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C0D" w:rsidRPr="00720562" w:rsidRDefault="00782C0D" w:rsidP="00782C0D">
      <w:pPr>
        <w:rPr>
          <w:b/>
          <w:color w:val="2F5496" w:themeColor="accent5" w:themeShade="BF"/>
          <w:sz w:val="32"/>
          <w:szCs w:val="24"/>
          <w:u w:val="single"/>
        </w:rPr>
      </w:pPr>
      <w:r w:rsidRPr="00720562">
        <w:rPr>
          <w:b/>
          <w:color w:val="2F5496" w:themeColor="accent5" w:themeShade="BF"/>
          <w:sz w:val="32"/>
          <w:szCs w:val="24"/>
          <w:u w:val="single"/>
        </w:rPr>
        <w:t xml:space="preserve">Speech Deterioration in Alzheimer’s disease: Case Study of Agatha Christie </w:t>
      </w:r>
    </w:p>
    <w:p w:rsidR="00D47E20" w:rsidRPr="00D3083E" w:rsidRDefault="00D47E20" w:rsidP="00782C0D">
      <w:pPr>
        <w:rPr>
          <w:color w:val="2F5496" w:themeColor="accent5" w:themeShade="BF"/>
          <w:sz w:val="28"/>
          <w:szCs w:val="24"/>
        </w:rPr>
      </w:pPr>
      <w:r w:rsidRPr="00D3083E">
        <w:rPr>
          <w:color w:val="2F5496" w:themeColor="accent5" w:themeShade="BF"/>
          <w:sz w:val="28"/>
          <w:szCs w:val="24"/>
        </w:rPr>
        <w:t>Statistics show that signs of Alzheimer’s in Agatha Christie can be seen in her works from her 70’</w:t>
      </w:r>
      <w:r w:rsidR="008A11AD">
        <w:rPr>
          <w:color w:val="2F5496" w:themeColor="accent5" w:themeShade="BF"/>
          <w:sz w:val="28"/>
          <w:szCs w:val="24"/>
        </w:rPr>
        <w:t>s. So I take the works from the year 1950</w:t>
      </w:r>
      <w:r w:rsidRPr="00D3083E">
        <w:rPr>
          <w:color w:val="2F5496" w:themeColor="accent5" w:themeShade="BF"/>
          <w:sz w:val="28"/>
          <w:szCs w:val="24"/>
        </w:rPr>
        <w:t xml:space="preserve"> as training set</w:t>
      </w:r>
      <w:r w:rsidR="00732C58">
        <w:rPr>
          <w:color w:val="2F5496" w:themeColor="accent5" w:themeShade="BF"/>
          <w:sz w:val="28"/>
          <w:szCs w:val="24"/>
        </w:rPr>
        <w:t xml:space="preserve"> (36 works) and</w:t>
      </w:r>
      <w:r w:rsidR="006027A6">
        <w:rPr>
          <w:color w:val="2F5496" w:themeColor="accent5" w:themeShade="BF"/>
          <w:sz w:val="28"/>
          <w:szCs w:val="24"/>
        </w:rPr>
        <w:t xml:space="preserve"> before 195</w:t>
      </w:r>
      <w:r w:rsidR="008A11AD">
        <w:rPr>
          <w:color w:val="2F5496" w:themeColor="accent5" w:themeShade="BF"/>
          <w:sz w:val="28"/>
          <w:szCs w:val="24"/>
        </w:rPr>
        <w:t>0</w:t>
      </w:r>
      <w:r w:rsidRPr="00D3083E">
        <w:rPr>
          <w:color w:val="2F5496" w:themeColor="accent5" w:themeShade="BF"/>
          <w:sz w:val="28"/>
          <w:szCs w:val="24"/>
        </w:rPr>
        <w:t xml:space="preserve"> </w:t>
      </w:r>
      <w:r w:rsidR="009A6BE0">
        <w:rPr>
          <w:color w:val="2F5496" w:themeColor="accent5" w:themeShade="BF"/>
          <w:sz w:val="28"/>
          <w:szCs w:val="24"/>
        </w:rPr>
        <w:t xml:space="preserve">(41 </w:t>
      </w:r>
      <w:proofErr w:type="gramStart"/>
      <w:r w:rsidR="009A6BE0">
        <w:rPr>
          <w:color w:val="2F5496" w:themeColor="accent5" w:themeShade="BF"/>
          <w:sz w:val="28"/>
          <w:szCs w:val="24"/>
        </w:rPr>
        <w:t>works )</w:t>
      </w:r>
      <w:r w:rsidRPr="00D3083E">
        <w:rPr>
          <w:color w:val="2F5496" w:themeColor="accent5" w:themeShade="BF"/>
          <w:sz w:val="28"/>
          <w:szCs w:val="24"/>
        </w:rPr>
        <w:t>as</w:t>
      </w:r>
      <w:proofErr w:type="gramEnd"/>
      <w:r w:rsidRPr="00D3083E">
        <w:rPr>
          <w:color w:val="2F5496" w:themeColor="accent5" w:themeShade="BF"/>
          <w:sz w:val="28"/>
          <w:szCs w:val="24"/>
        </w:rPr>
        <w:t xml:space="preserve"> testing set. </w:t>
      </w:r>
      <w:r w:rsidR="00255CE0">
        <w:rPr>
          <w:color w:val="2F5496" w:themeColor="accent5" w:themeShade="BF"/>
          <w:sz w:val="28"/>
          <w:szCs w:val="24"/>
        </w:rPr>
        <w:t>The training dataset is used to identify the best machine learning model for our problem and the testing dataset is used to verify that model.</w:t>
      </w:r>
    </w:p>
    <w:p w:rsidR="001E2807" w:rsidRPr="00D3083E" w:rsidRDefault="0051782A" w:rsidP="00782C0D">
      <w:pPr>
        <w:rPr>
          <w:b/>
          <w:color w:val="2F5496" w:themeColor="accent5" w:themeShade="BF"/>
          <w:sz w:val="28"/>
          <w:szCs w:val="24"/>
          <w:u w:val="single"/>
        </w:rPr>
      </w:pPr>
      <w:r>
        <w:rPr>
          <w:b/>
          <w:color w:val="2F5496" w:themeColor="accent5" w:themeShade="BF"/>
          <w:sz w:val="28"/>
          <w:szCs w:val="24"/>
          <w:u w:val="single"/>
        </w:rPr>
        <w:t xml:space="preserve">Steps </w:t>
      </w:r>
      <w:proofErr w:type="gramStart"/>
      <w:r>
        <w:rPr>
          <w:b/>
          <w:color w:val="2F5496" w:themeColor="accent5" w:themeShade="BF"/>
          <w:sz w:val="28"/>
          <w:szCs w:val="24"/>
          <w:u w:val="single"/>
        </w:rPr>
        <w:t xml:space="preserve">followed </w:t>
      </w:r>
      <w:r w:rsidR="001E2807" w:rsidRPr="00D3083E">
        <w:rPr>
          <w:b/>
          <w:color w:val="2F5496" w:themeColor="accent5" w:themeShade="BF"/>
          <w:sz w:val="28"/>
          <w:szCs w:val="24"/>
          <w:u w:val="single"/>
        </w:rPr>
        <w:t>:</w:t>
      </w:r>
      <w:proofErr w:type="gramEnd"/>
      <w:r w:rsidR="001E2807" w:rsidRPr="00D3083E">
        <w:rPr>
          <w:b/>
          <w:color w:val="2F5496" w:themeColor="accent5" w:themeShade="BF"/>
          <w:sz w:val="28"/>
          <w:szCs w:val="24"/>
          <w:u w:val="single"/>
        </w:rPr>
        <w:t>-</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Collection of texts of Agatha Christie</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Removing the punctuations and converting it to lower case(cleaning data)</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Un-stemmed document was used</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Features extraction</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Analysis using Weka</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Used java for coding</w:t>
      </w:r>
    </w:p>
    <w:p w:rsidR="00A85922" w:rsidRPr="00D3083E" w:rsidRDefault="00A85922" w:rsidP="00782C0D">
      <w:pPr>
        <w:rPr>
          <w:b/>
          <w:color w:val="2F5496" w:themeColor="accent5" w:themeShade="BF"/>
          <w:sz w:val="28"/>
          <w:szCs w:val="24"/>
          <w:u w:val="single"/>
        </w:rPr>
      </w:pPr>
      <w:r>
        <w:rPr>
          <w:b/>
          <w:color w:val="2F5496" w:themeColor="accent5" w:themeShade="BF"/>
          <w:sz w:val="28"/>
          <w:szCs w:val="24"/>
          <w:u w:val="single"/>
        </w:rPr>
        <w:t>Lexical</w:t>
      </w:r>
      <w:r w:rsidR="008A11AD">
        <w:rPr>
          <w:b/>
          <w:color w:val="2F5496" w:themeColor="accent5" w:themeShade="BF"/>
          <w:sz w:val="28"/>
          <w:szCs w:val="24"/>
          <w:u w:val="single"/>
        </w:rPr>
        <w:t xml:space="preserve"> features used:-</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Unique word count</w:t>
      </w:r>
      <w:r w:rsidR="00A8612A" w:rsidRPr="00D3083E">
        <w:rPr>
          <w:color w:val="2F5496" w:themeColor="accent5" w:themeShade="BF"/>
          <w:sz w:val="28"/>
          <w:szCs w:val="24"/>
        </w:rPr>
        <w:t xml:space="preserve"> ( using </w:t>
      </w:r>
      <w:proofErr w:type="spellStart"/>
      <w:r w:rsidR="00A8612A" w:rsidRPr="00D3083E">
        <w:rPr>
          <w:color w:val="2F5496" w:themeColor="accent5" w:themeShade="BF"/>
          <w:sz w:val="28"/>
          <w:szCs w:val="24"/>
        </w:rPr>
        <w:t>Hashmap</w:t>
      </w:r>
      <w:proofErr w:type="spellEnd"/>
      <w:r w:rsidR="00A8612A" w:rsidRPr="00D3083E">
        <w:rPr>
          <w:color w:val="2F5496" w:themeColor="accent5" w:themeShade="BF"/>
          <w:sz w:val="28"/>
          <w:szCs w:val="24"/>
        </w:rPr>
        <w:t xml:space="preserve"> for this)</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nouns</w:t>
      </w:r>
      <w:r w:rsidR="00A8612A" w:rsidRPr="00D3083E">
        <w:rPr>
          <w:color w:val="2F5496" w:themeColor="accent5" w:themeShade="BF"/>
          <w:sz w:val="28"/>
          <w:szCs w:val="24"/>
        </w:rPr>
        <w:t xml:space="preserve"> (POS tag NN and NNS)</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pronouns</w:t>
      </w:r>
      <w:r w:rsidR="00A8612A" w:rsidRPr="00D3083E">
        <w:rPr>
          <w:color w:val="2F5496" w:themeColor="accent5" w:themeShade="BF"/>
          <w:sz w:val="28"/>
          <w:szCs w:val="24"/>
        </w:rPr>
        <w:t>(POS tag PRP)</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conjunction</w:t>
      </w:r>
      <w:r w:rsidR="009A7C57" w:rsidRPr="00D3083E">
        <w:rPr>
          <w:color w:val="2F5496" w:themeColor="accent5" w:themeShade="BF"/>
          <w:sz w:val="28"/>
          <w:szCs w:val="24"/>
        </w:rPr>
        <w:t>(denoting coordinated sentences</w:t>
      </w:r>
      <w:r w:rsidR="00A8612A" w:rsidRPr="00D3083E">
        <w:rPr>
          <w:color w:val="2F5496" w:themeColor="accent5" w:themeShade="BF"/>
          <w:sz w:val="28"/>
          <w:szCs w:val="24"/>
        </w:rPr>
        <w:t xml:space="preserve"> POS tag CC</w:t>
      </w:r>
      <w:r w:rsidR="009A7C57" w:rsidRPr="00D3083E">
        <w:rPr>
          <w:color w:val="2F5496" w:themeColor="accent5" w:themeShade="BF"/>
          <w:sz w:val="28"/>
          <w:szCs w:val="24"/>
        </w:rPr>
        <w:t>)</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Indefinite terms(thing, something, stuff)</w:t>
      </w:r>
    </w:p>
    <w:p w:rsidR="009A7C57" w:rsidRPr="00D3083E" w:rsidRDefault="009A7C57"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Reduced sentences (POS tags VBG and VBN)</w:t>
      </w:r>
    </w:p>
    <w:p w:rsidR="00DB0462" w:rsidRPr="00D3083E" w:rsidRDefault="00DB0462"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Interjections (</w:t>
      </w:r>
      <w:r w:rsidR="00A8612A" w:rsidRPr="00D3083E">
        <w:rPr>
          <w:color w:val="2F5496" w:themeColor="accent5" w:themeShade="BF"/>
          <w:sz w:val="28"/>
          <w:szCs w:val="24"/>
        </w:rPr>
        <w:t>POS tag UH)</w:t>
      </w:r>
    </w:p>
    <w:p w:rsidR="00A8612A" w:rsidRPr="00D3083E" w:rsidRDefault="00A8612A"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Total word count</w:t>
      </w:r>
    </w:p>
    <w:p w:rsidR="009F35BB" w:rsidRPr="00D3083E" w:rsidRDefault="009F35BB"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Count of Adjectives</w:t>
      </w:r>
      <w:r w:rsidR="001233E7" w:rsidRPr="00D3083E">
        <w:rPr>
          <w:color w:val="2F5496" w:themeColor="accent5" w:themeShade="BF"/>
          <w:sz w:val="28"/>
          <w:szCs w:val="24"/>
        </w:rPr>
        <w:t>(POS tag JJ)</w:t>
      </w:r>
    </w:p>
    <w:p w:rsidR="009F35BB" w:rsidRPr="00D3083E" w:rsidRDefault="009F35BB"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Count of verbs</w:t>
      </w:r>
      <w:r w:rsidR="001233E7" w:rsidRPr="00D3083E">
        <w:rPr>
          <w:color w:val="2F5496" w:themeColor="accent5" w:themeShade="BF"/>
          <w:sz w:val="28"/>
          <w:szCs w:val="24"/>
        </w:rPr>
        <w:t>(POs Tags VB,VBD,VBG,VBN,VBP,VBZ)</w:t>
      </w:r>
    </w:p>
    <w:p w:rsidR="001233E7" w:rsidRDefault="001233E7"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Total sentences count</w:t>
      </w:r>
    </w:p>
    <w:p w:rsidR="00DA7D85" w:rsidRPr="00D3083E" w:rsidRDefault="00DA7D85" w:rsidP="00782C0D">
      <w:pPr>
        <w:pStyle w:val="ListParagraph"/>
        <w:numPr>
          <w:ilvl w:val="0"/>
          <w:numId w:val="2"/>
        </w:numPr>
        <w:rPr>
          <w:color w:val="2F5496" w:themeColor="accent5" w:themeShade="BF"/>
          <w:sz w:val="28"/>
          <w:szCs w:val="24"/>
        </w:rPr>
      </w:pPr>
      <w:r>
        <w:rPr>
          <w:color w:val="2F5496" w:themeColor="accent5" w:themeShade="BF"/>
          <w:sz w:val="28"/>
          <w:szCs w:val="24"/>
        </w:rPr>
        <w:t>Normalized sentences count</w:t>
      </w:r>
    </w:p>
    <w:p w:rsidR="00A66FC6" w:rsidRPr="00D3083E" w:rsidRDefault="00A66FC6"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Noun to verb ratio</w:t>
      </w:r>
    </w:p>
    <w:p w:rsidR="00A66FC6" w:rsidRPr="00D3083E" w:rsidRDefault="00A66FC6"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Adverb</w:t>
      </w:r>
    </w:p>
    <w:p w:rsidR="001E4539" w:rsidRDefault="001E4539"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TTR</w:t>
      </w:r>
    </w:p>
    <w:p w:rsidR="001A5542" w:rsidRDefault="001A5542" w:rsidP="00782C0D">
      <w:pPr>
        <w:pStyle w:val="ListParagraph"/>
        <w:numPr>
          <w:ilvl w:val="0"/>
          <w:numId w:val="2"/>
        </w:numPr>
        <w:rPr>
          <w:color w:val="2F5496" w:themeColor="accent5" w:themeShade="BF"/>
          <w:sz w:val="28"/>
          <w:szCs w:val="24"/>
        </w:rPr>
      </w:pPr>
      <w:r>
        <w:rPr>
          <w:color w:val="2F5496" w:themeColor="accent5" w:themeShade="BF"/>
          <w:sz w:val="28"/>
          <w:szCs w:val="24"/>
        </w:rPr>
        <w:t>Brunet’s index</w:t>
      </w:r>
    </w:p>
    <w:p w:rsidR="0065440A" w:rsidRDefault="0065440A" w:rsidP="00782C0D">
      <w:pPr>
        <w:pStyle w:val="ListParagraph"/>
        <w:numPr>
          <w:ilvl w:val="0"/>
          <w:numId w:val="2"/>
        </w:numPr>
        <w:rPr>
          <w:color w:val="2F5496" w:themeColor="accent5" w:themeShade="BF"/>
          <w:sz w:val="28"/>
          <w:szCs w:val="24"/>
        </w:rPr>
      </w:pPr>
      <w:proofErr w:type="spellStart"/>
      <w:r>
        <w:rPr>
          <w:color w:val="2F5496" w:themeColor="accent5" w:themeShade="BF"/>
          <w:sz w:val="28"/>
          <w:szCs w:val="24"/>
        </w:rPr>
        <w:t>Honore’s</w:t>
      </w:r>
      <w:proofErr w:type="spellEnd"/>
      <w:r>
        <w:rPr>
          <w:color w:val="2F5496" w:themeColor="accent5" w:themeShade="BF"/>
          <w:sz w:val="28"/>
          <w:szCs w:val="24"/>
        </w:rPr>
        <w:t xml:space="preserve"> Statistic</w:t>
      </w:r>
      <w:r w:rsidR="008E4BEC">
        <w:rPr>
          <w:color w:val="2F5496" w:themeColor="accent5" w:themeShade="BF"/>
          <w:sz w:val="28"/>
          <w:szCs w:val="24"/>
        </w:rPr>
        <w:t xml:space="preserve"> (Higher value signifies richer vocab)</w:t>
      </w:r>
    </w:p>
    <w:p w:rsidR="004F4A12" w:rsidRDefault="004F4A12" w:rsidP="00782C0D">
      <w:pPr>
        <w:pStyle w:val="ListParagraph"/>
        <w:numPr>
          <w:ilvl w:val="0"/>
          <w:numId w:val="2"/>
        </w:numPr>
        <w:rPr>
          <w:color w:val="2F5496" w:themeColor="accent5" w:themeShade="BF"/>
          <w:sz w:val="28"/>
          <w:szCs w:val="24"/>
        </w:rPr>
      </w:pPr>
      <w:r>
        <w:rPr>
          <w:color w:val="2F5496" w:themeColor="accent5" w:themeShade="BF"/>
          <w:sz w:val="28"/>
          <w:szCs w:val="24"/>
        </w:rPr>
        <w:t>Mean length of words</w:t>
      </w:r>
    </w:p>
    <w:p w:rsidR="0014442C" w:rsidRDefault="0014442C" w:rsidP="00782C0D">
      <w:pPr>
        <w:pStyle w:val="ListParagraph"/>
        <w:numPr>
          <w:ilvl w:val="0"/>
          <w:numId w:val="2"/>
        </w:numPr>
        <w:rPr>
          <w:color w:val="2F5496" w:themeColor="accent5" w:themeShade="BF"/>
          <w:sz w:val="28"/>
          <w:szCs w:val="24"/>
        </w:rPr>
      </w:pPr>
      <w:r>
        <w:rPr>
          <w:color w:val="2F5496" w:themeColor="accent5" w:themeShade="BF"/>
          <w:sz w:val="28"/>
          <w:szCs w:val="24"/>
        </w:rPr>
        <w:t>Lexical density (ratio of words providing meaning to the</w:t>
      </w:r>
      <w:r w:rsidR="00143403">
        <w:rPr>
          <w:color w:val="2F5496" w:themeColor="accent5" w:themeShade="BF"/>
          <w:sz w:val="28"/>
          <w:szCs w:val="24"/>
        </w:rPr>
        <w:t xml:space="preserve"> text like nouns, adjectives, verb and adverbs to the total number of words</w:t>
      </w:r>
      <w:r w:rsidR="00BC5CD6">
        <w:rPr>
          <w:color w:val="2F5496" w:themeColor="accent5" w:themeShade="BF"/>
          <w:sz w:val="28"/>
          <w:szCs w:val="24"/>
        </w:rPr>
        <w:t xml:space="preserve">, </w:t>
      </w:r>
      <w:r w:rsidR="00BC5CD6" w:rsidRPr="00BC5CD6">
        <w:rPr>
          <w:color w:val="2F5496" w:themeColor="accent5" w:themeShade="BF"/>
          <w:sz w:val="28"/>
          <w:szCs w:val="24"/>
        </w:rPr>
        <w:t>Lexical words give a text its meaning and provide information regarding what the text is about. More precisely, lexical words are simply nouns, adjectives, verbs, and adverbs. Nouns tell us the subject, adjectives tell us more about the subject, verbs tell us what they do, and adverbs tell us how they do it.</w:t>
      </w:r>
      <w:r w:rsidR="00143403">
        <w:rPr>
          <w:color w:val="2F5496" w:themeColor="accent5" w:themeShade="BF"/>
          <w:sz w:val="28"/>
          <w:szCs w:val="24"/>
        </w:rPr>
        <w:t>)</w:t>
      </w:r>
    </w:p>
    <w:p w:rsidR="00BC5CD6" w:rsidRDefault="00BC5CD6" w:rsidP="00782C0D">
      <w:pPr>
        <w:pStyle w:val="ListParagraph"/>
        <w:numPr>
          <w:ilvl w:val="0"/>
          <w:numId w:val="2"/>
        </w:numPr>
        <w:rPr>
          <w:color w:val="2F5496" w:themeColor="accent5" w:themeShade="BF"/>
          <w:sz w:val="28"/>
          <w:szCs w:val="24"/>
        </w:rPr>
      </w:pPr>
      <w:r>
        <w:rPr>
          <w:color w:val="2F5496" w:themeColor="accent5" w:themeShade="BF"/>
          <w:sz w:val="28"/>
          <w:szCs w:val="24"/>
        </w:rPr>
        <w:lastRenderedPageBreak/>
        <w:t>Function words</w:t>
      </w:r>
      <w:r w:rsidR="00343357">
        <w:rPr>
          <w:color w:val="2F5496" w:themeColor="accent5" w:themeShade="BF"/>
          <w:sz w:val="28"/>
          <w:szCs w:val="24"/>
        </w:rPr>
        <w:t>(Non- informative words in the text)</w:t>
      </w:r>
    </w:p>
    <w:p w:rsidR="00E30F4C" w:rsidRDefault="00E30F4C" w:rsidP="00782C0D">
      <w:pPr>
        <w:pStyle w:val="ListParagraph"/>
        <w:numPr>
          <w:ilvl w:val="0"/>
          <w:numId w:val="2"/>
        </w:numPr>
        <w:rPr>
          <w:color w:val="2F5496" w:themeColor="accent5" w:themeShade="BF"/>
          <w:sz w:val="28"/>
          <w:szCs w:val="24"/>
        </w:rPr>
      </w:pPr>
      <w:r>
        <w:rPr>
          <w:color w:val="2F5496" w:themeColor="accent5" w:themeShade="BF"/>
          <w:sz w:val="28"/>
          <w:szCs w:val="24"/>
        </w:rPr>
        <w:t>Use of punctuations</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Year</w:t>
      </w:r>
    </w:p>
    <w:p w:rsidR="00B76389" w:rsidRPr="00D3083E" w:rsidRDefault="00B76389" w:rsidP="00B76389">
      <w:pPr>
        <w:rPr>
          <w:color w:val="2F5496" w:themeColor="accent5" w:themeShade="BF"/>
          <w:sz w:val="28"/>
          <w:szCs w:val="24"/>
        </w:rPr>
      </w:pPr>
    </w:p>
    <w:p w:rsidR="00B76389" w:rsidRPr="00D3083E" w:rsidRDefault="00B76389" w:rsidP="00B76389">
      <w:pPr>
        <w:rPr>
          <w:b/>
          <w:color w:val="2F5496" w:themeColor="accent5" w:themeShade="BF"/>
          <w:sz w:val="28"/>
          <w:szCs w:val="24"/>
          <w:u w:val="single"/>
        </w:rPr>
      </w:pPr>
      <w:r w:rsidRPr="00D3083E">
        <w:rPr>
          <w:b/>
          <w:color w:val="2F5496" w:themeColor="accent5" w:themeShade="BF"/>
          <w:sz w:val="28"/>
          <w:szCs w:val="24"/>
          <w:u w:val="single"/>
        </w:rPr>
        <w:t>Machine Learning Models Used</w:t>
      </w:r>
      <w:r w:rsidR="00B57020">
        <w:rPr>
          <w:b/>
          <w:color w:val="2F5496" w:themeColor="accent5" w:themeShade="BF"/>
          <w:sz w:val="28"/>
          <w:szCs w:val="24"/>
          <w:u w:val="single"/>
        </w:rPr>
        <w:t xml:space="preserve"> in the Regression type experiment</w:t>
      </w:r>
    </w:p>
    <w:p w:rsidR="00B76389" w:rsidRPr="008A11AD" w:rsidRDefault="00B76389"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Linear Regression</w:t>
      </w:r>
    </w:p>
    <w:p w:rsidR="00B76389"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Regression</w:t>
      </w:r>
      <w:r w:rsidR="00B76389" w:rsidRPr="008A11AD">
        <w:rPr>
          <w:color w:val="2F5496" w:themeColor="accent5" w:themeShade="BF"/>
          <w:sz w:val="28"/>
          <w:szCs w:val="24"/>
        </w:rPr>
        <w:t xml:space="preserve"> Tree</w:t>
      </w:r>
    </w:p>
    <w:p w:rsidR="00B76389"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K-nearest neighbors</w:t>
      </w:r>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Simple Linear Regression</w:t>
      </w:r>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Gaussian Processes</w:t>
      </w:r>
    </w:p>
    <w:p w:rsidR="00B57020" w:rsidRPr="008A11AD" w:rsidRDefault="00B57020" w:rsidP="008A11AD">
      <w:pPr>
        <w:pStyle w:val="ListParagraph"/>
        <w:numPr>
          <w:ilvl w:val="0"/>
          <w:numId w:val="6"/>
        </w:numPr>
        <w:rPr>
          <w:color w:val="2F5496" w:themeColor="accent5" w:themeShade="BF"/>
          <w:sz w:val="28"/>
          <w:szCs w:val="24"/>
        </w:rPr>
      </w:pPr>
      <w:proofErr w:type="spellStart"/>
      <w:r w:rsidRPr="008A11AD">
        <w:rPr>
          <w:color w:val="2F5496" w:themeColor="accent5" w:themeShade="BF"/>
          <w:sz w:val="28"/>
          <w:szCs w:val="24"/>
        </w:rPr>
        <w:t>Kstar</w:t>
      </w:r>
      <w:proofErr w:type="spellEnd"/>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Multilayer perceptron</w:t>
      </w:r>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Locally weighted Learning (LWL)</w:t>
      </w:r>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Additive regression</w:t>
      </w:r>
    </w:p>
    <w:p w:rsidR="00B57020" w:rsidRPr="008A11AD" w:rsidRDefault="00B57020"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Bagging</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CV Parameter Selection</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Random Committee</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Random sub space</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Regression by Discretization</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Stacking</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Vote</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Weighted Instances Handler Wrapper</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Decision table</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M5 Rules</w:t>
      </w:r>
    </w:p>
    <w:p w:rsidR="008A11AD" w:rsidRPr="008A11AD" w:rsidRDefault="008A11AD" w:rsidP="008A11AD">
      <w:pPr>
        <w:pStyle w:val="ListParagraph"/>
        <w:numPr>
          <w:ilvl w:val="0"/>
          <w:numId w:val="6"/>
        </w:numPr>
        <w:rPr>
          <w:color w:val="2F5496" w:themeColor="accent5" w:themeShade="BF"/>
          <w:sz w:val="28"/>
          <w:szCs w:val="24"/>
        </w:rPr>
      </w:pPr>
      <w:proofErr w:type="spellStart"/>
      <w:r w:rsidRPr="008A11AD">
        <w:rPr>
          <w:color w:val="2F5496" w:themeColor="accent5" w:themeShade="BF"/>
          <w:sz w:val="28"/>
          <w:szCs w:val="24"/>
        </w:rPr>
        <w:t>ZeroR</w:t>
      </w:r>
      <w:proofErr w:type="spellEnd"/>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Decision stump</w:t>
      </w:r>
    </w:p>
    <w:p w:rsidR="008A11AD" w:rsidRP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Random Forest</w:t>
      </w:r>
    </w:p>
    <w:p w:rsidR="008A11AD" w:rsidRDefault="008A11AD" w:rsidP="008A11AD">
      <w:pPr>
        <w:pStyle w:val="ListParagraph"/>
        <w:numPr>
          <w:ilvl w:val="0"/>
          <w:numId w:val="6"/>
        </w:numPr>
        <w:rPr>
          <w:color w:val="2F5496" w:themeColor="accent5" w:themeShade="BF"/>
          <w:sz w:val="28"/>
          <w:szCs w:val="24"/>
        </w:rPr>
      </w:pPr>
      <w:r w:rsidRPr="008A11AD">
        <w:rPr>
          <w:color w:val="2F5496" w:themeColor="accent5" w:themeShade="BF"/>
          <w:sz w:val="28"/>
          <w:szCs w:val="24"/>
        </w:rPr>
        <w:t>Random Tree</w:t>
      </w:r>
    </w:p>
    <w:p w:rsidR="00255CE0" w:rsidRDefault="00255CE0" w:rsidP="00255CE0">
      <w:pPr>
        <w:rPr>
          <w:color w:val="2F5496" w:themeColor="accent5" w:themeShade="BF"/>
          <w:sz w:val="28"/>
          <w:szCs w:val="24"/>
        </w:rPr>
      </w:pPr>
      <w:bookmarkStart w:id="0" w:name="_GoBack"/>
      <w:bookmarkEnd w:id="0"/>
    </w:p>
    <w:sectPr w:rsidR="00255CE0" w:rsidSect="00B274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26468"/>
    <w:multiLevelType w:val="hybridMultilevel"/>
    <w:tmpl w:val="D664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3654B"/>
    <w:multiLevelType w:val="hybridMultilevel"/>
    <w:tmpl w:val="694A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65527"/>
    <w:multiLevelType w:val="multilevel"/>
    <w:tmpl w:val="E1C4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87066"/>
    <w:multiLevelType w:val="hybridMultilevel"/>
    <w:tmpl w:val="8FAC5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D74392"/>
    <w:multiLevelType w:val="hybridMultilevel"/>
    <w:tmpl w:val="45042706"/>
    <w:lvl w:ilvl="0" w:tplc="FF3C6A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C154E3"/>
    <w:multiLevelType w:val="hybridMultilevel"/>
    <w:tmpl w:val="61B2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0D"/>
    <w:rsid w:val="00054A2D"/>
    <w:rsid w:val="001233E7"/>
    <w:rsid w:val="00143403"/>
    <w:rsid w:val="0014442C"/>
    <w:rsid w:val="001A5542"/>
    <w:rsid w:val="001E2807"/>
    <w:rsid w:val="001E4539"/>
    <w:rsid w:val="00255CE0"/>
    <w:rsid w:val="00343357"/>
    <w:rsid w:val="004132FF"/>
    <w:rsid w:val="004F4A12"/>
    <w:rsid w:val="0051782A"/>
    <w:rsid w:val="00565C68"/>
    <w:rsid w:val="005E1D2F"/>
    <w:rsid w:val="006027A6"/>
    <w:rsid w:val="0065440A"/>
    <w:rsid w:val="00654E44"/>
    <w:rsid w:val="00714CC4"/>
    <w:rsid w:val="00720562"/>
    <w:rsid w:val="00732C58"/>
    <w:rsid w:val="00782C0D"/>
    <w:rsid w:val="008346C2"/>
    <w:rsid w:val="008A11AD"/>
    <w:rsid w:val="008E4BEC"/>
    <w:rsid w:val="009234D6"/>
    <w:rsid w:val="009A6BE0"/>
    <w:rsid w:val="009A7C57"/>
    <w:rsid w:val="009F35BB"/>
    <w:rsid w:val="00A177D2"/>
    <w:rsid w:val="00A66FC6"/>
    <w:rsid w:val="00A85922"/>
    <w:rsid w:val="00A8612A"/>
    <w:rsid w:val="00B2740E"/>
    <w:rsid w:val="00B57020"/>
    <w:rsid w:val="00B76389"/>
    <w:rsid w:val="00BC5CD6"/>
    <w:rsid w:val="00D3083E"/>
    <w:rsid w:val="00D47E20"/>
    <w:rsid w:val="00DA7D85"/>
    <w:rsid w:val="00DB0462"/>
    <w:rsid w:val="00E30F4C"/>
    <w:rsid w:val="00E3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088B"/>
  <w15:chartTrackingRefBased/>
  <w15:docId w15:val="{DEF0908C-8FB1-46E6-BC8A-E3C5B313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8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15879</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Sarkar</dc:creator>
  <cp:keywords/>
  <dc:description/>
  <cp:lastModifiedBy>Soumi Sarkar</cp:lastModifiedBy>
  <cp:revision>27</cp:revision>
  <dcterms:created xsi:type="dcterms:W3CDTF">2017-06-28T22:05:00Z</dcterms:created>
  <dcterms:modified xsi:type="dcterms:W3CDTF">2017-07-10T21:46:00Z</dcterms:modified>
</cp:coreProperties>
</file>