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Synergy Analysis in Marketing Mix Modeling</w:t>
      </w:r>
    </w:p>
    <w:p>
      <w:pPr>
        <w:jc w:val="center"/>
      </w:pPr>
      <w:r>
        <w:rPr>
          <w:i/>
          <w:sz w:val="24"/>
        </w:rPr>
        <w:t>Methodology for Model Development and Validation</w:t>
      </w:r>
    </w:p>
    <w:p>
      <w:pPr>
        <w:jc w:val="center"/>
      </w:pPr>
      <w:r>
        <w:t>Version 1.0</w:t>
      </w:r>
    </w:p>
    <w:p/>
    <w:p>
      <w:pPr>
        <w:pStyle w:val="Heading1"/>
        <w:jc w:val="left"/>
      </w:pPr>
      <w:r>
        <w:t>Table of Contents</w:t>
      </w:r>
    </w:p>
    <w:p>
      <w:pPr>
        <w:pStyle w:val="ListNumber"/>
      </w:pPr>
      <w:r>
        <w:t>1. Introduction &amp; Problem Statement</w:t>
      </w:r>
    </w:p>
    <w:p>
      <w:pPr>
        <w:pStyle w:val="ListNumber"/>
      </w:pPr>
      <w:r>
        <w:t>2. Core Concepts &amp; Definitions</w:t>
      </w:r>
    </w:p>
    <w:p>
      <w:pPr>
        <w:pStyle w:val="ListNumber"/>
      </w:pPr>
      <w:r>
        <w:t>3. Synergy Detection Methodology</w:t>
      </w:r>
    </w:p>
    <w:p>
      <w:pPr>
        <w:pStyle w:val="ListNumber"/>
      </w:pPr>
      <w:r>
        <w:t>4. Model Specification &amp; Estimation</w:t>
      </w:r>
    </w:p>
    <w:p>
      <w:pPr>
        <w:pStyle w:val="ListNumber"/>
      </w:pPr>
      <w:r>
        <w:t>5. Significance Criteria &amp; Validation</w:t>
      </w:r>
    </w:p>
    <w:p>
      <w:pPr>
        <w:pStyle w:val="ListNumber"/>
      </w:pPr>
      <w:r>
        <w:t>6. Contribution Scaling &amp; Attribution</w:t>
      </w:r>
    </w:p>
    <w:p>
      <w:pPr>
        <w:pStyle w:val="ListNumber"/>
      </w:pPr>
      <w:r>
        <w:t>7. Practical Considerations &amp; Constraints</w:t>
      </w:r>
    </w:p>
    <w:p>
      <w:pPr>
        <w:pStyle w:val="ListNumber"/>
      </w:pPr>
      <w:r>
        <w:t>8. Interpretation &amp; Application</w:t>
      </w:r>
    </w:p>
    <w:p>
      <w:pPr>
        <w:pStyle w:val="ListNumber"/>
      </w:pPr>
      <w:r>
        <w:t>9. Integration into Model Development Workflow</w:t>
      </w:r>
    </w:p>
    <w:p>
      <w:pPr>
        <w:pStyle w:val="ListNumber"/>
      </w:pPr>
      <w:r>
        <w:t>10. Limitations &amp; Future Enhancements</w:t>
      </w:r>
    </w:p>
    <w:p>
      <w:r>
        <w:br w:type="page"/>
      </w:r>
    </w:p>
    <w:p>
      <w:pPr>
        <w:pStyle w:val="Heading1"/>
        <w:jc w:val="left"/>
      </w:pPr>
      <w:r>
        <w:t>1. Introduction &amp; Problem Statement</w:t>
      </w:r>
    </w:p>
    <w:p>
      <w:pPr>
        <w:pStyle w:val="Heading2"/>
        <w:jc w:val="left"/>
      </w:pPr>
      <w:r>
        <w:t>1.1 Context: Model Development Testing</w:t>
      </w:r>
    </w:p>
    <w:p>
      <w:pPr/>
      <w:r>
        <w:t>This synergy analysis methodology is designed as a model validation and development test that occurs before MMM finalization. It is not a post-hoc exploratory exercise, but rather a structured hypothesis test conducted during the model development phase. The purpose is to identify significant interaction effects that should be considered in model specification, architecture, and assumptions before the model is approved for production use.</w:t>
      </w:r>
    </w:p>
    <w:p>
      <w:pPr/>
      <w:r>
        <w:t>Results from this analysis directly inform:</w:t>
      </w:r>
    </w:p>
    <w:p>
      <w:pPr>
        <w:pStyle w:val="ListBullet"/>
      </w:pPr>
      <w:r>
        <w:t>Whether the base MMM should include explicit interaction terms</w:t>
      </w:r>
    </w:p>
    <w:p>
      <w:pPr>
        <w:pStyle w:val="ListBullet"/>
      </w:pPr>
      <w:r>
        <w:t>Which variable pairs warrant deeper investigation or alternative specifications</w:t>
      </w:r>
    </w:p>
    <w:p>
      <w:pPr>
        <w:pStyle w:val="ListBullet"/>
      </w:pPr>
      <w:r>
        <w:t>Confidence in the independence assumptions of the final model</w:t>
      </w:r>
    </w:p>
    <w:p>
      <w:pPr>
        <w:pStyle w:val="ListBullet"/>
      </w:pPr>
      <w:r>
        <w:t>Areas where the model may need refinement before deployment</w:t>
      </w:r>
    </w:p>
    <w:p>
      <w:pPr>
        <w:pStyle w:val="Heading2"/>
        <w:jc w:val="left"/>
      </w:pPr>
      <w:r>
        <w:t>1.2 The Synergy Question</w:t>
      </w:r>
    </w:p>
    <w:p>
      <w:pPr/>
      <w:r>
        <w:t>In traditional Marketing Mix Modeling (MMM), we estimate the individual contribution of each marketing variable to business outcomes (typically sales, orders, etc.). However, marketing variables often do not act in isolation. Two variables may interact in ways that amplify or diminish their combined effect—a phenomenon known as synergy.</w:t>
      </w:r>
    </w:p>
    <w:p>
      <w:pPr/>
      <w:r>
        <w:t>For example, a brand awareness campaign might be ineffective when run alone, but highly effective when combined with a promotional offer. This interaction effect—the synergy—cannot be captured by simply adding the individual contributions. The synergy test is designed to detect and quantify these multiplicative relationships during model development, allowing for informed decisions about model structure.</w:t>
      </w:r>
    </w:p>
    <w:p>
      <w:pPr>
        <w:pStyle w:val="Heading2"/>
        <w:jc w:val="left"/>
      </w:pPr>
      <w:r>
        <w:t>1.3 Why Synergy Testing Matters</w:t>
      </w:r>
    </w:p>
    <w:p>
      <w:pPr/>
      <w:r>
        <w:t>Identifying synergies during model development provides critical insights:</w:t>
      </w:r>
    </w:p>
    <w:p>
      <w:pPr>
        <w:pStyle w:val="ListBullet"/>
      </w:pPr>
      <w:r>
        <w:t>Model validity: Reveals unmodeled interaction effects that violate independence assumptions</w:t>
      </w:r>
    </w:p>
    <w:p>
      <w:pPr>
        <w:pStyle w:val="ListBullet"/>
      </w:pPr>
      <w:r>
        <w:t>Specification: Indicates whether additive decomposition is adequate or if interaction terms are needed</w:t>
      </w:r>
    </w:p>
    <w:p>
      <w:pPr>
        <w:pStyle w:val="ListBullet"/>
      </w:pPr>
      <w:r>
        <w:t>Robustness: Tests whether key relationships are stable or contingent on other variables</w:t>
      </w:r>
    </w:p>
    <w:p>
      <w:pPr>
        <w:pStyle w:val="ListBullet"/>
      </w:pPr>
      <w:r>
        <w:t>Strategic insight: Uncovers variable combinations that drive disproportionate value</w:t>
      </w:r>
    </w:p>
    <w:p>
      <w:r>
        <w:br w:type="page"/>
      </w:r>
    </w:p>
    <w:p>
      <w:pPr>
        <w:pStyle w:val="Heading1"/>
        <w:jc w:val="left"/>
      </w:pPr>
      <w:r>
        <w:t>2. Core Concepts &amp; Definitions</w:t>
      </w:r>
    </w:p>
    <w:p>
      <w:pPr>
        <w:pStyle w:val="Heading2"/>
        <w:jc w:val="left"/>
      </w:pPr>
      <w:r>
        <w:t>2.1 Synergy Definition</w:t>
      </w:r>
    </w:p>
    <w:p>
      <w:pPr/>
      <w:r>
        <w:t>Synergy is the additional effect that results from the interaction of two variables, beyond their individual contributions. Mathematically:</w:t>
      </w:r>
    </w:p>
    <w:p>
      <w:pPr/>
      <w:r>
        <w:t xml:space="preserve">    Y = c1*T1 + c2*T2 + c_synergy*(T1 x T2) + error</w:t>
      </w:r>
    </w:p>
    <w:p>
      <w:pPr/>
      <w:r>
        <w:t>Where Y is the output (e.g., total model contributions), T1 and T2 are the transformed support metrics for the two variables, and the synergy term captures their multiplicative interaction.</w:t>
      </w:r>
    </w:p>
    <w:p>
      <w:pPr>
        <w:pStyle w:val="Heading2"/>
        <w:jc w:val="left"/>
      </w:pPr>
      <w:r>
        <w:t>2.2 Types of Synergy</w:t>
      </w:r>
    </w:p>
    <w:p>
      <w:pPr/>
      <w:r>
        <w:t>Synergies can be classified by their nature:</w:t>
      </w:r>
    </w:p>
    <w:p>
      <w:pPr>
        <w:pStyle w:val="ListBullet"/>
      </w:pPr>
      <w:r>
        <w:t>Co-elevation: Both variables elevate together and amplify the effect</w:t>
      </w:r>
    </w:p>
    <w:p>
      <w:pPr>
        <w:pStyle w:val="ListBullet"/>
      </w:pPr>
      <w:r>
        <w:t>Complementarity: One variable enables or enhances the other</w:t>
      </w:r>
    </w:p>
    <w:p>
      <w:pPr>
        <w:pStyle w:val="ListBullet"/>
      </w:pPr>
      <w:r>
        <w:t>Substitution: Variables reduce each other effectiveness when combined</w:t>
      </w:r>
    </w:p>
    <w:p>
      <w:pPr>
        <w:pStyle w:val="Heading2"/>
        <w:jc w:val="left"/>
      </w:pPr>
      <w:r>
        <w:t>2.3 The Core Challenge with Linear MMM</w:t>
      </w:r>
    </w:p>
    <w:p>
      <w:pPr/>
      <w:r>
        <w:t>In a standard linear MMM with all variables:</w:t>
      </w:r>
    </w:p>
    <w:p>
      <w:pPr/>
      <w:r>
        <w:t xml:space="preserve">    Y = c1*T1 + c2*T2 + ... + cn*Tn</w:t>
      </w:r>
    </w:p>
    <w:p>
      <w:pPr/>
      <w:r>
        <w:t>The contributions sum to Y by definition. If we attempt to add a synergy term between T1 and T2, there is no residual variance left to explain—the model already perfectly fits the total.</w:t>
      </w:r>
    </w:p>
    <w:p>
      <w:pPr/>
      <w:r>
        <w:t>Our solution: Use the total model contributions (sum of all variables) as the dependent variable in the synergy analysis. This shifts the focus: instead of trying to decompose Y, we examine how the combined effect of two specific variables relates to the overall total. This creates variance to explain with the synergy term and provides a rigorous test of interaction effects during the model development phase.</w:t>
      </w:r>
    </w:p>
    <w:p>
      <w:r>
        <w:br w:type="page"/>
      </w:r>
    </w:p>
    <w:p>
      <w:pPr>
        <w:pStyle w:val="Heading1"/>
        <w:jc w:val="left"/>
      </w:pPr>
      <w:r>
        <w:t>3. Synergy Detection Methodology</w:t>
      </w:r>
    </w:p>
    <w:p>
      <w:pPr>
        <w:pStyle w:val="Heading2"/>
        <w:jc w:val="left"/>
      </w:pPr>
      <w:r>
        <w:t>3.1 Data Preparation</w:t>
      </w:r>
    </w:p>
    <w:p>
      <w:pPr/>
      <w:r>
        <w:t>The synergy test requires three main data streams from the candidate MMM:</w:t>
      </w:r>
    </w:p>
    <w:p>
      <w:pPr>
        <w:pStyle w:val="ListBullet"/>
      </w:pPr>
      <w:r>
        <w:t>Weekly Contributions: The contribution of each variable from the original MMM</w:t>
      </w:r>
    </w:p>
    <w:p>
      <w:pPr>
        <w:pStyle w:val="ListBullet"/>
      </w:pPr>
      <w:r>
        <w:t>WeeklyTransformSupport: The transformed support (independent variable) for each variable</w:t>
      </w:r>
    </w:p>
    <w:p>
      <w:pPr>
        <w:pStyle w:val="ListBullet"/>
      </w:pPr>
      <w:r>
        <w:t>Classification: Base vs. Incremental tagging for each variable</w:t>
      </w:r>
    </w:p>
    <w:p>
      <w:pPr/>
      <w:r>
        <w:t>All data is indexed by date to enable period-based testing. Analysts can select specific reporting periods (e.g., fiscal quarter, campaign window) to test whether synergies are stable across time or concentrated in particular conditions—a key model robustness check.</w:t>
      </w:r>
    </w:p>
    <w:p>
      <w:pPr>
        <w:pStyle w:val="Heading2"/>
        <w:jc w:val="left"/>
      </w:pPr>
      <w:r>
        <w:t>3.2 The Three Synergy Support Formulations</w:t>
      </w:r>
    </w:p>
    <w:p>
      <w:pPr/>
      <w:r>
        <w:t>For any pair of variables (T1, T2), we test three candidate synergy support specifications and select the one with the greatest improvement in model fit (ΔR-squared):</w:t>
      </w:r>
    </w:p>
    <w:p>
      <w:pPr>
        <w:pStyle w:val="ListNumber"/>
      </w:pPr>
      <w:r>
        <w:t>Formulation A: Normalized Product</w:t>
      </w:r>
    </w:p>
    <w:p>
      <w:r>
        <w:t>Synergy support = (T1 / mean_T1) x (T2 / mean_T2)</w:t>
      </w:r>
    </w:p>
    <w:p>
      <w:r>
        <w:rPr>
          <w:i/>
        </w:rPr>
        <w:t>Rationale: Divides by the mean to create a unit-free interaction term. Emphasizes relative changes.</w:t>
      </w:r>
    </w:p>
    <w:p>
      <w:pPr>
        <w:pStyle w:val="ListNumber"/>
      </w:pPr>
      <w:r>
        <w:t>Formulation B: Deviation Product</w:t>
      </w:r>
    </w:p>
    <w:p>
      <w:r>
        <w:t>Synergy support = (T1 - mean_T1) x (T2 - mean_T2)</w:t>
      </w:r>
    </w:p>
    <w:p>
      <w:r>
        <w:rPr>
          <w:i/>
        </w:rPr>
        <w:t>Rationale: Captures co-elevation—synergy manifests when both variables are above their means simultaneously.</w:t>
      </w:r>
    </w:p>
    <w:p>
      <w:pPr>
        <w:pStyle w:val="ListNumber"/>
      </w:pPr>
      <w:r>
        <w:t>Formulation C: Z-Score Product</w:t>
      </w:r>
    </w:p>
    <w:p>
      <w:r>
        <w:t>Synergy support = z1 x z2 (where z = (T - mean) / std_dev)</w:t>
      </w:r>
    </w:p>
    <w:p>
      <w:r>
        <w:rPr>
          <w:i/>
        </w:rPr>
        <w:t>Rationale: Standardizes both variables first. Robust to scale differences; emphasizes relative deviations.</w:t>
      </w:r>
    </w:p>
    <w:p>
      <w:pPr/>
      <w:r>
        <w:t>Each formulation is tested independently on the same data. The formulation that maximizes ΔR-squared is selected for the final results. This data-driven approach ensures we identify the interaction pattern that best explains the observed data and surfaces the most credible evidence of synergies before finalizing model specifications.</w:t>
      </w:r>
    </w:p>
    <w:p>
      <w:pPr>
        <w:pStyle w:val="Heading2"/>
        <w:jc w:val="left"/>
      </w:pPr>
      <w:r>
        <w:t>3.3 Model Estimation: NNLS without Intercept</w:t>
      </w:r>
    </w:p>
    <w:p>
      <w:pPr/>
      <w:r>
        <w:t>Once the synergy support is determined, we fit the full model using Non-Negative Least Squares (NNLS):</w:t>
      </w:r>
    </w:p>
    <w:p>
      <w:pPr/>
      <w:r>
        <w:t xml:space="preserve">    Y = c1*T1 + c2*T2 + c_syn*S_syn</w:t>
      </w:r>
    </w:p>
    <w:p>
      <w:pPr/>
      <w:r>
        <w:t>Key design choices:</w:t>
      </w:r>
    </w:p>
    <w:p>
      <w:pPr>
        <w:pStyle w:val="ListBullet"/>
      </w:pPr>
      <w:r>
        <w:t>Non-negative constraint: All coefficients (c1, c2, c_syn) &gt;= 0. This ensures contributions are additive and interpretable.</w:t>
      </w:r>
    </w:p>
    <w:p>
      <w:pPr>
        <w:pStyle w:val="ListBullet"/>
      </w:pPr>
      <w:r>
        <w:t>No intercept: Forces the model through the origin. Assumes zero support = zero contribution (reasonable for marketing metrics).</w:t>
      </w:r>
    </w:p>
    <w:p>
      <w:pPr>
        <w:pStyle w:val="ListBullet"/>
      </w:pPr>
      <w:r>
        <w:t>No seasonality: Avoids capturing seasonal patterns that would inflate apparent synergies. Any seasonal effects should be addressed in the original MMM before synergy testing.</w:t>
      </w:r>
    </w:p>
    <w:p>
      <w:r>
        <w:br w:type="page"/>
      </w:r>
    </w:p>
    <w:p>
      <w:pPr>
        <w:pStyle w:val="Heading1"/>
        <w:jc w:val="left"/>
      </w:pPr>
      <w:r>
        <w:t>4. Model Specification &amp; Estimation Details</w:t>
      </w:r>
    </w:p>
    <w:p>
      <w:pPr>
        <w:pStyle w:val="Heading2"/>
        <w:jc w:val="left"/>
      </w:pPr>
      <w:r>
        <w:t>4.1 Dependent Variable: Total Model Contributions</w:t>
      </w:r>
    </w:p>
    <w:p>
      <w:pPr/>
      <w:r>
        <w:t>The dependent variable Y is the sum of all weekly contributions from the candidate MMM model, excluding:</w:t>
      </w:r>
    </w:p>
    <w:p>
      <w:pPr>
        <w:pStyle w:val="ListBullet"/>
      </w:pPr>
      <w:r>
        <w:t>Predicted output (since it is derived from inputs)</w:t>
      </w:r>
    </w:p>
    <w:p>
      <w:pPr>
        <w:pStyle w:val="ListBullet"/>
      </w:pPr>
      <w:r>
        <w:t>Intercept (if any)</w:t>
      </w:r>
    </w:p>
    <w:p>
      <w:pPr>
        <w:pStyle w:val="ListBullet"/>
      </w:pPr>
      <w:r>
        <w:t>Base/residual terms</w:t>
      </w:r>
    </w:p>
    <w:p>
      <w:pPr>
        <w:pStyle w:val="ListBullet"/>
      </w:pPr>
      <w:r>
        <w:t>The dependent variable itself (when computing synergies for its drivers)</w:t>
      </w:r>
    </w:p>
    <w:p>
      <w:pPr/>
      <w:r>
        <w:t>This ensures we are measuring the combined explanatory power of the two variables within the total model contribution space, rather than trying to decompose Y itself. This provides an objective test of whether the model captures all relevant interactions or if significant effects remain unmodeled.</w:t>
      </w:r>
    </w:p>
    <w:p>
      <w:pPr>
        <w:pStyle w:val="Heading2"/>
        <w:jc w:val="left"/>
      </w:pPr>
      <w:r>
        <w:t>4.2 Bootstrap Confidence Intervals</w:t>
      </w:r>
    </w:p>
    <w:p>
      <w:pPr/>
      <w:r>
        <w:t>For each synergy pair, we compute bootstrap confidence intervals (default 95%) around all coefficients:</w:t>
      </w:r>
    </w:p>
    <w:p>
      <w:pPr>
        <w:pStyle w:val="ListBullet"/>
      </w:pPr>
      <w:r>
        <w:t>Draw N random samples with replacement from the original data (default N=1000)</w:t>
      </w:r>
    </w:p>
    <w:p>
      <w:pPr>
        <w:pStyle w:val="ListBullet"/>
      </w:pPr>
      <w:r>
        <w:t>Fit the model on each bootstrap sample</w:t>
      </w:r>
    </w:p>
    <w:p>
      <w:pPr>
        <w:pStyle w:val="ListBullet"/>
      </w:pPr>
      <w:r>
        <w:t>Extract the coefficients and compute percentile-based confidence intervals</w:t>
      </w:r>
    </w:p>
    <w:p>
      <w:pPr/>
      <w:r>
        <w:t>Bootstrap CIs are more robust than theoretical CIs, especially for small samples or non-normal residuals. They directly answer: "What is the plausible range for each coefficient?" and provide confidence in whether detected synergies are stable or artifacts of sampling variation.</w:t>
      </w:r>
    </w:p>
    <w:p>
      <w:pPr>
        <w:pStyle w:val="Heading2"/>
        <w:jc w:val="left"/>
      </w:pPr>
      <w:r>
        <w:t>4.3 Handling Missing Data &amp; Alignment</w:t>
      </w:r>
    </w:p>
    <w:p>
      <w:pPr/>
      <w:r>
        <w:t>Data from different sources may have different time coverage. The analysis requires at least 8 overlapping observations per pair. Missing values are excluded row-wise (listwise deletion). This is conservative but ensures a clean, aligned dataset for fitting and robust test results.</w:t>
      </w:r>
    </w:p>
    <w:p>
      <w:r>
        <w:br w:type="page"/>
      </w:r>
    </w:p>
    <w:p>
      <w:pPr>
        <w:pStyle w:val="Heading1"/>
        <w:jc w:val="left"/>
      </w:pPr>
      <w:r>
        <w:t>5. Significance Criteria &amp; Validation</w:t>
      </w:r>
    </w:p>
    <w:p>
      <w:pPr>
        <w:pStyle w:val="Heading2"/>
        <w:jc w:val="left"/>
      </w:pPr>
      <w:r>
        <w:t>5.1 Five-Point Significance Test</w:t>
      </w:r>
    </w:p>
    <w:p>
      <w:pPr/>
      <w:r>
        <w:t>A synergy is flagged as noteworthy for model development consideration only if it passes all five of these gates. These criteria are designed to distinguish real interaction effects from statistical noise, ensuring that model development decisions are based on robust findings:</w:t>
      </w:r>
    </w:p>
    <w:p>
      <w:pPr>
        <w:pStyle w:val="ListNumber"/>
      </w:pPr>
      <w:r>
        <w:t>Statistical Significance (Bootstrap Test)</w:t>
      </w:r>
    </w:p>
    <w:p>
      <w:r>
        <w:t>The 95% CI lower bound for the synergy coefficient must be &gt; 0. This ensures the synergy effect is distinguishable from noise.</w:t>
      </w:r>
    </w:p>
    <w:p>
      <w:pPr>
        <w:pStyle w:val="ListNumber"/>
      </w:pPr>
      <w:r>
        <w:t>Practical Significance (R-squared Threshold)</w:t>
      </w:r>
    </w:p>
    <w:p>
      <w:r>
        <w:t>ΔR-squared &gt; 0.001. The model fit must improve by &gt;0.1% when adding the synergy term. Prevents flagging of negligible effects.</w:t>
      </w:r>
    </w:p>
    <w:p>
      <w:pPr>
        <w:pStyle w:val="ListNumber"/>
      </w:pPr>
      <w:r>
        <w:t>Net Positive Contribution</w:t>
      </w:r>
    </w:p>
    <w:p>
      <w:r>
        <w:t>Sum of (synergy support x coefficient) over the analysis period must be &gt; 0. Prevents flagging of interaction effects that cancel out.</w:t>
      </w:r>
    </w:p>
    <w:p>
      <w:pPr>
        <w:pStyle w:val="ListNumber"/>
      </w:pPr>
      <w:r>
        <w:t>Model Fit Quality (R-squared &gt;= 0)</w:t>
      </w:r>
    </w:p>
    <w:p>
      <w:r>
        <w:t>The full model R-squared must be non-negative. A negative R-squared indicates the model fits worse than predicting zero, suggesting the synergy relationship is spurious or unstable.</w:t>
      </w:r>
    </w:p>
    <w:p>
      <w:pPr>
        <w:pStyle w:val="ListNumber"/>
      </w:pPr>
      <w:r>
        <w:t>F-Test Statistical Significance (p &lt; 0.05)</w:t>
      </w:r>
    </w:p>
    <w:p>
      <w:r>
        <w:t>The F-test comparing the base and full models must be significant at the 95% level. Ensures the added synergy term provides a statistically defensible improvement.</w:t>
      </w:r>
    </w:p>
    <w:p>
      <w:pPr>
        <w:pStyle w:val="ListNumber"/>
      </w:pPr>
      <w:r>
        <w:t>Meaningful Variable Contributions</w:t>
      </w:r>
    </w:p>
    <w:p>
      <w:r>
        <w:t>Both variables must represent &gt;= 5% of the combined contribution in the raw model output. Prevents flagging synergies where one variable becomes negligible after scaling.</w:t>
      </w:r>
    </w:p>
    <w:p>
      <w:pPr/>
      <w:r>
        <w:t>Together, these gates ensure that flagged synergies warrant investigation for potential incorporation into the final model specification. Results inform discussions about whether explicit interaction terms should be added, alternative specifications tested, or additional refinement is needed before model finalization.</w:t>
      </w:r>
    </w:p>
    <w:p>
      <w:r>
        <w:br w:type="page"/>
      </w:r>
    </w:p>
    <w:p>
      <w:pPr>
        <w:pStyle w:val="Heading1"/>
        <w:jc w:val="left"/>
      </w:pPr>
      <w:r>
        <w:t>6. Contribution Scaling &amp; Attribution</w:t>
      </w:r>
    </w:p>
    <w:p>
      <w:pPr>
        <w:pStyle w:val="Heading2"/>
        <w:jc w:val="left"/>
      </w:pPr>
      <w:r>
        <w:t>6.1 The Scaling Problem</w:t>
      </w:r>
    </w:p>
    <w:p>
      <w:pPr/>
      <w:r>
        <w:t>The synergy test estimates coefficients that explain Y (total model contributions) using only two variables and the synergy term. Because it omits all other variables, the coefficients are inflated—they attempt to explain the full Y, not just the slice attributable to these two variables.</w:t>
      </w:r>
    </w:p>
    <w:p>
      <w:pPr/>
      <w:r>
        <w:t>Example: If variable A and B together account for only 20% of total contributions in the original model, but the synergy test uses them to explain all 100% of Y, the estimated coefficients will be approximately 5x too large.</w:t>
      </w:r>
    </w:p>
    <w:p>
      <w:pPr>
        <w:pStyle w:val="Heading2"/>
        <w:jc w:val="left"/>
      </w:pPr>
      <w:r>
        <w:t>6.2 Proportional Scaling Approach</w:t>
      </w:r>
    </w:p>
    <w:p>
      <w:pPr/>
      <w:r>
        <w:t>To fix this and enable fair comparison with the original model, we:</w:t>
      </w:r>
    </w:p>
    <w:p>
      <w:pPr>
        <w:pStyle w:val="ListBullet"/>
      </w:pPr>
      <w:r>
        <w:t>1. Compute the raw sums from the synergy model: raw_A = sum(T1 x c1), raw_B = sum(T2 x c2), raw_syn = sum(S_syn x c_syn)</w:t>
      </w:r>
    </w:p>
    <w:p>
      <w:pPr>
        <w:pStyle w:val="ListBullet"/>
      </w:pPr>
      <w:r>
        <w:t>2. Calculate their proportions: pct_A = raw_A / (raw_A + raw_B + raw_syn), etc.</w:t>
      </w:r>
    </w:p>
    <w:p>
      <w:pPr>
        <w:pStyle w:val="ListBullet"/>
      </w:pPr>
      <w:r>
        <w:t>3. Apply these proportions to the original combined contributions: adj_A = original_combined x pct_A</w:t>
      </w:r>
    </w:p>
    <w:p>
      <w:pPr/>
      <w:r>
        <w:t>This ensures: adj_A + adj_B + adj_synergy = original_A + original_B (the total is preserved) and all values are on the same contribution scale as the original MMM, facilitating direct comparison and interpretation.</w:t>
      </w:r>
    </w:p>
    <w:p>
      <w:pPr>
        <w:pStyle w:val="Heading2"/>
        <w:jc w:val="left"/>
      </w:pPr>
      <w:r>
        <w:t>6.3 Meaningfulness Constraint</w:t>
      </w:r>
    </w:p>
    <w:p>
      <w:pPr/>
      <w:r>
        <w:t>Even with proportional scaling, adjusted contributions can become very small if one variable support oscillates between positive and negative values (common with deviation or z-score formulations). To prevent flagging of meaningless synergies, we require:</w:t>
      </w:r>
    </w:p>
    <w:p>
      <w:pPr/>
      <w:r>
        <w:t>Both adjusted contributions &gt;= 5% of the combined total after scaling. If this fails, the synergy is not flagged as noteworthy.</w:t>
      </w:r>
    </w:p>
    <w:p>
      <w:r>
        <w:br w:type="page"/>
      </w:r>
    </w:p>
    <w:p>
      <w:pPr>
        <w:pStyle w:val="Heading1"/>
        <w:jc w:val="left"/>
      </w:pPr>
      <w:r>
        <w:t>7. Practical Considerations &amp; Constraints</w:t>
      </w:r>
    </w:p>
    <w:p>
      <w:pPr>
        <w:pStyle w:val="Heading2"/>
        <w:jc w:val="left"/>
      </w:pPr>
      <w:r>
        <w:t>7.1 Variable-Level vs. Bucket-Level Testing</w:t>
      </w:r>
    </w:p>
    <w:p>
      <w:pPr/>
      <w:r>
        <w:t>The synergy test supports two modes:</w:t>
      </w:r>
    </w:p>
    <w:p>
      <w:pPr>
        <w:pStyle w:val="ListBullet"/>
      </w:pPr>
      <w:r>
        <w:t>Variable-level: Test synergies between individual marketing variables.</w:t>
      </w:r>
    </w:p>
    <w:p>
      <w:pPr>
        <w:pStyle w:val="ListBullet"/>
      </w:pPr>
      <w:r>
        <w:t>Bucket-level: Aggregate variables by bucket (e.g., Paid Search, Email) and test bucket synergies.</w:t>
      </w:r>
    </w:p>
    <w:p>
      <w:pPr/>
      <w:r>
        <w:t>Bucket-level testing is useful when individual variable data is sparse or noisy. Aggregation:</w:t>
      </w:r>
    </w:p>
    <w:p>
      <w:pPr>
        <w:pStyle w:val="ListBullet"/>
      </w:pPr>
      <w:r>
        <w:t>Sums support across all variables in the bucket</w:t>
      </w:r>
    </w:p>
    <w:p>
      <w:pPr>
        <w:pStyle w:val="ListBullet"/>
      </w:pPr>
      <w:r>
        <w:t>Uses the common transformation if all variables share one, otherwise uses the transformation of the highest contributor</w:t>
      </w:r>
    </w:p>
    <w:p>
      <w:pPr>
        <w:pStyle w:val="Heading2"/>
        <w:jc w:val="left"/>
      </w:pPr>
      <w:r>
        <w:t>7.2 Reporting Period Testing</w:t>
      </w:r>
    </w:p>
    <w:p>
      <w:pPr/>
      <w:r>
        <w:t>The test allows filtering by reporting period (fiscal quarter, campaign window, etc.). This enables:</w:t>
      </w:r>
    </w:p>
    <w:p>
      <w:pPr>
        <w:pStyle w:val="ListBullet"/>
      </w:pPr>
      <w:r>
        <w:t>Period-specific validation: Test whether synergies are stable across different business periods</w:t>
      </w:r>
    </w:p>
    <w:p>
      <w:pPr>
        <w:pStyle w:val="ListBullet"/>
      </w:pPr>
      <w:r>
        <w:t>Temporal robustness: Detect whether synergies are consistent or concentrated in particular timeframes</w:t>
      </w:r>
    </w:p>
    <w:p>
      <w:pPr>
        <w:pStyle w:val="Heading2"/>
        <w:jc w:val="left"/>
      </w:pPr>
      <w:r>
        <w:t>7.3 Classification Filters</w:t>
      </w:r>
    </w:p>
    <w:p>
      <w:pPr/>
      <w:r>
        <w:t>Variables tagged as "Base" vs. "Incremental" can be filtered separately during testing. This is useful for:</w:t>
      </w:r>
    </w:p>
    <w:p>
      <w:pPr>
        <w:pStyle w:val="ListBullet"/>
      </w:pPr>
      <w:r>
        <w:t>Isolating incremental synergies (excluding baseline brand effects)</w:t>
      </w:r>
    </w:p>
    <w:p>
      <w:pPr>
        <w:pStyle w:val="ListBullet"/>
      </w:pPr>
      <w:r>
        <w:t>Testing how base brand and incremental tactics interact</w:t>
      </w:r>
    </w:p>
    <w:p>
      <w:r>
        <w:br w:type="page"/>
      </w:r>
    </w:p>
    <w:p>
      <w:pPr>
        <w:pStyle w:val="Heading1"/>
        <w:jc w:val="left"/>
      </w:pPr>
      <w:r>
        <w:t>8. Interpretation &amp; Application in Model Development</w:t>
      </w:r>
    </w:p>
    <w:p>
      <w:pPr>
        <w:pStyle w:val="Heading2"/>
        <w:jc w:val="left"/>
      </w:pPr>
      <w:r>
        <w:t>8.1 Reading a Synergy Test Result</w:t>
      </w:r>
    </w:p>
    <w:p>
      <w:pPr/>
      <w:r>
        <w:t>A typical result includes:</w:t>
      </w:r>
    </w:p>
    <w:p>
      <w:pPr>
        <w:pStyle w:val="ListBullet"/>
      </w:pPr>
      <w:r>
        <w:t>Synergy Coefficient (with 95% CI): The magnitude and confidence in the interaction effect</w:t>
      </w:r>
    </w:p>
    <w:p>
      <w:pPr>
        <w:pStyle w:val="ListBullet"/>
      </w:pPr>
      <w:r>
        <w:t>R-squared base vs. R-squared full: How much the model improves with the synergy term</w:t>
      </w:r>
    </w:p>
    <w:p>
      <w:pPr>
        <w:pStyle w:val="ListBullet"/>
      </w:pPr>
      <w:r>
        <w:t>ΔR-squared: The percentage-point improvement</w:t>
      </w:r>
    </w:p>
    <w:p>
      <w:pPr>
        <w:pStyle w:val="ListBullet"/>
      </w:pPr>
      <w:r>
        <w:t>F-stat and p-value: Confidence that the improvement is not due to chance</w:t>
      </w:r>
    </w:p>
    <w:p>
      <w:pPr>
        <w:pStyle w:val="ListBullet"/>
      </w:pPr>
      <w:r>
        <w:t>Formulation type: Which interaction pattern (normalized, deviation, or z-score) was selected</w:t>
      </w:r>
    </w:p>
    <w:p>
      <w:pPr>
        <w:pStyle w:val="ListBullet"/>
      </w:pPr>
      <w:r>
        <w:t>Original vs. adjusted contributions: How the two variables impact shifts when synergy is accounted for</w:t>
      </w:r>
    </w:p>
    <w:p>
      <w:pPr/>
      <w:r>
        <w:t>Example interpretation: "Testing reveals statistically significant synergy between Email and Paid Search (coeff=0.45, p&lt;0.001, ΔR-squared=2.1%). When combined, they would drive 15% more incremental value than expected from their individual effects. This suggests the base MMM may not fully capture the interaction between these channels and warrants further investigation in model specification."</w:t>
      </w:r>
    </w:p>
    <w:p>
      <w:pPr>
        <w:pStyle w:val="Heading2"/>
        <w:jc w:val="left"/>
      </w:pPr>
      <w:r>
        <w:t>8.2 Using Results for Model Development Decisions</w:t>
      </w:r>
    </w:p>
    <w:p>
      <w:pPr>
        <w:pStyle w:val="ListBullet"/>
      </w:pPr>
      <w:r>
        <w:t>Specification review: Do results justify adding explicit interaction terms to the model?</w:t>
      </w:r>
    </w:p>
    <w:p>
      <w:pPr>
        <w:pStyle w:val="ListBullet"/>
      </w:pPr>
      <w:r>
        <w:t>Alternative structures: Should certain variable pairs be tested with different functional forms?</w:t>
      </w:r>
    </w:p>
    <w:p>
      <w:pPr>
        <w:pStyle w:val="ListBullet"/>
      </w:pPr>
      <w:r>
        <w:t>Robustness: Are detected synergies stable across periods and methodologies, or are they unstable?</w:t>
      </w:r>
    </w:p>
    <w:p>
      <w:pPr>
        <w:pStyle w:val="ListBullet"/>
      </w:pPr>
      <w:r>
        <w:t>Model assumptions: Do results validate or challenge the independence assumptions of the current specification?</w:t>
      </w:r>
    </w:p>
    <w:p>
      <w:pPr>
        <w:pStyle w:val="ListBullet"/>
      </w:pPr>
      <w:r>
        <w:t>Finalization criteria: Should any synergies be explicitly incorporated before the model is approved?</w:t>
      </w:r>
    </w:p>
    <w:p>
      <w:r>
        <w:br w:type="page"/>
      </w:r>
    </w:p>
    <w:p>
      <w:pPr>
        <w:pStyle w:val="Heading1"/>
        <w:jc w:val="left"/>
      </w:pPr>
      <w:r>
        <w:t>9. Integration into Model Development Workflow</w:t>
      </w:r>
    </w:p>
    <w:p>
      <w:pPr>
        <w:pStyle w:val="Heading2"/>
        <w:jc w:val="left"/>
      </w:pPr>
      <w:r>
        <w:t>9.1 When to Conduct Synergy Testing</w:t>
      </w:r>
    </w:p>
    <w:p>
      <w:pPr/>
      <w:r>
        <w:t>Synergy testing is conducted as part of the model validation phase, after an initial MMM has been estimated but before final approval. The typical workflow is:</w:t>
      </w:r>
    </w:p>
    <w:p>
      <w:pPr>
        <w:pStyle w:val="ListBullet"/>
      </w:pPr>
      <w:r>
        <w:t>Model estimation and base validation (statistical fit, coefficient signs, business reasonableness)</w:t>
      </w:r>
    </w:p>
    <w:p>
      <w:pPr>
        <w:pStyle w:val="ListBullet"/>
      </w:pPr>
      <w:r>
        <w:t>Synergy testing on the candidate model (identify interaction effects)</w:t>
      </w:r>
    </w:p>
    <w:p>
      <w:pPr>
        <w:pStyle w:val="ListBullet"/>
      </w:pPr>
      <w:r>
        <w:t>Model refinement (add interaction terms, test alternative specs, validate robustness)</w:t>
      </w:r>
    </w:p>
    <w:p>
      <w:pPr>
        <w:pStyle w:val="ListBullet"/>
      </w:pPr>
      <w:r>
        <w:t>Final validation and approval (confirm all assumptions and interactions are captured)</w:t>
      </w:r>
    </w:p>
    <w:p>
      <w:pPr>
        <w:pStyle w:val="Heading2"/>
        <w:jc w:val="left"/>
      </w:pPr>
      <w:r>
        <w:t>9.2 Interpreting Test Results for Finalization</w:t>
      </w:r>
    </w:p>
    <w:p>
      <w:pPr/>
      <w:r>
        <w:t>Strong synergies flagged by the test should trigger model development decisions:</w:t>
      </w:r>
    </w:p>
    <w:p>
      <w:pPr>
        <w:pStyle w:val="ListBullet"/>
      </w:pPr>
      <w:r>
        <w:t>If significant: Consider adding explicit interaction terms; re-estimate the model</w:t>
      </w:r>
    </w:p>
    <w:p>
      <w:pPr>
        <w:pStyle w:val="ListBullet"/>
      </w:pPr>
      <w:r>
        <w:t>If stable across periods: High confidence that the effect is real and should be captured</w:t>
      </w:r>
    </w:p>
    <w:p>
      <w:pPr>
        <w:pStyle w:val="ListBullet"/>
      </w:pPr>
      <w:r>
        <w:t>If unstable or marginal: May be data-specific; validate on holdout period before finalizing</w:t>
      </w:r>
    </w:p>
    <w:p>
      <w:pPr>
        <w:pStyle w:val="ListBullet"/>
      </w:pPr>
      <w:r>
        <w:t>If absent: Validates the additive structure and independent variable assumptions</w:t>
      </w:r>
    </w:p>
    <w:p>
      <w:pPr>
        <w:pStyle w:val="Heading2"/>
        <w:jc w:val="left"/>
      </w:pPr>
      <w:r>
        <w:t>9.3 Documentation and Model Card</w:t>
      </w:r>
    </w:p>
    <w:p>
      <w:pPr/>
      <w:r>
        <w:t>Results of synergy testing should be documented in the final model card and validation summary:</w:t>
      </w:r>
    </w:p>
    <w:p>
      <w:pPr>
        <w:pStyle w:val="ListBullet"/>
      </w:pPr>
      <w:r>
        <w:t>Which synergies were tested and their significance levels</w:t>
      </w:r>
    </w:p>
    <w:p>
      <w:pPr>
        <w:pStyle w:val="ListBullet"/>
      </w:pPr>
      <w:r>
        <w:t>Which synergies were incorporated into the final model (if any)</w:t>
      </w:r>
    </w:p>
    <w:p>
      <w:pPr>
        <w:pStyle w:val="ListBullet"/>
      </w:pPr>
      <w:r>
        <w:t>Rationale for accepting or rejecting specific interaction terms</w:t>
      </w:r>
    </w:p>
    <w:p>
      <w:pPr>
        <w:pStyle w:val="ListBullet"/>
      </w:pPr>
      <w:r>
        <w:t>Limitations or caveats regarding variable independence in the final specification</w:t>
      </w:r>
    </w:p>
    <w:p>
      <w:r>
        <w:br w:type="page"/>
      </w:r>
    </w:p>
    <w:p>
      <w:pPr>
        <w:pStyle w:val="Heading1"/>
        <w:jc w:val="left"/>
      </w:pPr>
      <w:r>
        <w:t>10. Limitations &amp; Future Enhancements</w:t>
      </w:r>
    </w:p>
    <w:p>
      <w:pPr>
        <w:pStyle w:val="Heading2"/>
        <w:jc w:val="left"/>
      </w:pPr>
      <w:r>
        <w:t>10.1 Key Assumptions &amp; Limitations</w:t>
      </w:r>
    </w:p>
    <w:p>
      <w:pPr>
        <w:pStyle w:val="ListBullet"/>
      </w:pPr>
      <w:r>
        <w:t>Linear-in-parameters: The test is linear in coefficients (though the interaction term is multiplicative). Non-linear effects are not captured.</w:t>
      </w:r>
    </w:p>
    <w:p>
      <w:pPr>
        <w:pStyle w:val="ListBullet"/>
      </w:pPr>
      <w:r>
        <w:t>Pairwise analysis: Only two-way interactions are tested. Three-way or higher-order synergies are not included.</w:t>
      </w:r>
    </w:p>
    <w:p>
      <w:pPr>
        <w:pStyle w:val="ListBullet"/>
      </w:pPr>
      <w:r>
        <w:t>No autocorrelation adjustment: Time series dynamics are not explicitly modeled. Sequential dependencies are ignored.</w:t>
      </w:r>
    </w:p>
    <w:p>
      <w:pPr>
        <w:pStyle w:val="ListBullet"/>
      </w:pPr>
      <w:r>
        <w:t>Correlation issues: If T1 and T2 are highly correlated, the synergy term becomes redundant and the model may be unstable.</w:t>
      </w:r>
    </w:p>
    <w:p>
      <w:pPr>
        <w:pStyle w:val="ListBullet"/>
      </w:pPr>
      <w:r>
        <w:t>Limited to historical period: Synergies detected in the test period may not hold in the future if market conditions shift.</w:t>
      </w:r>
    </w:p>
    <w:p>
      <w:pPr>
        <w:pStyle w:val="Heading2"/>
        <w:jc w:val="left"/>
      </w:pPr>
      <w:r>
        <w:t>10.2 Data Quality Requirements</w:t>
      </w:r>
    </w:p>
    <w:p>
      <w:pPr>
        <w:pStyle w:val="ListBullet"/>
      </w:pPr>
      <w:r>
        <w:t>Minimum sample size: At least 8 observations per pair (preferably 50+)</w:t>
      </w:r>
    </w:p>
    <w:p>
      <w:pPr>
        <w:pStyle w:val="ListBullet"/>
      </w:pPr>
      <w:r>
        <w:t>Data alignment: Weekly or sub-weekly frequency required; daily data is fine, monthly is marginal</w:t>
      </w:r>
    </w:p>
    <w:p>
      <w:pPr>
        <w:pStyle w:val="ListBullet"/>
      </w:pPr>
      <w:r>
        <w:t>No major gaps: Missing weeks should be minimal; large gaps may invalidate results</w:t>
      </w:r>
    </w:p>
    <w:p>
      <w:pPr>
        <w:pStyle w:val="ListBullet"/>
      </w:pPr>
      <w:r>
        <w:t>Stable base model: The underlying MMM should be validated and stable before synergy testing</w:t>
      </w:r>
    </w:p>
    <w:p>
      <w:pPr>
        <w:pStyle w:val="Heading2"/>
        <w:jc w:val="left"/>
      </w:pPr>
      <w:r>
        <w:t>10.3 Future Enhancements</w:t>
      </w:r>
    </w:p>
    <w:p>
      <w:pPr>
        <w:pStyle w:val="ListBullet"/>
      </w:pPr>
      <w:r>
        <w:t>Higher-order interactions: Three-way and four-way synergies</w:t>
      </w:r>
    </w:p>
    <w:p>
      <w:pPr>
        <w:pStyle w:val="ListBullet"/>
      </w:pPr>
      <w:r>
        <w:t>Time-varying coefficients: Allow synergy effects to shift over time</w:t>
      </w:r>
    </w:p>
    <w:p>
      <w:pPr>
        <w:pStyle w:val="ListBullet"/>
      </w:pPr>
      <w:r>
        <w:t>Competitive context: Incorporate competitor actions as a moderating variable</w:t>
      </w:r>
    </w:p>
    <w:p>
      <w:pPr>
        <w:pStyle w:val="ListBullet"/>
      </w:pPr>
      <w:r>
        <w:t>Lag effects: Synergies across time (e.g., awareness now, conversion later)</w:t>
      </w:r>
    </w:p>
    <w:p>
      <w:pPr>
        <w:pStyle w:val="ListBullet"/>
      </w:pPr>
      <w:r>
        <w:t>Bayesian framework: Prior information about expected synergies</w:t>
      </w:r>
    </w:p>
    <w:p>
      <w:r>
        <w:br w:type="page"/>
      </w:r>
    </w:p>
    <w:p>
      <w:pPr>
        <w:pStyle w:val="Heading1"/>
        <w:jc w:val="left"/>
      </w:pPr>
      <w:r>
        <w:t>11. Conclusion</w:t>
      </w:r>
    </w:p>
    <w:p>
      <w:pPr/>
      <w:r>
        <w:t>Synergy testing is a critical model development and validation tool that surfaces interaction effects before a Marketing Mix Model is finalized. By combining statistical rigor, practical significance filters, and proportional scaling, this methodology identifies meaningful synergies while eliminating spurious findings.</w:t>
      </w:r>
    </w:p>
    <w:p>
      <w:pPr/>
      <w:r>
        <w:t>The testing approach is grounded in marketing economics (multiplicative interaction theory), statistical best practices (bootstrap confidence intervals, F-tests, non-negative constraints), and practical constraints (meaningfulness thresholds).</w:t>
      </w:r>
    </w:p>
    <w:p>
      <w:pPr/>
      <w:r>
        <w:t>When synergy testing is integrated into the model development workflow—with attention to data quality, temporal robustness, and business validation—it provides a structured, defensible basis for final model specification decisions and helps ensure that the approved model accurately captures the underlying marketing dynamics.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