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EF17" w14:textId="28D8CA4B" w:rsidR="0000468F" w:rsidRDefault="005B4E2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E8E89" wp14:editId="536823C2">
                <wp:simplePos x="0" y="0"/>
                <wp:positionH relativeFrom="column">
                  <wp:posOffset>-311150</wp:posOffset>
                </wp:positionH>
                <wp:positionV relativeFrom="paragraph">
                  <wp:posOffset>-81280</wp:posOffset>
                </wp:positionV>
                <wp:extent cx="6597747" cy="819573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7747" cy="8195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6FFAD" w14:textId="77777777" w:rsidR="00F05E2A" w:rsidRDefault="00F05E2A" w:rsidP="00E8180C">
                            <w:pPr>
                              <w:spacing w:line="276" w:lineRule="auto"/>
                              <w:jc w:val="center"/>
                              <w:rPr>
                                <w:rFonts w:ascii="Palatino" w:hAnsi="Palatino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71EA3">
                              <w:rPr>
                                <w:rFonts w:ascii="Palatino" w:hAnsi="Palatino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SHANKAR SHARMA</w:t>
                            </w:r>
                          </w:p>
                          <w:p w14:paraId="114DB9CE" w14:textId="4C57D7D4" w:rsidR="00E8180C" w:rsidRPr="00E8180C" w:rsidRDefault="00E8180C" w:rsidP="00E8180C">
                            <w:pPr>
                              <w:spacing w:line="276" w:lineRule="auto"/>
                              <w:jc w:val="center"/>
                              <w:rPr>
                                <w:rFonts w:ascii="Palatino" w:hAnsi="Palatino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8180C">
                              <w:rPr>
                                <w:rFonts w:ascii="Palatino" w:hAnsi="Palatino"/>
                                <w:sz w:val="21"/>
                                <w:szCs w:val="21"/>
                                <w:lang w:val="en-US"/>
                              </w:rPr>
                              <w:t>1/26 Houston Road, Kingsford, NSW 2032, Australia</w:t>
                            </w:r>
                          </w:p>
                          <w:p w14:paraId="307F4EC6" w14:textId="41CC9169" w:rsidR="00E8180C" w:rsidRPr="00E8180C" w:rsidRDefault="00E8180C" w:rsidP="00E8180C">
                            <w:pPr>
                              <w:spacing w:line="276" w:lineRule="auto"/>
                              <w:jc w:val="center"/>
                              <w:rPr>
                                <w:rFonts w:ascii="Palatino" w:hAnsi="Palatino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8180C">
                              <w:rPr>
                                <w:rFonts w:ascii="Palatino" w:hAnsi="Palatino"/>
                                <w:sz w:val="21"/>
                                <w:szCs w:val="21"/>
                                <w:lang w:val="en-US"/>
                              </w:rPr>
                              <w:t>Phone: +61 404104803</w:t>
                            </w:r>
                          </w:p>
                          <w:p w14:paraId="3033573E" w14:textId="6720B426" w:rsidR="00E8180C" w:rsidRPr="00E8180C" w:rsidRDefault="00E8180C" w:rsidP="00E8180C">
                            <w:pPr>
                              <w:spacing w:line="276" w:lineRule="auto"/>
                              <w:jc w:val="center"/>
                              <w:rPr>
                                <w:rFonts w:ascii="Palatino" w:hAnsi="Palatino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8180C">
                              <w:rPr>
                                <w:rFonts w:ascii="Palatino" w:hAnsi="Palatino"/>
                                <w:sz w:val="21"/>
                                <w:szCs w:val="21"/>
                                <w:lang w:val="en-US"/>
                              </w:rPr>
                              <w:t xml:space="preserve">Email: </w:t>
                            </w:r>
                            <w:hyperlink r:id="rId8" w:history="1">
                              <w:r w:rsidRPr="00E8180C">
                                <w:rPr>
                                  <w:rStyle w:val="Hyperlink"/>
                                  <w:rFonts w:ascii="Palatino" w:hAnsi="Palatino"/>
                                  <w:sz w:val="21"/>
                                  <w:szCs w:val="21"/>
                                  <w:lang w:val="en-US"/>
                                </w:rPr>
                                <w:t>shankar.sharma@unsw.edu.au</w:t>
                              </w:r>
                            </w:hyperlink>
                            <w:r w:rsidRPr="00E8180C">
                              <w:rPr>
                                <w:rFonts w:ascii="Palatino" w:hAnsi="Palatino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hyperlink r:id="rId9" w:history="1">
                              <w:r w:rsidRPr="00E8180C">
                                <w:rPr>
                                  <w:rStyle w:val="Hyperlink"/>
                                  <w:rFonts w:ascii="Palatino" w:hAnsi="Palatino"/>
                                  <w:sz w:val="21"/>
                                  <w:szCs w:val="21"/>
                                  <w:lang w:val="en-US"/>
                                </w:rPr>
                                <w:t>sharma.sh969@gmail.com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E8E8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24.5pt;margin-top:-6.4pt;width:519.5pt;height: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" filled="f" stroked="f" strokeweight="1pt">
                <v:textbox>
                  <w:txbxContent>
                    <w:p w14:paraId="4646FFAD" w14:textId="77777777" w:rsidR="00F05E2A" w:rsidRDefault="00F05E2A" w:rsidP="00E8180C">
                      <w:pPr>
                        <w:spacing w:line="276" w:lineRule="auto"/>
                        <w:jc w:val="center"/>
                        <w:rPr>
                          <w:rFonts w:ascii="Palatino" w:hAnsi="Palatino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071EA3">
                        <w:rPr>
                          <w:rFonts w:ascii="Palatino" w:hAnsi="Palatino"/>
                          <w:b/>
                          <w:bCs/>
                          <w:sz w:val="22"/>
                          <w:szCs w:val="22"/>
                          <w:lang w:val="en-US"/>
                        </w:rPr>
                        <w:t>SHANKAR SHARMA</w:t>
                      </w:r>
                    </w:p>
                    <w:p w14:paraId="114DB9CE" w14:textId="4C57D7D4" w:rsidR="00E8180C" w:rsidRPr="00E8180C" w:rsidRDefault="00E8180C" w:rsidP="00E8180C">
                      <w:pPr>
                        <w:spacing w:line="276" w:lineRule="auto"/>
                        <w:jc w:val="center"/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</w:pPr>
                      <w:r w:rsidRPr="00E8180C"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  <w:t>1/</w:t>
                      </w:r>
                      <w:r w:rsidRPr="00E8180C"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  <w:t>26 Houston Road, Kingsford, NSW 2032, Australia</w:t>
                      </w:r>
                    </w:p>
                    <w:p w14:paraId="307F4EC6" w14:textId="41CC9169" w:rsidR="00E8180C" w:rsidRPr="00E8180C" w:rsidRDefault="00E8180C" w:rsidP="00E8180C">
                      <w:pPr>
                        <w:spacing w:line="276" w:lineRule="auto"/>
                        <w:jc w:val="center"/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</w:pPr>
                      <w:r w:rsidRPr="00E8180C"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  <w:t>Phone: +61</w:t>
                      </w:r>
                      <w:r w:rsidRPr="00E8180C"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  <w:t xml:space="preserve"> 404104803</w:t>
                      </w:r>
                    </w:p>
                    <w:p w14:paraId="3033573E" w14:textId="6720B426" w:rsidR="00E8180C" w:rsidRPr="00E8180C" w:rsidRDefault="00E8180C" w:rsidP="00E8180C">
                      <w:pPr>
                        <w:spacing w:line="276" w:lineRule="auto"/>
                        <w:jc w:val="center"/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</w:pPr>
                      <w:r w:rsidRPr="00E8180C"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  <w:t xml:space="preserve">Email: </w:t>
                      </w:r>
                      <w:hyperlink r:id="rId10" w:history="1">
                        <w:r w:rsidRPr="00E8180C">
                          <w:rPr>
                            <w:rStyle w:val="Hyperlink"/>
                            <w:rFonts w:ascii="Palatino" w:hAnsi="Palatino"/>
                            <w:sz w:val="21"/>
                            <w:szCs w:val="21"/>
                            <w:lang w:val="en-US"/>
                          </w:rPr>
                          <w:t>shankar.sharma@unsw.edu.au</w:t>
                        </w:r>
                      </w:hyperlink>
                      <w:r w:rsidRPr="00E8180C"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  <w:t>;</w:t>
                      </w:r>
                      <w:r w:rsidRPr="00E8180C">
                        <w:rPr>
                          <w:rFonts w:ascii="Palatino" w:hAnsi="Palatino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hyperlink r:id="rId11" w:history="1">
                        <w:r w:rsidRPr="00E8180C">
                          <w:rPr>
                            <w:rStyle w:val="Hyperlink"/>
                            <w:rFonts w:ascii="Palatino" w:hAnsi="Palatino"/>
                            <w:sz w:val="21"/>
                            <w:szCs w:val="21"/>
                            <w:lang w:val="en-US"/>
                          </w:rPr>
                          <w:t>sharma.sh969@gmail.com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2888AD1C" w14:textId="6D78D581" w:rsidR="00F05E2A" w:rsidRPr="00F05E2A" w:rsidRDefault="00F05E2A" w:rsidP="00F05E2A"/>
    <w:p w14:paraId="4FA3A6C8" w14:textId="5442164E" w:rsidR="00F05E2A" w:rsidRPr="00F05E2A" w:rsidRDefault="00F05E2A" w:rsidP="00F05E2A"/>
    <w:p w14:paraId="6676A070" w14:textId="73684CB7" w:rsidR="00F05E2A" w:rsidRDefault="00F05E2A" w:rsidP="00E8180C"/>
    <w:p w14:paraId="28EF6DD6" w14:textId="77777777" w:rsidR="00E8180C" w:rsidRPr="00E8180C" w:rsidRDefault="00E8180C" w:rsidP="00E8180C"/>
    <w:tbl>
      <w:tblPr>
        <w:tblStyle w:val="TableGrid"/>
        <w:tblW w:w="10349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4110"/>
        <w:gridCol w:w="1980"/>
      </w:tblGrid>
      <w:tr w:rsidR="009E0B03" w14:paraId="2014960E" w14:textId="77777777" w:rsidTr="00A45D0D">
        <w:trPr>
          <w:trHeight w:val="355"/>
        </w:trPr>
        <w:tc>
          <w:tcPr>
            <w:tcW w:w="10349" w:type="dxa"/>
            <w:gridSpan w:val="3"/>
            <w:vAlign w:val="center"/>
          </w:tcPr>
          <w:p w14:paraId="017C7EAE" w14:textId="1607EA97" w:rsidR="009E0B03" w:rsidRPr="00E8180C" w:rsidRDefault="009E0B03" w:rsidP="009E0B03">
            <w:pPr>
              <w:rPr>
                <w:rFonts w:ascii="Palatino" w:hAnsi="Palatino"/>
                <w:b/>
                <w:bCs/>
                <w:sz w:val="26"/>
                <w:szCs w:val="26"/>
                <w:u w:val="single"/>
              </w:rPr>
            </w:pPr>
            <w:r w:rsidRPr="00E8180C">
              <w:rPr>
                <w:rFonts w:ascii="Palatino" w:hAnsi="Palatino"/>
                <w:b/>
                <w:bCs/>
                <w:sz w:val="26"/>
                <w:szCs w:val="26"/>
                <w:u w:val="single"/>
                <w:lang w:val="en-US"/>
              </w:rPr>
              <w:t>Education</w:t>
            </w:r>
          </w:p>
        </w:tc>
      </w:tr>
      <w:tr w:rsidR="00E8180C" w14:paraId="27632036" w14:textId="77777777" w:rsidTr="00A45D0D">
        <w:trPr>
          <w:trHeight w:val="588"/>
        </w:trPr>
        <w:tc>
          <w:tcPr>
            <w:tcW w:w="10349" w:type="dxa"/>
            <w:gridSpan w:val="3"/>
            <w:vAlign w:val="center"/>
          </w:tcPr>
          <w:p w14:paraId="448B38B0" w14:textId="3EB98181" w:rsidR="00E8180C" w:rsidRPr="00E8180C" w:rsidRDefault="00E8180C" w:rsidP="00E8180C">
            <w:pPr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  <w:t>PhD, Climate Change Research Centre (CCRC), University of New South Wales, Sydney</w:t>
            </w:r>
          </w:p>
          <w:p w14:paraId="526FD59F" w14:textId="2EC916F9" w:rsidR="00E8180C" w:rsidRPr="00E8180C" w:rsidRDefault="00E8180C" w:rsidP="00E8180C">
            <w:pPr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>Urban Climate | 2023–present</w:t>
            </w:r>
          </w:p>
        </w:tc>
      </w:tr>
      <w:tr w:rsidR="00E8180C" w14:paraId="17B654ED" w14:textId="77777777" w:rsidTr="00A45D0D">
        <w:trPr>
          <w:trHeight w:val="531"/>
        </w:trPr>
        <w:tc>
          <w:tcPr>
            <w:tcW w:w="10349" w:type="dxa"/>
            <w:gridSpan w:val="3"/>
            <w:vAlign w:val="center"/>
          </w:tcPr>
          <w:p w14:paraId="7F5E9C2B" w14:textId="1AD814C7" w:rsidR="00E8180C" w:rsidRPr="00E8180C" w:rsidRDefault="00E8180C" w:rsidP="00E8180C">
            <w:pPr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  <w:t>Masters, Institute of Tibetan Plateau Research, UCAS, Beijing, China</w:t>
            </w: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 xml:space="preserve"> </w:t>
            </w:r>
          </w:p>
          <w:p w14:paraId="58E9AD9D" w14:textId="59833D6B" w:rsidR="00E8180C" w:rsidRPr="00E8180C" w:rsidRDefault="00E8180C" w:rsidP="00E8180C">
            <w:pPr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>Atmospheric Physics and Atmospheric Environment | 2016–2020</w:t>
            </w:r>
          </w:p>
        </w:tc>
      </w:tr>
      <w:tr w:rsidR="00E8180C" w14:paraId="69851BAD" w14:textId="77777777" w:rsidTr="00A45D0D">
        <w:trPr>
          <w:trHeight w:val="552"/>
        </w:trPr>
        <w:tc>
          <w:tcPr>
            <w:tcW w:w="10349" w:type="dxa"/>
            <w:gridSpan w:val="3"/>
            <w:vAlign w:val="center"/>
          </w:tcPr>
          <w:p w14:paraId="6E207459" w14:textId="56121245" w:rsidR="00E8180C" w:rsidRPr="00E8180C" w:rsidRDefault="00E8180C" w:rsidP="00E8180C">
            <w:pPr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  <w:t xml:space="preserve">Bachelors, Tri-Chandra Multiple Campus, </w:t>
            </w:r>
            <w:proofErr w:type="spellStart"/>
            <w:r w:rsidRPr="00E8180C"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  <w:t>Ghantaghar</w:t>
            </w:r>
            <w:proofErr w:type="spellEnd"/>
            <w:r w:rsidRPr="00E8180C"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  <w:t xml:space="preserve">, Kathmandu, Nepal </w:t>
            </w:r>
          </w:p>
          <w:p w14:paraId="25C09E49" w14:textId="598F9059" w:rsidR="00E8180C" w:rsidRPr="00E8180C" w:rsidRDefault="00E8180C" w:rsidP="00E8180C">
            <w:pPr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>Hydrology and Meteorology | 2011–2014</w:t>
            </w:r>
          </w:p>
        </w:tc>
      </w:tr>
      <w:tr w:rsidR="00E8180C" w14:paraId="40D9F5CD" w14:textId="77777777" w:rsidTr="00A45D0D">
        <w:trPr>
          <w:trHeight w:val="139"/>
        </w:trPr>
        <w:tc>
          <w:tcPr>
            <w:tcW w:w="10349" w:type="dxa"/>
            <w:gridSpan w:val="3"/>
            <w:vAlign w:val="center"/>
          </w:tcPr>
          <w:p w14:paraId="74A3895F" w14:textId="77777777" w:rsidR="00E8180C" w:rsidRDefault="00E8180C" w:rsidP="00F05E2A">
            <w:pPr>
              <w:jc w:val="center"/>
            </w:pPr>
          </w:p>
        </w:tc>
      </w:tr>
      <w:tr w:rsidR="009E0B03" w14:paraId="2A50614D" w14:textId="77777777" w:rsidTr="00A45D0D">
        <w:trPr>
          <w:trHeight w:val="404"/>
        </w:trPr>
        <w:tc>
          <w:tcPr>
            <w:tcW w:w="10349" w:type="dxa"/>
            <w:gridSpan w:val="3"/>
            <w:vAlign w:val="center"/>
          </w:tcPr>
          <w:p w14:paraId="657A926E" w14:textId="42484BA9" w:rsidR="009E0B03" w:rsidRPr="00E8180C" w:rsidRDefault="00E8180C" w:rsidP="009E0B03">
            <w:pPr>
              <w:rPr>
                <w:sz w:val="26"/>
                <w:szCs w:val="26"/>
                <w:u w:val="single"/>
              </w:rPr>
            </w:pPr>
            <w:r w:rsidRPr="00E8180C">
              <w:rPr>
                <w:rFonts w:ascii="Palatino" w:hAnsi="Palatino"/>
                <w:b/>
                <w:bCs/>
                <w:sz w:val="26"/>
                <w:szCs w:val="26"/>
                <w:u w:val="single"/>
                <w:lang w:val="en-US"/>
              </w:rPr>
              <w:t>Professional Experience</w:t>
            </w:r>
          </w:p>
        </w:tc>
      </w:tr>
      <w:tr w:rsidR="00E8180C" w14:paraId="1A6510AC" w14:textId="77777777" w:rsidTr="00A45D0D">
        <w:trPr>
          <w:trHeight w:val="550"/>
        </w:trPr>
        <w:tc>
          <w:tcPr>
            <w:tcW w:w="10349" w:type="dxa"/>
            <w:gridSpan w:val="3"/>
            <w:vAlign w:val="center"/>
          </w:tcPr>
          <w:p w14:paraId="6ADCDF68" w14:textId="77777777" w:rsidR="00E8180C" w:rsidRPr="00E8180C" w:rsidRDefault="00E8180C" w:rsidP="00E8180C">
            <w:pPr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  <w:t>Research Associate and Tutor</w:t>
            </w: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 xml:space="preserve"> </w:t>
            </w:r>
          </w:p>
          <w:p w14:paraId="2CAA3FF9" w14:textId="372BE468" w:rsidR="00E8180C" w:rsidRPr="00E8180C" w:rsidRDefault="00E8180C" w:rsidP="00E8180C">
            <w:pPr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>Central Department of Hydrology and Meteorology, Tribhuvan University, Nepal | 2020– 2023</w:t>
            </w:r>
          </w:p>
        </w:tc>
      </w:tr>
      <w:tr w:rsidR="00E8180C" w14:paraId="474D9EAA" w14:textId="77777777" w:rsidTr="00A45D0D">
        <w:trPr>
          <w:trHeight w:val="558"/>
        </w:trPr>
        <w:tc>
          <w:tcPr>
            <w:tcW w:w="10349" w:type="dxa"/>
            <w:gridSpan w:val="3"/>
            <w:vAlign w:val="center"/>
          </w:tcPr>
          <w:p w14:paraId="15BB2824" w14:textId="77777777" w:rsidR="00E8180C" w:rsidRPr="00E8180C" w:rsidRDefault="00E8180C" w:rsidP="00E8180C">
            <w:pPr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  <w:t>Climate Analyst –</w:t>
            </w:r>
            <w:r w:rsidRPr="00E8180C">
              <w:rPr>
                <w:rFonts w:ascii="Palatino" w:hAnsi="Palatino"/>
                <w:b/>
                <w:bCs/>
                <w:i/>
                <w:iCs/>
                <w:sz w:val="20"/>
                <w:szCs w:val="20"/>
                <w:lang w:val="en-US"/>
              </w:rPr>
              <w:t>Consultant</w:t>
            </w: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 xml:space="preserve"> </w:t>
            </w:r>
          </w:p>
          <w:p w14:paraId="7E98CF17" w14:textId="2148B9A5" w:rsidR="00E8180C" w:rsidRPr="00E8180C" w:rsidRDefault="00E8180C" w:rsidP="00E8180C">
            <w:pPr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 xml:space="preserve">Worldwide Fund for Nature |2020 </w:t>
            </w:r>
          </w:p>
        </w:tc>
      </w:tr>
      <w:tr w:rsidR="00E8180C" w14:paraId="0FC43E52" w14:textId="77777777" w:rsidTr="00A45D0D">
        <w:trPr>
          <w:trHeight w:val="552"/>
        </w:trPr>
        <w:tc>
          <w:tcPr>
            <w:tcW w:w="10349" w:type="dxa"/>
            <w:gridSpan w:val="3"/>
            <w:vAlign w:val="center"/>
          </w:tcPr>
          <w:p w14:paraId="24E7AE00" w14:textId="77777777" w:rsidR="00E8180C" w:rsidRPr="00E8180C" w:rsidRDefault="00E8180C" w:rsidP="00E8180C">
            <w:pPr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  <w:t xml:space="preserve">Junior Hydrologist </w:t>
            </w:r>
          </w:p>
          <w:p w14:paraId="24313B7F" w14:textId="1848C340" w:rsidR="00E8180C" w:rsidRPr="00E8180C" w:rsidRDefault="00E8180C" w:rsidP="00E8180C">
            <w:pPr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>RECHAM Consult Pvt. Ltd. |2014 – 2016</w:t>
            </w:r>
          </w:p>
        </w:tc>
      </w:tr>
      <w:tr w:rsidR="00FA1478" w14:paraId="014A1719" w14:textId="77777777" w:rsidTr="00A45D0D">
        <w:trPr>
          <w:trHeight w:val="54"/>
        </w:trPr>
        <w:tc>
          <w:tcPr>
            <w:tcW w:w="4259" w:type="dxa"/>
            <w:vAlign w:val="center"/>
          </w:tcPr>
          <w:p w14:paraId="3B667E10" w14:textId="77777777" w:rsidR="00FA1478" w:rsidRDefault="00FA1478" w:rsidP="00FA1478">
            <w:pPr>
              <w:jc w:val="center"/>
              <w:rPr>
                <w:rFonts w:ascii="Palatino" w:hAnsi="Palatino"/>
                <w:sz w:val="21"/>
                <w:szCs w:val="21"/>
                <w:lang w:val="en-US"/>
              </w:rPr>
            </w:pPr>
          </w:p>
        </w:tc>
        <w:tc>
          <w:tcPr>
            <w:tcW w:w="4110" w:type="dxa"/>
            <w:vAlign w:val="center"/>
          </w:tcPr>
          <w:p w14:paraId="65FF0E7E" w14:textId="77777777" w:rsidR="00FA1478" w:rsidRPr="00BD63BE" w:rsidRDefault="00FA1478" w:rsidP="00FA1478">
            <w:pPr>
              <w:jc w:val="center"/>
              <w:rPr>
                <w:rFonts w:ascii="Palatino" w:hAnsi="Palatino"/>
                <w:sz w:val="21"/>
                <w:szCs w:val="21"/>
                <w:lang w:val="en-US"/>
              </w:rPr>
            </w:pPr>
          </w:p>
        </w:tc>
        <w:tc>
          <w:tcPr>
            <w:tcW w:w="1980" w:type="dxa"/>
            <w:vAlign w:val="center"/>
          </w:tcPr>
          <w:p w14:paraId="04DBDA15" w14:textId="77777777" w:rsidR="00FA1478" w:rsidRPr="00BD63BE" w:rsidRDefault="00FA1478" w:rsidP="00FA1478">
            <w:pPr>
              <w:jc w:val="center"/>
              <w:rPr>
                <w:rFonts w:ascii="Palatino" w:hAnsi="Palatino"/>
                <w:sz w:val="21"/>
                <w:szCs w:val="21"/>
                <w:lang w:val="en-US"/>
              </w:rPr>
            </w:pPr>
          </w:p>
        </w:tc>
      </w:tr>
      <w:tr w:rsidR="00FA1478" w14:paraId="6BFE3753" w14:textId="77777777" w:rsidTr="00A45D0D">
        <w:trPr>
          <w:trHeight w:val="475"/>
        </w:trPr>
        <w:tc>
          <w:tcPr>
            <w:tcW w:w="10349" w:type="dxa"/>
            <w:gridSpan w:val="3"/>
            <w:vAlign w:val="center"/>
          </w:tcPr>
          <w:p w14:paraId="3EE18027" w14:textId="460E7F0B" w:rsidR="00FA1478" w:rsidRPr="00E8180C" w:rsidRDefault="00FA1478" w:rsidP="00FA1478">
            <w:pPr>
              <w:rPr>
                <w:rFonts w:ascii="Palatino" w:hAnsi="Palatino"/>
                <w:b/>
                <w:bCs/>
                <w:sz w:val="26"/>
                <w:szCs w:val="26"/>
                <w:u w:val="single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6"/>
                <w:szCs w:val="26"/>
                <w:u w:val="single"/>
                <w:lang w:val="en-US"/>
              </w:rPr>
              <w:t>Awards</w:t>
            </w:r>
          </w:p>
        </w:tc>
      </w:tr>
      <w:tr w:rsidR="00FA1478" w14:paraId="386F9C15" w14:textId="77777777" w:rsidTr="00A45D0D">
        <w:trPr>
          <w:trHeight w:val="1122"/>
        </w:trPr>
        <w:tc>
          <w:tcPr>
            <w:tcW w:w="10349" w:type="dxa"/>
            <w:gridSpan w:val="3"/>
            <w:vAlign w:val="center"/>
          </w:tcPr>
          <w:p w14:paraId="6F550C71" w14:textId="77777777" w:rsidR="00E8180C" w:rsidRPr="00E8180C" w:rsidRDefault="00E8180C" w:rsidP="00E8180C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21" w:hanging="284"/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</w:rPr>
              <w:t>University International Postgraduate Award (UIPA), UNSW Sydney (2023)</w:t>
            </w:r>
          </w:p>
          <w:p w14:paraId="1B738962" w14:textId="77777777" w:rsidR="00E8180C" w:rsidRPr="00E8180C" w:rsidRDefault="00E8180C" w:rsidP="00E8180C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21" w:hanging="284"/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>Incentive Award (2021), Nepal Academy of Science and Technology (NAST), for research on precipitation variability and MERRA-2 precipitation evaluation</w:t>
            </w:r>
          </w:p>
          <w:p w14:paraId="5DC761C3" w14:textId="77777777" w:rsidR="00E8180C" w:rsidRPr="00E8180C" w:rsidRDefault="00E8180C" w:rsidP="00E8180C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21" w:hanging="284"/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>UCAS Master’s Scholarship Award (2016), China</w:t>
            </w:r>
          </w:p>
          <w:p w14:paraId="40708A1F" w14:textId="7DEB772D" w:rsidR="00E8180C" w:rsidRPr="00E8180C" w:rsidRDefault="00E8180C" w:rsidP="00E8180C">
            <w:pPr>
              <w:pStyle w:val="ListParagraph"/>
              <w:spacing w:line="276" w:lineRule="auto"/>
              <w:ind w:left="321"/>
              <w:rPr>
                <w:rFonts w:ascii="Palatino" w:hAnsi="Palatino"/>
                <w:sz w:val="21"/>
                <w:szCs w:val="21"/>
                <w:lang w:val="en-US"/>
              </w:rPr>
            </w:pPr>
          </w:p>
        </w:tc>
      </w:tr>
      <w:tr w:rsidR="00FA1478" w14:paraId="7AFC0E78" w14:textId="77777777" w:rsidTr="00A45D0D">
        <w:trPr>
          <w:trHeight w:val="425"/>
        </w:trPr>
        <w:tc>
          <w:tcPr>
            <w:tcW w:w="10349" w:type="dxa"/>
            <w:gridSpan w:val="3"/>
            <w:vAlign w:val="center"/>
          </w:tcPr>
          <w:p w14:paraId="6CFE8332" w14:textId="2F1CF348" w:rsidR="00FA1478" w:rsidRPr="00E8180C" w:rsidRDefault="00E8180C" w:rsidP="00FA1478">
            <w:pPr>
              <w:rPr>
                <w:rFonts w:ascii="Palatino" w:hAnsi="Palatino"/>
                <w:b/>
                <w:bCs/>
                <w:sz w:val="26"/>
                <w:szCs w:val="26"/>
                <w:u w:val="single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6"/>
                <w:szCs w:val="26"/>
                <w:u w:val="single"/>
                <w:lang w:val="en-US"/>
              </w:rPr>
              <w:t>Conference and Trainings</w:t>
            </w:r>
          </w:p>
        </w:tc>
      </w:tr>
      <w:tr w:rsidR="00FA1478" w14:paraId="38914CBD" w14:textId="77777777" w:rsidTr="00A45D0D">
        <w:trPr>
          <w:trHeight w:val="244"/>
        </w:trPr>
        <w:tc>
          <w:tcPr>
            <w:tcW w:w="10349" w:type="dxa"/>
            <w:gridSpan w:val="3"/>
            <w:vAlign w:val="center"/>
          </w:tcPr>
          <w:p w14:paraId="0CD44869" w14:textId="1CD0D605" w:rsidR="00E8180C" w:rsidRPr="00E8180C" w:rsidRDefault="00E8180C" w:rsidP="00E8180C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321" w:hanging="321"/>
              <w:rPr>
                <w:rFonts w:ascii="Palatino" w:hAnsi="Palatino"/>
                <w:sz w:val="20"/>
                <w:szCs w:val="20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</w:rPr>
              <w:t>Oral Presentation</w:t>
            </w:r>
            <w:r w:rsidRPr="00E8180C">
              <w:rPr>
                <w:rFonts w:ascii="Palatino" w:hAnsi="Palatino"/>
                <w:sz w:val="20"/>
                <w:szCs w:val="20"/>
              </w:rPr>
              <w:t>, Australian Meteorological and Oceanographic Society</w:t>
            </w:r>
            <w:r w:rsidR="00A45D0D">
              <w:rPr>
                <w:rFonts w:ascii="Palatino" w:hAnsi="Palatino"/>
                <w:sz w:val="20"/>
                <w:szCs w:val="20"/>
              </w:rPr>
              <w:t xml:space="preserve"> (</w:t>
            </w:r>
            <w:r w:rsidRPr="00E8180C">
              <w:rPr>
                <w:rFonts w:ascii="Palatino" w:hAnsi="Palatino"/>
                <w:sz w:val="20"/>
                <w:szCs w:val="20"/>
              </w:rPr>
              <w:t>2025</w:t>
            </w:r>
            <w:r w:rsidR="00A45D0D">
              <w:rPr>
                <w:rFonts w:ascii="Palatino" w:hAnsi="Palatino"/>
                <w:sz w:val="20"/>
                <w:szCs w:val="20"/>
              </w:rPr>
              <w:t xml:space="preserve"> and 2026)</w:t>
            </w:r>
          </w:p>
          <w:p w14:paraId="46EA8CD5" w14:textId="77777777" w:rsidR="00E8180C" w:rsidRPr="00E8180C" w:rsidRDefault="00E8180C" w:rsidP="00E8180C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321" w:hanging="321"/>
              <w:rPr>
                <w:rFonts w:ascii="Palatino" w:hAnsi="Palatino"/>
                <w:sz w:val="20"/>
                <w:szCs w:val="20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</w:rPr>
              <w:t>Oral Online Presentation</w:t>
            </w:r>
            <w:r w:rsidRPr="00E8180C">
              <w:rPr>
                <w:rFonts w:ascii="Palatino" w:hAnsi="Palatino"/>
                <w:sz w:val="20"/>
                <w:szCs w:val="20"/>
              </w:rPr>
              <w:t>, International Conference on Urban Climate (ICUC), 2025</w:t>
            </w:r>
          </w:p>
          <w:p w14:paraId="48B64A49" w14:textId="77777777" w:rsidR="00E8180C" w:rsidRPr="00E8180C" w:rsidRDefault="00E8180C" w:rsidP="00E8180C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321" w:hanging="321"/>
              <w:rPr>
                <w:rFonts w:ascii="Palatino" w:hAnsi="Palatino"/>
                <w:sz w:val="20"/>
                <w:szCs w:val="20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</w:rPr>
              <w:t>Poster Presentation</w:t>
            </w:r>
            <w:r w:rsidRPr="00E8180C">
              <w:rPr>
                <w:rFonts w:ascii="Palatino" w:hAnsi="Palatino"/>
                <w:sz w:val="20"/>
                <w:szCs w:val="20"/>
              </w:rPr>
              <w:t>, ARC Centre of Excellence for Climate Extremes / 21st Century Weather and Climate Annual Workshop 2024 (Sydney) and 2025 (Launceston).</w:t>
            </w:r>
          </w:p>
          <w:p w14:paraId="486E0750" w14:textId="77777777" w:rsidR="00E8180C" w:rsidRPr="00E8180C" w:rsidRDefault="00E8180C" w:rsidP="00E8180C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321" w:hanging="321"/>
              <w:rPr>
                <w:rFonts w:ascii="Palatino" w:hAnsi="Palatino"/>
                <w:sz w:val="20"/>
                <w:szCs w:val="20"/>
              </w:rPr>
            </w:pPr>
            <w:r w:rsidRPr="00E8180C">
              <w:rPr>
                <w:rFonts w:ascii="Palatino" w:hAnsi="Palatino"/>
                <w:sz w:val="20"/>
                <w:szCs w:val="20"/>
              </w:rPr>
              <w:t>International Workshop on ICTP Regional Climate Model, Dibrugarh University (22–28 Feb 2021)</w:t>
            </w:r>
          </w:p>
          <w:p w14:paraId="547D62E0" w14:textId="77777777" w:rsidR="00E8180C" w:rsidRPr="00E8180C" w:rsidRDefault="00E8180C" w:rsidP="00E8180C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321" w:hanging="321"/>
              <w:rPr>
                <w:rFonts w:ascii="Palatino" w:hAnsi="Palatino"/>
                <w:sz w:val="20"/>
                <w:szCs w:val="20"/>
              </w:rPr>
            </w:pPr>
            <w:r w:rsidRPr="00E8180C">
              <w:rPr>
                <w:rFonts w:ascii="Palatino" w:hAnsi="Palatino"/>
                <w:sz w:val="20"/>
                <w:szCs w:val="20"/>
              </w:rPr>
              <w:t>Climate Change Indices Analysis Training using CDAT and CORDEX datasets (21–24 Jun 2022)</w:t>
            </w:r>
          </w:p>
          <w:p w14:paraId="06F87624" w14:textId="77777777" w:rsidR="00E8180C" w:rsidRPr="00E8180C" w:rsidRDefault="00E8180C" w:rsidP="00E8180C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321" w:hanging="321"/>
              <w:rPr>
                <w:rFonts w:ascii="Palatino" w:hAnsi="Palatino"/>
                <w:sz w:val="20"/>
                <w:szCs w:val="20"/>
              </w:rPr>
            </w:pPr>
            <w:r w:rsidRPr="00E8180C">
              <w:rPr>
                <w:rFonts w:ascii="Palatino" w:hAnsi="Palatino"/>
                <w:sz w:val="20"/>
                <w:szCs w:val="20"/>
              </w:rPr>
              <w:t>Annual Winter School 2024: Weather and Climate Interactions, Monash University, Melbourne (Jun 2024)</w:t>
            </w:r>
          </w:p>
          <w:p w14:paraId="01EE9330" w14:textId="5F4DB270" w:rsidR="00E8180C" w:rsidRPr="00E8180C" w:rsidRDefault="00E8180C" w:rsidP="00E8180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321"/>
              <w:rPr>
                <w:rFonts w:ascii="Palatino" w:hAnsi="Palatino"/>
                <w:sz w:val="21"/>
                <w:szCs w:val="21"/>
              </w:rPr>
            </w:pPr>
          </w:p>
        </w:tc>
      </w:tr>
      <w:tr w:rsidR="00E8180C" w14:paraId="0A7B96FF" w14:textId="77777777" w:rsidTr="00A45D0D">
        <w:trPr>
          <w:trHeight w:val="433"/>
        </w:trPr>
        <w:tc>
          <w:tcPr>
            <w:tcW w:w="10349" w:type="dxa"/>
            <w:gridSpan w:val="3"/>
            <w:vAlign w:val="center"/>
          </w:tcPr>
          <w:p w14:paraId="0784BE0C" w14:textId="31E1217E" w:rsidR="00E8180C" w:rsidRPr="00E8180C" w:rsidRDefault="00E8180C" w:rsidP="00E8180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Palatino" w:hAnsi="Palatino"/>
                <w:b/>
                <w:bCs/>
                <w:sz w:val="26"/>
                <w:szCs w:val="26"/>
              </w:rPr>
            </w:pPr>
            <w:r w:rsidRPr="00E8180C">
              <w:rPr>
                <w:rFonts w:ascii="Palatino" w:hAnsi="Palatino"/>
                <w:b/>
                <w:bCs/>
                <w:sz w:val="26"/>
                <w:szCs w:val="26"/>
                <w:u w:val="single"/>
                <w:lang w:val="en-US"/>
              </w:rPr>
              <w:t>Academic Service and Leadership</w:t>
            </w:r>
          </w:p>
        </w:tc>
      </w:tr>
      <w:tr w:rsidR="00E8180C" w14:paraId="562FE870" w14:textId="77777777" w:rsidTr="00A45D0D">
        <w:trPr>
          <w:trHeight w:val="605"/>
        </w:trPr>
        <w:tc>
          <w:tcPr>
            <w:tcW w:w="10349" w:type="dxa"/>
            <w:gridSpan w:val="3"/>
            <w:vAlign w:val="center"/>
          </w:tcPr>
          <w:p w14:paraId="34CD4B11" w14:textId="77777777" w:rsidR="00E8180C" w:rsidRPr="00E8180C" w:rsidRDefault="00E8180C" w:rsidP="00E8180C">
            <w:pPr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0"/>
                <w:szCs w:val="20"/>
                <w:lang w:val="en-US"/>
              </w:rPr>
              <w:t>Coordinator, CCRC Land Group Meeting, UNSW Sydney</w:t>
            </w:r>
          </w:p>
          <w:p w14:paraId="4196EDDC" w14:textId="646B0343" w:rsidR="00E8180C" w:rsidRPr="00E8180C" w:rsidRDefault="00E8180C" w:rsidP="00E8180C">
            <w:pPr>
              <w:rPr>
                <w:rFonts w:ascii="Palatino" w:hAnsi="Palatino"/>
                <w:sz w:val="20"/>
                <w:szCs w:val="20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>Bi-weekly organization of research discussions, presentation scheduling, and meeting facilitation.</w:t>
            </w:r>
          </w:p>
        </w:tc>
      </w:tr>
      <w:tr w:rsidR="00E8180C" w14:paraId="40E5C610" w14:textId="77777777" w:rsidTr="00A45D0D">
        <w:trPr>
          <w:trHeight w:val="244"/>
        </w:trPr>
        <w:tc>
          <w:tcPr>
            <w:tcW w:w="4259" w:type="dxa"/>
            <w:vAlign w:val="center"/>
          </w:tcPr>
          <w:p w14:paraId="6CD8F43E" w14:textId="77777777" w:rsidR="00E8180C" w:rsidRPr="00BD63BE" w:rsidRDefault="00E8180C" w:rsidP="00FA1478">
            <w:pPr>
              <w:jc w:val="center"/>
              <w:rPr>
                <w:rFonts w:ascii="Palatino" w:hAnsi="Palatino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4110" w:type="dxa"/>
            <w:vAlign w:val="center"/>
          </w:tcPr>
          <w:p w14:paraId="5A1EEC7A" w14:textId="77777777" w:rsidR="00E8180C" w:rsidRPr="00BD63BE" w:rsidRDefault="00E8180C" w:rsidP="00FA1478">
            <w:pPr>
              <w:jc w:val="center"/>
              <w:rPr>
                <w:rFonts w:ascii="Palatino" w:hAnsi="Palatino"/>
                <w:sz w:val="21"/>
                <w:szCs w:val="21"/>
                <w:lang w:val="en-US"/>
              </w:rPr>
            </w:pPr>
          </w:p>
        </w:tc>
        <w:tc>
          <w:tcPr>
            <w:tcW w:w="1980" w:type="dxa"/>
            <w:vAlign w:val="center"/>
          </w:tcPr>
          <w:p w14:paraId="6F62EB32" w14:textId="77777777" w:rsidR="00E8180C" w:rsidRPr="00BD63BE" w:rsidRDefault="00E8180C" w:rsidP="00FA1478">
            <w:pPr>
              <w:jc w:val="center"/>
              <w:rPr>
                <w:rFonts w:ascii="Palatino" w:hAnsi="Palatino"/>
                <w:sz w:val="21"/>
                <w:szCs w:val="21"/>
                <w:lang w:val="en-US"/>
              </w:rPr>
            </w:pPr>
          </w:p>
        </w:tc>
      </w:tr>
      <w:tr w:rsidR="00E8180C" w14:paraId="4E4DCB87" w14:textId="77777777" w:rsidTr="00A45D0D">
        <w:trPr>
          <w:trHeight w:val="455"/>
        </w:trPr>
        <w:tc>
          <w:tcPr>
            <w:tcW w:w="10349" w:type="dxa"/>
            <w:gridSpan w:val="3"/>
            <w:vAlign w:val="center"/>
          </w:tcPr>
          <w:p w14:paraId="546C0021" w14:textId="618F390A" w:rsidR="00E8180C" w:rsidRPr="00E8180C" w:rsidRDefault="00E8180C" w:rsidP="00E8180C">
            <w:pPr>
              <w:rPr>
                <w:rFonts w:ascii="Palatino" w:hAnsi="Palatino"/>
                <w:sz w:val="26"/>
                <w:szCs w:val="26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26"/>
                <w:szCs w:val="26"/>
                <w:u w:val="single"/>
                <w:lang w:val="en-US"/>
              </w:rPr>
              <w:t>Technical Skills</w:t>
            </w:r>
          </w:p>
        </w:tc>
      </w:tr>
      <w:tr w:rsidR="00E8180C" w14:paraId="07E083F1" w14:textId="77777777" w:rsidTr="00A45D0D">
        <w:trPr>
          <w:trHeight w:val="355"/>
        </w:trPr>
        <w:tc>
          <w:tcPr>
            <w:tcW w:w="10349" w:type="dxa"/>
            <w:gridSpan w:val="3"/>
            <w:vAlign w:val="center"/>
          </w:tcPr>
          <w:p w14:paraId="770B4EF2" w14:textId="44424A80" w:rsidR="00E8180C" w:rsidRPr="00BD63BE" w:rsidRDefault="00E8180C" w:rsidP="00E8180C">
            <w:pPr>
              <w:rPr>
                <w:rFonts w:ascii="Palatino" w:hAnsi="Palatino"/>
                <w:sz w:val="21"/>
                <w:szCs w:val="21"/>
                <w:lang w:val="en-US"/>
              </w:rPr>
            </w:pPr>
            <w:r w:rsidRPr="00E8180C">
              <w:rPr>
                <w:rFonts w:ascii="Palatino" w:hAnsi="Palatino"/>
                <w:sz w:val="20"/>
                <w:szCs w:val="20"/>
                <w:lang w:val="en-US"/>
              </w:rPr>
              <w:t>Python; WRF-ARW modelling; MATLAB; ArcGIS</w:t>
            </w:r>
          </w:p>
        </w:tc>
      </w:tr>
      <w:tr w:rsidR="00E8180C" w14:paraId="33FFDE20" w14:textId="77777777" w:rsidTr="00A45D0D">
        <w:trPr>
          <w:trHeight w:val="53"/>
        </w:trPr>
        <w:tc>
          <w:tcPr>
            <w:tcW w:w="10349" w:type="dxa"/>
            <w:gridSpan w:val="3"/>
            <w:vAlign w:val="center"/>
          </w:tcPr>
          <w:p w14:paraId="5AF99617" w14:textId="77777777" w:rsidR="00E8180C" w:rsidRPr="00E8180C" w:rsidRDefault="00E8180C" w:rsidP="00E8180C">
            <w:pPr>
              <w:rPr>
                <w:rFonts w:ascii="Palatino" w:hAnsi="Palatino"/>
                <w:sz w:val="21"/>
                <w:szCs w:val="21"/>
                <w:lang w:val="en-US"/>
              </w:rPr>
            </w:pPr>
          </w:p>
        </w:tc>
      </w:tr>
      <w:tr w:rsidR="00E8180C" w:rsidRPr="00E8180C" w14:paraId="59238E8B" w14:textId="77777777" w:rsidTr="00A45D0D">
        <w:trPr>
          <w:trHeight w:val="557"/>
        </w:trPr>
        <w:tc>
          <w:tcPr>
            <w:tcW w:w="10349" w:type="dxa"/>
            <w:gridSpan w:val="3"/>
            <w:vAlign w:val="center"/>
          </w:tcPr>
          <w:p w14:paraId="57440B4B" w14:textId="7D1A04F6" w:rsidR="00E8180C" w:rsidRPr="00E8180C" w:rsidRDefault="00E2513D" w:rsidP="00E8180C">
            <w:pPr>
              <w:spacing w:line="276" w:lineRule="auto"/>
              <w:rPr>
                <w:rFonts w:ascii="Palatino" w:hAnsi="Palatino"/>
                <w:b/>
                <w:bCs/>
                <w:sz w:val="26"/>
                <w:szCs w:val="26"/>
                <w:lang w:val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594C7D19" wp14:editId="650DDD90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180975</wp:posOffset>
                  </wp:positionV>
                  <wp:extent cx="155575" cy="155575"/>
                  <wp:effectExtent l="0" t="0" r="0" b="0"/>
                  <wp:wrapNone/>
                  <wp:docPr id="1857827191" name="Picture 8" descr="Google Scholar Logo Icons for Academic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zocyaaHrHdiavr0P8fWBqQc_60" descr="Google Scholar Logo Icons for Academic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8180C" w:rsidRPr="00E8180C">
              <w:rPr>
                <w:rFonts w:ascii="Palatino" w:hAnsi="Palatino"/>
                <w:b/>
                <w:bCs/>
                <w:sz w:val="26"/>
                <w:szCs w:val="26"/>
                <w:u w:val="single"/>
                <w:lang w:val="en-US"/>
              </w:rPr>
              <w:t>Publications</w:t>
            </w:r>
            <w:r w:rsidR="00E8180C" w:rsidRPr="00E8180C">
              <w:rPr>
                <w:rFonts w:ascii="Palatino" w:hAnsi="Palatino"/>
                <w:b/>
                <w:bCs/>
                <w:sz w:val="26"/>
                <w:szCs w:val="26"/>
                <w:lang w:val="en-US"/>
              </w:rPr>
              <w:t xml:space="preserve">                                                            </w:t>
            </w:r>
            <w:r>
              <w:fldChar w:fldCharType="begin"/>
            </w:r>
            <w:r>
              <w:instrText xml:space="preserve"> INCLUDEPICTURE "/Users/z5459080/Library/Group Containers/UBF8T346G9.ms/WebArchiveCopyPasteTempFiles/com.microsoft.Word/IduIL5b13EDTbYYIMNNthggw022GCDDTbY4MHwfyQRdvm5t96vAAAAAElFTkSuQmCC" \* MERGEFORMATINET </w:instrText>
            </w:r>
            <w:r>
              <w:fldChar w:fldCharType="separate"/>
            </w:r>
            <w:r>
              <w:fldChar w:fldCharType="end"/>
            </w:r>
          </w:p>
          <w:p w14:paraId="5DDF433E" w14:textId="422EAE07" w:rsidR="00E8180C" w:rsidRPr="00E8180C" w:rsidRDefault="00E2513D" w:rsidP="00E8180C">
            <w:pPr>
              <w:spacing w:line="276" w:lineRule="auto"/>
              <w:rPr>
                <w:rFonts w:ascii="Palatino" w:hAnsi="Palatino"/>
                <w:i/>
                <w:iCs/>
                <w:sz w:val="16"/>
                <w:szCs w:val="16"/>
                <w:lang w:val="en-US"/>
              </w:rPr>
            </w:pPr>
            <w:r>
              <w:rPr>
                <w:rFonts w:ascii="Palatino" w:hAnsi="Palatino"/>
                <w:sz w:val="18"/>
                <w:szCs w:val="18"/>
                <w:lang w:val="en-US"/>
              </w:rPr>
              <w:t xml:space="preserve">     </w:t>
            </w:r>
            <w:hyperlink r:id="rId13" w:history="1">
              <w:r w:rsidRPr="004045BB">
                <w:rPr>
                  <w:rStyle w:val="Hyperlink"/>
                  <w:rFonts w:ascii="Palatino" w:hAnsi="Palatino"/>
                  <w:sz w:val="18"/>
                  <w:szCs w:val="18"/>
                  <w:lang w:val="en-US"/>
                </w:rPr>
                <w:t>https://scholar.google.com/citations?user=gjTxjbgAAAAJ&amp;hl=en</w:t>
              </w:r>
            </w:hyperlink>
            <w:r>
              <w:t xml:space="preserve"> </w:t>
            </w:r>
          </w:p>
        </w:tc>
      </w:tr>
      <w:tr w:rsidR="00E8180C" w:rsidRPr="00BD63BE" w14:paraId="2690F5E8" w14:textId="77777777" w:rsidTr="00A45D0D">
        <w:trPr>
          <w:trHeight w:val="266"/>
        </w:trPr>
        <w:tc>
          <w:tcPr>
            <w:tcW w:w="10349" w:type="dxa"/>
            <w:gridSpan w:val="3"/>
            <w:shd w:val="clear" w:color="auto" w:fill="D0CECE" w:themeFill="background2" w:themeFillShade="E6"/>
            <w:vAlign w:val="center"/>
          </w:tcPr>
          <w:p w14:paraId="44204F5A" w14:textId="767DA8DE" w:rsidR="00E8180C" w:rsidRPr="00E8180C" w:rsidRDefault="00E8180C" w:rsidP="009B5037">
            <w:pPr>
              <w:rPr>
                <w:rFonts w:ascii="Palatino" w:hAnsi="Palatino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="Palatino" w:hAnsi="Palatino"/>
                <w:b/>
                <w:bCs/>
                <w:sz w:val="19"/>
                <w:szCs w:val="19"/>
                <w:lang w:val="en-US"/>
              </w:rPr>
              <w:t xml:space="preserve">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  <w:lang w:val="en-US"/>
              </w:rPr>
              <w:t>2025</w:t>
            </w:r>
          </w:p>
        </w:tc>
      </w:tr>
      <w:tr w:rsidR="00E8180C" w:rsidRPr="00E8180C" w14:paraId="7C96CBDE" w14:textId="77777777" w:rsidTr="00A45D0D">
        <w:trPr>
          <w:trHeight w:val="113"/>
        </w:trPr>
        <w:tc>
          <w:tcPr>
            <w:tcW w:w="10349" w:type="dxa"/>
            <w:gridSpan w:val="3"/>
          </w:tcPr>
          <w:p w14:paraId="2CB6BB1F" w14:textId="77777777" w:rsid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 w:cs="Times New Roman"/>
                <w:b/>
                <w:bCs/>
                <w:sz w:val="19"/>
                <w:szCs w:val="19"/>
              </w:rPr>
            </w:pPr>
          </w:p>
          <w:p w14:paraId="1FE5CF17" w14:textId="75893B59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 w:cs="Times New Roman"/>
                <w:sz w:val="19"/>
                <w:szCs w:val="19"/>
              </w:rPr>
            </w:pPr>
            <w:r w:rsidRPr="00E8180C">
              <w:rPr>
                <w:rFonts w:ascii="Palatino" w:hAnsi="Palatino" w:cs="Times New Roman"/>
                <w:b/>
                <w:bCs/>
                <w:sz w:val="19"/>
                <w:szCs w:val="19"/>
              </w:rPr>
              <w:t>Sharma, S.,</w:t>
            </w:r>
            <w:r w:rsidRPr="00E8180C">
              <w:rPr>
                <w:rFonts w:ascii="Palatino" w:hAnsi="Palatino" w:cs="Times New Roman"/>
                <w:sz w:val="19"/>
                <w:szCs w:val="19"/>
              </w:rPr>
              <w:t xml:space="preserve"> Evans, JP., Pitman, A., Nazarian, N., Lipson, MJ., Lopez-Bravo, C. </w:t>
            </w:r>
            <w:r w:rsidRPr="00E8180C">
              <w:rPr>
                <w:rFonts w:ascii="Palatino" w:hAnsi="Palatino" w:cs="Times New Roman"/>
                <w:b/>
                <w:bCs/>
                <w:sz w:val="19"/>
                <w:szCs w:val="19"/>
              </w:rPr>
              <w:t>(2025).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 </w:t>
            </w:r>
            <w:r w:rsidRPr="00E8180C">
              <w:rPr>
                <w:rFonts w:ascii="Palatino" w:hAnsi="Palatino" w:cs="Times New Roman"/>
                <w:sz w:val="19"/>
                <w:szCs w:val="19"/>
              </w:rPr>
              <w:t xml:space="preserve">Mapping urban dynamics in Greater Sydney–A scalable multi-decadal local climate zone classification approach. </w:t>
            </w:r>
            <w:r w:rsidRPr="00E8180C">
              <w:rPr>
                <w:rFonts w:ascii="Palatino" w:hAnsi="Palatino" w:cs="Times New Roman"/>
                <w:i/>
                <w:iCs/>
                <w:sz w:val="19"/>
                <w:szCs w:val="19"/>
              </w:rPr>
              <w:t xml:space="preserve">PLOS Climate </w:t>
            </w:r>
            <w:r w:rsidRPr="00E8180C">
              <w:rPr>
                <w:rFonts w:ascii="Palatino" w:hAnsi="Palatino" w:cs="Times New Roman"/>
                <w:sz w:val="19"/>
                <w:szCs w:val="19"/>
              </w:rPr>
              <w:t xml:space="preserve">4(8), e0000677. </w:t>
            </w:r>
            <w:hyperlink r:id="rId14" w:history="1">
              <w:r w:rsidRPr="00E8180C">
                <w:rPr>
                  <w:rStyle w:val="Hyperlink"/>
                  <w:rFonts w:ascii="Palatino" w:hAnsi="Palatino" w:cs="Times New Roman"/>
                  <w:sz w:val="19"/>
                  <w:szCs w:val="19"/>
                </w:rPr>
                <w:t>https://doi.org/10.1371/journal.pclm.0000677</w:t>
              </w:r>
            </w:hyperlink>
          </w:p>
          <w:p w14:paraId="4E465E27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 w:cs="Times New Roman"/>
                <w:sz w:val="19"/>
                <w:szCs w:val="19"/>
              </w:rPr>
            </w:pPr>
          </w:p>
        </w:tc>
      </w:tr>
      <w:tr w:rsidR="00E8180C" w:rsidRPr="00E8180C" w14:paraId="07DB2C8F" w14:textId="77777777" w:rsidTr="00A45D0D">
        <w:trPr>
          <w:trHeight w:val="617"/>
        </w:trPr>
        <w:tc>
          <w:tcPr>
            <w:tcW w:w="10349" w:type="dxa"/>
            <w:gridSpan w:val="3"/>
          </w:tcPr>
          <w:p w14:paraId="70AC9E27" w14:textId="676AE545" w:rsidR="00E8180C" w:rsidRPr="00E8180C" w:rsidRDefault="00E8180C" w:rsidP="00E8180C">
            <w:pPr>
              <w:ind w:left="604" w:hanging="604"/>
              <w:jc w:val="both"/>
              <w:rPr>
                <w:rFonts w:ascii="Palatino" w:hAnsi="Palatino"/>
                <w:b/>
                <w:bCs/>
                <w:color w:val="000000" w:themeColor="text1"/>
                <w:sz w:val="19"/>
                <w:szCs w:val="19"/>
                <w:lang w:val="en-US"/>
              </w:rPr>
            </w:pPr>
            <w:r w:rsidRPr="00E8180C">
              <w:rPr>
                <w:rFonts w:ascii="Palatino" w:hAnsi="Palatino" w:cs="Times New Roman"/>
                <w:b/>
                <w:bCs/>
                <w:sz w:val="19"/>
                <w:szCs w:val="19"/>
              </w:rPr>
              <w:t xml:space="preserve">Sharma, S., </w:t>
            </w:r>
            <w:r w:rsidRPr="00E8180C">
              <w:rPr>
                <w:rFonts w:ascii="Palatino" w:hAnsi="Palatino" w:cs="Times New Roman"/>
                <w:sz w:val="19"/>
                <w:szCs w:val="19"/>
              </w:rPr>
              <w:t xml:space="preserve">Dahal, P., </w:t>
            </w:r>
            <w:proofErr w:type="spellStart"/>
            <w:r w:rsidRPr="00E8180C">
              <w:rPr>
                <w:rFonts w:ascii="Palatino" w:hAnsi="Palatino" w:cs="Times New Roman"/>
                <w:sz w:val="19"/>
                <w:szCs w:val="19"/>
              </w:rPr>
              <w:t>Marahatta</w:t>
            </w:r>
            <w:proofErr w:type="spellEnd"/>
            <w:r w:rsidRPr="00E8180C">
              <w:rPr>
                <w:rFonts w:ascii="Palatino" w:hAnsi="Palatino" w:cs="Times New Roman"/>
                <w:sz w:val="19"/>
                <w:szCs w:val="19"/>
              </w:rPr>
              <w:t>, S., Shrestha, A., Panday, VP., Pokharel, B. Historical trend and future projection of extreme precipitation in Nepal from high-resolution CMIP6 data. In Severe Storms: Anatomy, Early Warning Systems and Aftermath in Changing Climate Scenarios (pp. 607–625). Springer Nature Singapore (2025).</w:t>
            </w:r>
          </w:p>
          <w:p w14:paraId="293C42CB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 w:cs="Times New Roman"/>
                <w:b/>
                <w:bCs/>
                <w:sz w:val="19"/>
                <w:szCs w:val="19"/>
              </w:rPr>
            </w:pPr>
          </w:p>
        </w:tc>
      </w:tr>
      <w:tr w:rsidR="00E8180C" w:rsidRPr="00E8180C" w14:paraId="53F8276B" w14:textId="77777777" w:rsidTr="00A45D0D">
        <w:trPr>
          <w:trHeight w:val="266"/>
        </w:trPr>
        <w:tc>
          <w:tcPr>
            <w:tcW w:w="10349" w:type="dxa"/>
            <w:gridSpan w:val="3"/>
            <w:shd w:val="clear" w:color="auto" w:fill="D0CECE" w:themeFill="background2" w:themeFillShade="E6"/>
          </w:tcPr>
          <w:p w14:paraId="7E491002" w14:textId="77777777" w:rsidR="00E8180C" w:rsidRPr="00E8180C" w:rsidRDefault="00E8180C" w:rsidP="00E8180C">
            <w:pPr>
              <w:tabs>
                <w:tab w:val="left" w:pos="742"/>
              </w:tabs>
              <w:ind w:left="604" w:hanging="568"/>
              <w:jc w:val="both"/>
              <w:rPr>
                <w:rFonts w:ascii="Palatino" w:hAnsi="Palatino" w:cs="Times New Roman"/>
                <w:b/>
                <w:bCs/>
                <w:sz w:val="19"/>
                <w:szCs w:val="19"/>
              </w:rPr>
            </w:pPr>
            <w:r w:rsidRPr="00E8180C">
              <w:rPr>
                <w:rFonts w:ascii="Palatino" w:hAnsi="Palatino" w:cs="Times New Roman"/>
                <w:b/>
                <w:bCs/>
                <w:sz w:val="19"/>
                <w:szCs w:val="19"/>
              </w:rPr>
              <w:t>2024</w:t>
            </w:r>
          </w:p>
        </w:tc>
      </w:tr>
      <w:tr w:rsidR="00E8180C" w:rsidRPr="00E8180C" w14:paraId="0989C6F1" w14:textId="77777777" w:rsidTr="00A45D0D">
        <w:trPr>
          <w:trHeight w:val="113"/>
        </w:trPr>
        <w:tc>
          <w:tcPr>
            <w:tcW w:w="10349" w:type="dxa"/>
            <w:gridSpan w:val="3"/>
          </w:tcPr>
          <w:p w14:paraId="0F274BA4" w14:textId="77777777" w:rsid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</w:p>
          <w:p w14:paraId="7B15C24D" w14:textId="79355C6A" w:rsidR="00E8180C" w:rsidRPr="00E8180C" w:rsidRDefault="00E8180C" w:rsidP="00E8180C">
            <w:pPr>
              <w:ind w:left="604" w:hanging="568"/>
              <w:jc w:val="both"/>
              <w:rPr>
                <w:rFonts w:ascii="Palatino" w:hAnsi="Palatino"/>
                <w:b/>
                <w:bCs/>
                <w:color w:val="000000" w:themeColor="text1"/>
                <w:sz w:val="19"/>
                <w:szCs w:val="19"/>
                <w:lang w:val="en-US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Khadka, N., Chen, X., Liu, W., Gouli, M. R., Zhang, C., Shrestha, B., &amp;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(2024)</w:t>
            </w:r>
            <w:r w:rsidRPr="00E8180C">
              <w:rPr>
                <w:rFonts w:ascii="Palatino" w:hAnsi="Palatino"/>
                <w:sz w:val="19"/>
                <w:szCs w:val="19"/>
              </w:rPr>
              <w:t>. Glacial lake outburst floods threaten China–Nepal connectivity: Synergistic study of remote sensing, GIS, and hydrodynamic modeling with regional implications.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Science of The Total Environment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948, 174701. </w:t>
            </w:r>
            <w:hyperlink r:id="rId15" w:history="1"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https://doi.org/10.1016/j.scitotenv.2024.174701</w:t>
              </w:r>
            </w:hyperlink>
          </w:p>
          <w:p w14:paraId="0CCC0288" w14:textId="77777777" w:rsidR="00E8180C" w:rsidRPr="00E8180C" w:rsidRDefault="00E8180C" w:rsidP="00E8180C">
            <w:pPr>
              <w:tabs>
                <w:tab w:val="left" w:pos="742"/>
              </w:tabs>
              <w:ind w:left="604" w:hanging="568"/>
              <w:jc w:val="both"/>
              <w:rPr>
                <w:rFonts w:ascii="Palatino" w:hAnsi="Palatino" w:cs="Times New Roman"/>
                <w:b/>
                <w:bCs/>
                <w:sz w:val="19"/>
                <w:szCs w:val="19"/>
              </w:rPr>
            </w:pPr>
          </w:p>
        </w:tc>
      </w:tr>
      <w:tr w:rsidR="00E8180C" w:rsidRPr="00E8180C" w14:paraId="2C3AFDE9" w14:textId="77777777" w:rsidTr="00A45D0D">
        <w:trPr>
          <w:trHeight w:val="271"/>
        </w:trPr>
        <w:tc>
          <w:tcPr>
            <w:tcW w:w="10349" w:type="dxa"/>
            <w:gridSpan w:val="3"/>
            <w:shd w:val="clear" w:color="auto" w:fill="D0CECE" w:themeFill="background2" w:themeFillShade="E6"/>
          </w:tcPr>
          <w:p w14:paraId="05A1D37C" w14:textId="77777777" w:rsidR="00E8180C" w:rsidRPr="00E8180C" w:rsidRDefault="00E8180C" w:rsidP="009B5037">
            <w:pPr>
              <w:tabs>
                <w:tab w:val="left" w:pos="742"/>
              </w:tabs>
              <w:ind w:left="742" w:hanging="742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2023</w:t>
            </w:r>
          </w:p>
        </w:tc>
      </w:tr>
      <w:tr w:rsidR="00E8180C" w:rsidRPr="00F82343" w14:paraId="6BABBA30" w14:textId="77777777" w:rsidTr="00A45D0D">
        <w:trPr>
          <w:trHeight w:val="113"/>
        </w:trPr>
        <w:tc>
          <w:tcPr>
            <w:tcW w:w="10349" w:type="dxa"/>
            <w:gridSpan w:val="3"/>
          </w:tcPr>
          <w:p w14:paraId="07702D5F" w14:textId="77777777" w:rsidR="00E8180C" w:rsidRDefault="00E8180C" w:rsidP="00E8180C">
            <w:pPr>
              <w:ind w:left="604" w:hanging="568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  <w:p w14:paraId="0421EBF1" w14:textId="21DBC70E" w:rsid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., Hamal, K., Pokharel, B., Fosu, B., Wang, S.-Y. S., Gillies, R. R., Aryal, D., Shrestha, A., Marahatta, S., &amp; Hussain, A.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(2023)</w:t>
            </w:r>
            <w:r w:rsidRPr="00E8180C">
              <w:rPr>
                <w:rFonts w:ascii="Palatino" w:hAnsi="Palatino"/>
                <w:sz w:val="19"/>
                <w:szCs w:val="19"/>
              </w:rPr>
              <w:t>. Atypical forcing embedded in typical forcing leading to the extreme summer 2020 precipitation in Nepal.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Climate Dynamics</w:t>
            </w:r>
            <w:r w:rsidRPr="00E8180C">
              <w:rPr>
                <w:rFonts w:ascii="Palatino" w:hAnsi="Palatino"/>
                <w:sz w:val="19"/>
                <w:szCs w:val="19"/>
              </w:rPr>
              <w:t>, 61(7), 3845–3856.</w:t>
            </w:r>
            <w:r>
              <w:t xml:space="preserve"> </w:t>
            </w:r>
            <w:hyperlink r:id="rId16" w:history="1">
              <w:r w:rsidRPr="004045BB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https://doi.org/10.1007/s00382-023-06777-9</w:t>
              </w:r>
            </w:hyperlink>
          </w:p>
          <w:p w14:paraId="25DEB3FD" w14:textId="0C37B329" w:rsidR="00E8180C" w:rsidRP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139492CB" w14:textId="77777777" w:rsidTr="00A45D0D">
        <w:trPr>
          <w:trHeight w:val="113"/>
        </w:trPr>
        <w:tc>
          <w:tcPr>
            <w:tcW w:w="10349" w:type="dxa"/>
            <w:gridSpan w:val="3"/>
          </w:tcPr>
          <w:p w14:paraId="17DA136E" w14:textId="0245CBCB" w:rsid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Pokharel, B.,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., Hamal, K., Stuivenvolt-Allen, J., Wang, S.-Y. S., LaPlante, M., Gillies, R. R., Khanal, S., Wehner, M., &amp; Rhoades, A.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(2023)</w:t>
            </w:r>
            <w:r w:rsidRPr="00E8180C">
              <w:rPr>
                <w:rFonts w:ascii="Palatino" w:hAnsi="Palatino"/>
                <w:sz w:val="19"/>
                <w:szCs w:val="19"/>
              </w:rPr>
              <w:t>. Amplified drought trends in Nepal increase the potential for Himalayan wildfires.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Climatic Change</w:t>
            </w:r>
            <w:r w:rsidRPr="00E8180C">
              <w:rPr>
                <w:rFonts w:ascii="Palatino" w:hAnsi="Palatino"/>
                <w:sz w:val="19"/>
                <w:szCs w:val="19"/>
              </w:rPr>
              <w:t>, 176(2), 17.</w:t>
            </w:r>
            <w:r>
              <w:t xml:space="preserve"> </w:t>
            </w:r>
            <w:hyperlink r:id="rId17" w:history="1">
              <w:r w:rsidRPr="004045BB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https://doi.org/10.1007/s10584-023-03495-3</w:t>
              </w:r>
            </w:hyperlink>
          </w:p>
          <w:p w14:paraId="6A4FD468" w14:textId="535CCC49" w:rsidR="00E8180C" w:rsidRP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47C9A602" w14:textId="77777777" w:rsidTr="00A45D0D">
        <w:trPr>
          <w:trHeight w:val="113"/>
        </w:trPr>
        <w:tc>
          <w:tcPr>
            <w:tcW w:w="10349" w:type="dxa"/>
            <w:gridSpan w:val="3"/>
          </w:tcPr>
          <w:p w14:paraId="20E7CE7C" w14:textId="3BBECCF0" w:rsid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Dawadi, B.,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., &amp; Reynard, E.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(2023)</w:t>
            </w:r>
            <w:r w:rsidRPr="00E8180C">
              <w:rPr>
                <w:rFonts w:ascii="Palatino" w:hAnsi="Palatino"/>
                <w:sz w:val="19"/>
                <w:szCs w:val="19"/>
              </w:rPr>
              <w:t>. Climatology, variability, and trend of the winter precipitation over Nepal.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Earth Systems and Environment</w:t>
            </w:r>
            <w:r w:rsidRPr="00E8180C">
              <w:rPr>
                <w:rFonts w:ascii="Palatino" w:hAnsi="Palatino"/>
                <w:sz w:val="19"/>
                <w:szCs w:val="19"/>
              </w:rPr>
              <w:t>, 7(2), 381–391.</w:t>
            </w:r>
            <w:r>
              <w:t xml:space="preserve"> </w:t>
            </w:r>
            <w:hyperlink r:id="rId18" w:history="1">
              <w:r w:rsidRPr="004045BB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https://doi.org/10.1007/s41748-023-00338-0</w:t>
              </w:r>
            </w:hyperlink>
          </w:p>
          <w:p w14:paraId="4E770A0E" w14:textId="3D1858E7" w:rsidR="00E8180C" w:rsidRP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0A320F52" w14:textId="77777777" w:rsidTr="00A45D0D">
        <w:trPr>
          <w:trHeight w:val="113"/>
        </w:trPr>
        <w:tc>
          <w:tcPr>
            <w:tcW w:w="10349" w:type="dxa"/>
            <w:gridSpan w:val="3"/>
          </w:tcPr>
          <w:p w14:paraId="7A96C306" w14:textId="77777777" w:rsidR="00E8180C" w:rsidRP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>Khadka, N., Chen, X., Sharma, S., Shrestha, B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. (2023).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 Climate change and its impacts on glaciers and glacial lakes in Nepal Himalayas. Reg Environ Change 23, 143 (2023). </w:t>
            </w:r>
            <w:hyperlink r:id="rId19" w:history="1"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https://doi.org/10.1007/s10113-023-02142-y</w:t>
              </w:r>
            </w:hyperlink>
          </w:p>
          <w:p w14:paraId="04C4BA77" w14:textId="77777777" w:rsidR="00E8180C" w:rsidRP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559B0F61" w14:textId="77777777" w:rsidTr="00A45D0D">
        <w:trPr>
          <w:trHeight w:val="738"/>
        </w:trPr>
        <w:tc>
          <w:tcPr>
            <w:tcW w:w="10349" w:type="dxa"/>
            <w:gridSpan w:val="3"/>
          </w:tcPr>
          <w:p w14:paraId="37E48A51" w14:textId="3D16700D" w:rsidR="00E8180C" w:rsidRPr="00E8180C" w:rsidRDefault="00E8180C" w:rsidP="00E8180C">
            <w:pPr>
              <w:ind w:left="604" w:hanging="568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Yang, H., Yang, K., Qin, J., Ding, B., Jiang, Y., Chen, Y., Zhou, X., Wang, Y., &amp;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(2023)</w:t>
            </w:r>
            <w:r w:rsidRPr="00E8180C">
              <w:rPr>
                <w:rFonts w:ascii="Palatino" w:hAnsi="Palatino"/>
                <w:sz w:val="19"/>
                <w:szCs w:val="19"/>
              </w:rPr>
              <w:t>. Adaptive statistical spatial downscaling of precipitation supported by high-resolution atmospheric simulation data for mountainous areas of Nepal. Journal of Meteorological Research, 37(4), 508–520.</w:t>
            </w:r>
            <w:r>
              <w:t xml:space="preserve"> </w:t>
            </w:r>
            <w:hyperlink r:id="rId20" w:history="1">
              <w:r w:rsidRPr="004045BB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https://doi.org/10.1007/s13351-023-3017-6</w:t>
              </w:r>
            </w:hyperlink>
          </w:p>
        </w:tc>
      </w:tr>
      <w:tr w:rsidR="00DF6798" w:rsidRPr="00F82343" w14:paraId="58F47B76" w14:textId="77777777" w:rsidTr="00A45D0D">
        <w:trPr>
          <w:trHeight w:val="255"/>
        </w:trPr>
        <w:tc>
          <w:tcPr>
            <w:tcW w:w="10349" w:type="dxa"/>
            <w:gridSpan w:val="3"/>
            <w:shd w:val="clear" w:color="auto" w:fill="D0CECE" w:themeFill="background2" w:themeFillShade="E6"/>
          </w:tcPr>
          <w:p w14:paraId="17FCD141" w14:textId="77777777" w:rsidR="00E8180C" w:rsidRPr="00E8180C" w:rsidRDefault="00E8180C" w:rsidP="009B5037">
            <w:pPr>
              <w:tabs>
                <w:tab w:val="left" w:pos="742"/>
              </w:tabs>
              <w:ind w:left="742" w:hanging="742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2022</w:t>
            </w:r>
          </w:p>
        </w:tc>
      </w:tr>
      <w:tr w:rsidR="00E8180C" w:rsidRPr="00F82343" w14:paraId="2E5A291F" w14:textId="77777777" w:rsidTr="00A45D0D">
        <w:trPr>
          <w:trHeight w:val="113"/>
        </w:trPr>
        <w:tc>
          <w:tcPr>
            <w:tcW w:w="10349" w:type="dxa"/>
            <w:gridSpan w:val="3"/>
          </w:tcPr>
          <w:p w14:paraId="77C8DF5F" w14:textId="77777777" w:rsid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  <w:p w14:paraId="19248D13" w14:textId="76C8288F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eastAsia="Times New Roman" w:hAnsi="Palatino" w:cs="Times New Roman"/>
                <w:b/>
                <w:bCs/>
                <w:i/>
                <w:iCs/>
                <w:sz w:val="19"/>
                <w:szCs w:val="19"/>
                <w:lang w:val="en-US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Talchabhadel, R.,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., Khadka, N., Hamal, K., Karki, S., &amp; Thapa, B. R.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(2022)</w:t>
            </w:r>
            <w:r w:rsidRPr="00E8180C">
              <w:rPr>
                <w:rFonts w:ascii="Palatino" w:hAnsi="Palatino"/>
                <w:sz w:val="19"/>
                <w:szCs w:val="19"/>
              </w:rPr>
              <w:t>. An outlook on the applicabilit</w:t>
            </w:r>
            <w:r>
              <w:rPr>
                <w:rFonts w:ascii="Palatino" w:hAnsi="Palatino"/>
                <w:sz w:val="19"/>
                <w:szCs w:val="19"/>
              </w:rPr>
              <w:t xml:space="preserve"> </w:t>
            </w:r>
            <w:r w:rsidRPr="00E8180C">
              <w:rPr>
                <w:rFonts w:ascii="Palatino" w:hAnsi="Palatino"/>
                <w:sz w:val="19"/>
                <w:szCs w:val="19"/>
              </w:rPr>
              <w:t>of satellite precipitation products for monitoring extreme precipitation events in Nepal Himalaya.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Weather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77(5). </w:t>
            </w:r>
            <w:hyperlink r:id="rId21" w:history="1">
              <w:r w:rsidRPr="00E8180C">
                <w:rPr>
                  <w:rStyle w:val="Hyperlink"/>
                  <w:rFonts w:ascii="Palatino" w:eastAsia="Times New Roman" w:hAnsi="Palatino" w:cs="Times New Roman"/>
                  <w:sz w:val="19"/>
                  <w:szCs w:val="19"/>
                </w:rPr>
                <w:t>https://doi.org/10.1002/wea.4143</w:t>
              </w:r>
            </w:hyperlink>
          </w:p>
          <w:p w14:paraId="2A44D989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3985C826" w14:textId="77777777" w:rsidTr="00A45D0D">
        <w:trPr>
          <w:trHeight w:val="113"/>
        </w:trPr>
        <w:tc>
          <w:tcPr>
            <w:tcW w:w="10349" w:type="dxa"/>
            <w:gridSpan w:val="3"/>
          </w:tcPr>
          <w:p w14:paraId="5E7F3CB3" w14:textId="2D80BFFD" w:rsid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Shrestha, B., Zhang, L.,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., Shrestha, S., &amp; Khadka, N.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(2022)</w:t>
            </w:r>
            <w:r w:rsidRPr="00E8180C">
              <w:rPr>
                <w:rFonts w:ascii="Palatino" w:hAnsi="Palatino"/>
                <w:sz w:val="19"/>
                <w:szCs w:val="19"/>
              </w:rPr>
              <w:t>. Effects on ecosystem services value due to land use and land cover change (1990–2020) in the transboundary Karnali River Basin, Central Himalayas.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SN Applied Sciences</w:t>
            </w:r>
            <w:r w:rsidRPr="00E8180C">
              <w:rPr>
                <w:rFonts w:ascii="Palatino" w:hAnsi="Palatino"/>
                <w:sz w:val="19"/>
                <w:szCs w:val="19"/>
              </w:rPr>
              <w:t>, 4(5), 137.</w:t>
            </w:r>
            <w:r>
              <w:t xml:space="preserve"> </w:t>
            </w:r>
            <w:hyperlink r:id="rId22" w:history="1">
              <w:r w:rsidRPr="004045BB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https://doi.org/10.1007/s42452-022-05022-y</w:t>
              </w:r>
            </w:hyperlink>
          </w:p>
          <w:p w14:paraId="15DC250B" w14:textId="06F79A3E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012B360C" w14:textId="77777777" w:rsidTr="00A45D0D">
        <w:trPr>
          <w:trHeight w:val="113"/>
        </w:trPr>
        <w:tc>
          <w:tcPr>
            <w:tcW w:w="10349" w:type="dxa"/>
            <w:gridSpan w:val="3"/>
          </w:tcPr>
          <w:p w14:paraId="591C0844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Hamal, K., Ghimire, S. K., Khadka, A., Dawadi, B., &amp;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 (2022).</w:t>
            </w:r>
            <w:r w:rsidRPr="00E8180C">
              <w:rPr>
                <w:rFonts w:ascii="Palatino" w:hAnsi="Palatino"/>
                <w:sz w:val="19"/>
                <w:szCs w:val="19"/>
              </w:rPr>
              <w:t> Interannual variability of spring fire in southern Nepal.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Atmospheric Science Letters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23(9), e1096. </w:t>
            </w:r>
            <w:hyperlink r:id="rId23" w:history="1">
              <w:r w:rsidRPr="00E8180C">
                <w:rPr>
                  <w:rStyle w:val="Hyperlink"/>
                  <w:rFonts w:ascii="Palatino" w:eastAsia="Times New Roman" w:hAnsi="Palatino" w:cs="Times New Roman"/>
                  <w:sz w:val="19"/>
                  <w:szCs w:val="19"/>
                  <w:lang w:val="en-US"/>
                </w:rPr>
                <w:t>https://doi.org/10.1002/asl.1096</w:t>
              </w:r>
            </w:hyperlink>
          </w:p>
          <w:p w14:paraId="237601AE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61FF3B41" w14:textId="77777777" w:rsidTr="00A45D0D">
        <w:trPr>
          <w:trHeight w:val="113"/>
        </w:trPr>
        <w:tc>
          <w:tcPr>
            <w:tcW w:w="10349" w:type="dxa"/>
            <w:gridSpan w:val="3"/>
          </w:tcPr>
          <w:p w14:paraId="5B78D478" w14:textId="5A3512AD" w:rsid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Khadka, N., Ghimire, S. K.,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&amp; Hamal, K.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(2022)</w:t>
            </w:r>
            <w:r w:rsidRPr="00E8180C">
              <w:rPr>
                <w:rFonts w:ascii="Palatino" w:hAnsi="Palatino"/>
                <w:sz w:val="19"/>
                <w:szCs w:val="19"/>
              </w:rPr>
              <w:t>. Rapidly expanding glacial lakes in Nepal Himalaya. Jalawaayu, 2(1), 45–55.</w:t>
            </w:r>
            <w:r w:rsidRPr="009B5037">
              <w:t xml:space="preserve"> </w:t>
            </w:r>
            <w:hyperlink r:id="rId24" w:history="1">
              <w:r w:rsidRPr="004045BB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https://doi.org/10.3126/jalawaayu.v2i1.45393</w:t>
              </w:r>
            </w:hyperlink>
          </w:p>
          <w:p w14:paraId="33BFD947" w14:textId="41C053F4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73F15CE5" w14:textId="77777777" w:rsidTr="00A45D0D">
        <w:trPr>
          <w:trHeight w:val="113"/>
        </w:trPr>
        <w:tc>
          <w:tcPr>
            <w:tcW w:w="10349" w:type="dxa"/>
            <w:gridSpan w:val="3"/>
          </w:tcPr>
          <w:p w14:paraId="4EAFDB29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Pokharel, B., Hamal, K., Zhao, L., Aryal, D., Rajbhandari, D. P., </w:t>
            </w:r>
            <w:proofErr w:type="spellStart"/>
            <w:r w:rsidRPr="00E8180C">
              <w:rPr>
                <w:rFonts w:ascii="Palatino" w:hAnsi="Palatino"/>
                <w:sz w:val="19"/>
                <w:szCs w:val="19"/>
              </w:rPr>
              <w:t>Marahatta</w:t>
            </w:r>
            <w:proofErr w:type="spellEnd"/>
            <w:r w:rsidRPr="00E8180C">
              <w:rPr>
                <w:rFonts w:ascii="Palatino" w:hAnsi="Palatino"/>
                <w:sz w:val="19"/>
                <w:szCs w:val="19"/>
              </w:rPr>
              <w:t xml:space="preserve">, S., &amp;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 (2022)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. Revisiting the 1993 extreme precipitation in central Nepal: Synoptic feature and numerical simulation. </w:t>
            </w:r>
            <w:proofErr w:type="spellStart"/>
            <w:r w:rsidRPr="00E8180C">
              <w:rPr>
                <w:rFonts w:ascii="Palatino" w:hAnsi="Palatino"/>
                <w:sz w:val="19"/>
                <w:szCs w:val="19"/>
              </w:rPr>
              <w:t>Jalawaayu</w:t>
            </w:r>
            <w:proofErr w:type="spellEnd"/>
            <w:r w:rsidRPr="00E8180C">
              <w:rPr>
                <w:rFonts w:ascii="Palatino" w:hAnsi="Palatino"/>
                <w:sz w:val="19"/>
                <w:szCs w:val="19"/>
              </w:rPr>
              <w:t xml:space="preserve">, 2(1), 33–44. </w:t>
            </w:r>
            <w:hyperlink r:id="rId25" w:history="1"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https://doi.org/10.3126/jalawaayu.v2i1.45393</w:t>
              </w:r>
            </w:hyperlink>
          </w:p>
          <w:p w14:paraId="06A49B95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764732AF" w14:textId="77777777" w:rsidTr="00A45D0D">
        <w:trPr>
          <w:trHeight w:val="709"/>
        </w:trPr>
        <w:tc>
          <w:tcPr>
            <w:tcW w:w="10349" w:type="dxa"/>
            <w:gridSpan w:val="3"/>
          </w:tcPr>
          <w:p w14:paraId="795DB273" w14:textId="30CF851F" w:rsid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lastRenderedPageBreak/>
              <w:t xml:space="preserve">Hussain, A., Cao, J., Ali, S., Ullah, W., Muhammad, S., Hussain, I., Abbas, H., Hamal, K.,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., &amp; Akhtar, M.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(2022)</w:t>
            </w:r>
            <w:r w:rsidRPr="00E8180C">
              <w:rPr>
                <w:rFonts w:ascii="Palatino" w:hAnsi="Palatino"/>
                <w:sz w:val="19"/>
                <w:szCs w:val="19"/>
              </w:rPr>
              <w:t>. Wavelet coherence of monsoon and large-scale climate variabilities with precipitation in Pakistan.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International Journal of Climatology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42(16), 9950–9966. </w:t>
            </w:r>
            <w:hyperlink r:id="rId26" w:history="1">
              <w:r w:rsidRPr="004045BB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https://doi.org/10.1002/joc.7874</w:t>
              </w:r>
            </w:hyperlink>
          </w:p>
          <w:p w14:paraId="35C589E0" w14:textId="0B381EE0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056EA987" w14:textId="77777777" w:rsidTr="00A45D0D">
        <w:trPr>
          <w:trHeight w:val="301"/>
        </w:trPr>
        <w:tc>
          <w:tcPr>
            <w:tcW w:w="10349" w:type="dxa"/>
            <w:gridSpan w:val="3"/>
            <w:shd w:val="clear" w:color="auto" w:fill="D0CECE" w:themeFill="background2" w:themeFillShade="E6"/>
          </w:tcPr>
          <w:p w14:paraId="24705B63" w14:textId="77777777" w:rsidR="00E8180C" w:rsidRPr="00E8180C" w:rsidRDefault="00E8180C" w:rsidP="009B5037">
            <w:pPr>
              <w:tabs>
                <w:tab w:val="left" w:pos="742"/>
              </w:tabs>
              <w:ind w:left="742" w:hanging="742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2021</w:t>
            </w:r>
          </w:p>
        </w:tc>
      </w:tr>
      <w:tr w:rsidR="00E8180C" w:rsidRPr="00F82343" w14:paraId="54D4158C" w14:textId="77777777" w:rsidTr="00A45D0D">
        <w:trPr>
          <w:trHeight w:val="113"/>
        </w:trPr>
        <w:tc>
          <w:tcPr>
            <w:tcW w:w="10349" w:type="dxa"/>
            <w:gridSpan w:val="3"/>
          </w:tcPr>
          <w:p w14:paraId="5F50C241" w14:textId="77777777" w:rsid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  <w:p w14:paraId="683AF9AA" w14:textId="718D931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Hamal, K., Khadka, N., Shrestha, D., Aryal, D., &amp; Thakuri, S.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(2021)</w:t>
            </w:r>
            <w:r w:rsidRPr="00E8180C">
              <w:rPr>
                <w:rFonts w:ascii="Palatino" w:hAnsi="Palatino"/>
                <w:sz w:val="19"/>
                <w:szCs w:val="19"/>
              </w:rPr>
              <w:t>. Drought characteristics over Nepal Himalaya and their relationship with climatic indices.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Meteorological Applications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28(2), e1988. </w:t>
            </w:r>
            <w:hyperlink r:id="rId27" w:history="1"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https://doi.org/10.1002</w:t>
              </w:r>
              <w:r w:rsidRPr="00E8180C">
                <w:rPr>
                  <w:rStyle w:val="Hyperlink"/>
                  <w:rFonts w:ascii="Palatino" w:hAnsi="Palatino"/>
                  <w:sz w:val="19"/>
                  <w:szCs w:val="19"/>
                  <w:lang w:val="en-US"/>
                </w:rPr>
                <w:t>/</w:t>
              </w:r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met.1988</w:t>
              </w:r>
            </w:hyperlink>
          </w:p>
          <w:p w14:paraId="3988EC0A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color w:val="0563C1" w:themeColor="hyperlink"/>
                <w:sz w:val="19"/>
                <w:szCs w:val="19"/>
                <w:u w:val="single"/>
              </w:rPr>
            </w:pPr>
          </w:p>
        </w:tc>
      </w:tr>
      <w:tr w:rsidR="00E8180C" w:rsidRPr="00F82343" w14:paraId="005E5CDB" w14:textId="77777777" w:rsidTr="00A45D0D">
        <w:trPr>
          <w:trHeight w:val="113"/>
        </w:trPr>
        <w:tc>
          <w:tcPr>
            <w:tcW w:w="10349" w:type="dxa"/>
            <w:gridSpan w:val="3"/>
          </w:tcPr>
          <w:p w14:paraId="54C127C4" w14:textId="54F8FD36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Style w:val="Hyperlink"/>
                <w:rFonts w:ascii="Palatino" w:hAnsi="Palatino"/>
                <w:sz w:val="19"/>
                <w:szCs w:val="19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Khadka, N., Nepal, B., Ghimire, S. K., Luintel, N., &amp; Hamal, K.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(2021)</w:t>
            </w:r>
            <w:r w:rsidRPr="00E8180C">
              <w:rPr>
                <w:rFonts w:ascii="Palatino" w:hAnsi="Palatino"/>
                <w:sz w:val="19"/>
                <w:szCs w:val="19"/>
              </w:rPr>
              <w:t>. Elevation dependency of precipitation over southern slope of central Himalaya.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Jalawaayu</w:t>
            </w:r>
            <w:r w:rsidRPr="00E8180C">
              <w:rPr>
                <w:rFonts w:ascii="Palatino" w:hAnsi="Palatino"/>
                <w:sz w:val="19"/>
                <w:szCs w:val="19"/>
              </w:rPr>
              <w:t>, 1(1), 1–14.</w:t>
            </w:r>
            <w:r w:rsidRPr="00E8180C">
              <w:rPr>
                <w:rStyle w:val="Heading6Char"/>
                <w:rFonts w:ascii="Palatino" w:hAnsi="Palatino"/>
                <w:sz w:val="19"/>
                <w:szCs w:val="19"/>
              </w:rPr>
              <w:t xml:space="preserve"> </w:t>
            </w:r>
            <w:r w:rsidRPr="00E8180C">
              <w:rPr>
                <w:rStyle w:val="Hyperlink"/>
                <w:rFonts w:ascii="Palatino" w:hAnsi="Palatino"/>
                <w:sz w:val="19"/>
                <w:szCs w:val="19"/>
              </w:rPr>
              <w:t>https://doi.org/</w:t>
            </w:r>
            <w:hyperlink r:id="rId28" w:tgtFrame="_blank" w:history="1">
              <w:r w:rsidRPr="00E8180C">
                <w:rPr>
                  <w:rStyle w:val="Hyperlink"/>
                  <w:rFonts w:ascii="Palatino" w:hAnsi="Palatino"/>
                  <w:noProof/>
                  <w:sz w:val="19"/>
                  <w:szCs w:val="19"/>
                </w:rPr>
                <w:t>10.3126/jalawaayu.v1i1.36446</w:t>
              </w:r>
            </w:hyperlink>
          </w:p>
          <w:p w14:paraId="111F7F2B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</w:tc>
      </w:tr>
      <w:tr w:rsidR="00E8180C" w:rsidRPr="00F82343" w14:paraId="72202A7D" w14:textId="77777777" w:rsidTr="00A45D0D">
        <w:trPr>
          <w:trHeight w:val="113"/>
        </w:trPr>
        <w:tc>
          <w:tcPr>
            <w:tcW w:w="10349" w:type="dxa"/>
            <w:gridSpan w:val="3"/>
          </w:tcPr>
          <w:p w14:paraId="54ED3138" w14:textId="6F16E2EC" w:rsidR="00E8180C" w:rsidRPr="00E8180C" w:rsidRDefault="00E8180C" w:rsidP="00E8180C">
            <w:pPr>
              <w:ind w:left="604" w:hanging="604"/>
              <w:jc w:val="both"/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</w:pPr>
            <w:r w:rsidRPr="00E8180C">
              <w:rPr>
                <w:rFonts w:ascii="Palatino" w:eastAsia="Times New Roman" w:hAnsi="Palatino" w:cs="Times New Roman"/>
                <w:b/>
                <w:bCs/>
                <w:sz w:val="19"/>
                <w:szCs w:val="19"/>
                <w:lang w:val="en-US"/>
              </w:rPr>
              <w:t>Sharma, S</w:t>
            </w:r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., Hamal, K., Khadka, N., Ali, M., Subedi, M., Hussain, G., Dawadi, B. </w:t>
            </w:r>
            <w:r w:rsidRPr="00E8180C">
              <w:rPr>
                <w:rFonts w:ascii="Palatino" w:eastAsia="Times New Roman" w:hAnsi="Palatino" w:cs="Times New Roman"/>
                <w:b/>
                <w:bCs/>
                <w:sz w:val="19"/>
                <w:szCs w:val="19"/>
                <w:lang w:val="en-US"/>
              </w:rPr>
              <w:t xml:space="preserve">(2021). </w:t>
            </w:r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Projected drought conditions in the southern slope of Central Himalaya using CMIP6 models. </w:t>
            </w:r>
            <w:r w:rsidRPr="00E8180C">
              <w:rPr>
                <w:rFonts w:ascii="Palatino" w:eastAsia="Times New Roman" w:hAnsi="Palatino" w:cs="Times New Roman"/>
                <w:i/>
                <w:iCs/>
                <w:sz w:val="19"/>
                <w:szCs w:val="19"/>
                <w:lang w:val="en-US"/>
              </w:rPr>
              <w:t xml:space="preserve">Earth System and Environment, </w:t>
            </w:r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>5(3)</w:t>
            </w:r>
            <w:r w:rsidRPr="00E8180C">
              <w:rPr>
                <w:rFonts w:ascii="Palatino" w:eastAsia="Times New Roman" w:hAnsi="Palatino" w:cs="Times New Roman"/>
                <w:i/>
                <w:iCs/>
                <w:sz w:val="19"/>
                <w:szCs w:val="19"/>
                <w:lang w:val="en-US"/>
              </w:rPr>
              <w:t>.</w:t>
            </w:r>
            <w:r w:rsidRPr="00E8180C">
              <w:rPr>
                <w:rFonts w:ascii="Palatino" w:eastAsia="Times New Roman" w:hAnsi="Palatino" w:cs="Times New Roman"/>
                <w:i/>
                <w:iCs/>
                <w:sz w:val="19"/>
                <w:szCs w:val="19"/>
              </w:rPr>
              <w:t xml:space="preserve"> </w:t>
            </w:r>
            <w:hyperlink r:id="rId29" w:history="1">
              <w:r w:rsidRPr="00E8180C">
                <w:rPr>
                  <w:rStyle w:val="Hyperlink"/>
                  <w:rFonts w:ascii="Palatino" w:eastAsia="Times New Roman" w:hAnsi="Palatino" w:cs="Times New Roman"/>
                  <w:sz w:val="19"/>
                  <w:szCs w:val="19"/>
                </w:rPr>
                <w:t>https://doi.org/10.1007/s41748-021-00254-1</w:t>
              </w:r>
            </w:hyperlink>
          </w:p>
          <w:p w14:paraId="2A8602A5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</w:tc>
      </w:tr>
      <w:tr w:rsidR="00E8180C" w:rsidRPr="00F82343" w14:paraId="65597212" w14:textId="77777777" w:rsidTr="00A45D0D">
        <w:trPr>
          <w:trHeight w:val="113"/>
        </w:trPr>
        <w:tc>
          <w:tcPr>
            <w:tcW w:w="10349" w:type="dxa"/>
            <w:gridSpan w:val="3"/>
            <w:vAlign w:val="center"/>
          </w:tcPr>
          <w:p w14:paraId="5749747A" w14:textId="77777777" w:rsidR="00E8180C" w:rsidRPr="00E8180C" w:rsidRDefault="00E8180C" w:rsidP="00E8180C">
            <w:pPr>
              <w:ind w:left="604" w:hanging="604"/>
              <w:jc w:val="both"/>
              <w:rPr>
                <w:rFonts w:ascii="Palatino" w:eastAsia="Times New Roman" w:hAnsi="Palatino" w:cs="Times New Roman"/>
                <w:i/>
                <w:iCs/>
                <w:sz w:val="19"/>
                <w:szCs w:val="19"/>
                <w:lang w:val="en-US"/>
              </w:rPr>
            </w:pPr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Shrestha, D., </w:t>
            </w:r>
            <w:r w:rsidRPr="00E8180C">
              <w:rPr>
                <w:rFonts w:ascii="Palatino" w:eastAsia="Times New Roman" w:hAnsi="Palatino" w:cs="Times New Roman"/>
                <w:b/>
                <w:bCs/>
                <w:sz w:val="19"/>
                <w:szCs w:val="19"/>
                <w:lang w:val="en-US"/>
              </w:rPr>
              <w:t>Sharma, S.,</w:t>
            </w:r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>Talchabhadel</w:t>
            </w:r>
            <w:proofErr w:type="spellEnd"/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, R., Deshar, R., Hamal, K., Khadka, N., Nakamura, K. </w:t>
            </w:r>
            <w:r w:rsidRPr="00E8180C">
              <w:rPr>
                <w:rFonts w:ascii="Palatino" w:eastAsia="Times New Roman" w:hAnsi="Palatino" w:cs="Times New Roman"/>
                <w:b/>
                <w:bCs/>
                <w:sz w:val="19"/>
                <w:szCs w:val="19"/>
                <w:lang w:val="en-US"/>
              </w:rPr>
              <w:t>(2021)</w:t>
            </w:r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 </w:t>
            </w:r>
            <w:r w:rsidRPr="00E8180C">
              <w:rPr>
                <w:rFonts w:ascii="Palatino" w:eastAsia="Times New Roman" w:hAnsi="Palatino" w:cs="Times New Roman"/>
                <w:sz w:val="19"/>
                <w:szCs w:val="19"/>
              </w:rPr>
              <w:t>Detection of spatial rainfall variation over the Andean region demonstrated by satellite-based observations</w:t>
            </w:r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. </w:t>
            </w:r>
            <w:r w:rsidRPr="00E8180C">
              <w:rPr>
                <w:rFonts w:ascii="Palatino" w:eastAsia="Times New Roman" w:hAnsi="Palatino" w:cs="Times New Roman"/>
                <w:i/>
                <w:iCs/>
                <w:sz w:val="19"/>
                <w:szCs w:val="19"/>
              </w:rPr>
              <w:t xml:space="preserve">Atmosphere, 12(9):1204. </w:t>
            </w:r>
            <w:hyperlink r:id="rId30" w:history="1">
              <w:r w:rsidRPr="00E8180C">
                <w:rPr>
                  <w:rStyle w:val="Hyperlink"/>
                  <w:rFonts w:ascii="Palatino" w:eastAsia="Times New Roman" w:hAnsi="Palatino" w:cs="Times New Roman"/>
                  <w:sz w:val="19"/>
                  <w:szCs w:val="19"/>
                </w:rPr>
                <w:t>https://doi.org/10.3390/atmos12091204</w:t>
              </w:r>
            </w:hyperlink>
          </w:p>
          <w:p w14:paraId="380650E0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  <w:r w:rsidRPr="00E8180C">
              <w:rPr>
                <w:rFonts w:ascii="Palatino" w:eastAsia="Times New Roman" w:hAnsi="Palatino" w:cs="Times New Roman"/>
                <w:i/>
                <w:iCs/>
                <w:sz w:val="19"/>
                <w:szCs w:val="19"/>
                <w:lang w:val="en-US"/>
              </w:rPr>
              <w:t xml:space="preserve"> </w:t>
            </w:r>
          </w:p>
        </w:tc>
      </w:tr>
      <w:tr w:rsidR="00E8180C" w:rsidRPr="00F82343" w14:paraId="60AE6495" w14:textId="77777777" w:rsidTr="00A45D0D">
        <w:trPr>
          <w:trHeight w:val="113"/>
        </w:trPr>
        <w:tc>
          <w:tcPr>
            <w:tcW w:w="10349" w:type="dxa"/>
            <w:gridSpan w:val="3"/>
          </w:tcPr>
          <w:p w14:paraId="6C886F65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Chen, Y.,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Zhou, X., Yang, K., Li, X., Niu, X., Hu, X., &amp; Khadka, N.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(2021)</w:t>
            </w:r>
            <w:r w:rsidRPr="00E8180C">
              <w:rPr>
                <w:rFonts w:ascii="Palatino" w:hAnsi="Palatino"/>
                <w:sz w:val="19"/>
                <w:szCs w:val="19"/>
              </w:rPr>
              <w:t>. Spatial performance of multiple reanalysis precipitation datasets on the southern slope of central Himalaya.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Atmospheric Research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250, 105365. </w:t>
            </w:r>
            <w:hyperlink r:id="rId31" w:tgtFrame="_blank" w:tooltip="Persistent link using digital object identifier" w:history="1"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https://doi.org/10.1016/j.atmosres.2020.105365</w:t>
              </w:r>
            </w:hyperlink>
          </w:p>
          <w:p w14:paraId="492662F0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0E2126AF" w14:textId="77777777" w:rsidTr="00A45D0D">
        <w:trPr>
          <w:trHeight w:val="113"/>
        </w:trPr>
        <w:tc>
          <w:tcPr>
            <w:tcW w:w="10349" w:type="dxa"/>
            <w:gridSpan w:val="3"/>
          </w:tcPr>
          <w:p w14:paraId="755C2DC5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Hamal, K.,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Pokharel, B., Shrestha, D., Talchabhadel, R., &amp; Shrestha, A.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(2021)</w:t>
            </w:r>
            <w:r w:rsidRPr="00E8180C">
              <w:rPr>
                <w:rFonts w:ascii="Palatino" w:hAnsi="Palatino"/>
                <w:sz w:val="19"/>
                <w:szCs w:val="19"/>
              </w:rPr>
              <w:t>. Changing pattern of drought in Nepal and associated atmospheric circulation.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Atmospheric Research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262, 105798. </w:t>
            </w:r>
            <w:hyperlink r:id="rId32" w:tgtFrame="_blank" w:tooltip="Persistent link using digital object identifier" w:history="1">
              <w:r w:rsidRPr="00E8180C">
                <w:rPr>
                  <w:rStyle w:val="Hyperlink"/>
                  <w:rFonts w:ascii="Palatino" w:eastAsia="Times New Roman" w:hAnsi="Palatino" w:cs="Times New Roman"/>
                  <w:sz w:val="19"/>
                  <w:szCs w:val="19"/>
                </w:rPr>
                <w:t>https://doi.org/10.1016/j.atmosres.2021.105798</w:t>
              </w:r>
            </w:hyperlink>
          </w:p>
          <w:p w14:paraId="6C54D94C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4890196A" w14:textId="77777777" w:rsidTr="00A45D0D">
        <w:trPr>
          <w:trHeight w:val="113"/>
        </w:trPr>
        <w:tc>
          <w:tcPr>
            <w:tcW w:w="10349" w:type="dxa"/>
            <w:gridSpan w:val="3"/>
            <w:vAlign w:val="center"/>
          </w:tcPr>
          <w:p w14:paraId="297E7E85" w14:textId="5C0C5D8F" w:rsidR="00E8180C" w:rsidRPr="00E8180C" w:rsidRDefault="00E8180C" w:rsidP="00E8180C">
            <w:pPr>
              <w:ind w:left="604" w:hanging="604"/>
              <w:jc w:val="both"/>
              <w:rPr>
                <w:rFonts w:ascii="Palatino" w:eastAsia="Times New Roman" w:hAnsi="Palatino"/>
                <w:i/>
                <w:iCs/>
                <w:sz w:val="19"/>
                <w:szCs w:val="19"/>
                <w:lang w:val="en-US"/>
              </w:rPr>
            </w:pPr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Hamal, K., </w:t>
            </w:r>
            <w:r w:rsidRPr="00E8180C">
              <w:rPr>
                <w:rFonts w:ascii="Palatino" w:eastAsia="Times New Roman" w:hAnsi="Palatino" w:cs="Times New Roman"/>
                <w:b/>
                <w:bCs/>
                <w:sz w:val="19"/>
                <w:szCs w:val="19"/>
                <w:lang w:val="en-US"/>
              </w:rPr>
              <w:t>Sharma, S</w:t>
            </w:r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., </w:t>
            </w:r>
            <w:proofErr w:type="spellStart"/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>Talchabhadel</w:t>
            </w:r>
            <w:proofErr w:type="spellEnd"/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, R., Ali, M., Dhital, YP., Xu, T., </w:t>
            </w:r>
            <w:proofErr w:type="spellStart"/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>Dawadi</w:t>
            </w:r>
            <w:proofErr w:type="spellEnd"/>
            <w:r w:rsidRPr="00E8180C"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  <w:t xml:space="preserve">, B. </w:t>
            </w:r>
            <w:r w:rsidRPr="00E8180C">
              <w:rPr>
                <w:rFonts w:ascii="Palatino" w:eastAsia="Times New Roman" w:hAnsi="Palatino" w:cs="Times New Roman"/>
                <w:b/>
                <w:bCs/>
                <w:sz w:val="19"/>
                <w:szCs w:val="19"/>
                <w:lang w:val="en-US"/>
              </w:rPr>
              <w:t>(2021)</w:t>
            </w:r>
            <w:r w:rsidRPr="00E8180C">
              <w:rPr>
                <w:rFonts w:ascii="Palatino" w:eastAsia="Times New Roman" w:hAnsi="Palatino"/>
                <w:sz w:val="19"/>
                <w:szCs w:val="19"/>
              </w:rPr>
              <w:t>. Trends of Diurnal Temperature Range over the Southern Slope of Central Himalaya: Retrospective and Prospective Evaluation</w:t>
            </w:r>
            <w:r w:rsidRPr="00E8180C">
              <w:rPr>
                <w:rFonts w:ascii="Palatino" w:eastAsia="Times New Roman" w:hAnsi="Palatino"/>
                <w:sz w:val="19"/>
                <w:szCs w:val="19"/>
                <w:lang w:val="en-US"/>
              </w:rPr>
              <w:t xml:space="preserve">. </w:t>
            </w:r>
            <w:r w:rsidRPr="00E8180C">
              <w:rPr>
                <w:rFonts w:ascii="Palatino" w:eastAsia="Times New Roman" w:hAnsi="Palatino"/>
                <w:i/>
                <w:iCs/>
                <w:sz w:val="19"/>
                <w:szCs w:val="19"/>
              </w:rPr>
              <w:t xml:space="preserve">Atmosphere, 12, 1683. </w:t>
            </w:r>
            <w:hyperlink r:id="rId33" w:history="1">
              <w:r w:rsidRPr="00E8180C">
                <w:rPr>
                  <w:rStyle w:val="Hyperlink"/>
                  <w:rFonts w:ascii="Palatino" w:eastAsia="Times New Roman" w:hAnsi="Palatino"/>
                  <w:sz w:val="19"/>
                  <w:szCs w:val="19"/>
                </w:rPr>
                <w:t>https://doi.org/10.3390/atmos12121683</w:t>
              </w:r>
            </w:hyperlink>
          </w:p>
          <w:p w14:paraId="74C8707B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0C6D7117" w14:textId="77777777" w:rsidTr="00A45D0D">
        <w:trPr>
          <w:trHeight w:val="113"/>
        </w:trPr>
        <w:tc>
          <w:tcPr>
            <w:tcW w:w="10349" w:type="dxa"/>
            <w:gridSpan w:val="3"/>
          </w:tcPr>
          <w:p w14:paraId="3E133216" w14:textId="616E3175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Style w:val="Hyperlink"/>
                <w:rFonts w:ascii="Palatino" w:eastAsia="Times New Roman" w:hAnsi="Palatino" w:cs="Times New Roman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Shrestha, D.,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Bhandari, S., &amp; Deshar, R.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(2021).</w:t>
            </w:r>
            <w:r w:rsidRPr="00E8180C">
              <w:rPr>
                <w:rFonts w:ascii="Palatino" w:hAnsi="Palatino"/>
                <w:sz w:val="19"/>
                <w:szCs w:val="19"/>
              </w:rPr>
              <w:t> Statistical downscaling and projection of future temperature and precipitation change in the Gandaki Basin.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Journal of Institute of Science and Technology</w:t>
            </w:r>
            <w:r w:rsidRPr="00E8180C">
              <w:rPr>
                <w:rFonts w:ascii="Palatino" w:hAnsi="Palatino"/>
                <w:sz w:val="19"/>
                <w:szCs w:val="19"/>
              </w:rPr>
              <w:t>, 26(1),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 xml:space="preserve"> </w:t>
            </w:r>
            <w:r w:rsidRPr="00E8180C">
              <w:rPr>
                <w:rFonts w:ascii="Palatino" w:hAnsi="Palatino"/>
                <w:sz w:val="19"/>
                <w:szCs w:val="19"/>
              </w:rPr>
              <w:t>16-27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 </w:t>
            </w:r>
            <w:r w:rsidRPr="00E8180C">
              <w:rPr>
                <w:rStyle w:val="Hyperlink"/>
                <w:rFonts w:ascii="Palatino" w:eastAsia="Times New Roman" w:hAnsi="Palatino" w:cs="Times New Roman"/>
                <w:sz w:val="19"/>
                <w:szCs w:val="19"/>
              </w:rPr>
              <w:t>https://doi.org/</w:t>
            </w:r>
            <w:hyperlink r:id="rId34" w:tgtFrame="_blank" w:history="1">
              <w:r w:rsidRPr="00E8180C">
                <w:rPr>
                  <w:rStyle w:val="Hyperlink"/>
                  <w:rFonts w:ascii="Palatino" w:eastAsia="Times New Roman" w:hAnsi="Palatino" w:cs="Times New Roman"/>
                  <w:sz w:val="19"/>
                  <w:szCs w:val="19"/>
                </w:rPr>
                <w:t>10.3126/</w:t>
              </w:r>
              <w:proofErr w:type="gramStart"/>
              <w:r w:rsidRPr="00E8180C">
                <w:rPr>
                  <w:rStyle w:val="Hyperlink"/>
                  <w:rFonts w:ascii="Palatino" w:eastAsia="Times New Roman" w:hAnsi="Palatino" w:cs="Times New Roman"/>
                  <w:sz w:val="19"/>
                  <w:szCs w:val="19"/>
                </w:rPr>
                <w:t>jist.v</w:t>
              </w:r>
              <w:proofErr w:type="gramEnd"/>
              <w:r w:rsidRPr="00E8180C">
                <w:rPr>
                  <w:rStyle w:val="Hyperlink"/>
                  <w:rFonts w:ascii="Palatino" w:eastAsia="Times New Roman" w:hAnsi="Palatino" w:cs="Times New Roman"/>
                  <w:sz w:val="19"/>
                  <w:szCs w:val="19"/>
                </w:rPr>
                <w:t>26i1.37810</w:t>
              </w:r>
            </w:hyperlink>
          </w:p>
          <w:p w14:paraId="01754F3C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1165201A" w14:textId="77777777" w:rsidTr="00A45D0D">
        <w:trPr>
          <w:trHeight w:val="113"/>
        </w:trPr>
        <w:tc>
          <w:tcPr>
            <w:tcW w:w="10349" w:type="dxa"/>
            <w:gridSpan w:val="3"/>
          </w:tcPr>
          <w:p w14:paraId="3202BCA4" w14:textId="18B4E88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eastAsia="Times New Roman" w:hAnsi="Palatino" w:cs="Times New Roman"/>
                <w:i/>
                <w:iCs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Nepal, B., Shrestha, D.,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Shrestha, M. S., &amp; Aryal, D.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(2021).</w:t>
            </w:r>
            <w:r w:rsidRPr="00E8180C">
              <w:rPr>
                <w:rFonts w:ascii="Palatino" w:hAnsi="Palatino"/>
                <w:sz w:val="19"/>
                <w:szCs w:val="19"/>
              </w:rPr>
              <w:t> Assessment of GPM-Era satellite products’ ability to detect precipitation extremes over Nepal.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Atmosphere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12(2), 254. </w:t>
            </w:r>
            <w:hyperlink r:id="rId35" w:history="1">
              <w:r w:rsidRPr="00E8180C">
                <w:rPr>
                  <w:rStyle w:val="Hyperlink"/>
                  <w:rFonts w:ascii="Palatino" w:eastAsia="Times New Roman" w:hAnsi="Palatino" w:cs="Times New Roman"/>
                  <w:sz w:val="19"/>
                  <w:szCs w:val="19"/>
                </w:rPr>
                <w:t>https://doi.org/10.3390/atmos12020254</w:t>
              </w:r>
            </w:hyperlink>
          </w:p>
          <w:p w14:paraId="2E0BAFD4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18F9BD0B" w14:textId="77777777" w:rsidTr="00A45D0D">
        <w:trPr>
          <w:trHeight w:val="113"/>
        </w:trPr>
        <w:tc>
          <w:tcPr>
            <w:tcW w:w="10349" w:type="dxa"/>
            <w:gridSpan w:val="3"/>
          </w:tcPr>
          <w:p w14:paraId="164C58BD" w14:textId="77777777" w:rsidR="00E8180C" w:rsidRPr="00E8180C" w:rsidRDefault="00E8180C" w:rsidP="00E8180C">
            <w:pPr>
              <w:ind w:left="604" w:hanging="604"/>
              <w:jc w:val="both"/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</w:pP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>Ali M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  <w:t>.;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 Fayaz A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  <w:t>.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>, Zhu H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  <w:t>.,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 Ahmed M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  <w:t>.,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 Sigdel 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  <w:t>SR.,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 Huang R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  <w:t>.;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 </w:t>
            </w:r>
            <w:r w:rsidRPr="00E8180C">
              <w:rPr>
                <w:rFonts w:ascii="Palatino" w:hAnsi="Palatino"/>
                <w:b/>
                <w:bCs/>
                <w:color w:val="000000" w:themeColor="text1"/>
                <w:sz w:val="19"/>
                <w:szCs w:val="19"/>
              </w:rPr>
              <w:t>Sharma S</w:t>
            </w:r>
            <w:r w:rsidRPr="00E8180C">
              <w:rPr>
                <w:rFonts w:ascii="Palatino" w:hAnsi="Palatino"/>
                <w:b/>
                <w:bCs/>
                <w:color w:val="000000" w:themeColor="text1"/>
                <w:sz w:val="19"/>
                <w:szCs w:val="19"/>
                <w:lang w:val="en-US"/>
              </w:rPr>
              <w:t>.,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 Liang E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  <w:t>.;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 Hussain I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  <w:t xml:space="preserve">., 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>and Yaseen T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  <w:lang w:val="en-US"/>
              </w:rPr>
              <w:t>.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 </w:t>
            </w:r>
            <w:r w:rsidRPr="00E8180C">
              <w:rPr>
                <w:rFonts w:ascii="Palatino" w:hAnsi="Palatino"/>
                <w:b/>
                <w:bCs/>
                <w:color w:val="000000" w:themeColor="text1"/>
                <w:sz w:val="19"/>
                <w:szCs w:val="19"/>
              </w:rPr>
              <w:t>(2021)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. Dendrochronological Investigation of Selected Conifers from Karakoram-Himalaya, Northern Pakistan. </w:t>
            </w:r>
            <w:r w:rsidRPr="00E8180C">
              <w:rPr>
                <w:rFonts w:ascii="Palatino" w:hAnsi="Palatino"/>
                <w:i/>
                <w:iCs/>
                <w:color w:val="000000" w:themeColor="text1"/>
                <w:sz w:val="19"/>
                <w:szCs w:val="19"/>
              </w:rPr>
              <w:t>Pakistan Journal of Botany</w:t>
            </w:r>
            <w:r w:rsidRPr="00E8180C">
              <w:rPr>
                <w:rFonts w:ascii="Palatino" w:hAnsi="Palatino"/>
                <w:b/>
                <w:sz w:val="19"/>
                <w:szCs w:val="19"/>
                <w:lang w:val="en-US"/>
              </w:rPr>
              <w:t>,</w:t>
            </w:r>
            <w:r w:rsidRPr="00E8180C">
              <w:rPr>
                <w:rFonts w:ascii="Palatino" w:hAnsi="Palatino"/>
                <w:color w:val="000000" w:themeColor="text1"/>
                <w:sz w:val="19"/>
                <w:szCs w:val="19"/>
              </w:rPr>
              <w:t xml:space="preserve"> 53(3)</w:t>
            </w:r>
            <w:r w:rsidRPr="00E8180C">
              <w:rPr>
                <w:rFonts w:ascii="Palatino" w:hAnsi="Palatino"/>
                <w:b/>
                <w:bCs/>
                <w:color w:val="000000" w:themeColor="text1"/>
                <w:sz w:val="19"/>
                <w:szCs w:val="19"/>
                <w:lang w:val="en-US"/>
              </w:rPr>
              <w:t xml:space="preserve">. </w:t>
            </w:r>
            <w:hyperlink r:id="rId36" w:history="1"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http://dx.doi.org/10.30848/PJB2021-3(20)</w:t>
              </w:r>
            </w:hyperlink>
          </w:p>
          <w:p w14:paraId="09F50CD3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0FC7F207" w14:textId="77777777" w:rsidTr="00A45D0D">
        <w:trPr>
          <w:trHeight w:val="297"/>
        </w:trPr>
        <w:tc>
          <w:tcPr>
            <w:tcW w:w="10349" w:type="dxa"/>
            <w:gridSpan w:val="3"/>
            <w:shd w:val="clear" w:color="auto" w:fill="D0CECE" w:themeFill="background2" w:themeFillShade="E6"/>
          </w:tcPr>
          <w:p w14:paraId="3FD5FFED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2020</w:t>
            </w:r>
          </w:p>
        </w:tc>
      </w:tr>
      <w:tr w:rsidR="00E8180C" w:rsidRPr="00F82343" w14:paraId="69F63834" w14:textId="77777777" w:rsidTr="00A45D0D">
        <w:trPr>
          <w:trHeight w:val="113"/>
        </w:trPr>
        <w:tc>
          <w:tcPr>
            <w:tcW w:w="10349" w:type="dxa"/>
            <w:gridSpan w:val="3"/>
          </w:tcPr>
          <w:p w14:paraId="66D4427B" w14:textId="77777777" w:rsid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  <w:p w14:paraId="0CE22913" w14:textId="5B9B107C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 w:cs="Times New Roman"/>
                <w:i/>
                <w:iCs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Khadka, N., Hamal, K., Shrestha, D., Talchabhadel, R., &amp; Chen, Y.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(2020)</w:t>
            </w:r>
            <w:r w:rsidRPr="00E8180C">
              <w:rPr>
                <w:rFonts w:ascii="Palatino" w:hAnsi="Palatino"/>
                <w:sz w:val="19"/>
                <w:szCs w:val="19"/>
              </w:rPr>
              <w:t>. How accurately can satellite products (TMPA and IMERG) detect precipitation patterns, extremities, and drought across the Nepalese Himalaya?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Earth and Space Science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7(8), e2020EA001315. </w:t>
            </w:r>
            <w:hyperlink r:id="rId37" w:history="1">
              <w:r w:rsidRPr="00E8180C">
                <w:rPr>
                  <w:rStyle w:val="Hyperlink"/>
                  <w:rFonts w:ascii="Palatino" w:hAnsi="Palatino" w:cs="Times New Roman"/>
                  <w:sz w:val="19"/>
                  <w:szCs w:val="19"/>
                </w:rPr>
                <w:t>https://doi.org/10.1029/2020EA001315</w:t>
              </w:r>
            </w:hyperlink>
          </w:p>
          <w:p w14:paraId="5B4E67F0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 w:cs="Times New Roman"/>
                <w:i/>
                <w:iCs/>
                <w:sz w:val="19"/>
                <w:szCs w:val="19"/>
              </w:rPr>
            </w:pPr>
          </w:p>
        </w:tc>
      </w:tr>
      <w:tr w:rsidR="00E8180C" w:rsidRPr="00F82343" w14:paraId="0ED73999" w14:textId="77777777" w:rsidTr="00A45D0D">
        <w:trPr>
          <w:trHeight w:val="113"/>
        </w:trPr>
        <w:tc>
          <w:tcPr>
            <w:tcW w:w="10349" w:type="dxa"/>
            <w:gridSpan w:val="3"/>
          </w:tcPr>
          <w:p w14:paraId="46ACC0F2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Chen, Y., Zhou, X., Yang, K., Li, X., Niu, X., Hu, X., &amp; Khadka, N.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(2020)</w:t>
            </w:r>
            <w:r w:rsidRPr="00E8180C">
              <w:rPr>
                <w:rFonts w:ascii="Palatino" w:hAnsi="Palatino"/>
                <w:sz w:val="19"/>
                <w:szCs w:val="19"/>
              </w:rPr>
              <w:t>. Evaluation of GPM-Era satellite precipitation products on the southern slopes of the central Himalayas against rain gauge data.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Remote Sensing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12(11), 1836. </w:t>
            </w:r>
            <w:hyperlink r:id="rId38" w:history="1"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https://doi.org/10.3390/rs12111836</w:t>
              </w:r>
            </w:hyperlink>
          </w:p>
          <w:p w14:paraId="6C72E565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</w:p>
        </w:tc>
      </w:tr>
      <w:tr w:rsidR="00E8180C" w:rsidRPr="00F82343" w14:paraId="3179A523" w14:textId="77777777" w:rsidTr="00A45D0D">
        <w:trPr>
          <w:trHeight w:val="113"/>
        </w:trPr>
        <w:tc>
          <w:tcPr>
            <w:tcW w:w="10349" w:type="dxa"/>
            <w:gridSpan w:val="3"/>
          </w:tcPr>
          <w:p w14:paraId="54254D0D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>, Khadka, N., Hamal, K., Baniya, B., Luintel, N., &amp; Joshi, B. B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. (2020)</w:t>
            </w:r>
            <w:r w:rsidRPr="00E8180C">
              <w:rPr>
                <w:rFonts w:ascii="Palatino" w:hAnsi="Palatino"/>
                <w:sz w:val="19"/>
                <w:szCs w:val="19"/>
              </w:rPr>
              <w:t>. Spatial and temporal analysis of precipitation and its extremities in seven provinces of Nepal (2001–2016).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Applied Ecology and Environmental Sciences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8(2), 64–73. </w:t>
            </w:r>
            <w:hyperlink r:id="rId39" w:history="1"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https://doi.org/10.12691/aees-8-2-4</w:t>
              </w:r>
            </w:hyperlink>
          </w:p>
          <w:p w14:paraId="3609CFE7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</w:tc>
      </w:tr>
      <w:tr w:rsidR="00E8180C" w:rsidRPr="00F82343" w14:paraId="707DAC67" w14:textId="77777777" w:rsidTr="00A45D0D">
        <w:trPr>
          <w:trHeight w:val="113"/>
        </w:trPr>
        <w:tc>
          <w:tcPr>
            <w:tcW w:w="10349" w:type="dxa"/>
            <w:gridSpan w:val="3"/>
          </w:tcPr>
          <w:p w14:paraId="6389D364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Hamal, K., Khadka, N., Joshi, B. B., &amp; Baniya, B.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(2020)</w:t>
            </w:r>
            <w:r w:rsidRPr="00E8180C">
              <w:rPr>
                <w:rFonts w:ascii="Palatino" w:hAnsi="Palatino"/>
                <w:sz w:val="19"/>
                <w:szCs w:val="19"/>
              </w:rPr>
              <w:t>. Dominant pattern of year-to-year variability of summer precipitation in Nepal during 1987–2015.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Theoretical and Applied Climatology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142(3), 1071–1084. </w:t>
            </w:r>
            <w:hyperlink r:id="rId40" w:history="1">
              <w:r w:rsidRPr="00E8180C">
                <w:rPr>
                  <w:rStyle w:val="Hyperlink"/>
                  <w:rFonts w:ascii="Palatino" w:hAnsi="Palatino"/>
                  <w:noProof/>
                  <w:sz w:val="19"/>
                  <w:szCs w:val="19"/>
                </w:rPr>
                <w:t>https://doi.org/10.1007/s00704-020-03359-1</w:t>
              </w:r>
            </w:hyperlink>
          </w:p>
          <w:p w14:paraId="397FA22F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</w:tc>
      </w:tr>
      <w:tr w:rsidR="00E8180C" w:rsidRPr="00F82343" w14:paraId="5A23EF7C" w14:textId="77777777" w:rsidTr="00A45D0D">
        <w:trPr>
          <w:trHeight w:val="113"/>
        </w:trPr>
        <w:tc>
          <w:tcPr>
            <w:tcW w:w="10349" w:type="dxa"/>
            <w:gridSpan w:val="3"/>
          </w:tcPr>
          <w:p w14:paraId="1B2809AF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lastRenderedPageBreak/>
              <w:t xml:space="preserve">Hamal, K.,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Baniya, B., Khadka, N., &amp; Zhou, X.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(2020)</w:t>
            </w:r>
            <w:r w:rsidRPr="00E8180C">
              <w:rPr>
                <w:rFonts w:ascii="Palatino" w:hAnsi="Palatino"/>
                <w:sz w:val="19"/>
                <w:szCs w:val="19"/>
              </w:rPr>
              <w:t>. Inter-annual variability of winter precipitation over Nepal coupled with ocean–atmospheric patterns during 1987–2015.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Frontiers in Earth Science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8, 161. </w:t>
            </w:r>
            <w:hyperlink r:id="rId41" w:history="1">
              <w:r w:rsidRPr="00E8180C">
                <w:rPr>
                  <w:rStyle w:val="Hyperlink"/>
                  <w:rFonts w:ascii="Palatino" w:hAnsi="Palatino"/>
                  <w:noProof/>
                  <w:sz w:val="19"/>
                  <w:szCs w:val="19"/>
                </w:rPr>
                <w:t>https://doi.org/10.3389/feart.2020.00161</w:t>
              </w:r>
            </w:hyperlink>
          </w:p>
          <w:p w14:paraId="6A0843F5" w14:textId="77777777" w:rsidR="00E8180C" w:rsidRPr="00E8180C" w:rsidRDefault="00E8180C" w:rsidP="00E8180C">
            <w:pPr>
              <w:tabs>
                <w:tab w:val="left" w:pos="742"/>
              </w:tabs>
              <w:ind w:left="604" w:hanging="604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</w:tc>
      </w:tr>
      <w:tr w:rsidR="00E8180C" w:rsidRPr="00F82343" w14:paraId="75024DAD" w14:textId="77777777" w:rsidTr="00A45D0D">
        <w:trPr>
          <w:trHeight w:val="113"/>
        </w:trPr>
        <w:tc>
          <w:tcPr>
            <w:tcW w:w="10349" w:type="dxa"/>
            <w:gridSpan w:val="3"/>
          </w:tcPr>
          <w:p w14:paraId="40663E51" w14:textId="77777777" w:rsidR="00E8180C" w:rsidRPr="00E8180C" w:rsidRDefault="00E8180C" w:rsidP="00E8180C">
            <w:pPr>
              <w:tabs>
                <w:tab w:val="left" w:pos="742"/>
              </w:tabs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Hamal, K.,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Khadka, N., Baniya, B., Ali, M., Shrestha, M. S., Xu, T., &amp; Shrestha, D.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(2020)</w:t>
            </w:r>
            <w:r w:rsidRPr="00E8180C">
              <w:rPr>
                <w:rFonts w:ascii="Palatino" w:hAnsi="Palatino"/>
                <w:sz w:val="19"/>
                <w:szCs w:val="19"/>
              </w:rPr>
              <w:t>. Evaluation of MERRA-2 precipitation products using gauge observation in Nepal.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Hydrology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7(3), 40. </w:t>
            </w:r>
            <w:hyperlink r:id="rId42" w:history="1">
              <w:r w:rsidRPr="00E8180C">
                <w:rPr>
                  <w:rStyle w:val="Hyperlink"/>
                  <w:rFonts w:ascii="Palatino" w:hAnsi="Palatino"/>
                  <w:noProof/>
                  <w:sz w:val="19"/>
                  <w:szCs w:val="19"/>
                </w:rPr>
                <w:t>https://doi.org/10.3390/hydrology7030040</w:t>
              </w:r>
            </w:hyperlink>
          </w:p>
          <w:p w14:paraId="2D717781" w14:textId="77777777" w:rsidR="00E8180C" w:rsidRPr="00E8180C" w:rsidRDefault="00E8180C" w:rsidP="009B5037">
            <w:pPr>
              <w:tabs>
                <w:tab w:val="left" w:pos="742"/>
              </w:tabs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</w:tc>
      </w:tr>
      <w:tr w:rsidR="00E8180C" w:rsidRPr="00F82343" w14:paraId="615C4284" w14:textId="77777777" w:rsidTr="00A45D0D">
        <w:trPr>
          <w:trHeight w:val="113"/>
        </w:trPr>
        <w:tc>
          <w:tcPr>
            <w:tcW w:w="10349" w:type="dxa"/>
            <w:gridSpan w:val="3"/>
          </w:tcPr>
          <w:p w14:paraId="4330BC18" w14:textId="77777777" w:rsidR="00E8180C" w:rsidRPr="00E8180C" w:rsidRDefault="00E8180C" w:rsidP="00E8180C">
            <w:pPr>
              <w:tabs>
                <w:tab w:val="left" w:pos="742"/>
              </w:tabs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Hamal, K.,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Khadka, N., Haile, G. G., Joshi, B. B., Xu, T., &amp; Dawadi, B.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(2020)</w:t>
            </w:r>
            <w:r w:rsidRPr="00E8180C">
              <w:rPr>
                <w:rFonts w:ascii="Palatino" w:hAnsi="Palatino"/>
                <w:sz w:val="19"/>
                <w:szCs w:val="19"/>
              </w:rPr>
              <w:t>. Assessment of drought impacts on crop yields across Nepal during 1987–2017.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Meteorological Applications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27(5), e1950. </w:t>
            </w:r>
            <w:hyperlink r:id="rId43" w:history="1">
              <w:r w:rsidRPr="00E8180C">
                <w:rPr>
                  <w:rStyle w:val="Hyperlink"/>
                  <w:rFonts w:ascii="Palatino" w:hAnsi="Palatino" w:cstheme="minorHAnsi"/>
                  <w:noProof/>
                  <w:sz w:val="19"/>
                  <w:szCs w:val="19"/>
                  <w:lang w:val="en-US"/>
                </w:rPr>
                <w:t>https://doi.org/</w:t>
              </w:r>
              <w:r w:rsidRPr="00E8180C">
                <w:rPr>
                  <w:rStyle w:val="Hyperlink"/>
                  <w:rFonts w:ascii="Palatino" w:hAnsi="Palatino" w:cstheme="minorHAnsi"/>
                  <w:noProof/>
                  <w:sz w:val="19"/>
                  <w:szCs w:val="19"/>
                </w:rPr>
                <w:t>10.1002/met.1950</w:t>
              </w:r>
            </w:hyperlink>
          </w:p>
          <w:p w14:paraId="3FACC05B" w14:textId="77777777" w:rsidR="00E8180C" w:rsidRPr="00E8180C" w:rsidRDefault="00E8180C" w:rsidP="009B5037">
            <w:pPr>
              <w:tabs>
                <w:tab w:val="left" w:pos="742"/>
              </w:tabs>
              <w:ind w:left="742" w:hanging="742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</w:tc>
      </w:tr>
      <w:tr w:rsidR="00E8180C" w:rsidRPr="00F82343" w14:paraId="4A01A925" w14:textId="77777777" w:rsidTr="00A45D0D">
        <w:trPr>
          <w:trHeight w:val="113"/>
        </w:trPr>
        <w:tc>
          <w:tcPr>
            <w:tcW w:w="10349" w:type="dxa"/>
            <w:gridSpan w:val="3"/>
          </w:tcPr>
          <w:p w14:paraId="1C713143" w14:textId="604735CE" w:rsidR="00E8180C" w:rsidRPr="00E8180C" w:rsidRDefault="00E8180C" w:rsidP="00E8180C">
            <w:pPr>
              <w:tabs>
                <w:tab w:val="left" w:pos="742"/>
              </w:tabs>
              <w:jc w:val="both"/>
              <w:rPr>
                <w:rFonts w:ascii="Palatino" w:hAnsi="Palatino"/>
                <w:sz w:val="19"/>
                <w:szCs w:val="19"/>
              </w:rPr>
            </w:pPr>
            <w:r w:rsidRPr="00E8180C">
              <w:rPr>
                <w:rFonts w:ascii="Palatino" w:hAnsi="Palatino"/>
                <w:sz w:val="19"/>
                <w:szCs w:val="19"/>
              </w:rPr>
              <w:t xml:space="preserve">Yue, S., Yang, K., Lu, H., Chen, Y.,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Sharma, S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., Yang, X., &amp; Shrestha, M. L.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</w:rPr>
              <w:t>(2020)</w:t>
            </w:r>
            <w:r w:rsidRPr="00E8180C">
              <w:rPr>
                <w:rFonts w:ascii="Palatino" w:hAnsi="Palatino"/>
                <w:sz w:val="19"/>
                <w:szCs w:val="19"/>
              </w:rPr>
              <w:t>. Distinct temperature changes between north and south sides of central–eastern Himalayas since the 1970s. 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>International Journal of Climatology</w:t>
            </w:r>
            <w:r w:rsidRPr="00E8180C">
              <w:rPr>
                <w:rFonts w:ascii="Palatino" w:hAnsi="Palatino"/>
                <w:sz w:val="19"/>
                <w:szCs w:val="19"/>
              </w:rPr>
              <w:t xml:space="preserve">, 40(9), 4300–4308. </w:t>
            </w:r>
            <w:hyperlink r:id="rId44" w:history="1">
              <w:r w:rsidRPr="00E8180C">
                <w:rPr>
                  <w:rStyle w:val="Hyperlink"/>
                  <w:rFonts w:ascii="Palatino" w:hAnsi="Palatino"/>
                  <w:noProof/>
                  <w:sz w:val="19"/>
                  <w:szCs w:val="19"/>
                </w:rPr>
                <w:t>https://doi.org/10.1002/joc.6439</w:t>
              </w:r>
            </w:hyperlink>
          </w:p>
          <w:p w14:paraId="3D7B9B4D" w14:textId="77777777" w:rsidR="00E8180C" w:rsidRPr="00E8180C" w:rsidRDefault="00E8180C" w:rsidP="009B5037">
            <w:pPr>
              <w:tabs>
                <w:tab w:val="left" w:pos="742"/>
              </w:tabs>
              <w:ind w:left="742" w:hanging="742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</w:tc>
      </w:tr>
      <w:tr w:rsidR="00E8180C" w:rsidRPr="00F82343" w14:paraId="259C73E9" w14:textId="77777777" w:rsidTr="00A45D0D">
        <w:trPr>
          <w:trHeight w:val="113"/>
        </w:trPr>
        <w:tc>
          <w:tcPr>
            <w:tcW w:w="10349" w:type="dxa"/>
            <w:gridSpan w:val="3"/>
          </w:tcPr>
          <w:p w14:paraId="19E2264B" w14:textId="338DFE39" w:rsidR="00E8180C" w:rsidRPr="00E8180C" w:rsidRDefault="00E8180C" w:rsidP="00E8180C">
            <w:pPr>
              <w:tabs>
                <w:tab w:val="left" w:pos="742"/>
              </w:tabs>
              <w:jc w:val="both"/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</w:pPr>
            <w:r w:rsidRPr="00E8180C">
              <w:rPr>
                <w:rFonts w:ascii="Palatino" w:hAnsi="Palatino"/>
                <w:sz w:val="19"/>
                <w:szCs w:val="19"/>
                <w:lang w:val="en-US"/>
              </w:rPr>
              <w:t xml:space="preserve">Khadka, N., Ghimire, SK., Chen, X.; Thakuri, S., Hamal, K., Shrestha, D., </w:t>
            </w:r>
            <w:r w:rsidRPr="00E8180C">
              <w:rPr>
                <w:rFonts w:ascii="Palatino" w:hAnsi="Palatino"/>
                <w:b/>
                <w:bCs/>
                <w:sz w:val="19"/>
                <w:szCs w:val="19"/>
                <w:lang w:val="en-US"/>
              </w:rPr>
              <w:t>Sharma, S.</w:t>
            </w:r>
            <w:r w:rsidRPr="00E8180C">
              <w:rPr>
                <w:rFonts w:ascii="Palatino" w:hAnsi="Palatino"/>
                <w:sz w:val="19"/>
                <w:szCs w:val="19"/>
                <w:lang w:val="en-US"/>
              </w:rPr>
              <w:t xml:space="preserve"> </w:t>
            </w:r>
            <w:r w:rsidRPr="00E8180C">
              <w:rPr>
                <w:rFonts w:ascii="Palatino" w:hAnsi="Palatino"/>
                <w:b/>
                <w:bCs/>
                <w:iCs/>
                <w:sz w:val="19"/>
                <w:szCs w:val="19"/>
                <w:lang w:val="en-US"/>
              </w:rPr>
              <w:t>(</w:t>
            </w:r>
            <w:r w:rsidRPr="00E8180C">
              <w:rPr>
                <w:rFonts w:ascii="Palatino" w:hAnsi="Palatino"/>
                <w:b/>
                <w:sz w:val="19"/>
                <w:szCs w:val="19"/>
              </w:rPr>
              <w:t>2020</w:t>
            </w:r>
            <w:r w:rsidRPr="00E8180C">
              <w:rPr>
                <w:rFonts w:ascii="Palatino" w:hAnsi="Palatino"/>
                <w:b/>
                <w:sz w:val="19"/>
                <w:szCs w:val="19"/>
                <w:lang w:val="en-US"/>
              </w:rPr>
              <w:t xml:space="preserve">). </w:t>
            </w:r>
            <w:r w:rsidRPr="00E8180C">
              <w:rPr>
                <w:rFonts w:ascii="Palatino" w:hAnsi="Palatino"/>
                <w:sz w:val="19"/>
                <w:szCs w:val="19"/>
                <w:lang w:val="en-US"/>
              </w:rPr>
              <w:t xml:space="preserve">Dynamics of maximum Snow Cover Area and Snow Line Altitude across Nepal using improved MODIS data, 2003-2018. 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Journal of Institute of Science and Technology,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</w:rPr>
              <w:t xml:space="preserve"> 25(2), 17-24</w:t>
            </w:r>
            <w:r w:rsidRPr="00E8180C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.</w:t>
            </w:r>
            <w:r w:rsidRPr="00E8180C">
              <w:rPr>
                <w:rFonts w:ascii="Palatino" w:eastAsia="Times New Roman" w:hAnsi="Palatino"/>
                <w:sz w:val="19"/>
                <w:szCs w:val="19"/>
              </w:rPr>
              <w:t xml:space="preserve"> </w:t>
            </w:r>
            <w:hyperlink r:id="rId45" w:history="1">
              <w:r w:rsidRPr="00E8180C">
                <w:rPr>
                  <w:rStyle w:val="Hyperlink"/>
                  <w:rFonts w:ascii="Palatino" w:hAnsi="Palatino"/>
                  <w:sz w:val="19"/>
                  <w:szCs w:val="19"/>
                </w:rPr>
                <w:t>https://doi.org/10.3126/jist.v25i2.33729</w:t>
              </w:r>
            </w:hyperlink>
          </w:p>
          <w:p w14:paraId="13E3CF82" w14:textId="77777777" w:rsidR="00E8180C" w:rsidRPr="00E8180C" w:rsidRDefault="00E8180C" w:rsidP="009B5037">
            <w:pPr>
              <w:tabs>
                <w:tab w:val="left" w:pos="742"/>
              </w:tabs>
              <w:ind w:left="742" w:hanging="742"/>
              <w:jc w:val="both"/>
              <w:rPr>
                <w:rFonts w:ascii="Palatino" w:hAnsi="Palatino"/>
                <w:b/>
                <w:bCs/>
                <w:sz w:val="19"/>
                <w:szCs w:val="19"/>
              </w:rPr>
            </w:pPr>
          </w:p>
        </w:tc>
      </w:tr>
    </w:tbl>
    <w:p w14:paraId="470F7146" w14:textId="2E7013C9" w:rsidR="00F05E2A" w:rsidRDefault="00F05E2A" w:rsidP="0093058A">
      <w:pPr>
        <w:rPr>
          <w:lang w:val="en-US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455"/>
        <w:gridCol w:w="9894"/>
      </w:tblGrid>
      <w:tr w:rsidR="00E8180C" w:rsidRPr="00E60A66" w14:paraId="7DF9E3ED" w14:textId="77777777" w:rsidTr="00DF6798">
        <w:trPr>
          <w:trHeight w:val="567"/>
        </w:trPr>
        <w:tc>
          <w:tcPr>
            <w:tcW w:w="10349" w:type="dxa"/>
            <w:gridSpan w:val="2"/>
            <w:vAlign w:val="center"/>
          </w:tcPr>
          <w:p w14:paraId="46351881" w14:textId="77777777" w:rsidR="00E8180C" w:rsidRPr="00E8180C" w:rsidRDefault="00E8180C" w:rsidP="00E8180C">
            <w:pPr>
              <w:ind w:left="667" w:hanging="667"/>
              <w:rPr>
                <w:rFonts w:ascii="Palatino" w:eastAsia="Times New Roman" w:hAnsi="Palatino" w:cs="Times New Roman"/>
                <w:b/>
                <w:bCs/>
                <w:sz w:val="26"/>
                <w:szCs w:val="26"/>
                <w:u w:val="single"/>
                <w:lang w:val="en-US"/>
              </w:rPr>
            </w:pPr>
            <w:r w:rsidRPr="00E8180C">
              <w:rPr>
                <w:rFonts w:ascii="Palatino" w:eastAsia="Times New Roman" w:hAnsi="Palatino" w:cs="Times New Roman"/>
                <w:b/>
                <w:bCs/>
                <w:sz w:val="26"/>
                <w:szCs w:val="26"/>
                <w:u w:val="single"/>
                <w:lang w:val="en-US"/>
              </w:rPr>
              <w:t>Other Publications</w:t>
            </w:r>
          </w:p>
        </w:tc>
      </w:tr>
      <w:tr w:rsidR="00E8180C" w:rsidRPr="00E60A66" w14:paraId="727C4652" w14:textId="77777777" w:rsidTr="00DF6798">
        <w:trPr>
          <w:trHeight w:val="55"/>
        </w:trPr>
        <w:tc>
          <w:tcPr>
            <w:tcW w:w="10349" w:type="dxa"/>
            <w:gridSpan w:val="2"/>
          </w:tcPr>
          <w:p w14:paraId="76A9FDD8" w14:textId="77777777" w:rsidR="00E8180C" w:rsidRPr="00E60A66" w:rsidRDefault="00E8180C" w:rsidP="009B5037">
            <w:pPr>
              <w:ind w:left="667" w:hanging="667"/>
              <w:jc w:val="both"/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</w:pPr>
          </w:p>
        </w:tc>
      </w:tr>
      <w:tr w:rsidR="00E8180C" w:rsidRPr="00E60A66" w14:paraId="7E649B91" w14:textId="77777777" w:rsidTr="00DF6798">
        <w:trPr>
          <w:trHeight w:val="454"/>
        </w:trPr>
        <w:tc>
          <w:tcPr>
            <w:tcW w:w="10349" w:type="dxa"/>
            <w:gridSpan w:val="2"/>
          </w:tcPr>
          <w:p w14:paraId="0EB63CD6" w14:textId="77777777" w:rsidR="00E8180C" w:rsidRDefault="00E8180C" w:rsidP="009B5037">
            <w:pPr>
              <w:tabs>
                <w:tab w:val="left" w:pos="284"/>
              </w:tabs>
              <w:ind w:left="-69"/>
              <w:jc w:val="both"/>
              <w:rPr>
                <w:rStyle w:val="Hyperlink"/>
                <w:rFonts w:ascii="Palatino" w:hAnsi="Palatino"/>
                <w:sz w:val="19"/>
                <w:szCs w:val="19"/>
                <w:lang w:val="en-US"/>
              </w:rPr>
            </w:pPr>
            <w:r w:rsidRPr="00E60A66">
              <w:rPr>
                <w:rFonts w:ascii="Palatino" w:hAnsi="Palatino"/>
                <w:b/>
                <w:bCs/>
                <w:sz w:val="19"/>
                <w:szCs w:val="19"/>
                <w:lang w:val="en-US"/>
              </w:rPr>
              <w:t>S</w:t>
            </w:r>
            <w:r w:rsidRPr="00E60A66">
              <w:rPr>
                <w:rFonts w:ascii="Palatino" w:hAnsi="Palatino"/>
                <w:b/>
                <w:bCs/>
                <w:sz w:val="19"/>
                <w:szCs w:val="19"/>
              </w:rPr>
              <w:t>hankar Sharma</w:t>
            </w:r>
            <w:r w:rsidRPr="00E60A66">
              <w:rPr>
                <w:rFonts w:ascii="Palatino" w:hAnsi="Palatino"/>
                <w:sz w:val="19"/>
                <w:szCs w:val="19"/>
              </w:rPr>
              <w:t xml:space="preserve"> and Binod Pokh</w:t>
            </w:r>
            <w:r w:rsidRPr="00E60A66">
              <w:rPr>
                <w:rFonts w:ascii="Palatino" w:hAnsi="Palatino"/>
                <w:sz w:val="19"/>
                <w:szCs w:val="19"/>
                <w:lang w:val="en-US"/>
              </w:rPr>
              <w:t>a</w:t>
            </w:r>
            <w:r w:rsidRPr="00E60A66">
              <w:rPr>
                <w:rFonts w:ascii="Palatino" w:hAnsi="Palatino"/>
                <w:sz w:val="19"/>
                <w:szCs w:val="19"/>
              </w:rPr>
              <w:t>rel. Nepal under severe drought condition</w:t>
            </w:r>
            <w:r w:rsidRPr="00E60A66">
              <w:rPr>
                <w:rFonts w:ascii="Palatino" w:hAnsi="Palatino"/>
                <w:sz w:val="19"/>
                <w:szCs w:val="19"/>
                <w:lang w:val="en-US"/>
              </w:rPr>
              <w:t>, (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n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</w:rPr>
              <w:t>ewspaper article, The Himalayan Times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,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</w:rPr>
              <w:t xml:space="preserve"> 3rd March, 2021</w:t>
            </w:r>
            <w:r w:rsidRPr="00E60A66">
              <w:rPr>
                <w:rFonts w:ascii="Palatino" w:hAnsi="Palatino"/>
                <w:sz w:val="19"/>
                <w:szCs w:val="19"/>
                <w:lang w:val="en-US"/>
              </w:rPr>
              <w:t>)</w:t>
            </w:r>
            <w:r w:rsidRPr="00E60A66">
              <w:rPr>
                <w:rFonts w:ascii="Palatino" w:hAnsi="Palatino"/>
                <w:sz w:val="19"/>
                <w:szCs w:val="19"/>
              </w:rPr>
              <w:t>. Available at:</w:t>
            </w:r>
            <w:r w:rsidRPr="00E60A66">
              <w:rPr>
                <w:rFonts w:ascii="Palatino" w:hAnsi="Palatino"/>
                <w:sz w:val="19"/>
                <w:szCs w:val="19"/>
                <w:lang w:val="en-US"/>
              </w:rPr>
              <w:t xml:space="preserve"> </w:t>
            </w:r>
            <w:hyperlink r:id="rId46" w:history="1">
              <w:r w:rsidRPr="00E60A66">
                <w:rPr>
                  <w:rStyle w:val="Hyperlink"/>
                  <w:rFonts w:ascii="Palatino" w:hAnsi="Palatino"/>
                  <w:sz w:val="19"/>
                  <w:szCs w:val="19"/>
                  <w:lang w:val="en-US"/>
                </w:rPr>
                <w:t>https://thehimalayantimes.com/opinion/nepal-under-severe-drought-condition-winter-crops-affected</w:t>
              </w:r>
            </w:hyperlink>
            <w:r>
              <w:rPr>
                <w:rStyle w:val="Hyperlink"/>
                <w:rFonts w:ascii="Palatino" w:hAnsi="Palatino"/>
                <w:sz w:val="19"/>
                <w:szCs w:val="19"/>
                <w:lang w:val="en-US"/>
              </w:rPr>
              <w:t>.</w:t>
            </w:r>
          </w:p>
          <w:p w14:paraId="0048A813" w14:textId="77777777" w:rsidR="00E8180C" w:rsidRPr="00E60A66" w:rsidRDefault="00E8180C" w:rsidP="009B5037">
            <w:pPr>
              <w:tabs>
                <w:tab w:val="left" w:pos="284"/>
              </w:tabs>
              <w:ind w:left="-69"/>
              <w:jc w:val="both"/>
              <w:rPr>
                <w:rFonts w:ascii="Palatino" w:hAnsi="Palatino"/>
                <w:color w:val="0563C1" w:themeColor="hyperlink"/>
                <w:sz w:val="19"/>
                <w:szCs w:val="19"/>
                <w:u w:val="single"/>
                <w:lang w:val="en-US"/>
              </w:rPr>
            </w:pPr>
          </w:p>
        </w:tc>
      </w:tr>
      <w:tr w:rsidR="00E8180C" w:rsidRPr="00E60A66" w14:paraId="4DE78731" w14:textId="77777777" w:rsidTr="00DF6798">
        <w:trPr>
          <w:trHeight w:val="454"/>
        </w:trPr>
        <w:tc>
          <w:tcPr>
            <w:tcW w:w="10349" w:type="dxa"/>
            <w:gridSpan w:val="2"/>
          </w:tcPr>
          <w:p w14:paraId="481F6DEC" w14:textId="77777777" w:rsidR="00E8180C" w:rsidRPr="00E60A66" w:rsidRDefault="00E8180C" w:rsidP="009B5037">
            <w:pPr>
              <w:tabs>
                <w:tab w:val="left" w:pos="284"/>
              </w:tabs>
              <w:ind w:left="-69"/>
              <w:jc w:val="both"/>
              <w:rPr>
                <w:rFonts w:ascii="Palatino" w:hAnsi="Palatino"/>
                <w:sz w:val="19"/>
                <w:szCs w:val="19"/>
                <w:lang w:val="en-US"/>
              </w:rPr>
            </w:pPr>
            <w:r w:rsidRPr="00E60A66">
              <w:rPr>
                <w:rFonts w:ascii="Palatino" w:hAnsi="Palatino"/>
                <w:sz w:val="19"/>
                <w:szCs w:val="19"/>
                <w:lang w:val="en-US"/>
              </w:rPr>
              <w:t xml:space="preserve">Binod Pokharel and </w:t>
            </w:r>
            <w:r w:rsidRPr="00E60A66">
              <w:rPr>
                <w:rFonts w:ascii="Palatino" w:hAnsi="Palatino"/>
                <w:b/>
                <w:bCs/>
                <w:sz w:val="19"/>
                <w:szCs w:val="19"/>
                <w:lang w:val="en-US"/>
              </w:rPr>
              <w:t xml:space="preserve">Shankar Sharma. </w:t>
            </w:r>
            <w:r w:rsidRPr="00E60A66">
              <w:rPr>
                <w:rFonts w:ascii="Palatino" w:hAnsi="Palatino"/>
                <w:sz w:val="19"/>
                <w:szCs w:val="19"/>
                <w:lang w:val="en-US"/>
              </w:rPr>
              <w:t>Conditions and control measures of air pollution, (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 xml:space="preserve">online article, </w:t>
            </w:r>
            <w:proofErr w:type="spellStart"/>
            <w:r w:rsidRPr="00E60A66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onlinekhaber</w:t>
            </w:r>
            <w:proofErr w:type="spellEnd"/>
            <w:r w:rsidRPr="00E60A66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, 15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  <w:vertAlign w:val="superscript"/>
                <w:lang w:val="en-US"/>
              </w:rPr>
              <w:t>th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E60A66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April,</w:t>
            </w:r>
            <w:proofErr w:type="gramEnd"/>
            <w:r w:rsidRPr="00E60A66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 xml:space="preserve"> 2021</w:t>
            </w:r>
            <w:r w:rsidRPr="00E60A66">
              <w:rPr>
                <w:rFonts w:ascii="Palatino" w:hAnsi="Palatino"/>
                <w:sz w:val="19"/>
                <w:szCs w:val="19"/>
                <w:lang w:val="en-US"/>
              </w:rPr>
              <w:t xml:space="preserve">). Available at: </w:t>
            </w:r>
            <w:hyperlink r:id="rId47" w:history="1">
              <w:r w:rsidRPr="00E60A66">
                <w:rPr>
                  <w:rStyle w:val="Hyperlink"/>
                  <w:rFonts w:ascii="Palatino" w:hAnsi="Palatino"/>
                  <w:sz w:val="19"/>
                  <w:szCs w:val="19"/>
                  <w:lang w:val="en-US"/>
                </w:rPr>
                <w:t>https://www.onlinekhabar.com/2021/04/945818</w:t>
              </w:r>
            </w:hyperlink>
            <w:r>
              <w:rPr>
                <w:rStyle w:val="Hyperlink"/>
                <w:rFonts w:ascii="Palatino" w:hAnsi="Palatino"/>
                <w:sz w:val="19"/>
                <w:szCs w:val="19"/>
                <w:lang w:val="en-US"/>
              </w:rPr>
              <w:t>.</w:t>
            </w:r>
          </w:p>
          <w:p w14:paraId="78C8E434" w14:textId="77777777" w:rsidR="00E8180C" w:rsidRPr="00E60A66" w:rsidRDefault="00E8180C" w:rsidP="009B5037">
            <w:pPr>
              <w:ind w:left="667" w:hanging="667"/>
              <w:jc w:val="both"/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</w:pPr>
          </w:p>
        </w:tc>
      </w:tr>
      <w:tr w:rsidR="00E8180C" w:rsidRPr="00E60A66" w14:paraId="58037A95" w14:textId="77777777" w:rsidTr="00DF6798">
        <w:trPr>
          <w:trHeight w:val="454"/>
        </w:trPr>
        <w:tc>
          <w:tcPr>
            <w:tcW w:w="10349" w:type="dxa"/>
            <w:gridSpan w:val="2"/>
          </w:tcPr>
          <w:p w14:paraId="424F3B99" w14:textId="77777777" w:rsidR="00E8180C" w:rsidRDefault="00E8180C" w:rsidP="009B5037">
            <w:pPr>
              <w:tabs>
                <w:tab w:val="left" w:pos="284"/>
              </w:tabs>
              <w:ind w:left="-69"/>
              <w:jc w:val="both"/>
              <w:rPr>
                <w:rFonts w:ascii="Palatino" w:hAnsi="Palatino"/>
                <w:sz w:val="19"/>
                <w:szCs w:val="19"/>
                <w:lang w:val="en-US"/>
              </w:rPr>
            </w:pPr>
            <w:r w:rsidRPr="00E8180C">
              <w:rPr>
                <w:rFonts w:ascii="Palatino" w:hAnsi="Palatino"/>
                <w:b/>
                <w:bCs/>
                <w:sz w:val="19"/>
                <w:szCs w:val="19"/>
                <w:lang w:val="en-US"/>
              </w:rPr>
              <w:t>Shankar Sharma</w:t>
            </w:r>
            <w:r>
              <w:rPr>
                <w:rFonts w:ascii="Palatino" w:hAnsi="Palatino"/>
                <w:sz w:val="19"/>
                <w:szCs w:val="19"/>
                <w:lang w:val="en-US"/>
              </w:rPr>
              <w:t xml:space="preserve"> and Binod Pokharel. Drought and fire threats, </w:t>
            </w:r>
            <w:r w:rsidRPr="00951C3F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(newspaper article,</w:t>
            </w:r>
            <w:r>
              <w:rPr>
                <w:rFonts w:ascii="Palatino" w:hAnsi="Palatino"/>
                <w:sz w:val="19"/>
                <w:szCs w:val="19"/>
                <w:lang w:val="en-US"/>
              </w:rPr>
              <w:t xml:space="preserve"> 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</w:rPr>
              <w:t>The Himalayan Times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,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</w:rPr>
              <w:t xml:space="preserve"> </w:t>
            </w:r>
            <w:r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25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Palatino" w:hAnsi="Palatino"/>
                <w:i/>
                <w:iCs/>
                <w:sz w:val="19"/>
                <w:szCs w:val="19"/>
                <w:lang w:val="en-US"/>
              </w:rPr>
              <w:t>October</w:t>
            </w:r>
            <w:r w:rsidRPr="00E60A66">
              <w:rPr>
                <w:rFonts w:ascii="Palatino" w:hAnsi="Palatino"/>
                <w:i/>
                <w:iCs/>
                <w:sz w:val="19"/>
                <w:szCs w:val="19"/>
              </w:rPr>
              <w:t>,</w:t>
            </w:r>
            <w:proofErr w:type="gramEnd"/>
            <w:r w:rsidRPr="00E60A66">
              <w:rPr>
                <w:rFonts w:ascii="Palatino" w:hAnsi="Palatino"/>
                <w:i/>
                <w:iCs/>
                <w:sz w:val="19"/>
                <w:szCs w:val="19"/>
              </w:rPr>
              <w:t xml:space="preserve"> 2021</w:t>
            </w:r>
            <w:r w:rsidRPr="00E60A66">
              <w:rPr>
                <w:rFonts w:ascii="Palatino" w:hAnsi="Palatino"/>
                <w:sz w:val="19"/>
                <w:szCs w:val="19"/>
                <w:lang w:val="en-US"/>
              </w:rPr>
              <w:t>)</w:t>
            </w:r>
            <w:r>
              <w:rPr>
                <w:rFonts w:ascii="Palatino" w:hAnsi="Palatino"/>
                <w:sz w:val="19"/>
                <w:szCs w:val="19"/>
                <w:lang w:val="en-US"/>
              </w:rPr>
              <w:t>. Available at:</w:t>
            </w:r>
            <w:r>
              <w:t xml:space="preserve"> </w:t>
            </w:r>
            <w:hyperlink r:id="rId48" w:history="1">
              <w:r w:rsidRPr="00073B97">
                <w:rPr>
                  <w:rStyle w:val="Hyperlink"/>
                  <w:rFonts w:ascii="Palatino" w:hAnsi="Palatino"/>
                  <w:sz w:val="19"/>
                  <w:szCs w:val="19"/>
                  <w:lang w:val="en-US"/>
                </w:rPr>
                <w:t>https://thehimalayantimes.com/blogs/drought-and-fire-threats</w:t>
              </w:r>
            </w:hyperlink>
            <w:r>
              <w:rPr>
                <w:rFonts w:ascii="Palatino" w:hAnsi="Palatino"/>
                <w:sz w:val="19"/>
                <w:szCs w:val="19"/>
                <w:lang w:val="en-US"/>
              </w:rPr>
              <w:t>.</w:t>
            </w:r>
          </w:p>
          <w:p w14:paraId="74AE2662" w14:textId="77777777" w:rsidR="00E8180C" w:rsidRPr="00E60A66" w:rsidRDefault="00E8180C" w:rsidP="009B5037">
            <w:pPr>
              <w:tabs>
                <w:tab w:val="left" w:pos="284"/>
              </w:tabs>
              <w:ind w:left="-69"/>
              <w:jc w:val="both"/>
              <w:rPr>
                <w:rFonts w:ascii="Palatino" w:hAnsi="Palatino"/>
                <w:sz w:val="19"/>
                <w:szCs w:val="19"/>
                <w:lang w:val="en-US"/>
              </w:rPr>
            </w:pPr>
          </w:p>
        </w:tc>
      </w:tr>
      <w:tr w:rsidR="00E8180C" w14:paraId="138027E8" w14:textId="77777777" w:rsidTr="00DF6798">
        <w:trPr>
          <w:trHeight w:val="45"/>
        </w:trPr>
        <w:tc>
          <w:tcPr>
            <w:tcW w:w="455" w:type="dxa"/>
          </w:tcPr>
          <w:p w14:paraId="18827F12" w14:textId="77777777" w:rsidR="00E8180C" w:rsidRDefault="00E8180C" w:rsidP="009B5037">
            <w:pPr>
              <w:ind w:left="667" w:hanging="667"/>
              <w:jc w:val="both"/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</w:pPr>
          </w:p>
        </w:tc>
        <w:tc>
          <w:tcPr>
            <w:tcW w:w="9894" w:type="dxa"/>
          </w:tcPr>
          <w:p w14:paraId="6151A051" w14:textId="77777777" w:rsidR="00E8180C" w:rsidRDefault="00E8180C" w:rsidP="009B5037">
            <w:pPr>
              <w:ind w:left="667" w:hanging="667"/>
              <w:jc w:val="both"/>
              <w:rPr>
                <w:rFonts w:ascii="Palatino" w:eastAsia="Times New Roman" w:hAnsi="Palatino" w:cs="Times New Roman"/>
                <w:sz w:val="19"/>
                <w:szCs w:val="19"/>
                <w:lang w:val="en-US"/>
              </w:rPr>
            </w:pPr>
          </w:p>
        </w:tc>
      </w:tr>
      <w:tr w:rsidR="00E8180C" w:rsidRPr="00E60A66" w14:paraId="0FD177BE" w14:textId="77777777" w:rsidTr="00DF6798">
        <w:trPr>
          <w:trHeight w:val="107"/>
        </w:trPr>
        <w:tc>
          <w:tcPr>
            <w:tcW w:w="10349" w:type="dxa"/>
            <w:gridSpan w:val="2"/>
            <w:vAlign w:val="center"/>
          </w:tcPr>
          <w:p w14:paraId="3687B903" w14:textId="77777777" w:rsidR="00E8180C" w:rsidRPr="00E8180C" w:rsidRDefault="00E8180C" w:rsidP="009B5037">
            <w:pPr>
              <w:ind w:left="667" w:hanging="667"/>
              <w:rPr>
                <w:rFonts w:ascii="Palatino" w:eastAsia="Times New Roman" w:hAnsi="Palatino" w:cs="Times New Roman"/>
                <w:b/>
                <w:bCs/>
                <w:sz w:val="26"/>
                <w:szCs w:val="26"/>
                <w:u w:val="single"/>
                <w:lang w:val="en-US"/>
              </w:rPr>
            </w:pPr>
            <w:r w:rsidRPr="00E8180C">
              <w:rPr>
                <w:rFonts w:ascii="Palatino" w:eastAsia="Times New Roman" w:hAnsi="Palatino" w:cs="Times New Roman"/>
                <w:b/>
                <w:bCs/>
                <w:sz w:val="26"/>
                <w:szCs w:val="26"/>
                <w:u w:val="single"/>
                <w:lang w:val="en-US"/>
              </w:rPr>
              <w:t>References</w:t>
            </w:r>
          </w:p>
        </w:tc>
      </w:tr>
      <w:tr w:rsidR="00E8180C" w:rsidRPr="00E60A66" w14:paraId="6F6A059C" w14:textId="77777777" w:rsidTr="00DF6798">
        <w:trPr>
          <w:trHeight w:val="45"/>
        </w:trPr>
        <w:tc>
          <w:tcPr>
            <w:tcW w:w="10349" w:type="dxa"/>
            <w:gridSpan w:val="2"/>
            <w:vAlign w:val="center"/>
          </w:tcPr>
          <w:p w14:paraId="71EB6AB8" w14:textId="77777777" w:rsidR="00E8180C" w:rsidRPr="00E60A66" w:rsidRDefault="00E8180C" w:rsidP="009B5037">
            <w:pPr>
              <w:ind w:left="667" w:hanging="667"/>
              <w:rPr>
                <w:rFonts w:ascii="Palatino" w:eastAsia="Times New Roman" w:hAnsi="Palatino" w:cs="Times New Roman"/>
                <w:b/>
                <w:bCs/>
                <w:sz w:val="28"/>
                <w:szCs w:val="28"/>
                <w:u w:val="single"/>
                <w:lang w:val="en-US"/>
              </w:rPr>
            </w:pPr>
          </w:p>
        </w:tc>
      </w:tr>
      <w:tr w:rsidR="00E8180C" w:rsidRPr="00CE5169" w14:paraId="0900784C" w14:textId="77777777" w:rsidTr="00DF6798">
        <w:trPr>
          <w:trHeight w:val="454"/>
        </w:trPr>
        <w:tc>
          <w:tcPr>
            <w:tcW w:w="455" w:type="dxa"/>
          </w:tcPr>
          <w:p w14:paraId="516619BF" w14:textId="77777777" w:rsidR="00E8180C" w:rsidRPr="00CE5169" w:rsidRDefault="00E8180C" w:rsidP="009B5037">
            <w:pPr>
              <w:ind w:left="667" w:hanging="667"/>
              <w:jc w:val="both"/>
              <w:rPr>
                <w:rFonts w:ascii="Palatino" w:eastAsia="Times New Roman" w:hAnsi="Palatino" w:cs="Times New Roman"/>
                <w:b/>
                <w:bCs/>
                <w:sz w:val="21"/>
                <w:szCs w:val="21"/>
                <w:lang w:val="en-US"/>
              </w:rPr>
            </w:pPr>
            <w:r w:rsidRPr="00CE5169">
              <w:rPr>
                <w:rFonts w:ascii="Palatino" w:eastAsia="Times New Roman" w:hAnsi="Palatino" w:cs="Times New Roman"/>
                <w:b/>
                <w:bCs/>
                <w:sz w:val="21"/>
                <w:szCs w:val="21"/>
                <w:lang w:val="en-US"/>
              </w:rPr>
              <w:t>1.</w:t>
            </w:r>
          </w:p>
        </w:tc>
        <w:tc>
          <w:tcPr>
            <w:tcW w:w="9894" w:type="dxa"/>
          </w:tcPr>
          <w:p w14:paraId="54F699C4" w14:textId="33EB5D2F" w:rsidR="00E8180C" w:rsidRPr="00CE5169" w:rsidRDefault="00E8180C" w:rsidP="009B5037">
            <w:pPr>
              <w:pStyle w:val="Information3"/>
              <w:tabs>
                <w:tab w:val="left" w:pos="142"/>
              </w:tabs>
              <w:spacing w:line="276" w:lineRule="auto"/>
              <w:rPr>
                <w:rFonts w:ascii="Palatino" w:eastAsiaTheme="minorEastAsia" w:hAnsi="Palatino" w:cstheme="majorHAnsi"/>
                <w:b/>
                <w:bCs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E5169">
              <w:rPr>
                <w:rFonts w:ascii="Palatino" w:eastAsiaTheme="minorEastAsia" w:hAnsi="Palatino" w:cstheme="majorHAnsi"/>
                <w:b/>
                <w:bCs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Prof. </w:t>
            </w:r>
            <w:r>
              <w:rPr>
                <w:rFonts w:ascii="Palatino" w:eastAsiaTheme="minorEastAsia" w:hAnsi="Palatino" w:cstheme="majorHAnsi"/>
                <w:b/>
                <w:bCs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Jason P. Evans</w:t>
            </w:r>
          </w:p>
          <w:p w14:paraId="22B15427" w14:textId="77777777" w:rsidR="00E8180C" w:rsidRDefault="00E8180C" w:rsidP="009B5037">
            <w:pPr>
              <w:pStyle w:val="Information3"/>
              <w:tabs>
                <w:tab w:val="left" w:pos="142"/>
              </w:tabs>
              <w:spacing w:line="276" w:lineRule="auto"/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E5169"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Professor</w:t>
            </w:r>
          </w:p>
          <w:p w14:paraId="57B98304" w14:textId="33C61D59" w:rsidR="00E8180C" w:rsidRDefault="00E8180C" w:rsidP="009B5037">
            <w:pPr>
              <w:pStyle w:val="Information3"/>
              <w:tabs>
                <w:tab w:val="left" w:pos="142"/>
              </w:tabs>
              <w:spacing w:line="276" w:lineRule="auto"/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</w:t>
            </w:r>
            <w:r w:rsidRPr="00E8180C"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limate Change Research Centre</w:t>
            </w:r>
            <w:r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E8180C"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University of New South Wales</w:t>
            </w:r>
            <w:r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 Sydney, Australia</w:t>
            </w:r>
          </w:p>
          <w:p w14:paraId="0BD191F6" w14:textId="39657E44" w:rsidR="00E8180C" w:rsidRPr="00CE5169" w:rsidRDefault="00E8180C" w:rsidP="009B5037">
            <w:pPr>
              <w:pStyle w:val="Information3"/>
              <w:tabs>
                <w:tab w:val="left" w:pos="142"/>
              </w:tabs>
              <w:spacing w:line="276" w:lineRule="auto"/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E5169"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Email: </w:t>
            </w:r>
            <w:r w:rsidRPr="00E8180C">
              <w:rPr>
                <w:rStyle w:val="Hyperlink"/>
                <w:rFonts w:ascii="Palatino" w:eastAsiaTheme="minorEastAsia" w:hAnsi="Palatino" w:cstheme="majorHAnsi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jason.evans@unsw.edu.au</w:t>
            </w:r>
          </w:p>
          <w:p w14:paraId="01D950E1" w14:textId="77777777" w:rsidR="00E8180C" w:rsidRPr="00CE5169" w:rsidRDefault="00E8180C" w:rsidP="009B5037">
            <w:pPr>
              <w:ind w:left="667" w:hanging="667"/>
              <w:jc w:val="both"/>
              <w:rPr>
                <w:rFonts w:ascii="Palatino" w:eastAsia="Times New Roman" w:hAnsi="Palatino" w:cs="Times New Roman"/>
                <w:sz w:val="21"/>
                <w:szCs w:val="21"/>
                <w:lang w:val="en-US"/>
              </w:rPr>
            </w:pPr>
          </w:p>
        </w:tc>
      </w:tr>
      <w:tr w:rsidR="00E8180C" w:rsidRPr="00CE5169" w14:paraId="492334A4" w14:textId="77777777" w:rsidTr="00DF6798">
        <w:trPr>
          <w:trHeight w:val="1077"/>
        </w:trPr>
        <w:tc>
          <w:tcPr>
            <w:tcW w:w="455" w:type="dxa"/>
          </w:tcPr>
          <w:p w14:paraId="7213A3B2" w14:textId="77777777" w:rsidR="00E8180C" w:rsidRPr="00CE5169" w:rsidRDefault="00E8180C" w:rsidP="009B5037">
            <w:pPr>
              <w:ind w:left="667" w:hanging="667"/>
              <w:jc w:val="both"/>
              <w:rPr>
                <w:rFonts w:ascii="Palatino" w:eastAsia="Times New Roman" w:hAnsi="Palatino" w:cs="Times New Roman"/>
                <w:b/>
                <w:bCs/>
                <w:sz w:val="21"/>
                <w:szCs w:val="21"/>
                <w:lang w:val="en-US"/>
              </w:rPr>
            </w:pPr>
            <w:r w:rsidRPr="00CE5169">
              <w:rPr>
                <w:rFonts w:ascii="Palatino" w:eastAsia="Times New Roman" w:hAnsi="Palatino" w:cs="Times New Roman"/>
                <w:b/>
                <w:bCs/>
                <w:sz w:val="21"/>
                <w:szCs w:val="21"/>
                <w:lang w:val="en-US"/>
              </w:rPr>
              <w:t>2.</w:t>
            </w:r>
          </w:p>
        </w:tc>
        <w:tc>
          <w:tcPr>
            <w:tcW w:w="9894" w:type="dxa"/>
          </w:tcPr>
          <w:p w14:paraId="767BDB50" w14:textId="7383B23E" w:rsidR="00E8180C" w:rsidRPr="00E8180C" w:rsidRDefault="00E8180C" w:rsidP="009B5037">
            <w:pPr>
              <w:pStyle w:val="Information3"/>
              <w:tabs>
                <w:tab w:val="left" w:pos="142"/>
              </w:tabs>
              <w:spacing w:line="276" w:lineRule="auto"/>
              <w:rPr>
                <w:rFonts w:ascii="Palatino" w:eastAsiaTheme="minorEastAsia" w:hAnsi="Palatino" w:cstheme="majorHAnsi"/>
                <w:b/>
                <w:bCs/>
                <w:color w:val="auto"/>
                <w:sz w:val="21"/>
                <w:szCs w:val="21"/>
                <w:bdr w:val="none" w:sz="0" w:space="0" w:color="auto"/>
                <w:lang w:val="en-A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Palatino" w:eastAsiaTheme="minorEastAsia" w:hAnsi="Palatino" w:cstheme="majorHAnsi"/>
                <w:b/>
                <w:bCs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Prof</w:t>
            </w:r>
            <w:r w:rsidRPr="00CE5169">
              <w:rPr>
                <w:rFonts w:ascii="Palatino" w:eastAsiaTheme="minorEastAsia" w:hAnsi="Palatino" w:cstheme="majorHAnsi"/>
                <w:b/>
                <w:bCs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r>
              <w:rPr>
                <w:rFonts w:ascii="Palatino" w:eastAsiaTheme="minorEastAsia" w:hAnsi="Palatino" w:cstheme="majorHAnsi"/>
                <w:b/>
                <w:bCs/>
                <w:color w:val="auto"/>
                <w:sz w:val="21"/>
                <w:szCs w:val="21"/>
                <w:bdr w:val="none" w:sz="0" w:space="0" w:color="auto"/>
                <w:lang w:val="en-A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Andrew Pitman</w:t>
            </w:r>
          </w:p>
          <w:p w14:paraId="08998021" w14:textId="1E59F148" w:rsidR="00E8180C" w:rsidRPr="00CE5169" w:rsidRDefault="00E8180C" w:rsidP="009B5037">
            <w:pPr>
              <w:pStyle w:val="Information3"/>
              <w:tabs>
                <w:tab w:val="left" w:pos="142"/>
              </w:tabs>
              <w:spacing w:line="276" w:lineRule="auto"/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E5169"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Professor</w:t>
            </w:r>
          </w:p>
          <w:p w14:paraId="03D53368" w14:textId="043B6432" w:rsidR="00E8180C" w:rsidRPr="00E8180C" w:rsidRDefault="00E8180C" w:rsidP="009B5037">
            <w:pPr>
              <w:pStyle w:val="Information3"/>
              <w:tabs>
                <w:tab w:val="left" w:pos="142"/>
              </w:tabs>
              <w:spacing w:line="276" w:lineRule="auto"/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</w:t>
            </w:r>
            <w:r w:rsidRPr="00E8180C"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limate Change Research Centre</w:t>
            </w:r>
            <w:r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E8180C"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University of New South Wales</w:t>
            </w:r>
            <w:r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 Sydney, Australia</w:t>
            </w:r>
          </w:p>
          <w:p w14:paraId="1AC9C1F9" w14:textId="051D5F8C" w:rsidR="00E8180C" w:rsidRPr="00E8180C" w:rsidRDefault="00E8180C" w:rsidP="009B5037">
            <w:pPr>
              <w:pStyle w:val="Information3"/>
              <w:tabs>
                <w:tab w:val="left" w:pos="142"/>
              </w:tabs>
              <w:spacing w:line="276" w:lineRule="auto"/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:lang w:val="en-A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E5169"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Email: </w:t>
            </w:r>
            <w:hyperlink r:id="rId49" w:history="1">
              <w:r w:rsidRPr="004045BB">
                <w:rPr>
                  <w:rStyle w:val="Hyperlink"/>
                  <w:rFonts w:ascii="Palatino" w:eastAsiaTheme="minorEastAsia" w:hAnsi="Palatino" w:cstheme="majorHAnsi"/>
                  <w:sz w:val="21"/>
                  <w:szCs w:val="21"/>
                  <w:bdr w:val="none" w:sz="0" w:space="0" w:color="auto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w:t>a.pitman@unsw.edu.au</w:t>
              </w:r>
            </w:hyperlink>
            <w:r>
              <w:rPr>
                <w:rFonts w:ascii="Palatino" w:eastAsiaTheme="minorEastAsia" w:hAnsi="Palatino" w:cstheme="majorHAnsi"/>
                <w:color w:val="auto"/>
                <w:sz w:val="21"/>
                <w:szCs w:val="21"/>
                <w:bdr w:val="none" w:sz="0" w:space="0" w:color="auto"/>
                <w:lang w:val="en-A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</w:tr>
    </w:tbl>
    <w:p w14:paraId="20D27DE9" w14:textId="77777777" w:rsidR="00E8180C" w:rsidRPr="00F05E2A" w:rsidRDefault="00E8180C" w:rsidP="0093058A">
      <w:pPr>
        <w:rPr>
          <w:lang w:val="en-US"/>
        </w:rPr>
      </w:pPr>
    </w:p>
    <w:sectPr w:rsidR="00E8180C" w:rsidRPr="00F05E2A" w:rsidSect="001F2F43">
      <w:headerReference w:type="default" r:id="rId50"/>
      <w:footerReference w:type="default" r:id="rId51"/>
      <w:pgSz w:w="12240" w:h="15840"/>
      <w:pgMar w:top="1440" w:right="1440" w:bottom="1440" w:left="1440" w:header="709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7EF2C" w14:textId="77777777" w:rsidR="00C95BF7" w:rsidRDefault="00C95BF7" w:rsidP="00F05E2A">
      <w:r>
        <w:separator/>
      </w:r>
    </w:p>
  </w:endnote>
  <w:endnote w:type="continuationSeparator" w:id="0">
    <w:p w14:paraId="6F122AB8" w14:textId="77777777" w:rsidR="00C95BF7" w:rsidRDefault="00C95BF7" w:rsidP="00F05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46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667"/>
      <w:gridCol w:w="405"/>
    </w:tblGrid>
    <w:tr w:rsidR="005B4E2E" w14:paraId="50644F21" w14:textId="77777777" w:rsidTr="001F2A02">
      <w:trPr>
        <w:jc w:val="right"/>
      </w:trPr>
      <w:tc>
        <w:tcPr>
          <w:tcW w:w="8667" w:type="dxa"/>
          <w:vAlign w:val="center"/>
        </w:tcPr>
        <w:sdt>
          <w:sdtPr>
            <w:rPr>
              <w:rFonts w:ascii="Palatino" w:hAnsi="Palatino"/>
              <w:caps/>
              <w:color w:val="000000" w:themeColor="text1"/>
              <w:sz w:val="21"/>
              <w:szCs w:val="21"/>
            </w:rPr>
            <w:alias w:val="Author"/>
            <w:tag w:val=""/>
            <w:id w:val="1534539408"/>
            <w:placeholder>
              <w:docPart w:val="3CC17D0A3DC2704FB74158FD1E17168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64AAC57" w14:textId="1CD0BFBB" w:rsidR="005B4E2E" w:rsidRPr="001F2A02" w:rsidRDefault="005B4E2E" w:rsidP="005B4E2E">
              <w:pPr>
                <w:pStyle w:val="Header"/>
                <w:tabs>
                  <w:tab w:val="clear" w:pos="9360"/>
                  <w:tab w:val="right" w:pos="8491"/>
                </w:tabs>
                <w:ind w:right="105"/>
                <w:jc w:val="right"/>
                <w:rPr>
                  <w:rFonts w:ascii="Palatino" w:hAnsi="Palatino"/>
                  <w:caps/>
                  <w:color w:val="000000" w:themeColor="text1"/>
                  <w:sz w:val="21"/>
                  <w:szCs w:val="21"/>
                </w:rPr>
              </w:pPr>
              <w:r w:rsidRPr="001F2A02">
                <w:rPr>
                  <w:rFonts w:ascii="Palatino" w:hAnsi="Palatino"/>
                  <w:color w:val="000000" w:themeColor="text1"/>
                  <w:sz w:val="21"/>
                  <w:szCs w:val="21"/>
                </w:rPr>
                <w:t>Curriculum Vitae S</w:t>
              </w:r>
              <w:proofErr w:type="spellStart"/>
              <w:r w:rsidRPr="001F2A02">
                <w:rPr>
                  <w:rFonts w:ascii="Palatino" w:hAnsi="Palatino"/>
                  <w:color w:val="000000" w:themeColor="text1"/>
                  <w:sz w:val="21"/>
                  <w:szCs w:val="21"/>
                  <w:lang w:val="en-US"/>
                </w:rPr>
                <w:t>hankar</w:t>
              </w:r>
              <w:proofErr w:type="spellEnd"/>
              <w:r w:rsidRPr="001F2A02">
                <w:rPr>
                  <w:rFonts w:ascii="Palatino" w:hAnsi="Palatino"/>
                  <w:color w:val="000000" w:themeColor="text1"/>
                  <w:sz w:val="21"/>
                  <w:szCs w:val="21"/>
                  <w:lang w:val="en-US"/>
                </w:rPr>
                <w:t xml:space="preserve"> Sharma</w:t>
              </w:r>
            </w:p>
          </w:sdtContent>
        </w:sdt>
      </w:tc>
      <w:tc>
        <w:tcPr>
          <w:tcW w:w="405" w:type="dxa"/>
          <w:shd w:val="clear" w:color="auto" w:fill="ED7D31" w:themeFill="accent2"/>
          <w:vAlign w:val="center"/>
        </w:tcPr>
        <w:p w14:paraId="19C25C86" w14:textId="77777777" w:rsidR="005B4E2E" w:rsidRDefault="005B4E2E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CB717ED" w14:textId="40DAD5D9" w:rsidR="005B4E2E" w:rsidRPr="005B4E2E" w:rsidRDefault="005B4E2E">
    <w:pPr>
      <w:pStyle w:val="Footer"/>
      <w:rPr>
        <w:rFonts w:ascii="Palatino" w:hAnsi="Palatino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296B8" w14:textId="77777777" w:rsidR="00C95BF7" w:rsidRDefault="00C95BF7" w:rsidP="00F05E2A">
      <w:r>
        <w:separator/>
      </w:r>
    </w:p>
  </w:footnote>
  <w:footnote w:type="continuationSeparator" w:id="0">
    <w:p w14:paraId="07B6A081" w14:textId="77777777" w:rsidR="00C95BF7" w:rsidRDefault="00C95BF7" w:rsidP="00F05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4BCD" w14:textId="0F2C59A0" w:rsidR="00F05E2A" w:rsidRDefault="00F05E2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771675" wp14:editId="0E289C12">
              <wp:simplePos x="0" y="0"/>
              <wp:positionH relativeFrom="page">
                <wp:posOffset>222885</wp:posOffset>
              </wp:positionH>
              <wp:positionV relativeFrom="page">
                <wp:posOffset>320675</wp:posOffset>
              </wp:positionV>
              <wp:extent cx="914400" cy="283464"/>
              <wp:effectExtent l="0" t="0" r="1270" b="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sdt>
                          <w:sdtPr>
                            <w:rPr>
                              <w:rFonts w:ascii="Palatino" w:hAnsi="Palatino"/>
                              <w:b/>
                              <w:caps/>
                              <w:color w:val="FFFFFF" w:themeColor="background1"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982EF8A" w14:textId="2CF77420" w:rsidR="00F05E2A" w:rsidRPr="00F05E2A" w:rsidRDefault="00F05E2A" w:rsidP="00F05E2A">
                              <w:pPr>
                                <w:pStyle w:val="NoSpacing"/>
                                <w:jc w:val="center"/>
                                <w:rPr>
                                  <w:rFonts w:ascii="Palatino" w:hAnsi="Palatino"/>
                                  <w:b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F05E2A">
                                <w:rPr>
                                  <w:rFonts w:ascii="Palatino" w:hAnsi="Palatino"/>
                                  <w:b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  <w:t>Curriculum VITAE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771675" id="Rectangle 47" o:spid="_x0000_s1027" alt="Title: Document Title" style="position:absolute;margin-left:17.55pt;margin-top:25.25pt;width:1in;height:22.3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" fillcolor="#9cc2e5 [1944]" stroked="f" strokeweight="1pt">
              <v:textbox inset=",0,,0">
                <w:txbxContent>
                  <w:sdt>
                    <w:sdtPr>
                      <w:rPr>
                        <w:rFonts w:ascii="Palatino" w:hAnsi="Palatino"/>
                        <w:b/>
                        <w:caps/>
                        <w:color w:val="FFFFFF" w:themeColor="background1"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5982EF8A" w14:textId="2CF77420" w:rsidR="00F05E2A" w:rsidRPr="00F05E2A" w:rsidRDefault="00F05E2A" w:rsidP="00F05E2A">
                        <w:pPr>
                          <w:pStyle w:val="NoSpacing"/>
                          <w:jc w:val="center"/>
                          <w:rPr>
                            <w:rFonts w:ascii="Palatino" w:hAnsi="Palatino"/>
                            <w:b/>
                            <w:caps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</w:pPr>
                        <w:r w:rsidRPr="00F05E2A">
                          <w:rPr>
                            <w:rFonts w:ascii="Palatino" w:hAnsi="Palatino"/>
                            <w:b/>
                            <w:caps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  <w:t>Curriculum VITAE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2AA"/>
    <w:multiLevelType w:val="hybridMultilevel"/>
    <w:tmpl w:val="CACA3272"/>
    <w:lvl w:ilvl="0" w:tplc="374A78CE">
      <w:start w:val="1"/>
      <w:numFmt w:val="bullet"/>
      <w:lvlText w:val="à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4D1BFC"/>
    <w:multiLevelType w:val="hybridMultilevel"/>
    <w:tmpl w:val="AD1819A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76263D"/>
    <w:multiLevelType w:val="multilevel"/>
    <w:tmpl w:val="69B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F36D8"/>
    <w:multiLevelType w:val="hybridMultilevel"/>
    <w:tmpl w:val="53A66F2C"/>
    <w:lvl w:ilvl="0" w:tplc="8FBA70F4">
      <w:start w:val="1"/>
      <w:numFmt w:val="decimal"/>
      <w:pStyle w:val="IOPRefs"/>
      <w:lvlText w:val="[%1]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2E6805"/>
    <w:multiLevelType w:val="hybridMultilevel"/>
    <w:tmpl w:val="A78880AC"/>
    <w:lvl w:ilvl="0" w:tplc="08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5" w15:restartNumberingAfterBreak="0">
    <w:nsid w:val="639A616E"/>
    <w:multiLevelType w:val="hybridMultilevel"/>
    <w:tmpl w:val="EEEEC6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B63198"/>
    <w:multiLevelType w:val="hybridMultilevel"/>
    <w:tmpl w:val="191C93D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7" w15:restartNumberingAfterBreak="0">
    <w:nsid w:val="761A0EC4"/>
    <w:multiLevelType w:val="hybridMultilevel"/>
    <w:tmpl w:val="421A4DCC"/>
    <w:lvl w:ilvl="0" w:tplc="D7EADC3E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5391019">
    <w:abstractNumId w:val="5"/>
  </w:num>
  <w:num w:numId="2" w16cid:durableId="977732544">
    <w:abstractNumId w:val="0"/>
  </w:num>
  <w:num w:numId="3" w16cid:durableId="1059133148">
    <w:abstractNumId w:val="3"/>
  </w:num>
  <w:num w:numId="4" w16cid:durableId="1024358722">
    <w:abstractNumId w:val="7"/>
  </w:num>
  <w:num w:numId="5" w16cid:durableId="1190873183">
    <w:abstractNumId w:val="1"/>
  </w:num>
  <w:num w:numId="6" w16cid:durableId="2001076672">
    <w:abstractNumId w:val="4"/>
  </w:num>
  <w:num w:numId="7" w16cid:durableId="1581721275">
    <w:abstractNumId w:val="6"/>
  </w:num>
  <w:num w:numId="8" w16cid:durableId="1792746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2A"/>
    <w:rsid w:val="00000A93"/>
    <w:rsid w:val="0000468F"/>
    <w:rsid w:val="0001428B"/>
    <w:rsid w:val="000143A5"/>
    <w:rsid w:val="00014AC3"/>
    <w:rsid w:val="00017A4D"/>
    <w:rsid w:val="00021D21"/>
    <w:rsid w:val="0002394D"/>
    <w:rsid w:val="0002553F"/>
    <w:rsid w:val="000358FB"/>
    <w:rsid w:val="000449C7"/>
    <w:rsid w:val="00047EC8"/>
    <w:rsid w:val="00051CED"/>
    <w:rsid w:val="00063797"/>
    <w:rsid w:val="00064BE3"/>
    <w:rsid w:val="0007066E"/>
    <w:rsid w:val="000755DA"/>
    <w:rsid w:val="00084DAE"/>
    <w:rsid w:val="00093F64"/>
    <w:rsid w:val="0009604A"/>
    <w:rsid w:val="00097EB6"/>
    <w:rsid w:val="000A44FA"/>
    <w:rsid w:val="000B3ED8"/>
    <w:rsid w:val="000B49F4"/>
    <w:rsid w:val="000D45E9"/>
    <w:rsid w:val="000D6C10"/>
    <w:rsid w:val="000E17E7"/>
    <w:rsid w:val="000E34D0"/>
    <w:rsid w:val="000E631C"/>
    <w:rsid w:val="000E6FD3"/>
    <w:rsid w:val="000F3070"/>
    <w:rsid w:val="00107936"/>
    <w:rsid w:val="0011409E"/>
    <w:rsid w:val="00114778"/>
    <w:rsid w:val="001177F1"/>
    <w:rsid w:val="00121CA9"/>
    <w:rsid w:val="00123657"/>
    <w:rsid w:val="00126502"/>
    <w:rsid w:val="00131714"/>
    <w:rsid w:val="00131782"/>
    <w:rsid w:val="00134776"/>
    <w:rsid w:val="001432ED"/>
    <w:rsid w:val="00147ED9"/>
    <w:rsid w:val="00151AB5"/>
    <w:rsid w:val="00153172"/>
    <w:rsid w:val="00162D81"/>
    <w:rsid w:val="0017337F"/>
    <w:rsid w:val="0018686E"/>
    <w:rsid w:val="001A5644"/>
    <w:rsid w:val="001B456E"/>
    <w:rsid w:val="001B4D38"/>
    <w:rsid w:val="001C0CE8"/>
    <w:rsid w:val="001C7161"/>
    <w:rsid w:val="001D5858"/>
    <w:rsid w:val="001D58DE"/>
    <w:rsid w:val="001D67FE"/>
    <w:rsid w:val="001D6CC6"/>
    <w:rsid w:val="001E0651"/>
    <w:rsid w:val="001E2CE5"/>
    <w:rsid w:val="001E4918"/>
    <w:rsid w:val="001E4A97"/>
    <w:rsid w:val="001F2A02"/>
    <w:rsid w:val="001F2F43"/>
    <w:rsid w:val="001F5926"/>
    <w:rsid w:val="002129AB"/>
    <w:rsid w:val="00225260"/>
    <w:rsid w:val="002315F4"/>
    <w:rsid w:val="0023219C"/>
    <w:rsid w:val="00240E50"/>
    <w:rsid w:val="00244DE8"/>
    <w:rsid w:val="002462F7"/>
    <w:rsid w:val="00251AFD"/>
    <w:rsid w:val="00260A90"/>
    <w:rsid w:val="00261973"/>
    <w:rsid w:val="00271FE1"/>
    <w:rsid w:val="00285004"/>
    <w:rsid w:val="0028600B"/>
    <w:rsid w:val="0028625C"/>
    <w:rsid w:val="002A65C0"/>
    <w:rsid w:val="002C2236"/>
    <w:rsid w:val="002D0867"/>
    <w:rsid w:val="002D13DA"/>
    <w:rsid w:val="002D4E49"/>
    <w:rsid w:val="002F282B"/>
    <w:rsid w:val="003035E6"/>
    <w:rsid w:val="0030575A"/>
    <w:rsid w:val="0034023C"/>
    <w:rsid w:val="00341421"/>
    <w:rsid w:val="00344CCC"/>
    <w:rsid w:val="00354390"/>
    <w:rsid w:val="003545B4"/>
    <w:rsid w:val="00364638"/>
    <w:rsid w:val="00365D33"/>
    <w:rsid w:val="003667D9"/>
    <w:rsid w:val="0037430D"/>
    <w:rsid w:val="00381FFF"/>
    <w:rsid w:val="00393735"/>
    <w:rsid w:val="003938F2"/>
    <w:rsid w:val="003952F2"/>
    <w:rsid w:val="00396962"/>
    <w:rsid w:val="00397200"/>
    <w:rsid w:val="003A7B6A"/>
    <w:rsid w:val="003B106E"/>
    <w:rsid w:val="003B3B27"/>
    <w:rsid w:val="003B5DD4"/>
    <w:rsid w:val="003D3F41"/>
    <w:rsid w:val="003D420D"/>
    <w:rsid w:val="003E0B82"/>
    <w:rsid w:val="003E1B63"/>
    <w:rsid w:val="003E3617"/>
    <w:rsid w:val="003E6141"/>
    <w:rsid w:val="003F45E0"/>
    <w:rsid w:val="0040384B"/>
    <w:rsid w:val="00407AC5"/>
    <w:rsid w:val="004124B1"/>
    <w:rsid w:val="00416E14"/>
    <w:rsid w:val="00421270"/>
    <w:rsid w:val="0042501F"/>
    <w:rsid w:val="004302C8"/>
    <w:rsid w:val="004369C2"/>
    <w:rsid w:val="004471D8"/>
    <w:rsid w:val="0045562B"/>
    <w:rsid w:val="00456B00"/>
    <w:rsid w:val="00463DCB"/>
    <w:rsid w:val="00463F07"/>
    <w:rsid w:val="00470AFB"/>
    <w:rsid w:val="00485A17"/>
    <w:rsid w:val="00486643"/>
    <w:rsid w:val="00492F2A"/>
    <w:rsid w:val="004A3B99"/>
    <w:rsid w:val="004A7084"/>
    <w:rsid w:val="004B30BE"/>
    <w:rsid w:val="004B3EF6"/>
    <w:rsid w:val="004B59F4"/>
    <w:rsid w:val="004C7586"/>
    <w:rsid w:val="004C77ED"/>
    <w:rsid w:val="004D1818"/>
    <w:rsid w:val="004D3A75"/>
    <w:rsid w:val="004D6E47"/>
    <w:rsid w:val="004E28BC"/>
    <w:rsid w:val="004E425D"/>
    <w:rsid w:val="004E457D"/>
    <w:rsid w:val="004E4B34"/>
    <w:rsid w:val="004E53DA"/>
    <w:rsid w:val="004E6971"/>
    <w:rsid w:val="004F207B"/>
    <w:rsid w:val="00506143"/>
    <w:rsid w:val="00517778"/>
    <w:rsid w:val="00535BC3"/>
    <w:rsid w:val="005501AC"/>
    <w:rsid w:val="005607E8"/>
    <w:rsid w:val="0056172E"/>
    <w:rsid w:val="00570AD1"/>
    <w:rsid w:val="00571162"/>
    <w:rsid w:val="005717F8"/>
    <w:rsid w:val="00577F99"/>
    <w:rsid w:val="00580092"/>
    <w:rsid w:val="005815FD"/>
    <w:rsid w:val="00582C7D"/>
    <w:rsid w:val="00587C79"/>
    <w:rsid w:val="00594D40"/>
    <w:rsid w:val="005B4E2E"/>
    <w:rsid w:val="005C702F"/>
    <w:rsid w:val="005D2449"/>
    <w:rsid w:val="005E2446"/>
    <w:rsid w:val="005E467C"/>
    <w:rsid w:val="005E65AF"/>
    <w:rsid w:val="005E766C"/>
    <w:rsid w:val="005F0BF4"/>
    <w:rsid w:val="005F1278"/>
    <w:rsid w:val="005F1B4F"/>
    <w:rsid w:val="005F1E1C"/>
    <w:rsid w:val="005F5A7D"/>
    <w:rsid w:val="005F72EB"/>
    <w:rsid w:val="00624F18"/>
    <w:rsid w:val="006311AB"/>
    <w:rsid w:val="00636A3F"/>
    <w:rsid w:val="00645F60"/>
    <w:rsid w:val="00646055"/>
    <w:rsid w:val="00652EED"/>
    <w:rsid w:val="00655301"/>
    <w:rsid w:val="00655B14"/>
    <w:rsid w:val="00656D2D"/>
    <w:rsid w:val="0066340C"/>
    <w:rsid w:val="00674C8B"/>
    <w:rsid w:val="00674FE5"/>
    <w:rsid w:val="00675CED"/>
    <w:rsid w:val="00687D49"/>
    <w:rsid w:val="00692DE3"/>
    <w:rsid w:val="00697D34"/>
    <w:rsid w:val="006A0B21"/>
    <w:rsid w:val="006A77C4"/>
    <w:rsid w:val="006C31AA"/>
    <w:rsid w:val="006D680D"/>
    <w:rsid w:val="006E15CA"/>
    <w:rsid w:val="006F1933"/>
    <w:rsid w:val="006F1D64"/>
    <w:rsid w:val="00700C2A"/>
    <w:rsid w:val="00704326"/>
    <w:rsid w:val="007109BD"/>
    <w:rsid w:val="0072515C"/>
    <w:rsid w:val="00726930"/>
    <w:rsid w:val="00731C66"/>
    <w:rsid w:val="00744A6D"/>
    <w:rsid w:val="00753074"/>
    <w:rsid w:val="00757E16"/>
    <w:rsid w:val="00765092"/>
    <w:rsid w:val="0077593B"/>
    <w:rsid w:val="0078182C"/>
    <w:rsid w:val="00787773"/>
    <w:rsid w:val="00787949"/>
    <w:rsid w:val="007E319F"/>
    <w:rsid w:val="0081338D"/>
    <w:rsid w:val="00813F79"/>
    <w:rsid w:val="00824760"/>
    <w:rsid w:val="00830EA9"/>
    <w:rsid w:val="0084085E"/>
    <w:rsid w:val="0084553F"/>
    <w:rsid w:val="0084723D"/>
    <w:rsid w:val="00853AEE"/>
    <w:rsid w:val="00860B12"/>
    <w:rsid w:val="00864ED0"/>
    <w:rsid w:val="00865D3B"/>
    <w:rsid w:val="00867F54"/>
    <w:rsid w:val="008726D2"/>
    <w:rsid w:val="00873AF9"/>
    <w:rsid w:val="00874671"/>
    <w:rsid w:val="0088063A"/>
    <w:rsid w:val="00881D8C"/>
    <w:rsid w:val="0088373F"/>
    <w:rsid w:val="00885752"/>
    <w:rsid w:val="0089058D"/>
    <w:rsid w:val="00891694"/>
    <w:rsid w:val="00894282"/>
    <w:rsid w:val="008968D2"/>
    <w:rsid w:val="008A178C"/>
    <w:rsid w:val="008A4DC7"/>
    <w:rsid w:val="008A6463"/>
    <w:rsid w:val="008A7DDC"/>
    <w:rsid w:val="008B49FA"/>
    <w:rsid w:val="008B4DAE"/>
    <w:rsid w:val="008C2541"/>
    <w:rsid w:val="008D0991"/>
    <w:rsid w:val="008D4AD1"/>
    <w:rsid w:val="008E39AE"/>
    <w:rsid w:val="008E3B2F"/>
    <w:rsid w:val="008F0957"/>
    <w:rsid w:val="008F1991"/>
    <w:rsid w:val="00901658"/>
    <w:rsid w:val="00901A05"/>
    <w:rsid w:val="009021B9"/>
    <w:rsid w:val="009118C2"/>
    <w:rsid w:val="00912C72"/>
    <w:rsid w:val="00916E3E"/>
    <w:rsid w:val="0093058A"/>
    <w:rsid w:val="00930F03"/>
    <w:rsid w:val="00942121"/>
    <w:rsid w:val="00943415"/>
    <w:rsid w:val="00944A55"/>
    <w:rsid w:val="009464CD"/>
    <w:rsid w:val="00951C3F"/>
    <w:rsid w:val="009711BE"/>
    <w:rsid w:val="00973E32"/>
    <w:rsid w:val="00982F07"/>
    <w:rsid w:val="00992951"/>
    <w:rsid w:val="009A6B67"/>
    <w:rsid w:val="009D7BD7"/>
    <w:rsid w:val="009E0B03"/>
    <w:rsid w:val="009E20B7"/>
    <w:rsid w:val="009F1007"/>
    <w:rsid w:val="00A169DB"/>
    <w:rsid w:val="00A2231B"/>
    <w:rsid w:val="00A27C17"/>
    <w:rsid w:val="00A31374"/>
    <w:rsid w:val="00A36249"/>
    <w:rsid w:val="00A364FF"/>
    <w:rsid w:val="00A45D0D"/>
    <w:rsid w:val="00A7032F"/>
    <w:rsid w:val="00A71B00"/>
    <w:rsid w:val="00A750F2"/>
    <w:rsid w:val="00A80F03"/>
    <w:rsid w:val="00A8234E"/>
    <w:rsid w:val="00A8325E"/>
    <w:rsid w:val="00A84DCF"/>
    <w:rsid w:val="00A87C93"/>
    <w:rsid w:val="00A90F18"/>
    <w:rsid w:val="00A9149C"/>
    <w:rsid w:val="00A97AC2"/>
    <w:rsid w:val="00AA1D49"/>
    <w:rsid w:val="00AA2670"/>
    <w:rsid w:val="00AA428B"/>
    <w:rsid w:val="00AA4F26"/>
    <w:rsid w:val="00AA4F5D"/>
    <w:rsid w:val="00AA6A12"/>
    <w:rsid w:val="00AC236E"/>
    <w:rsid w:val="00AC553D"/>
    <w:rsid w:val="00AD5E77"/>
    <w:rsid w:val="00AD7BD9"/>
    <w:rsid w:val="00AE0005"/>
    <w:rsid w:val="00AF72BF"/>
    <w:rsid w:val="00B02384"/>
    <w:rsid w:val="00B1335F"/>
    <w:rsid w:val="00B20734"/>
    <w:rsid w:val="00B23498"/>
    <w:rsid w:val="00B23523"/>
    <w:rsid w:val="00B23F88"/>
    <w:rsid w:val="00B315E3"/>
    <w:rsid w:val="00B441C6"/>
    <w:rsid w:val="00B45F89"/>
    <w:rsid w:val="00B53C8E"/>
    <w:rsid w:val="00B60FDC"/>
    <w:rsid w:val="00B61E56"/>
    <w:rsid w:val="00B76C53"/>
    <w:rsid w:val="00B772DC"/>
    <w:rsid w:val="00B92CEE"/>
    <w:rsid w:val="00B93DEB"/>
    <w:rsid w:val="00B95549"/>
    <w:rsid w:val="00BA2A0D"/>
    <w:rsid w:val="00BB43D1"/>
    <w:rsid w:val="00BB5028"/>
    <w:rsid w:val="00BC2DCD"/>
    <w:rsid w:val="00BC7D00"/>
    <w:rsid w:val="00BD414A"/>
    <w:rsid w:val="00BD4201"/>
    <w:rsid w:val="00BE2BC9"/>
    <w:rsid w:val="00BE45C9"/>
    <w:rsid w:val="00BE6E15"/>
    <w:rsid w:val="00BE7D01"/>
    <w:rsid w:val="00C11AB4"/>
    <w:rsid w:val="00C20AFB"/>
    <w:rsid w:val="00C32087"/>
    <w:rsid w:val="00C32400"/>
    <w:rsid w:val="00C34537"/>
    <w:rsid w:val="00C431F2"/>
    <w:rsid w:val="00C4601D"/>
    <w:rsid w:val="00C47B9B"/>
    <w:rsid w:val="00C53152"/>
    <w:rsid w:val="00C63EA7"/>
    <w:rsid w:val="00C644FB"/>
    <w:rsid w:val="00C701D4"/>
    <w:rsid w:val="00C86D56"/>
    <w:rsid w:val="00C90D65"/>
    <w:rsid w:val="00C924AA"/>
    <w:rsid w:val="00C95BF7"/>
    <w:rsid w:val="00CA07B8"/>
    <w:rsid w:val="00CA56DF"/>
    <w:rsid w:val="00CB6692"/>
    <w:rsid w:val="00CC2F70"/>
    <w:rsid w:val="00CD155D"/>
    <w:rsid w:val="00CD6094"/>
    <w:rsid w:val="00CE5169"/>
    <w:rsid w:val="00CF07CA"/>
    <w:rsid w:val="00CF1463"/>
    <w:rsid w:val="00CF6417"/>
    <w:rsid w:val="00CF6575"/>
    <w:rsid w:val="00D00FFD"/>
    <w:rsid w:val="00D0228D"/>
    <w:rsid w:val="00D14C92"/>
    <w:rsid w:val="00D14EA9"/>
    <w:rsid w:val="00D17436"/>
    <w:rsid w:val="00D1783A"/>
    <w:rsid w:val="00D204BA"/>
    <w:rsid w:val="00D261F0"/>
    <w:rsid w:val="00D26B4A"/>
    <w:rsid w:val="00D37598"/>
    <w:rsid w:val="00D53082"/>
    <w:rsid w:val="00D63B93"/>
    <w:rsid w:val="00D72ADC"/>
    <w:rsid w:val="00D83602"/>
    <w:rsid w:val="00D940C6"/>
    <w:rsid w:val="00D96B2F"/>
    <w:rsid w:val="00DA11E1"/>
    <w:rsid w:val="00DA1312"/>
    <w:rsid w:val="00DA3994"/>
    <w:rsid w:val="00DB4029"/>
    <w:rsid w:val="00DC29D6"/>
    <w:rsid w:val="00DC7DDB"/>
    <w:rsid w:val="00DD587C"/>
    <w:rsid w:val="00DE7DA5"/>
    <w:rsid w:val="00DF0FC2"/>
    <w:rsid w:val="00DF52BF"/>
    <w:rsid w:val="00DF6798"/>
    <w:rsid w:val="00E034D1"/>
    <w:rsid w:val="00E11575"/>
    <w:rsid w:val="00E11FEB"/>
    <w:rsid w:val="00E14319"/>
    <w:rsid w:val="00E21982"/>
    <w:rsid w:val="00E2513D"/>
    <w:rsid w:val="00E27810"/>
    <w:rsid w:val="00E32CF5"/>
    <w:rsid w:val="00E34664"/>
    <w:rsid w:val="00E37F1F"/>
    <w:rsid w:val="00E400B9"/>
    <w:rsid w:val="00E42CF0"/>
    <w:rsid w:val="00E60A66"/>
    <w:rsid w:val="00E65A89"/>
    <w:rsid w:val="00E817CD"/>
    <w:rsid w:val="00E8180C"/>
    <w:rsid w:val="00E84971"/>
    <w:rsid w:val="00E86253"/>
    <w:rsid w:val="00E870EB"/>
    <w:rsid w:val="00E91EB5"/>
    <w:rsid w:val="00E95C85"/>
    <w:rsid w:val="00EA05A1"/>
    <w:rsid w:val="00EA0658"/>
    <w:rsid w:val="00EA39A3"/>
    <w:rsid w:val="00EA3CB3"/>
    <w:rsid w:val="00EB0731"/>
    <w:rsid w:val="00EB2BE6"/>
    <w:rsid w:val="00EC1E54"/>
    <w:rsid w:val="00EC74F5"/>
    <w:rsid w:val="00EF470C"/>
    <w:rsid w:val="00F05E2A"/>
    <w:rsid w:val="00F073CE"/>
    <w:rsid w:val="00F10C9D"/>
    <w:rsid w:val="00F13A98"/>
    <w:rsid w:val="00F21C0C"/>
    <w:rsid w:val="00F238BB"/>
    <w:rsid w:val="00F23AAE"/>
    <w:rsid w:val="00F369B5"/>
    <w:rsid w:val="00F47555"/>
    <w:rsid w:val="00F5051F"/>
    <w:rsid w:val="00F61524"/>
    <w:rsid w:val="00F6637C"/>
    <w:rsid w:val="00F82343"/>
    <w:rsid w:val="00F95A96"/>
    <w:rsid w:val="00F966FD"/>
    <w:rsid w:val="00FA1478"/>
    <w:rsid w:val="00FA5697"/>
    <w:rsid w:val="00FA57ED"/>
    <w:rsid w:val="00FB330A"/>
    <w:rsid w:val="00FC6052"/>
    <w:rsid w:val="00FD3330"/>
    <w:rsid w:val="00FD594A"/>
    <w:rsid w:val="00FF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F518C"/>
  <w15:chartTrackingRefBased/>
  <w15:docId w15:val="{C85AFF97-13CE-A24A-BD88-2AB137E1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8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E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5E2A"/>
  </w:style>
  <w:style w:type="paragraph" w:styleId="Footer">
    <w:name w:val="footer"/>
    <w:basedOn w:val="Normal"/>
    <w:link w:val="FooterChar"/>
    <w:uiPriority w:val="99"/>
    <w:unhideWhenUsed/>
    <w:rsid w:val="00F05E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5E2A"/>
  </w:style>
  <w:style w:type="paragraph" w:styleId="NoSpacing">
    <w:name w:val="No Spacing"/>
    <w:uiPriority w:val="1"/>
    <w:qFormat/>
    <w:rsid w:val="00F05E2A"/>
    <w:rPr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F05E2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5E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tion3">
    <w:name w:val="Information 3"/>
    <w:rsid w:val="00F05E2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2400"/>
      </w:tabs>
      <w:spacing w:line="320" w:lineRule="exact"/>
      <w:outlineLvl w:val="0"/>
    </w:pPr>
    <w:rPr>
      <w:rFonts w:ascii="Avenir Next" w:eastAsia="Arial Unicode MS" w:hAnsi="Avenir Next" w:cs="Arial Unicode MS"/>
      <w:color w:val="232323"/>
      <w:sz w:val="20"/>
      <w:szCs w:val="2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IOPRefs">
    <w:name w:val="IOPRefs"/>
    <w:basedOn w:val="Normal"/>
    <w:rsid w:val="001F2A02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EA3C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234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1428B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E8180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180C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80C"/>
    <w:rPr>
      <w:rFonts w:eastAsiaTheme="majorEastAsia" w:cstheme="majorBidi"/>
      <w:i/>
      <w:iCs/>
      <w:color w:val="595959" w:themeColor="text1" w:themeTint="A6"/>
    </w:rPr>
  </w:style>
  <w:style w:type="paragraph" w:customStyle="1" w:styleId="nova-legacy-e-listitem">
    <w:name w:val="nova-legacy-e-list__item"/>
    <w:basedOn w:val="Normal"/>
    <w:rsid w:val="00E8180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8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7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9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3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2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7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.google.com/citations?user=gjTxjbgAAAAJ&amp;hl=en" TargetMode="External"/><Relationship Id="rId18" Type="http://schemas.openxmlformats.org/officeDocument/2006/relationships/hyperlink" Target="https://doi.org/10.1007/s41748-023-00338-0" TargetMode="External"/><Relationship Id="rId26" Type="http://schemas.openxmlformats.org/officeDocument/2006/relationships/hyperlink" Target="https://doi.org/10.1002/joc.7874" TargetMode="External"/><Relationship Id="rId39" Type="http://schemas.openxmlformats.org/officeDocument/2006/relationships/hyperlink" Target="https://doi.org/10.12691/aees-8-2-4" TargetMode="External"/><Relationship Id="rId21" Type="http://schemas.openxmlformats.org/officeDocument/2006/relationships/hyperlink" Target="https://doi.org/10.1002/wea.4143" TargetMode="External"/><Relationship Id="rId34" Type="http://schemas.openxmlformats.org/officeDocument/2006/relationships/hyperlink" Target="http://dx.doi.org/10.3126/jist.v26i1.37810" TargetMode="External"/><Relationship Id="rId42" Type="http://schemas.openxmlformats.org/officeDocument/2006/relationships/hyperlink" Target="https://doi.org/10.3390/hydrology7030040" TargetMode="External"/><Relationship Id="rId47" Type="http://schemas.openxmlformats.org/officeDocument/2006/relationships/hyperlink" Target="https://www.onlinekhabar.com/2021/04/945818" TargetMode="External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00382-023-06777-9" TargetMode="External"/><Relationship Id="rId29" Type="http://schemas.openxmlformats.org/officeDocument/2006/relationships/hyperlink" Target="https://doi.org/10.1007/s41748-021-00254-1" TargetMode="External"/><Relationship Id="rId11" Type="http://schemas.openxmlformats.org/officeDocument/2006/relationships/hyperlink" Target="mailto:sharma.sh969@gmail.com" TargetMode="External"/><Relationship Id="rId24" Type="http://schemas.openxmlformats.org/officeDocument/2006/relationships/hyperlink" Target="https://doi.org/10.3126/jalawaayu.v2i1.45393" TargetMode="External"/><Relationship Id="rId32" Type="http://schemas.openxmlformats.org/officeDocument/2006/relationships/hyperlink" Target="https://doi.org/10.1016/j.atmosres.2021.105798" TargetMode="External"/><Relationship Id="rId37" Type="http://schemas.openxmlformats.org/officeDocument/2006/relationships/hyperlink" Target="https://doi.org/10.1029/2020EA001315" TargetMode="External"/><Relationship Id="rId40" Type="http://schemas.openxmlformats.org/officeDocument/2006/relationships/hyperlink" Target="https://doi.org/10.1007/s00704-020-03359-1" TargetMode="External"/><Relationship Id="rId45" Type="http://schemas.openxmlformats.org/officeDocument/2006/relationships/hyperlink" Target="https://doi.org/10.3126/jist.v25i2.33729" TargetMode="External"/><Relationship Id="rId53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hyperlink" Target="mailto:shankar.sharma@unsw.edu.au" TargetMode="External"/><Relationship Id="rId19" Type="http://schemas.openxmlformats.org/officeDocument/2006/relationships/hyperlink" Target="https://doi.org/10.1007/s10113-023-02142-y" TargetMode="External"/><Relationship Id="rId31" Type="http://schemas.openxmlformats.org/officeDocument/2006/relationships/hyperlink" Target="https://doi.org/10.1016/j.atmosres.2020.105365" TargetMode="External"/><Relationship Id="rId44" Type="http://schemas.openxmlformats.org/officeDocument/2006/relationships/hyperlink" Target="https://doi.org/10.1002/joc.6439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rma.sh969@gmail.com" TargetMode="External"/><Relationship Id="rId14" Type="http://schemas.openxmlformats.org/officeDocument/2006/relationships/hyperlink" Target="https://doi.org/10.1371/journal.pclm.0000677" TargetMode="External"/><Relationship Id="rId22" Type="http://schemas.openxmlformats.org/officeDocument/2006/relationships/hyperlink" Target="https://doi.org/10.1007/s42452-022-05022-y" TargetMode="External"/><Relationship Id="rId27" Type="http://schemas.openxmlformats.org/officeDocument/2006/relationships/hyperlink" Target="https://doi.org/10.1002/met.1988" TargetMode="External"/><Relationship Id="rId30" Type="http://schemas.openxmlformats.org/officeDocument/2006/relationships/hyperlink" Target="https://doi.org/10.3390/atmos12091204" TargetMode="External"/><Relationship Id="rId35" Type="http://schemas.openxmlformats.org/officeDocument/2006/relationships/hyperlink" Target="https://doi.org/10.3390/atmos12020254" TargetMode="External"/><Relationship Id="rId43" Type="http://schemas.openxmlformats.org/officeDocument/2006/relationships/hyperlink" Target="https://doi.org/10.1002/met.1950" TargetMode="External"/><Relationship Id="rId48" Type="http://schemas.openxmlformats.org/officeDocument/2006/relationships/hyperlink" Target="https://thehimalayantimes.com/blogs/drought-and-fire-threats" TargetMode="External"/><Relationship Id="rId8" Type="http://schemas.openxmlformats.org/officeDocument/2006/relationships/hyperlink" Target="mailto:shankar.sharma@unsw.edu.au" TargetMode="External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doi.org/10.1007/s10584-023-03495-3" TargetMode="External"/><Relationship Id="rId25" Type="http://schemas.openxmlformats.org/officeDocument/2006/relationships/hyperlink" Target="https://doi.org/10.3126/jalawaayu.v2i1.45393" TargetMode="External"/><Relationship Id="rId33" Type="http://schemas.openxmlformats.org/officeDocument/2006/relationships/hyperlink" Target="https://doi.org/10.3390/atmos12121683" TargetMode="External"/><Relationship Id="rId38" Type="http://schemas.openxmlformats.org/officeDocument/2006/relationships/hyperlink" Target="https://doi.org/10.3390/rs12111836" TargetMode="External"/><Relationship Id="rId46" Type="http://schemas.openxmlformats.org/officeDocument/2006/relationships/hyperlink" Target="https://thehimalayantimes.com/opinion/nepal-under-severe-drought-condition-winter-crops-affected" TargetMode="External"/><Relationship Id="rId20" Type="http://schemas.openxmlformats.org/officeDocument/2006/relationships/hyperlink" Target="https://doi.org/10.1007/s13351-023-3017-6" TargetMode="External"/><Relationship Id="rId41" Type="http://schemas.openxmlformats.org/officeDocument/2006/relationships/hyperlink" Target="https://doi.org/10.3389/feart.2020.00161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1016/j.scitotenv.2024.174701" TargetMode="External"/><Relationship Id="rId23" Type="http://schemas.openxmlformats.org/officeDocument/2006/relationships/hyperlink" Target="https://doi.org/10.1002/asl.1096" TargetMode="External"/><Relationship Id="rId28" Type="http://schemas.openxmlformats.org/officeDocument/2006/relationships/hyperlink" Target="http://dx.doi.org/10.3126/jalawaayu.v1i1.36446" TargetMode="External"/><Relationship Id="rId36" Type="http://schemas.openxmlformats.org/officeDocument/2006/relationships/hyperlink" Target="http://dx.doi.org/10.30848/PJB2021-3(20)" TargetMode="External"/><Relationship Id="rId49" Type="http://schemas.openxmlformats.org/officeDocument/2006/relationships/hyperlink" Target="mailto:a.pitman@unsw.edu.au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C17D0A3DC2704FB74158FD1E171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6BEAB-0C23-1544-B35B-225AFCD29241}"/>
      </w:docPartPr>
      <w:docPartBody>
        <w:p w:rsidR="00AA41A8" w:rsidRDefault="00AD5456" w:rsidP="00AD5456">
          <w:pPr>
            <w:pStyle w:val="3CC17D0A3DC2704FB74158FD1E171681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56"/>
    <w:rsid w:val="000F12AD"/>
    <w:rsid w:val="0026726E"/>
    <w:rsid w:val="004B1313"/>
    <w:rsid w:val="004B3EB5"/>
    <w:rsid w:val="00506A80"/>
    <w:rsid w:val="005A27BF"/>
    <w:rsid w:val="0077223E"/>
    <w:rsid w:val="009118C2"/>
    <w:rsid w:val="00985FA1"/>
    <w:rsid w:val="00AA41A8"/>
    <w:rsid w:val="00AD5456"/>
    <w:rsid w:val="00C5074A"/>
    <w:rsid w:val="00C924AA"/>
    <w:rsid w:val="00EA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C17D0A3DC2704FB74158FD1E171681">
    <w:name w:val="3CC17D0A3DC2704FB74158FD1E171681"/>
    <w:rsid w:val="00AD54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A0580D-EBBD-1D44-8E28-902CB8751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2162</Words>
  <Characters>12327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Curriculum Vitae Shankar Sharma</dc:creator>
  <cp:keywords/>
  <dc:description/>
  <cp:lastModifiedBy>Shankar Sharma</cp:lastModifiedBy>
  <cp:revision>3</cp:revision>
  <cp:lastPrinted>2022-01-30T06:13:00Z</cp:lastPrinted>
  <dcterms:created xsi:type="dcterms:W3CDTF">2025-12-05T07:25:00Z</dcterms:created>
  <dcterms:modified xsi:type="dcterms:W3CDTF">2026-05-19T01:27:00Z</dcterms:modified>
</cp:coreProperties>
</file>