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D78415F" w14:textId="67A42342" w:rsidR="00D7522C" w:rsidRPr="00F5386B" w:rsidRDefault="000A4AF9" w:rsidP="000A4AF9">
      <w:pPr>
        <w:pStyle w:val="papertitle"/>
        <w:spacing w:before="5pt" w:beforeAutospacing="1" w:after="5pt" w:afterAutospacing="1"/>
        <w:rPr>
          <w:rFonts w:ascii="TimesNewRomanPSMT" w:eastAsia="Times New Roman" w:hAnsi="TimesNewRomanPSMT"/>
          <w:color w:val="000000"/>
        </w:rPr>
      </w:pPr>
      <w:bookmarkStart w:id="0" w:name="_Hlk151498209"/>
      <w:bookmarkEnd w:id="0"/>
      <w:r w:rsidRPr="00F5386B">
        <w:rPr>
          <w:rFonts w:ascii="TimesNewRomanPSMT" w:eastAsia="Times New Roman" w:hAnsi="TimesNewRomanPSMT"/>
          <w:color w:val="000000"/>
        </w:rPr>
        <w:t>ACADEMATES – YOUR PATH TO PERSONALIZED LEARNING</w:t>
      </w:r>
    </w:p>
    <w:tbl>
      <w:tblPr>
        <w:tblStyle w:val="TableGrid"/>
        <w:tblW w:w="467.45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116"/>
        <w:gridCol w:w="3116"/>
        <w:gridCol w:w="3117"/>
      </w:tblGrid>
      <w:tr w:rsidR="00715706" w14:paraId="0D1C9B84" w14:textId="77777777" w:rsidTr="00715706">
        <w:trPr>
          <w:jc w:val="center"/>
        </w:trPr>
        <w:tc>
          <w:tcPr>
            <w:tcW w:w="155.80pt" w:type="dxa"/>
          </w:tcPr>
          <w:p w14:paraId="0673C02A" w14:textId="77777777" w:rsidR="00715706" w:rsidRDefault="00715706" w:rsidP="00715706">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Aayushma Thapa</w:t>
            </w:r>
          </w:p>
          <w:p w14:paraId="219FD105" w14:textId="77777777" w:rsidR="00715706" w:rsidRDefault="00715706" w:rsidP="00715706">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0B22646B" w14:textId="77777777" w:rsidR="00715706" w:rsidRPr="00CC7F4B" w:rsidRDefault="00715706" w:rsidP="00715706">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417307CE" w14:textId="77777777" w:rsidR="00715706" w:rsidRDefault="00715706" w:rsidP="00715706">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FET, Jain (Deemed-to-be University)</w:t>
            </w:r>
          </w:p>
          <w:p w14:paraId="74FF46BE" w14:textId="77777777" w:rsidR="00715706" w:rsidRPr="00CC7F4B" w:rsidRDefault="00715706" w:rsidP="00715706">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15BA1670" w14:textId="0049F039" w:rsidR="00715706" w:rsidRDefault="004B24B9" w:rsidP="00715706">
            <w:pPr>
              <w:rPr>
                <w:rFonts w:ascii="TimesNewRomanPS-ItalicMT" w:eastAsia="Times New Roman" w:hAnsi="TimesNewRomanPS-ItalicMT"/>
                <w:i/>
                <w:iCs/>
                <w:color w:val="000000"/>
                <w:sz w:val="18"/>
                <w:szCs w:val="18"/>
              </w:rPr>
            </w:pPr>
            <w:hyperlink r:id="rId8" w:history="1">
              <w:r w:rsidR="00715706" w:rsidRPr="002877B0">
                <w:rPr>
                  <w:rStyle w:val="Hyperlink"/>
                  <w:rFonts w:ascii="TimesNewRomanPS-ItalicMT" w:eastAsia="Times New Roman" w:hAnsi="TimesNewRomanPS-ItalicMT" w:cs="Times New Roman"/>
                  <w:i/>
                  <w:iCs/>
                  <w:sz w:val="18"/>
                  <w:szCs w:val="18"/>
                </w:rPr>
                <w:t>aayushmathapa392@gmail.com</w:t>
              </w:r>
            </w:hyperlink>
          </w:p>
        </w:tc>
        <w:tc>
          <w:tcPr>
            <w:tcW w:w="155.80pt" w:type="dxa"/>
          </w:tcPr>
          <w:p w14:paraId="6E14FE38" w14:textId="28D1DA8D" w:rsidR="00715706" w:rsidRDefault="00715706" w:rsidP="00715706">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w:t>
            </w:r>
            <w:r w:rsidRPr="00CC7F4B">
              <w:rPr>
                <w:rFonts w:ascii="TimesNewRomanPS-ItalicMT" w:eastAsia="Times New Roman" w:hAnsi="TimesNewRomanPS-ItalicMT" w:cs="Times New Roman"/>
                <w:i/>
                <w:iCs/>
                <w:color w:val="000000"/>
                <w:sz w:val="18"/>
                <w:szCs w:val="18"/>
              </w:rPr>
              <w:t xml:space="preserve">achin </w:t>
            </w:r>
            <w:r>
              <w:rPr>
                <w:rFonts w:ascii="TimesNewRomanPS-ItalicMT" w:eastAsia="Times New Roman" w:hAnsi="TimesNewRomanPS-ItalicMT" w:cs="Times New Roman"/>
                <w:i/>
                <w:iCs/>
                <w:color w:val="000000"/>
                <w:sz w:val="18"/>
                <w:szCs w:val="18"/>
              </w:rPr>
              <w:t>S</w:t>
            </w:r>
            <w:r w:rsidRPr="00CC7F4B">
              <w:rPr>
                <w:rFonts w:ascii="TimesNewRomanPS-ItalicMT" w:eastAsia="Times New Roman" w:hAnsi="TimesNewRomanPS-ItalicMT" w:cs="Times New Roman"/>
                <w:i/>
                <w:iCs/>
                <w:color w:val="000000"/>
                <w:sz w:val="18"/>
                <w:szCs w:val="18"/>
              </w:rPr>
              <w:t>ingh</w:t>
            </w:r>
          </w:p>
          <w:p w14:paraId="3669ACCB" w14:textId="77777777" w:rsidR="00715706" w:rsidRDefault="00715706" w:rsidP="00715706">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0F16CABB" w14:textId="77777777" w:rsidR="00715706" w:rsidRPr="00CC7F4B" w:rsidRDefault="00715706" w:rsidP="00715706">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786C1962" w14:textId="77777777" w:rsidR="00715706" w:rsidRDefault="00715706" w:rsidP="00715706">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FET, Jain (Deemed-to-be University) </w:t>
            </w:r>
          </w:p>
          <w:p w14:paraId="6616C04E" w14:textId="77777777" w:rsidR="00715706" w:rsidRPr="00CC7F4B" w:rsidRDefault="00715706" w:rsidP="00715706">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11DC6C58" w14:textId="77777777" w:rsidR="00715706" w:rsidRPr="00CC7F4B" w:rsidRDefault="004B24B9" w:rsidP="00715706">
            <w:pPr>
              <w:rPr>
                <w:rFonts w:ascii="TimesNewRomanPS-ItalicMT" w:eastAsia="Times New Roman" w:hAnsi="TimesNewRomanPS-ItalicMT" w:cs="Times New Roman"/>
                <w:i/>
                <w:iCs/>
                <w:color w:val="000000"/>
                <w:sz w:val="18"/>
                <w:szCs w:val="18"/>
              </w:rPr>
            </w:pPr>
            <w:hyperlink r:id="rId9" w:history="1">
              <w:r w:rsidR="00715706" w:rsidRPr="002877B0">
                <w:rPr>
                  <w:rStyle w:val="Hyperlink"/>
                  <w:rFonts w:ascii="TimesNewRomanPS-ItalicMT" w:eastAsia="Times New Roman" w:hAnsi="TimesNewRomanPS-ItalicMT" w:cs="Times New Roman"/>
                  <w:i/>
                  <w:iCs/>
                  <w:sz w:val="18"/>
                  <w:szCs w:val="18"/>
                </w:rPr>
                <w:t>sachinsingh2156@gmail.com</w:t>
              </w:r>
            </w:hyperlink>
          </w:p>
        </w:tc>
        <w:tc>
          <w:tcPr>
            <w:tcW w:w="155.85pt" w:type="dxa"/>
          </w:tcPr>
          <w:p w14:paraId="754213FF" w14:textId="77777777" w:rsidR="004D268F" w:rsidRDefault="004D268F" w:rsidP="004D268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Samyak Maharjan</w:t>
            </w:r>
          </w:p>
          <w:p w14:paraId="0306154D" w14:textId="77777777" w:rsidR="004D268F" w:rsidRDefault="004D268F" w:rsidP="004D268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1B6BED23" w14:textId="77777777" w:rsidR="004D268F" w:rsidRPr="00CC7F4B" w:rsidRDefault="004D268F" w:rsidP="004D268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16751A1B" w14:textId="77777777" w:rsidR="004D268F" w:rsidRDefault="004D268F" w:rsidP="004D268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FET, Jain (Deemed-to-be University)</w:t>
            </w:r>
          </w:p>
          <w:p w14:paraId="257745BE" w14:textId="77777777" w:rsidR="004D268F" w:rsidRPr="00CC7F4B" w:rsidRDefault="004D268F" w:rsidP="004D268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Bangalore-562112</w:t>
            </w:r>
          </w:p>
          <w:p w14:paraId="08F21D14" w14:textId="73D2EC45" w:rsidR="00715706" w:rsidRPr="00032459" w:rsidRDefault="004B24B9" w:rsidP="00F52228">
            <w:pPr>
              <w:rPr>
                <w:rFonts w:ascii="TimesNewRomanPS-ItalicMT" w:eastAsia="Times New Roman" w:hAnsi="TimesNewRomanPS-ItalicMT" w:cs="Times New Roman"/>
                <w:i/>
                <w:iCs/>
                <w:color w:val="000000"/>
                <w:sz w:val="18"/>
                <w:szCs w:val="18"/>
              </w:rPr>
            </w:pPr>
            <w:hyperlink r:id="rId10" w:history="1">
              <w:r w:rsidR="004D268F" w:rsidRPr="002877B0">
                <w:rPr>
                  <w:rStyle w:val="Hyperlink"/>
                  <w:rFonts w:ascii="TimesNewRomanPS-ItalicMT" w:eastAsia="Times New Roman" w:hAnsi="TimesNewRomanPS-ItalicMT" w:cs="Times New Roman"/>
                  <w:i/>
                  <w:iCs/>
                  <w:sz w:val="18"/>
                  <w:szCs w:val="18"/>
                </w:rPr>
                <w:t>samayakmaharjan3@gmail.com</w:t>
              </w:r>
            </w:hyperlink>
            <w:r w:rsidR="004D268F" w:rsidRPr="00032459">
              <w:rPr>
                <w:rFonts w:ascii="TimesNewRomanPS-ItalicMT" w:eastAsia="Times New Roman" w:hAnsi="TimesNewRomanPS-ItalicMT"/>
                <w:i/>
                <w:iCs/>
                <w:color w:val="000000"/>
                <w:sz w:val="18"/>
                <w:szCs w:val="18"/>
              </w:rPr>
              <w:t xml:space="preserve"> </w:t>
            </w:r>
          </w:p>
        </w:tc>
      </w:tr>
    </w:tbl>
    <w:p w14:paraId="7D867749" w14:textId="77777777" w:rsidR="000A4AF9" w:rsidRDefault="000A4AF9" w:rsidP="000A4AF9">
      <w:pPr>
        <w:pStyle w:val="Author"/>
        <w:spacing w:before="5pt" w:beforeAutospacing="1" w:after="5pt" w:afterAutospacing="1" w:line="6pt" w:lineRule="auto"/>
        <w:jc w:val="both"/>
        <w:rPr>
          <w:sz w:val="16"/>
          <w:szCs w:val="16"/>
        </w:rPr>
      </w:pP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510"/>
        <w:gridCol w:w="3420"/>
      </w:tblGrid>
      <w:tr w:rsidR="000A4AF9" w14:paraId="3979BA67" w14:textId="77777777" w:rsidTr="000A4AF9">
        <w:trPr>
          <w:jc w:val="center"/>
        </w:trPr>
        <w:tc>
          <w:tcPr>
            <w:tcW w:w="175.50pt" w:type="dxa"/>
          </w:tcPr>
          <w:p w14:paraId="438801BB" w14:textId="77777777" w:rsidR="004D268F" w:rsidRDefault="004D268F" w:rsidP="004D268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Manish Yadav</w:t>
            </w:r>
          </w:p>
          <w:p w14:paraId="53B7429E" w14:textId="77777777" w:rsidR="004D268F" w:rsidRDefault="004D268F" w:rsidP="004D268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38837F84" w14:textId="77777777" w:rsidR="004D268F" w:rsidRPr="00CC7F4B" w:rsidRDefault="004D268F" w:rsidP="004D268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27BFB5CF" w14:textId="77777777" w:rsidR="004D268F" w:rsidRDefault="004D268F" w:rsidP="004D268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FET, Jain (Deemed-to-be University)</w:t>
            </w:r>
          </w:p>
          <w:p w14:paraId="00AE8B4A" w14:textId="77777777" w:rsidR="004D268F" w:rsidRPr="00CC7F4B" w:rsidRDefault="004D268F" w:rsidP="004D268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5A301145" w14:textId="43223521" w:rsidR="000A4AF9" w:rsidRPr="00032459" w:rsidRDefault="004B24B9" w:rsidP="004D268F">
            <w:pPr>
              <w:rPr>
                <w:rFonts w:ascii="TimesNewRomanPS-ItalicMT" w:eastAsia="Times New Roman" w:hAnsi="TimesNewRomanPS-ItalicMT" w:cs="Times New Roman"/>
                <w:i/>
                <w:iCs/>
                <w:color w:val="000000"/>
                <w:sz w:val="18"/>
                <w:szCs w:val="18"/>
              </w:rPr>
            </w:pPr>
            <w:hyperlink r:id="rId11" w:history="1">
              <w:r w:rsidR="004D268F" w:rsidRPr="002877B0">
                <w:rPr>
                  <w:rStyle w:val="Hyperlink"/>
                  <w:rFonts w:ascii="TimesNewRomanPS-ItalicMT" w:eastAsia="Times New Roman" w:hAnsi="TimesNewRomanPS-ItalicMT" w:cs="Times New Roman"/>
                  <w:i/>
                  <w:iCs/>
                  <w:sz w:val="18"/>
                  <w:szCs w:val="18"/>
                </w:rPr>
                <w:t>ymanish0428@gmail.com</w:t>
              </w:r>
            </w:hyperlink>
          </w:p>
        </w:tc>
        <w:tc>
          <w:tcPr>
            <w:tcW w:w="171pt" w:type="dxa"/>
          </w:tcPr>
          <w:p w14:paraId="0113694C"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Karthikeyan S </w:t>
            </w:r>
          </w:p>
          <w:p w14:paraId="60BB4B4B"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Department of Computer Engineering</w:t>
            </w:r>
          </w:p>
          <w:p w14:paraId="0C446F6A"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3872FB6B"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FET, Jain (Deemed-to-be University) </w:t>
            </w:r>
          </w:p>
          <w:p w14:paraId="2E23FD68"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35BD47D6" w14:textId="77777777" w:rsidR="000A4AF9" w:rsidRPr="00CC7F4B" w:rsidRDefault="004B24B9" w:rsidP="005C34BF">
            <w:pPr>
              <w:rPr>
                <w:rFonts w:ascii="TimesNewRomanPS-ItalicMT" w:eastAsia="Times New Roman" w:hAnsi="TimesNewRomanPS-ItalicMT" w:cs="Times New Roman"/>
                <w:i/>
                <w:iCs/>
                <w:color w:val="000000"/>
                <w:sz w:val="18"/>
                <w:szCs w:val="18"/>
              </w:rPr>
            </w:pPr>
            <w:hyperlink r:id="rId12" w:history="1">
              <w:r w:rsidR="000A4AF9" w:rsidRPr="00CC7F4B">
                <w:rPr>
                  <w:rStyle w:val="Hyperlink"/>
                  <w:rFonts w:ascii="TimesNewRomanPS-ItalicMT" w:eastAsia="Times New Roman" w:hAnsi="TimesNewRomanPS-ItalicMT" w:cs="Times New Roman"/>
                  <w:i/>
                  <w:iCs/>
                  <w:sz w:val="18"/>
                  <w:szCs w:val="18"/>
                </w:rPr>
                <w:t>link2karthikcse@gmail.com</w:t>
              </w:r>
            </w:hyperlink>
          </w:p>
        </w:tc>
      </w:tr>
    </w:tbl>
    <w:p w14:paraId="4970BDD7" w14:textId="77777777" w:rsidR="000A4AF9" w:rsidRPr="00CA4392" w:rsidRDefault="000A4AF9" w:rsidP="009C50FE">
      <w:pPr>
        <w:pStyle w:val="Author"/>
        <w:spacing w:before="0pt" w:after="5pt" w:afterAutospacing="1" w:line="6pt" w:lineRule="auto"/>
        <w:jc w:val="both"/>
        <w:rPr>
          <w:sz w:val="16"/>
          <w:szCs w:val="16"/>
        </w:rPr>
        <w:sectPr w:rsidR="000A4AF9" w:rsidRPr="00CA4392" w:rsidSect="004B24B9">
          <w:footerReference w:type="first" r:id="rId13"/>
          <w:pgSz w:w="595.30pt" w:h="841.90pt" w:code="9"/>
          <w:pgMar w:top="53.85pt" w:right="45.35pt" w:bottom="72pt" w:left="45.35pt" w:header="36pt" w:footer="36pt" w:gutter="0pt"/>
          <w:cols w:space="36pt"/>
          <w:titlePg/>
          <w:docGrid w:linePitch="360"/>
        </w:sectPr>
      </w:pPr>
    </w:p>
    <w:p w14:paraId="4B1A3B19" w14:textId="2958D7C9" w:rsidR="004D72B5" w:rsidRDefault="009303D9" w:rsidP="009C50FE">
      <w:pPr>
        <w:pStyle w:val="Abstract"/>
        <w:rPr>
          <w:i/>
          <w:iCs/>
        </w:rPr>
      </w:pPr>
      <w:r>
        <w:rPr>
          <w:i/>
          <w:iCs/>
        </w:rPr>
        <w:t>Abstract</w:t>
      </w:r>
      <w:r>
        <w:t>—</w:t>
      </w:r>
      <w:proofErr w:type="spellStart"/>
      <w:r w:rsidR="0011078E" w:rsidRPr="00A5403A">
        <w:t>Academates</w:t>
      </w:r>
      <w:proofErr w:type="spellEnd"/>
      <w:r w:rsidR="0011078E" w:rsidRPr="00A5403A">
        <w:t xml:space="preserve"> is an innovative online education platform designed to bridge the gap between teachers and students. With a user-</w:t>
      </w:r>
      <w:r w:rsidR="00E47494">
        <w:t xml:space="preserve"> </w:t>
      </w:r>
      <w:r w:rsidR="0011078E" w:rsidRPr="00A5403A">
        <w:t xml:space="preserve">friendly interface built on React, teachers can register, create detailed profiles, and specify their expertise in subjects and topics. Students, in turn, can search for teachers based on their learning needs, viewing a curated list complete with teacher ratings. The platform facilitates seamless appointment scheduling with integrated video meetings featuring a whiteboard and </w:t>
      </w:r>
      <w:r w:rsidR="00E93B30">
        <w:t>screen-sharing</w:t>
      </w:r>
      <w:r w:rsidR="0011078E" w:rsidRPr="00A5403A">
        <w:t xml:space="preserve"> options. Payment transactions are securely processed through the platform, with a percentage allocated as the platform's service fee. </w:t>
      </w:r>
      <w:proofErr w:type="spellStart"/>
      <w:r w:rsidR="0011078E" w:rsidRPr="00A5403A">
        <w:t>Academates</w:t>
      </w:r>
      <w:proofErr w:type="spellEnd"/>
      <w:r w:rsidR="0011078E" w:rsidRPr="00A5403A">
        <w:t xml:space="preserve"> prioritize user security and data privacy, implementing encryption and compliance with relevant regulations. The scalability and responsive design of the platform ensure a seamless experience across devices. Marketing strategies will be employed to attract a diverse user base, establishing </w:t>
      </w:r>
      <w:proofErr w:type="spellStart"/>
      <w:r w:rsidR="0011078E" w:rsidRPr="00A5403A">
        <w:t>Academates</w:t>
      </w:r>
      <w:proofErr w:type="spellEnd"/>
      <w:r w:rsidR="0011078E" w:rsidRPr="00A5403A">
        <w:t xml:space="preserve"> as a leading hub for quality online education. With a robust rating and review system, </w:t>
      </w:r>
      <w:proofErr w:type="spellStart"/>
      <w:r w:rsidR="0011078E" w:rsidRPr="00A5403A">
        <w:t>Academates</w:t>
      </w:r>
      <w:proofErr w:type="spellEnd"/>
      <w:r w:rsidR="0011078E" w:rsidRPr="00A5403A">
        <w:t xml:space="preserve"> aims to foster a thriving educational community, offering a dynamic, secure, and personalized learning experience for both teachers and students</w:t>
      </w:r>
      <w:r w:rsidR="0011078E">
        <w:t>.</w:t>
      </w:r>
    </w:p>
    <w:p w14:paraId="485A0B98" w14:textId="365D4531" w:rsidR="009303D9" w:rsidRDefault="004D72B5" w:rsidP="009C50FE">
      <w:pPr>
        <w:pStyle w:val="Keywords"/>
      </w:pPr>
      <w:r w:rsidRPr="004D72B5">
        <w:t>Keywords—</w:t>
      </w:r>
      <w:r w:rsidR="0011078E" w:rsidRPr="0011078E">
        <w:t xml:space="preserve"> Collaboration, Digital Transformation, E-Learning, Innovation, Online Education, Payment Processing, Personalized Learning, Platforms, Security, Virtual Classroom</w:t>
      </w:r>
    </w:p>
    <w:p w14:paraId="417B9412" w14:textId="1C9AC86E" w:rsidR="009303D9" w:rsidRPr="00AD3CFB" w:rsidRDefault="009303D9" w:rsidP="009C50FE">
      <w:pPr>
        <w:pStyle w:val="Heading1"/>
        <w:spacing w:before="0pt"/>
        <w:rPr>
          <w:b/>
          <w:bCs/>
        </w:rPr>
      </w:pPr>
      <w:r w:rsidRPr="00AD3CFB">
        <w:rPr>
          <w:b/>
          <w:bCs/>
        </w:rPr>
        <w:t>Introduction</w:t>
      </w:r>
    </w:p>
    <w:p w14:paraId="39ADF4AE" w14:textId="5B782C83" w:rsidR="00AD3CFB" w:rsidRDefault="00AD3CFB" w:rsidP="009C50FE">
      <w:pPr>
        <w:pStyle w:val="BodyText"/>
        <w:spacing w:after="0pt"/>
        <w:ind w:firstLine="0pt"/>
        <w:rPr>
          <w:lang w:val="en-US"/>
        </w:rPr>
      </w:pPr>
      <w:r>
        <w:rPr>
          <w:bCs/>
        </w:rPr>
        <w:tab/>
      </w:r>
      <w:r w:rsidRPr="009B568E">
        <w:rPr>
          <w:bCs/>
        </w:rPr>
        <w:t xml:space="preserve">In an era where digital connectivity is shaping the future of education, </w:t>
      </w:r>
      <w:proofErr w:type="spellStart"/>
      <w:r w:rsidRPr="009B568E">
        <w:rPr>
          <w:bCs/>
        </w:rPr>
        <w:t>Academates</w:t>
      </w:r>
      <w:proofErr w:type="spellEnd"/>
      <w:r w:rsidRPr="009B568E">
        <w:rPr>
          <w:bCs/>
        </w:rPr>
        <w:t xml:space="preserve"> emerges as a pioneering online platform designed to bridge the gap between passionate educators and eager learners. This innovative platform redefines the educational experience, offering a seamless avenue for teachers to showcase their expertise and for students to discover the perfect mentor for their learning journey. </w:t>
      </w:r>
      <w:proofErr w:type="spellStart"/>
      <w:r w:rsidRPr="009B568E">
        <w:rPr>
          <w:bCs/>
        </w:rPr>
        <w:t>Academates</w:t>
      </w:r>
      <w:proofErr w:type="spellEnd"/>
      <w:r w:rsidRPr="009B568E">
        <w:rPr>
          <w:bCs/>
        </w:rPr>
        <w:t xml:space="preserve"> envisions a dynamic learning environment that transcends geographical boundaries, bringing together a global community of educators and learners in pursuit of knowledge.</w:t>
      </w:r>
      <w:r>
        <w:rPr>
          <w:bCs/>
          <w:lang w:val="en-US"/>
        </w:rPr>
        <w:t xml:space="preserve"> </w:t>
      </w:r>
      <w:r w:rsidRPr="009B568E">
        <w:rPr>
          <w:bCs/>
        </w:rPr>
        <w:t xml:space="preserve">At the heart of </w:t>
      </w:r>
      <w:proofErr w:type="spellStart"/>
      <w:r w:rsidRPr="009B568E">
        <w:rPr>
          <w:bCs/>
        </w:rPr>
        <w:t>Academates</w:t>
      </w:r>
      <w:proofErr w:type="spellEnd"/>
      <w:r w:rsidRPr="009B568E">
        <w:rPr>
          <w:bCs/>
        </w:rPr>
        <w:t xml:space="preserve"> lies a commitment to revolutionize virtual learning. By integrating state-of-the-art video conferencing technology with collaborative features like a virtual whiteboard and screen sharing, we aim to create an immersive and interactive learning space. This ensures that lessons are not only informative but also engaging, allowing students to actively participate in their educational journey. With these tools, </w:t>
      </w:r>
      <w:proofErr w:type="spellStart"/>
      <w:r w:rsidRPr="009B568E">
        <w:rPr>
          <w:bCs/>
        </w:rPr>
        <w:t>Academates</w:t>
      </w:r>
      <w:proofErr w:type="spellEnd"/>
      <w:r w:rsidRPr="009B568E">
        <w:rPr>
          <w:bCs/>
        </w:rPr>
        <w:t xml:space="preserve"> seeks to empower both teachers and students, facilitating a more effective and enriching learning experience.</w:t>
      </w:r>
      <w:r>
        <w:rPr>
          <w:bCs/>
          <w:lang w:val="en-US"/>
        </w:rPr>
        <w:t xml:space="preserve"> </w:t>
      </w:r>
      <w:r w:rsidRPr="009B568E">
        <w:rPr>
          <w:bCs/>
        </w:rPr>
        <w:t xml:space="preserve">Moreover, </w:t>
      </w:r>
      <w:proofErr w:type="spellStart"/>
      <w:r w:rsidRPr="009B568E">
        <w:rPr>
          <w:bCs/>
        </w:rPr>
        <w:t>Academates</w:t>
      </w:r>
      <w:proofErr w:type="spellEnd"/>
      <w:r w:rsidRPr="009B568E">
        <w:rPr>
          <w:bCs/>
        </w:rPr>
        <w:t xml:space="preserve"> places a premium on transparency and trust. Through a robust rating and review system, students can make informed decisions when selecting their educators, while teachers have the opportunity to showcase their proficiency and dedication. Secure payment processing further reinforces the platform's commitment to integrity, ensuring that financial transactions are conducted smoothly and reliably. As we embark on this educational journey, </w:t>
      </w:r>
      <w:proofErr w:type="spellStart"/>
      <w:r w:rsidRPr="009B568E">
        <w:rPr>
          <w:bCs/>
        </w:rPr>
        <w:t>Academates</w:t>
      </w:r>
      <w:proofErr w:type="spellEnd"/>
      <w:r w:rsidRPr="009B568E">
        <w:rPr>
          <w:bCs/>
        </w:rPr>
        <w:t xml:space="preserve"> envisions a future where quality education is accessible to all, irrespective of geographical or economic constraints, redefining the way we learn and grow in the digital age</w:t>
      </w:r>
      <w:r w:rsidRPr="00E3592D">
        <w:rPr>
          <w:lang w:val="en-US"/>
        </w:rPr>
        <w:t>.</w:t>
      </w:r>
      <w:r>
        <w:rPr>
          <w:lang w:val="en-US"/>
        </w:rPr>
        <w:t xml:space="preserve"> </w:t>
      </w:r>
    </w:p>
    <w:p w14:paraId="61909C96" w14:textId="2C5079E7" w:rsidR="00AD3CFB" w:rsidRPr="00635A79" w:rsidRDefault="00AD3CFB" w:rsidP="00AD3CFB">
      <w:pPr>
        <w:jc w:val="both"/>
        <w:rPr>
          <w:rFonts w:ascii="TimesNewRomanPSMT" w:eastAsia="Times New Roman" w:hAnsi="TimesNewRomanPSMT"/>
          <w:b/>
          <w:color w:val="000000"/>
        </w:rPr>
      </w:pPr>
      <w:r w:rsidRPr="00635A79">
        <w:rPr>
          <w:rFonts w:ascii="TimesNewRomanPSMT" w:eastAsia="Times New Roman" w:hAnsi="TimesNewRomanPSMT"/>
          <w:color w:val="000000"/>
        </w:rPr>
        <w:t>The contribution of this research paper is summarized as</w:t>
      </w:r>
      <w:r w:rsidR="00E93B30">
        <w:rPr>
          <w:rFonts w:ascii="TimesNewRomanPSMT" w:eastAsia="Times New Roman" w:hAnsi="TimesNewRomanPSMT"/>
          <w:color w:val="000000"/>
        </w:rPr>
        <w:t xml:space="preserve"> follows</w:t>
      </w:r>
      <w:r w:rsidRPr="00635A79">
        <w:rPr>
          <w:rFonts w:ascii="TimesNewRomanPSMT" w:eastAsia="Times New Roman" w:hAnsi="TimesNewRomanPSMT"/>
          <w:color w:val="000000"/>
        </w:rPr>
        <w:t>:</w:t>
      </w:r>
    </w:p>
    <w:p w14:paraId="03D41D7B" w14:textId="77777777" w:rsidR="00AD3CFB" w:rsidRPr="00635A79" w:rsidRDefault="00AD3CFB" w:rsidP="00AD3CFB">
      <w:pPr>
        <w:jc w:val="both"/>
        <w:rPr>
          <w:rFonts w:ascii="TimesNewRomanPSMT" w:eastAsia="Times New Roman" w:hAnsi="TimesNewRomanPSMT"/>
          <w:b/>
          <w:color w:val="000000"/>
        </w:rPr>
      </w:pPr>
      <w:r w:rsidRPr="00635A79">
        <w:rPr>
          <w:rFonts w:ascii="TimesNewRomanPSMT" w:eastAsia="Times New Roman" w:hAnsi="TimesNewRomanPSMT"/>
          <w:color w:val="000000"/>
        </w:rPr>
        <w:t xml:space="preserve">I. Development of a </w:t>
      </w:r>
      <w:r>
        <w:rPr>
          <w:rFonts w:ascii="TimesNewRomanPSMT" w:eastAsia="Times New Roman" w:hAnsi="TimesNewRomanPSMT"/>
          <w:color w:val="000000"/>
        </w:rPr>
        <w:t>web</w:t>
      </w:r>
      <w:r w:rsidRPr="00635A79">
        <w:rPr>
          <w:rFonts w:ascii="TimesNewRomanPSMT" w:eastAsia="Times New Roman" w:hAnsi="TimesNewRomanPSMT"/>
          <w:color w:val="000000"/>
        </w:rPr>
        <w:t xml:space="preserve"> application designed for both </w:t>
      </w:r>
      <w:r>
        <w:rPr>
          <w:rFonts w:ascii="TimesNewRomanPSMT" w:eastAsia="Times New Roman" w:hAnsi="TimesNewRomanPSMT"/>
          <w:color w:val="000000"/>
        </w:rPr>
        <w:t>teachers</w:t>
      </w:r>
      <w:r w:rsidRPr="00635A79">
        <w:rPr>
          <w:rFonts w:ascii="TimesNewRomanPSMT" w:eastAsia="Times New Roman" w:hAnsi="TimesNewRomanPSMT"/>
          <w:color w:val="000000"/>
        </w:rPr>
        <w:t xml:space="preserve"> and </w:t>
      </w:r>
      <w:r>
        <w:rPr>
          <w:rFonts w:ascii="TimesNewRomanPSMT" w:eastAsia="Times New Roman" w:hAnsi="TimesNewRomanPSMT"/>
          <w:color w:val="000000"/>
        </w:rPr>
        <w:t>students</w:t>
      </w:r>
      <w:r w:rsidRPr="00635A79">
        <w:rPr>
          <w:rFonts w:ascii="TimesNewRomanPSMT" w:eastAsia="Times New Roman" w:hAnsi="TimesNewRomanPSMT"/>
          <w:color w:val="000000"/>
        </w:rPr>
        <w:t>.</w:t>
      </w:r>
    </w:p>
    <w:p w14:paraId="7B7BBC3D" w14:textId="7D8ED4AD" w:rsidR="00AD3CFB" w:rsidRPr="00635A79" w:rsidRDefault="00AD3CFB" w:rsidP="00AD3CFB">
      <w:pPr>
        <w:jc w:val="both"/>
        <w:rPr>
          <w:rFonts w:ascii="TimesNewRomanPSMT" w:eastAsia="Times New Roman" w:hAnsi="TimesNewRomanPSMT"/>
          <w:b/>
          <w:color w:val="000000"/>
        </w:rPr>
      </w:pPr>
      <w:r w:rsidRPr="00635A79">
        <w:rPr>
          <w:rFonts w:ascii="TimesNewRomanPSMT" w:eastAsia="Times New Roman" w:hAnsi="TimesNewRomanPSMT"/>
          <w:color w:val="000000"/>
        </w:rPr>
        <w:t xml:space="preserve">II. Empower </w:t>
      </w:r>
      <w:r>
        <w:rPr>
          <w:rFonts w:ascii="TimesNewRomanPSMT" w:eastAsia="Times New Roman" w:hAnsi="TimesNewRomanPSMT"/>
          <w:color w:val="000000"/>
        </w:rPr>
        <w:t>students</w:t>
      </w:r>
      <w:r w:rsidRPr="00635A79">
        <w:rPr>
          <w:rFonts w:ascii="TimesNewRomanPSMT" w:eastAsia="Times New Roman" w:hAnsi="TimesNewRomanPSMT"/>
          <w:color w:val="000000"/>
        </w:rPr>
        <w:t xml:space="preserve"> to easily book </w:t>
      </w:r>
      <w:r>
        <w:rPr>
          <w:rFonts w:ascii="TimesNewRomanPSMT" w:eastAsia="Times New Roman" w:hAnsi="TimesNewRomanPSMT"/>
          <w:color w:val="000000"/>
        </w:rPr>
        <w:t xml:space="preserve">teaching </w:t>
      </w:r>
      <w:r w:rsidR="00E93B30">
        <w:rPr>
          <w:rFonts w:ascii="TimesNewRomanPSMT" w:eastAsia="Times New Roman" w:hAnsi="TimesNewRomanPSMT"/>
          <w:color w:val="000000"/>
        </w:rPr>
        <w:t>schedules</w:t>
      </w:r>
      <w:r>
        <w:rPr>
          <w:rFonts w:ascii="TimesNewRomanPSMT" w:eastAsia="Times New Roman" w:hAnsi="TimesNewRomanPSMT"/>
          <w:color w:val="000000"/>
        </w:rPr>
        <w:t xml:space="preserve"> for the available teachers for certain </w:t>
      </w:r>
      <w:r w:rsidR="00E93B30">
        <w:rPr>
          <w:rFonts w:ascii="TimesNewRomanPSMT" w:eastAsia="Times New Roman" w:hAnsi="TimesNewRomanPSMT"/>
          <w:color w:val="000000"/>
        </w:rPr>
        <w:t>topics</w:t>
      </w:r>
      <w:r w:rsidRPr="00635A79">
        <w:rPr>
          <w:rFonts w:ascii="TimesNewRomanPSMT" w:eastAsia="Times New Roman" w:hAnsi="TimesNewRomanPSMT"/>
          <w:color w:val="000000"/>
        </w:rPr>
        <w:t xml:space="preserve"> using the application.</w:t>
      </w:r>
    </w:p>
    <w:p w14:paraId="3CEC45D0" w14:textId="74441358" w:rsidR="009303D9" w:rsidRPr="005B520E" w:rsidRDefault="00AD3CFB" w:rsidP="00F8699E">
      <w:pPr>
        <w:pStyle w:val="BodyText"/>
        <w:ind w:firstLine="0pt"/>
      </w:pPr>
      <w:r w:rsidRPr="00635A79">
        <w:rPr>
          <w:rFonts w:ascii="TimesNewRomanPSMT" w:eastAsia="Times New Roman" w:hAnsi="TimesNewRomanPSMT"/>
          <w:color w:val="000000"/>
          <w:spacing w:val="0"/>
          <w:lang w:val="en-US" w:eastAsia="en-US" w:bidi="ne-IN"/>
        </w:rPr>
        <w:t xml:space="preserve">III. Allow </w:t>
      </w:r>
      <w:r w:rsidR="00F8699E">
        <w:rPr>
          <w:rFonts w:ascii="TimesNewRomanPSMT" w:eastAsia="Times New Roman" w:hAnsi="TimesNewRomanPSMT"/>
          <w:color w:val="000000"/>
          <w:spacing w:val="0"/>
          <w:lang w:val="en-US" w:eastAsia="en-US" w:bidi="ne-IN"/>
        </w:rPr>
        <w:t>teachers</w:t>
      </w:r>
      <w:r w:rsidRPr="00635A79">
        <w:rPr>
          <w:rFonts w:ascii="TimesNewRomanPSMT" w:eastAsia="Times New Roman" w:hAnsi="TimesNewRomanPSMT"/>
          <w:color w:val="000000"/>
          <w:spacing w:val="0"/>
          <w:lang w:val="en-US" w:eastAsia="en-US" w:bidi="ne-IN"/>
        </w:rPr>
        <w:t xml:space="preserve"> to</w:t>
      </w:r>
      <w:r>
        <w:rPr>
          <w:rFonts w:ascii="TimesNewRomanPSMT" w:eastAsia="Times New Roman" w:hAnsi="TimesNewRomanPSMT"/>
          <w:color w:val="000000"/>
          <w:spacing w:val="0"/>
          <w:lang w:val="en-US" w:eastAsia="en-US" w:bidi="ne-IN"/>
        </w:rPr>
        <w:t xml:space="preserve"> teach students </w:t>
      </w:r>
      <w:r w:rsidR="00E93B30">
        <w:rPr>
          <w:rFonts w:ascii="TimesNewRomanPSMT" w:eastAsia="Times New Roman" w:hAnsi="TimesNewRomanPSMT"/>
          <w:color w:val="000000"/>
          <w:spacing w:val="0"/>
          <w:lang w:val="en-US" w:eastAsia="en-US" w:bidi="ne-IN"/>
        </w:rPr>
        <w:t>from</w:t>
      </w:r>
      <w:r>
        <w:rPr>
          <w:rFonts w:ascii="TimesNewRomanPSMT" w:eastAsia="Times New Roman" w:hAnsi="TimesNewRomanPSMT"/>
          <w:color w:val="000000"/>
          <w:spacing w:val="0"/>
          <w:lang w:val="en-US" w:eastAsia="en-US" w:bidi="ne-IN"/>
        </w:rPr>
        <w:t xml:space="preserve"> different parts of the world and to generate a side income.</w:t>
      </w:r>
    </w:p>
    <w:p w14:paraId="4F3F1D25" w14:textId="688680C8" w:rsidR="009303D9" w:rsidRPr="00AD3CFB" w:rsidRDefault="00AD3CFB" w:rsidP="006B6B66">
      <w:pPr>
        <w:pStyle w:val="Heading1"/>
        <w:rPr>
          <w:b/>
          <w:bCs/>
        </w:rPr>
      </w:pPr>
      <w:r w:rsidRPr="00AD3CFB">
        <w:rPr>
          <w:b/>
          <w:bCs/>
        </w:rPr>
        <w:t>LITERATURE SURVEY</w:t>
      </w:r>
    </w:p>
    <w:p w14:paraId="41D782CD" w14:textId="77777777" w:rsidR="00D016A7" w:rsidRPr="00D016A7" w:rsidRDefault="00D016A7" w:rsidP="00D016A7">
      <w:pPr>
        <w:pStyle w:val="BodyText"/>
      </w:pPr>
      <w:r w:rsidRPr="00D016A7">
        <w:t xml:space="preserve">The literature survey encompasses a comprehensive review of existing research and resources pertinent to the development of </w:t>
      </w:r>
      <w:proofErr w:type="spellStart"/>
      <w:r w:rsidRPr="00D016A7">
        <w:t>Academates</w:t>
      </w:r>
      <w:proofErr w:type="spellEnd"/>
      <w:r w:rsidRPr="00D016A7">
        <w:t>, an innovative online education platform. It delves into key areas such as online education evolution, user interface design, payment systems, data privacy, and marketing strategies, providing a solid foundation for the project's implementation.</w:t>
      </w:r>
    </w:p>
    <w:p w14:paraId="736F62D5" w14:textId="5D2CB13E" w:rsidR="00613B4D" w:rsidRDefault="00613B4D" w:rsidP="00D016A7">
      <w:pPr>
        <w:spacing w:before="12pt" w:after="12pt"/>
        <w:ind w:firstLine="14.40pt"/>
        <w:jc w:val="both"/>
        <w:rPr>
          <w:bCs/>
        </w:rPr>
      </w:pPr>
      <w:r w:rsidRPr="00613B4D">
        <w:rPr>
          <w:bCs/>
        </w:rPr>
        <w:t>The focus of "Smart Education Platform to Enhance Student Learning Experience during COVID-19 by Naidu et al." is on putting Smart Education into practice in response to the rising need for cutting-edge teaching strategies, particularly in the wake of pandemics like COVID-19</w:t>
      </w:r>
      <w:sdt>
        <w:sdtPr>
          <w:rPr>
            <w:bCs/>
            <w:color w:val="000000"/>
          </w:rPr>
          <w:tag w:val="MENDELEY_CITATION_v3_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"/>
          <w:id w:val="2071526553"/>
          <w:placeholder>
            <w:docPart w:val="DefaultPlaceholder_-1854013440"/>
          </w:placeholder>
        </w:sdtPr>
        <w:sdtEndPr/>
        <w:sdtContent>
          <w:r w:rsidR="005C78FA" w:rsidRPr="005C78FA">
            <w:rPr>
              <w:bCs/>
              <w:color w:val="000000"/>
            </w:rPr>
            <w:t>[1]</w:t>
          </w:r>
        </w:sdtContent>
      </w:sdt>
      <w:r w:rsidRPr="00613B4D">
        <w:rPr>
          <w:bCs/>
        </w:rPr>
        <w:t>. It emphasizes how important Smart Cities are to these advancements in education and how widely Zoom and other online learning tools are used. Although the practice has been found to have positive effects in terms of flexibility, accessibility, and innovation, the paper notes that learner engagement still needs to be improved.</w:t>
      </w:r>
    </w:p>
    <w:p w14:paraId="3EC1D3F9" w14:textId="400B27E4" w:rsidR="00D016A7" w:rsidRPr="00B80EED" w:rsidRDefault="00613B4D" w:rsidP="00D016A7">
      <w:pPr>
        <w:spacing w:before="12pt" w:after="12pt"/>
        <w:ind w:firstLine="14.40pt"/>
        <w:jc w:val="both"/>
        <w:rPr>
          <w:b/>
          <w:bCs/>
        </w:rPr>
      </w:pPr>
      <w:r w:rsidRPr="00613B4D">
        <w:rPr>
          <w:bCs/>
        </w:rPr>
        <w:t xml:space="preserve">In today's globalized tertiary education landscape, the paper by Truong &amp; Diep emphasizes the critical role of digital transformation and advocates for educational institutions to adopt creative, economical approaches through recent technological advancements </w:t>
      </w:r>
      <w:sdt>
        <w:sdtPr>
          <w:rPr>
            <w:bCs/>
            <w:color w:val="000000"/>
          </w:rPr>
          <w:tag w:val="MENDELEY_CITATION_v3_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"/>
          <w:id w:val="-99494663"/>
          <w:placeholder>
            <w:docPart w:val="DefaultPlaceholder_-1854013440"/>
          </w:placeholder>
        </w:sdtPr>
        <w:sdtEndPr/>
        <w:sdtContent>
          <w:r w:rsidR="005C78FA" w:rsidRPr="005C78FA">
            <w:rPr>
              <w:bCs/>
              <w:color w:val="000000"/>
            </w:rPr>
            <w:t>[2]</w:t>
          </w:r>
        </w:sdtContent>
      </w:sdt>
      <w:r w:rsidRPr="00613B4D">
        <w:rPr>
          <w:bCs/>
        </w:rPr>
        <w:t xml:space="preserve">. </w:t>
      </w:r>
      <w:r w:rsidR="00C10EAD" w:rsidRPr="00C10EAD">
        <w:rPr>
          <w:bCs/>
        </w:rPr>
        <w:t>The paper, employing a PRISMA-compliant systematic review, identifies literature on technology's impact on postsecondary education. While it highlights major trends like blockchain and AI, it suggests the need for deeper exploration of their practical applications and guidance for educators.</w:t>
      </w:r>
    </w:p>
    <w:p w14:paraId="2CEDD472" w14:textId="196F4216" w:rsidR="00D016A7" w:rsidRPr="00B80EED" w:rsidRDefault="00613B4D" w:rsidP="00D016A7">
      <w:pPr>
        <w:spacing w:before="12pt" w:after="12pt"/>
        <w:ind w:firstLine="14.40pt"/>
        <w:jc w:val="both"/>
        <w:rPr>
          <w:b/>
          <w:bCs/>
        </w:rPr>
      </w:pPr>
      <w:r w:rsidRPr="00613B4D">
        <w:rPr>
          <w:bCs/>
        </w:rPr>
        <w:t xml:space="preserve">In response to the COVID-19 pandemic, the education sector implemented innovation through a comparative study conducted by Rai et al. </w:t>
      </w:r>
      <w:sdt>
        <w:sdtPr>
          <w:rPr>
            <w:bCs/>
            <w:color w:val="000000"/>
          </w:rPr>
          <w:tag w:val="MENDELEY_CITATION_v3_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"/>
          <w:id w:val="1164816837"/>
          <w:placeholder>
            <w:docPart w:val="DefaultPlaceholder_-1854013440"/>
          </w:placeholder>
        </w:sdtPr>
        <w:sdtEndPr/>
        <w:sdtContent>
          <w:r w:rsidR="005C78FA" w:rsidRPr="005C78FA">
            <w:rPr>
              <w:bCs/>
              <w:color w:val="000000"/>
            </w:rPr>
            <w:t>[3]</w:t>
          </w:r>
        </w:sdtContent>
      </w:sdt>
      <w:r w:rsidRPr="00613B4D">
        <w:rPr>
          <w:bCs/>
        </w:rPr>
        <w:t xml:space="preserve">. </w:t>
      </w:r>
      <w:r w:rsidR="00C10EAD" w:rsidRPr="00C10EAD">
        <w:rPr>
          <w:bCs/>
        </w:rPr>
        <w:t xml:space="preserve">The study underscores the importance of innovation adaptability to new technologies, such as video meetings and online teaching, in driving online education growth. While it primarily discusses conceptual and historical aspects, it could enhance its impact with specific case studies or empirical </w:t>
      </w:r>
      <w:r w:rsidR="00594022" w:rsidRPr="00C10EAD">
        <w:rPr>
          <w:bCs/>
        </w:rPr>
        <w:t>data and</w:t>
      </w:r>
      <w:r w:rsidR="00C10EAD" w:rsidRPr="00C10EAD">
        <w:rPr>
          <w:bCs/>
        </w:rPr>
        <w:t xml:space="preserve"> explore challenges from rapid digital transformation.</w:t>
      </w:r>
    </w:p>
    <w:p w14:paraId="763EAF95" w14:textId="05357205" w:rsidR="00613B4D" w:rsidRPr="00613B4D" w:rsidRDefault="00613B4D" w:rsidP="00613B4D">
      <w:pPr>
        <w:ind w:firstLine="14.40pt"/>
        <w:jc w:val="both"/>
        <w:rPr>
          <w:bCs/>
        </w:rPr>
      </w:pPr>
      <w:r w:rsidRPr="00613B4D">
        <w:rPr>
          <w:bCs/>
        </w:rPr>
        <w:t>The concept by Wang &amp; Wang acknowledges the heterogeneous nature of online information in the Internet era as it investigates the dynamic terrain of e-learning</w:t>
      </w:r>
      <w:r w:rsidR="00594022">
        <w:rPr>
          <w:bCs/>
        </w:rPr>
        <w:t xml:space="preserve"> </w:t>
      </w:r>
      <w:sdt>
        <w:sdtPr>
          <w:rPr>
            <w:bCs/>
            <w:color w:val="000000"/>
          </w:rPr>
          <w:tag w:val="MENDELEY_CITATION_v3_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"/>
          <w:id w:val="28392155"/>
          <w:placeholder>
            <w:docPart w:val="DefaultPlaceholder_-1854013440"/>
          </w:placeholder>
        </w:sdtPr>
        <w:sdtEndPr/>
        <w:sdtContent>
          <w:r w:rsidR="005C78FA" w:rsidRPr="005C78FA">
            <w:rPr>
              <w:bCs/>
              <w:color w:val="000000"/>
            </w:rPr>
            <w:t>[4]</w:t>
          </w:r>
        </w:sdtContent>
      </w:sdt>
      <w:r w:rsidRPr="00613B4D">
        <w:rPr>
          <w:bCs/>
        </w:rPr>
        <w:t xml:space="preserve">. </w:t>
      </w:r>
      <w:r w:rsidR="007A0A7A" w:rsidRPr="007A0A7A">
        <w:rPr>
          <w:bCs/>
        </w:rPr>
        <w:t>The study highlights integrating Kolb's experiential learning cycle into e-learning platforms to enhance user intention and learning performance through contemporary interface design. It prioritizes usability and user experience to lower learning barriers and promote interdisciplinary learning. However, lacking implementation details and empirical evidence may limit its effectiveness in improving learning outcomes.</w:t>
      </w:r>
    </w:p>
    <w:p w14:paraId="6B545CF4" w14:textId="5C83BF35" w:rsidR="00D016A7" w:rsidRPr="00B80EED" w:rsidRDefault="007A0A7A" w:rsidP="00D016A7">
      <w:pPr>
        <w:spacing w:before="12pt" w:after="12pt"/>
        <w:ind w:firstLine="14.40pt"/>
        <w:jc w:val="both"/>
        <w:rPr>
          <w:b/>
          <w:bCs/>
        </w:rPr>
      </w:pPr>
      <w:r w:rsidRPr="007A0A7A">
        <w:rPr>
          <w:bCs/>
        </w:rPr>
        <w:t>Lei et al. employ a front-end and back-end separation scheme using React and Nginx to introduce a unified experimental framework for control education</w:t>
      </w:r>
      <w:sdt>
        <w:sdtPr>
          <w:rPr>
            <w:bCs/>
            <w:color w:val="000000"/>
          </w:rPr>
          <w:tag w:val="MENDELEY_CITATION_v3_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"/>
          <w:id w:val="-110902027"/>
          <w:placeholder>
            <w:docPart w:val="DefaultPlaceholder_-1854013440"/>
          </w:placeholder>
        </w:sdtPr>
        <w:sdtEndPr/>
        <w:sdtContent>
          <w:r w:rsidR="005C78FA" w:rsidRPr="005C78FA">
            <w:rPr>
              <w:bCs/>
              <w:color w:val="000000"/>
            </w:rPr>
            <w:t>[5]</w:t>
          </w:r>
        </w:sdtContent>
      </w:sdt>
      <w:r w:rsidRPr="007A0A7A">
        <w:rPr>
          <w:bCs/>
        </w:rPr>
        <w:t>. Enhancing user experience with single-page applications, facilitates online algorithm design, parameter tuning, and real-time control via remote and virtual labs. While technically detailed, it lacks specific implementation examples and detailed insights into user experience.</w:t>
      </w:r>
    </w:p>
    <w:p w14:paraId="1E7EDA9A" w14:textId="2A652791" w:rsidR="00D016A7" w:rsidRPr="00B80EED" w:rsidRDefault="005B6996" w:rsidP="00D016A7">
      <w:pPr>
        <w:spacing w:before="12pt" w:after="12pt"/>
        <w:ind w:firstLine="14.40pt"/>
        <w:jc w:val="both"/>
        <w:rPr>
          <w:b/>
          <w:bCs/>
        </w:rPr>
      </w:pPr>
      <w:r w:rsidRPr="005B6996">
        <w:rPr>
          <w:bCs/>
        </w:rPr>
        <w:t>Darvin et al. investigate technology integration in education, particularly focusing on Learning Management Systems (LMS)</w:t>
      </w:r>
      <w:r w:rsidR="00E373BF">
        <w:rPr>
          <w:bCs/>
        </w:rPr>
        <w:t xml:space="preserve"> </w:t>
      </w:r>
      <w:sdt>
        <w:sdtPr>
          <w:rPr>
            <w:bCs/>
            <w:color w:val="000000"/>
          </w:rPr>
          <w:tag w:val="MENDELEY_CITATION_v3_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"/>
          <w:id w:val="397859746"/>
          <w:placeholder>
            <w:docPart w:val="DefaultPlaceholder_-1854013440"/>
          </w:placeholder>
        </w:sdtPr>
        <w:sdtEndPr/>
        <w:sdtContent>
          <w:r w:rsidR="005C78FA" w:rsidRPr="005C78FA">
            <w:rPr>
              <w:bCs/>
              <w:color w:val="000000"/>
            </w:rPr>
            <w:t>[6]</w:t>
          </w:r>
        </w:sdtContent>
      </w:sdt>
      <w:r w:rsidRPr="005B6996">
        <w:rPr>
          <w:bCs/>
        </w:rPr>
        <w:t>.</w:t>
      </w:r>
      <w:r>
        <w:rPr>
          <w:bCs/>
        </w:rPr>
        <w:t xml:space="preserve"> </w:t>
      </w:r>
      <w:r w:rsidRPr="005B6996">
        <w:rPr>
          <w:bCs/>
        </w:rPr>
        <w:t>Stressing the vital role of effective UI/UX design, the study examines common evaluation methods like usability measurement and heuristic evaluation. It highlights key LMS features like discussion forums but lacks specific examples or insights into evaluation methods and challenges in LMS development.</w:t>
      </w:r>
    </w:p>
    <w:p w14:paraId="03951765" w14:textId="7BBAA97F" w:rsidR="00D016A7" w:rsidRPr="00B80EED" w:rsidRDefault="00A52A85" w:rsidP="00D016A7">
      <w:pPr>
        <w:spacing w:before="12pt" w:after="12pt"/>
        <w:ind w:firstLine="14.40pt"/>
        <w:jc w:val="both"/>
        <w:rPr>
          <w:b/>
          <w:bCs/>
        </w:rPr>
      </w:pPr>
      <w:r w:rsidRPr="00A52A85">
        <w:rPr>
          <w:bCs/>
        </w:rPr>
        <w:t>The paper "Attaining 21st Century Skills in a Virtual Classroom" focuses on fostering communication, collaboration, critical thinking, problem-solving, and creativity in online learning environments</w:t>
      </w:r>
      <w:r w:rsidR="00E373BF">
        <w:rPr>
          <w:bCs/>
        </w:rPr>
        <w:t xml:space="preserve"> </w:t>
      </w:r>
      <w:sdt>
        <w:sdtPr>
          <w:rPr>
            <w:bCs/>
            <w:color w:val="000000"/>
          </w:rPr>
          <w:tag w:val="MENDELEY_CITATION_v3_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"/>
          <w:id w:val="-1478985951"/>
          <w:placeholder>
            <w:docPart w:val="DefaultPlaceholder_-1854013440"/>
          </w:placeholder>
        </w:sdtPr>
        <w:sdtEndPr/>
        <w:sdtContent>
          <w:r w:rsidR="005C78FA" w:rsidRPr="005C78FA">
            <w:rPr>
              <w:bCs/>
              <w:color w:val="000000"/>
            </w:rPr>
            <w:t>[7]</w:t>
          </w:r>
        </w:sdtContent>
      </w:sdt>
      <w:r w:rsidRPr="00A52A85">
        <w:rPr>
          <w:bCs/>
        </w:rPr>
        <w:t>. It argues that digital resources offer unique opportunities for skill development. However, it overlooks challenges in technology integration and ensuring equitable access. Additionally, it lacks discussion on the nuances of in-person</w:t>
      </w:r>
      <w:r w:rsidR="00971F4B">
        <w:rPr>
          <w:bCs/>
        </w:rPr>
        <w:t xml:space="preserve"> </w:t>
      </w:r>
      <w:r w:rsidRPr="00A52A85">
        <w:rPr>
          <w:bCs/>
        </w:rPr>
        <w:t>feedback and the potential for reduced personal interaction, integral aspects of the learning experience.</w:t>
      </w:r>
    </w:p>
    <w:p w14:paraId="09AF422E" w14:textId="44AC51D4" w:rsidR="00D016A7" w:rsidRPr="00B80EED" w:rsidRDefault="004F0A24" w:rsidP="00D016A7">
      <w:pPr>
        <w:spacing w:before="12pt" w:after="12pt"/>
        <w:ind w:firstLine="14.40pt"/>
        <w:jc w:val="both"/>
        <w:rPr>
          <w:b/>
          <w:bCs/>
        </w:rPr>
      </w:pPr>
      <w:r w:rsidRPr="004F0A24">
        <w:rPr>
          <w:bCs/>
        </w:rPr>
        <w:t>"The Importance of Interaction Mechanisms in Blended Learning Courses Involving Problem-Solving E-activities" focuses on enhancing cooperative problem-solving in blended learning using tools like GitHub and Learning Management Systems (LMS)</w:t>
      </w:r>
      <w:r w:rsidR="00FC3FC5">
        <w:rPr>
          <w:bCs/>
        </w:rPr>
        <w:t xml:space="preserve"> </w:t>
      </w:r>
      <w:sdt>
        <w:sdtPr>
          <w:rPr>
            <w:bCs/>
            <w:color w:val="000000"/>
          </w:rPr>
          <w:tag w:val="MENDELEY_CITATION_v3_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"/>
          <w:id w:val="-321593274"/>
          <w:placeholder>
            <w:docPart w:val="DefaultPlaceholder_-1854013440"/>
          </w:placeholder>
        </w:sdtPr>
        <w:sdtEndPr/>
        <w:sdtContent>
          <w:r w:rsidR="005C78FA" w:rsidRPr="005C78FA">
            <w:rPr>
              <w:bCs/>
              <w:color w:val="000000"/>
            </w:rPr>
            <w:t>[8]</w:t>
          </w:r>
        </w:sdtContent>
      </w:sdt>
      <w:r w:rsidR="00FC3FC5">
        <w:rPr>
          <w:bCs/>
          <w:color w:val="000000"/>
        </w:rPr>
        <w:t>.</w:t>
      </w:r>
      <w:r w:rsidRPr="004F0A24">
        <w:rPr>
          <w:bCs/>
        </w:rPr>
        <w:t xml:space="preserve"> It demonstrates positive impacts on student engagement and project quality in a specific course. However, its specificity to the course setup and platforms may hinder universal application. Additionally, it may not sufficiently address potential learning curve challenges, impacting generalizability to other educational contexts.</w:t>
      </w:r>
    </w:p>
    <w:p w14:paraId="238A92F0" w14:textId="616ABE33" w:rsidR="00D016A7" w:rsidRPr="00B80EED" w:rsidRDefault="00CD1345" w:rsidP="00D016A7">
      <w:pPr>
        <w:spacing w:before="12pt" w:after="12pt"/>
        <w:ind w:firstLine="14.40pt"/>
        <w:jc w:val="both"/>
        <w:rPr>
          <w:b/>
          <w:bCs/>
        </w:rPr>
      </w:pPr>
      <w:r w:rsidRPr="00CD1345">
        <w:rPr>
          <w:bCs/>
        </w:rPr>
        <w:t>Liu et al. design</w:t>
      </w:r>
      <w:r w:rsidR="00800B36">
        <w:rPr>
          <w:bCs/>
        </w:rPr>
        <w:t>ed</w:t>
      </w:r>
      <w:r w:rsidRPr="00CD1345">
        <w:rPr>
          <w:bCs/>
        </w:rPr>
        <w:t xml:space="preserve"> a virtual reality classroom using </w:t>
      </w:r>
      <w:proofErr w:type="spellStart"/>
      <w:r w:rsidRPr="00CD1345">
        <w:rPr>
          <w:bCs/>
        </w:rPr>
        <w:t>WebXR</w:t>
      </w:r>
      <w:proofErr w:type="spellEnd"/>
      <w:r w:rsidRPr="00CD1345">
        <w:rPr>
          <w:bCs/>
        </w:rPr>
        <w:t xml:space="preserve"> technology, aiming for an immersive experience via the OMO concept</w:t>
      </w:r>
      <w:sdt>
        <w:sdtPr>
          <w:rPr>
            <w:bCs/>
            <w:color w:val="000000"/>
          </w:rPr>
          <w:tag w:val="MENDELEY_CITATION_v3_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"/>
          <w:id w:val="213697133"/>
          <w:placeholder>
            <w:docPart w:val="DefaultPlaceholder_-1854013440"/>
          </w:placeholder>
        </w:sdtPr>
        <w:sdtEndPr/>
        <w:sdtContent>
          <w:r w:rsidR="005C78FA" w:rsidRPr="005C78FA">
            <w:rPr>
              <w:bCs/>
              <w:color w:val="000000"/>
            </w:rPr>
            <w:t>[9]</w:t>
          </w:r>
        </w:sdtContent>
      </w:sdt>
      <w:r>
        <w:rPr>
          <w:bCs/>
          <w:color w:val="000000"/>
        </w:rPr>
        <w:t>.</w:t>
      </w:r>
      <w:r w:rsidRPr="00CD1345">
        <w:rPr>
          <w:bCs/>
        </w:rPr>
        <w:t xml:space="preserve"> Positive feedback from university students and instructors is reported for two simulated scenes. However, the study lacks specific details on implementation challenges or potential drawbacks, limiting insights into the virtual classroom's limitations.</w:t>
      </w:r>
      <w:r w:rsidR="00770DF7">
        <w:rPr>
          <w:bCs/>
        </w:rPr>
        <w:t xml:space="preserve"> </w:t>
      </w:r>
    </w:p>
    <w:p w14:paraId="1633CBD2" w14:textId="614F5D58" w:rsidR="00D016A7" w:rsidRPr="00B80EED" w:rsidRDefault="00D016A7" w:rsidP="00D016A7">
      <w:pPr>
        <w:spacing w:before="12pt" w:after="12pt"/>
        <w:ind w:firstLine="14.40pt"/>
        <w:jc w:val="both"/>
        <w:rPr>
          <w:b/>
          <w:bCs/>
        </w:rPr>
      </w:pPr>
      <w:r w:rsidRPr="00B80EED">
        <w:rPr>
          <w:bCs/>
        </w:rPr>
        <w:t xml:space="preserve">The paper by </w:t>
      </w:r>
      <w:proofErr w:type="spellStart"/>
      <w:r w:rsidRPr="00B80EED">
        <w:rPr>
          <w:rFonts w:eastAsia="Times New Roman"/>
          <w:bCs/>
        </w:rPr>
        <w:t>Kostoski</w:t>
      </w:r>
      <w:proofErr w:type="spellEnd"/>
      <w:r w:rsidRPr="00B80EED">
        <w:rPr>
          <w:rFonts w:eastAsia="Times New Roman"/>
          <w:bCs/>
        </w:rPr>
        <w:t xml:space="preserve"> &amp; </w:t>
      </w:r>
      <w:proofErr w:type="spellStart"/>
      <w:r w:rsidRPr="00B80EED">
        <w:rPr>
          <w:rFonts w:eastAsia="Times New Roman"/>
          <w:bCs/>
        </w:rPr>
        <w:t>Apostolova</w:t>
      </w:r>
      <w:proofErr w:type="spellEnd"/>
      <w:r w:rsidRPr="00B80EED">
        <w:rPr>
          <w:bCs/>
        </w:rPr>
        <w:t xml:space="preserve"> </w:t>
      </w:r>
      <w:r w:rsidR="00444EDD" w:rsidRPr="00444EDD">
        <w:rPr>
          <w:bCs/>
        </w:rPr>
        <w:t>highlights the importance of secure online payment systems like "</w:t>
      </w:r>
      <w:proofErr w:type="spellStart"/>
      <w:r w:rsidR="00444EDD" w:rsidRPr="00444EDD">
        <w:rPr>
          <w:bCs/>
        </w:rPr>
        <w:t>Payatron</w:t>
      </w:r>
      <w:proofErr w:type="spellEnd"/>
      <w:r w:rsidR="00444EDD" w:rsidRPr="00444EDD">
        <w:rPr>
          <w:bCs/>
        </w:rPr>
        <w:t>" for e-commerce businesses</w:t>
      </w:r>
      <w:r w:rsidR="00C7262F">
        <w:rPr>
          <w:bCs/>
        </w:rPr>
        <w:t xml:space="preserve"> </w:t>
      </w:r>
      <w:sdt>
        <w:sdtPr>
          <w:rPr>
            <w:bCs/>
            <w:color w:val="000000"/>
          </w:rPr>
          <w:tag w:val="MENDELEY_CITATION_v3_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"/>
          <w:id w:val="-548079782"/>
          <w:placeholder>
            <w:docPart w:val="DefaultPlaceholder_-1854013440"/>
          </w:placeholder>
        </w:sdtPr>
        <w:sdtEndPr/>
        <w:sdtContent>
          <w:r w:rsidR="005C78FA" w:rsidRPr="005C78FA">
            <w:rPr>
              <w:bCs/>
              <w:color w:val="000000"/>
            </w:rPr>
            <w:t>[10]</w:t>
          </w:r>
        </w:sdtContent>
      </w:sdt>
      <w:r w:rsidR="00444EDD" w:rsidRPr="00444EDD">
        <w:rPr>
          <w:bCs/>
        </w:rPr>
        <w:t xml:space="preserve">. </w:t>
      </w:r>
      <w:proofErr w:type="spellStart"/>
      <w:r w:rsidR="00444EDD" w:rsidRPr="00444EDD">
        <w:rPr>
          <w:bCs/>
        </w:rPr>
        <w:t>Payatron</w:t>
      </w:r>
      <w:proofErr w:type="spellEnd"/>
      <w:r w:rsidR="00444EDD" w:rsidRPr="00444EDD">
        <w:rPr>
          <w:bCs/>
        </w:rPr>
        <w:t xml:space="preserve"> aims to expedite transactions and improve customer satisfaction. It emphasizes the role of secure payment procedures in building customer loyalty. </w:t>
      </w:r>
      <w:proofErr w:type="spellStart"/>
      <w:r w:rsidR="00444EDD" w:rsidRPr="00444EDD">
        <w:rPr>
          <w:bCs/>
        </w:rPr>
        <w:t>Academates</w:t>
      </w:r>
      <w:proofErr w:type="spellEnd"/>
      <w:r w:rsidR="00444EDD" w:rsidRPr="00444EDD">
        <w:rPr>
          <w:bCs/>
        </w:rPr>
        <w:t xml:space="preserve"> can integrate insights from the paper to enhance their platform's user experience by implementing secure payment features. This ensures trustworthiness and efficiency, vital for any online platform's success</w:t>
      </w:r>
      <w:r w:rsidR="00770DF7">
        <w:rPr>
          <w:bCs/>
        </w:rPr>
        <w:t xml:space="preserve"> </w:t>
      </w:r>
      <w:sdt>
        <w:sdtPr>
          <w:rPr>
            <w:bCs/>
            <w:color w:val="000000"/>
          </w:rPr>
          <w:tag w:val="MENDELEY_CITATION_v3_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"/>
          <w:id w:val="465938644"/>
          <w:placeholder>
            <w:docPart w:val="DefaultPlaceholder_-1854013440"/>
          </w:placeholder>
        </w:sdtPr>
        <w:sdtEndPr/>
        <w:sdtContent>
          <w:r w:rsidR="005C78FA" w:rsidRPr="005C78FA">
            <w:rPr>
              <w:bCs/>
              <w:color w:val="000000"/>
            </w:rPr>
            <w:t>[11]</w:t>
          </w:r>
        </w:sdtContent>
      </w:sdt>
      <w:r w:rsidR="00770DF7">
        <w:rPr>
          <w:bCs/>
          <w:color w:val="000000"/>
        </w:rPr>
        <w:t>.</w:t>
      </w:r>
    </w:p>
    <w:p w14:paraId="5C1EE777" w14:textId="4A0527F7" w:rsidR="00D016A7" w:rsidRPr="00B80EED" w:rsidRDefault="00FB17BF" w:rsidP="00D016A7">
      <w:pPr>
        <w:spacing w:before="12pt" w:after="12pt"/>
        <w:ind w:firstLine="14.40pt"/>
        <w:jc w:val="both"/>
        <w:rPr>
          <w:b/>
          <w:bCs/>
        </w:rPr>
      </w:pPr>
      <w:r w:rsidRPr="00FB17BF">
        <w:rPr>
          <w:bCs/>
        </w:rPr>
        <w:t>Baibhav et al. present the Payment Tracking System (PTS), offering efficient vendor payment management through a centralized platform</w:t>
      </w:r>
      <w:r>
        <w:rPr>
          <w:bCs/>
        </w:rPr>
        <w:t xml:space="preserve"> </w:t>
      </w:r>
      <w:sdt>
        <w:sdtPr>
          <w:rPr>
            <w:bCs/>
            <w:color w:val="000000"/>
          </w:rPr>
          <w:tag w:val="MENDELEY_CITATION_v3_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"/>
          <w:id w:val="752708403"/>
          <w:placeholder>
            <w:docPart w:val="DefaultPlaceholder_-1854013440"/>
          </w:placeholder>
        </w:sdtPr>
        <w:sdtEndPr/>
        <w:sdtContent>
          <w:r w:rsidR="005C78FA" w:rsidRPr="005C78FA">
            <w:rPr>
              <w:bCs/>
              <w:color w:val="000000"/>
            </w:rPr>
            <w:t>[12]</w:t>
          </w:r>
        </w:sdtContent>
      </w:sdt>
      <w:r>
        <w:rPr>
          <w:bCs/>
        </w:rPr>
        <w:t>.</w:t>
      </w:r>
      <w:r w:rsidRPr="00FB17BF">
        <w:rPr>
          <w:bCs/>
        </w:rPr>
        <w:t xml:space="preserve"> PTS ensures timely payments by incorporating advanced features like Invoice Generation and Payment Reminders. </w:t>
      </w:r>
      <w:proofErr w:type="spellStart"/>
      <w:r w:rsidRPr="00FB17BF">
        <w:rPr>
          <w:bCs/>
        </w:rPr>
        <w:t>Academates</w:t>
      </w:r>
      <w:proofErr w:type="spellEnd"/>
      <w:r w:rsidRPr="00FB17BF">
        <w:rPr>
          <w:bCs/>
        </w:rPr>
        <w:t xml:space="preserve"> can enhance financial procedures by adopting PTS-inspired strategies to optimize payment workflows and provide users with visibility and control over transactions. This ensures a dependable and seamless financial experience for educators and students.</w:t>
      </w:r>
    </w:p>
    <w:p w14:paraId="28A2B891" w14:textId="00B2AC73" w:rsidR="00D016A7" w:rsidRPr="00B80EED" w:rsidRDefault="00E34E52" w:rsidP="00D016A7">
      <w:pPr>
        <w:spacing w:before="12pt" w:after="12pt"/>
        <w:ind w:firstLine="14.40pt"/>
        <w:jc w:val="both"/>
        <w:rPr>
          <w:b/>
          <w:bCs/>
        </w:rPr>
      </w:pPr>
      <w:proofErr w:type="spellStart"/>
      <w:r w:rsidRPr="00E34E52">
        <w:rPr>
          <w:bCs/>
        </w:rPr>
        <w:t>Gochhwal's</w:t>
      </w:r>
      <w:proofErr w:type="spellEnd"/>
      <w:r w:rsidRPr="00E34E52">
        <w:rPr>
          <w:bCs/>
        </w:rPr>
        <w:t xml:space="preserve"> paper explores the Unified Payment Interface (UPI), a mobile-centric interbank payment system revolutionizing digital transactions in India</w:t>
      </w:r>
      <w:r w:rsidR="00C7262F">
        <w:rPr>
          <w:bCs/>
        </w:rPr>
        <w:t xml:space="preserve"> </w:t>
      </w:r>
      <w:sdt>
        <w:sdtPr>
          <w:rPr>
            <w:bCs/>
            <w:color w:val="000000"/>
          </w:rPr>
          <w:tag w:val="MENDELEY_CITATION_v3_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"/>
          <w:id w:val="685799238"/>
          <w:placeholder>
            <w:docPart w:val="DefaultPlaceholder_-1854013440"/>
          </w:placeholder>
        </w:sdtPr>
        <w:sdtEndPr/>
        <w:sdtContent>
          <w:r w:rsidR="005C78FA" w:rsidRPr="005C78FA">
            <w:rPr>
              <w:bCs/>
              <w:color w:val="000000"/>
            </w:rPr>
            <w:t>[13]</w:t>
          </w:r>
        </w:sdtContent>
      </w:sdt>
      <w:r w:rsidRPr="00E34E52">
        <w:rPr>
          <w:bCs/>
        </w:rPr>
        <w:t>. It highlights UPI's technological advancements, emphasizing its security and efficiency. UPI's widespread adoption underscores its benefits in cost, consumer ease, and settlement times</w:t>
      </w:r>
      <w:r w:rsidR="00C7262F">
        <w:rPr>
          <w:bCs/>
        </w:rPr>
        <w:t xml:space="preserve"> </w:t>
      </w:r>
      <w:sdt>
        <w:sdtPr>
          <w:rPr>
            <w:bCs/>
            <w:color w:val="000000"/>
          </w:rPr>
          <w:tag w:val="MENDELEY_CITATION_v3_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"/>
          <w:id w:val="-1253589903"/>
          <w:placeholder>
            <w:docPart w:val="DefaultPlaceholder_-1854013440"/>
          </w:placeholder>
        </w:sdtPr>
        <w:sdtEndPr/>
        <w:sdtContent>
          <w:r w:rsidR="005C78FA" w:rsidRPr="005C78FA">
            <w:rPr>
              <w:bCs/>
              <w:color w:val="000000"/>
            </w:rPr>
            <w:t>[14]</w:t>
          </w:r>
        </w:sdtContent>
      </w:sdt>
      <w:r w:rsidRPr="00E34E52">
        <w:rPr>
          <w:bCs/>
        </w:rPr>
        <w:t xml:space="preserve">. </w:t>
      </w:r>
      <w:proofErr w:type="spellStart"/>
      <w:r w:rsidRPr="00E34E52">
        <w:rPr>
          <w:bCs/>
        </w:rPr>
        <w:t>Academates</w:t>
      </w:r>
      <w:proofErr w:type="spellEnd"/>
      <w:r w:rsidRPr="00E34E52">
        <w:rPr>
          <w:bCs/>
        </w:rPr>
        <w:t xml:space="preserve"> can leverage UPI insights to enhance their payment infrastructure, offering efficient, real-time transactions for educators and students, aligning with financial inclusion goals.</w:t>
      </w:r>
    </w:p>
    <w:p w14:paraId="058F6194" w14:textId="1FE7DED3" w:rsidR="00D016A7" w:rsidRPr="00B80EED" w:rsidRDefault="00C7262F" w:rsidP="00D016A7">
      <w:pPr>
        <w:spacing w:before="12pt" w:after="12pt"/>
        <w:ind w:firstLine="14.40pt"/>
        <w:jc w:val="both"/>
        <w:rPr>
          <w:b/>
          <w:bCs/>
        </w:rPr>
      </w:pPr>
      <w:r w:rsidRPr="00C7262F">
        <w:rPr>
          <w:bCs/>
        </w:rPr>
        <w:t>The paper</w:t>
      </w:r>
      <w:r>
        <w:rPr>
          <w:bCs/>
        </w:rPr>
        <w:t xml:space="preserve"> by </w:t>
      </w:r>
      <w:proofErr w:type="spellStart"/>
      <w:r>
        <w:rPr>
          <w:bCs/>
        </w:rPr>
        <w:t>Mohammaed</w:t>
      </w:r>
      <w:proofErr w:type="spellEnd"/>
      <w:r>
        <w:rPr>
          <w:bCs/>
        </w:rPr>
        <w:t xml:space="preserve"> A</w:t>
      </w:r>
      <w:r w:rsidR="00971F4B">
        <w:rPr>
          <w:bCs/>
        </w:rPr>
        <w:t>.</w:t>
      </w:r>
      <w:r>
        <w:rPr>
          <w:bCs/>
        </w:rPr>
        <w:t xml:space="preserve"> et. al.</w:t>
      </w:r>
      <w:r w:rsidRPr="00C7262F">
        <w:rPr>
          <w:bCs/>
        </w:rPr>
        <w:t xml:space="preserve"> addresses the escalating risk of cybercrime and data theft in educational institutions due to increased information systems usage</w:t>
      </w:r>
      <w:r>
        <w:rPr>
          <w:bCs/>
        </w:rPr>
        <w:t xml:space="preserve"> </w:t>
      </w:r>
      <w:sdt>
        <w:sdtPr>
          <w:rPr>
            <w:bCs/>
            <w:color w:val="000000"/>
          </w:rPr>
          <w:tag w:val="MENDELEY_CITATION_v3_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"/>
          <w:id w:val="-1589374574"/>
          <w:placeholder>
            <w:docPart w:val="DefaultPlaceholder_-1854013440"/>
          </w:placeholder>
        </w:sdtPr>
        <w:sdtEndPr/>
        <w:sdtContent>
          <w:r w:rsidR="005C78FA" w:rsidRPr="005C78FA">
            <w:rPr>
              <w:bCs/>
              <w:color w:val="000000"/>
            </w:rPr>
            <w:t>[15]</w:t>
          </w:r>
        </w:sdtContent>
      </w:sdt>
      <w:r w:rsidRPr="00C7262F">
        <w:rPr>
          <w:bCs/>
        </w:rPr>
        <w:t>. It emphasizes the need for robust data security measures to safeguard sensitive academic and financial information. Through empirical research, it advocates for a comprehensive security model to prevent illegal access and manipulation of data. Additionally, it recommends awareness initiatives among faculty and staff to mitigate risks associated with online interactions.</w:t>
      </w:r>
    </w:p>
    <w:p w14:paraId="689F2881" w14:textId="3CE7301D" w:rsidR="00D016A7" w:rsidRPr="00B80EED" w:rsidRDefault="00D169CF" w:rsidP="00D016A7">
      <w:pPr>
        <w:spacing w:before="12pt" w:after="12pt"/>
        <w:ind w:firstLine="14.40pt"/>
        <w:jc w:val="both"/>
        <w:rPr>
          <w:b/>
          <w:bCs/>
        </w:rPr>
      </w:pPr>
      <w:r w:rsidRPr="00D169CF">
        <w:rPr>
          <w:bCs/>
        </w:rPr>
        <w:t xml:space="preserve">The paper examines data privacy protection on the </w:t>
      </w:r>
      <w:proofErr w:type="spellStart"/>
      <w:r w:rsidRPr="00D169CF">
        <w:rPr>
          <w:bCs/>
        </w:rPr>
        <w:t>SHCneo</w:t>
      </w:r>
      <w:proofErr w:type="spellEnd"/>
      <w:r w:rsidRPr="00D169CF">
        <w:rPr>
          <w:bCs/>
        </w:rPr>
        <w:t xml:space="preserve"> E-Learning Platform through compliance with the General Data Protection Regulation (GDPR).</w:t>
      </w:r>
      <w:sdt>
        <w:sdtPr>
          <w:rPr>
            <w:bCs/>
            <w:color w:val="000000"/>
          </w:rPr>
          <w:tag w:val="MENDELEY_CITATION_v3_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"/>
          <w:id w:val="1594824726"/>
          <w:placeholder>
            <w:docPart w:val="DefaultPlaceholder_-1854013440"/>
          </w:placeholder>
        </w:sdtPr>
        <w:sdtEndPr/>
        <w:sdtContent>
          <w:r w:rsidR="005C78FA" w:rsidRPr="005C78FA">
            <w:rPr>
              <w:bCs/>
              <w:color w:val="000000"/>
            </w:rPr>
            <w:t>[16]</w:t>
          </w:r>
        </w:sdtContent>
      </w:sdt>
      <w:r w:rsidRPr="00D169CF">
        <w:rPr>
          <w:bCs/>
        </w:rPr>
        <w:t xml:space="preserve"> It analyzes GDPR's data privacy features in the context of </w:t>
      </w:r>
      <w:proofErr w:type="spellStart"/>
      <w:r w:rsidRPr="00D169CF">
        <w:rPr>
          <w:bCs/>
        </w:rPr>
        <w:t>SHCneo</w:t>
      </w:r>
      <w:proofErr w:type="spellEnd"/>
      <w:r w:rsidRPr="00D169CF">
        <w:rPr>
          <w:bCs/>
        </w:rPr>
        <w:t>, addressing concerns about privacy breaches in E-Learning platforms. The study outlines strategies to enhance data privacy security and underscores the importance of stringent data security policies in educational institutions to prevent cybercrimes and unauthorized access to private data.</w:t>
      </w:r>
    </w:p>
    <w:p w14:paraId="3CE1D07A" w14:textId="2AE1D7DE" w:rsidR="00D016A7" w:rsidRPr="00B80EED" w:rsidRDefault="00C109F5" w:rsidP="00D016A7">
      <w:pPr>
        <w:spacing w:before="12pt" w:after="12pt"/>
        <w:ind w:firstLine="14.40pt"/>
        <w:jc w:val="both"/>
        <w:rPr>
          <w:b/>
          <w:bCs/>
        </w:rPr>
      </w:pPr>
      <w:r w:rsidRPr="00C109F5">
        <w:rPr>
          <w:bCs/>
        </w:rPr>
        <w:t>The article "Securing e-learning platforms" underscores the criticality of security in the expanding realm of e-learning. It emphasizes key security elements such as access control, authentication, and data integrity, advocating for information security tools like cryptography</w:t>
      </w:r>
      <w:r>
        <w:rPr>
          <w:bCs/>
        </w:rPr>
        <w:t xml:space="preserve"> </w:t>
      </w:r>
      <w:sdt>
        <w:sdtPr>
          <w:rPr>
            <w:bCs/>
            <w:color w:val="000000"/>
          </w:rPr>
          <w:tag w:val="MENDELEY_CITATION_v3_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"/>
          <w:id w:val="1698196763"/>
          <w:placeholder>
            <w:docPart w:val="DefaultPlaceholder_-1854013440"/>
          </w:placeholder>
        </w:sdtPr>
        <w:sdtEndPr/>
        <w:sdtContent>
          <w:r w:rsidR="005C78FA" w:rsidRPr="005C78FA">
            <w:rPr>
              <w:bCs/>
              <w:color w:val="000000"/>
            </w:rPr>
            <w:t>[17]</w:t>
          </w:r>
        </w:sdtContent>
      </w:sdt>
      <w:r w:rsidRPr="00C109F5">
        <w:rPr>
          <w:bCs/>
        </w:rPr>
        <w:t>. Investigating an open-source e-learning system, the paper delves into security challenges in development and usage, highlighting the complexity of security management in safeguarding content, services, and personal data for both external and internal users.</w:t>
      </w:r>
    </w:p>
    <w:p w14:paraId="3E07BC93" w14:textId="4CDD4E10" w:rsidR="00D016A7" w:rsidRPr="00B80EED" w:rsidRDefault="002D7241" w:rsidP="00D016A7">
      <w:pPr>
        <w:spacing w:before="12pt" w:after="12pt"/>
        <w:ind w:firstLine="14.40pt"/>
        <w:jc w:val="both"/>
        <w:rPr>
          <w:b/>
          <w:bCs/>
        </w:rPr>
      </w:pPr>
      <w:r w:rsidRPr="002D7241">
        <w:rPr>
          <w:bCs/>
        </w:rPr>
        <w:t>The study investigates the impact of user rating behavior on the helpfulness of online reviews, proposing a user-centric approach for review selection and enhancing features for both reviewers and businesses</w:t>
      </w:r>
      <w:r>
        <w:rPr>
          <w:bCs/>
        </w:rPr>
        <w:t xml:space="preserve"> </w:t>
      </w:r>
      <w:sdt>
        <w:sdtPr>
          <w:rPr>
            <w:bCs/>
            <w:color w:val="000000"/>
          </w:rPr>
          <w:tag w:val="MENDELEY_CITATION_v3_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"/>
          <w:id w:val="-175037080"/>
          <w:placeholder>
            <w:docPart w:val="DefaultPlaceholder_-1854013440"/>
          </w:placeholder>
        </w:sdtPr>
        <w:sdtEndPr/>
        <w:sdtContent>
          <w:r w:rsidR="005C78FA" w:rsidRPr="005C78FA">
            <w:rPr>
              <w:bCs/>
              <w:color w:val="000000"/>
            </w:rPr>
            <w:t>[18]</w:t>
          </w:r>
        </w:sdtContent>
      </w:sdt>
      <w:r w:rsidRPr="002D7241">
        <w:rPr>
          <w:bCs/>
        </w:rPr>
        <w:t>. Analyzing a Yelp dataset, identifies changes in user choice patterns and business reputation, with a significant portion of reviewers exhibiting irregular rating behavior. The research underscores attributes like reviewer popularity and diverse user behaviors in determining review helpfulness, providing valuable insights for web app academies to develop platforms that improve the relevance and usefulness of teacher reviews.</w:t>
      </w:r>
    </w:p>
    <w:p w14:paraId="49DA2E97" w14:textId="260441F1" w:rsidR="00D016A7" w:rsidRPr="00B80EED" w:rsidRDefault="00CE680B" w:rsidP="00D016A7">
      <w:pPr>
        <w:spacing w:before="12pt" w:after="12pt"/>
        <w:ind w:firstLine="14.40pt"/>
        <w:jc w:val="both"/>
        <w:rPr>
          <w:b/>
          <w:bCs/>
        </w:rPr>
      </w:pPr>
      <w:r w:rsidRPr="00CE680B">
        <w:rPr>
          <w:bCs/>
        </w:rPr>
        <w:t>The paper addresses student churn in EdTech courses during the COVID-19 pandemic, proposing the use of machine learning algorithms like K-Nearest Neighbor (KNN) and Support Vector Machines (SVM) to predict churn based on course-end survey feedback</w:t>
      </w:r>
      <w:r>
        <w:rPr>
          <w:bCs/>
        </w:rPr>
        <w:t xml:space="preserve"> </w:t>
      </w:r>
      <w:sdt>
        <w:sdtPr>
          <w:rPr>
            <w:bCs/>
            <w:color w:val="000000"/>
          </w:rPr>
          <w:tag w:val="MENDELEY_CITATION_v3_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"/>
          <w:id w:val="-2087442456"/>
          <w:placeholder>
            <w:docPart w:val="DefaultPlaceholder_-1854013440"/>
          </w:placeholder>
        </w:sdtPr>
        <w:sdtEndPr/>
        <w:sdtContent>
          <w:r w:rsidR="005C78FA" w:rsidRPr="005C78FA">
            <w:rPr>
              <w:bCs/>
              <w:color w:val="000000"/>
            </w:rPr>
            <w:t>[19]</w:t>
          </w:r>
        </w:sdtContent>
      </w:sdt>
      <w:r w:rsidRPr="00CE680B">
        <w:rPr>
          <w:bCs/>
        </w:rPr>
        <w:t xml:space="preserve">. Utilizing real-time data from </w:t>
      </w:r>
      <w:proofErr w:type="spellStart"/>
      <w:r w:rsidRPr="00CE680B">
        <w:rPr>
          <w:bCs/>
        </w:rPr>
        <w:t>Zikshaa</w:t>
      </w:r>
      <w:proofErr w:type="spellEnd"/>
      <w:r w:rsidRPr="00CE680B">
        <w:rPr>
          <w:bCs/>
        </w:rPr>
        <w:t>, the model identifies dissatisfied students, allowing for tailored interventions to improve course quality. This methodology enables web app academies to anticipate and mitigate student dissatisfaction, enhancing course quality and customization while prioritizing user experience and promoting client retention.</w:t>
      </w:r>
    </w:p>
    <w:p w14:paraId="7BB74B7A" w14:textId="15E6F507" w:rsidR="00D016A7" w:rsidRPr="001E1629" w:rsidRDefault="00CE680B" w:rsidP="00D016A7">
      <w:pPr>
        <w:pStyle w:val="BodyText"/>
        <w:rPr>
          <w:lang w:val="en-US"/>
        </w:rPr>
      </w:pPr>
      <w:proofErr w:type="spellStart"/>
      <w:r w:rsidRPr="00CE680B">
        <w:rPr>
          <w:bCs/>
        </w:rPr>
        <w:t>Birari</w:t>
      </w:r>
      <w:proofErr w:type="spellEnd"/>
      <w:r w:rsidRPr="00CE680B">
        <w:rPr>
          <w:bCs/>
        </w:rPr>
        <w:t xml:space="preserve"> et al. analyze</w:t>
      </w:r>
      <w:r w:rsidR="00A527F9">
        <w:rPr>
          <w:bCs/>
          <w:lang w:val="en-US"/>
        </w:rPr>
        <w:t>d</w:t>
      </w:r>
      <w:r w:rsidRPr="00CE680B">
        <w:rPr>
          <w:bCs/>
        </w:rPr>
        <w:t xml:space="preserve"> 600 reviews from MouthShut.com to gauge user perceptions of three major EdTech platforms during the COVID-19 pandemic</w:t>
      </w:r>
      <w:r>
        <w:rPr>
          <w:bCs/>
          <w:lang w:val="en-US"/>
        </w:rPr>
        <w:t xml:space="preserve"> </w:t>
      </w:r>
      <w:sdt>
        <w:sdtPr>
          <w:rPr>
            <w:bCs/>
            <w:color w:val="000000"/>
            <w:lang w:val="en-US"/>
          </w:rPr>
          <w:tag w:val="MENDELEY_CITATION_v3_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"/>
          <w:id w:val="-1257890495"/>
          <w:placeholder>
            <w:docPart w:val="DefaultPlaceholder_-1854013440"/>
          </w:placeholder>
        </w:sdtPr>
        <w:sdtEndPr/>
        <w:sdtContent>
          <w:r w:rsidR="005C78FA" w:rsidRPr="005C78FA">
            <w:rPr>
              <w:bCs/>
              <w:color w:val="000000"/>
              <w:lang w:val="en-US"/>
            </w:rPr>
            <w:t>[20]</w:t>
          </w:r>
        </w:sdtContent>
      </w:sdt>
      <w:r w:rsidRPr="00CE680B">
        <w:rPr>
          <w:bCs/>
        </w:rPr>
        <w:t>. Positive sentiments towards faculty expertise, user-friendliness, syllabus, and pricing models are revealed. The study offers insights for EdTech providers to refine their strategies and offerings, attracting and retaining consumers. Web app academies can leverage these findings to optimize user experiences and strategically position themselves in the competitive EdTech market, fostering increased satisfaction and engagement.</w:t>
      </w:r>
    </w:p>
    <w:p w14:paraId="642CDBF0" w14:textId="09FCBDB3" w:rsidR="009303D9" w:rsidRPr="00D016A7" w:rsidRDefault="00D016A7" w:rsidP="006B6B66">
      <w:pPr>
        <w:pStyle w:val="Heading1"/>
        <w:rPr>
          <w:b/>
          <w:bCs/>
        </w:rPr>
      </w:pPr>
      <w:r w:rsidRPr="00D016A7">
        <w:rPr>
          <w:b/>
          <w:bCs/>
        </w:rPr>
        <w:t>PROPOSED METHODOLOGY</w:t>
      </w:r>
    </w:p>
    <w:p w14:paraId="27FE7635" w14:textId="786285DB" w:rsidR="00D7522C" w:rsidRDefault="00D016A7" w:rsidP="00E7596C">
      <w:pPr>
        <w:pStyle w:val="BodyText"/>
        <w:rPr>
          <w:bCs/>
          <w:lang w:val="en-US"/>
        </w:rPr>
      </w:pPr>
      <w:r w:rsidRPr="00D8763A">
        <w:rPr>
          <w:bCs/>
        </w:rPr>
        <w:t xml:space="preserve">In addressing the challenges identified in the dynamic landscape of online education, </w:t>
      </w:r>
      <w:proofErr w:type="spellStart"/>
      <w:r w:rsidRPr="00D8763A">
        <w:rPr>
          <w:bCs/>
        </w:rPr>
        <w:t>Academates</w:t>
      </w:r>
      <w:proofErr w:type="spellEnd"/>
      <w:r w:rsidRPr="00D8763A">
        <w:rPr>
          <w:bCs/>
        </w:rPr>
        <w:t xml:space="preserve"> proposes a comprehensive methodology to revolutionize teacher-student interaction. Following the project introduction, </w:t>
      </w:r>
      <w:proofErr w:type="spellStart"/>
      <w:r w:rsidRPr="00D8763A">
        <w:rPr>
          <w:bCs/>
        </w:rPr>
        <w:t>Academates</w:t>
      </w:r>
      <w:proofErr w:type="spellEnd"/>
      <w:r w:rsidRPr="00D8763A">
        <w:rPr>
          <w:bCs/>
        </w:rPr>
        <w:t xml:space="preserve"> aims to overcome obstacles by creating an intuitive and transparent platform for educators and learners. The platform will seamlessly connect teachers and students, providing a personalized and interactive virtual classroom experience. Through the integration of cutting-edge video conferencing tools, a collaborative virtual whiteboard, and secure payment gateways, </w:t>
      </w:r>
      <w:proofErr w:type="spellStart"/>
      <w:r w:rsidRPr="00D8763A">
        <w:rPr>
          <w:bCs/>
        </w:rPr>
        <w:t>Academates</w:t>
      </w:r>
      <w:proofErr w:type="spellEnd"/>
      <w:r w:rsidRPr="00D8763A">
        <w:rPr>
          <w:bCs/>
        </w:rPr>
        <w:t xml:space="preserve"> ensures an efficient and secure learning environment. A robust rating system enhances transparency, and future developments, including AI-driven matching and multi-language support, further position </w:t>
      </w:r>
      <w:proofErr w:type="spellStart"/>
      <w:r w:rsidRPr="00D8763A">
        <w:rPr>
          <w:bCs/>
        </w:rPr>
        <w:t>Academates</w:t>
      </w:r>
      <w:proofErr w:type="spellEnd"/>
      <w:r w:rsidRPr="00D8763A">
        <w:rPr>
          <w:bCs/>
        </w:rPr>
        <w:t xml:space="preserve"> to evolve with the ever-changing needs of the education sector. By prioritizing user experience, security, and innovation, </w:t>
      </w:r>
      <w:proofErr w:type="spellStart"/>
      <w:r w:rsidRPr="00D8763A">
        <w:rPr>
          <w:bCs/>
        </w:rPr>
        <w:t>Academates</w:t>
      </w:r>
      <w:proofErr w:type="spellEnd"/>
      <w:r w:rsidRPr="00D8763A">
        <w:rPr>
          <w:bCs/>
        </w:rPr>
        <w:t xml:space="preserve"> aspires to redefine online education, making quality learning accessible to a global audience</w:t>
      </w:r>
      <w:r>
        <w:rPr>
          <w:bCs/>
          <w:lang w:val="en-US"/>
        </w:rPr>
        <w:t>.</w:t>
      </w:r>
    </w:p>
    <w:p w14:paraId="3CAEE368" w14:textId="1C56D1B8" w:rsidR="00D016A7" w:rsidRDefault="00D016A7" w:rsidP="00E7596C">
      <w:pPr>
        <w:pStyle w:val="BodyText"/>
        <w:rPr>
          <w:lang w:val="en-US"/>
        </w:rPr>
      </w:pPr>
      <w:r>
        <w:rPr>
          <w:noProof/>
        </w:rPr>
        <w:drawing>
          <wp:inline distT="0" distB="0" distL="0" distR="0" wp14:anchorId="49B83784" wp14:editId="3B369B38">
            <wp:extent cx="2695575" cy="3057525"/>
            <wp:effectExtent l="0" t="0" r="9525" b="9525"/>
            <wp:docPr id="2080364739" name="Picture 1" descr="A diagram of a teacher's proce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0364739" name="Picture 1" descr="A diagram of a teacher's proces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9687" cy="3062189"/>
                    </a:xfrm>
                    <a:prstGeom prst="rect">
                      <a:avLst/>
                    </a:prstGeom>
                    <a:noFill/>
                    <a:ln>
                      <a:noFill/>
                    </a:ln>
                  </pic:spPr>
                </pic:pic>
              </a:graphicData>
            </a:graphic>
          </wp:inline>
        </w:drawing>
      </w:r>
    </w:p>
    <w:p w14:paraId="0D11E6A8" w14:textId="43AB4CA9" w:rsidR="00D016A7" w:rsidRPr="00B80EED" w:rsidRDefault="00D016A7" w:rsidP="00D016A7">
      <w:pPr>
        <w:spacing w:after="12pt"/>
        <w:rPr>
          <w:rFonts w:ascii="TimesNewRomanPSMT" w:eastAsia="Times New Roman" w:hAnsi="TimesNewRomanPSMT"/>
          <w:b/>
          <w:bCs/>
          <w:i/>
          <w:iCs/>
          <w:color w:val="000000"/>
        </w:rPr>
      </w:pPr>
      <w:r w:rsidRPr="00B80EED">
        <w:rPr>
          <w:rFonts w:ascii="TimesNewRomanPSMT" w:eastAsia="Times New Roman" w:hAnsi="TimesNewRomanPSMT"/>
          <w:bCs/>
          <w:i/>
          <w:iCs/>
          <w:color w:val="000000"/>
        </w:rPr>
        <w:t xml:space="preserve">Fig 1. </w:t>
      </w:r>
      <w:r w:rsidR="00E93B30">
        <w:rPr>
          <w:rFonts w:ascii="TimesNewRomanPSMT" w:eastAsia="Times New Roman" w:hAnsi="TimesNewRomanPSMT"/>
          <w:bCs/>
          <w:i/>
          <w:iCs/>
          <w:color w:val="000000"/>
        </w:rPr>
        <w:t>Academics</w:t>
      </w:r>
      <w:r w:rsidRPr="00B80EED">
        <w:rPr>
          <w:rFonts w:ascii="TimesNewRomanPSMT" w:eastAsia="Times New Roman" w:hAnsi="TimesNewRomanPSMT"/>
          <w:bCs/>
          <w:i/>
          <w:iCs/>
          <w:color w:val="000000"/>
        </w:rPr>
        <w:t xml:space="preserve"> Architecture Diagram</w:t>
      </w:r>
    </w:p>
    <w:p w14:paraId="02CA6EBC" w14:textId="6DD86481" w:rsidR="00D016A7" w:rsidRDefault="00D016A7" w:rsidP="00D016A7">
      <w:pPr>
        <w:ind w:firstLine="18pt"/>
        <w:jc w:val="both"/>
        <w:rPr>
          <w:rFonts w:ascii="TimesNewRomanPSMT" w:eastAsia="Times New Roman" w:hAnsi="TimesNewRomanPSMT"/>
          <w:b/>
          <w:bCs/>
          <w:color w:val="000000"/>
        </w:rPr>
      </w:pPr>
      <w:r w:rsidRPr="00D8763A">
        <w:rPr>
          <w:bCs/>
        </w:rPr>
        <w:t xml:space="preserve">In Fig. 2.3.1, The diagram depicts the workflow for the </w:t>
      </w:r>
      <w:proofErr w:type="spellStart"/>
      <w:r w:rsidRPr="00D8763A">
        <w:rPr>
          <w:bCs/>
        </w:rPr>
        <w:t>Academates</w:t>
      </w:r>
      <w:proofErr w:type="spellEnd"/>
      <w:r w:rsidRPr="00D8763A">
        <w:rPr>
          <w:bCs/>
        </w:rPr>
        <w:t xml:space="preserve"> project, illustrating the user journey from login to post-lecture activities. Users, categorized as students or teachers, log in to their respective dashboards. Students can search for topics and select teachers based on their preferences, proceeding to request appointments. Teachers view all appointment requests on their dashboard and accept them as appropriate. Once an appointment is accepted, an online lecture takes place. After the lecture, students can make payments and provide feedback </w:t>
      </w:r>
      <w:r w:rsidR="00E93B30">
        <w:rPr>
          <w:bCs/>
        </w:rPr>
        <w:t>to</w:t>
      </w:r>
      <w:r w:rsidRPr="00D8763A">
        <w:rPr>
          <w:bCs/>
        </w:rPr>
        <w:t xml:space="preserve"> the teacher. Additionally, teachers can provide notes and feedback for the students, closing the loop of an interactive educational session.</w:t>
      </w:r>
    </w:p>
    <w:p w14:paraId="2B06E283" w14:textId="77777777" w:rsidR="00D016A7" w:rsidRPr="00D016A7" w:rsidRDefault="00D016A7" w:rsidP="00D016A7">
      <w:pPr>
        <w:pStyle w:val="Heading1"/>
        <w:ind w:firstLine="0pt"/>
        <w:rPr>
          <w:b/>
          <w:bCs/>
        </w:rPr>
      </w:pPr>
      <w:r w:rsidRPr="00D016A7">
        <w:rPr>
          <w:b/>
          <w:bCs/>
        </w:rPr>
        <w:t>IMPLEMENTATION</w:t>
      </w:r>
    </w:p>
    <w:p w14:paraId="422C889E" w14:textId="77777777" w:rsidR="00D016A7" w:rsidRPr="00D016A7" w:rsidRDefault="00D016A7" w:rsidP="00D016A7">
      <w:pPr>
        <w:jc w:val="both"/>
        <w:rPr>
          <w:b/>
          <w:bCs/>
        </w:rPr>
      </w:pPr>
      <w:r w:rsidRPr="00D016A7">
        <w:rPr>
          <w:b/>
          <w:bCs/>
        </w:rPr>
        <w:t>Web App components</w:t>
      </w:r>
    </w:p>
    <w:p w14:paraId="4181FBC0" w14:textId="77777777" w:rsidR="00D016A7" w:rsidRPr="007929F1" w:rsidRDefault="00D016A7" w:rsidP="00B61E52">
      <w:pPr>
        <w:ind w:firstLine="18pt"/>
        <w:jc w:val="both"/>
        <w:rPr>
          <w:rFonts w:eastAsia="Times New Roman"/>
          <w:b/>
        </w:rPr>
      </w:pPr>
      <w:r w:rsidRPr="007929F1">
        <w:rPr>
          <w:rFonts w:eastAsia="Times New Roman"/>
        </w:rPr>
        <w:t xml:space="preserve">The components of the </w:t>
      </w:r>
      <w:proofErr w:type="spellStart"/>
      <w:r w:rsidRPr="007929F1">
        <w:rPr>
          <w:rFonts w:eastAsia="Times New Roman"/>
        </w:rPr>
        <w:t>Academates</w:t>
      </w:r>
      <w:proofErr w:type="spellEnd"/>
      <w:r w:rsidRPr="007929F1">
        <w:rPr>
          <w:rFonts w:eastAsia="Times New Roman"/>
        </w:rPr>
        <w:t xml:space="preserve"> app, as outlined in the provided materials, would likely include the following:</w:t>
      </w:r>
    </w:p>
    <w:p w14:paraId="32A3D33C" w14:textId="77777777" w:rsidR="00D016A7" w:rsidRPr="007929F1" w:rsidRDefault="00D016A7" w:rsidP="00D016A7">
      <w:pPr>
        <w:numPr>
          <w:ilvl w:val="0"/>
          <w:numId w:val="26"/>
        </w:numPr>
        <w:jc w:val="both"/>
        <w:rPr>
          <w:rFonts w:eastAsia="Times New Roman"/>
          <w:b/>
        </w:rPr>
      </w:pPr>
      <w:r w:rsidRPr="007929F1">
        <w:rPr>
          <w:rFonts w:eastAsia="Times New Roman"/>
          <w:bCs/>
        </w:rPr>
        <w:t>User Authentication System</w:t>
      </w:r>
      <w:r w:rsidRPr="007929F1">
        <w:rPr>
          <w:rFonts w:eastAsia="Times New Roman"/>
        </w:rPr>
        <w:t>: To handle user login and maintain secure access.</w:t>
      </w:r>
    </w:p>
    <w:p w14:paraId="51EB8082" w14:textId="77777777" w:rsidR="00D016A7" w:rsidRPr="007929F1" w:rsidRDefault="00D016A7" w:rsidP="00D016A7">
      <w:pPr>
        <w:numPr>
          <w:ilvl w:val="0"/>
          <w:numId w:val="26"/>
        </w:numPr>
        <w:jc w:val="both"/>
        <w:rPr>
          <w:rFonts w:eastAsia="Times New Roman"/>
          <w:b/>
        </w:rPr>
      </w:pPr>
      <w:r w:rsidRPr="007929F1">
        <w:rPr>
          <w:rFonts w:eastAsia="Times New Roman"/>
          <w:bCs/>
        </w:rPr>
        <w:t>User Profiles</w:t>
      </w:r>
      <w:r w:rsidRPr="007929F1">
        <w:rPr>
          <w:rFonts w:eastAsia="Times New Roman"/>
        </w:rPr>
        <w:t>: For both students and teachers, with details like qualifications, subjects, availability for teachers, and learning preferences for students.</w:t>
      </w:r>
    </w:p>
    <w:p w14:paraId="52ADE1A7" w14:textId="77777777" w:rsidR="00D016A7" w:rsidRPr="007929F1" w:rsidRDefault="00D016A7" w:rsidP="00D016A7">
      <w:pPr>
        <w:numPr>
          <w:ilvl w:val="0"/>
          <w:numId w:val="26"/>
        </w:numPr>
        <w:jc w:val="both"/>
        <w:rPr>
          <w:rFonts w:eastAsia="Times New Roman"/>
          <w:b/>
        </w:rPr>
      </w:pPr>
      <w:r w:rsidRPr="007929F1">
        <w:rPr>
          <w:rFonts w:eastAsia="Times New Roman"/>
          <w:bCs/>
        </w:rPr>
        <w:t>Search and Matching Engine</w:t>
      </w:r>
      <w:r w:rsidRPr="007929F1">
        <w:rPr>
          <w:rFonts w:eastAsia="Times New Roman"/>
        </w:rPr>
        <w:t>: Allowing students to search for teachers by topic and other criteria.</w:t>
      </w:r>
    </w:p>
    <w:p w14:paraId="73B6A91E" w14:textId="77777777" w:rsidR="00D016A7" w:rsidRPr="007929F1" w:rsidRDefault="00D016A7" w:rsidP="00D016A7">
      <w:pPr>
        <w:numPr>
          <w:ilvl w:val="0"/>
          <w:numId w:val="26"/>
        </w:numPr>
        <w:jc w:val="both"/>
        <w:rPr>
          <w:rFonts w:eastAsia="Times New Roman"/>
          <w:b/>
        </w:rPr>
      </w:pPr>
      <w:r w:rsidRPr="007929F1">
        <w:rPr>
          <w:rFonts w:eastAsia="Times New Roman"/>
          <w:bCs/>
        </w:rPr>
        <w:t>Appointment Scheduling</w:t>
      </w:r>
      <w:r w:rsidRPr="007929F1">
        <w:rPr>
          <w:rFonts w:eastAsia="Times New Roman"/>
        </w:rPr>
        <w:t>: For students to request and teachers to manage appointments.</w:t>
      </w:r>
    </w:p>
    <w:p w14:paraId="4182E1DA" w14:textId="77777777" w:rsidR="00D016A7" w:rsidRPr="007929F1" w:rsidRDefault="00D016A7" w:rsidP="00D016A7">
      <w:pPr>
        <w:numPr>
          <w:ilvl w:val="0"/>
          <w:numId w:val="26"/>
        </w:numPr>
        <w:jc w:val="both"/>
        <w:rPr>
          <w:rFonts w:eastAsia="Times New Roman"/>
          <w:b/>
        </w:rPr>
      </w:pPr>
      <w:r w:rsidRPr="007929F1">
        <w:rPr>
          <w:rFonts w:eastAsia="Times New Roman"/>
          <w:bCs/>
        </w:rPr>
        <w:t>Virtual Classroom Environment</w:t>
      </w:r>
      <w:r w:rsidRPr="007929F1">
        <w:rPr>
          <w:rFonts w:eastAsia="Times New Roman"/>
        </w:rPr>
        <w:t>: With video conferencing, interactive whiteboards, and screen sharing capabilities.</w:t>
      </w:r>
    </w:p>
    <w:p w14:paraId="551F4F12" w14:textId="77777777" w:rsidR="00D016A7" w:rsidRPr="007929F1" w:rsidRDefault="00D016A7" w:rsidP="00D016A7">
      <w:pPr>
        <w:numPr>
          <w:ilvl w:val="0"/>
          <w:numId w:val="26"/>
        </w:numPr>
        <w:jc w:val="both"/>
        <w:rPr>
          <w:rFonts w:eastAsia="Times New Roman"/>
          <w:b/>
        </w:rPr>
      </w:pPr>
      <w:r w:rsidRPr="007929F1">
        <w:rPr>
          <w:rFonts w:eastAsia="Times New Roman"/>
          <w:bCs/>
        </w:rPr>
        <w:t>Payment Gateway</w:t>
      </w:r>
      <w:r w:rsidRPr="007929F1">
        <w:rPr>
          <w:rFonts w:eastAsia="Times New Roman"/>
        </w:rPr>
        <w:t>: To process payments from students to teachers.</w:t>
      </w:r>
    </w:p>
    <w:p w14:paraId="2D294E71" w14:textId="77777777" w:rsidR="00D016A7" w:rsidRPr="007929F1" w:rsidRDefault="00D016A7" w:rsidP="00D016A7">
      <w:pPr>
        <w:numPr>
          <w:ilvl w:val="0"/>
          <w:numId w:val="26"/>
        </w:numPr>
        <w:jc w:val="both"/>
        <w:rPr>
          <w:rFonts w:eastAsia="Times New Roman"/>
          <w:b/>
        </w:rPr>
      </w:pPr>
      <w:r w:rsidRPr="007929F1">
        <w:rPr>
          <w:rFonts w:eastAsia="Times New Roman"/>
          <w:bCs/>
        </w:rPr>
        <w:t>Rating and Feedback System</w:t>
      </w:r>
      <w:r w:rsidRPr="007929F1">
        <w:rPr>
          <w:rFonts w:eastAsia="Times New Roman"/>
        </w:rPr>
        <w:t>: For students to rate teachers and vice versa, along with leaving feedback.</w:t>
      </w:r>
    </w:p>
    <w:p w14:paraId="24B303EB" w14:textId="77777777" w:rsidR="00D016A7" w:rsidRPr="007929F1" w:rsidRDefault="00D016A7" w:rsidP="00D016A7">
      <w:pPr>
        <w:numPr>
          <w:ilvl w:val="0"/>
          <w:numId w:val="26"/>
        </w:numPr>
        <w:jc w:val="both"/>
        <w:rPr>
          <w:rFonts w:eastAsia="Times New Roman"/>
          <w:b/>
        </w:rPr>
      </w:pPr>
      <w:r w:rsidRPr="007929F1">
        <w:rPr>
          <w:rFonts w:eastAsia="Times New Roman"/>
          <w:bCs/>
        </w:rPr>
        <w:t>Content Management System</w:t>
      </w:r>
      <w:r w:rsidRPr="007929F1">
        <w:rPr>
          <w:rFonts w:eastAsia="Times New Roman"/>
        </w:rPr>
        <w:t>: For teachers to upload notes and resources.</w:t>
      </w:r>
    </w:p>
    <w:p w14:paraId="02AA1110" w14:textId="77777777" w:rsidR="00D016A7" w:rsidRPr="007929F1" w:rsidRDefault="00D016A7" w:rsidP="00D016A7">
      <w:pPr>
        <w:numPr>
          <w:ilvl w:val="0"/>
          <w:numId w:val="26"/>
        </w:numPr>
        <w:jc w:val="both"/>
        <w:rPr>
          <w:rFonts w:eastAsia="Times New Roman"/>
          <w:b/>
        </w:rPr>
      </w:pPr>
      <w:r w:rsidRPr="007929F1">
        <w:rPr>
          <w:rFonts w:eastAsia="Times New Roman"/>
          <w:bCs/>
        </w:rPr>
        <w:t>Data Storage and Security</w:t>
      </w:r>
      <w:r w:rsidRPr="007929F1">
        <w:rPr>
          <w:rFonts w:eastAsia="Times New Roman"/>
        </w:rPr>
        <w:t>: To securely store user data, session records, and other pertinent information.</w:t>
      </w:r>
    </w:p>
    <w:p w14:paraId="219838A4" w14:textId="515D3940" w:rsidR="00D016A7" w:rsidRPr="00D016A7" w:rsidRDefault="00D016A7" w:rsidP="00D016A7">
      <w:pPr>
        <w:pStyle w:val="BodyText"/>
        <w:rPr>
          <w:lang w:val="en-US"/>
        </w:rPr>
      </w:pPr>
      <w:r w:rsidRPr="007929F1">
        <w:rPr>
          <w:rFonts w:eastAsia="Times New Roman"/>
        </w:rPr>
        <w:t>These components come together to create a robust virtual learning platform designed to facilitate and streamline the online educational experience for both students and teachers.</w:t>
      </w:r>
    </w:p>
    <w:p w14:paraId="6115C707" w14:textId="77777777" w:rsidR="00B61E52" w:rsidRPr="00B61E52" w:rsidRDefault="00B61E52" w:rsidP="00B61E52">
      <w:pPr>
        <w:spacing w:before="12pt"/>
        <w:jc w:val="both"/>
        <w:rPr>
          <w:b/>
          <w:bCs/>
        </w:rPr>
      </w:pPr>
      <w:r w:rsidRPr="00B61E52">
        <w:rPr>
          <w:b/>
          <w:bCs/>
        </w:rPr>
        <w:t>Steps and Flowchart</w:t>
      </w:r>
    </w:p>
    <w:p w14:paraId="1B813F19" w14:textId="21948E8B" w:rsidR="00B61E52" w:rsidRPr="00B61E52" w:rsidRDefault="00B61E52" w:rsidP="00B61E52">
      <w:pPr>
        <w:pStyle w:val="BodyText"/>
        <w:rPr>
          <w:rFonts w:eastAsia="Times New Roman"/>
        </w:rPr>
      </w:pPr>
      <w:r w:rsidRPr="00B61E52">
        <w:rPr>
          <w:rFonts w:eastAsia="Times New Roman"/>
        </w:rPr>
        <w:t xml:space="preserve">The steps for </w:t>
      </w:r>
      <w:r w:rsidR="00E93B30">
        <w:rPr>
          <w:rFonts w:eastAsia="Times New Roman"/>
        </w:rPr>
        <w:t xml:space="preserve">an </w:t>
      </w:r>
      <w:r w:rsidRPr="00B61E52">
        <w:rPr>
          <w:rFonts w:eastAsia="Times New Roman"/>
        </w:rPr>
        <w:t>online personalized learning system are as follows:</w:t>
      </w:r>
    </w:p>
    <w:p w14:paraId="485E569B" w14:textId="77777777" w:rsidR="00B61E52" w:rsidRDefault="00B61E52" w:rsidP="00B61E52">
      <w:pPr>
        <w:rPr>
          <w:rFonts w:ascii="TimesNewRomanPSMT" w:eastAsia="Times New Roman" w:hAnsi="TimesNewRomanPSMT"/>
          <w:color w:val="000000"/>
        </w:rPr>
      </w:pPr>
      <w:r>
        <w:rPr>
          <w:noProof/>
        </w:rPr>
        <w:drawing>
          <wp:inline distT="0" distB="0" distL="0" distR="0" wp14:anchorId="0973B78C" wp14:editId="06E6C135">
            <wp:extent cx="2742853" cy="2838893"/>
            <wp:effectExtent l="0" t="0" r="635" b="0"/>
            <wp:docPr id="1006394584" name="Picture 2" descr="A diagram of a teach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6394584" name="Picture 2" descr="A diagram of a teach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5691" cy="2852180"/>
                    </a:xfrm>
                    <a:prstGeom prst="rect">
                      <a:avLst/>
                    </a:prstGeom>
                    <a:noFill/>
                    <a:ln>
                      <a:noFill/>
                    </a:ln>
                  </pic:spPr>
                </pic:pic>
              </a:graphicData>
            </a:graphic>
          </wp:inline>
        </w:drawing>
      </w:r>
    </w:p>
    <w:p w14:paraId="662D5ECF" w14:textId="77777777" w:rsidR="00B61E52" w:rsidRPr="0044185B" w:rsidRDefault="00B61E52" w:rsidP="00B61E52">
      <w:pPr>
        <w:spacing w:after="12pt"/>
        <w:rPr>
          <w:rFonts w:ascii="TimesNewRomanPSMT" w:eastAsia="Times New Roman" w:hAnsi="TimesNewRomanPSMT"/>
          <w:b/>
          <w:bCs/>
          <w:i/>
          <w:iCs/>
          <w:color w:val="000000"/>
        </w:rPr>
      </w:pPr>
      <w:r>
        <w:rPr>
          <w:rFonts w:ascii="TimesNewRomanPSMT" w:eastAsia="Times New Roman" w:hAnsi="TimesNewRomanPSMT"/>
          <w:bCs/>
          <w:i/>
          <w:iCs/>
          <w:color w:val="000000"/>
        </w:rPr>
        <w:t xml:space="preserve">Figure 2: Flowchart of </w:t>
      </w:r>
      <w:proofErr w:type="spellStart"/>
      <w:r>
        <w:rPr>
          <w:rFonts w:ascii="TimesNewRomanPSMT" w:eastAsia="Times New Roman" w:hAnsi="TimesNewRomanPSMT"/>
          <w:bCs/>
          <w:i/>
          <w:iCs/>
          <w:color w:val="000000"/>
        </w:rPr>
        <w:t>Academates</w:t>
      </w:r>
      <w:proofErr w:type="spellEnd"/>
    </w:p>
    <w:p w14:paraId="7059187B" w14:textId="791EFC0B" w:rsidR="00DF4F5B" w:rsidRPr="00DF4F5B" w:rsidRDefault="00DF4F5B" w:rsidP="00B61E52">
      <w:pPr>
        <w:jc w:val="both"/>
        <w:rPr>
          <w:rFonts w:ascii="TimesNewRomanPSMT" w:eastAsia="Times New Roman" w:hAnsi="TimesNewRomanPSMT"/>
          <w:color w:val="000000"/>
        </w:rPr>
      </w:pPr>
      <w:r>
        <w:rPr>
          <w:rFonts w:ascii="TimesNewRomanPSMT" w:eastAsia="Times New Roman" w:hAnsi="TimesNewRomanPSMT"/>
          <w:color w:val="000000"/>
        </w:rPr>
        <w:t xml:space="preserve">Here, Figure 2 shows the flowchart of the application </w:t>
      </w:r>
      <w:proofErr w:type="spellStart"/>
      <w:r>
        <w:rPr>
          <w:rFonts w:ascii="TimesNewRomanPSMT" w:eastAsia="Times New Roman" w:hAnsi="TimesNewRomanPSMT"/>
          <w:color w:val="000000"/>
        </w:rPr>
        <w:t>Academates</w:t>
      </w:r>
      <w:proofErr w:type="spellEnd"/>
      <w:r>
        <w:rPr>
          <w:rFonts w:ascii="TimesNewRomanPSMT" w:eastAsia="Times New Roman" w:hAnsi="TimesNewRomanPSMT"/>
          <w:color w:val="000000"/>
        </w:rPr>
        <w:t>.</w:t>
      </w:r>
    </w:p>
    <w:p w14:paraId="759B179E" w14:textId="2F2D1A5C" w:rsidR="00B61E52" w:rsidRPr="00B61E52" w:rsidRDefault="00B61E52" w:rsidP="00B61E52">
      <w:pPr>
        <w:jc w:val="both"/>
        <w:rPr>
          <w:rFonts w:ascii="TimesNewRomanPSMT" w:eastAsia="Times New Roman" w:hAnsi="TimesNewRomanPSMT"/>
          <w:b/>
          <w:bCs/>
          <w:color w:val="000000"/>
        </w:rPr>
      </w:pPr>
      <w:r w:rsidRPr="00B61E52">
        <w:rPr>
          <w:rFonts w:ascii="TimesNewRomanPSMT" w:eastAsia="Times New Roman" w:hAnsi="TimesNewRomanPSMT"/>
          <w:b/>
          <w:bCs/>
          <w:color w:val="000000"/>
        </w:rPr>
        <w:t>Teacher Side</w:t>
      </w:r>
    </w:p>
    <w:p w14:paraId="59E6023B" w14:textId="158F0B7F"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1: Teacher </w:t>
      </w:r>
      <w:r w:rsidR="00522FF8">
        <w:rPr>
          <w:rFonts w:ascii="TimesNewRomanPSMT" w:eastAsia="Times New Roman" w:hAnsi="TimesNewRomanPSMT"/>
          <w:bCs/>
          <w:color w:val="000000"/>
        </w:rPr>
        <w:t>Login</w:t>
      </w:r>
    </w:p>
    <w:p w14:paraId="67F078C2" w14:textId="6A4BDA2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2: </w:t>
      </w:r>
      <w:r w:rsidR="00522FF8">
        <w:rPr>
          <w:rFonts w:ascii="TimesNewRomanPSMT" w:eastAsia="Times New Roman" w:hAnsi="TimesNewRomanPSMT"/>
          <w:bCs/>
          <w:color w:val="000000"/>
        </w:rPr>
        <w:t>The teacher</w:t>
      </w:r>
      <w:r w:rsidRPr="00D8763A">
        <w:rPr>
          <w:rFonts w:ascii="TimesNewRomanPSMT" w:eastAsia="Times New Roman" w:hAnsi="TimesNewRomanPSMT"/>
          <w:bCs/>
          <w:color w:val="000000"/>
        </w:rPr>
        <w:t xml:space="preserve"> opens his profile.</w:t>
      </w:r>
    </w:p>
    <w:p w14:paraId="0F5596D3" w14:textId="5422A29F"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3: </w:t>
      </w:r>
      <w:r w:rsidR="00522FF8">
        <w:rPr>
          <w:rFonts w:ascii="TimesNewRomanPSMT" w:eastAsia="Times New Roman" w:hAnsi="TimesNewRomanPSMT"/>
          <w:bCs/>
          <w:color w:val="000000"/>
        </w:rPr>
        <w:t>The teacher</w:t>
      </w:r>
      <w:r w:rsidRPr="00D8763A">
        <w:rPr>
          <w:rFonts w:ascii="TimesNewRomanPSMT" w:eastAsia="Times New Roman" w:hAnsi="TimesNewRomanPSMT"/>
          <w:bCs/>
          <w:color w:val="000000"/>
        </w:rPr>
        <w:t xml:space="preserve"> checks the lecture requests.</w:t>
      </w:r>
    </w:p>
    <w:p w14:paraId="6187E927" w14:textId="2796B58C"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4: If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 xml:space="preserve">lecture request is there,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 xml:space="preserve">teacher </w:t>
      </w:r>
      <w:r w:rsidR="00522FF8">
        <w:rPr>
          <w:rFonts w:ascii="TimesNewRomanPSMT" w:eastAsia="Times New Roman" w:hAnsi="TimesNewRomanPSMT"/>
          <w:bCs/>
          <w:color w:val="000000"/>
        </w:rPr>
        <w:t>accepts</w:t>
      </w:r>
      <w:r w:rsidRPr="00D8763A">
        <w:rPr>
          <w:rFonts w:ascii="TimesNewRomanPSMT" w:eastAsia="Times New Roman" w:hAnsi="TimesNewRomanPSMT"/>
          <w:bCs/>
          <w:color w:val="000000"/>
        </w:rPr>
        <w:t xml:space="preserve"> or </w:t>
      </w:r>
      <w:r w:rsidR="00522FF8">
        <w:rPr>
          <w:rFonts w:ascii="TimesNewRomanPSMT" w:eastAsia="Times New Roman" w:hAnsi="TimesNewRomanPSMT"/>
          <w:bCs/>
          <w:color w:val="000000"/>
        </w:rPr>
        <w:t>declines</w:t>
      </w:r>
      <w:r w:rsidRPr="00D8763A">
        <w:rPr>
          <w:rFonts w:ascii="TimesNewRomanPSMT" w:eastAsia="Times New Roman" w:hAnsi="TimesNewRomanPSMT"/>
          <w:bCs/>
          <w:color w:val="000000"/>
        </w:rPr>
        <w:t xml:space="preserve"> the request.</w:t>
      </w:r>
    </w:p>
    <w:p w14:paraId="36086877" w14:textId="462C7D8A"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5: After accepting, the teacher can come back </w:t>
      </w:r>
      <w:r w:rsidR="00522FF8">
        <w:rPr>
          <w:rFonts w:ascii="TimesNewRomanPSMT" w:eastAsia="Times New Roman" w:hAnsi="TimesNewRomanPSMT"/>
          <w:bCs/>
          <w:color w:val="000000"/>
        </w:rPr>
        <w:t>at</w:t>
      </w:r>
      <w:r w:rsidRPr="00D8763A">
        <w:rPr>
          <w:rFonts w:ascii="TimesNewRomanPSMT" w:eastAsia="Times New Roman" w:hAnsi="TimesNewRomanPSMT"/>
          <w:bCs/>
          <w:color w:val="000000"/>
        </w:rPr>
        <w:t xml:space="preserve"> the accepted time and take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class.</w:t>
      </w:r>
    </w:p>
    <w:p w14:paraId="7B9C7B43"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6: Add feedback about the students.</w:t>
      </w:r>
    </w:p>
    <w:p w14:paraId="3D31B7F8"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7: Get the payment.</w:t>
      </w:r>
    </w:p>
    <w:p w14:paraId="376B7E09" w14:textId="77777777" w:rsidR="00B61E52" w:rsidRPr="00D8763A" w:rsidRDefault="00B61E52" w:rsidP="00B61E52">
      <w:pPr>
        <w:jc w:val="both"/>
        <w:rPr>
          <w:rFonts w:ascii="TimesNewRomanPSMT" w:eastAsia="Times New Roman" w:hAnsi="TimesNewRomanPSMT"/>
          <w:b/>
          <w:bCs/>
          <w:color w:val="000000"/>
        </w:rPr>
      </w:pPr>
    </w:p>
    <w:p w14:paraId="31CEEA0D" w14:textId="7466D26A" w:rsidR="00B61E52" w:rsidRPr="00B61E52" w:rsidRDefault="00B61E52" w:rsidP="00B61E52">
      <w:pPr>
        <w:jc w:val="both"/>
        <w:rPr>
          <w:rFonts w:ascii="TimesNewRomanPSMT" w:eastAsia="Times New Roman" w:hAnsi="TimesNewRomanPSMT"/>
          <w:b/>
          <w:bCs/>
          <w:color w:val="000000"/>
        </w:rPr>
      </w:pPr>
      <w:r w:rsidRPr="00B61E52">
        <w:rPr>
          <w:rFonts w:ascii="TimesNewRomanPSMT" w:eastAsia="Times New Roman" w:hAnsi="TimesNewRomanPSMT"/>
          <w:b/>
          <w:bCs/>
          <w:color w:val="000000"/>
        </w:rPr>
        <w:t xml:space="preserve">Student </w:t>
      </w:r>
      <w:r>
        <w:rPr>
          <w:rFonts w:ascii="TimesNewRomanPSMT" w:eastAsia="Times New Roman" w:hAnsi="TimesNewRomanPSMT"/>
          <w:b/>
          <w:bCs/>
          <w:color w:val="000000"/>
        </w:rPr>
        <w:t>S</w:t>
      </w:r>
      <w:r w:rsidRPr="00B61E52">
        <w:rPr>
          <w:rFonts w:ascii="TimesNewRomanPSMT" w:eastAsia="Times New Roman" w:hAnsi="TimesNewRomanPSMT"/>
          <w:b/>
          <w:bCs/>
          <w:color w:val="000000"/>
        </w:rPr>
        <w:t>ide</w:t>
      </w:r>
    </w:p>
    <w:p w14:paraId="69F5B2D6" w14:textId="23D81B2F"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1: Student </w:t>
      </w:r>
      <w:r w:rsidR="00522FF8">
        <w:rPr>
          <w:rFonts w:ascii="TimesNewRomanPSMT" w:eastAsia="Times New Roman" w:hAnsi="TimesNewRomanPSMT"/>
          <w:bCs/>
          <w:color w:val="000000"/>
        </w:rPr>
        <w:t>Login</w:t>
      </w:r>
    </w:p>
    <w:p w14:paraId="11DAABD7"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2: Search for the desired lecture from the available teachers</w:t>
      </w:r>
    </w:p>
    <w:p w14:paraId="0CFF0065"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3: Submit a lecture request to the teacher.</w:t>
      </w:r>
    </w:p>
    <w:p w14:paraId="2DBED964"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4: Wait for the teacher to accept or decline the request.</w:t>
      </w:r>
    </w:p>
    <w:p w14:paraId="0DA69BBC"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5: If the request is accepted, be present at the scheduled time for the class.</w:t>
      </w:r>
    </w:p>
    <w:p w14:paraId="4BB13CEF"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6: Participate actively in the class and take notes.</w:t>
      </w:r>
    </w:p>
    <w:p w14:paraId="697B7B28" w14:textId="3497A108"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7: After the class, review the feedback provided by the teacher, if any, and provide feedback to the teacher for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overall studying experience.</w:t>
      </w:r>
    </w:p>
    <w:p w14:paraId="4130A1AC"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8: Make the payment for the attended class.</w:t>
      </w:r>
    </w:p>
    <w:p w14:paraId="01B70BCB" w14:textId="757D55BF" w:rsidR="00B61E52"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9: </w:t>
      </w:r>
      <w:r w:rsidR="00522FF8">
        <w:rPr>
          <w:rFonts w:ascii="TimesNewRomanPSMT" w:eastAsia="Times New Roman" w:hAnsi="TimesNewRomanPSMT"/>
          <w:bCs/>
          <w:color w:val="000000"/>
        </w:rPr>
        <w:t>Check</w:t>
      </w:r>
      <w:r w:rsidRPr="00D8763A">
        <w:rPr>
          <w:rFonts w:ascii="TimesNewRomanPSMT" w:eastAsia="Times New Roman" w:hAnsi="TimesNewRomanPSMT"/>
          <w:bCs/>
          <w:color w:val="000000"/>
        </w:rPr>
        <w:t xml:space="preserve"> </w:t>
      </w:r>
      <w:r w:rsidR="00522FF8">
        <w:rPr>
          <w:rFonts w:ascii="TimesNewRomanPSMT" w:eastAsia="Times New Roman" w:hAnsi="TimesNewRomanPSMT"/>
          <w:bCs/>
          <w:color w:val="000000"/>
        </w:rPr>
        <w:t xml:space="preserve">your </w:t>
      </w:r>
      <w:r w:rsidRPr="00D8763A">
        <w:rPr>
          <w:rFonts w:ascii="TimesNewRomanPSMT" w:eastAsia="Times New Roman" w:hAnsi="TimesNewRomanPSMT"/>
          <w:bCs/>
          <w:color w:val="000000"/>
        </w:rPr>
        <w:t xml:space="preserve">profile for </w:t>
      </w:r>
      <w:proofErr w:type="gramStart"/>
      <w:r w:rsidRPr="00D8763A">
        <w:rPr>
          <w:rFonts w:ascii="TimesNewRomanPSMT" w:eastAsia="Times New Roman" w:hAnsi="TimesNewRomanPSMT"/>
          <w:bCs/>
          <w:color w:val="000000"/>
        </w:rPr>
        <w:t>the progress</w:t>
      </w:r>
      <w:proofErr w:type="gramEnd"/>
      <w:r w:rsidRPr="00D8763A">
        <w:rPr>
          <w:rFonts w:ascii="TimesNewRomanPSMT" w:eastAsia="Times New Roman" w:hAnsi="TimesNewRomanPSMT"/>
          <w:bCs/>
          <w:color w:val="000000"/>
        </w:rPr>
        <w:t>.</w:t>
      </w:r>
    </w:p>
    <w:p w14:paraId="664C2916" w14:textId="77777777" w:rsidR="00B61E52" w:rsidRDefault="00B61E52" w:rsidP="00B61E52">
      <w:pPr>
        <w:rPr>
          <w:rFonts w:ascii="TimesNewRomanPSMT" w:eastAsia="Times New Roman" w:hAnsi="TimesNewRomanPSMT"/>
          <w:b/>
          <w:bCs/>
          <w:color w:val="000000"/>
        </w:rPr>
      </w:pPr>
      <w:r>
        <w:rPr>
          <w:noProof/>
        </w:rPr>
        <w:drawing>
          <wp:inline distT="0" distB="0" distL="0" distR="0" wp14:anchorId="577BECCB" wp14:editId="1F47CFDA">
            <wp:extent cx="2513330" cy="1414131"/>
            <wp:effectExtent l="0" t="0" r="1270" b="0"/>
            <wp:docPr id="738343043" name="Picture 3" descr="A screenshot of a login for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8343043" name="Picture 3" descr="A screenshot of a login for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2992" cy="1442073"/>
                    </a:xfrm>
                    <a:prstGeom prst="rect">
                      <a:avLst/>
                    </a:prstGeom>
                    <a:noFill/>
                    <a:ln>
                      <a:noFill/>
                    </a:ln>
                  </pic:spPr>
                </pic:pic>
              </a:graphicData>
            </a:graphic>
          </wp:inline>
        </w:drawing>
      </w:r>
    </w:p>
    <w:p w14:paraId="12D10FA2" w14:textId="77777777" w:rsidR="00B61E52" w:rsidRPr="00EF07C1" w:rsidRDefault="00B61E52" w:rsidP="00987853">
      <w:pPr>
        <w:spacing w:before="12pt" w:after="12pt"/>
        <w:rPr>
          <w:rFonts w:ascii="TimesNewRomanPSMT" w:eastAsia="Times New Roman" w:hAnsi="TimesNewRomanPSMT"/>
          <w:b/>
          <w:bCs/>
          <w:i/>
          <w:iCs/>
          <w:color w:val="000000"/>
        </w:rPr>
      </w:pPr>
      <w:r w:rsidRPr="00EF07C1">
        <w:rPr>
          <w:rFonts w:ascii="TimesNewRomanPSMT" w:eastAsia="Times New Roman" w:hAnsi="TimesNewRomanPSMT"/>
          <w:bCs/>
          <w:i/>
          <w:iCs/>
          <w:color w:val="000000"/>
        </w:rPr>
        <w:t>Figure 2.1: welcome and login page</w:t>
      </w:r>
    </w:p>
    <w:p w14:paraId="79516DC6" w14:textId="44B4F951" w:rsidR="00B61E52" w:rsidRDefault="00B61E52" w:rsidP="00B61E52">
      <w:pPr>
        <w:jc w:val="both"/>
        <w:rPr>
          <w:rFonts w:ascii="TimesNewRomanPSMT" w:eastAsia="Times New Roman" w:hAnsi="TimesNewRomanPSMT"/>
          <w:b/>
          <w:bCs/>
          <w:color w:val="000000"/>
        </w:rPr>
      </w:pPr>
      <w:r w:rsidRPr="00C103F4">
        <w:rPr>
          <w:rFonts w:ascii="TimesNewRomanPSMT" w:eastAsia="Times New Roman" w:hAnsi="TimesNewRomanPSMT"/>
          <w:bCs/>
          <w:color w:val="000000"/>
        </w:rPr>
        <w:t>This login page</w:t>
      </w:r>
      <w:r>
        <w:rPr>
          <w:rFonts w:ascii="TimesNewRomanPSMT" w:eastAsia="Times New Roman" w:hAnsi="TimesNewRomanPSMT"/>
          <w:bCs/>
          <w:color w:val="000000"/>
        </w:rPr>
        <w:t xml:space="preserve"> in </w:t>
      </w:r>
      <w:r w:rsidR="00522FF8">
        <w:rPr>
          <w:rFonts w:ascii="TimesNewRomanPSMT" w:eastAsia="Times New Roman" w:hAnsi="TimesNewRomanPSMT"/>
          <w:bCs/>
          <w:color w:val="000000"/>
        </w:rPr>
        <w:t>Figure</w:t>
      </w:r>
      <w:r>
        <w:rPr>
          <w:rFonts w:ascii="TimesNewRomanPSMT" w:eastAsia="Times New Roman" w:hAnsi="TimesNewRomanPSMT"/>
          <w:bCs/>
          <w:color w:val="000000"/>
        </w:rPr>
        <w:t xml:space="preserve"> 2.1</w:t>
      </w:r>
      <w:r w:rsidRPr="00C103F4">
        <w:rPr>
          <w:rFonts w:ascii="TimesNewRomanPSMT" w:eastAsia="Times New Roman" w:hAnsi="TimesNewRomanPSMT"/>
          <w:bCs/>
          <w:color w:val="000000"/>
        </w:rPr>
        <w:t xml:space="preserve"> is the gateway to the </w:t>
      </w:r>
      <w:proofErr w:type="spellStart"/>
      <w:r w:rsidRPr="00C103F4">
        <w:rPr>
          <w:rFonts w:ascii="TimesNewRomanPSMT" w:eastAsia="Times New Roman" w:hAnsi="TimesNewRomanPSMT"/>
          <w:bCs/>
          <w:color w:val="000000"/>
        </w:rPr>
        <w:t>Academates</w:t>
      </w:r>
      <w:proofErr w:type="spellEnd"/>
      <w:r w:rsidRPr="00C103F4">
        <w:rPr>
          <w:rFonts w:ascii="TimesNewRomanPSMT" w:eastAsia="Times New Roman" w:hAnsi="TimesNewRomanPSMT"/>
          <w:bCs/>
          <w:color w:val="000000"/>
        </w:rPr>
        <w:t xml:space="preserve"> platform, featuring a clean and user-friendly design. On the right, existing users are greeted with a straightforward interface to enter their username and password, with options to stay logged in or recover a forgotten password. A prominent 'Login' button initiates access to the system. </w:t>
      </w:r>
      <w:r w:rsidR="00522FF8">
        <w:rPr>
          <w:rFonts w:ascii="TimesNewRomanPSMT" w:eastAsia="Times New Roman" w:hAnsi="TimesNewRomanPSMT"/>
          <w:bCs/>
          <w:color w:val="000000"/>
        </w:rPr>
        <w:t xml:space="preserve">A 'Sign Up' link is available for new users </w:t>
      </w:r>
      <w:r w:rsidRPr="00C103F4">
        <w:rPr>
          <w:rFonts w:ascii="TimesNewRomanPSMT" w:eastAsia="Times New Roman" w:hAnsi="TimesNewRomanPSMT"/>
          <w:bCs/>
          <w:color w:val="000000"/>
        </w:rPr>
        <w:t>to create an account. The left side of the page showcases an illustration that reflects the collaborative and interactive nature of the platform, emphasizing education and technology.</w:t>
      </w:r>
    </w:p>
    <w:p w14:paraId="43ED4069" w14:textId="77777777" w:rsidR="00B61E52" w:rsidRDefault="00B61E52" w:rsidP="00B61E52">
      <w:pPr>
        <w:spacing w:before="12pt"/>
        <w:jc w:val="both"/>
      </w:pPr>
      <w:r>
        <w:rPr>
          <w:noProof/>
        </w:rPr>
        <w:drawing>
          <wp:inline distT="0" distB="0" distL="0" distR="0" wp14:anchorId="2B7E7CAD" wp14:editId="55DEA097">
            <wp:extent cx="2742557" cy="1733107"/>
            <wp:effectExtent l="0" t="0" r="1270" b="635"/>
            <wp:docPr id="1822442125" name="Picture 4"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2442125" name="Picture 4"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6811" cy="1735795"/>
                    </a:xfrm>
                    <a:prstGeom prst="rect">
                      <a:avLst/>
                    </a:prstGeom>
                    <a:noFill/>
                    <a:ln>
                      <a:noFill/>
                    </a:ln>
                  </pic:spPr>
                </pic:pic>
              </a:graphicData>
            </a:graphic>
          </wp:inline>
        </w:drawing>
      </w:r>
    </w:p>
    <w:p w14:paraId="7FCCE32B" w14:textId="77777777" w:rsidR="00B61E52" w:rsidRDefault="00B61E52" w:rsidP="00B61E52">
      <w:pPr>
        <w:spacing w:before="12pt"/>
        <w:rPr>
          <w:b/>
          <w:bCs/>
          <w:i/>
          <w:iCs/>
        </w:rPr>
      </w:pPr>
      <w:r>
        <w:rPr>
          <w:bCs/>
          <w:i/>
          <w:iCs/>
        </w:rPr>
        <w:t>Figure 2.2: Teacher Profile Page</w:t>
      </w:r>
    </w:p>
    <w:p w14:paraId="7233DF74" w14:textId="01012C78" w:rsidR="00B61E52" w:rsidRDefault="00B61E52" w:rsidP="00B61E52">
      <w:pPr>
        <w:spacing w:before="12pt"/>
        <w:jc w:val="both"/>
        <w:rPr>
          <w:b/>
          <w:bCs/>
        </w:rPr>
      </w:pPr>
      <w:r w:rsidRPr="00E81211">
        <w:rPr>
          <w:bCs/>
        </w:rPr>
        <w:t>The teacher profile page</w:t>
      </w:r>
      <w:r w:rsidR="00C9039A">
        <w:rPr>
          <w:bCs/>
        </w:rPr>
        <w:t xml:space="preserve"> </w:t>
      </w:r>
      <w:r w:rsidR="004164DE">
        <w:rPr>
          <w:bCs/>
        </w:rPr>
        <w:t>(</w:t>
      </w:r>
      <w:r w:rsidR="00C9039A">
        <w:rPr>
          <w:bCs/>
        </w:rPr>
        <w:t>figure 2.2</w:t>
      </w:r>
      <w:r w:rsidR="004164DE">
        <w:rPr>
          <w:bCs/>
        </w:rPr>
        <w:t>)</w:t>
      </w:r>
      <w:r w:rsidRPr="00E81211">
        <w:rPr>
          <w:bCs/>
        </w:rPr>
        <w:t xml:space="preserve"> within </w:t>
      </w:r>
      <w:proofErr w:type="spellStart"/>
      <w:r w:rsidRPr="00E81211">
        <w:rPr>
          <w:bCs/>
        </w:rPr>
        <w:t>Academates</w:t>
      </w:r>
      <w:proofErr w:type="spellEnd"/>
      <w:r w:rsidRPr="00E81211">
        <w:rPr>
          <w:bCs/>
        </w:rPr>
        <w:t xml:space="preserve"> serves as a personalized dashboard, providing an overview of a teacher's activities and interactions. It features sections for upcoming classes and assignments, a schedule calendar, ongoing lessons, and student grades. The sidebar allows navigation through different functionalities such as class schedules, grading, and accessing teaching materials. There's also a space for </w:t>
      </w:r>
      <w:r w:rsidR="00522FF8">
        <w:rPr>
          <w:bCs/>
        </w:rPr>
        <w:t xml:space="preserve">the </w:t>
      </w:r>
      <w:r w:rsidRPr="00E81211">
        <w:rPr>
          <w:bCs/>
        </w:rPr>
        <w:t>latest updates, like approved scholarships, ensuring teachers stay informed. This interface streamlines the teaching process by keeping all relevant information and teaching tools in one accessible location, optimizing the educator's experience on the platform.</w:t>
      </w:r>
    </w:p>
    <w:p w14:paraId="4B1068A4" w14:textId="77777777" w:rsidR="00B61E52" w:rsidRDefault="00B61E52" w:rsidP="00B61E52">
      <w:pPr>
        <w:spacing w:before="12pt"/>
        <w:jc w:val="both"/>
        <w:rPr>
          <w:b/>
          <w:bCs/>
        </w:rPr>
      </w:pPr>
      <w:r>
        <w:rPr>
          <w:noProof/>
        </w:rPr>
        <w:drawing>
          <wp:inline distT="0" distB="0" distL="0" distR="0" wp14:anchorId="45B03948" wp14:editId="79F58C35">
            <wp:extent cx="3152054" cy="2028825"/>
            <wp:effectExtent l="0" t="0" r="0" b="0"/>
            <wp:docPr id="371733772" name="Picture 5"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1733772" name="Picture 5" descr="A screenshot of a cell pho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81986" cy="2048091"/>
                    </a:xfrm>
                    <a:prstGeom prst="rect">
                      <a:avLst/>
                    </a:prstGeom>
                    <a:noFill/>
                    <a:ln>
                      <a:noFill/>
                    </a:ln>
                  </pic:spPr>
                </pic:pic>
              </a:graphicData>
            </a:graphic>
          </wp:inline>
        </w:drawing>
      </w:r>
    </w:p>
    <w:p w14:paraId="4F8B2D06" w14:textId="5BE90C1B" w:rsidR="00B61E52" w:rsidRDefault="00B61E52" w:rsidP="00B61E52">
      <w:pPr>
        <w:spacing w:before="12pt"/>
        <w:rPr>
          <w:b/>
          <w:bCs/>
          <w:i/>
          <w:iCs/>
        </w:rPr>
      </w:pPr>
      <w:r w:rsidRPr="00E81211">
        <w:rPr>
          <w:bCs/>
          <w:i/>
          <w:iCs/>
        </w:rPr>
        <w:t xml:space="preserve">Figure 2.3: Teacher </w:t>
      </w:r>
      <w:r w:rsidR="00522FF8">
        <w:rPr>
          <w:bCs/>
          <w:i/>
          <w:iCs/>
        </w:rPr>
        <w:t>Search</w:t>
      </w:r>
      <w:r w:rsidRPr="00E81211">
        <w:rPr>
          <w:bCs/>
          <w:i/>
          <w:iCs/>
        </w:rPr>
        <w:t xml:space="preserve"> Page</w:t>
      </w:r>
    </w:p>
    <w:p w14:paraId="294B2A07" w14:textId="77777777" w:rsidR="00B61E52" w:rsidRDefault="00B61E52" w:rsidP="00B61E52">
      <w:pPr>
        <w:spacing w:before="12pt"/>
        <w:jc w:val="both"/>
        <w:rPr>
          <w:b/>
          <w:bCs/>
        </w:rPr>
      </w:pPr>
      <w:r w:rsidRPr="00E81211">
        <w:rPr>
          <w:bCs/>
        </w:rPr>
        <w:t>This page</w:t>
      </w:r>
      <w:r>
        <w:rPr>
          <w:bCs/>
        </w:rPr>
        <w:t xml:space="preserve"> (Figure 2.3)</w:t>
      </w:r>
      <w:r w:rsidRPr="00E81211">
        <w:rPr>
          <w:bCs/>
        </w:rPr>
        <w:t xml:space="preserve"> on </w:t>
      </w:r>
      <w:proofErr w:type="spellStart"/>
      <w:r w:rsidRPr="00E81211">
        <w:rPr>
          <w:bCs/>
        </w:rPr>
        <w:t>Academates</w:t>
      </w:r>
      <w:proofErr w:type="spellEnd"/>
      <w:r w:rsidRPr="00E81211">
        <w:rPr>
          <w:bCs/>
        </w:rPr>
        <w:t xml:space="preserve"> is a directory for students to search and overview teachers available on the platform. It displays profiles of teachers with their names, subject expertise, and contact information, allowing for easy navigation and connection. The top bar categorizes teachers by subjects </w:t>
      </w:r>
      <w:r>
        <w:rPr>
          <w:bCs/>
        </w:rPr>
        <w:t xml:space="preserve">and topics </w:t>
      </w:r>
      <w:r w:rsidRPr="00E81211">
        <w:rPr>
          <w:bCs/>
        </w:rPr>
        <w:t xml:space="preserve">for a more refined search, and individual cards provide quick links to more details or direct communication options. This setup facilitates the student's ability to find and interact with the right educators to suit their academic needs within the </w:t>
      </w:r>
      <w:proofErr w:type="spellStart"/>
      <w:r w:rsidRPr="00E81211">
        <w:rPr>
          <w:bCs/>
        </w:rPr>
        <w:t>Academates</w:t>
      </w:r>
      <w:proofErr w:type="spellEnd"/>
      <w:r w:rsidRPr="00E81211">
        <w:rPr>
          <w:bCs/>
        </w:rPr>
        <w:t xml:space="preserve"> ecosystem.</w:t>
      </w:r>
    </w:p>
    <w:p w14:paraId="43982922" w14:textId="77777777" w:rsidR="00B61E52" w:rsidRDefault="00B61E52" w:rsidP="00B61E52">
      <w:pPr>
        <w:jc w:val="both"/>
        <w:rPr>
          <w:b/>
          <w:bCs/>
        </w:rPr>
      </w:pPr>
      <w:r>
        <w:rPr>
          <w:noProof/>
        </w:rPr>
        <w:drawing>
          <wp:inline distT="0" distB="0" distL="0" distR="0" wp14:anchorId="4DBD7CB0" wp14:editId="737BCD13">
            <wp:extent cx="3079275" cy="1924050"/>
            <wp:effectExtent l="0" t="0" r="6985" b="0"/>
            <wp:docPr id="1541246604" name="Picture 6"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1246604" name="Picture 6"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13320" cy="1945322"/>
                    </a:xfrm>
                    <a:prstGeom prst="rect">
                      <a:avLst/>
                    </a:prstGeom>
                    <a:noFill/>
                    <a:ln>
                      <a:noFill/>
                    </a:ln>
                  </pic:spPr>
                </pic:pic>
              </a:graphicData>
            </a:graphic>
          </wp:inline>
        </w:drawing>
      </w:r>
    </w:p>
    <w:p w14:paraId="3F6EC7FB" w14:textId="77777777" w:rsidR="00B61E52" w:rsidRPr="00987853" w:rsidRDefault="00B61E52" w:rsidP="00987853">
      <w:pPr>
        <w:spacing w:before="12pt" w:after="12pt"/>
        <w:rPr>
          <w:bCs/>
          <w:i/>
          <w:iCs/>
        </w:rPr>
      </w:pPr>
      <w:r>
        <w:rPr>
          <w:bCs/>
          <w:i/>
          <w:iCs/>
        </w:rPr>
        <w:t>Figure 2.4: Student overview profile page</w:t>
      </w:r>
    </w:p>
    <w:p w14:paraId="5E543F85" w14:textId="1682526F" w:rsidR="00B61E52" w:rsidRDefault="00B61E52" w:rsidP="00B61E52">
      <w:pPr>
        <w:pStyle w:val="BodyText"/>
        <w:rPr>
          <w:bCs/>
        </w:rPr>
      </w:pPr>
      <w:r>
        <w:rPr>
          <w:bCs/>
        </w:rPr>
        <w:t>In Figure 2.4, t</w:t>
      </w:r>
      <w:r w:rsidRPr="009731F1">
        <w:rPr>
          <w:bCs/>
        </w:rPr>
        <w:t>he profile overview page</w:t>
      </w:r>
      <w:r>
        <w:rPr>
          <w:bCs/>
        </w:rPr>
        <w:t xml:space="preserve"> </w:t>
      </w:r>
      <w:r w:rsidRPr="009731F1">
        <w:rPr>
          <w:bCs/>
        </w:rPr>
        <w:t xml:space="preserve">for </w:t>
      </w:r>
      <w:proofErr w:type="spellStart"/>
      <w:r w:rsidRPr="009731F1">
        <w:rPr>
          <w:bCs/>
        </w:rPr>
        <w:t>Academates</w:t>
      </w:r>
      <w:proofErr w:type="spellEnd"/>
      <w:r w:rsidRPr="009731F1">
        <w:rPr>
          <w:bCs/>
        </w:rPr>
        <w:t xml:space="preserve"> displays a student's educational engagement, featuring key statistics like courses completed, hours taught, and skills acquired. It provides a snapshot of the student's achievements and progress, with badges like "Dedicated Educator" rewarding consistent effort. A bio section allows personalization and a sidebar for easy navigation between different sections is present. Teacher details and a friends list encourage a community feel, fostering connections within the platform. This interface helps students track their academic journey and build a network, enhancing the learning experience on </w:t>
      </w:r>
      <w:proofErr w:type="spellStart"/>
      <w:r w:rsidRPr="009731F1">
        <w:rPr>
          <w:bCs/>
        </w:rPr>
        <w:t>Academates</w:t>
      </w:r>
      <w:proofErr w:type="spellEnd"/>
      <w:r w:rsidRPr="009731F1">
        <w:rPr>
          <w:bCs/>
        </w:rPr>
        <w:t>.</w:t>
      </w:r>
    </w:p>
    <w:p w14:paraId="512655D8" w14:textId="3B1B0E10" w:rsidR="003D03B5" w:rsidRDefault="003D03B5" w:rsidP="00B61E52">
      <w:pPr>
        <w:pStyle w:val="BodyText"/>
        <w:rPr>
          <w:bCs/>
        </w:rPr>
      </w:pPr>
      <w:r w:rsidRPr="003D03B5">
        <w:rPr>
          <w:bCs/>
          <w:noProof/>
        </w:rPr>
        <w:drawing>
          <wp:inline distT="0" distB="0" distL="0" distR="0" wp14:anchorId="17F7458B" wp14:editId="52908CEE">
            <wp:extent cx="2922330" cy="2247900"/>
            <wp:effectExtent l="0" t="0" r="0" b="0"/>
            <wp:docPr id="1914824299" name="Picture 1" descr="A graph with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824299" name="Picture 1" descr="A graph with a line&#10;&#10;Description automatically generated"/>
                    <pic:cNvPicPr/>
                  </pic:nvPicPr>
                  <pic:blipFill>
                    <a:blip r:embed="rId20"/>
                    <a:stretch>
                      <a:fillRect/>
                    </a:stretch>
                  </pic:blipFill>
                  <pic:spPr>
                    <a:xfrm>
                      <a:off x="0" y="0"/>
                      <a:ext cx="2924607" cy="2249652"/>
                    </a:xfrm>
                    <a:prstGeom prst="rect">
                      <a:avLst/>
                    </a:prstGeom>
                  </pic:spPr>
                </pic:pic>
              </a:graphicData>
            </a:graphic>
          </wp:inline>
        </w:drawing>
      </w:r>
    </w:p>
    <w:p w14:paraId="35204119" w14:textId="141F3E88" w:rsidR="003D03B5" w:rsidRDefault="003D03B5" w:rsidP="003D03B5">
      <w:pPr>
        <w:spacing w:before="12pt"/>
        <w:rPr>
          <w:bCs/>
          <w:i/>
          <w:iCs/>
        </w:rPr>
      </w:pPr>
      <w:r w:rsidRPr="00E81211">
        <w:rPr>
          <w:bCs/>
          <w:i/>
          <w:iCs/>
        </w:rPr>
        <w:t>Figure 3</w:t>
      </w:r>
      <w:r>
        <w:rPr>
          <w:bCs/>
          <w:i/>
          <w:iCs/>
        </w:rPr>
        <w:t>.1</w:t>
      </w:r>
      <w:r w:rsidRPr="00E81211">
        <w:rPr>
          <w:bCs/>
          <w:i/>
          <w:iCs/>
        </w:rPr>
        <w:t xml:space="preserve">: </w:t>
      </w:r>
      <w:r>
        <w:rPr>
          <w:bCs/>
          <w:i/>
          <w:iCs/>
        </w:rPr>
        <w:t>Performance Validation Table</w:t>
      </w:r>
    </w:p>
    <w:p w14:paraId="2F666D6C" w14:textId="24C849D8" w:rsidR="003D03B5" w:rsidRDefault="00026411" w:rsidP="00026411">
      <w:pPr>
        <w:pStyle w:val="BodyText"/>
        <w:ind w:firstLine="0pt"/>
        <w:rPr>
          <w:bCs/>
        </w:rPr>
      </w:pPr>
      <w:r w:rsidRPr="00026411">
        <w:rPr>
          <w:bCs/>
          <w:spacing w:val="0"/>
          <w:lang w:val="en-US" w:eastAsia="en-US"/>
        </w:rPr>
        <w:t xml:space="preserve">Figure 3.1 provides real-time usage data and the load time of </w:t>
      </w:r>
      <w:proofErr w:type="spellStart"/>
      <w:r w:rsidRPr="00026411">
        <w:rPr>
          <w:bCs/>
          <w:spacing w:val="0"/>
          <w:lang w:val="en-US" w:eastAsia="en-US"/>
        </w:rPr>
        <w:t>Academates</w:t>
      </w:r>
      <w:proofErr w:type="spellEnd"/>
      <w:r w:rsidRPr="00026411">
        <w:rPr>
          <w:bCs/>
          <w:spacing w:val="0"/>
          <w:lang w:val="en-US" w:eastAsia="en-US"/>
        </w:rPr>
        <w:t xml:space="preserve">. It is an essential tool for performance analysis and finding areas that can be improved. A complete grasp of the dynamics of the platform is made possible by the analysis of real-time user interactions, which offers vital insights into user </w:t>
      </w:r>
      <w:r w:rsidR="00B734DD" w:rsidRPr="00026411">
        <w:rPr>
          <w:bCs/>
          <w:spacing w:val="0"/>
          <w:lang w:val="en-US" w:eastAsia="en-US"/>
        </w:rPr>
        <w:t>behavior</w:t>
      </w:r>
      <w:r w:rsidRPr="00026411">
        <w:rPr>
          <w:bCs/>
          <w:spacing w:val="0"/>
          <w:lang w:val="en-US" w:eastAsia="en-US"/>
        </w:rPr>
        <w:t xml:space="preserve"> and usage patterns. Because long load times can turn off users, load time is a crucial metric that affects user experience and is constantly monitored. For developers, this information acts as a compass, helping them identify areas of performance bottlenecks and </w:t>
      </w:r>
      <w:r w:rsidR="00B734DD" w:rsidRPr="00026411">
        <w:rPr>
          <w:bCs/>
          <w:spacing w:val="0"/>
          <w:lang w:val="en-US" w:eastAsia="en-US"/>
        </w:rPr>
        <w:t>maximize</w:t>
      </w:r>
      <w:r w:rsidRPr="00026411">
        <w:rPr>
          <w:bCs/>
          <w:spacing w:val="0"/>
          <w:lang w:val="en-US" w:eastAsia="en-US"/>
        </w:rPr>
        <w:t xml:space="preserve"> platform efficiency. In the end, these numbers provide very useful data that allows developers to evaluate </w:t>
      </w:r>
      <w:proofErr w:type="spellStart"/>
      <w:r w:rsidRPr="00026411">
        <w:rPr>
          <w:bCs/>
          <w:spacing w:val="0"/>
          <w:lang w:val="en-US" w:eastAsia="en-US"/>
        </w:rPr>
        <w:t>Academates</w:t>
      </w:r>
      <w:proofErr w:type="spellEnd"/>
      <w:r w:rsidRPr="00026411">
        <w:rPr>
          <w:bCs/>
          <w:spacing w:val="0"/>
          <w:lang w:val="en-US" w:eastAsia="en-US"/>
        </w:rPr>
        <w:t xml:space="preserve">' performance </w:t>
      </w:r>
      <w:r w:rsidR="00974F15" w:rsidRPr="00974F15">
        <w:rPr>
          <w:bCs/>
          <w:spacing w:val="0"/>
          <w:lang w:val="en-US" w:eastAsia="en-US"/>
        </w:rPr>
        <w:t>thoroughly</w:t>
      </w:r>
      <w:r w:rsidRPr="00026411">
        <w:rPr>
          <w:bCs/>
          <w:spacing w:val="0"/>
          <w:lang w:val="en-US" w:eastAsia="en-US"/>
        </w:rPr>
        <w:t xml:space="preserve"> and identify areas for improvement so that all users can benefit from a smooth and efficient learning experience.</w:t>
      </w:r>
    </w:p>
    <w:p w14:paraId="21E6A460" w14:textId="7E19FBC2" w:rsidR="00D12D25" w:rsidRDefault="00D12D25" w:rsidP="00D12D25">
      <w:pPr>
        <w:pStyle w:val="Heading1"/>
        <w:ind w:firstLine="0pt"/>
        <w:rPr>
          <w:b/>
          <w:bCs/>
        </w:rPr>
      </w:pPr>
      <w:r w:rsidRPr="00D12D25">
        <w:rPr>
          <w:b/>
          <w:bCs/>
        </w:rPr>
        <w:t>RESULT</w:t>
      </w:r>
    </w:p>
    <w:p w14:paraId="6D7AFF89" w14:textId="256CEB6B" w:rsidR="00D12D25" w:rsidRPr="00D12D25" w:rsidRDefault="00D12D25" w:rsidP="00D12D25">
      <w:pPr>
        <w:jc w:val="both"/>
      </w:pPr>
      <w:r>
        <w:t xml:space="preserve">The </w:t>
      </w:r>
      <w:proofErr w:type="spellStart"/>
      <w:r>
        <w:t>Academates</w:t>
      </w:r>
      <w:proofErr w:type="spellEnd"/>
      <w:r>
        <w:t xml:space="preserve"> project has successfully developed a robust and comprehensive online educational platform. It has achieved its goal of creating an interactive, user-friendly environment where students can easily find and engage with qualified teachers across various subjects. With features like live class streaming, interactive tools, and a secure payment system, the platform has enhanced the learning and teaching experience. Feedback from users has been positive, indicating high satisfaction with the platform's ease of use and the quality of educational content. Overall, </w:t>
      </w:r>
      <w:proofErr w:type="spellStart"/>
      <w:r>
        <w:t>Academates</w:t>
      </w:r>
      <w:proofErr w:type="spellEnd"/>
      <w:r>
        <w:t xml:space="preserve"> stands as a testament to the effectiveness of blending technology with education to foster an engaging virtual learning community.</w:t>
      </w:r>
    </w:p>
    <w:p w14:paraId="18247715" w14:textId="77777777" w:rsidR="008976EB" w:rsidRPr="008976EB" w:rsidRDefault="008976EB" w:rsidP="008976EB">
      <w:pPr>
        <w:pStyle w:val="Heading1"/>
        <w:ind w:firstLine="0pt"/>
        <w:rPr>
          <w:b/>
          <w:bCs/>
        </w:rPr>
      </w:pPr>
      <w:r w:rsidRPr="008976EB">
        <w:rPr>
          <w:b/>
          <w:bCs/>
        </w:rPr>
        <w:t>CONCLUSION</w:t>
      </w:r>
    </w:p>
    <w:p w14:paraId="49F924AA" w14:textId="77777777" w:rsidR="008976EB" w:rsidRDefault="008976EB" w:rsidP="008976EB">
      <w:pPr>
        <w:jc w:val="both"/>
        <w:rPr>
          <w:b/>
          <w:bCs/>
        </w:rPr>
      </w:pPr>
      <w:r w:rsidRPr="006017B0">
        <w:rPr>
          <w:bCs/>
        </w:rPr>
        <w:t xml:space="preserve">In conclusion, </w:t>
      </w:r>
      <w:proofErr w:type="spellStart"/>
      <w:r w:rsidRPr="006017B0">
        <w:rPr>
          <w:bCs/>
        </w:rPr>
        <w:t>Academates</w:t>
      </w:r>
      <w:proofErr w:type="spellEnd"/>
      <w:r w:rsidRPr="006017B0">
        <w:rPr>
          <w:bCs/>
        </w:rPr>
        <w:t xml:space="preserve"> represents a transformative leap in the realm of online education, addressing the prevailing challenges and reshaping the dynamics of teacher-student interactions. By establishing a user-centric platform that emphasizes transparency, security, and innovation, </w:t>
      </w:r>
      <w:proofErr w:type="spellStart"/>
      <w:r w:rsidRPr="006017B0">
        <w:rPr>
          <w:bCs/>
        </w:rPr>
        <w:t>Academates</w:t>
      </w:r>
      <w:proofErr w:type="spellEnd"/>
      <w:r w:rsidRPr="006017B0">
        <w:rPr>
          <w:bCs/>
        </w:rPr>
        <w:t xml:space="preserve"> not only connects educators and learners seamlessly but also enriches their experience through advanced tools like video conferencing and collaborative whiteboards. The robust rating system fosters a culture of trust and accountability, while future-oriented features such as AI-driven matching and multi-language support underscore our commitment to staying at the forefront of educational technology. As we propel into the future, </w:t>
      </w:r>
      <w:proofErr w:type="spellStart"/>
      <w:r w:rsidRPr="006017B0">
        <w:rPr>
          <w:bCs/>
        </w:rPr>
        <w:t>Academates</w:t>
      </w:r>
      <w:proofErr w:type="spellEnd"/>
      <w:r w:rsidRPr="006017B0">
        <w:rPr>
          <w:bCs/>
        </w:rPr>
        <w:t xml:space="preserve"> envisions becoming a cornerstone in the digital education landscape, offering a dynamic, accessible, and personalized learning journey for students worldwide, and providing a platform for passionate educators to share their expertise with an eager audience.</w:t>
      </w:r>
    </w:p>
    <w:p w14:paraId="07BEC2EE" w14:textId="1CE958B2" w:rsidR="008976EB" w:rsidRDefault="008976EB" w:rsidP="00A9335C">
      <w:pPr>
        <w:spacing w:before="12pt" w:after="12pt"/>
        <w:jc w:val="both"/>
        <w:rPr>
          <w:b/>
          <w:bCs/>
        </w:rPr>
      </w:pPr>
      <w:r w:rsidRPr="008976EB">
        <w:rPr>
          <w:b/>
          <w:bCs/>
        </w:rPr>
        <w:t>REFERENCES</w:t>
      </w:r>
    </w:p>
    <w:sdt>
      <w:sdtPr>
        <w:rPr>
          <w:b/>
          <w:bCs/>
          <w:sz w:val="16"/>
          <w:szCs w:val="16"/>
        </w:rPr>
        <w:tag w:val="MENDELEY_BIBLIOGRAPHY"/>
        <w:id w:val="-1379846332"/>
        <w:placeholder>
          <w:docPart w:val="DefaultPlaceholder_-1854013440"/>
        </w:placeholder>
      </w:sdtPr>
      <w:sdtEndPr/>
      <w:sdtContent>
        <w:p w14:paraId="3A56DCAA" w14:textId="77777777" w:rsidR="005C78FA" w:rsidRPr="005C78FA" w:rsidRDefault="005C78FA" w:rsidP="005C78FA">
          <w:pPr>
            <w:autoSpaceDE w:val="0"/>
            <w:autoSpaceDN w:val="0"/>
            <w:ind w:hanging="32pt"/>
            <w:jc w:val="both"/>
            <w:divId w:val="1481800013"/>
            <w:rPr>
              <w:rFonts w:eastAsia="Times New Roman"/>
              <w:sz w:val="16"/>
              <w:szCs w:val="16"/>
            </w:rPr>
          </w:pPr>
          <w:r w:rsidRPr="005C78FA">
            <w:rPr>
              <w:rFonts w:eastAsia="Times New Roman"/>
              <w:sz w:val="16"/>
              <w:szCs w:val="16"/>
            </w:rPr>
            <w:t>[1]</w:t>
          </w:r>
          <w:r w:rsidRPr="005C78FA">
            <w:rPr>
              <w:rFonts w:eastAsia="Times New Roman"/>
              <w:sz w:val="16"/>
              <w:szCs w:val="16"/>
            </w:rPr>
            <w:tab/>
            <w:t xml:space="preserve">V. R. Naidu, S. Bhatia, R. Hasan, B. Singh, K. </w:t>
          </w:r>
          <w:proofErr w:type="spellStart"/>
          <w:r w:rsidRPr="005C78FA">
            <w:rPr>
              <w:rFonts w:eastAsia="Times New Roman"/>
              <w:sz w:val="16"/>
              <w:szCs w:val="16"/>
            </w:rPr>
            <w:t>Jesrani</w:t>
          </w:r>
          <w:proofErr w:type="spellEnd"/>
          <w:r w:rsidRPr="005C78FA">
            <w:rPr>
              <w:rFonts w:eastAsia="Times New Roman"/>
              <w:sz w:val="16"/>
              <w:szCs w:val="16"/>
            </w:rPr>
            <w:t xml:space="preserve">, and A. Agarwal, “Smart Education Platform to Enhance Student Learning Experience during COVID-19,” in </w:t>
          </w:r>
          <w:r w:rsidRPr="005C78FA">
            <w:rPr>
              <w:rFonts w:eastAsia="Times New Roman"/>
              <w:i/>
              <w:iCs/>
              <w:sz w:val="16"/>
              <w:szCs w:val="16"/>
            </w:rPr>
            <w:t>2021 9th International Conference on Reliability, Infocom Technologies and Optimization (Trends and Future Directions), ICRITO 2021</w:t>
          </w:r>
          <w:r w:rsidRPr="005C78FA">
            <w:rPr>
              <w:rFonts w:eastAsia="Times New Roman"/>
              <w:sz w:val="16"/>
              <w:szCs w:val="16"/>
            </w:rPr>
            <w:t xml:space="preserve">, Institute of Electrical and Electronics Engineers Inc., 2021. </w:t>
          </w:r>
          <w:proofErr w:type="spellStart"/>
          <w:r w:rsidRPr="005C78FA">
            <w:rPr>
              <w:rFonts w:eastAsia="Times New Roman"/>
              <w:sz w:val="16"/>
              <w:szCs w:val="16"/>
            </w:rPr>
            <w:t>doi</w:t>
          </w:r>
          <w:proofErr w:type="spellEnd"/>
          <w:r w:rsidRPr="005C78FA">
            <w:rPr>
              <w:rFonts w:eastAsia="Times New Roman"/>
              <w:sz w:val="16"/>
              <w:szCs w:val="16"/>
            </w:rPr>
            <w:t>: 10.1109/ICRITO51393.2021.9596433.</w:t>
          </w:r>
        </w:p>
        <w:p w14:paraId="315C3555" w14:textId="77777777" w:rsidR="005C78FA" w:rsidRPr="005C78FA" w:rsidRDefault="005C78FA" w:rsidP="005C78FA">
          <w:pPr>
            <w:autoSpaceDE w:val="0"/>
            <w:autoSpaceDN w:val="0"/>
            <w:ind w:hanging="32pt"/>
            <w:jc w:val="both"/>
            <w:divId w:val="969015934"/>
            <w:rPr>
              <w:rFonts w:eastAsia="Times New Roman"/>
              <w:sz w:val="16"/>
              <w:szCs w:val="16"/>
            </w:rPr>
          </w:pPr>
          <w:r w:rsidRPr="005C78FA">
            <w:rPr>
              <w:rFonts w:eastAsia="Times New Roman"/>
              <w:sz w:val="16"/>
              <w:szCs w:val="16"/>
            </w:rPr>
            <w:t>[2]</w:t>
          </w:r>
          <w:r w:rsidRPr="005C78FA">
            <w:rPr>
              <w:rFonts w:eastAsia="Times New Roman"/>
              <w:sz w:val="16"/>
              <w:szCs w:val="16"/>
            </w:rPr>
            <w:tab/>
            <w:t xml:space="preserve">T. C. Truong and Q. B. Diep, “Technological Spotlights of Digital Transformation in Tertiary Education,” </w:t>
          </w:r>
          <w:r w:rsidRPr="005C78FA">
            <w:rPr>
              <w:rFonts w:eastAsia="Times New Roman"/>
              <w:i/>
              <w:iCs/>
              <w:sz w:val="16"/>
              <w:szCs w:val="16"/>
            </w:rPr>
            <w:t>IEEE Access</w:t>
          </w:r>
          <w:r w:rsidRPr="005C78FA">
            <w:rPr>
              <w:rFonts w:eastAsia="Times New Roman"/>
              <w:sz w:val="16"/>
              <w:szCs w:val="16"/>
            </w:rPr>
            <w:t xml:space="preserve">, vol. 11, pp. 40954–40966, 2023, </w:t>
          </w:r>
          <w:proofErr w:type="spellStart"/>
          <w:r w:rsidRPr="005C78FA">
            <w:rPr>
              <w:rFonts w:eastAsia="Times New Roman"/>
              <w:sz w:val="16"/>
              <w:szCs w:val="16"/>
            </w:rPr>
            <w:t>doi</w:t>
          </w:r>
          <w:proofErr w:type="spellEnd"/>
          <w:r w:rsidRPr="005C78FA">
            <w:rPr>
              <w:rFonts w:eastAsia="Times New Roman"/>
              <w:sz w:val="16"/>
              <w:szCs w:val="16"/>
            </w:rPr>
            <w:t>: 10.1109/ACCESS.2023.3270340.</w:t>
          </w:r>
        </w:p>
        <w:p w14:paraId="3976D3F9" w14:textId="77777777" w:rsidR="005C78FA" w:rsidRPr="005C78FA" w:rsidRDefault="005C78FA" w:rsidP="005C78FA">
          <w:pPr>
            <w:autoSpaceDE w:val="0"/>
            <w:autoSpaceDN w:val="0"/>
            <w:ind w:hanging="32pt"/>
            <w:jc w:val="both"/>
            <w:divId w:val="317343166"/>
            <w:rPr>
              <w:rFonts w:eastAsia="Times New Roman"/>
              <w:sz w:val="16"/>
              <w:szCs w:val="16"/>
            </w:rPr>
          </w:pPr>
          <w:r w:rsidRPr="005C78FA">
            <w:rPr>
              <w:rFonts w:eastAsia="Times New Roman"/>
              <w:sz w:val="16"/>
              <w:szCs w:val="16"/>
            </w:rPr>
            <w:t>[3]</w:t>
          </w:r>
          <w:r w:rsidRPr="005C78FA">
            <w:rPr>
              <w:rFonts w:eastAsia="Times New Roman"/>
              <w:sz w:val="16"/>
              <w:szCs w:val="16"/>
            </w:rPr>
            <w:tab/>
            <w:t xml:space="preserve">J. Rai, R. C. Tripathi, and N. Gulati, “A comparative study of implementing innovation in education sector due to COVID-19,” in </w:t>
          </w:r>
          <w:r w:rsidRPr="005C78FA">
            <w:rPr>
              <w:rFonts w:eastAsia="Times New Roman"/>
              <w:i/>
              <w:iCs/>
              <w:sz w:val="16"/>
              <w:szCs w:val="16"/>
            </w:rPr>
            <w:t>Proceedings of the 2020 9th International Conference on System Modeling and Advancement in Research Trends, SMART 2020</w:t>
          </w:r>
          <w:r w:rsidRPr="005C78FA">
            <w:rPr>
              <w:rFonts w:eastAsia="Times New Roman"/>
              <w:sz w:val="16"/>
              <w:szCs w:val="16"/>
            </w:rPr>
            <w:t xml:space="preserve">, Institute of Electrical and Electronics Engineers Inc., Dec. 2020, pp. 94–97. </w:t>
          </w:r>
          <w:proofErr w:type="spellStart"/>
          <w:r w:rsidRPr="005C78FA">
            <w:rPr>
              <w:rFonts w:eastAsia="Times New Roman"/>
              <w:sz w:val="16"/>
              <w:szCs w:val="16"/>
            </w:rPr>
            <w:t>doi</w:t>
          </w:r>
          <w:proofErr w:type="spellEnd"/>
          <w:r w:rsidRPr="005C78FA">
            <w:rPr>
              <w:rFonts w:eastAsia="Times New Roman"/>
              <w:sz w:val="16"/>
              <w:szCs w:val="16"/>
            </w:rPr>
            <w:t>: 10.1109/SMART50582.2020.9337148.</w:t>
          </w:r>
        </w:p>
        <w:p w14:paraId="1EAEC5FC" w14:textId="77777777" w:rsidR="005C78FA" w:rsidRPr="005C78FA" w:rsidRDefault="005C78FA" w:rsidP="005C78FA">
          <w:pPr>
            <w:autoSpaceDE w:val="0"/>
            <w:autoSpaceDN w:val="0"/>
            <w:ind w:hanging="32pt"/>
            <w:jc w:val="both"/>
            <w:divId w:val="369258426"/>
            <w:rPr>
              <w:rFonts w:eastAsia="Times New Roman"/>
              <w:sz w:val="16"/>
              <w:szCs w:val="16"/>
            </w:rPr>
          </w:pPr>
          <w:r w:rsidRPr="005C78FA">
            <w:rPr>
              <w:rFonts w:eastAsia="Times New Roman"/>
              <w:sz w:val="16"/>
              <w:szCs w:val="16"/>
            </w:rPr>
            <w:t>[4]</w:t>
          </w:r>
          <w:r w:rsidRPr="005C78FA">
            <w:rPr>
              <w:rFonts w:eastAsia="Times New Roman"/>
              <w:sz w:val="16"/>
              <w:szCs w:val="16"/>
            </w:rPr>
            <w:tab/>
            <w:t xml:space="preserve">C. H. Wang and T. Y. Wang, “E-learning platform of STEAM aesthetic course materials based on user experience,” in </w:t>
          </w:r>
          <w:r w:rsidRPr="005C78FA">
            <w:rPr>
              <w:rFonts w:eastAsia="Times New Roman"/>
              <w:i/>
              <w:iCs/>
              <w:sz w:val="16"/>
              <w:szCs w:val="16"/>
            </w:rPr>
            <w:t>Proceedings - 2018 1st International Cognitive Cities Conference, IC3 2018</w:t>
          </w:r>
          <w:r w:rsidRPr="005C78FA">
            <w:rPr>
              <w:rFonts w:eastAsia="Times New Roman"/>
              <w:sz w:val="16"/>
              <w:szCs w:val="16"/>
            </w:rPr>
            <w:t xml:space="preserve">, Institute of Electrical and Electronics Engineers Inc., Dec. 2018, pp. 123–128. </w:t>
          </w:r>
          <w:proofErr w:type="spellStart"/>
          <w:r w:rsidRPr="005C78FA">
            <w:rPr>
              <w:rFonts w:eastAsia="Times New Roman"/>
              <w:sz w:val="16"/>
              <w:szCs w:val="16"/>
            </w:rPr>
            <w:t>doi</w:t>
          </w:r>
          <w:proofErr w:type="spellEnd"/>
          <w:r w:rsidRPr="005C78FA">
            <w:rPr>
              <w:rFonts w:eastAsia="Times New Roman"/>
              <w:sz w:val="16"/>
              <w:szCs w:val="16"/>
            </w:rPr>
            <w:t>: 10.1109/IC3.2018.00-46.</w:t>
          </w:r>
        </w:p>
        <w:p w14:paraId="31EE15D0" w14:textId="77777777" w:rsidR="005C78FA" w:rsidRPr="005C78FA" w:rsidRDefault="005C78FA" w:rsidP="005C78FA">
          <w:pPr>
            <w:autoSpaceDE w:val="0"/>
            <w:autoSpaceDN w:val="0"/>
            <w:ind w:hanging="32pt"/>
            <w:jc w:val="both"/>
            <w:divId w:val="1514034025"/>
            <w:rPr>
              <w:rFonts w:eastAsia="Times New Roman"/>
              <w:sz w:val="16"/>
              <w:szCs w:val="16"/>
            </w:rPr>
          </w:pPr>
          <w:r w:rsidRPr="005C78FA">
            <w:rPr>
              <w:rFonts w:eastAsia="Times New Roman"/>
              <w:sz w:val="16"/>
              <w:szCs w:val="16"/>
            </w:rPr>
            <w:t>[5]</w:t>
          </w:r>
          <w:r w:rsidRPr="005C78FA">
            <w:rPr>
              <w:rFonts w:eastAsia="Times New Roman"/>
              <w:sz w:val="16"/>
              <w:szCs w:val="16"/>
            </w:rPr>
            <w:tab/>
            <w:t xml:space="preserve">Z. Lei, H. Zhou, W. Hu, and G. P. Liu, “Unified and Flexible Online Experimental Framework for Control Engineering Education,” </w:t>
          </w:r>
          <w:r w:rsidRPr="005C78FA">
            <w:rPr>
              <w:rFonts w:eastAsia="Times New Roman"/>
              <w:i/>
              <w:iCs/>
              <w:sz w:val="16"/>
              <w:szCs w:val="16"/>
            </w:rPr>
            <w:t>IEEE Transactions on Industrial Electronics</w:t>
          </w:r>
          <w:r w:rsidRPr="005C78FA">
            <w:rPr>
              <w:rFonts w:eastAsia="Times New Roman"/>
              <w:sz w:val="16"/>
              <w:szCs w:val="16"/>
            </w:rPr>
            <w:t xml:space="preserve">, vol. 69, no. 1, pp. 835–844, Jan. 2022, </w:t>
          </w:r>
          <w:proofErr w:type="spellStart"/>
          <w:r w:rsidRPr="005C78FA">
            <w:rPr>
              <w:rFonts w:eastAsia="Times New Roman"/>
              <w:sz w:val="16"/>
              <w:szCs w:val="16"/>
            </w:rPr>
            <w:t>doi</w:t>
          </w:r>
          <w:proofErr w:type="spellEnd"/>
          <w:r w:rsidRPr="005C78FA">
            <w:rPr>
              <w:rFonts w:eastAsia="Times New Roman"/>
              <w:sz w:val="16"/>
              <w:szCs w:val="16"/>
            </w:rPr>
            <w:t>: 10.1109/TIE.2021.3053903.</w:t>
          </w:r>
        </w:p>
        <w:p w14:paraId="15C7880F" w14:textId="77777777" w:rsidR="005C78FA" w:rsidRPr="005C78FA" w:rsidRDefault="005C78FA" w:rsidP="005C78FA">
          <w:pPr>
            <w:autoSpaceDE w:val="0"/>
            <w:autoSpaceDN w:val="0"/>
            <w:ind w:hanging="32pt"/>
            <w:jc w:val="both"/>
            <w:divId w:val="2104447130"/>
            <w:rPr>
              <w:rFonts w:eastAsia="Times New Roman"/>
              <w:sz w:val="16"/>
              <w:szCs w:val="16"/>
            </w:rPr>
          </w:pPr>
          <w:r w:rsidRPr="005C78FA">
            <w:rPr>
              <w:rFonts w:eastAsia="Times New Roman"/>
              <w:sz w:val="16"/>
              <w:szCs w:val="16"/>
            </w:rPr>
            <w:t>[6]</w:t>
          </w:r>
          <w:r w:rsidRPr="005C78FA">
            <w:rPr>
              <w:rFonts w:eastAsia="Times New Roman"/>
              <w:sz w:val="16"/>
              <w:szCs w:val="16"/>
            </w:rPr>
            <w:tab/>
            <w:t xml:space="preserve">A. Darvin, J. Kosasih, Stefanus, and N. </w:t>
          </w:r>
          <w:proofErr w:type="spellStart"/>
          <w:r w:rsidRPr="005C78FA">
            <w:rPr>
              <w:rFonts w:eastAsia="Times New Roman"/>
              <w:sz w:val="16"/>
              <w:szCs w:val="16"/>
            </w:rPr>
            <w:t>Hanafiah</w:t>
          </w:r>
          <w:proofErr w:type="spellEnd"/>
          <w:r w:rsidRPr="005C78FA">
            <w:rPr>
              <w:rFonts w:eastAsia="Times New Roman"/>
              <w:sz w:val="16"/>
              <w:szCs w:val="16"/>
            </w:rPr>
            <w:t xml:space="preserve">, “Usability Evaluation of Learning Management System,” in </w:t>
          </w:r>
          <w:r w:rsidRPr="005C78FA">
            <w:rPr>
              <w:rFonts w:eastAsia="Times New Roman"/>
              <w:i/>
              <w:iCs/>
              <w:sz w:val="16"/>
              <w:szCs w:val="16"/>
            </w:rPr>
            <w:t>Proceedings of 2021 1st International Conference on Computer Science and Artificial Intelligence, ICCSAI 2021</w:t>
          </w:r>
          <w:r w:rsidRPr="005C78FA">
            <w:rPr>
              <w:rFonts w:eastAsia="Times New Roman"/>
              <w:sz w:val="16"/>
              <w:szCs w:val="16"/>
            </w:rPr>
            <w:t xml:space="preserve">, Institute of Electrical and Electronics Engineers Inc., 2021, pp. 269–272. </w:t>
          </w:r>
          <w:proofErr w:type="spellStart"/>
          <w:r w:rsidRPr="005C78FA">
            <w:rPr>
              <w:rFonts w:eastAsia="Times New Roman"/>
              <w:sz w:val="16"/>
              <w:szCs w:val="16"/>
            </w:rPr>
            <w:t>doi</w:t>
          </w:r>
          <w:proofErr w:type="spellEnd"/>
          <w:r w:rsidRPr="005C78FA">
            <w:rPr>
              <w:rFonts w:eastAsia="Times New Roman"/>
              <w:sz w:val="16"/>
              <w:szCs w:val="16"/>
            </w:rPr>
            <w:t>: 10.1109/ICCSAI53272.2021.9609730.</w:t>
          </w:r>
        </w:p>
        <w:p w14:paraId="22BB6378" w14:textId="77777777" w:rsidR="005C78FA" w:rsidRPr="005C78FA" w:rsidRDefault="005C78FA" w:rsidP="005C78FA">
          <w:pPr>
            <w:autoSpaceDE w:val="0"/>
            <w:autoSpaceDN w:val="0"/>
            <w:ind w:hanging="32pt"/>
            <w:jc w:val="both"/>
            <w:divId w:val="1157963518"/>
            <w:rPr>
              <w:rFonts w:eastAsia="Times New Roman"/>
              <w:sz w:val="16"/>
              <w:szCs w:val="16"/>
            </w:rPr>
          </w:pPr>
          <w:r w:rsidRPr="005C78FA">
            <w:rPr>
              <w:rFonts w:eastAsia="Times New Roman"/>
              <w:sz w:val="16"/>
              <w:szCs w:val="16"/>
            </w:rPr>
            <w:t>[7]</w:t>
          </w:r>
          <w:r w:rsidRPr="005C78FA">
            <w:rPr>
              <w:rFonts w:eastAsia="Times New Roman"/>
              <w:sz w:val="16"/>
              <w:szCs w:val="16"/>
            </w:rPr>
            <w:tab/>
            <w:t>C. Riegel and A. Kozen, “ATTAINING 21ST CENTURY SKILLS IN A VIRTUAL CLASSROOM,” 2016.</w:t>
          </w:r>
        </w:p>
        <w:p w14:paraId="09E3B908" w14:textId="77777777" w:rsidR="005C78FA" w:rsidRPr="005C78FA" w:rsidRDefault="005C78FA" w:rsidP="005C78FA">
          <w:pPr>
            <w:autoSpaceDE w:val="0"/>
            <w:autoSpaceDN w:val="0"/>
            <w:ind w:hanging="32pt"/>
            <w:jc w:val="both"/>
            <w:divId w:val="2005619617"/>
            <w:rPr>
              <w:rFonts w:eastAsia="Times New Roman"/>
              <w:sz w:val="16"/>
              <w:szCs w:val="16"/>
            </w:rPr>
          </w:pPr>
          <w:r w:rsidRPr="005C78FA">
            <w:rPr>
              <w:rFonts w:eastAsia="Times New Roman"/>
              <w:sz w:val="16"/>
              <w:szCs w:val="16"/>
            </w:rPr>
            <w:t>[8]</w:t>
          </w:r>
          <w:r w:rsidRPr="005C78FA">
            <w:rPr>
              <w:rFonts w:eastAsia="Times New Roman"/>
              <w:sz w:val="16"/>
              <w:szCs w:val="16"/>
            </w:rPr>
            <w:tab/>
            <w:t xml:space="preserve">A. Venditti, F. Fasano, M. </w:t>
          </w:r>
          <w:proofErr w:type="spellStart"/>
          <w:r w:rsidRPr="005C78FA">
            <w:rPr>
              <w:rFonts w:eastAsia="Times New Roman"/>
              <w:sz w:val="16"/>
              <w:szCs w:val="16"/>
            </w:rPr>
            <w:t>Risi</w:t>
          </w:r>
          <w:proofErr w:type="spellEnd"/>
          <w:r w:rsidRPr="005C78FA">
            <w:rPr>
              <w:rFonts w:eastAsia="Times New Roman"/>
              <w:sz w:val="16"/>
              <w:szCs w:val="16"/>
            </w:rPr>
            <w:t>, and G. Tortora, “The importance of interaction mechanisms in blended learning courses involving problem solving e-</w:t>
          </w:r>
          <w:proofErr w:type="spellStart"/>
          <w:r w:rsidRPr="005C78FA">
            <w:rPr>
              <w:rFonts w:eastAsia="Times New Roman"/>
              <w:sz w:val="16"/>
              <w:szCs w:val="16"/>
            </w:rPr>
            <w:t>tivities</w:t>
          </w:r>
          <w:proofErr w:type="spellEnd"/>
          <w:r w:rsidRPr="005C78FA">
            <w:rPr>
              <w:rFonts w:eastAsia="Times New Roman"/>
              <w:sz w:val="16"/>
              <w:szCs w:val="16"/>
            </w:rPr>
            <w:t xml:space="preserve">,” in </w:t>
          </w:r>
          <w:r w:rsidRPr="005C78FA">
            <w:rPr>
              <w:rFonts w:eastAsia="Times New Roman"/>
              <w:i/>
              <w:iCs/>
              <w:sz w:val="16"/>
              <w:szCs w:val="16"/>
            </w:rPr>
            <w:t>2018 Thirteenth International Conference on Digital Information Management (ICDIM)</w:t>
          </w:r>
          <w:r w:rsidRPr="005C78FA">
            <w:rPr>
              <w:rFonts w:eastAsia="Times New Roman"/>
              <w:sz w:val="16"/>
              <w:szCs w:val="16"/>
            </w:rPr>
            <w:t xml:space="preserve">, 2018, pp. 124–129. </w:t>
          </w:r>
          <w:proofErr w:type="spellStart"/>
          <w:r w:rsidRPr="005C78FA">
            <w:rPr>
              <w:rFonts w:eastAsia="Times New Roman"/>
              <w:sz w:val="16"/>
              <w:szCs w:val="16"/>
            </w:rPr>
            <w:t>doi</w:t>
          </w:r>
          <w:proofErr w:type="spellEnd"/>
          <w:r w:rsidRPr="005C78FA">
            <w:rPr>
              <w:rFonts w:eastAsia="Times New Roman"/>
              <w:sz w:val="16"/>
              <w:szCs w:val="16"/>
            </w:rPr>
            <w:t>: 10.1109/ICDIM.2018.8847104.</w:t>
          </w:r>
        </w:p>
        <w:p w14:paraId="003E117F" w14:textId="77777777" w:rsidR="005C78FA" w:rsidRPr="005C78FA" w:rsidRDefault="005C78FA" w:rsidP="005C78FA">
          <w:pPr>
            <w:autoSpaceDE w:val="0"/>
            <w:autoSpaceDN w:val="0"/>
            <w:ind w:hanging="32pt"/>
            <w:jc w:val="both"/>
            <w:divId w:val="2028748380"/>
            <w:rPr>
              <w:rFonts w:eastAsia="Times New Roman"/>
              <w:sz w:val="16"/>
              <w:szCs w:val="16"/>
            </w:rPr>
          </w:pPr>
          <w:r w:rsidRPr="005C78FA">
            <w:rPr>
              <w:rFonts w:eastAsia="Times New Roman"/>
              <w:sz w:val="16"/>
              <w:szCs w:val="16"/>
            </w:rPr>
            <w:t>[9]</w:t>
          </w:r>
          <w:r w:rsidRPr="005C78FA">
            <w:rPr>
              <w:rFonts w:eastAsia="Times New Roman"/>
              <w:sz w:val="16"/>
              <w:szCs w:val="16"/>
            </w:rPr>
            <w:tab/>
            <w:t>Y. T. Liu, P. Y. Cheng, S. P. Shih, and T. Y. Huang, “</w:t>
          </w:r>
          <w:proofErr w:type="spellStart"/>
          <w:r w:rsidRPr="005C78FA">
            <w:rPr>
              <w:rFonts w:eastAsia="Times New Roman"/>
              <w:sz w:val="16"/>
              <w:szCs w:val="16"/>
            </w:rPr>
            <w:t>MetaClassroom</w:t>
          </w:r>
          <w:proofErr w:type="spellEnd"/>
          <w:r w:rsidRPr="005C78FA">
            <w:rPr>
              <w:rFonts w:eastAsia="Times New Roman"/>
              <w:sz w:val="16"/>
              <w:szCs w:val="16"/>
            </w:rPr>
            <w:t xml:space="preserve">: A </w:t>
          </w:r>
          <w:proofErr w:type="spellStart"/>
          <w:r w:rsidRPr="005C78FA">
            <w:rPr>
              <w:rFonts w:eastAsia="Times New Roman"/>
              <w:sz w:val="16"/>
              <w:szCs w:val="16"/>
            </w:rPr>
            <w:t>WebXR</w:t>
          </w:r>
          <w:proofErr w:type="spellEnd"/>
          <w:r w:rsidRPr="005C78FA">
            <w:rPr>
              <w:rFonts w:eastAsia="Times New Roman"/>
              <w:sz w:val="16"/>
              <w:szCs w:val="16"/>
            </w:rPr>
            <w:t xml:space="preserve">-Based Hybrid Virtual Reality Classroom,” in </w:t>
          </w:r>
          <w:r w:rsidRPr="005C78FA">
            <w:rPr>
              <w:rFonts w:eastAsia="Times New Roman"/>
              <w:i/>
              <w:iCs/>
              <w:sz w:val="16"/>
              <w:szCs w:val="16"/>
            </w:rPr>
            <w:t>Proceedings - 2023 IEEE International Conference on Advanced Learning Technologies, ICALT 2023</w:t>
          </w:r>
          <w:r w:rsidRPr="005C78FA">
            <w:rPr>
              <w:rFonts w:eastAsia="Times New Roman"/>
              <w:sz w:val="16"/>
              <w:szCs w:val="16"/>
            </w:rPr>
            <w:t xml:space="preserve">, Institute of Electrical and Electronics Engineers Inc., 2023, pp. 280–281. </w:t>
          </w:r>
          <w:proofErr w:type="spellStart"/>
          <w:r w:rsidRPr="005C78FA">
            <w:rPr>
              <w:rFonts w:eastAsia="Times New Roman"/>
              <w:sz w:val="16"/>
              <w:szCs w:val="16"/>
            </w:rPr>
            <w:t>doi</w:t>
          </w:r>
          <w:proofErr w:type="spellEnd"/>
          <w:r w:rsidRPr="005C78FA">
            <w:rPr>
              <w:rFonts w:eastAsia="Times New Roman"/>
              <w:sz w:val="16"/>
              <w:szCs w:val="16"/>
            </w:rPr>
            <w:t>: 10.1109/ICALT58122.2023.00088.</w:t>
          </w:r>
        </w:p>
        <w:p w14:paraId="6831E158" w14:textId="77777777" w:rsidR="005C78FA" w:rsidRPr="005C78FA" w:rsidRDefault="005C78FA" w:rsidP="005C78FA">
          <w:pPr>
            <w:autoSpaceDE w:val="0"/>
            <w:autoSpaceDN w:val="0"/>
            <w:ind w:hanging="32pt"/>
            <w:jc w:val="both"/>
            <w:divId w:val="1534876396"/>
            <w:rPr>
              <w:rFonts w:eastAsia="Times New Roman"/>
              <w:sz w:val="16"/>
              <w:szCs w:val="16"/>
            </w:rPr>
          </w:pPr>
          <w:r w:rsidRPr="005C78FA">
            <w:rPr>
              <w:rFonts w:eastAsia="Times New Roman"/>
              <w:sz w:val="16"/>
              <w:szCs w:val="16"/>
            </w:rPr>
            <w:t>[10]</w:t>
          </w:r>
          <w:r w:rsidRPr="005C78FA">
            <w:rPr>
              <w:rFonts w:eastAsia="Times New Roman"/>
              <w:sz w:val="16"/>
              <w:szCs w:val="16"/>
            </w:rPr>
            <w:tab/>
            <w:t xml:space="preserve">S. </w:t>
          </w:r>
          <w:proofErr w:type="spellStart"/>
          <w:r w:rsidRPr="005C78FA">
            <w:rPr>
              <w:rFonts w:eastAsia="Times New Roman"/>
              <w:sz w:val="16"/>
              <w:szCs w:val="16"/>
            </w:rPr>
            <w:t>Kostoski</w:t>
          </w:r>
          <w:proofErr w:type="spellEnd"/>
          <w:r w:rsidRPr="005C78FA">
            <w:rPr>
              <w:rFonts w:eastAsia="Times New Roman"/>
              <w:sz w:val="16"/>
              <w:szCs w:val="16"/>
            </w:rPr>
            <w:t xml:space="preserve"> and M. </w:t>
          </w:r>
          <w:proofErr w:type="spellStart"/>
          <w:r w:rsidRPr="005C78FA">
            <w:rPr>
              <w:rFonts w:eastAsia="Times New Roman"/>
              <w:sz w:val="16"/>
              <w:szCs w:val="16"/>
            </w:rPr>
            <w:t>Apostolova</w:t>
          </w:r>
          <w:proofErr w:type="spellEnd"/>
          <w:r w:rsidRPr="005C78FA">
            <w:rPr>
              <w:rFonts w:eastAsia="Times New Roman"/>
              <w:sz w:val="16"/>
              <w:szCs w:val="16"/>
            </w:rPr>
            <w:t>, “</w:t>
          </w:r>
          <w:proofErr w:type="spellStart"/>
          <w:r w:rsidRPr="005C78FA">
            <w:rPr>
              <w:rFonts w:eastAsia="Times New Roman"/>
              <w:sz w:val="16"/>
              <w:szCs w:val="16"/>
            </w:rPr>
            <w:t>Payatron</w:t>
          </w:r>
          <w:proofErr w:type="spellEnd"/>
          <w:r w:rsidRPr="005C78FA">
            <w:rPr>
              <w:rFonts w:eastAsia="Times New Roman"/>
              <w:sz w:val="16"/>
              <w:szCs w:val="16"/>
            </w:rPr>
            <w:t xml:space="preserve"> - Secure electronic transaction processing system,” in </w:t>
          </w:r>
          <w:r w:rsidRPr="005C78FA">
            <w:rPr>
              <w:rFonts w:eastAsia="Times New Roman"/>
              <w:i/>
              <w:iCs/>
              <w:sz w:val="16"/>
              <w:szCs w:val="16"/>
            </w:rPr>
            <w:t>2021 10th Mediterranean Conference on Embedded Computing, MECO 2021</w:t>
          </w:r>
          <w:r w:rsidRPr="005C78FA">
            <w:rPr>
              <w:rFonts w:eastAsia="Times New Roman"/>
              <w:sz w:val="16"/>
              <w:szCs w:val="16"/>
            </w:rPr>
            <w:t xml:space="preserve">, Institute of Electrical and Electronics Engineers Inc., Jun. 2021. </w:t>
          </w:r>
          <w:proofErr w:type="spellStart"/>
          <w:r w:rsidRPr="005C78FA">
            <w:rPr>
              <w:rFonts w:eastAsia="Times New Roman"/>
              <w:sz w:val="16"/>
              <w:szCs w:val="16"/>
            </w:rPr>
            <w:t>doi</w:t>
          </w:r>
          <w:proofErr w:type="spellEnd"/>
          <w:r w:rsidRPr="005C78FA">
            <w:rPr>
              <w:rFonts w:eastAsia="Times New Roman"/>
              <w:sz w:val="16"/>
              <w:szCs w:val="16"/>
            </w:rPr>
            <w:t>: 10.1109/MECO52532.2021.9459722.</w:t>
          </w:r>
        </w:p>
        <w:p w14:paraId="5C9ECD40" w14:textId="77777777" w:rsidR="005C78FA" w:rsidRPr="005C78FA" w:rsidRDefault="005C78FA" w:rsidP="005C78FA">
          <w:pPr>
            <w:autoSpaceDE w:val="0"/>
            <w:autoSpaceDN w:val="0"/>
            <w:ind w:hanging="32pt"/>
            <w:jc w:val="both"/>
            <w:divId w:val="1042822826"/>
            <w:rPr>
              <w:rFonts w:eastAsia="Times New Roman"/>
              <w:sz w:val="16"/>
              <w:szCs w:val="16"/>
            </w:rPr>
          </w:pPr>
          <w:r w:rsidRPr="005C78FA">
            <w:rPr>
              <w:rFonts w:eastAsia="Times New Roman"/>
              <w:sz w:val="16"/>
              <w:szCs w:val="16"/>
            </w:rPr>
            <w:t>[11]</w:t>
          </w:r>
          <w:r w:rsidRPr="005C78FA">
            <w:rPr>
              <w:rFonts w:eastAsia="Times New Roman"/>
              <w:sz w:val="16"/>
              <w:szCs w:val="16"/>
            </w:rPr>
            <w:tab/>
            <w:t xml:space="preserve">E. A. Hanushek and S. G. Rivkin, “Chapter 18 Teacher Quality,” in </w:t>
          </w:r>
          <w:r w:rsidRPr="005C78FA">
            <w:rPr>
              <w:rFonts w:eastAsia="Times New Roman"/>
              <w:i/>
              <w:iCs/>
              <w:sz w:val="16"/>
              <w:szCs w:val="16"/>
            </w:rPr>
            <w:t>Handbook of the Economics of Education</w:t>
          </w:r>
          <w:r w:rsidRPr="005C78FA">
            <w:rPr>
              <w:rFonts w:eastAsia="Times New Roman"/>
              <w:sz w:val="16"/>
              <w:szCs w:val="16"/>
            </w:rPr>
            <w:t xml:space="preserve">, vol. 2, E. Hanushek and F. Welch, Eds., Elsevier, 2006, pp. 1051–1078. </w:t>
          </w:r>
          <w:proofErr w:type="spellStart"/>
          <w:r w:rsidRPr="005C78FA">
            <w:rPr>
              <w:rFonts w:eastAsia="Times New Roman"/>
              <w:sz w:val="16"/>
              <w:szCs w:val="16"/>
            </w:rPr>
            <w:t>doi</w:t>
          </w:r>
          <w:proofErr w:type="spellEnd"/>
          <w:r w:rsidRPr="005C78FA">
            <w:rPr>
              <w:rFonts w:eastAsia="Times New Roman"/>
              <w:sz w:val="16"/>
              <w:szCs w:val="16"/>
            </w:rPr>
            <w:t>: https://doi.org/10.1016/S1574-0692(06)02018-6.</w:t>
          </w:r>
        </w:p>
        <w:p w14:paraId="53350822" w14:textId="77777777" w:rsidR="005C78FA" w:rsidRPr="005C78FA" w:rsidRDefault="005C78FA" w:rsidP="005C78FA">
          <w:pPr>
            <w:autoSpaceDE w:val="0"/>
            <w:autoSpaceDN w:val="0"/>
            <w:ind w:hanging="32pt"/>
            <w:jc w:val="both"/>
            <w:divId w:val="603735421"/>
            <w:rPr>
              <w:rFonts w:eastAsia="Times New Roman"/>
              <w:sz w:val="16"/>
              <w:szCs w:val="16"/>
            </w:rPr>
          </w:pPr>
          <w:r w:rsidRPr="005C78FA">
            <w:rPr>
              <w:rFonts w:eastAsia="Times New Roman"/>
              <w:sz w:val="16"/>
              <w:szCs w:val="16"/>
            </w:rPr>
            <w:t>[12]</w:t>
          </w:r>
          <w:r w:rsidRPr="005C78FA">
            <w:rPr>
              <w:rFonts w:eastAsia="Times New Roman"/>
              <w:sz w:val="16"/>
              <w:szCs w:val="16"/>
            </w:rPr>
            <w:tab/>
            <w:t xml:space="preserve">J. Baibhav, J. Ghatak, and J. A. Mayan, “Web based Payment Tracking and Accounting Application,” in </w:t>
          </w:r>
          <w:r w:rsidRPr="005C78FA">
            <w:rPr>
              <w:rFonts w:eastAsia="Times New Roman"/>
              <w:i/>
              <w:iCs/>
              <w:sz w:val="16"/>
              <w:szCs w:val="16"/>
            </w:rPr>
            <w:t>Proceedings of the 7th International Conference on Intelligent Computing and Control Systems, ICICCS 2023</w:t>
          </w:r>
          <w:r w:rsidRPr="005C78FA">
            <w:rPr>
              <w:rFonts w:eastAsia="Times New Roman"/>
              <w:sz w:val="16"/>
              <w:szCs w:val="16"/>
            </w:rPr>
            <w:t xml:space="preserve">, Institute of Electrical and Electronics Engineers Inc., 2023, pp. 1018–1022. </w:t>
          </w:r>
          <w:proofErr w:type="spellStart"/>
          <w:r w:rsidRPr="005C78FA">
            <w:rPr>
              <w:rFonts w:eastAsia="Times New Roman"/>
              <w:sz w:val="16"/>
              <w:szCs w:val="16"/>
            </w:rPr>
            <w:t>doi</w:t>
          </w:r>
          <w:proofErr w:type="spellEnd"/>
          <w:r w:rsidRPr="005C78FA">
            <w:rPr>
              <w:rFonts w:eastAsia="Times New Roman"/>
              <w:sz w:val="16"/>
              <w:szCs w:val="16"/>
            </w:rPr>
            <w:t>: 10.1109/ICICCS56967.2023.10142894.</w:t>
          </w:r>
        </w:p>
        <w:p w14:paraId="3485F22B" w14:textId="77777777" w:rsidR="005C78FA" w:rsidRPr="005C78FA" w:rsidRDefault="005C78FA" w:rsidP="005C78FA">
          <w:pPr>
            <w:autoSpaceDE w:val="0"/>
            <w:autoSpaceDN w:val="0"/>
            <w:ind w:hanging="32pt"/>
            <w:jc w:val="both"/>
            <w:divId w:val="1485048148"/>
            <w:rPr>
              <w:rFonts w:eastAsia="Times New Roman"/>
              <w:sz w:val="16"/>
              <w:szCs w:val="16"/>
            </w:rPr>
          </w:pPr>
          <w:r w:rsidRPr="005C78FA">
            <w:rPr>
              <w:rFonts w:eastAsia="Times New Roman"/>
              <w:sz w:val="16"/>
              <w:szCs w:val="16"/>
            </w:rPr>
            <w:t>[13]</w:t>
          </w:r>
          <w:r w:rsidRPr="005C78FA">
            <w:rPr>
              <w:rFonts w:eastAsia="Times New Roman"/>
              <w:sz w:val="16"/>
              <w:szCs w:val="16"/>
            </w:rPr>
            <w:tab/>
            <w:t xml:space="preserve">R. </w:t>
          </w:r>
          <w:proofErr w:type="spellStart"/>
          <w:r w:rsidRPr="005C78FA">
            <w:rPr>
              <w:rFonts w:eastAsia="Times New Roman"/>
              <w:sz w:val="16"/>
              <w:szCs w:val="16"/>
            </w:rPr>
            <w:t>Gochhwal</w:t>
          </w:r>
          <w:proofErr w:type="spellEnd"/>
          <w:r w:rsidRPr="005C78FA">
            <w:rPr>
              <w:rFonts w:eastAsia="Times New Roman"/>
              <w:sz w:val="16"/>
              <w:szCs w:val="16"/>
            </w:rPr>
            <w:t xml:space="preserve">, “Unified Payment Interface—An Advancement in Payment Systems,” </w:t>
          </w:r>
          <w:r w:rsidRPr="005C78FA">
            <w:rPr>
              <w:rFonts w:eastAsia="Times New Roman"/>
              <w:i/>
              <w:iCs/>
              <w:sz w:val="16"/>
              <w:szCs w:val="16"/>
            </w:rPr>
            <w:t>American Journal of Industrial and Business Management</w:t>
          </w:r>
          <w:r w:rsidRPr="005C78FA">
            <w:rPr>
              <w:rFonts w:eastAsia="Times New Roman"/>
              <w:sz w:val="16"/>
              <w:szCs w:val="16"/>
            </w:rPr>
            <w:t xml:space="preserve">, vol. 07, no. 10, pp. 1174–1191, 2017, </w:t>
          </w:r>
          <w:proofErr w:type="spellStart"/>
          <w:r w:rsidRPr="005C78FA">
            <w:rPr>
              <w:rFonts w:eastAsia="Times New Roman"/>
              <w:sz w:val="16"/>
              <w:szCs w:val="16"/>
            </w:rPr>
            <w:t>doi</w:t>
          </w:r>
          <w:proofErr w:type="spellEnd"/>
          <w:r w:rsidRPr="005C78FA">
            <w:rPr>
              <w:rFonts w:eastAsia="Times New Roman"/>
              <w:sz w:val="16"/>
              <w:szCs w:val="16"/>
            </w:rPr>
            <w:t>: 10.4236/ajibm.2017.710084.</w:t>
          </w:r>
        </w:p>
        <w:p w14:paraId="11A83217" w14:textId="77777777" w:rsidR="005C78FA" w:rsidRPr="005C78FA" w:rsidRDefault="005C78FA" w:rsidP="005C78FA">
          <w:pPr>
            <w:autoSpaceDE w:val="0"/>
            <w:autoSpaceDN w:val="0"/>
            <w:ind w:hanging="32pt"/>
            <w:jc w:val="both"/>
            <w:divId w:val="1948465157"/>
            <w:rPr>
              <w:rFonts w:eastAsia="Times New Roman"/>
              <w:sz w:val="16"/>
              <w:szCs w:val="16"/>
            </w:rPr>
          </w:pPr>
          <w:r w:rsidRPr="005C78FA">
            <w:rPr>
              <w:rFonts w:eastAsia="Times New Roman"/>
              <w:sz w:val="16"/>
              <w:szCs w:val="16"/>
            </w:rPr>
            <w:t>[14]</w:t>
          </w:r>
          <w:r w:rsidRPr="005C78FA">
            <w:rPr>
              <w:rFonts w:eastAsia="Times New Roman"/>
              <w:sz w:val="16"/>
              <w:szCs w:val="16"/>
            </w:rPr>
            <w:tab/>
            <w:t xml:space="preserve">A. S. George, A. s George, D. Baskar, and A. Martin, “An Overview of India’s Unified Payments Interface (UPI): Benefits, Challenges, and Opportunities,” vol. 02, pp. 16–23, Mar. 2023, </w:t>
          </w:r>
          <w:proofErr w:type="spellStart"/>
          <w:r w:rsidRPr="005C78FA">
            <w:rPr>
              <w:rFonts w:eastAsia="Times New Roman"/>
              <w:sz w:val="16"/>
              <w:szCs w:val="16"/>
            </w:rPr>
            <w:t>doi</w:t>
          </w:r>
          <w:proofErr w:type="spellEnd"/>
          <w:r w:rsidRPr="005C78FA">
            <w:rPr>
              <w:rFonts w:eastAsia="Times New Roman"/>
              <w:sz w:val="16"/>
              <w:szCs w:val="16"/>
            </w:rPr>
            <w:t>: 10.5281/zenodo.7723154.</w:t>
          </w:r>
        </w:p>
        <w:p w14:paraId="7C96675B" w14:textId="77777777" w:rsidR="005C78FA" w:rsidRPr="005C78FA" w:rsidRDefault="005C78FA" w:rsidP="005C78FA">
          <w:pPr>
            <w:autoSpaceDE w:val="0"/>
            <w:autoSpaceDN w:val="0"/>
            <w:ind w:hanging="32pt"/>
            <w:jc w:val="both"/>
            <w:divId w:val="892694140"/>
            <w:rPr>
              <w:rFonts w:eastAsia="Times New Roman"/>
              <w:sz w:val="16"/>
              <w:szCs w:val="16"/>
            </w:rPr>
          </w:pPr>
          <w:r w:rsidRPr="005C78FA">
            <w:rPr>
              <w:rFonts w:eastAsia="Times New Roman"/>
              <w:sz w:val="16"/>
              <w:szCs w:val="16"/>
            </w:rPr>
            <w:t>[15]</w:t>
          </w:r>
          <w:r w:rsidRPr="005C78FA">
            <w:rPr>
              <w:rFonts w:eastAsia="Times New Roman"/>
              <w:sz w:val="16"/>
              <w:szCs w:val="16"/>
            </w:rPr>
            <w:tab/>
            <w:t xml:space="preserve">A. Mohammed </w:t>
          </w:r>
          <w:r w:rsidRPr="005C78FA">
            <w:rPr>
              <w:rFonts w:eastAsia="Times New Roman"/>
              <w:i/>
              <w:iCs/>
              <w:sz w:val="16"/>
              <w:szCs w:val="16"/>
            </w:rPr>
            <w:t>et al.</w:t>
          </w:r>
          <w:r w:rsidRPr="005C78FA">
            <w:rPr>
              <w:rFonts w:eastAsia="Times New Roman"/>
              <w:sz w:val="16"/>
              <w:szCs w:val="16"/>
            </w:rPr>
            <w:t xml:space="preserve">, “Data Security and Protection: A Mechanism for Managing Data Theft and Cybercrime in Online Platforms of Educational Institutions,” in </w:t>
          </w:r>
          <w:r w:rsidRPr="005C78FA">
            <w:rPr>
              <w:rFonts w:eastAsia="Times New Roman"/>
              <w:i/>
              <w:iCs/>
              <w:sz w:val="16"/>
              <w:szCs w:val="16"/>
            </w:rPr>
            <w:t>2022 International Conference on Machine Learning, Big Data, Cloud and Parallel Computing, COM-IT-CON 2022</w:t>
          </w:r>
          <w:r w:rsidRPr="005C78FA">
            <w:rPr>
              <w:rFonts w:eastAsia="Times New Roman"/>
              <w:sz w:val="16"/>
              <w:szCs w:val="16"/>
            </w:rPr>
            <w:t xml:space="preserve">, Institute of Electrical and Electronics Engineers Inc., 2022, pp. 758–761. </w:t>
          </w:r>
          <w:proofErr w:type="spellStart"/>
          <w:r w:rsidRPr="005C78FA">
            <w:rPr>
              <w:rFonts w:eastAsia="Times New Roman"/>
              <w:sz w:val="16"/>
              <w:szCs w:val="16"/>
            </w:rPr>
            <w:t>doi</w:t>
          </w:r>
          <w:proofErr w:type="spellEnd"/>
          <w:r w:rsidRPr="005C78FA">
            <w:rPr>
              <w:rFonts w:eastAsia="Times New Roman"/>
              <w:sz w:val="16"/>
              <w:szCs w:val="16"/>
            </w:rPr>
            <w:t>: 10.1109/COM-IT-CON54601.2022.9850702.</w:t>
          </w:r>
        </w:p>
        <w:p w14:paraId="31080772" w14:textId="77777777" w:rsidR="005C78FA" w:rsidRPr="005C78FA" w:rsidRDefault="005C78FA" w:rsidP="005C78FA">
          <w:pPr>
            <w:autoSpaceDE w:val="0"/>
            <w:autoSpaceDN w:val="0"/>
            <w:ind w:hanging="32pt"/>
            <w:jc w:val="both"/>
            <w:divId w:val="799305682"/>
            <w:rPr>
              <w:rFonts w:eastAsia="Times New Roman"/>
              <w:sz w:val="16"/>
              <w:szCs w:val="16"/>
            </w:rPr>
          </w:pPr>
          <w:r w:rsidRPr="005C78FA">
            <w:rPr>
              <w:rFonts w:eastAsia="Times New Roman"/>
              <w:sz w:val="16"/>
              <w:szCs w:val="16"/>
            </w:rPr>
            <w:t>[16]</w:t>
          </w:r>
          <w:r w:rsidRPr="005C78FA">
            <w:rPr>
              <w:rFonts w:eastAsia="Times New Roman"/>
              <w:sz w:val="16"/>
              <w:szCs w:val="16"/>
            </w:rPr>
            <w:tab/>
            <w:t>M. A. J. Chen and J. Xu, “Data Privacy Protection from the Perspective of GDPR - A Case Study on E-learning Platform ‘</w:t>
          </w:r>
          <w:proofErr w:type="spellStart"/>
          <w:r w:rsidRPr="005C78FA">
            <w:rPr>
              <w:rFonts w:eastAsia="Times New Roman"/>
              <w:sz w:val="16"/>
              <w:szCs w:val="16"/>
            </w:rPr>
            <w:t>SHCneo</w:t>
          </w:r>
          <w:proofErr w:type="spellEnd"/>
          <w:r w:rsidRPr="005C78FA">
            <w:rPr>
              <w:rFonts w:eastAsia="Times New Roman"/>
              <w:sz w:val="16"/>
              <w:szCs w:val="16"/>
            </w:rPr>
            <w:t xml:space="preserve">,’” in </w:t>
          </w:r>
          <w:r w:rsidRPr="005C78FA">
            <w:rPr>
              <w:rFonts w:eastAsia="Times New Roman"/>
              <w:i/>
              <w:iCs/>
              <w:sz w:val="16"/>
              <w:szCs w:val="16"/>
            </w:rPr>
            <w:t xml:space="preserve">Proceedings - 2022 15th International Congress on Image and Signal Processing, </w:t>
          </w:r>
          <w:proofErr w:type="spellStart"/>
          <w:r w:rsidRPr="005C78FA">
            <w:rPr>
              <w:rFonts w:eastAsia="Times New Roman"/>
              <w:i/>
              <w:iCs/>
              <w:sz w:val="16"/>
              <w:szCs w:val="16"/>
            </w:rPr>
            <w:t>BioMedical</w:t>
          </w:r>
          <w:proofErr w:type="spellEnd"/>
          <w:r w:rsidRPr="005C78FA">
            <w:rPr>
              <w:rFonts w:eastAsia="Times New Roman"/>
              <w:i/>
              <w:iCs/>
              <w:sz w:val="16"/>
              <w:szCs w:val="16"/>
            </w:rPr>
            <w:t xml:space="preserve"> </w:t>
          </w:r>
          <w:proofErr w:type="gramStart"/>
          <w:r w:rsidRPr="005C78FA">
            <w:rPr>
              <w:rFonts w:eastAsia="Times New Roman"/>
              <w:i/>
              <w:iCs/>
              <w:sz w:val="16"/>
              <w:szCs w:val="16"/>
            </w:rPr>
            <w:t>Engineering</w:t>
          </w:r>
          <w:proofErr w:type="gramEnd"/>
          <w:r w:rsidRPr="005C78FA">
            <w:rPr>
              <w:rFonts w:eastAsia="Times New Roman"/>
              <w:i/>
              <w:iCs/>
              <w:sz w:val="16"/>
              <w:szCs w:val="16"/>
            </w:rPr>
            <w:t xml:space="preserve"> and Informatics, CISP-BMEI 2022</w:t>
          </w:r>
          <w:r w:rsidRPr="005C78FA">
            <w:rPr>
              <w:rFonts w:eastAsia="Times New Roman"/>
              <w:sz w:val="16"/>
              <w:szCs w:val="16"/>
            </w:rPr>
            <w:t xml:space="preserve">, Institute of Electrical and Electronics Engineers Inc., 2022. </w:t>
          </w:r>
          <w:proofErr w:type="spellStart"/>
          <w:r w:rsidRPr="005C78FA">
            <w:rPr>
              <w:rFonts w:eastAsia="Times New Roman"/>
              <w:sz w:val="16"/>
              <w:szCs w:val="16"/>
            </w:rPr>
            <w:t>doi</w:t>
          </w:r>
          <w:proofErr w:type="spellEnd"/>
          <w:r w:rsidRPr="005C78FA">
            <w:rPr>
              <w:rFonts w:eastAsia="Times New Roman"/>
              <w:sz w:val="16"/>
              <w:szCs w:val="16"/>
            </w:rPr>
            <w:t>: 10.1109/CISP-BMEI56279.2022.9980175.</w:t>
          </w:r>
        </w:p>
        <w:p w14:paraId="1C125DC8" w14:textId="77777777" w:rsidR="005C78FA" w:rsidRPr="005C78FA" w:rsidRDefault="005C78FA" w:rsidP="005C78FA">
          <w:pPr>
            <w:autoSpaceDE w:val="0"/>
            <w:autoSpaceDN w:val="0"/>
            <w:ind w:hanging="32pt"/>
            <w:jc w:val="both"/>
            <w:divId w:val="6030098"/>
            <w:rPr>
              <w:rFonts w:eastAsia="Times New Roman"/>
              <w:sz w:val="16"/>
              <w:szCs w:val="16"/>
            </w:rPr>
          </w:pPr>
          <w:r w:rsidRPr="005C78FA">
            <w:rPr>
              <w:rFonts w:eastAsia="Times New Roman"/>
              <w:sz w:val="16"/>
              <w:szCs w:val="16"/>
            </w:rPr>
            <w:t>[17]</w:t>
          </w:r>
          <w:r w:rsidRPr="005C78FA">
            <w:rPr>
              <w:rFonts w:eastAsia="Times New Roman"/>
              <w:sz w:val="16"/>
              <w:szCs w:val="16"/>
            </w:rPr>
            <w:tab/>
            <w:t xml:space="preserve">M. </w:t>
          </w:r>
          <w:proofErr w:type="spellStart"/>
          <w:r w:rsidRPr="005C78FA">
            <w:rPr>
              <w:rFonts w:eastAsia="Times New Roman"/>
              <w:sz w:val="16"/>
              <w:szCs w:val="16"/>
            </w:rPr>
            <w:t>Derawi</w:t>
          </w:r>
          <w:proofErr w:type="spellEnd"/>
          <w:r w:rsidRPr="005C78FA">
            <w:rPr>
              <w:rFonts w:eastAsia="Times New Roman"/>
              <w:sz w:val="16"/>
              <w:szCs w:val="16"/>
            </w:rPr>
            <w:t xml:space="preserve">, “Securing e-learning platforms,” in </w:t>
          </w:r>
          <w:r w:rsidRPr="005C78FA">
            <w:rPr>
              <w:rFonts w:eastAsia="Times New Roman"/>
              <w:i/>
              <w:iCs/>
              <w:sz w:val="16"/>
              <w:szCs w:val="16"/>
            </w:rPr>
            <w:t>2014 International Conference on Web and Open Access to Learning (ICWOAL)</w:t>
          </w:r>
          <w:r w:rsidRPr="005C78FA">
            <w:rPr>
              <w:rFonts w:eastAsia="Times New Roman"/>
              <w:sz w:val="16"/>
              <w:szCs w:val="16"/>
            </w:rPr>
            <w:t xml:space="preserve">, 2014, pp. 1–4. </w:t>
          </w:r>
          <w:proofErr w:type="spellStart"/>
          <w:r w:rsidRPr="005C78FA">
            <w:rPr>
              <w:rFonts w:eastAsia="Times New Roman"/>
              <w:sz w:val="16"/>
              <w:szCs w:val="16"/>
            </w:rPr>
            <w:t>doi</w:t>
          </w:r>
          <w:proofErr w:type="spellEnd"/>
          <w:r w:rsidRPr="005C78FA">
            <w:rPr>
              <w:rFonts w:eastAsia="Times New Roman"/>
              <w:sz w:val="16"/>
              <w:szCs w:val="16"/>
            </w:rPr>
            <w:t>: 10.1109/ICWOAL.2014.7009237.</w:t>
          </w:r>
        </w:p>
        <w:p w14:paraId="07A4926F" w14:textId="77777777" w:rsidR="005C78FA" w:rsidRPr="005C78FA" w:rsidRDefault="005C78FA" w:rsidP="005C78FA">
          <w:pPr>
            <w:autoSpaceDE w:val="0"/>
            <w:autoSpaceDN w:val="0"/>
            <w:ind w:hanging="32pt"/>
            <w:jc w:val="both"/>
            <w:divId w:val="1209105482"/>
            <w:rPr>
              <w:rFonts w:eastAsia="Times New Roman"/>
              <w:sz w:val="16"/>
              <w:szCs w:val="16"/>
            </w:rPr>
          </w:pPr>
          <w:r w:rsidRPr="005C78FA">
            <w:rPr>
              <w:rFonts w:eastAsia="Times New Roman"/>
              <w:sz w:val="16"/>
              <w:szCs w:val="16"/>
            </w:rPr>
            <w:t>[18]</w:t>
          </w:r>
          <w:r w:rsidRPr="005C78FA">
            <w:rPr>
              <w:rFonts w:eastAsia="Times New Roman"/>
              <w:sz w:val="16"/>
              <w:szCs w:val="16"/>
            </w:rPr>
            <w:tab/>
            <w:t xml:space="preserve">M. Bilal, M. Marjani, M. I. Lali, N. Malik, A. Gani, and I. A. T. Hashem, “Profiling users’ behavior, and identifying important features of review ‘helpfulness,’” </w:t>
          </w:r>
          <w:r w:rsidRPr="005C78FA">
            <w:rPr>
              <w:rFonts w:eastAsia="Times New Roman"/>
              <w:i/>
              <w:iCs/>
              <w:sz w:val="16"/>
              <w:szCs w:val="16"/>
            </w:rPr>
            <w:t>IEEE Access</w:t>
          </w:r>
          <w:r w:rsidRPr="005C78FA">
            <w:rPr>
              <w:rFonts w:eastAsia="Times New Roman"/>
              <w:sz w:val="16"/>
              <w:szCs w:val="16"/>
            </w:rPr>
            <w:t xml:space="preserve">, vol. 8, pp. 77227–77244, 2020, </w:t>
          </w:r>
          <w:proofErr w:type="spellStart"/>
          <w:r w:rsidRPr="005C78FA">
            <w:rPr>
              <w:rFonts w:eastAsia="Times New Roman"/>
              <w:sz w:val="16"/>
              <w:szCs w:val="16"/>
            </w:rPr>
            <w:t>doi</w:t>
          </w:r>
          <w:proofErr w:type="spellEnd"/>
          <w:r w:rsidRPr="005C78FA">
            <w:rPr>
              <w:rFonts w:eastAsia="Times New Roman"/>
              <w:sz w:val="16"/>
              <w:szCs w:val="16"/>
            </w:rPr>
            <w:t>: 10.1109/ACCESS.2020.2989463.</w:t>
          </w:r>
        </w:p>
        <w:p w14:paraId="4F925875" w14:textId="77777777" w:rsidR="005C78FA" w:rsidRPr="005C78FA" w:rsidRDefault="005C78FA" w:rsidP="005C78FA">
          <w:pPr>
            <w:autoSpaceDE w:val="0"/>
            <w:autoSpaceDN w:val="0"/>
            <w:ind w:hanging="32pt"/>
            <w:jc w:val="both"/>
            <w:divId w:val="1350791893"/>
            <w:rPr>
              <w:rFonts w:eastAsia="Times New Roman"/>
              <w:sz w:val="16"/>
              <w:szCs w:val="16"/>
            </w:rPr>
          </w:pPr>
          <w:r w:rsidRPr="005C78FA">
            <w:rPr>
              <w:rFonts w:eastAsia="Times New Roman"/>
              <w:sz w:val="16"/>
              <w:szCs w:val="16"/>
            </w:rPr>
            <w:t>[19]</w:t>
          </w:r>
          <w:r w:rsidRPr="005C78FA">
            <w:rPr>
              <w:rFonts w:eastAsia="Times New Roman"/>
              <w:sz w:val="16"/>
              <w:szCs w:val="16"/>
            </w:rPr>
            <w:tab/>
            <w:t xml:space="preserve">R. Paul and M. R. Rashmi, “Student Satisfaction and Churn Predicting using Machine Learning Algorithms for EdTech course,” in </w:t>
          </w:r>
          <w:r w:rsidRPr="005C78FA">
            <w:rPr>
              <w:rFonts w:eastAsia="Times New Roman"/>
              <w:i/>
              <w:iCs/>
              <w:sz w:val="16"/>
              <w:szCs w:val="16"/>
            </w:rPr>
            <w:t>2022 10th International Conference on Reliability, Infocom Technologies and Optimization (Trends and Future Directions), ICRITO 2022</w:t>
          </w:r>
          <w:r w:rsidRPr="005C78FA">
            <w:rPr>
              <w:rFonts w:eastAsia="Times New Roman"/>
              <w:sz w:val="16"/>
              <w:szCs w:val="16"/>
            </w:rPr>
            <w:t xml:space="preserve">, Institute of Electrical and Electronics Engineers Inc., 2022. </w:t>
          </w:r>
          <w:proofErr w:type="spellStart"/>
          <w:r w:rsidRPr="005C78FA">
            <w:rPr>
              <w:rFonts w:eastAsia="Times New Roman"/>
              <w:sz w:val="16"/>
              <w:szCs w:val="16"/>
            </w:rPr>
            <w:t>doi</w:t>
          </w:r>
          <w:proofErr w:type="spellEnd"/>
          <w:r w:rsidRPr="005C78FA">
            <w:rPr>
              <w:rFonts w:eastAsia="Times New Roman"/>
              <w:sz w:val="16"/>
              <w:szCs w:val="16"/>
            </w:rPr>
            <w:t>: 10.1109/ICRITO56286.2022.9965116.</w:t>
          </w:r>
        </w:p>
        <w:p w14:paraId="3C5859D2" w14:textId="77777777" w:rsidR="005C78FA" w:rsidRPr="005C78FA" w:rsidRDefault="005C78FA" w:rsidP="005C78FA">
          <w:pPr>
            <w:autoSpaceDE w:val="0"/>
            <w:autoSpaceDN w:val="0"/>
            <w:ind w:hanging="32pt"/>
            <w:jc w:val="both"/>
            <w:divId w:val="2086417501"/>
            <w:rPr>
              <w:rFonts w:eastAsia="Times New Roman"/>
              <w:sz w:val="16"/>
              <w:szCs w:val="16"/>
            </w:rPr>
          </w:pPr>
          <w:r w:rsidRPr="005C78FA">
            <w:rPr>
              <w:rFonts w:eastAsia="Times New Roman"/>
              <w:sz w:val="16"/>
              <w:szCs w:val="16"/>
            </w:rPr>
            <w:t>[20]</w:t>
          </w:r>
          <w:r w:rsidRPr="005C78FA">
            <w:rPr>
              <w:rFonts w:eastAsia="Times New Roman"/>
              <w:sz w:val="16"/>
              <w:szCs w:val="16"/>
            </w:rPr>
            <w:tab/>
            <w:t xml:space="preserve">A. </w:t>
          </w:r>
          <w:proofErr w:type="spellStart"/>
          <w:r w:rsidRPr="005C78FA">
            <w:rPr>
              <w:rFonts w:eastAsia="Times New Roman"/>
              <w:sz w:val="16"/>
              <w:szCs w:val="16"/>
            </w:rPr>
            <w:t>Birari</w:t>
          </w:r>
          <w:proofErr w:type="spellEnd"/>
          <w:r w:rsidRPr="005C78FA">
            <w:rPr>
              <w:rFonts w:eastAsia="Times New Roman"/>
              <w:sz w:val="16"/>
              <w:szCs w:val="16"/>
            </w:rPr>
            <w:t xml:space="preserve">, P. </w:t>
          </w:r>
          <w:proofErr w:type="spellStart"/>
          <w:r w:rsidRPr="005C78FA">
            <w:rPr>
              <w:rFonts w:eastAsia="Times New Roman"/>
              <w:sz w:val="16"/>
              <w:szCs w:val="16"/>
            </w:rPr>
            <w:t>Yawalkar</w:t>
          </w:r>
          <w:proofErr w:type="spellEnd"/>
          <w:r w:rsidRPr="005C78FA">
            <w:rPr>
              <w:rFonts w:eastAsia="Times New Roman"/>
              <w:sz w:val="16"/>
              <w:szCs w:val="16"/>
            </w:rPr>
            <w:t xml:space="preserve">, R. Janardanan, L. Subramani, and R. Sharma, “Perception and Practices of EdTech Platform: A Sentiment Analysis,” in </w:t>
          </w:r>
          <w:r w:rsidRPr="005C78FA">
            <w:rPr>
              <w:rFonts w:eastAsia="Times New Roman"/>
              <w:i/>
              <w:iCs/>
              <w:sz w:val="16"/>
              <w:szCs w:val="16"/>
            </w:rPr>
            <w:t>2022 International Conference on Trends in Quantum Computing and Emerging Business Technologies, TQCEBT 2022</w:t>
          </w:r>
          <w:r w:rsidRPr="005C78FA">
            <w:rPr>
              <w:rFonts w:eastAsia="Times New Roman"/>
              <w:sz w:val="16"/>
              <w:szCs w:val="16"/>
            </w:rPr>
            <w:t xml:space="preserve">, Institute of Electrical and Electronics Engineers Inc., 2022. </w:t>
          </w:r>
          <w:proofErr w:type="spellStart"/>
          <w:r w:rsidRPr="005C78FA">
            <w:rPr>
              <w:rFonts w:eastAsia="Times New Roman"/>
              <w:sz w:val="16"/>
              <w:szCs w:val="16"/>
            </w:rPr>
            <w:t>doi</w:t>
          </w:r>
          <w:proofErr w:type="spellEnd"/>
          <w:r w:rsidRPr="005C78FA">
            <w:rPr>
              <w:rFonts w:eastAsia="Times New Roman"/>
              <w:sz w:val="16"/>
              <w:szCs w:val="16"/>
            </w:rPr>
            <w:t>: 10.1109/TQCEBT54229.2022.10041491.</w:t>
          </w:r>
        </w:p>
        <w:p w14:paraId="7899A5B1" w14:textId="247A948C" w:rsidR="008976EB" w:rsidRPr="00433119" w:rsidRDefault="005C78FA" w:rsidP="005C78FA">
          <w:pPr>
            <w:spacing w:after="12pt"/>
            <w:jc w:val="both"/>
            <w:rPr>
              <w:b/>
              <w:bCs/>
            </w:rPr>
          </w:pPr>
          <w:r w:rsidRPr="005C78FA">
            <w:rPr>
              <w:rFonts w:eastAsia="Times New Roman"/>
              <w:sz w:val="16"/>
              <w:szCs w:val="16"/>
            </w:rPr>
            <w:t> </w:t>
          </w:r>
        </w:p>
      </w:sdtContent>
    </w:sdt>
    <w:p w14:paraId="3C48DAEF" w14:textId="77777777" w:rsidR="008976EB" w:rsidRPr="007C60CE" w:rsidRDefault="008976EB" w:rsidP="006324FC">
      <w:pPr>
        <w:jc w:val="start"/>
        <w:rPr>
          <w:b/>
          <w:bCs/>
        </w:rPr>
      </w:pPr>
    </w:p>
    <w:p w14:paraId="6804B86F" w14:textId="77777777" w:rsidR="008976EB" w:rsidRDefault="008976EB" w:rsidP="006324FC">
      <w:pPr>
        <w:pStyle w:val="BodyText"/>
        <w:jc w:val="start"/>
      </w:pPr>
    </w:p>
    <w:sectPr w:rsidR="008976EB" w:rsidSect="004B24B9">
      <w:type w:val="continuous"/>
      <w:pgSz w:w="595.30pt" w:h="841.90pt" w:code="9"/>
      <w:pgMar w:top="53.85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B989E99" w14:textId="77777777" w:rsidR="004B24B9" w:rsidRDefault="004B24B9" w:rsidP="001A3B3D">
      <w:r>
        <w:separator/>
      </w:r>
    </w:p>
  </w:endnote>
  <w:endnote w:type="continuationSeparator" w:id="0">
    <w:p w14:paraId="63DD8ED7" w14:textId="77777777" w:rsidR="004B24B9" w:rsidRDefault="004B24B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TimesNewRomanPSMT">
    <w:altName w:val="Times New Roman"/>
    <w:panose1 w:val="00000000000000000000"/>
    <w:charset w:characterSet="iso-8859-1"/>
    <w:family w:val="roman"/>
    <w:notTrueType/>
    <w:pitch w:val="default"/>
  </w:font>
  <w:font w:name="TimesNewRomanPS-ItalicM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1E7DBEA" w14:textId="59F2254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7136C2A" w14:textId="77777777" w:rsidR="004B24B9" w:rsidRDefault="004B24B9" w:rsidP="001A3B3D">
      <w:r>
        <w:separator/>
      </w:r>
    </w:p>
  </w:footnote>
  <w:footnote w:type="continuationSeparator" w:id="0">
    <w:p w14:paraId="339295D4" w14:textId="77777777" w:rsidR="004B24B9" w:rsidRDefault="004B24B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CDE7928"/>
    <w:multiLevelType w:val="multilevel"/>
    <w:tmpl w:val="911202F2"/>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F3A6536"/>
    <w:multiLevelType w:val="hybridMultilevel"/>
    <w:tmpl w:val="43C0AD94"/>
    <w:lvl w:ilvl="0" w:tplc="306C18FE">
      <w:start w:val="1"/>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1854219">
    <w:abstractNumId w:val="15"/>
  </w:num>
  <w:num w:numId="2" w16cid:durableId="386075158">
    <w:abstractNumId w:val="21"/>
  </w:num>
  <w:num w:numId="3" w16cid:durableId="376247232">
    <w:abstractNumId w:val="13"/>
  </w:num>
  <w:num w:numId="4" w16cid:durableId="1417746234">
    <w:abstractNumId w:val="18"/>
  </w:num>
  <w:num w:numId="5" w16cid:durableId="1160543987">
    <w:abstractNumId w:val="18"/>
  </w:num>
  <w:num w:numId="6" w16cid:durableId="570165962">
    <w:abstractNumId w:val="18"/>
  </w:num>
  <w:num w:numId="7" w16cid:durableId="1208183453">
    <w:abstractNumId w:val="18"/>
  </w:num>
  <w:num w:numId="8" w16cid:durableId="1579437314">
    <w:abstractNumId w:val="20"/>
  </w:num>
  <w:num w:numId="9" w16cid:durableId="1071734290">
    <w:abstractNumId w:val="22"/>
  </w:num>
  <w:num w:numId="10" w16cid:durableId="1113938159">
    <w:abstractNumId w:val="16"/>
  </w:num>
  <w:num w:numId="11" w16cid:durableId="880938318">
    <w:abstractNumId w:val="12"/>
  </w:num>
  <w:num w:numId="12" w16cid:durableId="117652061">
    <w:abstractNumId w:val="11"/>
  </w:num>
  <w:num w:numId="13" w16cid:durableId="1573736690">
    <w:abstractNumId w:val="0"/>
  </w:num>
  <w:num w:numId="14" w16cid:durableId="803304995">
    <w:abstractNumId w:val="10"/>
  </w:num>
  <w:num w:numId="15" w16cid:durableId="841893091">
    <w:abstractNumId w:val="8"/>
  </w:num>
  <w:num w:numId="16" w16cid:durableId="1829176392">
    <w:abstractNumId w:val="7"/>
  </w:num>
  <w:num w:numId="17" w16cid:durableId="1249116735">
    <w:abstractNumId w:val="6"/>
  </w:num>
  <w:num w:numId="18" w16cid:durableId="405304784">
    <w:abstractNumId w:val="5"/>
  </w:num>
  <w:num w:numId="19" w16cid:durableId="1803695390">
    <w:abstractNumId w:val="9"/>
  </w:num>
  <w:num w:numId="20" w16cid:durableId="1362127928">
    <w:abstractNumId w:val="4"/>
  </w:num>
  <w:num w:numId="21" w16cid:durableId="378870241">
    <w:abstractNumId w:val="3"/>
  </w:num>
  <w:num w:numId="22" w16cid:durableId="1463765913">
    <w:abstractNumId w:val="2"/>
  </w:num>
  <w:num w:numId="23" w16cid:durableId="1751779279">
    <w:abstractNumId w:val="1"/>
  </w:num>
  <w:num w:numId="24" w16cid:durableId="223835378">
    <w:abstractNumId w:val="19"/>
  </w:num>
  <w:num w:numId="25" w16cid:durableId="716780400">
    <w:abstractNumId w:val="17"/>
  </w:num>
  <w:num w:numId="26" w16cid:durableId="1121993810">
    <w:abstractNumId w:val="14"/>
  </w:num>
  <w:num w:numId="27" w16cid:durableId="842549387">
    <w:abstractNumId w:val="18"/>
  </w:num>
  <w:num w:numId="28" w16cid:durableId="911431670">
    <w:abstractNumId w:val="18"/>
  </w:num>
  <w:num w:numId="29" w16cid:durableId="144973790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3DE"/>
    <w:rsid w:val="00026411"/>
    <w:rsid w:val="0004781E"/>
    <w:rsid w:val="000846A4"/>
    <w:rsid w:val="0008758A"/>
    <w:rsid w:val="00094126"/>
    <w:rsid w:val="000A4AF9"/>
    <w:rsid w:val="000C1E68"/>
    <w:rsid w:val="000D4CC5"/>
    <w:rsid w:val="0011078E"/>
    <w:rsid w:val="00137F17"/>
    <w:rsid w:val="001630D1"/>
    <w:rsid w:val="00176D24"/>
    <w:rsid w:val="001A2EFD"/>
    <w:rsid w:val="001A3B3D"/>
    <w:rsid w:val="001B67DC"/>
    <w:rsid w:val="001E1629"/>
    <w:rsid w:val="002254A9"/>
    <w:rsid w:val="00233D97"/>
    <w:rsid w:val="002347A2"/>
    <w:rsid w:val="00250198"/>
    <w:rsid w:val="002850E3"/>
    <w:rsid w:val="002D7241"/>
    <w:rsid w:val="00321107"/>
    <w:rsid w:val="00354FCF"/>
    <w:rsid w:val="0039316C"/>
    <w:rsid w:val="003A19E2"/>
    <w:rsid w:val="003B2B40"/>
    <w:rsid w:val="003B4E04"/>
    <w:rsid w:val="003D03B5"/>
    <w:rsid w:val="003D79CF"/>
    <w:rsid w:val="003F5A08"/>
    <w:rsid w:val="004164DE"/>
    <w:rsid w:val="00420716"/>
    <w:rsid w:val="004325FB"/>
    <w:rsid w:val="004432BA"/>
    <w:rsid w:val="0044407E"/>
    <w:rsid w:val="00444EDD"/>
    <w:rsid w:val="00447BB9"/>
    <w:rsid w:val="0046031D"/>
    <w:rsid w:val="00473AC9"/>
    <w:rsid w:val="004B24B9"/>
    <w:rsid w:val="004D268F"/>
    <w:rsid w:val="004D72B5"/>
    <w:rsid w:val="004F0A24"/>
    <w:rsid w:val="004F3301"/>
    <w:rsid w:val="00522FF8"/>
    <w:rsid w:val="00551B7F"/>
    <w:rsid w:val="0056098A"/>
    <w:rsid w:val="0056610F"/>
    <w:rsid w:val="00575BCA"/>
    <w:rsid w:val="00594022"/>
    <w:rsid w:val="005B0344"/>
    <w:rsid w:val="005B520E"/>
    <w:rsid w:val="005B6996"/>
    <w:rsid w:val="005C78FA"/>
    <w:rsid w:val="005E2800"/>
    <w:rsid w:val="005E6D4F"/>
    <w:rsid w:val="00605825"/>
    <w:rsid w:val="00613B4D"/>
    <w:rsid w:val="006324FC"/>
    <w:rsid w:val="00645D22"/>
    <w:rsid w:val="00651A08"/>
    <w:rsid w:val="00654204"/>
    <w:rsid w:val="00670434"/>
    <w:rsid w:val="006A128F"/>
    <w:rsid w:val="006A678D"/>
    <w:rsid w:val="006B6B66"/>
    <w:rsid w:val="006D7176"/>
    <w:rsid w:val="006F5FA7"/>
    <w:rsid w:val="006F6D3D"/>
    <w:rsid w:val="00715706"/>
    <w:rsid w:val="00715BEA"/>
    <w:rsid w:val="00740EEA"/>
    <w:rsid w:val="00770DF7"/>
    <w:rsid w:val="00772DCA"/>
    <w:rsid w:val="007751F4"/>
    <w:rsid w:val="00794804"/>
    <w:rsid w:val="007A0A7A"/>
    <w:rsid w:val="007B33F1"/>
    <w:rsid w:val="007B6DDA"/>
    <w:rsid w:val="007C0308"/>
    <w:rsid w:val="007C2FF2"/>
    <w:rsid w:val="007D6232"/>
    <w:rsid w:val="007F1F99"/>
    <w:rsid w:val="007F768F"/>
    <w:rsid w:val="00800B36"/>
    <w:rsid w:val="0080791D"/>
    <w:rsid w:val="00836367"/>
    <w:rsid w:val="0087206D"/>
    <w:rsid w:val="00873603"/>
    <w:rsid w:val="008976EB"/>
    <w:rsid w:val="008A2C7D"/>
    <w:rsid w:val="008B6524"/>
    <w:rsid w:val="008B7B79"/>
    <w:rsid w:val="008C4B23"/>
    <w:rsid w:val="008F3143"/>
    <w:rsid w:val="008F6E2C"/>
    <w:rsid w:val="009303D9"/>
    <w:rsid w:val="00933C64"/>
    <w:rsid w:val="00971F4B"/>
    <w:rsid w:val="00972203"/>
    <w:rsid w:val="00974F15"/>
    <w:rsid w:val="00987853"/>
    <w:rsid w:val="009C50FE"/>
    <w:rsid w:val="009F1D79"/>
    <w:rsid w:val="00A059B3"/>
    <w:rsid w:val="00A3681A"/>
    <w:rsid w:val="00A527F9"/>
    <w:rsid w:val="00A52A85"/>
    <w:rsid w:val="00A9335C"/>
    <w:rsid w:val="00AD3CFB"/>
    <w:rsid w:val="00AE3409"/>
    <w:rsid w:val="00B11A60"/>
    <w:rsid w:val="00B22613"/>
    <w:rsid w:val="00B44A76"/>
    <w:rsid w:val="00B474E6"/>
    <w:rsid w:val="00B61E52"/>
    <w:rsid w:val="00B734DD"/>
    <w:rsid w:val="00B768D1"/>
    <w:rsid w:val="00B9303F"/>
    <w:rsid w:val="00BA1025"/>
    <w:rsid w:val="00BA1931"/>
    <w:rsid w:val="00BC3420"/>
    <w:rsid w:val="00BD670B"/>
    <w:rsid w:val="00BE7D3C"/>
    <w:rsid w:val="00BF5FF6"/>
    <w:rsid w:val="00C0207F"/>
    <w:rsid w:val="00C109F5"/>
    <w:rsid w:val="00C10EAD"/>
    <w:rsid w:val="00C16117"/>
    <w:rsid w:val="00C3075A"/>
    <w:rsid w:val="00C67786"/>
    <w:rsid w:val="00C7262F"/>
    <w:rsid w:val="00C9039A"/>
    <w:rsid w:val="00C919A4"/>
    <w:rsid w:val="00C930BA"/>
    <w:rsid w:val="00CA4392"/>
    <w:rsid w:val="00CC393F"/>
    <w:rsid w:val="00CD1345"/>
    <w:rsid w:val="00CE680B"/>
    <w:rsid w:val="00D016A7"/>
    <w:rsid w:val="00D12D25"/>
    <w:rsid w:val="00D169CF"/>
    <w:rsid w:val="00D2176E"/>
    <w:rsid w:val="00D632BE"/>
    <w:rsid w:val="00D72D06"/>
    <w:rsid w:val="00D7522C"/>
    <w:rsid w:val="00D7536F"/>
    <w:rsid w:val="00D76668"/>
    <w:rsid w:val="00D82331"/>
    <w:rsid w:val="00DF4F5B"/>
    <w:rsid w:val="00E07383"/>
    <w:rsid w:val="00E165BC"/>
    <w:rsid w:val="00E338AC"/>
    <w:rsid w:val="00E34E52"/>
    <w:rsid w:val="00E373BF"/>
    <w:rsid w:val="00E47494"/>
    <w:rsid w:val="00E61E12"/>
    <w:rsid w:val="00E7596C"/>
    <w:rsid w:val="00E878F2"/>
    <w:rsid w:val="00E93B30"/>
    <w:rsid w:val="00ED0149"/>
    <w:rsid w:val="00EF7DE3"/>
    <w:rsid w:val="00F03103"/>
    <w:rsid w:val="00F271DE"/>
    <w:rsid w:val="00F35096"/>
    <w:rsid w:val="00F52228"/>
    <w:rsid w:val="00F5386B"/>
    <w:rsid w:val="00F627DA"/>
    <w:rsid w:val="00F7288F"/>
    <w:rsid w:val="00F847A6"/>
    <w:rsid w:val="00F8699E"/>
    <w:rsid w:val="00F9441B"/>
    <w:rsid w:val="00FA4C32"/>
    <w:rsid w:val="00FB17BF"/>
    <w:rsid w:val="00FC3FC5"/>
    <w:rsid w:val="00FE7114"/>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5FDF0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03B5"/>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A4AF9"/>
    <w:rPr>
      <w:rFonts w:asciiTheme="minorHAnsi" w:eastAsiaTheme="minorHAnsi" w:hAnsiTheme="minorHAnsi" w:cstheme="minorBidi"/>
      <w:sz w:val="22"/>
      <w:lang w:bidi="ne-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4AF9"/>
    <w:rPr>
      <w:color w:val="0563C1" w:themeColor="hyperlink"/>
      <w:u w:val="single"/>
    </w:rPr>
  </w:style>
  <w:style w:type="paragraph" w:styleId="ListParagraph">
    <w:name w:val="List Paragraph"/>
    <w:basedOn w:val="Normal"/>
    <w:uiPriority w:val="34"/>
    <w:qFormat/>
    <w:rsid w:val="00D016A7"/>
    <w:pPr>
      <w:spacing w:after="8pt" w:line="12.95pt" w:lineRule="auto"/>
      <w:ind w:start="36pt"/>
      <w:contextualSpacing/>
      <w:jc w:val="start"/>
    </w:pPr>
    <w:rPr>
      <w:rFonts w:eastAsiaTheme="minorHAnsi" w:cstheme="minorBidi"/>
      <w:b/>
      <w:sz w:val="22"/>
      <w:lang w:bidi="ne-IN"/>
    </w:rPr>
  </w:style>
  <w:style w:type="character" w:styleId="PlaceholderText">
    <w:name w:val="Placeholder Text"/>
    <w:basedOn w:val="DefaultParagraphFont"/>
    <w:uiPriority w:val="99"/>
    <w:semiHidden/>
    <w:rsid w:val="008976EB"/>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75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5918705">
          <w:marLeft w:val="32pt"/>
          <w:marRight w:val="0pt"/>
          <w:marTop w:val="0pt"/>
          <w:marBottom w:val="0pt"/>
          <w:divBdr>
            <w:top w:val="none" w:sz="0" w:space="0" w:color="auto"/>
            <w:left w:val="none" w:sz="0" w:space="0" w:color="auto"/>
            <w:bottom w:val="none" w:sz="0" w:space="0" w:color="auto"/>
            <w:right w:val="none" w:sz="0" w:space="0" w:color="auto"/>
          </w:divBdr>
        </w:div>
        <w:div w:id="1580754749">
          <w:marLeft w:val="32pt"/>
          <w:marRight w:val="0pt"/>
          <w:marTop w:val="0pt"/>
          <w:marBottom w:val="0pt"/>
          <w:divBdr>
            <w:top w:val="none" w:sz="0" w:space="0" w:color="auto"/>
            <w:left w:val="none" w:sz="0" w:space="0" w:color="auto"/>
            <w:bottom w:val="none" w:sz="0" w:space="0" w:color="auto"/>
            <w:right w:val="none" w:sz="0" w:space="0" w:color="auto"/>
          </w:divBdr>
        </w:div>
        <w:div w:id="1136339787">
          <w:marLeft w:val="32pt"/>
          <w:marRight w:val="0pt"/>
          <w:marTop w:val="0pt"/>
          <w:marBottom w:val="0pt"/>
          <w:divBdr>
            <w:top w:val="none" w:sz="0" w:space="0" w:color="auto"/>
            <w:left w:val="none" w:sz="0" w:space="0" w:color="auto"/>
            <w:bottom w:val="none" w:sz="0" w:space="0" w:color="auto"/>
            <w:right w:val="none" w:sz="0" w:space="0" w:color="auto"/>
          </w:divBdr>
        </w:div>
      </w:divsChild>
    </w:div>
    <w:div w:id="207097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4050657">
          <w:marLeft w:val="32pt"/>
          <w:marRight w:val="0pt"/>
          <w:marTop w:val="0pt"/>
          <w:marBottom w:val="0pt"/>
          <w:divBdr>
            <w:top w:val="none" w:sz="0" w:space="0" w:color="auto"/>
            <w:left w:val="none" w:sz="0" w:space="0" w:color="auto"/>
            <w:bottom w:val="none" w:sz="0" w:space="0" w:color="auto"/>
            <w:right w:val="none" w:sz="0" w:space="0" w:color="auto"/>
          </w:divBdr>
        </w:div>
        <w:div w:id="1583762196">
          <w:marLeft w:val="32pt"/>
          <w:marRight w:val="0pt"/>
          <w:marTop w:val="0pt"/>
          <w:marBottom w:val="0pt"/>
          <w:divBdr>
            <w:top w:val="none" w:sz="0" w:space="0" w:color="auto"/>
            <w:left w:val="none" w:sz="0" w:space="0" w:color="auto"/>
            <w:bottom w:val="none" w:sz="0" w:space="0" w:color="auto"/>
            <w:right w:val="none" w:sz="0" w:space="0" w:color="auto"/>
          </w:divBdr>
        </w:div>
        <w:div w:id="1430395922">
          <w:marLeft w:val="32pt"/>
          <w:marRight w:val="0pt"/>
          <w:marTop w:val="0pt"/>
          <w:marBottom w:val="0pt"/>
          <w:divBdr>
            <w:top w:val="none" w:sz="0" w:space="0" w:color="auto"/>
            <w:left w:val="none" w:sz="0" w:space="0" w:color="auto"/>
            <w:bottom w:val="none" w:sz="0" w:space="0" w:color="auto"/>
            <w:right w:val="none" w:sz="0" w:space="0" w:color="auto"/>
          </w:divBdr>
        </w:div>
        <w:div w:id="2101440178">
          <w:marLeft w:val="32pt"/>
          <w:marRight w:val="0pt"/>
          <w:marTop w:val="0pt"/>
          <w:marBottom w:val="0pt"/>
          <w:divBdr>
            <w:top w:val="none" w:sz="0" w:space="0" w:color="auto"/>
            <w:left w:val="none" w:sz="0" w:space="0" w:color="auto"/>
            <w:bottom w:val="none" w:sz="0" w:space="0" w:color="auto"/>
            <w:right w:val="none" w:sz="0" w:space="0" w:color="auto"/>
          </w:divBdr>
        </w:div>
        <w:div w:id="1182277457">
          <w:marLeft w:val="32pt"/>
          <w:marRight w:val="0pt"/>
          <w:marTop w:val="0pt"/>
          <w:marBottom w:val="0pt"/>
          <w:divBdr>
            <w:top w:val="none" w:sz="0" w:space="0" w:color="auto"/>
            <w:left w:val="none" w:sz="0" w:space="0" w:color="auto"/>
            <w:bottom w:val="none" w:sz="0" w:space="0" w:color="auto"/>
            <w:right w:val="none" w:sz="0" w:space="0" w:color="auto"/>
          </w:divBdr>
        </w:div>
        <w:div w:id="1984045307">
          <w:marLeft w:val="32pt"/>
          <w:marRight w:val="0pt"/>
          <w:marTop w:val="0pt"/>
          <w:marBottom w:val="0pt"/>
          <w:divBdr>
            <w:top w:val="none" w:sz="0" w:space="0" w:color="auto"/>
            <w:left w:val="none" w:sz="0" w:space="0" w:color="auto"/>
            <w:bottom w:val="none" w:sz="0" w:space="0" w:color="auto"/>
            <w:right w:val="none" w:sz="0" w:space="0" w:color="auto"/>
          </w:divBdr>
        </w:div>
        <w:div w:id="1473323903">
          <w:marLeft w:val="32pt"/>
          <w:marRight w:val="0pt"/>
          <w:marTop w:val="0pt"/>
          <w:marBottom w:val="0pt"/>
          <w:divBdr>
            <w:top w:val="none" w:sz="0" w:space="0" w:color="auto"/>
            <w:left w:val="none" w:sz="0" w:space="0" w:color="auto"/>
            <w:bottom w:val="none" w:sz="0" w:space="0" w:color="auto"/>
            <w:right w:val="none" w:sz="0" w:space="0" w:color="auto"/>
          </w:divBdr>
        </w:div>
        <w:div w:id="1549224537">
          <w:marLeft w:val="32pt"/>
          <w:marRight w:val="0pt"/>
          <w:marTop w:val="0pt"/>
          <w:marBottom w:val="0pt"/>
          <w:divBdr>
            <w:top w:val="none" w:sz="0" w:space="0" w:color="auto"/>
            <w:left w:val="none" w:sz="0" w:space="0" w:color="auto"/>
            <w:bottom w:val="none" w:sz="0" w:space="0" w:color="auto"/>
            <w:right w:val="none" w:sz="0" w:space="0" w:color="auto"/>
          </w:divBdr>
        </w:div>
        <w:div w:id="1234048478">
          <w:marLeft w:val="32pt"/>
          <w:marRight w:val="0pt"/>
          <w:marTop w:val="0pt"/>
          <w:marBottom w:val="0pt"/>
          <w:divBdr>
            <w:top w:val="none" w:sz="0" w:space="0" w:color="auto"/>
            <w:left w:val="none" w:sz="0" w:space="0" w:color="auto"/>
            <w:bottom w:val="none" w:sz="0" w:space="0" w:color="auto"/>
            <w:right w:val="none" w:sz="0" w:space="0" w:color="auto"/>
          </w:divBdr>
        </w:div>
        <w:div w:id="1925645759">
          <w:marLeft w:val="32pt"/>
          <w:marRight w:val="0pt"/>
          <w:marTop w:val="0pt"/>
          <w:marBottom w:val="0pt"/>
          <w:divBdr>
            <w:top w:val="none" w:sz="0" w:space="0" w:color="auto"/>
            <w:left w:val="none" w:sz="0" w:space="0" w:color="auto"/>
            <w:bottom w:val="none" w:sz="0" w:space="0" w:color="auto"/>
            <w:right w:val="none" w:sz="0" w:space="0" w:color="auto"/>
          </w:divBdr>
        </w:div>
        <w:div w:id="1838962467">
          <w:marLeft w:val="32pt"/>
          <w:marRight w:val="0pt"/>
          <w:marTop w:val="0pt"/>
          <w:marBottom w:val="0pt"/>
          <w:divBdr>
            <w:top w:val="none" w:sz="0" w:space="0" w:color="auto"/>
            <w:left w:val="none" w:sz="0" w:space="0" w:color="auto"/>
            <w:bottom w:val="none" w:sz="0" w:space="0" w:color="auto"/>
            <w:right w:val="none" w:sz="0" w:space="0" w:color="auto"/>
          </w:divBdr>
        </w:div>
      </w:divsChild>
    </w:div>
    <w:div w:id="33846699">
      <w:bodyDiv w:val="1"/>
      <w:marLeft w:val="0pt"/>
      <w:marRight w:val="0pt"/>
      <w:marTop w:val="0pt"/>
      <w:marBottom w:val="0pt"/>
      <w:divBdr>
        <w:top w:val="none" w:sz="0" w:space="0" w:color="auto"/>
        <w:left w:val="none" w:sz="0" w:space="0" w:color="auto"/>
        <w:bottom w:val="none" w:sz="0" w:space="0" w:color="auto"/>
        <w:right w:val="none" w:sz="0" w:space="0" w:color="auto"/>
      </w:divBdr>
    </w:div>
    <w:div w:id="414909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4974954">
          <w:marLeft w:val="32pt"/>
          <w:marRight w:val="0pt"/>
          <w:marTop w:val="0pt"/>
          <w:marBottom w:val="0pt"/>
          <w:divBdr>
            <w:top w:val="none" w:sz="0" w:space="0" w:color="auto"/>
            <w:left w:val="none" w:sz="0" w:space="0" w:color="auto"/>
            <w:bottom w:val="none" w:sz="0" w:space="0" w:color="auto"/>
            <w:right w:val="none" w:sz="0" w:space="0" w:color="auto"/>
          </w:divBdr>
        </w:div>
        <w:div w:id="259215418">
          <w:marLeft w:val="32pt"/>
          <w:marRight w:val="0pt"/>
          <w:marTop w:val="0pt"/>
          <w:marBottom w:val="0pt"/>
          <w:divBdr>
            <w:top w:val="none" w:sz="0" w:space="0" w:color="auto"/>
            <w:left w:val="none" w:sz="0" w:space="0" w:color="auto"/>
            <w:bottom w:val="none" w:sz="0" w:space="0" w:color="auto"/>
            <w:right w:val="none" w:sz="0" w:space="0" w:color="auto"/>
          </w:divBdr>
        </w:div>
        <w:div w:id="1415516545">
          <w:marLeft w:val="32pt"/>
          <w:marRight w:val="0pt"/>
          <w:marTop w:val="0pt"/>
          <w:marBottom w:val="0pt"/>
          <w:divBdr>
            <w:top w:val="none" w:sz="0" w:space="0" w:color="auto"/>
            <w:left w:val="none" w:sz="0" w:space="0" w:color="auto"/>
            <w:bottom w:val="none" w:sz="0" w:space="0" w:color="auto"/>
            <w:right w:val="none" w:sz="0" w:space="0" w:color="auto"/>
          </w:divBdr>
        </w:div>
      </w:divsChild>
    </w:div>
    <w:div w:id="812660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3654874">
          <w:marLeft w:val="32pt"/>
          <w:marRight w:val="0pt"/>
          <w:marTop w:val="0pt"/>
          <w:marBottom w:val="0pt"/>
          <w:divBdr>
            <w:top w:val="none" w:sz="0" w:space="0" w:color="auto"/>
            <w:left w:val="none" w:sz="0" w:space="0" w:color="auto"/>
            <w:bottom w:val="none" w:sz="0" w:space="0" w:color="auto"/>
            <w:right w:val="none" w:sz="0" w:space="0" w:color="auto"/>
          </w:divBdr>
        </w:div>
        <w:div w:id="809640874">
          <w:marLeft w:val="32pt"/>
          <w:marRight w:val="0pt"/>
          <w:marTop w:val="0pt"/>
          <w:marBottom w:val="0pt"/>
          <w:divBdr>
            <w:top w:val="none" w:sz="0" w:space="0" w:color="auto"/>
            <w:left w:val="none" w:sz="0" w:space="0" w:color="auto"/>
            <w:bottom w:val="none" w:sz="0" w:space="0" w:color="auto"/>
            <w:right w:val="none" w:sz="0" w:space="0" w:color="auto"/>
          </w:divBdr>
        </w:div>
        <w:div w:id="1184782924">
          <w:marLeft w:val="32pt"/>
          <w:marRight w:val="0pt"/>
          <w:marTop w:val="0pt"/>
          <w:marBottom w:val="0pt"/>
          <w:divBdr>
            <w:top w:val="none" w:sz="0" w:space="0" w:color="auto"/>
            <w:left w:val="none" w:sz="0" w:space="0" w:color="auto"/>
            <w:bottom w:val="none" w:sz="0" w:space="0" w:color="auto"/>
            <w:right w:val="none" w:sz="0" w:space="0" w:color="auto"/>
          </w:divBdr>
        </w:div>
        <w:div w:id="718437706">
          <w:marLeft w:val="32pt"/>
          <w:marRight w:val="0pt"/>
          <w:marTop w:val="0pt"/>
          <w:marBottom w:val="0pt"/>
          <w:divBdr>
            <w:top w:val="none" w:sz="0" w:space="0" w:color="auto"/>
            <w:left w:val="none" w:sz="0" w:space="0" w:color="auto"/>
            <w:bottom w:val="none" w:sz="0" w:space="0" w:color="auto"/>
            <w:right w:val="none" w:sz="0" w:space="0" w:color="auto"/>
          </w:divBdr>
        </w:div>
        <w:div w:id="1049375778">
          <w:marLeft w:val="32pt"/>
          <w:marRight w:val="0pt"/>
          <w:marTop w:val="0pt"/>
          <w:marBottom w:val="0pt"/>
          <w:divBdr>
            <w:top w:val="none" w:sz="0" w:space="0" w:color="auto"/>
            <w:left w:val="none" w:sz="0" w:space="0" w:color="auto"/>
            <w:bottom w:val="none" w:sz="0" w:space="0" w:color="auto"/>
            <w:right w:val="none" w:sz="0" w:space="0" w:color="auto"/>
          </w:divBdr>
        </w:div>
        <w:div w:id="472481586">
          <w:marLeft w:val="32pt"/>
          <w:marRight w:val="0pt"/>
          <w:marTop w:val="0pt"/>
          <w:marBottom w:val="0pt"/>
          <w:divBdr>
            <w:top w:val="none" w:sz="0" w:space="0" w:color="auto"/>
            <w:left w:val="none" w:sz="0" w:space="0" w:color="auto"/>
            <w:bottom w:val="none" w:sz="0" w:space="0" w:color="auto"/>
            <w:right w:val="none" w:sz="0" w:space="0" w:color="auto"/>
          </w:divBdr>
        </w:div>
        <w:div w:id="1080643469">
          <w:marLeft w:val="32pt"/>
          <w:marRight w:val="0pt"/>
          <w:marTop w:val="0pt"/>
          <w:marBottom w:val="0pt"/>
          <w:divBdr>
            <w:top w:val="none" w:sz="0" w:space="0" w:color="auto"/>
            <w:left w:val="none" w:sz="0" w:space="0" w:color="auto"/>
            <w:bottom w:val="none" w:sz="0" w:space="0" w:color="auto"/>
            <w:right w:val="none" w:sz="0" w:space="0" w:color="auto"/>
          </w:divBdr>
        </w:div>
        <w:div w:id="1695232231">
          <w:marLeft w:val="32pt"/>
          <w:marRight w:val="0pt"/>
          <w:marTop w:val="0pt"/>
          <w:marBottom w:val="0pt"/>
          <w:divBdr>
            <w:top w:val="none" w:sz="0" w:space="0" w:color="auto"/>
            <w:left w:val="none" w:sz="0" w:space="0" w:color="auto"/>
            <w:bottom w:val="none" w:sz="0" w:space="0" w:color="auto"/>
            <w:right w:val="none" w:sz="0" w:space="0" w:color="auto"/>
          </w:divBdr>
        </w:div>
        <w:div w:id="874974140">
          <w:marLeft w:val="32pt"/>
          <w:marRight w:val="0pt"/>
          <w:marTop w:val="0pt"/>
          <w:marBottom w:val="0pt"/>
          <w:divBdr>
            <w:top w:val="none" w:sz="0" w:space="0" w:color="auto"/>
            <w:left w:val="none" w:sz="0" w:space="0" w:color="auto"/>
            <w:bottom w:val="none" w:sz="0" w:space="0" w:color="auto"/>
            <w:right w:val="none" w:sz="0" w:space="0" w:color="auto"/>
          </w:divBdr>
        </w:div>
        <w:div w:id="923149160">
          <w:marLeft w:val="32pt"/>
          <w:marRight w:val="0pt"/>
          <w:marTop w:val="0pt"/>
          <w:marBottom w:val="0pt"/>
          <w:divBdr>
            <w:top w:val="none" w:sz="0" w:space="0" w:color="auto"/>
            <w:left w:val="none" w:sz="0" w:space="0" w:color="auto"/>
            <w:bottom w:val="none" w:sz="0" w:space="0" w:color="auto"/>
            <w:right w:val="none" w:sz="0" w:space="0" w:color="auto"/>
          </w:divBdr>
        </w:div>
        <w:div w:id="1455560357">
          <w:marLeft w:val="32pt"/>
          <w:marRight w:val="0pt"/>
          <w:marTop w:val="0pt"/>
          <w:marBottom w:val="0pt"/>
          <w:divBdr>
            <w:top w:val="none" w:sz="0" w:space="0" w:color="auto"/>
            <w:left w:val="none" w:sz="0" w:space="0" w:color="auto"/>
            <w:bottom w:val="none" w:sz="0" w:space="0" w:color="auto"/>
            <w:right w:val="none" w:sz="0" w:space="0" w:color="auto"/>
          </w:divBdr>
        </w:div>
        <w:div w:id="989209510">
          <w:marLeft w:val="32pt"/>
          <w:marRight w:val="0pt"/>
          <w:marTop w:val="0pt"/>
          <w:marBottom w:val="0pt"/>
          <w:divBdr>
            <w:top w:val="none" w:sz="0" w:space="0" w:color="auto"/>
            <w:left w:val="none" w:sz="0" w:space="0" w:color="auto"/>
            <w:bottom w:val="none" w:sz="0" w:space="0" w:color="auto"/>
            <w:right w:val="none" w:sz="0" w:space="0" w:color="auto"/>
          </w:divBdr>
        </w:div>
        <w:div w:id="797142484">
          <w:marLeft w:val="32pt"/>
          <w:marRight w:val="0pt"/>
          <w:marTop w:val="0pt"/>
          <w:marBottom w:val="0pt"/>
          <w:divBdr>
            <w:top w:val="none" w:sz="0" w:space="0" w:color="auto"/>
            <w:left w:val="none" w:sz="0" w:space="0" w:color="auto"/>
            <w:bottom w:val="none" w:sz="0" w:space="0" w:color="auto"/>
            <w:right w:val="none" w:sz="0" w:space="0" w:color="auto"/>
          </w:divBdr>
        </w:div>
        <w:div w:id="304705535">
          <w:marLeft w:val="32pt"/>
          <w:marRight w:val="0pt"/>
          <w:marTop w:val="0pt"/>
          <w:marBottom w:val="0pt"/>
          <w:divBdr>
            <w:top w:val="none" w:sz="0" w:space="0" w:color="auto"/>
            <w:left w:val="none" w:sz="0" w:space="0" w:color="auto"/>
            <w:bottom w:val="none" w:sz="0" w:space="0" w:color="auto"/>
            <w:right w:val="none" w:sz="0" w:space="0" w:color="auto"/>
          </w:divBdr>
        </w:div>
        <w:div w:id="1086922158">
          <w:marLeft w:val="32pt"/>
          <w:marRight w:val="0pt"/>
          <w:marTop w:val="0pt"/>
          <w:marBottom w:val="0pt"/>
          <w:divBdr>
            <w:top w:val="none" w:sz="0" w:space="0" w:color="auto"/>
            <w:left w:val="none" w:sz="0" w:space="0" w:color="auto"/>
            <w:bottom w:val="none" w:sz="0" w:space="0" w:color="auto"/>
            <w:right w:val="none" w:sz="0" w:space="0" w:color="auto"/>
          </w:divBdr>
        </w:div>
        <w:div w:id="960577906">
          <w:marLeft w:val="32pt"/>
          <w:marRight w:val="0pt"/>
          <w:marTop w:val="0pt"/>
          <w:marBottom w:val="0pt"/>
          <w:divBdr>
            <w:top w:val="none" w:sz="0" w:space="0" w:color="auto"/>
            <w:left w:val="none" w:sz="0" w:space="0" w:color="auto"/>
            <w:bottom w:val="none" w:sz="0" w:space="0" w:color="auto"/>
            <w:right w:val="none" w:sz="0" w:space="0" w:color="auto"/>
          </w:divBdr>
        </w:div>
        <w:div w:id="1074743158">
          <w:marLeft w:val="32pt"/>
          <w:marRight w:val="0pt"/>
          <w:marTop w:val="0pt"/>
          <w:marBottom w:val="0pt"/>
          <w:divBdr>
            <w:top w:val="none" w:sz="0" w:space="0" w:color="auto"/>
            <w:left w:val="none" w:sz="0" w:space="0" w:color="auto"/>
            <w:bottom w:val="none" w:sz="0" w:space="0" w:color="auto"/>
            <w:right w:val="none" w:sz="0" w:space="0" w:color="auto"/>
          </w:divBdr>
        </w:div>
      </w:divsChild>
    </w:div>
    <w:div w:id="833804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9355646">
          <w:marLeft w:val="32pt"/>
          <w:marRight w:val="0pt"/>
          <w:marTop w:val="0pt"/>
          <w:marBottom w:val="0pt"/>
          <w:divBdr>
            <w:top w:val="none" w:sz="0" w:space="0" w:color="auto"/>
            <w:left w:val="none" w:sz="0" w:space="0" w:color="auto"/>
            <w:bottom w:val="none" w:sz="0" w:space="0" w:color="auto"/>
            <w:right w:val="none" w:sz="0" w:space="0" w:color="auto"/>
          </w:divBdr>
        </w:div>
        <w:div w:id="54937270">
          <w:marLeft w:val="32pt"/>
          <w:marRight w:val="0pt"/>
          <w:marTop w:val="0pt"/>
          <w:marBottom w:val="0pt"/>
          <w:divBdr>
            <w:top w:val="none" w:sz="0" w:space="0" w:color="auto"/>
            <w:left w:val="none" w:sz="0" w:space="0" w:color="auto"/>
            <w:bottom w:val="none" w:sz="0" w:space="0" w:color="auto"/>
            <w:right w:val="none" w:sz="0" w:space="0" w:color="auto"/>
          </w:divBdr>
        </w:div>
        <w:div w:id="1513446134">
          <w:marLeft w:val="32pt"/>
          <w:marRight w:val="0pt"/>
          <w:marTop w:val="0pt"/>
          <w:marBottom w:val="0pt"/>
          <w:divBdr>
            <w:top w:val="none" w:sz="0" w:space="0" w:color="auto"/>
            <w:left w:val="none" w:sz="0" w:space="0" w:color="auto"/>
            <w:bottom w:val="none" w:sz="0" w:space="0" w:color="auto"/>
            <w:right w:val="none" w:sz="0" w:space="0" w:color="auto"/>
          </w:divBdr>
        </w:div>
        <w:div w:id="712080005">
          <w:marLeft w:val="32pt"/>
          <w:marRight w:val="0pt"/>
          <w:marTop w:val="0pt"/>
          <w:marBottom w:val="0pt"/>
          <w:divBdr>
            <w:top w:val="none" w:sz="0" w:space="0" w:color="auto"/>
            <w:left w:val="none" w:sz="0" w:space="0" w:color="auto"/>
            <w:bottom w:val="none" w:sz="0" w:space="0" w:color="auto"/>
            <w:right w:val="none" w:sz="0" w:space="0" w:color="auto"/>
          </w:divBdr>
        </w:div>
        <w:div w:id="1721708738">
          <w:marLeft w:val="32pt"/>
          <w:marRight w:val="0pt"/>
          <w:marTop w:val="0pt"/>
          <w:marBottom w:val="0pt"/>
          <w:divBdr>
            <w:top w:val="none" w:sz="0" w:space="0" w:color="auto"/>
            <w:left w:val="none" w:sz="0" w:space="0" w:color="auto"/>
            <w:bottom w:val="none" w:sz="0" w:space="0" w:color="auto"/>
            <w:right w:val="none" w:sz="0" w:space="0" w:color="auto"/>
          </w:divBdr>
        </w:div>
        <w:div w:id="211121400">
          <w:marLeft w:val="32pt"/>
          <w:marRight w:val="0pt"/>
          <w:marTop w:val="0pt"/>
          <w:marBottom w:val="0pt"/>
          <w:divBdr>
            <w:top w:val="none" w:sz="0" w:space="0" w:color="auto"/>
            <w:left w:val="none" w:sz="0" w:space="0" w:color="auto"/>
            <w:bottom w:val="none" w:sz="0" w:space="0" w:color="auto"/>
            <w:right w:val="none" w:sz="0" w:space="0" w:color="auto"/>
          </w:divBdr>
        </w:div>
      </w:divsChild>
    </w:div>
    <w:div w:id="1032330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29084905">
          <w:marLeft w:val="32pt"/>
          <w:marRight w:val="0pt"/>
          <w:marTop w:val="0pt"/>
          <w:marBottom w:val="0pt"/>
          <w:divBdr>
            <w:top w:val="none" w:sz="0" w:space="0" w:color="auto"/>
            <w:left w:val="none" w:sz="0" w:space="0" w:color="auto"/>
            <w:bottom w:val="none" w:sz="0" w:space="0" w:color="auto"/>
            <w:right w:val="none" w:sz="0" w:space="0" w:color="auto"/>
          </w:divBdr>
        </w:div>
        <w:div w:id="1514687671">
          <w:marLeft w:val="32pt"/>
          <w:marRight w:val="0pt"/>
          <w:marTop w:val="0pt"/>
          <w:marBottom w:val="0pt"/>
          <w:divBdr>
            <w:top w:val="none" w:sz="0" w:space="0" w:color="auto"/>
            <w:left w:val="none" w:sz="0" w:space="0" w:color="auto"/>
            <w:bottom w:val="none" w:sz="0" w:space="0" w:color="auto"/>
            <w:right w:val="none" w:sz="0" w:space="0" w:color="auto"/>
          </w:divBdr>
        </w:div>
        <w:div w:id="403187063">
          <w:marLeft w:val="32pt"/>
          <w:marRight w:val="0pt"/>
          <w:marTop w:val="0pt"/>
          <w:marBottom w:val="0pt"/>
          <w:divBdr>
            <w:top w:val="none" w:sz="0" w:space="0" w:color="auto"/>
            <w:left w:val="none" w:sz="0" w:space="0" w:color="auto"/>
            <w:bottom w:val="none" w:sz="0" w:space="0" w:color="auto"/>
            <w:right w:val="none" w:sz="0" w:space="0" w:color="auto"/>
          </w:divBdr>
        </w:div>
        <w:div w:id="1648506961">
          <w:marLeft w:val="32pt"/>
          <w:marRight w:val="0pt"/>
          <w:marTop w:val="0pt"/>
          <w:marBottom w:val="0pt"/>
          <w:divBdr>
            <w:top w:val="none" w:sz="0" w:space="0" w:color="auto"/>
            <w:left w:val="none" w:sz="0" w:space="0" w:color="auto"/>
            <w:bottom w:val="none" w:sz="0" w:space="0" w:color="auto"/>
            <w:right w:val="none" w:sz="0" w:space="0" w:color="auto"/>
          </w:divBdr>
        </w:div>
        <w:div w:id="348988569">
          <w:marLeft w:val="32pt"/>
          <w:marRight w:val="0pt"/>
          <w:marTop w:val="0pt"/>
          <w:marBottom w:val="0pt"/>
          <w:divBdr>
            <w:top w:val="none" w:sz="0" w:space="0" w:color="auto"/>
            <w:left w:val="none" w:sz="0" w:space="0" w:color="auto"/>
            <w:bottom w:val="none" w:sz="0" w:space="0" w:color="auto"/>
            <w:right w:val="none" w:sz="0" w:space="0" w:color="auto"/>
          </w:divBdr>
        </w:div>
        <w:div w:id="143620608">
          <w:marLeft w:val="32pt"/>
          <w:marRight w:val="0pt"/>
          <w:marTop w:val="0pt"/>
          <w:marBottom w:val="0pt"/>
          <w:divBdr>
            <w:top w:val="none" w:sz="0" w:space="0" w:color="auto"/>
            <w:left w:val="none" w:sz="0" w:space="0" w:color="auto"/>
            <w:bottom w:val="none" w:sz="0" w:space="0" w:color="auto"/>
            <w:right w:val="none" w:sz="0" w:space="0" w:color="auto"/>
          </w:divBdr>
        </w:div>
        <w:div w:id="227693821">
          <w:marLeft w:val="32pt"/>
          <w:marRight w:val="0pt"/>
          <w:marTop w:val="0pt"/>
          <w:marBottom w:val="0pt"/>
          <w:divBdr>
            <w:top w:val="none" w:sz="0" w:space="0" w:color="auto"/>
            <w:left w:val="none" w:sz="0" w:space="0" w:color="auto"/>
            <w:bottom w:val="none" w:sz="0" w:space="0" w:color="auto"/>
            <w:right w:val="none" w:sz="0" w:space="0" w:color="auto"/>
          </w:divBdr>
        </w:div>
        <w:div w:id="398807">
          <w:marLeft w:val="32pt"/>
          <w:marRight w:val="0pt"/>
          <w:marTop w:val="0pt"/>
          <w:marBottom w:val="0pt"/>
          <w:divBdr>
            <w:top w:val="none" w:sz="0" w:space="0" w:color="auto"/>
            <w:left w:val="none" w:sz="0" w:space="0" w:color="auto"/>
            <w:bottom w:val="none" w:sz="0" w:space="0" w:color="auto"/>
            <w:right w:val="none" w:sz="0" w:space="0" w:color="auto"/>
          </w:divBdr>
        </w:div>
        <w:div w:id="1554848989">
          <w:marLeft w:val="32pt"/>
          <w:marRight w:val="0pt"/>
          <w:marTop w:val="0pt"/>
          <w:marBottom w:val="0pt"/>
          <w:divBdr>
            <w:top w:val="none" w:sz="0" w:space="0" w:color="auto"/>
            <w:left w:val="none" w:sz="0" w:space="0" w:color="auto"/>
            <w:bottom w:val="none" w:sz="0" w:space="0" w:color="auto"/>
            <w:right w:val="none" w:sz="0" w:space="0" w:color="auto"/>
          </w:divBdr>
        </w:div>
        <w:div w:id="1800490835">
          <w:marLeft w:val="32pt"/>
          <w:marRight w:val="0pt"/>
          <w:marTop w:val="0pt"/>
          <w:marBottom w:val="0pt"/>
          <w:divBdr>
            <w:top w:val="none" w:sz="0" w:space="0" w:color="auto"/>
            <w:left w:val="none" w:sz="0" w:space="0" w:color="auto"/>
            <w:bottom w:val="none" w:sz="0" w:space="0" w:color="auto"/>
            <w:right w:val="none" w:sz="0" w:space="0" w:color="auto"/>
          </w:divBdr>
        </w:div>
        <w:div w:id="1282565688">
          <w:marLeft w:val="32pt"/>
          <w:marRight w:val="0pt"/>
          <w:marTop w:val="0pt"/>
          <w:marBottom w:val="0pt"/>
          <w:divBdr>
            <w:top w:val="none" w:sz="0" w:space="0" w:color="auto"/>
            <w:left w:val="none" w:sz="0" w:space="0" w:color="auto"/>
            <w:bottom w:val="none" w:sz="0" w:space="0" w:color="auto"/>
            <w:right w:val="none" w:sz="0" w:space="0" w:color="auto"/>
          </w:divBdr>
        </w:div>
        <w:div w:id="530535811">
          <w:marLeft w:val="32pt"/>
          <w:marRight w:val="0pt"/>
          <w:marTop w:val="0pt"/>
          <w:marBottom w:val="0pt"/>
          <w:divBdr>
            <w:top w:val="none" w:sz="0" w:space="0" w:color="auto"/>
            <w:left w:val="none" w:sz="0" w:space="0" w:color="auto"/>
            <w:bottom w:val="none" w:sz="0" w:space="0" w:color="auto"/>
            <w:right w:val="none" w:sz="0" w:space="0" w:color="auto"/>
          </w:divBdr>
        </w:div>
        <w:div w:id="666248608">
          <w:marLeft w:val="32pt"/>
          <w:marRight w:val="0pt"/>
          <w:marTop w:val="0pt"/>
          <w:marBottom w:val="0pt"/>
          <w:divBdr>
            <w:top w:val="none" w:sz="0" w:space="0" w:color="auto"/>
            <w:left w:val="none" w:sz="0" w:space="0" w:color="auto"/>
            <w:bottom w:val="none" w:sz="0" w:space="0" w:color="auto"/>
            <w:right w:val="none" w:sz="0" w:space="0" w:color="auto"/>
          </w:divBdr>
        </w:div>
        <w:div w:id="1833793870">
          <w:marLeft w:val="32pt"/>
          <w:marRight w:val="0pt"/>
          <w:marTop w:val="0pt"/>
          <w:marBottom w:val="0pt"/>
          <w:divBdr>
            <w:top w:val="none" w:sz="0" w:space="0" w:color="auto"/>
            <w:left w:val="none" w:sz="0" w:space="0" w:color="auto"/>
            <w:bottom w:val="none" w:sz="0" w:space="0" w:color="auto"/>
            <w:right w:val="none" w:sz="0" w:space="0" w:color="auto"/>
          </w:divBdr>
        </w:div>
        <w:div w:id="1295063589">
          <w:marLeft w:val="32pt"/>
          <w:marRight w:val="0pt"/>
          <w:marTop w:val="0pt"/>
          <w:marBottom w:val="0pt"/>
          <w:divBdr>
            <w:top w:val="none" w:sz="0" w:space="0" w:color="auto"/>
            <w:left w:val="none" w:sz="0" w:space="0" w:color="auto"/>
            <w:bottom w:val="none" w:sz="0" w:space="0" w:color="auto"/>
            <w:right w:val="none" w:sz="0" w:space="0" w:color="auto"/>
          </w:divBdr>
        </w:div>
        <w:div w:id="229272992">
          <w:marLeft w:val="32pt"/>
          <w:marRight w:val="0pt"/>
          <w:marTop w:val="0pt"/>
          <w:marBottom w:val="0pt"/>
          <w:divBdr>
            <w:top w:val="none" w:sz="0" w:space="0" w:color="auto"/>
            <w:left w:val="none" w:sz="0" w:space="0" w:color="auto"/>
            <w:bottom w:val="none" w:sz="0" w:space="0" w:color="auto"/>
            <w:right w:val="none" w:sz="0" w:space="0" w:color="auto"/>
          </w:divBdr>
        </w:div>
        <w:div w:id="1267232183">
          <w:marLeft w:val="32pt"/>
          <w:marRight w:val="0pt"/>
          <w:marTop w:val="0pt"/>
          <w:marBottom w:val="0pt"/>
          <w:divBdr>
            <w:top w:val="none" w:sz="0" w:space="0" w:color="auto"/>
            <w:left w:val="none" w:sz="0" w:space="0" w:color="auto"/>
            <w:bottom w:val="none" w:sz="0" w:space="0" w:color="auto"/>
            <w:right w:val="none" w:sz="0" w:space="0" w:color="auto"/>
          </w:divBdr>
        </w:div>
        <w:div w:id="785084225">
          <w:marLeft w:val="32pt"/>
          <w:marRight w:val="0pt"/>
          <w:marTop w:val="0pt"/>
          <w:marBottom w:val="0pt"/>
          <w:divBdr>
            <w:top w:val="none" w:sz="0" w:space="0" w:color="auto"/>
            <w:left w:val="none" w:sz="0" w:space="0" w:color="auto"/>
            <w:bottom w:val="none" w:sz="0" w:space="0" w:color="auto"/>
            <w:right w:val="none" w:sz="0" w:space="0" w:color="auto"/>
          </w:divBdr>
        </w:div>
        <w:div w:id="963848945">
          <w:marLeft w:val="32pt"/>
          <w:marRight w:val="0pt"/>
          <w:marTop w:val="0pt"/>
          <w:marBottom w:val="0pt"/>
          <w:divBdr>
            <w:top w:val="none" w:sz="0" w:space="0" w:color="auto"/>
            <w:left w:val="none" w:sz="0" w:space="0" w:color="auto"/>
            <w:bottom w:val="none" w:sz="0" w:space="0" w:color="auto"/>
            <w:right w:val="none" w:sz="0" w:space="0" w:color="auto"/>
          </w:divBdr>
        </w:div>
      </w:divsChild>
    </w:div>
    <w:div w:id="1636652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8352222">
          <w:marLeft w:val="32pt"/>
          <w:marRight w:val="0pt"/>
          <w:marTop w:val="0pt"/>
          <w:marBottom w:val="0pt"/>
          <w:divBdr>
            <w:top w:val="none" w:sz="0" w:space="0" w:color="auto"/>
            <w:left w:val="none" w:sz="0" w:space="0" w:color="auto"/>
            <w:bottom w:val="none" w:sz="0" w:space="0" w:color="auto"/>
            <w:right w:val="none" w:sz="0" w:space="0" w:color="auto"/>
          </w:divBdr>
        </w:div>
        <w:div w:id="1517576625">
          <w:marLeft w:val="32pt"/>
          <w:marRight w:val="0pt"/>
          <w:marTop w:val="0pt"/>
          <w:marBottom w:val="0pt"/>
          <w:divBdr>
            <w:top w:val="none" w:sz="0" w:space="0" w:color="auto"/>
            <w:left w:val="none" w:sz="0" w:space="0" w:color="auto"/>
            <w:bottom w:val="none" w:sz="0" w:space="0" w:color="auto"/>
            <w:right w:val="none" w:sz="0" w:space="0" w:color="auto"/>
          </w:divBdr>
        </w:div>
        <w:div w:id="1674910984">
          <w:marLeft w:val="32pt"/>
          <w:marRight w:val="0pt"/>
          <w:marTop w:val="0pt"/>
          <w:marBottom w:val="0pt"/>
          <w:divBdr>
            <w:top w:val="none" w:sz="0" w:space="0" w:color="auto"/>
            <w:left w:val="none" w:sz="0" w:space="0" w:color="auto"/>
            <w:bottom w:val="none" w:sz="0" w:space="0" w:color="auto"/>
            <w:right w:val="none" w:sz="0" w:space="0" w:color="auto"/>
          </w:divBdr>
        </w:div>
        <w:div w:id="1374965455">
          <w:marLeft w:val="32pt"/>
          <w:marRight w:val="0pt"/>
          <w:marTop w:val="0pt"/>
          <w:marBottom w:val="0pt"/>
          <w:divBdr>
            <w:top w:val="none" w:sz="0" w:space="0" w:color="auto"/>
            <w:left w:val="none" w:sz="0" w:space="0" w:color="auto"/>
            <w:bottom w:val="none" w:sz="0" w:space="0" w:color="auto"/>
            <w:right w:val="none" w:sz="0" w:space="0" w:color="auto"/>
          </w:divBdr>
        </w:div>
        <w:div w:id="2098473306">
          <w:marLeft w:val="32pt"/>
          <w:marRight w:val="0pt"/>
          <w:marTop w:val="0pt"/>
          <w:marBottom w:val="0pt"/>
          <w:divBdr>
            <w:top w:val="none" w:sz="0" w:space="0" w:color="auto"/>
            <w:left w:val="none" w:sz="0" w:space="0" w:color="auto"/>
            <w:bottom w:val="none" w:sz="0" w:space="0" w:color="auto"/>
            <w:right w:val="none" w:sz="0" w:space="0" w:color="auto"/>
          </w:divBdr>
        </w:div>
        <w:div w:id="1843011127">
          <w:marLeft w:val="32pt"/>
          <w:marRight w:val="0pt"/>
          <w:marTop w:val="0pt"/>
          <w:marBottom w:val="0pt"/>
          <w:divBdr>
            <w:top w:val="none" w:sz="0" w:space="0" w:color="auto"/>
            <w:left w:val="none" w:sz="0" w:space="0" w:color="auto"/>
            <w:bottom w:val="none" w:sz="0" w:space="0" w:color="auto"/>
            <w:right w:val="none" w:sz="0" w:space="0" w:color="auto"/>
          </w:divBdr>
        </w:div>
        <w:div w:id="735738523">
          <w:marLeft w:val="32pt"/>
          <w:marRight w:val="0pt"/>
          <w:marTop w:val="0pt"/>
          <w:marBottom w:val="0pt"/>
          <w:divBdr>
            <w:top w:val="none" w:sz="0" w:space="0" w:color="auto"/>
            <w:left w:val="none" w:sz="0" w:space="0" w:color="auto"/>
            <w:bottom w:val="none" w:sz="0" w:space="0" w:color="auto"/>
            <w:right w:val="none" w:sz="0" w:space="0" w:color="auto"/>
          </w:divBdr>
        </w:div>
        <w:div w:id="846214140">
          <w:marLeft w:val="32pt"/>
          <w:marRight w:val="0pt"/>
          <w:marTop w:val="0pt"/>
          <w:marBottom w:val="0pt"/>
          <w:divBdr>
            <w:top w:val="none" w:sz="0" w:space="0" w:color="auto"/>
            <w:left w:val="none" w:sz="0" w:space="0" w:color="auto"/>
            <w:bottom w:val="none" w:sz="0" w:space="0" w:color="auto"/>
            <w:right w:val="none" w:sz="0" w:space="0" w:color="auto"/>
          </w:divBdr>
        </w:div>
        <w:div w:id="1524127419">
          <w:marLeft w:val="32pt"/>
          <w:marRight w:val="0pt"/>
          <w:marTop w:val="0pt"/>
          <w:marBottom w:val="0pt"/>
          <w:divBdr>
            <w:top w:val="none" w:sz="0" w:space="0" w:color="auto"/>
            <w:left w:val="none" w:sz="0" w:space="0" w:color="auto"/>
            <w:bottom w:val="none" w:sz="0" w:space="0" w:color="auto"/>
            <w:right w:val="none" w:sz="0" w:space="0" w:color="auto"/>
          </w:divBdr>
        </w:div>
        <w:div w:id="1727949541">
          <w:marLeft w:val="32pt"/>
          <w:marRight w:val="0pt"/>
          <w:marTop w:val="0pt"/>
          <w:marBottom w:val="0pt"/>
          <w:divBdr>
            <w:top w:val="none" w:sz="0" w:space="0" w:color="auto"/>
            <w:left w:val="none" w:sz="0" w:space="0" w:color="auto"/>
            <w:bottom w:val="none" w:sz="0" w:space="0" w:color="auto"/>
            <w:right w:val="none" w:sz="0" w:space="0" w:color="auto"/>
          </w:divBdr>
        </w:div>
      </w:divsChild>
    </w:div>
    <w:div w:id="1906550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9861991">
          <w:marLeft w:val="32pt"/>
          <w:marRight w:val="0pt"/>
          <w:marTop w:val="0pt"/>
          <w:marBottom w:val="0pt"/>
          <w:divBdr>
            <w:top w:val="none" w:sz="0" w:space="0" w:color="auto"/>
            <w:left w:val="none" w:sz="0" w:space="0" w:color="auto"/>
            <w:bottom w:val="none" w:sz="0" w:space="0" w:color="auto"/>
            <w:right w:val="none" w:sz="0" w:space="0" w:color="auto"/>
          </w:divBdr>
        </w:div>
        <w:div w:id="198276946">
          <w:marLeft w:val="32pt"/>
          <w:marRight w:val="0pt"/>
          <w:marTop w:val="0pt"/>
          <w:marBottom w:val="0pt"/>
          <w:divBdr>
            <w:top w:val="none" w:sz="0" w:space="0" w:color="auto"/>
            <w:left w:val="none" w:sz="0" w:space="0" w:color="auto"/>
            <w:bottom w:val="none" w:sz="0" w:space="0" w:color="auto"/>
            <w:right w:val="none" w:sz="0" w:space="0" w:color="auto"/>
          </w:divBdr>
        </w:div>
        <w:div w:id="945041101">
          <w:marLeft w:val="32pt"/>
          <w:marRight w:val="0pt"/>
          <w:marTop w:val="0pt"/>
          <w:marBottom w:val="0pt"/>
          <w:divBdr>
            <w:top w:val="none" w:sz="0" w:space="0" w:color="auto"/>
            <w:left w:val="none" w:sz="0" w:space="0" w:color="auto"/>
            <w:bottom w:val="none" w:sz="0" w:space="0" w:color="auto"/>
            <w:right w:val="none" w:sz="0" w:space="0" w:color="auto"/>
          </w:divBdr>
        </w:div>
      </w:divsChild>
    </w:div>
    <w:div w:id="193737875">
      <w:bodyDiv w:val="1"/>
      <w:marLeft w:val="0pt"/>
      <w:marRight w:val="0pt"/>
      <w:marTop w:val="0pt"/>
      <w:marBottom w:val="0pt"/>
      <w:divBdr>
        <w:top w:val="none" w:sz="0" w:space="0" w:color="auto"/>
        <w:left w:val="none" w:sz="0" w:space="0" w:color="auto"/>
        <w:bottom w:val="none" w:sz="0" w:space="0" w:color="auto"/>
        <w:right w:val="none" w:sz="0" w:space="0" w:color="auto"/>
      </w:divBdr>
    </w:div>
    <w:div w:id="2207495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5107264">
          <w:marLeft w:val="32pt"/>
          <w:marRight w:val="0pt"/>
          <w:marTop w:val="0pt"/>
          <w:marBottom w:val="0pt"/>
          <w:divBdr>
            <w:top w:val="none" w:sz="0" w:space="0" w:color="auto"/>
            <w:left w:val="none" w:sz="0" w:space="0" w:color="auto"/>
            <w:bottom w:val="none" w:sz="0" w:space="0" w:color="auto"/>
            <w:right w:val="none" w:sz="0" w:space="0" w:color="auto"/>
          </w:divBdr>
        </w:div>
        <w:div w:id="325549306">
          <w:marLeft w:val="32pt"/>
          <w:marRight w:val="0pt"/>
          <w:marTop w:val="0pt"/>
          <w:marBottom w:val="0pt"/>
          <w:divBdr>
            <w:top w:val="none" w:sz="0" w:space="0" w:color="auto"/>
            <w:left w:val="none" w:sz="0" w:space="0" w:color="auto"/>
            <w:bottom w:val="none" w:sz="0" w:space="0" w:color="auto"/>
            <w:right w:val="none" w:sz="0" w:space="0" w:color="auto"/>
          </w:divBdr>
        </w:div>
        <w:div w:id="542913336">
          <w:marLeft w:val="32pt"/>
          <w:marRight w:val="0pt"/>
          <w:marTop w:val="0pt"/>
          <w:marBottom w:val="0pt"/>
          <w:divBdr>
            <w:top w:val="none" w:sz="0" w:space="0" w:color="auto"/>
            <w:left w:val="none" w:sz="0" w:space="0" w:color="auto"/>
            <w:bottom w:val="none" w:sz="0" w:space="0" w:color="auto"/>
            <w:right w:val="none" w:sz="0" w:space="0" w:color="auto"/>
          </w:divBdr>
        </w:div>
      </w:divsChild>
    </w:div>
    <w:div w:id="228544875">
      <w:bodyDiv w:val="1"/>
      <w:marLeft w:val="0pt"/>
      <w:marRight w:val="0pt"/>
      <w:marTop w:val="0pt"/>
      <w:marBottom w:val="0pt"/>
      <w:divBdr>
        <w:top w:val="none" w:sz="0" w:space="0" w:color="auto"/>
        <w:left w:val="none" w:sz="0" w:space="0" w:color="auto"/>
        <w:bottom w:val="none" w:sz="0" w:space="0" w:color="auto"/>
        <w:right w:val="none" w:sz="0" w:space="0" w:color="auto"/>
      </w:divBdr>
    </w:div>
    <w:div w:id="2928324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2948232">
          <w:marLeft w:val="32pt"/>
          <w:marRight w:val="0pt"/>
          <w:marTop w:val="0pt"/>
          <w:marBottom w:val="0pt"/>
          <w:divBdr>
            <w:top w:val="none" w:sz="0" w:space="0" w:color="auto"/>
            <w:left w:val="none" w:sz="0" w:space="0" w:color="auto"/>
            <w:bottom w:val="none" w:sz="0" w:space="0" w:color="auto"/>
            <w:right w:val="none" w:sz="0" w:space="0" w:color="auto"/>
          </w:divBdr>
        </w:div>
        <w:div w:id="1334067074">
          <w:marLeft w:val="32pt"/>
          <w:marRight w:val="0pt"/>
          <w:marTop w:val="0pt"/>
          <w:marBottom w:val="0pt"/>
          <w:divBdr>
            <w:top w:val="none" w:sz="0" w:space="0" w:color="auto"/>
            <w:left w:val="none" w:sz="0" w:space="0" w:color="auto"/>
            <w:bottom w:val="none" w:sz="0" w:space="0" w:color="auto"/>
            <w:right w:val="none" w:sz="0" w:space="0" w:color="auto"/>
          </w:divBdr>
        </w:div>
        <w:div w:id="1845825764">
          <w:marLeft w:val="32pt"/>
          <w:marRight w:val="0pt"/>
          <w:marTop w:val="0pt"/>
          <w:marBottom w:val="0pt"/>
          <w:divBdr>
            <w:top w:val="none" w:sz="0" w:space="0" w:color="auto"/>
            <w:left w:val="none" w:sz="0" w:space="0" w:color="auto"/>
            <w:bottom w:val="none" w:sz="0" w:space="0" w:color="auto"/>
            <w:right w:val="none" w:sz="0" w:space="0" w:color="auto"/>
          </w:divBdr>
        </w:div>
        <w:div w:id="319386962">
          <w:marLeft w:val="32pt"/>
          <w:marRight w:val="0pt"/>
          <w:marTop w:val="0pt"/>
          <w:marBottom w:val="0pt"/>
          <w:divBdr>
            <w:top w:val="none" w:sz="0" w:space="0" w:color="auto"/>
            <w:left w:val="none" w:sz="0" w:space="0" w:color="auto"/>
            <w:bottom w:val="none" w:sz="0" w:space="0" w:color="auto"/>
            <w:right w:val="none" w:sz="0" w:space="0" w:color="auto"/>
          </w:divBdr>
        </w:div>
        <w:div w:id="2009482093">
          <w:marLeft w:val="32pt"/>
          <w:marRight w:val="0pt"/>
          <w:marTop w:val="0pt"/>
          <w:marBottom w:val="0pt"/>
          <w:divBdr>
            <w:top w:val="none" w:sz="0" w:space="0" w:color="auto"/>
            <w:left w:val="none" w:sz="0" w:space="0" w:color="auto"/>
            <w:bottom w:val="none" w:sz="0" w:space="0" w:color="auto"/>
            <w:right w:val="none" w:sz="0" w:space="0" w:color="auto"/>
          </w:divBdr>
        </w:div>
        <w:div w:id="1121074553">
          <w:marLeft w:val="32pt"/>
          <w:marRight w:val="0pt"/>
          <w:marTop w:val="0pt"/>
          <w:marBottom w:val="0pt"/>
          <w:divBdr>
            <w:top w:val="none" w:sz="0" w:space="0" w:color="auto"/>
            <w:left w:val="none" w:sz="0" w:space="0" w:color="auto"/>
            <w:bottom w:val="none" w:sz="0" w:space="0" w:color="auto"/>
            <w:right w:val="none" w:sz="0" w:space="0" w:color="auto"/>
          </w:divBdr>
        </w:div>
        <w:div w:id="1729038264">
          <w:marLeft w:val="32pt"/>
          <w:marRight w:val="0pt"/>
          <w:marTop w:val="0pt"/>
          <w:marBottom w:val="0pt"/>
          <w:divBdr>
            <w:top w:val="none" w:sz="0" w:space="0" w:color="auto"/>
            <w:left w:val="none" w:sz="0" w:space="0" w:color="auto"/>
            <w:bottom w:val="none" w:sz="0" w:space="0" w:color="auto"/>
            <w:right w:val="none" w:sz="0" w:space="0" w:color="auto"/>
          </w:divBdr>
        </w:div>
        <w:div w:id="530411698">
          <w:marLeft w:val="32pt"/>
          <w:marRight w:val="0pt"/>
          <w:marTop w:val="0pt"/>
          <w:marBottom w:val="0pt"/>
          <w:divBdr>
            <w:top w:val="none" w:sz="0" w:space="0" w:color="auto"/>
            <w:left w:val="none" w:sz="0" w:space="0" w:color="auto"/>
            <w:bottom w:val="none" w:sz="0" w:space="0" w:color="auto"/>
            <w:right w:val="none" w:sz="0" w:space="0" w:color="auto"/>
          </w:divBdr>
        </w:div>
        <w:div w:id="171337665">
          <w:marLeft w:val="32pt"/>
          <w:marRight w:val="0pt"/>
          <w:marTop w:val="0pt"/>
          <w:marBottom w:val="0pt"/>
          <w:divBdr>
            <w:top w:val="none" w:sz="0" w:space="0" w:color="auto"/>
            <w:left w:val="none" w:sz="0" w:space="0" w:color="auto"/>
            <w:bottom w:val="none" w:sz="0" w:space="0" w:color="auto"/>
            <w:right w:val="none" w:sz="0" w:space="0" w:color="auto"/>
          </w:divBdr>
        </w:div>
        <w:div w:id="196890601">
          <w:marLeft w:val="32pt"/>
          <w:marRight w:val="0pt"/>
          <w:marTop w:val="0pt"/>
          <w:marBottom w:val="0pt"/>
          <w:divBdr>
            <w:top w:val="none" w:sz="0" w:space="0" w:color="auto"/>
            <w:left w:val="none" w:sz="0" w:space="0" w:color="auto"/>
            <w:bottom w:val="none" w:sz="0" w:space="0" w:color="auto"/>
            <w:right w:val="none" w:sz="0" w:space="0" w:color="auto"/>
          </w:divBdr>
        </w:div>
        <w:div w:id="1235747168">
          <w:marLeft w:val="32pt"/>
          <w:marRight w:val="0pt"/>
          <w:marTop w:val="0pt"/>
          <w:marBottom w:val="0pt"/>
          <w:divBdr>
            <w:top w:val="none" w:sz="0" w:space="0" w:color="auto"/>
            <w:left w:val="none" w:sz="0" w:space="0" w:color="auto"/>
            <w:bottom w:val="none" w:sz="0" w:space="0" w:color="auto"/>
            <w:right w:val="none" w:sz="0" w:space="0" w:color="auto"/>
          </w:divBdr>
        </w:div>
        <w:div w:id="1115832988">
          <w:marLeft w:val="32pt"/>
          <w:marRight w:val="0pt"/>
          <w:marTop w:val="0pt"/>
          <w:marBottom w:val="0pt"/>
          <w:divBdr>
            <w:top w:val="none" w:sz="0" w:space="0" w:color="auto"/>
            <w:left w:val="none" w:sz="0" w:space="0" w:color="auto"/>
            <w:bottom w:val="none" w:sz="0" w:space="0" w:color="auto"/>
            <w:right w:val="none" w:sz="0" w:space="0" w:color="auto"/>
          </w:divBdr>
        </w:div>
        <w:div w:id="1762751394">
          <w:marLeft w:val="32pt"/>
          <w:marRight w:val="0pt"/>
          <w:marTop w:val="0pt"/>
          <w:marBottom w:val="0pt"/>
          <w:divBdr>
            <w:top w:val="none" w:sz="0" w:space="0" w:color="auto"/>
            <w:left w:val="none" w:sz="0" w:space="0" w:color="auto"/>
            <w:bottom w:val="none" w:sz="0" w:space="0" w:color="auto"/>
            <w:right w:val="none" w:sz="0" w:space="0" w:color="auto"/>
          </w:divBdr>
        </w:div>
        <w:div w:id="1210529702">
          <w:marLeft w:val="32pt"/>
          <w:marRight w:val="0pt"/>
          <w:marTop w:val="0pt"/>
          <w:marBottom w:val="0pt"/>
          <w:divBdr>
            <w:top w:val="none" w:sz="0" w:space="0" w:color="auto"/>
            <w:left w:val="none" w:sz="0" w:space="0" w:color="auto"/>
            <w:bottom w:val="none" w:sz="0" w:space="0" w:color="auto"/>
            <w:right w:val="none" w:sz="0" w:space="0" w:color="auto"/>
          </w:divBdr>
        </w:div>
        <w:div w:id="1902978450">
          <w:marLeft w:val="32pt"/>
          <w:marRight w:val="0pt"/>
          <w:marTop w:val="0pt"/>
          <w:marBottom w:val="0pt"/>
          <w:divBdr>
            <w:top w:val="none" w:sz="0" w:space="0" w:color="auto"/>
            <w:left w:val="none" w:sz="0" w:space="0" w:color="auto"/>
            <w:bottom w:val="none" w:sz="0" w:space="0" w:color="auto"/>
            <w:right w:val="none" w:sz="0" w:space="0" w:color="auto"/>
          </w:divBdr>
        </w:div>
        <w:div w:id="1603567011">
          <w:marLeft w:val="32pt"/>
          <w:marRight w:val="0pt"/>
          <w:marTop w:val="0pt"/>
          <w:marBottom w:val="0pt"/>
          <w:divBdr>
            <w:top w:val="none" w:sz="0" w:space="0" w:color="auto"/>
            <w:left w:val="none" w:sz="0" w:space="0" w:color="auto"/>
            <w:bottom w:val="none" w:sz="0" w:space="0" w:color="auto"/>
            <w:right w:val="none" w:sz="0" w:space="0" w:color="auto"/>
          </w:divBdr>
        </w:div>
      </w:divsChild>
    </w:div>
    <w:div w:id="3241666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2609565">
          <w:marLeft w:val="32pt"/>
          <w:marRight w:val="0pt"/>
          <w:marTop w:val="0pt"/>
          <w:marBottom w:val="0pt"/>
          <w:divBdr>
            <w:top w:val="none" w:sz="0" w:space="0" w:color="auto"/>
            <w:left w:val="none" w:sz="0" w:space="0" w:color="auto"/>
            <w:bottom w:val="none" w:sz="0" w:space="0" w:color="auto"/>
            <w:right w:val="none" w:sz="0" w:space="0" w:color="auto"/>
          </w:divBdr>
        </w:div>
        <w:div w:id="784229798">
          <w:marLeft w:val="32pt"/>
          <w:marRight w:val="0pt"/>
          <w:marTop w:val="0pt"/>
          <w:marBottom w:val="0pt"/>
          <w:divBdr>
            <w:top w:val="none" w:sz="0" w:space="0" w:color="auto"/>
            <w:left w:val="none" w:sz="0" w:space="0" w:color="auto"/>
            <w:bottom w:val="none" w:sz="0" w:space="0" w:color="auto"/>
            <w:right w:val="none" w:sz="0" w:space="0" w:color="auto"/>
          </w:divBdr>
        </w:div>
        <w:div w:id="677774258">
          <w:marLeft w:val="32pt"/>
          <w:marRight w:val="0pt"/>
          <w:marTop w:val="0pt"/>
          <w:marBottom w:val="0pt"/>
          <w:divBdr>
            <w:top w:val="none" w:sz="0" w:space="0" w:color="auto"/>
            <w:left w:val="none" w:sz="0" w:space="0" w:color="auto"/>
            <w:bottom w:val="none" w:sz="0" w:space="0" w:color="auto"/>
            <w:right w:val="none" w:sz="0" w:space="0" w:color="auto"/>
          </w:divBdr>
        </w:div>
        <w:div w:id="1418361261">
          <w:marLeft w:val="32pt"/>
          <w:marRight w:val="0pt"/>
          <w:marTop w:val="0pt"/>
          <w:marBottom w:val="0pt"/>
          <w:divBdr>
            <w:top w:val="none" w:sz="0" w:space="0" w:color="auto"/>
            <w:left w:val="none" w:sz="0" w:space="0" w:color="auto"/>
            <w:bottom w:val="none" w:sz="0" w:space="0" w:color="auto"/>
            <w:right w:val="none" w:sz="0" w:space="0" w:color="auto"/>
          </w:divBdr>
        </w:div>
        <w:div w:id="159656758">
          <w:marLeft w:val="32pt"/>
          <w:marRight w:val="0pt"/>
          <w:marTop w:val="0pt"/>
          <w:marBottom w:val="0pt"/>
          <w:divBdr>
            <w:top w:val="none" w:sz="0" w:space="0" w:color="auto"/>
            <w:left w:val="none" w:sz="0" w:space="0" w:color="auto"/>
            <w:bottom w:val="none" w:sz="0" w:space="0" w:color="auto"/>
            <w:right w:val="none" w:sz="0" w:space="0" w:color="auto"/>
          </w:divBdr>
        </w:div>
        <w:div w:id="1211840275">
          <w:marLeft w:val="32pt"/>
          <w:marRight w:val="0pt"/>
          <w:marTop w:val="0pt"/>
          <w:marBottom w:val="0pt"/>
          <w:divBdr>
            <w:top w:val="none" w:sz="0" w:space="0" w:color="auto"/>
            <w:left w:val="none" w:sz="0" w:space="0" w:color="auto"/>
            <w:bottom w:val="none" w:sz="0" w:space="0" w:color="auto"/>
            <w:right w:val="none" w:sz="0" w:space="0" w:color="auto"/>
          </w:divBdr>
        </w:div>
        <w:div w:id="1672442954">
          <w:marLeft w:val="32pt"/>
          <w:marRight w:val="0pt"/>
          <w:marTop w:val="0pt"/>
          <w:marBottom w:val="0pt"/>
          <w:divBdr>
            <w:top w:val="none" w:sz="0" w:space="0" w:color="auto"/>
            <w:left w:val="none" w:sz="0" w:space="0" w:color="auto"/>
            <w:bottom w:val="none" w:sz="0" w:space="0" w:color="auto"/>
            <w:right w:val="none" w:sz="0" w:space="0" w:color="auto"/>
          </w:divBdr>
        </w:div>
        <w:div w:id="1702170658">
          <w:marLeft w:val="32pt"/>
          <w:marRight w:val="0pt"/>
          <w:marTop w:val="0pt"/>
          <w:marBottom w:val="0pt"/>
          <w:divBdr>
            <w:top w:val="none" w:sz="0" w:space="0" w:color="auto"/>
            <w:left w:val="none" w:sz="0" w:space="0" w:color="auto"/>
            <w:bottom w:val="none" w:sz="0" w:space="0" w:color="auto"/>
            <w:right w:val="none" w:sz="0" w:space="0" w:color="auto"/>
          </w:divBdr>
        </w:div>
        <w:div w:id="2012753911">
          <w:marLeft w:val="32pt"/>
          <w:marRight w:val="0pt"/>
          <w:marTop w:val="0pt"/>
          <w:marBottom w:val="0pt"/>
          <w:divBdr>
            <w:top w:val="none" w:sz="0" w:space="0" w:color="auto"/>
            <w:left w:val="none" w:sz="0" w:space="0" w:color="auto"/>
            <w:bottom w:val="none" w:sz="0" w:space="0" w:color="auto"/>
            <w:right w:val="none" w:sz="0" w:space="0" w:color="auto"/>
          </w:divBdr>
        </w:div>
        <w:div w:id="883249151">
          <w:marLeft w:val="32pt"/>
          <w:marRight w:val="0pt"/>
          <w:marTop w:val="0pt"/>
          <w:marBottom w:val="0pt"/>
          <w:divBdr>
            <w:top w:val="none" w:sz="0" w:space="0" w:color="auto"/>
            <w:left w:val="none" w:sz="0" w:space="0" w:color="auto"/>
            <w:bottom w:val="none" w:sz="0" w:space="0" w:color="auto"/>
            <w:right w:val="none" w:sz="0" w:space="0" w:color="auto"/>
          </w:divBdr>
        </w:div>
        <w:div w:id="2015841049">
          <w:marLeft w:val="32pt"/>
          <w:marRight w:val="0pt"/>
          <w:marTop w:val="0pt"/>
          <w:marBottom w:val="0pt"/>
          <w:divBdr>
            <w:top w:val="none" w:sz="0" w:space="0" w:color="auto"/>
            <w:left w:val="none" w:sz="0" w:space="0" w:color="auto"/>
            <w:bottom w:val="none" w:sz="0" w:space="0" w:color="auto"/>
            <w:right w:val="none" w:sz="0" w:space="0" w:color="auto"/>
          </w:divBdr>
        </w:div>
        <w:div w:id="716247856">
          <w:marLeft w:val="32pt"/>
          <w:marRight w:val="0pt"/>
          <w:marTop w:val="0pt"/>
          <w:marBottom w:val="0pt"/>
          <w:divBdr>
            <w:top w:val="none" w:sz="0" w:space="0" w:color="auto"/>
            <w:left w:val="none" w:sz="0" w:space="0" w:color="auto"/>
            <w:bottom w:val="none" w:sz="0" w:space="0" w:color="auto"/>
            <w:right w:val="none" w:sz="0" w:space="0" w:color="auto"/>
          </w:divBdr>
        </w:div>
        <w:div w:id="613947294">
          <w:marLeft w:val="32pt"/>
          <w:marRight w:val="0pt"/>
          <w:marTop w:val="0pt"/>
          <w:marBottom w:val="0pt"/>
          <w:divBdr>
            <w:top w:val="none" w:sz="0" w:space="0" w:color="auto"/>
            <w:left w:val="none" w:sz="0" w:space="0" w:color="auto"/>
            <w:bottom w:val="none" w:sz="0" w:space="0" w:color="auto"/>
            <w:right w:val="none" w:sz="0" w:space="0" w:color="auto"/>
          </w:divBdr>
        </w:div>
        <w:div w:id="326205417">
          <w:marLeft w:val="32pt"/>
          <w:marRight w:val="0pt"/>
          <w:marTop w:val="0pt"/>
          <w:marBottom w:val="0pt"/>
          <w:divBdr>
            <w:top w:val="none" w:sz="0" w:space="0" w:color="auto"/>
            <w:left w:val="none" w:sz="0" w:space="0" w:color="auto"/>
            <w:bottom w:val="none" w:sz="0" w:space="0" w:color="auto"/>
            <w:right w:val="none" w:sz="0" w:space="0" w:color="auto"/>
          </w:divBdr>
        </w:div>
        <w:div w:id="731272579">
          <w:marLeft w:val="32pt"/>
          <w:marRight w:val="0pt"/>
          <w:marTop w:val="0pt"/>
          <w:marBottom w:val="0pt"/>
          <w:divBdr>
            <w:top w:val="none" w:sz="0" w:space="0" w:color="auto"/>
            <w:left w:val="none" w:sz="0" w:space="0" w:color="auto"/>
            <w:bottom w:val="none" w:sz="0" w:space="0" w:color="auto"/>
            <w:right w:val="none" w:sz="0" w:space="0" w:color="auto"/>
          </w:divBdr>
        </w:div>
        <w:div w:id="911239676">
          <w:marLeft w:val="32pt"/>
          <w:marRight w:val="0pt"/>
          <w:marTop w:val="0pt"/>
          <w:marBottom w:val="0pt"/>
          <w:divBdr>
            <w:top w:val="none" w:sz="0" w:space="0" w:color="auto"/>
            <w:left w:val="none" w:sz="0" w:space="0" w:color="auto"/>
            <w:bottom w:val="none" w:sz="0" w:space="0" w:color="auto"/>
            <w:right w:val="none" w:sz="0" w:space="0" w:color="auto"/>
          </w:divBdr>
        </w:div>
        <w:div w:id="554392727">
          <w:marLeft w:val="32pt"/>
          <w:marRight w:val="0pt"/>
          <w:marTop w:val="0pt"/>
          <w:marBottom w:val="0pt"/>
          <w:divBdr>
            <w:top w:val="none" w:sz="0" w:space="0" w:color="auto"/>
            <w:left w:val="none" w:sz="0" w:space="0" w:color="auto"/>
            <w:bottom w:val="none" w:sz="0" w:space="0" w:color="auto"/>
            <w:right w:val="none" w:sz="0" w:space="0" w:color="auto"/>
          </w:divBdr>
        </w:div>
        <w:div w:id="869613082">
          <w:marLeft w:val="32pt"/>
          <w:marRight w:val="0pt"/>
          <w:marTop w:val="0pt"/>
          <w:marBottom w:val="0pt"/>
          <w:divBdr>
            <w:top w:val="none" w:sz="0" w:space="0" w:color="auto"/>
            <w:left w:val="none" w:sz="0" w:space="0" w:color="auto"/>
            <w:bottom w:val="none" w:sz="0" w:space="0" w:color="auto"/>
            <w:right w:val="none" w:sz="0" w:space="0" w:color="auto"/>
          </w:divBdr>
        </w:div>
      </w:divsChild>
    </w:div>
    <w:div w:id="344552529">
      <w:bodyDiv w:val="1"/>
      <w:marLeft w:val="0pt"/>
      <w:marRight w:val="0pt"/>
      <w:marTop w:val="0pt"/>
      <w:marBottom w:val="0pt"/>
      <w:divBdr>
        <w:top w:val="none" w:sz="0" w:space="0" w:color="auto"/>
        <w:left w:val="none" w:sz="0" w:space="0" w:color="auto"/>
        <w:bottom w:val="none" w:sz="0" w:space="0" w:color="auto"/>
        <w:right w:val="none" w:sz="0" w:space="0" w:color="auto"/>
      </w:divBdr>
    </w:div>
    <w:div w:id="391082784">
      <w:bodyDiv w:val="1"/>
      <w:marLeft w:val="0pt"/>
      <w:marRight w:val="0pt"/>
      <w:marTop w:val="0pt"/>
      <w:marBottom w:val="0pt"/>
      <w:divBdr>
        <w:top w:val="none" w:sz="0" w:space="0" w:color="auto"/>
        <w:left w:val="none" w:sz="0" w:space="0" w:color="auto"/>
        <w:bottom w:val="none" w:sz="0" w:space="0" w:color="auto"/>
        <w:right w:val="none" w:sz="0" w:space="0" w:color="auto"/>
      </w:divBdr>
    </w:div>
    <w:div w:id="4528670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4505130">
          <w:marLeft w:val="32pt"/>
          <w:marRight w:val="0pt"/>
          <w:marTop w:val="0pt"/>
          <w:marBottom w:val="0pt"/>
          <w:divBdr>
            <w:top w:val="none" w:sz="0" w:space="0" w:color="auto"/>
            <w:left w:val="none" w:sz="0" w:space="0" w:color="auto"/>
            <w:bottom w:val="none" w:sz="0" w:space="0" w:color="auto"/>
            <w:right w:val="none" w:sz="0" w:space="0" w:color="auto"/>
          </w:divBdr>
        </w:div>
        <w:div w:id="1485200593">
          <w:marLeft w:val="32pt"/>
          <w:marRight w:val="0pt"/>
          <w:marTop w:val="0pt"/>
          <w:marBottom w:val="0pt"/>
          <w:divBdr>
            <w:top w:val="none" w:sz="0" w:space="0" w:color="auto"/>
            <w:left w:val="none" w:sz="0" w:space="0" w:color="auto"/>
            <w:bottom w:val="none" w:sz="0" w:space="0" w:color="auto"/>
            <w:right w:val="none" w:sz="0" w:space="0" w:color="auto"/>
          </w:divBdr>
        </w:div>
        <w:div w:id="1864394824">
          <w:marLeft w:val="32pt"/>
          <w:marRight w:val="0pt"/>
          <w:marTop w:val="0pt"/>
          <w:marBottom w:val="0pt"/>
          <w:divBdr>
            <w:top w:val="none" w:sz="0" w:space="0" w:color="auto"/>
            <w:left w:val="none" w:sz="0" w:space="0" w:color="auto"/>
            <w:bottom w:val="none" w:sz="0" w:space="0" w:color="auto"/>
            <w:right w:val="none" w:sz="0" w:space="0" w:color="auto"/>
          </w:divBdr>
        </w:div>
        <w:div w:id="837310842">
          <w:marLeft w:val="32pt"/>
          <w:marRight w:val="0pt"/>
          <w:marTop w:val="0pt"/>
          <w:marBottom w:val="0pt"/>
          <w:divBdr>
            <w:top w:val="none" w:sz="0" w:space="0" w:color="auto"/>
            <w:left w:val="none" w:sz="0" w:space="0" w:color="auto"/>
            <w:bottom w:val="none" w:sz="0" w:space="0" w:color="auto"/>
            <w:right w:val="none" w:sz="0" w:space="0" w:color="auto"/>
          </w:divBdr>
        </w:div>
        <w:div w:id="758718906">
          <w:marLeft w:val="32pt"/>
          <w:marRight w:val="0pt"/>
          <w:marTop w:val="0pt"/>
          <w:marBottom w:val="0pt"/>
          <w:divBdr>
            <w:top w:val="none" w:sz="0" w:space="0" w:color="auto"/>
            <w:left w:val="none" w:sz="0" w:space="0" w:color="auto"/>
            <w:bottom w:val="none" w:sz="0" w:space="0" w:color="auto"/>
            <w:right w:val="none" w:sz="0" w:space="0" w:color="auto"/>
          </w:divBdr>
        </w:div>
        <w:div w:id="1543639532">
          <w:marLeft w:val="32pt"/>
          <w:marRight w:val="0pt"/>
          <w:marTop w:val="0pt"/>
          <w:marBottom w:val="0pt"/>
          <w:divBdr>
            <w:top w:val="none" w:sz="0" w:space="0" w:color="auto"/>
            <w:left w:val="none" w:sz="0" w:space="0" w:color="auto"/>
            <w:bottom w:val="none" w:sz="0" w:space="0" w:color="auto"/>
            <w:right w:val="none" w:sz="0" w:space="0" w:color="auto"/>
          </w:divBdr>
        </w:div>
        <w:div w:id="555314620">
          <w:marLeft w:val="32pt"/>
          <w:marRight w:val="0pt"/>
          <w:marTop w:val="0pt"/>
          <w:marBottom w:val="0pt"/>
          <w:divBdr>
            <w:top w:val="none" w:sz="0" w:space="0" w:color="auto"/>
            <w:left w:val="none" w:sz="0" w:space="0" w:color="auto"/>
            <w:bottom w:val="none" w:sz="0" w:space="0" w:color="auto"/>
            <w:right w:val="none" w:sz="0" w:space="0" w:color="auto"/>
          </w:divBdr>
        </w:div>
        <w:div w:id="1964115477">
          <w:marLeft w:val="32pt"/>
          <w:marRight w:val="0pt"/>
          <w:marTop w:val="0pt"/>
          <w:marBottom w:val="0pt"/>
          <w:divBdr>
            <w:top w:val="none" w:sz="0" w:space="0" w:color="auto"/>
            <w:left w:val="none" w:sz="0" w:space="0" w:color="auto"/>
            <w:bottom w:val="none" w:sz="0" w:space="0" w:color="auto"/>
            <w:right w:val="none" w:sz="0" w:space="0" w:color="auto"/>
          </w:divBdr>
        </w:div>
        <w:div w:id="1349335450">
          <w:marLeft w:val="32pt"/>
          <w:marRight w:val="0pt"/>
          <w:marTop w:val="0pt"/>
          <w:marBottom w:val="0pt"/>
          <w:divBdr>
            <w:top w:val="none" w:sz="0" w:space="0" w:color="auto"/>
            <w:left w:val="none" w:sz="0" w:space="0" w:color="auto"/>
            <w:bottom w:val="none" w:sz="0" w:space="0" w:color="auto"/>
            <w:right w:val="none" w:sz="0" w:space="0" w:color="auto"/>
          </w:divBdr>
        </w:div>
        <w:div w:id="1924871109">
          <w:marLeft w:val="32pt"/>
          <w:marRight w:val="0pt"/>
          <w:marTop w:val="0pt"/>
          <w:marBottom w:val="0pt"/>
          <w:divBdr>
            <w:top w:val="none" w:sz="0" w:space="0" w:color="auto"/>
            <w:left w:val="none" w:sz="0" w:space="0" w:color="auto"/>
            <w:bottom w:val="none" w:sz="0" w:space="0" w:color="auto"/>
            <w:right w:val="none" w:sz="0" w:space="0" w:color="auto"/>
          </w:divBdr>
        </w:div>
        <w:div w:id="390202492">
          <w:marLeft w:val="32pt"/>
          <w:marRight w:val="0pt"/>
          <w:marTop w:val="0pt"/>
          <w:marBottom w:val="0pt"/>
          <w:divBdr>
            <w:top w:val="none" w:sz="0" w:space="0" w:color="auto"/>
            <w:left w:val="none" w:sz="0" w:space="0" w:color="auto"/>
            <w:bottom w:val="none" w:sz="0" w:space="0" w:color="auto"/>
            <w:right w:val="none" w:sz="0" w:space="0" w:color="auto"/>
          </w:divBdr>
        </w:div>
        <w:div w:id="72169647">
          <w:marLeft w:val="32pt"/>
          <w:marRight w:val="0pt"/>
          <w:marTop w:val="0pt"/>
          <w:marBottom w:val="0pt"/>
          <w:divBdr>
            <w:top w:val="none" w:sz="0" w:space="0" w:color="auto"/>
            <w:left w:val="none" w:sz="0" w:space="0" w:color="auto"/>
            <w:bottom w:val="none" w:sz="0" w:space="0" w:color="auto"/>
            <w:right w:val="none" w:sz="0" w:space="0" w:color="auto"/>
          </w:divBdr>
        </w:div>
      </w:divsChild>
    </w:div>
    <w:div w:id="546376965">
      <w:bodyDiv w:val="1"/>
      <w:marLeft w:val="0pt"/>
      <w:marRight w:val="0pt"/>
      <w:marTop w:val="0pt"/>
      <w:marBottom w:val="0pt"/>
      <w:divBdr>
        <w:top w:val="none" w:sz="0" w:space="0" w:color="auto"/>
        <w:left w:val="none" w:sz="0" w:space="0" w:color="auto"/>
        <w:bottom w:val="none" w:sz="0" w:space="0" w:color="auto"/>
        <w:right w:val="none" w:sz="0" w:space="0" w:color="auto"/>
      </w:divBdr>
    </w:div>
    <w:div w:id="569002336">
      <w:bodyDiv w:val="1"/>
      <w:marLeft w:val="0pt"/>
      <w:marRight w:val="0pt"/>
      <w:marTop w:val="0pt"/>
      <w:marBottom w:val="0pt"/>
      <w:divBdr>
        <w:top w:val="none" w:sz="0" w:space="0" w:color="auto"/>
        <w:left w:val="none" w:sz="0" w:space="0" w:color="auto"/>
        <w:bottom w:val="none" w:sz="0" w:space="0" w:color="auto"/>
        <w:right w:val="none" w:sz="0" w:space="0" w:color="auto"/>
      </w:divBdr>
    </w:div>
    <w:div w:id="590966680">
      <w:bodyDiv w:val="1"/>
      <w:marLeft w:val="0pt"/>
      <w:marRight w:val="0pt"/>
      <w:marTop w:val="0pt"/>
      <w:marBottom w:val="0pt"/>
      <w:divBdr>
        <w:top w:val="none" w:sz="0" w:space="0" w:color="auto"/>
        <w:left w:val="none" w:sz="0" w:space="0" w:color="auto"/>
        <w:bottom w:val="none" w:sz="0" w:space="0" w:color="auto"/>
        <w:right w:val="none" w:sz="0" w:space="0" w:color="auto"/>
      </w:divBdr>
    </w:div>
    <w:div w:id="5950961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6509020">
          <w:marLeft w:val="32pt"/>
          <w:marRight w:val="0pt"/>
          <w:marTop w:val="0pt"/>
          <w:marBottom w:val="0pt"/>
          <w:divBdr>
            <w:top w:val="none" w:sz="0" w:space="0" w:color="auto"/>
            <w:left w:val="none" w:sz="0" w:space="0" w:color="auto"/>
            <w:bottom w:val="none" w:sz="0" w:space="0" w:color="auto"/>
            <w:right w:val="none" w:sz="0" w:space="0" w:color="auto"/>
          </w:divBdr>
        </w:div>
        <w:div w:id="1337921023">
          <w:marLeft w:val="32pt"/>
          <w:marRight w:val="0pt"/>
          <w:marTop w:val="0pt"/>
          <w:marBottom w:val="0pt"/>
          <w:divBdr>
            <w:top w:val="none" w:sz="0" w:space="0" w:color="auto"/>
            <w:left w:val="none" w:sz="0" w:space="0" w:color="auto"/>
            <w:bottom w:val="none" w:sz="0" w:space="0" w:color="auto"/>
            <w:right w:val="none" w:sz="0" w:space="0" w:color="auto"/>
          </w:divBdr>
        </w:div>
        <w:div w:id="1897736830">
          <w:marLeft w:val="32pt"/>
          <w:marRight w:val="0pt"/>
          <w:marTop w:val="0pt"/>
          <w:marBottom w:val="0pt"/>
          <w:divBdr>
            <w:top w:val="none" w:sz="0" w:space="0" w:color="auto"/>
            <w:left w:val="none" w:sz="0" w:space="0" w:color="auto"/>
            <w:bottom w:val="none" w:sz="0" w:space="0" w:color="auto"/>
            <w:right w:val="none" w:sz="0" w:space="0" w:color="auto"/>
          </w:divBdr>
        </w:div>
        <w:div w:id="1017846190">
          <w:marLeft w:val="32pt"/>
          <w:marRight w:val="0pt"/>
          <w:marTop w:val="0pt"/>
          <w:marBottom w:val="0pt"/>
          <w:divBdr>
            <w:top w:val="none" w:sz="0" w:space="0" w:color="auto"/>
            <w:left w:val="none" w:sz="0" w:space="0" w:color="auto"/>
            <w:bottom w:val="none" w:sz="0" w:space="0" w:color="auto"/>
            <w:right w:val="none" w:sz="0" w:space="0" w:color="auto"/>
          </w:divBdr>
        </w:div>
        <w:div w:id="664893539">
          <w:marLeft w:val="32pt"/>
          <w:marRight w:val="0pt"/>
          <w:marTop w:val="0pt"/>
          <w:marBottom w:val="0pt"/>
          <w:divBdr>
            <w:top w:val="none" w:sz="0" w:space="0" w:color="auto"/>
            <w:left w:val="none" w:sz="0" w:space="0" w:color="auto"/>
            <w:bottom w:val="none" w:sz="0" w:space="0" w:color="auto"/>
            <w:right w:val="none" w:sz="0" w:space="0" w:color="auto"/>
          </w:divBdr>
        </w:div>
        <w:div w:id="151723909">
          <w:marLeft w:val="32pt"/>
          <w:marRight w:val="0pt"/>
          <w:marTop w:val="0pt"/>
          <w:marBottom w:val="0pt"/>
          <w:divBdr>
            <w:top w:val="none" w:sz="0" w:space="0" w:color="auto"/>
            <w:left w:val="none" w:sz="0" w:space="0" w:color="auto"/>
            <w:bottom w:val="none" w:sz="0" w:space="0" w:color="auto"/>
            <w:right w:val="none" w:sz="0" w:space="0" w:color="auto"/>
          </w:divBdr>
        </w:div>
        <w:div w:id="1046444894">
          <w:marLeft w:val="32pt"/>
          <w:marRight w:val="0pt"/>
          <w:marTop w:val="0pt"/>
          <w:marBottom w:val="0pt"/>
          <w:divBdr>
            <w:top w:val="none" w:sz="0" w:space="0" w:color="auto"/>
            <w:left w:val="none" w:sz="0" w:space="0" w:color="auto"/>
            <w:bottom w:val="none" w:sz="0" w:space="0" w:color="auto"/>
            <w:right w:val="none" w:sz="0" w:space="0" w:color="auto"/>
          </w:divBdr>
        </w:div>
        <w:div w:id="38014670">
          <w:marLeft w:val="32pt"/>
          <w:marRight w:val="0pt"/>
          <w:marTop w:val="0pt"/>
          <w:marBottom w:val="0pt"/>
          <w:divBdr>
            <w:top w:val="none" w:sz="0" w:space="0" w:color="auto"/>
            <w:left w:val="none" w:sz="0" w:space="0" w:color="auto"/>
            <w:bottom w:val="none" w:sz="0" w:space="0" w:color="auto"/>
            <w:right w:val="none" w:sz="0" w:space="0" w:color="auto"/>
          </w:divBdr>
        </w:div>
        <w:div w:id="218979877">
          <w:marLeft w:val="32pt"/>
          <w:marRight w:val="0pt"/>
          <w:marTop w:val="0pt"/>
          <w:marBottom w:val="0pt"/>
          <w:divBdr>
            <w:top w:val="none" w:sz="0" w:space="0" w:color="auto"/>
            <w:left w:val="none" w:sz="0" w:space="0" w:color="auto"/>
            <w:bottom w:val="none" w:sz="0" w:space="0" w:color="auto"/>
            <w:right w:val="none" w:sz="0" w:space="0" w:color="auto"/>
          </w:divBdr>
        </w:div>
        <w:div w:id="1507817487">
          <w:marLeft w:val="32pt"/>
          <w:marRight w:val="0pt"/>
          <w:marTop w:val="0pt"/>
          <w:marBottom w:val="0pt"/>
          <w:divBdr>
            <w:top w:val="none" w:sz="0" w:space="0" w:color="auto"/>
            <w:left w:val="none" w:sz="0" w:space="0" w:color="auto"/>
            <w:bottom w:val="none" w:sz="0" w:space="0" w:color="auto"/>
            <w:right w:val="none" w:sz="0" w:space="0" w:color="auto"/>
          </w:divBdr>
        </w:div>
        <w:div w:id="2097508850">
          <w:marLeft w:val="32pt"/>
          <w:marRight w:val="0pt"/>
          <w:marTop w:val="0pt"/>
          <w:marBottom w:val="0pt"/>
          <w:divBdr>
            <w:top w:val="none" w:sz="0" w:space="0" w:color="auto"/>
            <w:left w:val="none" w:sz="0" w:space="0" w:color="auto"/>
            <w:bottom w:val="none" w:sz="0" w:space="0" w:color="auto"/>
            <w:right w:val="none" w:sz="0" w:space="0" w:color="auto"/>
          </w:divBdr>
        </w:div>
        <w:div w:id="104466227">
          <w:marLeft w:val="32pt"/>
          <w:marRight w:val="0pt"/>
          <w:marTop w:val="0pt"/>
          <w:marBottom w:val="0pt"/>
          <w:divBdr>
            <w:top w:val="none" w:sz="0" w:space="0" w:color="auto"/>
            <w:left w:val="none" w:sz="0" w:space="0" w:color="auto"/>
            <w:bottom w:val="none" w:sz="0" w:space="0" w:color="auto"/>
            <w:right w:val="none" w:sz="0" w:space="0" w:color="auto"/>
          </w:divBdr>
        </w:div>
        <w:div w:id="870413984">
          <w:marLeft w:val="32pt"/>
          <w:marRight w:val="0pt"/>
          <w:marTop w:val="0pt"/>
          <w:marBottom w:val="0pt"/>
          <w:divBdr>
            <w:top w:val="none" w:sz="0" w:space="0" w:color="auto"/>
            <w:left w:val="none" w:sz="0" w:space="0" w:color="auto"/>
            <w:bottom w:val="none" w:sz="0" w:space="0" w:color="auto"/>
            <w:right w:val="none" w:sz="0" w:space="0" w:color="auto"/>
          </w:divBdr>
        </w:div>
        <w:div w:id="74009787">
          <w:marLeft w:val="32pt"/>
          <w:marRight w:val="0pt"/>
          <w:marTop w:val="0pt"/>
          <w:marBottom w:val="0pt"/>
          <w:divBdr>
            <w:top w:val="none" w:sz="0" w:space="0" w:color="auto"/>
            <w:left w:val="none" w:sz="0" w:space="0" w:color="auto"/>
            <w:bottom w:val="none" w:sz="0" w:space="0" w:color="auto"/>
            <w:right w:val="none" w:sz="0" w:space="0" w:color="auto"/>
          </w:divBdr>
        </w:div>
        <w:div w:id="1395084303">
          <w:marLeft w:val="32pt"/>
          <w:marRight w:val="0pt"/>
          <w:marTop w:val="0pt"/>
          <w:marBottom w:val="0pt"/>
          <w:divBdr>
            <w:top w:val="none" w:sz="0" w:space="0" w:color="auto"/>
            <w:left w:val="none" w:sz="0" w:space="0" w:color="auto"/>
            <w:bottom w:val="none" w:sz="0" w:space="0" w:color="auto"/>
            <w:right w:val="none" w:sz="0" w:space="0" w:color="auto"/>
          </w:divBdr>
        </w:div>
        <w:div w:id="1970088132">
          <w:marLeft w:val="32pt"/>
          <w:marRight w:val="0pt"/>
          <w:marTop w:val="0pt"/>
          <w:marBottom w:val="0pt"/>
          <w:divBdr>
            <w:top w:val="none" w:sz="0" w:space="0" w:color="auto"/>
            <w:left w:val="none" w:sz="0" w:space="0" w:color="auto"/>
            <w:bottom w:val="none" w:sz="0" w:space="0" w:color="auto"/>
            <w:right w:val="none" w:sz="0" w:space="0" w:color="auto"/>
          </w:divBdr>
        </w:div>
        <w:div w:id="138697723">
          <w:marLeft w:val="32pt"/>
          <w:marRight w:val="0pt"/>
          <w:marTop w:val="0pt"/>
          <w:marBottom w:val="0pt"/>
          <w:divBdr>
            <w:top w:val="none" w:sz="0" w:space="0" w:color="auto"/>
            <w:left w:val="none" w:sz="0" w:space="0" w:color="auto"/>
            <w:bottom w:val="none" w:sz="0" w:space="0" w:color="auto"/>
            <w:right w:val="none" w:sz="0" w:space="0" w:color="auto"/>
          </w:divBdr>
        </w:div>
        <w:div w:id="1514415937">
          <w:marLeft w:val="32pt"/>
          <w:marRight w:val="0pt"/>
          <w:marTop w:val="0pt"/>
          <w:marBottom w:val="0pt"/>
          <w:divBdr>
            <w:top w:val="none" w:sz="0" w:space="0" w:color="auto"/>
            <w:left w:val="none" w:sz="0" w:space="0" w:color="auto"/>
            <w:bottom w:val="none" w:sz="0" w:space="0" w:color="auto"/>
            <w:right w:val="none" w:sz="0" w:space="0" w:color="auto"/>
          </w:divBdr>
        </w:div>
        <w:div w:id="1852790921">
          <w:marLeft w:val="32pt"/>
          <w:marRight w:val="0pt"/>
          <w:marTop w:val="0pt"/>
          <w:marBottom w:val="0pt"/>
          <w:divBdr>
            <w:top w:val="none" w:sz="0" w:space="0" w:color="auto"/>
            <w:left w:val="none" w:sz="0" w:space="0" w:color="auto"/>
            <w:bottom w:val="none" w:sz="0" w:space="0" w:color="auto"/>
            <w:right w:val="none" w:sz="0" w:space="0" w:color="auto"/>
          </w:divBdr>
        </w:div>
      </w:divsChild>
    </w:div>
    <w:div w:id="651450157">
      <w:bodyDiv w:val="1"/>
      <w:marLeft w:val="0pt"/>
      <w:marRight w:val="0pt"/>
      <w:marTop w:val="0pt"/>
      <w:marBottom w:val="0pt"/>
      <w:divBdr>
        <w:top w:val="none" w:sz="0" w:space="0" w:color="auto"/>
        <w:left w:val="none" w:sz="0" w:space="0" w:color="auto"/>
        <w:bottom w:val="none" w:sz="0" w:space="0" w:color="auto"/>
        <w:right w:val="none" w:sz="0" w:space="0" w:color="auto"/>
      </w:divBdr>
    </w:div>
    <w:div w:id="657735018">
      <w:bodyDiv w:val="1"/>
      <w:marLeft w:val="0pt"/>
      <w:marRight w:val="0pt"/>
      <w:marTop w:val="0pt"/>
      <w:marBottom w:val="0pt"/>
      <w:divBdr>
        <w:top w:val="none" w:sz="0" w:space="0" w:color="auto"/>
        <w:left w:val="none" w:sz="0" w:space="0" w:color="auto"/>
        <w:bottom w:val="none" w:sz="0" w:space="0" w:color="auto"/>
        <w:right w:val="none" w:sz="0" w:space="0" w:color="auto"/>
      </w:divBdr>
    </w:div>
    <w:div w:id="6617412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3454891">
          <w:marLeft w:val="32pt"/>
          <w:marRight w:val="0pt"/>
          <w:marTop w:val="0pt"/>
          <w:marBottom w:val="0pt"/>
          <w:divBdr>
            <w:top w:val="none" w:sz="0" w:space="0" w:color="auto"/>
            <w:left w:val="none" w:sz="0" w:space="0" w:color="auto"/>
            <w:bottom w:val="none" w:sz="0" w:space="0" w:color="auto"/>
            <w:right w:val="none" w:sz="0" w:space="0" w:color="auto"/>
          </w:divBdr>
        </w:div>
        <w:div w:id="750548186">
          <w:marLeft w:val="32pt"/>
          <w:marRight w:val="0pt"/>
          <w:marTop w:val="0pt"/>
          <w:marBottom w:val="0pt"/>
          <w:divBdr>
            <w:top w:val="none" w:sz="0" w:space="0" w:color="auto"/>
            <w:left w:val="none" w:sz="0" w:space="0" w:color="auto"/>
            <w:bottom w:val="none" w:sz="0" w:space="0" w:color="auto"/>
            <w:right w:val="none" w:sz="0" w:space="0" w:color="auto"/>
          </w:divBdr>
        </w:div>
        <w:div w:id="1901208068">
          <w:marLeft w:val="32pt"/>
          <w:marRight w:val="0pt"/>
          <w:marTop w:val="0pt"/>
          <w:marBottom w:val="0pt"/>
          <w:divBdr>
            <w:top w:val="none" w:sz="0" w:space="0" w:color="auto"/>
            <w:left w:val="none" w:sz="0" w:space="0" w:color="auto"/>
            <w:bottom w:val="none" w:sz="0" w:space="0" w:color="auto"/>
            <w:right w:val="none" w:sz="0" w:space="0" w:color="auto"/>
          </w:divBdr>
        </w:div>
        <w:div w:id="110438275">
          <w:marLeft w:val="32pt"/>
          <w:marRight w:val="0pt"/>
          <w:marTop w:val="0pt"/>
          <w:marBottom w:val="0pt"/>
          <w:divBdr>
            <w:top w:val="none" w:sz="0" w:space="0" w:color="auto"/>
            <w:left w:val="none" w:sz="0" w:space="0" w:color="auto"/>
            <w:bottom w:val="none" w:sz="0" w:space="0" w:color="auto"/>
            <w:right w:val="none" w:sz="0" w:space="0" w:color="auto"/>
          </w:divBdr>
        </w:div>
        <w:div w:id="1717199040">
          <w:marLeft w:val="32pt"/>
          <w:marRight w:val="0pt"/>
          <w:marTop w:val="0pt"/>
          <w:marBottom w:val="0pt"/>
          <w:divBdr>
            <w:top w:val="none" w:sz="0" w:space="0" w:color="auto"/>
            <w:left w:val="none" w:sz="0" w:space="0" w:color="auto"/>
            <w:bottom w:val="none" w:sz="0" w:space="0" w:color="auto"/>
            <w:right w:val="none" w:sz="0" w:space="0" w:color="auto"/>
          </w:divBdr>
        </w:div>
        <w:div w:id="949893933">
          <w:marLeft w:val="32pt"/>
          <w:marRight w:val="0pt"/>
          <w:marTop w:val="0pt"/>
          <w:marBottom w:val="0pt"/>
          <w:divBdr>
            <w:top w:val="none" w:sz="0" w:space="0" w:color="auto"/>
            <w:left w:val="none" w:sz="0" w:space="0" w:color="auto"/>
            <w:bottom w:val="none" w:sz="0" w:space="0" w:color="auto"/>
            <w:right w:val="none" w:sz="0" w:space="0" w:color="auto"/>
          </w:divBdr>
        </w:div>
        <w:div w:id="1453092113">
          <w:marLeft w:val="32pt"/>
          <w:marRight w:val="0pt"/>
          <w:marTop w:val="0pt"/>
          <w:marBottom w:val="0pt"/>
          <w:divBdr>
            <w:top w:val="none" w:sz="0" w:space="0" w:color="auto"/>
            <w:left w:val="none" w:sz="0" w:space="0" w:color="auto"/>
            <w:bottom w:val="none" w:sz="0" w:space="0" w:color="auto"/>
            <w:right w:val="none" w:sz="0" w:space="0" w:color="auto"/>
          </w:divBdr>
        </w:div>
        <w:div w:id="1001542124">
          <w:marLeft w:val="32pt"/>
          <w:marRight w:val="0pt"/>
          <w:marTop w:val="0pt"/>
          <w:marBottom w:val="0pt"/>
          <w:divBdr>
            <w:top w:val="none" w:sz="0" w:space="0" w:color="auto"/>
            <w:left w:val="none" w:sz="0" w:space="0" w:color="auto"/>
            <w:bottom w:val="none" w:sz="0" w:space="0" w:color="auto"/>
            <w:right w:val="none" w:sz="0" w:space="0" w:color="auto"/>
          </w:divBdr>
        </w:div>
        <w:div w:id="1735734312">
          <w:marLeft w:val="32pt"/>
          <w:marRight w:val="0pt"/>
          <w:marTop w:val="0pt"/>
          <w:marBottom w:val="0pt"/>
          <w:divBdr>
            <w:top w:val="none" w:sz="0" w:space="0" w:color="auto"/>
            <w:left w:val="none" w:sz="0" w:space="0" w:color="auto"/>
            <w:bottom w:val="none" w:sz="0" w:space="0" w:color="auto"/>
            <w:right w:val="none" w:sz="0" w:space="0" w:color="auto"/>
          </w:divBdr>
        </w:div>
        <w:div w:id="1991130092">
          <w:marLeft w:val="32pt"/>
          <w:marRight w:val="0pt"/>
          <w:marTop w:val="0pt"/>
          <w:marBottom w:val="0pt"/>
          <w:divBdr>
            <w:top w:val="none" w:sz="0" w:space="0" w:color="auto"/>
            <w:left w:val="none" w:sz="0" w:space="0" w:color="auto"/>
            <w:bottom w:val="none" w:sz="0" w:space="0" w:color="auto"/>
            <w:right w:val="none" w:sz="0" w:space="0" w:color="auto"/>
          </w:divBdr>
        </w:div>
        <w:div w:id="1533566609">
          <w:marLeft w:val="32pt"/>
          <w:marRight w:val="0pt"/>
          <w:marTop w:val="0pt"/>
          <w:marBottom w:val="0pt"/>
          <w:divBdr>
            <w:top w:val="none" w:sz="0" w:space="0" w:color="auto"/>
            <w:left w:val="none" w:sz="0" w:space="0" w:color="auto"/>
            <w:bottom w:val="none" w:sz="0" w:space="0" w:color="auto"/>
            <w:right w:val="none" w:sz="0" w:space="0" w:color="auto"/>
          </w:divBdr>
        </w:div>
        <w:div w:id="2017340938">
          <w:marLeft w:val="32pt"/>
          <w:marRight w:val="0pt"/>
          <w:marTop w:val="0pt"/>
          <w:marBottom w:val="0pt"/>
          <w:divBdr>
            <w:top w:val="none" w:sz="0" w:space="0" w:color="auto"/>
            <w:left w:val="none" w:sz="0" w:space="0" w:color="auto"/>
            <w:bottom w:val="none" w:sz="0" w:space="0" w:color="auto"/>
            <w:right w:val="none" w:sz="0" w:space="0" w:color="auto"/>
          </w:divBdr>
        </w:div>
        <w:div w:id="1205751692">
          <w:marLeft w:val="32pt"/>
          <w:marRight w:val="0pt"/>
          <w:marTop w:val="0pt"/>
          <w:marBottom w:val="0pt"/>
          <w:divBdr>
            <w:top w:val="none" w:sz="0" w:space="0" w:color="auto"/>
            <w:left w:val="none" w:sz="0" w:space="0" w:color="auto"/>
            <w:bottom w:val="none" w:sz="0" w:space="0" w:color="auto"/>
            <w:right w:val="none" w:sz="0" w:space="0" w:color="auto"/>
          </w:divBdr>
        </w:div>
        <w:div w:id="1240216234">
          <w:marLeft w:val="32pt"/>
          <w:marRight w:val="0pt"/>
          <w:marTop w:val="0pt"/>
          <w:marBottom w:val="0pt"/>
          <w:divBdr>
            <w:top w:val="none" w:sz="0" w:space="0" w:color="auto"/>
            <w:left w:val="none" w:sz="0" w:space="0" w:color="auto"/>
            <w:bottom w:val="none" w:sz="0" w:space="0" w:color="auto"/>
            <w:right w:val="none" w:sz="0" w:space="0" w:color="auto"/>
          </w:divBdr>
        </w:div>
        <w:div w:id="700472889">
          <w:marLeft w:val="32pt"/>
          <w:marRight w:val="0pt"/>
          <w:marTop w:val="0pt"/>
          <w:marBottom w:val="0pt"/>
          <w:divBdr>
            <w:top w:val="none" w:sz="0" w:space="0" w:color="auto"/>
            <w:left w:val="none" w:sz="0" w:space="0" w:color="auto"/>
            <w:bottom w:val="none" w:sz="0" w:space="0" w:color="auto"/>
            <w:right w:val="none" w:sz="0" w:space="0" w:color="auto"/>
          </w:divBdr>
        </w:div>
        <w:div w:id="1499341097">
          <w:marLeft w:val="32pt"/>
          <w:marRight w:val="0pt"/>
          <w:marTop w:val="0pt"/>
          <w:marBottom w:val="0pt"/>
          <w:divBdr>
            <w:top w:val="none" w:sz="0" w:space="0" w:color="auto"/>
            <w:left w:val="none" w:sz="0" w:space="0" w:color="auto"/>
            <w:bottom w:val="none" w:sz="0" w:space="0" w:color="auto"/>
            <w:right w:val="none" w:sz="0" w:space="0" w:color="auto"/>
          </w:divBdr>
        </w:div>
        <w:div w:id="882324679">
          <w:marLeft w:val="32pt"/>
          <w:marRight w:val="0pt"/>
          <w:marTop w:val="0pt"/>
          <w:marBottom w:val="0pt"/>
          <w:divBdr>
            <w:top w:val="none" w:sz="0" w:space="0" w:color="auto"/>
            <w:left w:val="none" w:sz="0" w:space="0" w:color="auto"/>
            <w:bottom w:val="none" w:sz="0" w:space="0" w:color="auto"/>
            <w:right w:val="none" w:sz="0" w:space="0" w:color="auto"/>
          </w:divBdr>
        </w:div>
        <w:div w:id="1414745341">
          <w:marLeft w:val="32pt"/>
          <w:marRight w:val="0pt"/>
          <w:marTop w:val="0pt"/>
          <w:marBottom w:val="0pt"/>
          <w:divBdr>
            <w:top w:val="none" w:sz="0" w:space="0" w:color="auto"/>
            <w:left w:val="none" w:sz="0" w:space="0" w:color="auto"/>
            <w:bottom w:val="none" w:sz="0" w:space="0" w:color="auto"/>
            <w:right w:val="none" w:sz="0" w:space="0" w:color="auto"/>
          </w:divBdr>
        </w:div>
        <w:div w:id="648636691">
          <w:marLeft w:val="32pt"/>
          <w:marRight w:val="0pt"/>
          <w:marTop w:val="0pt"/>
          <w:marBottom w:val="0pt"/>
          <w:divBdr>
            <w:top w:val="none" w:sz="0" w:space="0" w:color="auto"/>
            <w:left w:val="none" w:sz="0" w:space="0" w:color="auto"/>
            <w:bottom w:val="none" w:sz="0" w:space="0" w:color="auto"/>
            <w:right w:val="none" w:sz="0" w:space="0" w:color="auto"/>
          </w:divBdr>
        </w:div>
      </w:divsChild>
    </w:div>
    <w:div w:id="6676823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1014954">
          <w:marLeft w:val="32pt"/>
          <w:marRight w:val="0pt"/>
          <w:marTop w:val="0pt"/>
          <w:marBottom w:val="0pt"/>
          <w:divBdr>
            <w:top w:val="none" w:sz="0" w:space="0" w:color="auto"/>
            <w:left w:val="none" w:sz="0" w:space="0" w:color="auto"/>
            <w:bottom w:val="none" w:sz="0" w:space="0" w:color="auto"/>
            <w:right w:val="none" w:sz="0" w:space="0" w:color="auto"/>
          </w:divBdr>
        </w:div>
        <w:div w:id="1554148850">
          <w:marLeft w:val="32pt"/>
          <w:marRight w:val="0pt"/>
          <w:marTop w:val="0pt"/>
          <w:marBottom w:val="0pt"/>
          <w:divBdr>
            <w:top w:val="none" w:sz="0" w:space="0" w:color="auto"/>
            <w:left w:val="none" w:sz="0" w:space="0" w:color="auto"/>
            <w:bottom w:val="none" w:sz="0" w:space="0" w:color="auto"/>
            <w:right w:val="none" w:sz="0" w:space="0" w:color="auto"/>
          </w:divBdr>
        </w:div>
        <w:div w:id="294682060">
          <w:marLeft w:val="32pt"/>
          <w:marRight w:val="0pt"/>
          <w:marTop w:val="0pt"/>
          <w:marBottom w:val="0pt"/>
          <w:divBdr>
            <w:top w:val="none" w:sz="0" w:space="0" w:color="auto"/>
            <w:left w:val="none" w:sz="0" w:space="0" w:color="auto"/>
            <w:bottom w:val="none" w:sz="0" w:space="0" w:color="auto"/>
            <w:right w:val="none" w:sz="0" w:space="0" w:color="auto"/>
          </w:divBdr>
        </w:div>
        <w:div w:id="395200375">
          <w:marLeft w:val="32pt"/>
          <w:marRight w:val="0pt"/>
          <w:marTop w:val="0pt"/>
          <w:marBottom w:val="0pt"/>
          <w:divBdr>
            <w:top w:val="none" w:sz="0" w:space="0" w:color="auto"/>
            <w:left w:val="none" w:sz="0" w:space="0" w:color="auto"/>
            <w:bottom w:val="none" w:sz="0" w:space="0" w:color="auto"/>
            <w:right w:val="none" w:sz="0" w:space="0" w:color="auto"/>
          </w:divBdr>
        </w:div>
        <w:div w:id="1069186211">
          <w:marLeft w:val="32pt"/>
          <w:marRight w:val="0pt"/>
          <w:marTop w:val="0pt"/>
          <w:marBottom w:val="0pt"/>
          <w:divBdr>
            <w:top w:val="none" w:sz="0" w:space="0" w:color="auto"/>
            <w:left w:val="none" w:sz="0" w:space="0" w:color="auto"/>
            <w:bottom w:val="none" w:sz="0" w:space="0" w:color="auto"/>
            <w:right w:val="none" w:sz="0" w:space="0" w:color="auto"/>
          </w:divBdr>
        </w:div>
        <w:div w:id="764572826">
          <w:marLeft w:val="32pt"/>
          <w:marRight w:val="0pt"/>
          <w:marTop w:val="0pt"/>
          <w:marBottom w:val="0pt"/>
          <w:divBdr>
            <w:top w:val="none" w:sz="0" w:space="0" w:color="auto"/>
            <w:left w:val="none" w:sz="0" w:space="0" w:color="auto"/>
            <w:bottom w:val="none" w:sz="0" w:space="0" w:color="auto"/>
            <w:right w:val="none" w:sz="0" w:space="0" w:color="auto"/>
          </w:divBdr>
        </w:div>
        <w:div w:id="1760757675">
          <w:marLeft w:val="32pt"/>
          <w:marRight w:val="0pt"/>
          <w:marTop w:val="0pt"/>
          <w:marBottom w:val="0pt"/>
          <w:divBdr>
            <w:top w:val="none" w:sz="0" w:space="0" w:color="auto"/>
            <w:left w:val="none" w:sz="0" w:space="0" w:color="auto"/>
            <w:bottom w:val="none" w:sz="0" w:space="0" w:color="auto"/>
            <w:right w:val="none" w:sz="0" w:space="0" w:color="auto"/>
          </w:divBdr>
        </w:div>
        <w:div w:id="1190142054">
          <w:marLeft w:val="32pt"/>
          <w:marRight w:val="0pt"/>
          <w:marTop w:val="0pt"/>
          <w:marBottom w:val="0pt"/>
          <w:divBdr>
            <w:top w:val="none" w:sz="0" w:space="0" w:color="auto"/>
            <w:left w:val="none" w:sz="0" w:space="0" w:color="auto"/>
            <w:bottom w:val="none" w:sz="0" w:space="0" w:color="auto"/>
            <w:right w:val="none" w:sz="0" w:space="0" w:color="auto"/>
          </w:divBdr>
        </w:div>
        <w:div w:id="1891914999">
          <w:marLeft w:val="32pt"/>
          <w:marRight w:val="0pt"/>
          <w:marTop w:val="0pt"/>
          <w:marBottom w:val="0pt"/>
          <w:divBdr>
            <w:top w:val="none" w:sz="0" w:space="0" w:color="auto"/>
            <w:left w:val="none" w:sz="0" w:space="0" w:color="auto"/>
            <w:bottom w:val="none" w:sz="0" w:space="0" w:color="auto"/>
            <w:right w:val="none" w:sz="0" w:space="0" w:color="auto"/>
          </w:divBdr>
        </w:div>
        <w:div w:id="885339487">
          <w:marLeft w:val="32pt"/>
          <w:marRight w:val="0pt"/>
          <w:marTop w:val="0pt"/>
          <w:marBottom w:val="0pt"/>
          <w:divBdr>
            <w:top w:val="none" w:sz="0" w:space="0" w:color="auto"/>
            <w:left w:val="none" w:sz="0" w:space="0" w:color="auto"/>
            <w:bottom w:val="none" w:sz="0" w:space="0" w:color="auto"/>
            <w:right w:val="none" w:sz="0" w:space="0" w:color="auto"/>
          </w:divBdr>
        </w:div>
        <w:div w:id="547839380">
          <w:marLeft w:val="32pt"/>
          <w:marRight w:val="0pt"/>
          <w:marTop w:val="0pt"/>
          <w:marBottom w:val="0pt"/>
          <w:divBdr>
            <w:top w:val="none" w:sz="0" w:space="0" w:color="auto"/>
            <w:left w:val="none" w:sz="0" w:space="0" w:color="auto"/>
            <w:bottom w:val="none" w:sz="0" w:space="0" w:color="auto"/>
            <w:right w:val="none" w:sz="0" w:space="0" w:color="auto"/>
          </w:divBdr>
        </w:div>
      </w:divsChild>
    </w:div>
    <w:div w:id="7048723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0571219">
          <w:marLeft w:val="32pt"/>
          <w:marRight w:val="0pt"/>
          <w:marTop w:val="0pt"/>
          <w:marBottom w:val="0pt"/>
          <w:divBdr>
            <w:top w:val="none" w:sz="0" w:space="0" w:color="auto"/>
            <w:left w:val="none" w:sz="0" w:space="0" w:color="auto"/>
            <w:bottom w:val="none" w:sz="0" w:space="0" w:color="auto"/>
            <w:right w:val="none" w:sz="0" w:space="0" w:color="auto"/>
          </w:divBdr>
        </w:div>
        <w:div w:id="605159837">
          <w:marLeft w:val="32pt"/>
          <w:marRight w:val="0pt"/>
          <w:marTop w:val="0pt"/>
          <w:marBottom w:val="0pt"/>
          <w:divBdr>
            <w:top w:val="none" w:sz="0" w:space="0" w:color="auto"/>
            <w:left w:val="none" w:sz="0" w:space="0" w:color="auto"/>
            <w:bottom w:val="none" w:sz="0" w:space="0" w:color="auto"/>
            <w:right w:val="none" w:sz="0" w:space="0" w:color="auto"/>
          </w:divBdr>
        </w:div>
        <w:div w:id="1505322502">
          <w:marLeft w:val="32pt"/>
          <w:marRight w:val="0pt"/>
          <w:marTop w:val="0pt"/>
          <w:marBottom w:val="0pt"/>
          <w:divBdr>
            <w:top w:val="none" w:sz="0" w:space="0" w:color="auto"/>
            <w:left w:val="none" w:sz="0" w:space="0" w:color="auto"/>
            <w:bottom w:val="none" w:sz="0" w:space="0" w:color="auto"/>
            <w:right w:val="none" w:sz="0" w:space="0" w:color="auto"/>
          </w:divBdr>
        </w:div>
        <w:div w:id="673263630">
          <w:marLeft w:val="32pt"/>
          <w:marRight w:val="0pt"/>
          <w:marTop w:val="0pt"/>
          <w:marBottom w:val="0pt"/>
          <w:divBdr>
            <w:top w:val="none" w:sz="0" w:space="0" w:color="auto"/>
            <w:left w:val="none" w:sz="0" w:space="0" w:color="auto"/>
            <w:bottom w:val="none" w:sz="0" w:space="0" w:color="auto"/>
            <w:right w:val="none" w:sz="0" w:space="0" w:color="auto"/>
          </w:divBdr>
        </w:div>
      </w:divsChild>
    </w:div>
    <w:div w:id="7851994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9723449">
          <w:marLeft w:val="32pt"/>
          <w:marRight w:val="0pt"/>
          <w:marTop w:val="0pt"/>
          <w:marBottom w:val="0pt"/>
          <w:divBdr>
            <w:top w:val="none" w:sz="0" w:space="0" w:color="auto"/>
            <w:left w:val="none" w:sz="0" w:space="0" w:color="auto"/>
            <w:bottom w:val="none" w:sz="0" w:space="0" w:color="auto"/>
            <w:right w:val="none" w:sz="0" w:space="0" w:color="auto"/>
          </w:divBdr>
        </w:div>
        <w:div w:id="138035409">
          <w:marLeft w:val="32pt"/>
          <w:marRight w:val="0pt"/>
          <w:marTop w:val="0pt"/>
          <w:marBottom w:val="0pt"/>
          <w:divBdr>
            <w:top w:val="none" w:sz="0" w:space="0" w:color="auto"/>
            <w:left w:val="none" w:sz="0" w:space="0" w:color="auto"/>
            <w:bottom w:val="none" w:sz="0" w:space="0" w:color="auto"/>
            <w:right w:val="none" w:sz="0" w:space="0" w:color="auto"/>
          </w:divBdr>
        </w:div>
        <w:div w:id="937369172">
          <w:marLeft w:val="32pt"/>
          <w:marRight w:val="0pt"/>
          <w:marTop w:val="0pt"/>
          <w:marBottom w:val="0pt"/>
          <w:divBdr>
            <w:top w:val="none" w:sz="0" w:space="0" w:color="auto"/>
            <w:left w:val="none" w:sz="0" w:space="0" w:color="auto"/>
            <w:bottom w:val="none" w:sz="0" w:space="0" w:color="auto"/>
            <w:right w:val="none" w:sz="0" w:space="0" w:color="auto"/>
          </w:divBdr>
        </w:div>
        <w:div w:id="231431515">
          <w:marLeft w:val="32pt"/>
          <w:marRight w:val="0pt"/>
          <w:marTop w:val="0pt"/>
          <w:marBottom w:val="0pt"/>
          <w:divBdr>
            <w:top w:val="none" w:sz="0" w:space="0" w:color="auto"/>
            <w:left w:val="none" w:sz="0" w:space="0" w:color="auto"/>
            <w:bottom w:val="none" w:sz="0" w:space="0" w:color="auto"/>
            <w:right w:val="none" w:sz="0" w:space="0" w:color="auto"/>
          </w:divBdr>
        </w:div>
        <w:div w:id="584724210">
          <w:marLeft w:val="32pt"/>
          <w:marRight w:val="0pt"/>
          <w:marTop w:val="0pt"/>
          <w:marBottom w:val="0pt"/>
          <w:divBdr>
            <w:top w:val="none" w:sz="0" w:space="0" w:color="auto"/>
            <w:left w:val="none" w:sz="0" w:space="0" w:color="auto"/>
            <w:bottom w:val="none" w:sz="0" w:space="0" w:color="auto"/>
            <w:right w:val="none" w:sz="0" w:space="0" w:color="auto"/>
          </w:divBdr>
        </w:div>
        <w:div w:id="147598528">
          <w:marLeft w:val="32pt"/>
          <w:marRight w:val="0pt"/>
          <w:marTop w:val="0pt"/>
          <w:marBottom w:val="0pt"/>
          <w:divBdr>
            <w:top w:val="none" w:sz="0" w:space="0" w:color="auto"/>
            <w:left w:val="none" w:sz="0" w:space="0" w:color="auto"/>
            <w:bottom w:val="none" w:sz="0" w:space="0" w:color="auto"/>
            <w:right w:val="none" w:sz="0" w:space="0" w:color="auto"/>
          </w:divBdr>
        </w:div>
        <w:div w:id="1252471906">
          <w:marLeft w:val="32pt"/>
          <w:marRight w:val="0pt"/>
          <w:marTop w:val="0pt"/>
          <w:marBottom w:val="0pt"/>
          <w:divBdr>
            <w:top w:val="none" w:sz="0" w:space="0" w:color="auto"/>
            <w:left w:val="none" w:sz="0" w:space="0" w:color="auto"/>
            <w:bottom w:val="none" w:sz="0" w:space="0" w:color="auto"/>
            <w:right w:val="none" w:sz="0" w:space="0" w:color="auto"/>
          </w:divBdr>
        </w:div>
        <w:div w:id="555970446">
          <w:marLeft w:val="32pt"/>
          <w:marRight w:val="0pt"/>
          <w:marTop w:val="0pt"/>
          <w:marBottom w:val="0pt"/>
          <w:divBdr>
            <w:top w:val="none" w:sz="0" w:space="0" w:color="auto"/>
            <w:left w:val="none" w:sz="0" w:space="0" w:color="auto"/>
            <w:bottom w:val="none" w:sz="0" w:space="0" w:color="auto"/>
            <w:right w:val="none" w:sz="0" w:space="0" w:color="auto"/>
          </w:divBdr>
        </w:div>
        <w:div w:id="1183862685">
          <w:marLeft w:val="32pt"/>
          <w:marRight w:val="0pt"/>
          <w:marTop w:val="0pt"/>
          <w:marBottom w:val="0pt"/>
          <w:divBdr>
            <w:top w:val="none" w:sz="0" w:space="0" w:color="auto"/>
            <w:left w:val="none" w:sz="0" w:space="0" w:color="auto"/>
            <w:bottom w:val="none" w:sz="0" w:space="0" w:color="auto"/>
            <w:right w:val="none" w:sz="0" w:space="0" w:color="auto"/>
          </w:divBdr>
        </w:div>
        <w:div w:id="1662151704">
          <w:marLeft w:val="32pt"/>
          <w:marRight w:val="0pt"/>
          <w:marTop w:val="0pt"/>
          <w:marBottom w:val="0pt"/>
          <w:divBdr>
            <w:top w:val="none" w:sz="0" w:space="0" w:color="auto"/>
            <w:left w:val="none" w:sz="0" w:space="0" w:color="auto"/>
            <w:bottom w:val="none" w:sz="0" w:space="0" w:color="auto"/>
            <w:right w:val="none" w:sz="0" w:space="0" w:color="auto"/>
          </w:divBdr>
        </w:div>
        <w:div w:id="144245763">
          <w:marLeft w:val="32pt"/>
          <w:marRight w:val="0pt"/>
          <w:marTop w:val="0pt"/>
          <w:marBottom w:val="0pt"/>
          <w:divBdr>
            <w:top w:val="none" w:sz="0" w:space="0" w:color="auto"/>
            <w:left w:val="none" w:sz="0" w:space="0" w:color="auto"/>
            <w:bottom w:val="none" w:sz="0" w:space="0" w:color="auto"/>
            <w:right w:val="none" w:sz="0" w:space="0" w:color="auto"/>
          </w:divBdr>
        </w:div>
        <w:div w:id="2144960118">
          <w:marLeft w:val="32pt"/>
          <w:marRight w:val="0pt"/>
          <w:marTop w:val="0pt"/>
          <w:marBottom w:val="0pt"/>
          <w:divBdr>
            <w:top w:val="none" w:sz="0" w:space="0" w:color="auto"/>
            <w:left w:val="none" w:sz="0" w:space="0" w:color="auto"/>
            <w:bottom w:val="none" w:sz="0" w:space="0" w:color="auto"/>
            <w:right w:val="none" w:sz="0" w:space="0" w:color="auto"/>
          </w:divBdr>
        </w:div>
        <w:div w:id="406461305">
          <w:marLeft w:val="32pt"/>
          <w:marRight w:val="0pt"/>
          <w:marTop w:val="0pt"/>
          <w:marBottom w:val="0pt"/>
          <w:divBdr>
            <w:top w:val="none" w:sz="0" w:space="0" w:color="auto"/>
            <w:left w:val="none" w:sz="0" w:space="0" w:color="auto"/>
            <w:bottom w:val="none" w:sz="0" w:space="0" w:color="auto"/>
            <w:right w:val="none" w:sz="0" w:space="0" w:color="auto"/>
          </w:divBdr>
        </w:div>
        <w:div w:id="278996138">
          <w:marLeft w:val="32pt"/>
          <w:marRight w:val="0pt"/>
          <w:marTop w:val="0pt"/>
          <w:marBottom w:val="0pt"/>
          <w:divBdr>
            <w:top w:val="none" w:sz="0" w:space="0" w:color="auto"/>
            <w:left w:val="none" w:sz="0" w:space="0" w:color="auto"/>
            <w:bottom w:val="none" w:sz="0" w:space="0" w:color="auto"/>
            <w:right w:val="none" w:sz="0" w:space="0" w:color="auto"/>
          </w:divBdr>
        </w:div>
        <w:div w:id="366105992">
          <w:marLeft w:val="32pt"/>
          <w:marRight w:val="0pt"/>
          <w:marTop w:val="0pt"/>
          <w:marBottom w:val="0pt"/>
          <w:divBdr>
            <w:top w:val="none" w:sz="0" w:space="0" w:color="auto"/>
            <w:left w:val="none" w:sz="0" w:space="0" w:color="auto"/>
            <w:bottom w:val="none" w:sz="0" w:space="0" w:color="auto"/>
            <w:right w:val="none" w:sz="0" w:space="0" w:color="auto"/>
          </w:divBdr>
        </w:div>
        <w:div w:id="1444225454">
          <w:marLeft w:val="32pt"/>
          <w:marRight w:val="0pt"/>
          <w:marTop w:val="0pt"/>
          <w:marBottom w:val="0pt"/>
          <w:divBdr>
            <w:top w:val="none" w:sz="0" w:space="0" w:color="auto"/>
            <w:left w:val="none" w:sz="0" w:space="0" w:color="auto"/>
            <w:bottom w:val="none" w:sz="0" w:space="0" w:color="auto"/>
            <w:right w:val="none" w:sz="0" w:space="0" w:color="auto"/>
          </w:divBdr>
        </w:div>
      </w:divsChild>
    </w:div>
    <w:div w:id="7996156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8268000">
          <w:marLeft w:val="32pt"/>
          <w:marRight w:val="0pt"/>
          <w:marTop w:val="0pt"/>
          <w:marBottom w:val="0pt"/>
          <w:divBdr>
            <w:top w:val="none" w:sz="0" w:space="0" w:color="auto"/>
            <w:left w:val="none" w:sz="0" w:space="0" w:color="auto"/>
            <w:bottom w:val="none" w:sz="0" w:space="0" w:color="auto"/>
            <w:right w:val="none" w:sz="0" w:space="0" w:color="auto"/>
          </w:divBdr>
        </w:div>
        <w:div w:id="350961190">
          <w:marLeft w:val="32pt"/>
          <w:marRight w:val="0pt"/>
          <w:marTop w:val="0pt"/>
          <w:marBottom w:val="0pt"/>
          <w:divBdr>
            <w:top w:val="none" w:sz="0" w:space="0" w:color="auto"/>
            <w:left w:val="none" w:sz="0" w:space="0" w:color="auto"/>
            <w:bottom w:val="none" w:sz="0" w:space="0" w:color="auto"/>
            <w:right w:val="none" w:sz="0" w:space="0" w:color="auto"/>
          </w:divBdr>
        </w:div>
        <w:div w:id="1584611011">
          <w:marLeft w:val="32pt"/>
          <w:marRight w:val="0pt"/>
          <w:marTop w:val="0pt"/>
          <w:marBottom w:val="0pt"/>
          <w:divBdr>
            <w:top w:val="none" w:sz="0" w:space="0" w:color="auto"/>
            <w:left w:val="none" w:sz="0" w:space="0" w:color="auto"/>
            <w:bottom w:val="none" w:sz="0" w:space="0" w:color="auto"/>
            <w:right w:val="none" w:sz="0" w:space="0" w:color="auto"/>
          </w:divBdr>
        </w:div>
        <w:div w:id="1197503468">
          <w:marLeft w:val="32pt"/>
          <w:marRight w:val="0pt"/>
          <w:marTop w:val="0pt"/>
          <w:marBottom w:val="0pt"/>
          <w:divBdr>
            <w:top w:val="none" w:sz="0" w:space="0" w:color="auto"/>
            <w:left w:val="none" w:sz="0" w:space="0" w:color="auto"/>
            <w:bottom w:val="none" w:sz="0" w:space="0" w:color="auto"/>
            <w:right w:val="none" w:sz="0" w:space="0" w:color="auto"/>
          </w:divBdr>
        </w:div>
        <w:div w:id="1244677646">
          <w:marLeft w:val="32pt"/>
          <w:marRight w:val="0pt"/>
          <w:marTop w:val="0pt"/>
          <w:marBottom w:val="0pt"/>
          <w:divBdr>
            <w:top w:val="none" w:sz="0" w:space="0" w:color="auto"/>
            <w:left w:val="none" w:sz="0" w:space="0" w:color="auto"/>
            <w:bottom w:val="none" w:sz="0" w:space="0" w:color="auto"/>
            <w:right w:val="none" w:sz="0" w:space="0" w:color="auto"/>
          </w:divBdr>
        </w:div>
      </w:divsChild>
    </w:div>
    <w:div w:id="8295180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40807460">
          <w:marLeft w:val="32pt"/>
          <w:marRight w:val="0pt"/>
          <w:marTop w:val="0pt"/>
          <w:marBottom w:val="0pt"/>
          <w:divBdr>
            <w:top w:val="none" w:sz="0" w:space="0" w:color="auto"/>
            <w:left w:val="none" w:sz="0" w:space="0" w:color="auto"/>
            <w:bottom w:val="none" w:sz="0" w:space="0" w:color="auto"/>
            <w:right w:val="none" w:sz="0" w:space="0" w:color="auto"/>
          </w:divBdr>
        </w:div>
        <w:div w:id="373778871">
          <w:marLeft w:val="32pt"/>
          <w:marRight w:val="0pt"/>
          <w:marTop w:val="0pt"/>
          <w:marBottom w:val="0pt"/>
          <w:divBdr>
            <w:top w:val="none" w:sz="0" w:space="0" w:color="auto"/>
            <w:left w:val="none" w:sz="0" w:space="0" w:color="auto"/>
            <w:bottom w:val="none" w:sz="0" w:space="0" w:color="auto"/>
            <w:right w:val="none" w:sz="0" w:space="0" w:color="auto"/>
          </w:divBdr>
        </w:div>
        <w:div w:id="927426981">
          <w:marLeft w:val="32pt"/>
          <w:marRight w:val="0pt"/>
          <w:marTop w:val="0pt"/>
          <w:marBottom w:val="0pt"/>
          <w:divBdr>
            <w:top w:val="none" w:sz="0" w:space="0" w:color="auto"/>
            <w:left w:val="none" w:sz="0" w:space="0" w:color="auto"/>
            <w:bottom w:val="none" w:sz="0" w:space="0" w:color="auto"/>
            <w:right w:val="none" w:sz="0" w:space="0" w:color="auto"/>
          </w:divBdr>
        </w:div>
        <w:div w:id="2046127316">
          <w:marLeft w:val="32pt"/>
          <w:marRight w:val="0pt"/>
          <w:marTop w:val="0pt"/>
          <w:marBottom w:val="0pt"/>
          <w:divBdr>
            <w:top w:val="none" w:sz="0" w:space="0" w:color="auto"/>
            <w:left w:val="none" w:sz="0" w:space="0" w:color="auto"/>
            <w:bottom w:val="none" w:sz="0" w:space="0" w:color="auto"/>
            <w:right w:val="none" w:sz="0" w:space="0" w:color="auto"/>
          </w:divBdr>
        </w:div>
        <w:div w:id="437021401">
          <w:marLeft w:val="32pt"/>
          <w:marRight w:val="0pt"/>
          <w:marTop w:val="0pt"/>
          <w:marBottom w:val="0pt"/>
          <w:divBdr>
            <w:top w:val="none" w:sz="0" w:space="0" w:color="auto"/>
            <w:left w:val="none" w:sz="0" w:space="0" w:color="auto"/>
            <w:bottom w:val="none" w:sz="0" w:space="0" w:color="auto"/>
            <w:right w:val="none" w:sz="0" w:space="0" w:color="auto"/>
          </w:divBdr>
        </w:div>
        <w:div w:id="676660610">
          <w:marLeft w:val="32pt"/>
          <w:marRight w:val="0pt"/>
          <w:marTop w:val="0pt"/>
          <w:marBottom w:val="0pt"/>
          <w:divBdr>
            <w:top w:val="none" w:sz="0" w:space="0" w:color="auto"/>
            <w:left w:val="none" w:sz="0" w:space="0" w:color="auto"/>
            <w:bottom w:val="none" w:sz="0" w:space="0" w:color="auto"/>
            <w:right w:val="none" w:sz="0" w:space="0" w:color="auto"/>
          </w:divBdr>
        </w:div>
        <w:div w:id="1365524168">
          <w:marLeft w:val="32pt"/>
          <w:marRight w:val="0pt"/>
          <w:marTop w:val="0pt"/>
          <w:marBottom w:val="0pt"/>
          <w:divBdr>
            <w:top w:val="none" w:sz="0" w:space="0" w:color="auto"/>
            <w:left w:val="none" w:sz="0" w:space="0" w:color="auto"/>
            <w:bottom w:val="none" w:sz="0" w:space="0" w:color="auto"/>
            <w:right w:val="none" w:sz="0" w:space="0" w:color="auto"/>
          </w:divBdr>
        </w:div>
        <w:div w:id="664280046">
          <w:marLeft w:val="32pt"/>
          <w:marRight w:val="0pt"/>
          <w:marTop w:val="0pt"/>
          <w:marBottom w:val="0pt"/>
          <w:divBdr>
            <w:top w:val="none" w:sz="0" w:space="0" w:color="auto"/>
            <w:left w:val="none" w:sz="0" w:space="0" w:color="auto"/>
            <w:bottom w:val="none" w:sz="0" w:space="0" w:color="auto"/>
            <w:right w:val="none" w:sz="0" w:space="0" w:color="auto"/>
          </w:divBdr>
        </w:div>
        <w:div w:id="2115052881">
          <w:marLeft w:val="32pt"/>
          <w:marRight w:val="0pt"/>
          <w:marTop w:val="0pt"/>
          <w:marBottom w:val="0pt"/>
          <w:divBdr>
            <w:top w:val="none" w:sz="0" w:space="0" w:color="auto"/>
            <w:left w:val="none" w:sz="0" w:space="0" w:color="auto"/>
            <w:bottom w:val="none" w:sz="0" w:space="0" w:color="auto"/>
            <w:right w:val="none" w:sz="0" w:space="0" w:color="auto"/>
          </w:divBdr>
        </w:div>
        <w:div w:id="657150305">
          <w:marLeft w:val="32pt"/>
          <w:marRight w:val="0pt"/>
          <w:marTop w:val="0pt"/>
          <w:marBottom w:val="0pt"/>
          <w:divBdr>
            <w:top w:val="none" w:sz="0" w:space="0" w:color="auto"/>
            <w:left w:val="none" w:sz="0" w:space="0" w:color="auto"/>
            <w:bottom w:val="none" w:sz="0" w:space="0" w:color="auto"/>
            <w:right w:val="none" w:sz="0" w:space="0" w:color="auto"/>
          </w:divBdr>
        </w:div>
        <w:div w:id="546376161">
          <w:marLeft w:val="32pt"/>
          <w:marRight w:val="0pt"/>
          <w:marTop w:val="0pt"/>
          <w:marBottom w:val="0pt"/>
          <w:divBdr>
            <w:top w:val="none" w:sz="0" w:space="0" w:color="auto"/>
            <w:left w:val="none" w:sz="0" w:space="0" w:color="auto"/>
            <w:bottom w:val="none" w:sz="0" w:space="0" w:color="auto"/>
            <w:right w:val="none" w:sz="0" w:space="0" w:color="auto"/>
          </w:divBdr>
        </w:div>
        <w:div w:id="295184011">
          <w:marLeft w:val="32pt"/>
          <w:marRight w:val="0pt"/>
          <w:marTop w:val="0pt"/>
          <w:marBottom w:val="0pt"/>
          <w:divBdr>
            <w:top w:val="none" w:sz="0" w:space="0" w:color="auto"/>
            <w:left w:val="none" w:sz="0" w:space="0" w:color="auto"/>
            <w:bottom w:val="none" w:sz="0" w:space="0" w:color="auto"/>
            <w:right w:val="none" w:sz="0" w:space="0" w:color="auto"/>
          </w:divBdr>
        </w:div>
        <w:div w:id="1189828328">
          <w:marLeft w:val="32pt"/>
          <w:marRight w:val="0pt"/>
          <w:marTop w:val="0pt"/>
          <w:marBottom w:val="0pt"/>
          <w:divBdr>
            <w:top w:val="none" w:sz="0" w:space="0" w:color="auto"/>
            <w:left w:val="none" w:sz="0" w:space="0" w:color="auto"/>
            <w:bottom w:val="none" w:sz="0" w:space="0" w:color="auto"/>
            <w:right w:val="none" w:sz="0" w:space="0" w:color="auto"/>
          </w:divBdr>
        </w:div>
        <w:div w:id="452555075">
          <w:marLeft w:val="32pt"/>
          <w:marRight w:val="0pt"/>
          <w:marTop w:val="0pt"/>
          <w:marBottom w:val="0pt"/>
          <w:divBdr>
            <w:top w:val="none" w:sz="0" w:space="0" w:color="auto"/>
            <w:left w:val="none" w:sz="0" w:space="0" w:color="auto"/>
            <w:bottom w:val="none" w:sz="0" w:space="0" w:color="auto"/>
            <w:right w:val="none" w:sz="0" w:space="0" w:color="auto"/>
          </w:divBdr>
        </w:div>
      </w:divsChild>
    </w:div>
    <w:div w:id="8911196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1451601">
          <w:marLeft w:val="32pt"/>
          <w:marRight w:val="0pt"/>
          <w:marTop w:val="0pt"/>
          <w:marBottom w:val="0pt"/>
          <w:divBdr>
            <w:top w:val="none" w:sz="0" w:space="0" w:color="auto"/>
            <w:left w:val="none" w:sz="0" w:space="0" w:color="auto"/>
            <w:bottom w:val="none" w:sz="0" w:space="0" w:color="auto"/>
            <w:right w:val="none" w:sz="0" w:space="0" w:color="auto"/>
          </w:divBdr>
        </w:div>
        <w:div w:id="1020474728">
          <w:marLeft w:val="32pt"/>
          <w:marRight w:val="0pt"/>
          <w:marTop w:val="0pt"/>
          <w:marBottom w:val="0pt"/>
          <w:divBdr>
            <w:top w:val="none" w:sz="0" w:space="0" w:color="auto"/>
            <w:left w:val="none" w:sz="0" w:space="0" w:color="auto"/>
            <w:bottom w:val="none" w:sz="0" w:space="0" w:color="auto"/>
            <w:right w:val="none" w:sz="0" w:space="0" w:color="auto"/>
          </w:divBdr>
        </w:div>
        <w:div w:id="2105682373">
          <w:marLeft w:val="32pt"/>
          <w:marRight w:val="0pt"/>
          <w:marTop w:val="0pt"/>
          <w:marBottom w:val="0pt"/>
          <w:divBdr>
            <w:top w:val="none" w:sz="0" w:space="0" w:color="auto"/>
            <w:left w:val="none" w:sz="0" w:space="0" w:color="auto"/>
            <w:bottom w:val="none" w:sz="0" w:space="0" w:color="auto"/>
            <w:right w:val="none" w:sz="0" w:space="0" w:color="auto"/>
          </w:divBdr>
        </w:div>
        <w:div w:id="2049332144">
          <w:marLeft w:val="32pt"/>
          <w:marRight w:val="0pt"/>
          <w:marTop w:val="0pt"/>
          <w:marBottom w:val="0pt"/>
          <w:divBdr>
            <w:top w:val="none" w:sz="0" w:space="0" w:color="auto"/>
            <w:left w:val="none" w:sz="0" w:space="0" w:color="auto"/>
            <w:bottom w:val="none" w:sz="0" w:space="0" w:color="auto"/>
            <w:right w:val="none" w:sz="0" w:space="0" w:color="auto"/>
          </w:divBdr>
        </w:div>
        <w:div w:id="736324811">
          <w:marLeft w:val="32pt"/>
          <w:marRight w:val="0pt"/>
          <w:marTop w:val="0pt"/>
          <w:marBottom w:val="0pt"/>
          <w:divBdr>
            <w:top w:val="none" w:sz="0" w:space="0" w:color="auto"/>
            <w:left w:val="none" w:sz="0" w:space="0" w:color="auto"/>
            <w:bottom w:val="none" w:sz="0" w:space="0" w:color="auto"/>
            <w:right w:val="none" w:sz="0" w:space="0" w:color="auto"/>
          </w:divBdr>
        </w:div>
        <w:div w:id="1029717639">
          <w:marLeft w:val="32pt"/>
          <w:marRight w:val="0pt"/>
          <w:marTop w:val="0pt"/>
          <w:marBottom w:val="0pt"/>
          <w:divBdr>
            <w:top w:val="none" w:sz="0" w:space="0" w:color="auto"/>
            <w:left w:val="none" w:sz="0" w:space="0" w:color="auto"/>
            <w:bottom w:val="none" w:sz="0" w:space="0" w:color="auto"/>
            <w:right w:val="none" w:sz="0" w:space="0" w:color="auto"/>
          </w:divBdr>
        </w:div>
        <w:div w:id="1533959379">
          <w:marLeft w:val="32pt"/>
          <w:marRight w:val="0pt"/>
          <w:marTop w:val="0pt"/>
          <w:marBottom w:val="0pt"/>
          <w:divBdr>
            <w:top w:val="none" w:sz="0" w:space="0" w:color="auto"/>
            <w:left w:val="none" w:sz="0" w:space="0" w:color="auto"/>
            <w:bottom w:val="none" w:sz="0" w:space="0" w:color="auto"/>
            <w:right w:val="none" w:sz="0" w:space="0" w:color="auto"/>
          </w:divBdr>
        </w:div>
        <w:div w:id="916324544">
          <w:marLeft w:val="32pt"/>
          <w:marRight w:val="0pt"/>
          <w:marTop w:val="0pt"/>
          <w:marBottom w:val="0pt"/>
          <w:divBdr>
            <w:top w:val="none" w:sz="0" w:space="0" w:color="auto"/>
            <w:left w:val="none" w:sz="0" w:space="0" w:color="auto"/>
            <w:bottom w:val="none" w:sz="0" w:space="0" w:color="auto"/>
            <w:right w:val="none" w:sz="0" w:space="0" w:color="auto"/>
          </w:divBdr>
        </w:div>
        <w:div w:id="1298951627">
          <w:marLeft w:val="32pt"/>
          <w:marRight w:val="0pt"/>
          <w:marTop w:val="0pt"/>
          <w:marBottom w:val="0pt"/>
          <w:divBdr>
            <w:top w:val="none" w:sz="0" w:space="0" w:color="auto"/>
            <w:left w:val="none" w:sz="0" w:space="0" w:color="auto"/>
            <w:bottom w:val="none" w:sz="0" w:space="0" w:color="auto"/>
            <w:right w:val="none" w:sz="0" w:space="0" w:color="auto"/>
          </w:divBdr>
        </w:div>
        <w:div w:id="1008480345">
          <w:marLeft w:val="32pt"/>
          <w:marRight w:val="0pt"/>
          <w:marTop w:val="0pt"/>
          <w:marBottom w:val="0pt"/>
          <w:divBdr>
            <w:top w:val="none" w:sz="0" w:space="0" w:color="auto"/>
            <w:left w:val="none" w:sz="0" w:space="0" w:color="auto"/>
            <w:bottom w:val="none" w:sz="0" w:space="0" w:color="auto"/>
            <w:right w:val="none" w:sz="0" w:space="0" w:color="auto"/>
          </w:divBdr>
        </w:div>
        <w:div w:id="1349792479">
          <w:marLeft w:val="32pt"/>
          <w:marRight w:val="0pt"/>
          <w:marTop w:val="0pt"/>
          <w:marBottom w:val="0pt"/>
          <w:divBdr>
            <w:top w:val="none" w:sz="0" w:space="0" w:color="auto"/>
            <w:left w:val="none" w:sz="0" w:space="0" w:color="auto"/>
            <w:bottom w:val="none" w:sz="0" w:space="0" w:color="auto"/>
            <w:right w:val="none" w:sz="0" w:space="0" w:color="auto"/>
          </w:divBdr>
        </w:div>
        <w:div w:id="488639740">
          <w:marLeft w:val="32pt"/>
          <w:marRight w:val="0pt"/>
          <w:marTop w:val="0pt"/>
          <w:marBottom w:val="0pt"/>
          <w:divBdr>
            <w:top w:val="none" w:sz="0" w:space="0" w:color="auto"/>
            <w:left w:val="none" w:sz="0" w:space="0" w:color="auto"/>
            <w:bottom w:val="none" w:sz="0" w:space="0" w:color="auto"/>
            <w:right w:val="none" w:sz="0" w:space="0" w:color="auto"/>
          </w:divBdr>
        </w:div>
        <w:div w:id="850874666">
          <w:marLeft w:val="32pt"/>
          <w:marRight w:val="0pt"/>
          <w:marTop w:val="0pt"/>
          <w:marBottom w:val="0pt"/>
          <w:divBdr>
            <w:top w:val="none" w:sz="0" w:space="0" w:color="auto"/>
            <w:left w:val="none" w:sz="0" w:space="0" w:color="auto"/>
            <w:bottom w:val="none" w:sz="0" w:space="0" w:color="auto"/>
            <w:right w:val="none" w:sz="0" w:space="0" w:color="auto"/>
          </w:divBdr>
        </w:div>
        <w:div w:id="1316034702">
          <w:marLeft w:val="32pt"/>
          <w:marRight w:val="0pt"/>
          <w:marTop w:val="0pt"/>
          <w:marBottom w:val="0pt"/>
          <w:divBdr>
            <w:top w:val="none" w:sz="0" w:space="0" w:color="auto"/>
            <w:left w:val="none" w:sz="0" w:space="0" w:color="auto"/>
            <w:bottom w:val="none" w:sz="0" w:space="0" w:color="auto"/>
            <w:right w:val="none" w:sz="0" w:space="0" w:color="auto"/>
          </w:divBdr>
        </w:div>
        <w:div w:id="471411473">
          <w:marLeft w:val="32pt"/>
          <w:marRight w:val="0pt"/>
          <w:marTop w:val="0pt"/>
          <w:marBottom w:val="0pt"/>
          <w:divBdr>
            <w:top w:val="none" w:sz="0" w:space="0" w:color="auto"/>
            <w:left w:val="none" w:sz="0" w:space="0" w:color="auto"/>
            <w:bottom w:val="none" w:sz="0" w:space="0" w:color="auto"/>
            <w:right w:val="none" w:sz="0" w:space="0" w:color="auto"/>
          </w:divBdr>
        </w:div>
      </w:divsChild>
    </w:div>
    <w:div w:id="947851299">
      <w:bodyDiv w:val="1"/>
      <w:marLeft w:val="0pt"/>
      <w:marRight w:val="0pt"/>
      <w:marTop w:val="0pt"/>
      <w:marBottom w:val="0pt"/>
      <w:divBdr>
        <w:top w:val="none" w:sz="0" w:space="0" w:color="auto"/>
        <w:left w:val="none" w:sz="0" w:space="0" w:color="auto"/>
        <w:bottom w:val="none" w:sz="0" w:space="0" w:color="auto"/>
        <w:right w:val="none" w:sz="0" w:space="0" w:color="auto"/>
      </w:divBdr>
    </w:div>
    <w:div w:id="960301669">
      <w:bodyDiv w:val="1"/>
      <w:marLeft w:val="0pt"/>
      <w:marRight w:val="0pt"/>
      <w:marTop w:val="0pt"/>
      <w:marBottom w:val="0pt"/>
      <w:divBdr>
        <w:top w:val="none" w:sz="0" w:space="0" w:color="auto"/>
        <w:left w:val="none" w:sz="0" w:space="0" w:color="auto"/>
        <w:bottom w:val="none" w:sz="0" w:space="0" w:color="auto"/>
        <w:right w:val="none" w:sz="0" w:space="0" w:color="auto"/>
      </w:divBdr>
    </w:div>
    <w:div w:id="1004476733">
      <w:bodyDiv w:val="1"/>
      <w:marLeft w:val="0pt"/>
      <w:marRight w:val="0pt"/>
      <w:marTop w:val="0pt"/>
      <w:marBottom w:val="0pt"/>
      <w:divBdr>
        <w:top w:val="none" w:sz="0" w:space="0" w:color="auto"/>
        <w:left w:val="none" w:sz="0" w:space="0" w:color="auto"/>
        <w:bottom w:val="none" w:sz="0" w:space="0" w:color="auto"/>
        <w:right w:val="none" w:sz="0" w:space="0" w:color="auto"/>
      </w:divBdr>
    </w:div>
    <w:div w:id="1043290677">
      <w:bodyDiv w:val="1"/>
      <w:marLeft w:val="0pt"/>
      <w:marRight w:val="0pt"/>
      <w:marTop w:val="0pt"/>
      <w:marBottom w:val="0pt"/>
      <w:divBdr>
        <w:top w:val="none" w:sz="0" w:space="0" w:color="auto"/>
        <w:left w:val="none" w:sz="0" w:space="0" w:color="auto"/>
        <w:bottom w:val="none" w:sz="0" w:space="0" w:color="auto"/>
        <w:right w:val="none" w:sz="0" w:space="0" w:color="auto"/>
      </w:divBdr>
    </w:div>
    <w:div w:id="10726556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46437056">
          <w:marLeft w:val="32pt"/>
          <w:marRight w:val="0pt"/>
          <w:marTop w:val="0pt"/>
          <w:marBottom w:val="0pt"/>
          <w:divBdr>
            <w:top w:val="none" w:sz="0" w:space="0" w:color="auto"/>
            <w:left w:val="none" w:sz="0" w:space="0" w:color="auto"/>
            <w:bottom w:val="none" w:sz="0" w:space="0" w:color="auto"/>
            <w:right w:val="none" w:sz="0" w:space="0" w:color="auto"/>
          </w:divBdr>
        </w:div>
        <w:div w:id="208617651">
          <w:marLeft w:val="32pt"/>
          <w:marRight w:val="0pt"/>
          <w:marTop w:val="0pt"/>
          <w:marBottom w:val="0pt"/>
          <w:divBdr>
            <w:top w:val="none" w:sz="0" w:space="0" w:color="auto"/>
            <w:left w:val="none" w:sz="0" w:space="0" w:color="auto"/>
            <w:bottom w:val="none" w:sz="0" w:space="0" w:color="auto"/>
            <w:right w:val="none" w:sz="0" w:space="0" w:color="auto"/>
          </w:divBdr>
        </w:div>
        <w:div w:id="465971169">
          <w:marLeft w:val="32pt"/>
          <w:marRight w:val="0pt"/>
          <w:marTop w:val="0pt"/>
          <w:marBottom w:val="0pt"/>
          <w:divBdr>
            <w:top w:val="none" w:sz="0" w:space="0" w:color="auto"/>
            <w:left w:val="none" w:sz="0" w:space="0" w:color="auto"/>
            <w:bottom w:val="none" w:sz="0" w:space="0" w:color="auto"/>
            <w:right w:val="none" w:sz="0" w:space="0" w:color="auto"/>
          </w:divBdr>
        </w:div>
        <w:div w:id="1834681800">
          <w:marLeft w:val="32pt"/>
          <w:marRight w:val="0pt"/>
          <w:marTop w:val="0pt"/>
          <w:marBottom w:val="0pt"/>
          <w:divBdr>
            <w:top w:val="none" w:sz="0" w:space="0" w:color="auto"/>
            <w:left w:val="none" w:sz="0" w:space="0" w:color="auto"/>
            <w:bottom w:val="none" w:sz="0" w:space="0" w:color="auto"/>
            <w:right w:val="none" w:sz="0" w:space="0" w:color="auto"/>
          </w:divBdr>
        </w:div>
        <w:div w:id="1223248964">
          <w:marLeft w:val="32pt"/>
          <w:marRight w:val="0pt"/>
          <w:marTop w:val="0pt"/>
          <w:marBottom w:val="0pt"/>
          <w:divBdr>
            <w:top w:val="none" w:sz="0" w:space="0" w:color="auto"/>
            <w:left w:val="none" w:sz="0" w:space="0" w:color="auto"/>
            <w:bottom w:val="none" w:sz="0" w:space="0" w:color="auto"/>
            <w:right w:val="none" w:sz="0" w:space="0" w:color="auto"/>
          </w:divBdr>
        </w:div>
        <w:div w:id="2010987573">
          <w:marLeft w:val="32pt"/>
          <w:marRight w:val="0pt"/>
          <w:marTop w:val="0pt"/>
          <w:marBottom w:val="0pt"/>
          <w:divBdr>
            <w:top w:val="none" w:sz="0" w:space="0" w:color="auto"/>
            <w:left w:val="none" w:sz="0" w:space="0" w:color="auto"/>
            <w:bottom w:val="none" w:sz="0" w:space="0" w:color="auto"/>
            <w:right w:val="none" w:sz="0" w:space="0" w:color="auto"/>
          </w:divBdr>
        </w:div>
        <w:div w:id="1561671459">
          <w:marLeft w:val="32pt"/>
          <w:marRight w:val="0pt"/>
          <w:marTop w:val="0pt"/>
          <w:marBottom w:val="0pt"/>
          <w:divBdr>
            <w:top w:val="none" w:sz="0" w:space="0" w:color="auto"/>
            <w:left w:val="none" w:sz="0" w:space="0" w:color="auto"/>
            <w:bottom w:val="none" w:sz="0" w:space="0" w:color="auto"/>
            <w:right w:val="none" w:sz="0" w:space="0" w:color="auto"/>
          </w:divBdr>
        </w:div>
        <w:div w:id="1534997311">
          <w:marLeft w:val="32pt"/>
          <w:marRight w:val="0pt"/>
          <w:marTop w:val="0pt"/>
          <w:marBottom w:val="0pt"/>
          <w:divBdr>
            <w:top w:val="none" w:sz="0" w:space="0" w:color="auto"/>
            <w:left w:val="none" w:sz="0" w:space="0" w:color="auto"/>
            <w:bottom w:val="none" w:sz="0" w:space="0" w:color="auto"/>
            <w:right w:val="none" w:sz="0" w:space="0" w:color="auto"/>
          </w:divBdr>
        </w:div>
        <w:div w:id="269631243">
          <w:marLeft w:val="32pt"/>
          <w:marRight w:val="0pt"/>
          <w:marTop w:val="0pt"/>
          <w:marBottom w:val="0pt"/>
          <w:divBdr>
            <w:top w:val="none" w:sz="0" w:space="0" w:color="auto"/>
            <w:left w:val="none" w:sz="0" w:space="0" w:color="auto"/>
            <w:bottom w:val="none" w:sz="0" w:space="0" w:color="auto"/>
            <w:right w:val="none" w:sz="0" w:space="0" w:color="auto"/>
          </w:divBdr>
        </w:div>
        <w:div w:id="597254049">
          <w:marLeft w:val="32pt"/>
          <w:marRight w:val="0pt"/>
          <w:marTop w:val="0pt"/>
          <w:marBottom w:val="0pt"/>
          <w:divBdr>
            <w:top w:val="none" w:sz="0" w:space="0" w:color="auto"/>
            <w:left w:val="none" w:sz="0" w:space="0" w:color="auto"/>
            <w:bottom w:val="none" w:sz="0" w:space="0" w:color="auto"/>
            <w:right w:val="none" w:sz="0" w:space="0" w:color="auto"/>
          </w:divBdr>
        </w:div>
        <w:div w:id="1314866794">
          <w:marLeft w:val="32pt"/>
          <w:marRight w:val="0pt"/>
          <w:marTop w:val="0pt"/>
          <w:marBottom w:val="0pt"/>
          <w:divBdr>
            <w:top w:val="none" w:sz="0" w:space="0" w:color="auto"/>
            <w:left w:val="none" w:sz="0" w:space="0" w:color="auto"/>
            <w:bottom w:val="none" w:sz="0" w:space="0" w:color="auto"/>
            <w:right w:val="none" w:sz="0" w:space="0" w:color="auto"/>
          </w:divBdr>
        </w:div>
        <w:div w:id="1855082">
          <w:marLeft w:val="32pt"/>
          <w:marRight w:val="0pt"/>
          <w:marTop w:val="0pt"/>
          <w:marBottom w:val="0pt"/>
          <w:divBdr>
            <w:top w:val="none" w:sz="0" w:space="0" w:color="auto"/>
            <w:left w:val="none" w:sz="0" w:space="0" w:color="auto"/>
            <w:bottom w:val="none" w:sz="0" w:space="0" w:color="auto"/>
            <w:right w:val="none" w:sz="0" w:space="0" w:color="auto"/>
          </w:divBdr>
        </w:div>
        <w:div w:id="1625696915">
          <w:marLeft w:val="32pt"/>
          <w:marRight w:val="0pt"/>
          <w:marTop w:val="0pt"/>
          <w:marBottom w:val="0pt"/>
          <w:divBdr>
            <w:top w:val="none" w:sz="0" w:space="0" w:color="auto"/>
            <w:left w:val="none" w:sz="0" w:space="0" w:color="auto"/>
            <w:bottom w:val="none" w:sz="0" w:space="0" w:color="auto"/>
            <w:right w:val="none" w:sz="0" w:space="0" w:color="auto"/>
          </w:divBdr>
        </w:div>
        <w:div w:id="1606113607">
          <w:marLeft w:val="32pt"/>
          <w:marRight w:val="0pt"/>
          <w:marTop w:val="0pt"/>
          <w:marBottom w:val="0pt"/>
          <w:divBdr>
            <w:top w:val="none" w:sz="0" w:space="0" w:color="auto"/>
            <w:left w:val="none" w:sz="0" w:space="0" w:color="auto"/>
            <w:bottom w:val="none" w:sz="0" w:space="0" w:color="auto"/>
            <w:right w:val="none" w:sz="0" w:space="0" w:color="auto"/>
          </w:divBdr>
        </w:div>
        <w:div w:id="779184098">
          <w:marLeft w:val="32pt"/>
          <w:marRight w:val="0pt"/>
          <w:marTop w:val="0pt"/>
          <w:marBottom w:val="0pt"/>
          <w:divBdr>
            <w:top w:val="none" w:sz="0" w:space="0" w:color="auto"/>
            <w:left w:val="none" w:sz="0" w:space="0" w:color="auto"/>
            <w:bottom w:val="none" w:sz="0" w:space="0" w:color="auto"/>
            <w:right w:val="none" w:sz="0" w:space="0" w:color="auto"/>
          </w:divBdr>
        </w:div>
        <w:div w:id="1693723750">
          <w:marLeft w:val="32pt"/>
          <w:marRight w:val="0pt"/>
          <w:marTop w:val="0pt"/>
          <w:marBottom w:val="0pt"/>
          <w:divBdr>
            <w:top w:val="none" w:sz="0" w:space="0" w:color="auto"/>
            <w:left w:val="none" w:sz="0" w:space="0" w:color="auto"/>
            <w:bottom w:val="none" w:sz="0" w:space="0" w:color="auto"/>
            <w:right w:val="none" w:sz="0" w:space="0" w:color="auto"/>
          </w:divBdr>
        </w:div>
        <w:div w:id="1626738531">
          <w:marLeft w:val="32pt"/>
          <w:marRight w:val="0pt"/>
          <w:marTop w:val="0pt"/>
          <w:marBottom w:val="0pt"/>
          <w:divBdr>
            <w:top w:val="none" w:sz="0" w:space="0" w:color="auto"/>
            <w:left w:val="none" w:sz="0" w:space="0" w:color="auto"/>
            <w:bottom w:val="none" w:sz="0" w:space="0" w:color="auto"/>
            <w:right w:val="none" w:sz="0" w:space="0" w:color="auto"/>
          </w:divBdr>
        </w:div>
        <w:div w:id="1128864838">
          <w:marLeft w:val="32pt"/>
          <w:marRight w:val="0pt"/>
          <w:marTop w:val="0pt"/>
          <w:marBottom w:val="0pt"/>
          <w:divBdr>
            <w:top w:val="none" w:sz="0" w:space="0" w:color="auto"/>
            <w:left w:val="none" w:sz="0" w:space="0" w:color="auto"/>
            <w:bottom w:val="none" w:sz="0" w:space="0" w:color="auto"/>
            <w:right w:val="none" w:sz="0" w:space="0" w:color="auto"/>
          </w:divBdr>
        </w:div>
      </w:divsChild>
    </w:div>
    <w:div w:id="10736969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8180736">
          <w:marLeft w:val="32pt"/>
          <w:marRight w:val="0pt"/>
          <w:marTop w:val="0pt"/>
          <w:marBottom w:val="0pt"/>
          <w:divBdr>
            <w:top w:val="none" w:sz="0" w:space="0" w:color="auto"/>
            <w:left w:val="none" w:sz="0" w:space="0" w:color="auto"/>
            <w:bottom w:val="none" w:sz="0" w:space="0" w:color="auto"/>
            <w:right w:val="none" w:sz="0" w:space="0" w:color="auto"/>
          </w:divBdr>
        </w:div>
        <w:div w:id="1934708277">
          <w:marLeft w:val="32pt"/>
          <w:marRight w:val="0pt"/>
          <w:marTop w:val="0pt"/>
          <w:marBottom w:val="0pt"/>
          <w:divBdr>
            <w:top w:val="none" w:sz="0" w:space="0" w:color="auto"/>
            <w:left w:val="none" w:sz="0" w:space="0" w:color="auto"/>
            <w:bottom w:val="none" w:sz="0" w:space="0" w:color="auto"/>
            <w:right w:val="none" w:sz="0" w:space="0" w:color="auto"/>
          </w:divBdr>
        </w:div>
        <w:div w:id="1987666905">
          <w:marLeft w:val="32pt"/>
          <w:marRight w:val="0pt"/>
          <w:marTop w:val="0pt"/>
          <w:marBottom w:val="0pt"/>
          <w:divBdr>
            <w:top w:val="none" w:sz="0" w:space="0" w:color="auto"/>
            <w:left w:val="none" w:sz="0" w:space="0" w:color="auto"/>
            <w:bottom w:val="none" w:sz="0" w:space="0" w:color="auto"/>
            <w:right w:val="none" w:sz="0" w:space="0" w:color="auto"/>
          </w:divBdr>
        </w:div>
        <w:div w:id="398017784">
          <w:marLeft w:val="32pt"/>
          <w:marRight w:val="0pt"/>
          <w:marTop w:val="0pt"/>
          <w:marBottom w:val="0pt"/>
          <w:divBdr>
            <w:top w:val="none" w:sz="0" w:space="0" w:color="auto"/>
            <w:left w:val="none" w:sz="0" w:space="0" w:color="auto"/>
            <w:bottom w:val="none" w:sz="0" w:space="0" w:color="auto"/>
            <w:right w:val="none" w:sz="0" w:space="0" w:color="auto"/>
          </w:divBdr>
        </w:div>
        <w:div w:id="2062708063">
          <w:marLeft w:val="32pt"/>
          <w:marRight w:val="0pt"/>
          <w:marTop w:val="0pt"/>
          <w:marBottom w:val="0pt"/>
          <w:divBdr>
            <w:top w:val="none" w:sz="0" w:space="0" w:color="auto"/>
            <w:left w:val="none" w:sz="0" w:space="0" w:color="auto"/>
            <w:bottom w:val="none" w:sz="0" w:space="0" w:color="auto"/>
            <w:right w:val="none" w:sz="0" w:space="0" w:color="auto"/>
          </w:divBdr>
        </w:div>
        <w:div w:id="37827891">
          <w:marLeft w:val="32pt"/>
          <w:marRight w:val="0pt"/>
          <w:marTop w:val="0pt"/>
          <w:marBottom w:val="0pt"/>
          <w:divBdr>
            <w:top w:val="none" w:sz="0" w:space="0" w:color="auto"/>
            <w:left w:val="none" w:sz="0" w:space="0" w:color="auto"/>
            <w:bottom w:val="none" w:sz="0" w:space="0" w:color="auto"/>
            <w:right w:val="none" w:sz="0" w:space="0" w:color="auto"/>
          </w:divBdr>
        </w:div>
        <w:div w:id="26835568">
          <w:marLeft w:val="32pt"/>
          <w:marRight w:val="0pt"/>
          <w:marTop w:val="0pt"/>
          <w:marBottom w:val="0pt"/>
          <w:divBdr>
            <w:top w:val="none" w:sz="0" w:space="0" w:color="auto"/>
            <w:left w:val="none" w:sz="0" w:space="0" w:color="auto"/>
            <w:bottom w:val="none" w:sz="0" w:space="0" w:color="auto"/>
            <w:right w:val="none" w:sz="0" w:space="0" w:color="auto"/>
          </w:divBdr>
        </w:div>
        <w:div w:id="1163397004">
          <w:marLeft w:val="32pt"/>
          <w:marRight w:val="0pt"/>
          <w:marTop w:val="0pt"/>
          <w:marBottom w:val="0pt"/>
          <w:divBdr>
            <w:top w:val="none" w:sz="0" w:space="0" w:color="auto"/>
            <w:left w:val="none" w:sz="0" w:space="0" w:color="auto"/>
            <w:bottom w:val="none" w:sz="0" w:space="0" w:color="auto"/>
            <w:right w:val="none" w:sz="0" w:space="0" w:color="auto"/>
          </w:divBdr>
        </w:div>
        <w:div w:id="132985506">
          <w:marLeft w:val="32pt"/>
          <w:marRight w:val="0pt"/>
          <w:marTop w:val="0pt"/>
          <w:marBottom w:val="0pt"/>
          <w:divBdr>
            <w:top w:val="none" w:sz="0" w:space="0" w:color="auto"/>
            <w:left w:val="none" w:sz="0" w:space="0" w:color="auto"/>
            <w:bottom w:val="none" w:sz="0" w:space="0" w:color="auto"/>
            <w:right w:val="none" w:sz="0" w:space="0" w:color="auto"/>
          </w:divBdr>
        </w:div>
        <w:div w:id="2071805592">
          <w:marLeft w:val="32pt"/>
          <w:marRight w:val="0pt"/>
          <w:marTop w:val="0pt"/>
          <w:marBottom w:val="0pt"/>
          <w:divBdr>
            <w:top w:val="none" w:sz="0" w:space="0" w:color="auto"/>
            <w:left w:val="none" w:sz="0" w:space="0" w:color="auto"/>
            <w:bottom w:val="none" w:sz="0" w:space="0" w:color="auto"/>
            <w:right w:val="none" w:sz="0" w:space="0" w:color="auto"/>
          </w:divBdr>
        </w:div>
        <w:div w:id="1942180370">
          <w:marLeft w:val="32pt"/>
          <w:marRight w:val="0pt"/>
          <w:marTop w:val="0pt"/>
          <w:marBottom w:val="0pt"/>
          <w:divBdr>
            <w:top w:val="none" w:sz="0" w:space="0" w:color="auto"/>
            <w:left w:val="none" w:sz="0" w:space="0" w:color="auto"/>
            <w:bottom w:val="none" w:sz="0" w:space="0" w:color="auto"/>
            <w:right w:val="none" w:sz="0" w:space="0" w:color="auto"/>
          </w:divBdr>
        </w:div>
        <w:div w:id="718825984">
          <w:marLeft w:val="32pt"/>
          <w:marRight w:val="0pt"/>
          <w:marTop w:val="0pt"/>
          <w:marBottom w:val="0pt"/>
          <w:divBdr>
            <w:top w:val="none" w:sz="0" w:space="0" w:color="auto"/>
            <w:left w:val="none" w:sz="0" w:space="0" w:color="auto"/>
            <w:bottom w:val="none" w:sz="0" w:space="0" w:color="auto"/>
            <w:right w:val="none" w:sz="0" w:space="0" w:color="auto"/>
          </w:divBdr>
        </w:div>
        <w:div w:id="545795640">
          <w:marLeft w:val="32pt"/>
          <w:marRight w:val="0pt"/>
          <w:marTop w:val="0pt"/>
          <w:marBottom w:val="0pt"/>
          <w:divBdr>
            <w:top w:val="none" w:sz="0" w:space="0" w:color="auto"/>
            <w:left w:val="none" w:sz="0" w:space="0" w:color="auto"/>
            <w:bottom w:val="none" w:sz="0" w:space="0" w:color="auto"/>
            <w:right w:val="none" w:sz="0" w:space="0" w:color="auto"/>
          </w:divBdr>
        </w:div>
        <w:div w:id="704015570">
          <w:marLeft w:val="32pt"/>
          <w:marRight w:val="0pt"/>
          <w:marTop w:val="0pt"/>
          <w:marBottom w:val="0pt"/>
          <w:divBdr>
            <w:top w:val="none" w:sz="0" w:space="0" w:color="auto"/>
            <w:left w:val="none" w:sz="0" w:space="0" w:color="auto"/>
            <w:bottom w:val="none" w:sz="0" w:space="0" w:color="auto"/>
            <w:right w:val="none" w:sz="0" w:space="0" w:color="auto"/>
          </w:divBdr>
        </w:div>
        <w:div w:id="1593706582">
          <w:marLeft w:val="32pt"/>
          <w:marRight w:val="0pt"/>
          <w:marTop w:val="0pt"/>
          <w:marBottom w:val="0pt"/>
          <w:divBdr>
            <w:top w:val="none" w:sz="0" w:space="0" w:color="auto"/>
            <w:left w:val="none" w:sz="0" w:space="0" w:color="auto"/>
            <w:bottom w:val="none" w:sz="0" w:space="0" w:color="auto"/>
            <w:right w:val="none" w:sz="0" w:space="0" w:color="auto"/>
          </w:divBdr>
        </w:div>
        <w:div w:id="1281690877">
          <w:marLeft w:val="32pt"/>
          <w:marRight w:val="0pt"/>
          <w:marTop w:val="0pt"/>
          <w:marBottom w:val="0pt"/>
          <w:divBdr>
            <w:top w:val="none" w:sz="0" w:space="0" w:color="auto"/>
            <w:left w:val="none" w:sz="0" w:space="0" w:color="auto"/>
            <w:bottom w:val="none" w:sz="0" w:space="0" w:color="auto"/>
            <w:right w:val="none" w:sz="0" w:space="0" w:color="auto"/>
          </w:divBdr>
        </w:div>
        <w:div w:id="1646743411">
          <w:marLeft w:val="32pt"/>
          <w:marRight w:val="0pt"/>
          <w:marTop w:val="0pt"/>
          <w:marBottom w:val="0pt"/>
          <w:divBdr>
            <w:top w:val="none" w:sz="0" w:space="0" w:color="auto"/>
            <w:left w:val="none" w:sz="0" w:space="0" w:color="auto"/>
            <w:bottom w:val="none" w:sz="0" w:space="0" w:color="auto"/>
            <w:right w:val="none" w:sz="0" w:space="0" w:color="auto"/>
          </w:divBdr>
        </w:div>
        <w:div w:id="376903249">
          <w:marLeft w:val="32pt"/>
          <w:marRight w:val="0pt"/>
          <w:marTop w:val="0pt"/>
          <w:marBottom w:val="0pt"/>
          <w:divBdr>
            <w:top w:val="none" w:sz="0" w:space="0" w:color="auto"/>
            <w:left w:val="none" w:sz="0" w:space="0" w:color="auto"/>
            <w:bottom w:val="none" w:sz="0" w:space="0" w:color="auto"/>
            <w:right w:val="none" w:sz="0" w:space="0" w:color="auto"/>
          </w:divBdr>
        </w:div>
      </w:divsChild>
    </w:div>
    <w:div w:id="10809511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1532740">
          <w:marLeft w:val="32pt"/>
          <w:marRight w:val="0pt"/>
          <w:marTop w:val="0pt"/>
          <w:marBottom w:val="0pt"/>
          <w:divBdr>
            <w:top w:val="none" w:sz="0" w:space="0" w:color="auto"/>
            <w:left w:val="none" w:sz="0" w:space="0" w:color="auto"/>
            <w:bottom w:val="none" w:sz="0" w:space="0" w:color="auto"/>
            <w:right w:val="none" w:sz="0" w:space="0" w:color="auto"/>
          </w:divBdr>
        </w:div>
        <w:div w:id="1342659707">
          <w:marLeft w:val="32pt"/>
          <w:marRight w:val="0pt"/>
          <w:marTop w:val="0pt"/>
          <w:marBottom w:val="0pt"/>
          <w:divBdr>
            <w:top w:val="none" w:sz="0" w:space="0" w:color="auto"/>
            <w:left w:val="none" w:sz="0" w:space="0" w:color="auto"/>
            <w:bottom w:val="none" w:sz="0" w:space="0" w:color="auto"/>
            <w:right w:val="none" w:sz="0" w:space="0" w:color="auto"/>
          </w:divBdr>
        </w:div>
        <w:div w:id="23022882">
          <w:marLeft w:val="32pt"/>
          <w:marRight w:val="0pt"/>
          <w:marTop w:val="0pt"/>
          <w:marBottom w:val="0pt"/>
          <w:divBdr>
            <w:top w:val="none" w:sz="0" w:space="0" w:color="auto"/>
            <w:left w:val="none" w:sz="0" w:space="0" w:color="auto"/>
            <w:bottom w:val="none" w:sz="0" w:space="0" w:color="auto"/>
            <w:right w:val="none" w:sz="0" w:space="0" w:color="auto"/>
          </w:divBdr>
        </w:div>
        <w:div w:id="756098194">
          <w:marLeft w:val="32pt"/>
          <w:marRight w:val="0pt"/>
          <w:marTop w:val="0pt"/>
          <w:marBottom w:val="0pt"/>
          <w:divBdr>
            <w:top w:val="none" w:sz="0" w:space="0" w:color="auto"/>
            <w:left w:val="none" w:sz="0" w:space="0" w:color="auto"/>
            <w:bottom w:val="none" w:sz="0" w:space="0" w:color="auto"/>
            <w:right w:val="none" w:sz="0" w:space="0" w:color="auto"/>
          </w:divBdr>
        </w:div>
        <w:div w:id="14692782">
          <w:marLeft w:val="32pt"/>
          <w:marRight w:val="0pt"/>
          <w:marTop w:val="0pt"/>
          <w:marBottom w:val="0pt"/>
          <w:divBdr>
            <w:top w:val="none" w:sz="0" w:space="0" w:color="auto"/>
            <w:left w:val="none" w:sz="0" w:space="0" w:color="auto"/>
            <w:bottom w:val="none" w:sz="0" w:space="0" w:color="auto"/>
            <w:right w:val="none" w:sz="0" w:space="0" w:color="auto"/>
          </w:divBdr>
        </w:div>
        <w:div w:id="83428460">
          <w:marLeft w:val="32pt"/>
          <w:marRight w:val="0pt"/>
          <w:marTop w:val="0pt"/>
          <w:marBottom w:val="0pt"/>
          <w:divBdr>
            <w:top w:val="none" w:sz="0" w:space="0" w:color="auto"/>
            <w:left w:val="none" w:sz="0" w:space="0" w:color="auto"/>
            <w:bottom w:val="none" w:sz="0" w:space="0" w:color="auto"/>
            <w:right w:val="none" w:sz="0" w:space="0" w:color="auto"/>
          </w:divBdr>
        </w:div>
        <w:div w:id="432095025">
          <w:marLeft w:val="32pt"/>
          <w:marRight w:val="0pt"/>
          <w:marTop w:val="0pt"/>
          <w:marBottom w:val="0pt"/>
          <w:divBdr>
            <w:top w:val="none" w:sz="0" w:space="0" w:color="auto"/>
            <w:left w:val="none" w:sz="0" w:space="0" w:color="auto"/>
            <w:bottom w:val="none" w:sz="0" w:space="0" w:color="auto"/>
            <w:right w:val="none" w:sz="0" w:space="0" w:color="auto"/>
          </w:divBdr>
        </w:div>
        <w:div w:id="1590037163">
          <w:marLeft w:val="32pt"/>
          <w:marRight w:val="0pt"/>
          <w:marTop w:val="0pt"/>
          <w:marBottom w:val="0pt"/>
          <w:divBdr>
            <w:top w:val="none" w:sz="0" w:space="0" w:color="auto"/>
            <w:left w:val="none" w:sz="0" w:space="0" w:color="auto"/>
            <w:bottom w:val="none" w:sz="0" w:space="0" w:color="auto"/>
            <w:right w:val="none" w:sz="0" w:space="0" w:color="auto"/>
          </w:divBdr>
        </w:div>
        <w:div w:id="1589656238">
          <w:marLeft w:val="32pt"/>
          <w:marRight w:val="0pt"/>
          <w:marTop w:val="0pt"/>
          <w:marBottom w:val="0pt"/>
          <w:divBdr>
            <w:top w:val="none" w:sz="0" w:space="0" w:color="auto"/>
            <w:left w:val="none" w:sz="0" w:space="0" w:color="auto"/>
            <w:bottom w:val="none" w:sz="0" w:space="0" w:color="auto"/>
            <w:right w:val="none" w:sz="0" w:space="0" w:color="auto"/>
          </w:divBdr>
        </w:div>
        <w:div w:id="741368635">
          <w:marLeft w:val="32pt"/>
          <w:marRight w:val="0pt"/>
          <w:marTop w:val="0pt"/>
          <w:marBottom w:val="0pt"/>
          <w:divBdr>
            <w:top w:val="none" w:sz="0" w:space="0" w:color="auto"/>
            <w:left w:val="none" w:sz="0" w:space="0" w:color="auto"/>
            <w:bottom w:val="none" w:sz="0" w:space="0" w:color="auto"/>
            <w:right w:val="none" w:sz="0" w:space="0" w:color="auto"/>
          </w:divBdr>
        </w:div>
        <w:div w:id="2123377185">
          <w:marLeft w:val="32pt"/>
          <w:marRight w:val="0pt"/>
          <w:marTop w:val="0pt"/>
          <w:marBottom w:val="0pt"/>
          <w:divBdr>
            <w:top w:val="none" w:sz="0" w:space="0" w:color="auto"/>
            <w:left w:val="none" w:sz="0" w:space="0" w:color="auto"/>
            <w:bottom w:val="none" w:sz="0" w:space="0" w:color="auto"/>
            <w:right w:val="none" w:sz="0" w:space="0" w:color="auto"/>
          </w:divBdr>
        </w:div>
        <w:div w:id="1176843976">
          <w:marLeft w:val="32pt"/>
          <w:marRight w:val="0pt"/>
          <w:marTop w:val="0pt"/>
          <w:marBottom w:val="0pt"/>
          <w:divBdr>
            <w:top w:val="none" w:sz="0" w:space="0" w:color="auto"/>
            <w:left w:val="none" w:sz="0" w:space="0" w:color="auto"/>
            <w:bottom w:val="none" w:sz="0" w:space="0" w:color="auto"/>
            <w:right w:val="none" w:sz="0" w:space="0" w:color="auto"/>
          </w:divBdr>
        </w:div>
        <w:div w:id="616135881">
          <w:marLeft w:val="32pt"/>
          <w:marRight w:val="0pt"/>
          <w:marTop w:val="0pt"/>
          <w:marBottom w:val="0pt"/>
          <w:divBdr>
            <w:top w:val="none" w:sz="0" w:space="0" w:color="auto"/>
            <w:left w:val="none" w:sz="0" w:space="0" w:color="auto"/>
            <w:bottom w:val="none" w:sz="0" w:space="0" w:color="auto"/>
            <w:right w:val="none" w:sz="0" w:space="0" w:color="auto"/>
          </w:divBdr>
        </w:div>
        <w:div w:id="1270624666">
          <w:marLeft w:val="32pt"/>
          <w:marRight w:val="0pt"/>
          <w:marTop w:val="0pt"/>
          <w:marBottom w:val="0pt"/>
          <w:divBdr>
            <w:top w:val="none" w:sz="0" w:space="0" w:color="auto"/>
            <w:left w:val="none" w:sz="0" w:space="0" w:color="auto"/>
            <w:bottom w:val="none" w:sz="0" w:space="0" w:color="auto"/>
            <w:right w:val="none" w:sz="0" w:space="0" w:color="auto"/>
          </w:divBdr>
        </w:div>
        <w:div w:id="2063477711">
          <w:marLeft w:val="32pt"/>
          <w:marRight w:val="0pt"/>
          <w:marTop w:val="0pt"/>
          <w:marBottom w:val="0pt"/>
          <w:divBdr>
            <w:top w:val="none" w:sz="0" w:space="0" w:color="auto"/>
            <w:left w:val="none" w:sz="0" w:space="0" w:color="auto"/>
            <w:bottom w:val="none" w:sz="0" w:space="0" w:color="auto"/>
            <w:right w:val="none" w:sz="0" w:space="0" w:color="auto"/>
          </w:divBdr>
        </w:div>
        <w:div w:id="1207375105">
          <w:marLeft w:val="32pt"/>
          <w:marRight w:val="0pt"/>
          <w:marTop w:val="0pt"/>
          <w:marBottom w:val="0pt"/>
          <w:divBdr>
            <w:top w:val="none" w:sz="0" w:space="0" w:color="auto"/>
            <w:left w:val="none" w:sz="0" w:space="0" w:color="auto"/>
            <w:bottom w:val="none" w:sz="0" w:space="0" w:color="auto"/>
            <w:right w:val="none" w:sz="0" w:space="0" w:color="auto"/>
          </w:divBdr>
        </w:div>
        <w:div w:id="1472599280">
          <w:marLeft w:val="32pt"/>
          <w:marRight w:val="0pt"/>
          <w:marTop w:val="0pt"/>
          <w:marBottom w:val="0pt"/>
          <w:divBdr>
            <w:top w:val="none" w:sz="0" w:space="0" w:color="auto"/>
            <w:left w:val="none" w:sz="0" w:space="0" w:color="auto"/>
            <w:bottom w:val="none" w:sz="0" w:space="0" w:color="auto"/>
            <w:right w:val="none" w:sz="0" w:space="0" w:color="auto"/>
          </w:divBdr>
        </w:div>
      </w:divsChild>
    </w:div>
    <w:div w:id="11143308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311167">
          <w:marLeft w:val="32pt"/>
          <w:marRight w:val="0pt"/>
          <w:marTop w:val="0pt"/>
          <w:marBottom w:val="0pt"/>
          <w:divBdr>
            <w:top w:val="none" w:sz="0" w:space="0" w:color="auto"/>
            <w:left w:val="none" w:sz="0" w:space="0" w:color="auto"/>
            <w:bottom w:val="none" w:sz="0" w:space="0" w:color="auto"/>
            <w:right w:val="none" w:sz="0" w:space="0" w:color="auto"/>
          </w:divBdr>
        </w:div>
        <w:div w:id="487792957">
          <w:marLeft w:val="32pt"/>
          <w:marRight w:val="0pt"/>
          <w:marTop w:val="0pt"/>
          <w:marBottom w:val="0pt"/>
          <w:divBdr>
            <w:top w:val="none" w:sz="0" w:space="0" w:color="auto"/>
            <w:left w:val="none" w:sz="0" w:space="0" w:color="auto"/>
            <w:bottom w:val="none" w:sz="0" w:space="0" w:color="auto"/>
            <w:right w:val="none" w:sz="0" w:space="0" w:color="auto"/>
          </w:divBdr>
        </w:div>
        <w:div w:id="961695110">
          <w:marLeft w:val="32pt"/>
          <w:marRight w:val="0pt"/>
          <w:marTop w:val="0pt"/>
          <w:marBottom w:val="0pt"/>
          <w:divBdr>
            <w:top w:val="none" w:sz="0" w:space="0" w:color="auto"/>
            <w:left w:val="none" w:sz="0" w:space="0" w:color="auto"/>
            <w:bottom w:val="none" w:sz="0" w:space="0" w:color="auto"/>
            <w:right w:val="none" w:sz="0" w:space="0" w:color="auto"/>
          </w:divBdr>
        </w:div>
        <w:div w:id="698822422">
          <w:marLeft w:val="32pt"/>
          <w:marRight w:val="0pt"/>
          <w:marTop w:val="0pt"/>
          <w:marBottom w:val="0pt"/>
          <w:divBdr>
            <w:top w:val="none" w:sz="0" w:space="0" w:color="auto"/>
            <w:left w:val="none" w:sz="0" w:space="0" w:color="auto"/>
            <w:bottom w:val="none" w:sz="0" w:space="0" w:color="auto"/>
            <w:right w:val="none" w:sz="0" w:space="0" w:color="auto"/>
          </w:divBdr>
        </w:div>
        <w:div w:id="1862012940">
          <w:marLeft w:val="32pt"/>
          <w:marRight w:val="0pt"/>
          <w:marTop w:val="0pt"/>
          <w:marBottom w:val="0pt"/>
          <w:divBdr>
            <w:top w:val="none" w:sz="0" w:space="0" w:color="auto"/>
            <w:left w:val="none" w:sz="0" w:space="0" w:color="auto"/>
            <w:bottom w:val="none" w:sz="0" w:space="0" w:color="auto"/>
            <w:right w:val="none" w:sz="0" w:space="0" w:color="auto"/>
          </w:divBdr>
        </w:div>
        <w:div w:id="434713436">
          <w:marLeft w:val="32pt"/>
          <w:marRight w:val="0pt"/>
          <w:marTop w:val="0pt"/>
          <w:marBottom w:val="0pt"/>
          <w:divBdr>
            <w:top w:val="none" w:sz="0" w:space="0" w:color="auto"/>
            <w:left w:val="none" w:sz="0" w:space="0" w:color="auto"/>
            <w:bottom w:val="none" w:sz="0" w:space="0" w:color="auto"/>
            <w:right w:val="none" w:sz="0" w:space="0" w:color="auto"/>
          </w:divBdr>
        </w:div>
        <w:div w:id="1622762912">
          <w:marLeft w:val="32pt"/>
          <w:marRight w:val="0pt"/>
          <w:marTop w:val="0pt"/>
          <w:marBottom w:val="0pt"/>
          <w:divBdr>
            <w:top w:val="none" w:sz="0" w:space="0" w:color="auto"/>
            <w:left w:val="none" w:sz="0" w:space="0" w:color="auto"/>
            <w:bottom w:val="none" w:sz="0" w:space="0" w:color="auto"/>
            <w:right w:val="none" w:sz="0" w:space="0" w:color="auto"/>
          </w:divBdr>
        </w:div>
        <w:div w:id="1551113532">
          <w:marLeft w:val="32pt"/>
          <w:marRight w:val="0pt"/>
          <w:marTop w:val="0pt"/>
          <w:marBottom w:val="0pt"/>
          <w:divBdr>
            <w:top w:val="none" w:sz="0" w:space="0" w:color="auto"/>
            <w:left w:val="none" w:sz="0" w:space="0" w:color="auto"/>
            <w:bottom w:val="none" w:sz="0" w:space="0" w:color="auto"/>
            <w:right w:val="none" w:sz="0" w:space="0" w:color="auto"/>
          </w:divBdr>
        </w:div>
        <w:div w:id="516431302">
          <w:marLeft w:val="32pt"/>
          <w:marRight w:val="0pt"/>
          <w:marTop w:val="0pt"/>
          <w:marBottom w:val="0pt"/>
          <w:divBdr>
            <w:top w:val="none" w:sz="0" w:space="0" w:color="auto"/>
            <w:left w:val="none" w:sz="0" w:space="0" w:color="auto"/>
            <w:bottom w:val="none" w:sz="0" w:space="0" w:color="auto"/>
            <w:right w:val="none" w:sz="0" w:space="0" w:color="auto"/>
          </w:divBdr>
        </w:div>
      </w:divsChild>
    </w:div>
    <w:div w:id="11533267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7373487">
          <w:marLeft w:val="32pt"/>
          <w:marRight w:val="0pt"/>
          <w:marTop w:val="0pt"/>
          <w:marBottom w:val="0pt"/>
          <w:divBdr>
            <w:top w:val="none" w:sz="0" w:space="0" w:color="auto"/>
            <w:left w:val="none" w:sz="0" w:space="0" w:color="auto"/>
            <w:bottom w:val="none" w:sz="0" w:space="0" w:color="auto"/>
            <w:right w:val="none" w:sz="0" w:space="0" w:color="auto"/>
          </w:divBdr>
        </w:div>
        <w:div w:id="1692877802">
          <w:marLeft w:val="32pt"/>
          <w:marRight w:val="0pt"/>
          <w:marTop w:val="0pt"/>
          <w:marBottom w:val="0pt"/>
          <w:divBdr>
            <w:top w:val="none" w:sz="0" w:space="0" w:color="auto"/>
            <w:left w:val="none" w:sz="0" w:space="0" w:color="auto"/>
            <w:bottom w:val="none" w:sz="0" w:space="0" w:color="auto"/>
            <w:right w:val="none" w:sz="0" w:space="0" w:color="auto"/>
          </w:divBdr>
        </w:div>
        <w:div w:id="1979264699">
          <w:marLeft w:val="32pt"/>
          <w:marRight w:val="0pt"/>
          <w:marTop w:val="0pt"/>
          <w:marBottom w:val="0pt"/>
          <w:divBdr>
            <w:top w:val="none" w:sz="0" w:space="0" w:color="auto"/>
            <w:left w:val="none" w:sz="0" w:space="0" w:color="auto"/>
            <w:bottom w:val="none" w:sz="0" w:space="0" w:color="auto"/>
            <w:right w:val="none" w:sz="0" w:space="0" w:color="auto"/>
          </w:divBdr>
        </w:div>
        <w:div w:id="1599411951">
          <w:marLeft w:val="32pt"/>
          <w:marRight w:val="0pt"/>
          <w:marTop w:val="0pt"/>
          <w:marBottom w:val="0pt"/>
          <w:divBdr>
            <w:top w:val="none" w:sz="0" w:space="0" w:color="auto"/>
            <w:left w:val="none" w:sz="0" w:space="0" w:color="auto"/>
            <w:bottom w:val="none" w:sz="0" w:space="0" w:color="auto"/>
            <w:right w:val="none" w:sz="0" w:space="0" w:color="auto"/>
          </w:divBdr>
        </w:div>
        <w:div w:id="1429543311">
          <w:marLeft w:val="32pt"/>
          <w:marRight w:val="0pt"/>
          <w:marTop w:val="0pt"/>
          <w:marBottom w:val="0pt"/>
          <w:divBdr>
            <w:top w:val="none" w:sz="0" w:space="0" w:color="auto"/>
            <w:left w:val="none" w:sz="0" w:space="0" w:color="auto"/>
            <w:bottom w:val="none" w:sz="0" w:space="0" w:color="auto"/>
            <w:right w:val="none" w:sz="0" w:space="0" w:color="auto"/>
          </w:divBdr>
        </w:div>
        <w:div w:id="254291295">
          <w:marLeft w:val="32pt"/>
          <w:marRight w:val="0pt"/>
          <w:marTop w:val="0pt"/>
          <w:marBottom w:val="0pt"/>
          <w:divBdr>
            <w:top w:val="none" w:sz="0" w:space="0" w:color="auto"/>
            <w:left w:val="none" w:sz="0" w:space="0" w:color="auto"/>
            <w:bottom w:val="none" w:sz="0" w:space="0" w:color="auto"/>
            <w:right w:val="none" w:sz="0" w:space="0" w:color="auto"/>
          </w:divBdr>
        </w:div>
        <w:div w:id="441417707">
          <w:marLeft w:val="32pt"/>
          <w:marRight w:val="0pt"/>
          <w:marTop w:val="0pt"/>
          <w:marBottom w:val="0pt"/>
          <w:divBdr>
            <w:top w:val="none" w:sz="0" w:space="0" w:color="auto"/>
            <w:left w:val="none" w:sz="0" w:space="0" w:color="auto"/>
            <w:bottom w:val="none" w:sz="0" w:space="0" w:color="auto"/>
            <w:right w:val="none" w:sz="0" w:space="0" w:color="auto"/>
          </w:divBdr>
        </w:div>
        <w:div w:id="202788650">
          <w:marLeft w:val="32pt"/>
          <w:marRight w:val="0pt"/>
          <w:marTop w:val="0pt"/>
          <w:marBottom w:val="0pt"/>
          <w:divBdr>
            <w:top w:val="none" w:sz="0" w:space="0" w:color="auto"/>
            <w:left w:val="none" w:sz="0" w:space="0" w:color="auto"/>
            <w:bottom w:val="none" w:sz="0" w:space="0" w:color="auto"/>
            <w:right w:val="none" w:sz="0" w:space="0" w:color="auto"/>
          </w:divBdr>
        </w:div>
        <w:div w:id="323553887">
          <w:marLeft w:val="32pt"/>
          <w:marRight w:val="0pt"/>
          <w:marTop w:val="0pt"/>
          <w:marBottom w:val="0pt"/>
          <w:divBdr>
            <w:top w:val="none" w:sz="0" w:space="0" w:color="auto"/>
            <w:left w:val="none" w:sz="0" w:space="0" w:color="auto"/>
            <w:bottom w:val="none" w:sz="0" w:space="0" w:color="auto"/>
            <w:right w:val="none" w:sz="0" w:space="0" w:color="auto"/>
          </w:divBdr>
        </w:div>
        <w:div w:id="1493638325">
          <w:marLeft w:val="32pt"/>
          <w:marRight w:val="0pt"/>
          <w:marTop w:val="0pt"/>
          <w:marBottom w:val="0pt"/>
          <w:divBdr>
            <w:top w:val="none" w:sz="0" w:space="0" w:color="auto"/>
            <w:left w:val="none" w:sz="0" w:space="0" w:color="auto"/>
            <w:bottom w:val="none" w:sz="0" w:space="0" w:color="auto"/>
            <w:right w:val="none" w:sz="0" w:space="0" w:color="auto"/>
          </w:divBdr>
        </w:div>
        <w:div w:id="1633366720">
          <w:marLeft w:val="32pt"/>
          <w:marRight w:val="0pt"/>
          <w:marTop w:val="0pt"/>
          <w:marBottom w:val="0pt"/>
          <w:divBdr>
            <w:top w:val="none" w:sz="0" w:space="0" w:color="auto"/>
            <w:left w:val="none" w:sz="0" w:space="0" w:color="auto"/>
            <w:bottom w:val="none" w:sz="0" w:space="0" w:color="auto"/>
            <w:right w:val="none" w:sz="0" w:space="0" w:color="auto"/>
          </w:divBdr>
        </w:div>
        <w:div w:id="2005620412">
          <w:marLeft w:val="32pt"/>
          <w:marRight w:val="0pt"/>
          <w:marTop w:val="0pt"/>
          <w:marBottom w:val="0pt"/>
          <w:divBdr>
            <w:top w:val="none" w:sz="0" w:space="0" w:color="auto"/>
            <w:left w:val="none" w:sz="0" w:space="0" w:color="auto"/>
            <w:bottom w:val="none" w:sz="0" w:space="0" w:color="auto"/>
            <w:right w:val="none" w:sz="0" w:space="0" w:color="auto"/>
          </w:divBdr>
        </w:div>
        <w:div w:id="190607920">
          <w:marLeft w:val="32pt"/>
          <w:marRight w:val="0pt"/>
          <w:marTop w:val="0pt"/>
          <w:marBottom w:val="0pt"/>
          <w:divBdr>
            <w:top w:val="none" w:sz="0" w:space="0" w:color="auto"/>
            <w:left w:val="none" w:sz="0" w:space="0" w:color="auto"/>
            <w:bottom w:val="none" w:sz="0" w:space="0" w:color="auto"/>
            <w:right w:val="none" w:sz="0" w:space="0" w:color="auto"/>
          </w:divBdr>
        </w:div>
        <w:div w:id="1328558449">
          <w:marLeft w:val="32pt"/>
          <w:marRight w:val="0pt"/>
          <w:marTop w:val="0pt"/>
          <w:marBottom w:val="0pt"/>
          <w:divBdr>
            <w:top w:val="none" w:sz="0" w:space="0" w:color="auto"/>
            <w:left w:val="none" w:sz="0" w:space="0" w:color="auto"/>
            <w:bottom w:val="none" w:sz="0" w:space="0" w:color="auto"/>
            <w:right w:val="none" w:sz="0" w:space="0" w:color="auto"/>
          </w:divBdr>
        </w:div>
        <w:div w:id="1234319478">
          <w:marLeft w:val="32pt"/>
          <w:marRight w:val="0pt"/>
          <w:marTop w:val="0pt"/>
          <w:marBottom w:val="0pt"/>
          <w:divBdr>
            <w:top w:val="none" w:sz="0" w:space="0" w:color="auto"/>
            <w:left w:val="none" w:sz="0" w:space="0" w:color="auto"/>
            <w:bottom w:val="none" w:sz="0" w:space="0" w:color="auto"/>
            <w:right w:val="none" w:sz="0" w:space="0" w:color="auto"/>
          </w:divBdr>
        </w:div>
        <w:div w:id="468940484">
          <w:marLeft w:val="32pt"/>
          <w:marRight w:val="0pt"/>
          <w:marTop w:val="0pt"/>
          <w:marBottom w:val="0pt"/>
          <w:divBdr>
            <w:top w:val="none" w:sz="0" w:space="0" w:color="auto"/>
            <w:left w:val="none" w:sz="0" w:space="0" w:color="auto"/>
            <w:bottom w:val="none" w:sz="0" w:space="0" w:color="auto"/>
            <w:right w:val="none" w:sz="0" w:space="0" w:color="auto"/>
          </w:divBdr>
        </w:div>
        <w:div w:id="1486625028">
          <w:marLeft w:val="32pt"/>
          <w:marRight w:val="0pt"/>
          <w:marTop w:val="0pt"/>
          <w:marBottom w:val="0pt"/>
          <w:divBdr>
            <w:top w:val="none" w:sz="0" w:space="0" w:color="auto"/>
            <w:left w:val="none" w:sz="0" w:space="0" w:color="auto"/>
            <w:bottom w:val="none" w:sz="0" w:space="0" w:color="auto"/>
            <w:right w:val="none" w:sz="0" w:space="0" w:color="auto"/>
          </w:divBdr>
        </w:div>
        <w:div w:id="746928320">
          <w:marLeft w:val="32pt"/>
          <w:marRight w:val="0pt"/>
          <w:marTop w:val="0pt"/>
          <w:marBottom w:val="0pt"/>
          <w:divBdr>
            <w:top w:val="none" w:sz="0" w:space="0" w:color="auto"/>
            <w:left w:val="none" w:sz="0" w:space="0" w:color="auto"/>
            <w:bottom w:val="none" w:sz="0" w:space="0" w:color="auto"/>
            <w:right w:val="none" w:sz="0" w:space="0" w:color="auto"/>
          </w:divBdr>
        </w:div>
      </w:divsChild>
    </w:div>
    <w:div w:id="12683431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6928547">
          <w:marLeft w:val="32pt"/>
          <w:marRight w:val="0pt"/>
          <w:marTop w:val="0pt"/>
          <w:marBottom w:val="0pt"/>
          <w:divBdr>
            <w:top w:val="none" w:sz="0" w:space="0" w:color="auto"/>
            <w:left w:val="none" w:sz="0" w:space="0" w:color="auto"/>
            <w:bottom w:val="none" w:sz="0" w:space="0" w:color="auto"/>
            <w:right w:val="none" w:sz="0" w:space="0" w:color="auto"/>
          </w:divBdr>
        </w:div>
        <w:div w:id="1628898230">
          <w:marLeft w:val="32pt"/>
          <w:marRight w:val="0pt"/>
          <w:marTop w:val="0pt"/>
          <w:marBottom w:val="0pt"/>
          <w:divBdr>
            <w:top w:val="none" w:sz="0" w:space="0" w:color="auto"/>
            <w:left w:val="none" w:sz="0" w:space="0" w:color="auto"/>
            <w:bottom w:val="none" w:sz="0" w:space="0" w:color="auto"/>
            <w:right w:val="none" w:sz="0" w:space="0" w:color="auto"/>
          </w:divBdr>
        </w:div>
        <w:div w:id="1732389176">
          <w:marLeft w:val="32pt"/>
          <w:marRight w:val="0pt"/>
          <w:marTop w:val="0pt"/>
          <w:marBottom w:val="0pt"/>
          <w:divBdr>
            <w:top w:val="none" w:sz="0" w:space="0" w:color="auto"/>
            <w:left w:val="none" w:sz="0" w:space="0" w:color="auto"/>
            <w:bottom w:val="none" w:sz="0" w:space="0" w:color="auto"/>
            <w:right w:val="none" w:sz="0" w:space="0" w:color="auto"/>
          </w:divBdr>
        </w:div>
      </w:divsChild>
    </w:div>
    <w:div w:id="13594270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3740634">
          <w:marLeft w:val="32pt"/>
          <w:marRight w:val="0pt"/>
          <w:marTop w:val="0pt"/>
          <w:marBottom w:val="0pt"/>
          <w:divBdr>
            <w:top w:val="none" w:sz="0" w:space="0" w:color="auto"/>
            <w:left w:val="none" w:sz="0" w:space="0" w:color="auto"/>
            <w:bottom w:val="none" w:sz="0" w:space="0" w:color="auto"/>
            <w:right w:val="none" w:sz="0" w:space="0" w:color="auto"/>
          </w:divBdr>
        </w:div>
        <w:div w:id="2120252981">
          <w:marLeft w:val="32pt"/>
          <w:marRight w:val="0pt"/>
          <w:marTop w:val="0pt"/>
          <w:marBottom w:val="0pt"/>
          <w:divBdr>
            <w:top w:val="none" w:sz="0" w:space="0" w:color="auto"/>
            <w:left w:val="none" w:sz="0" w:space="0" w:color="auto"/>
            <w:bottom w:val="none" w:sz="0" w:space="0" w:color="auto"/>
            <w:right w:val="none" w:sz="0" w:space="0" w:color="auto"/>
          </w:divBdr>
        </w:div>
        <w:div w:id="1713186774">
          <w:marLeft w:val="32pt"/>
          <w:marRight w:val="0pt"/>
          <w:marTop w:val="0pt"/>
          <w:marBottom w:val="0pt"/>
          <w:divBdr>
            <w:top w:val="none" w:sz="0" w:space="0" w:color="auto"/>
            <w:left w:val="none" w:sz="0" w:space="0" w:color="auto"/>
            <w:bottom w:val="none" w:sz="0" w:space="0" w:color="auto"/>
            <w:right w:val="none" w:sz="0" w:space="0" w:color="auto"/>
          </w:divBdr>
        </w:div>
        <w:div w:id="1067460679">
          <w:marLeft w:val="32pt"/>
          <w:marRight w:val="0pt"/>
          <w:marTop w:val="0pt"/>
          <w:marBottom w:val="0pt"/>
          <w:divBdr>
            <w:top w:val="none" w:sz="0" w:space="0" w:color="auto"/>
            <w:left w:val="none" w:sz="0" w:space="0" w:color="auto"/>
            <w:bottom w:val="none" w:sz="0" w:space="0" w:color="auto"/>
            <w:right w:val="none" w:sz="0" w:space="0" w:color="auto"/>
          </w:divBdr>
        </w:div>
        <w:div w:id="1385911836">
          <w:marLeft w:val="32pt"/>
          <w:marRight w:val="0pt"/>
          <w:marTop w:val="0pt"/>
          <w:marBottom w:val="0pt"/>
          <w:divBdr>
            <w:top w:val="none" w:sz="0" w:space="0" w:color="auto"/>
            <w:left w:val="none" w:sz="0" w:space="0" w:color="auto"/>
            <w:bottom w:val="none" w:sz="0" w:space="0" w:color="auto"/>
            <w:right w:val="none" w:sz="0" w:space="0" w:color="auto"/>
          </w:divBdr>
        </w:div>
        <w:div w:id="222184408">
          <w:marLeft w:val="32pt"/>
          <w:marRight w:val="0pt"/>
          <w:marTop w:val="0pt"/>
          <w:marBottom w:val="0pt"/>
          <w:divBdr>
            <w:top w:val="none" w:sz="0" w:space="0" w:color="auto"/>
            <w:left w:val="none" w:sz="0" w:space="0" w:color="auto"/>
            <w:bottom w:val="none" w:sz="0" w:space="0" w:color="auto"/>
            <w:right w:val="none" w:sz="0" w:space="0" w:color="auto"/>
          </w:divBdr>
        </w:div>
        <w:div w:id="1493373812">
          <w:marLeft w:val="32pt"/>
          <w:marRight w:val="0pt"/>
          <w:marTop w:val="0pt"/>
          <w:marBottom w:val="0pt"/>
          <w:divBdr>
            <w:top w:val="none" w:sz="0" w:space="0" w:color="auto"/>
            <w:left w:val="none" w:sz="0" w:space="0" w:color="auto"/>
            <w:bottom w:val="none" w:sz="0" w:space="0" w:color="auto"/>
            <w:right w:val="none" w:sz="0" w:space="0" w:color="auto"/>
          </w:divBdr>
        </w:div>
      </w:divsChild>
    </w:div>
    <w:div w:id="15225496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7308869">
          <w:marLeft w:val="32pt"/>
          <w:marRight w:val="0pt"/>
          <w:marTop w:val="0pt"/>
          <w:marBottom w:val="0pt"/>
          <w:divBdr>
            <w:top w:val="none" w:sz="0" w:space="0" w:color="auto"/>
            <w:left w:val="none" w:sz="0" w:space="0" w:color="auto"/>
            <w:bottom w:val="none" w:sz="0" w:space="0" w:color="auto"/>
            <w:right w:val="none" w:sz="0" w:space="0" w:color="auto"/>
          </w:divBdr>
        </w:div>
        <w:div w:id="345600437">
          <w:marLeft w:val="32pt"/>
          <w:marRight w:val="0pt"/>
          <w:marTop w:val="0pt"/>
          <w:marBottom w:val="0pt"/>
          <w:divBdr>
            <w:top w:val="none" w:sz="0" w:space="0" w:color="auto"/>
            <w:left w:val="none" w:sz="0" w:space="0" w:color="auto"/>
            <w:bottom w:val="none" w:sz="0" w:space="0" w:color="auto"/>
            <w:right w:val="none" w:sz="0" w:space="0" w:color="auto"/>
          </w:divBdr>
        </w:div>
        <w:div w:id="1219122648">
          <w:marLeft w:val="32pt"/>
          <w:marRight w:val="0pt"/>
          <w:marTop w:val="0pt"/>
          <w:marBottom w:val="0pt"/>
          <w:divBdr>
            <w:top w:val="none" w:sz="0" w:space="0" w:color="auto"/>
            <w:left w:val="none" w:sz="0" w:space="0" w:color="auto"/>
            <w:bottom w:val="none" w:sz="0" w:space="0" w:color="auto"/>
            <w:right w:val="none" w:sz="0" w:space="0" w:color="auto"/>
          </w:divBdr>
        </w:div>
        <w:div w:id="1449854001">
          <w:marLeft w:val="32pt"/>
          <w:marRight w:val="0pt"/>
          <w:marTop w:val="0pt"/>
          <w:marBottom w:val="0pt"/>
          <w:divBdr>
            <w:top w:val="none" w:sz="0" w:space="0" w:color="auto"/>
            <w:left w:val="none" w:sz="0" w:space="0" w:color="auto"/>
            <w:bottom w:val="none" w:sz="0" w:space="0" w:color="auto"/>
            <w:right w:val="none" w:sz="0" w:space="0" w:color="auto"/>
          </w:divBdr>
        </w:div>
        <w:div w:id="1719816993">
          <w:marLeft w:val="32pt"/>
          <w:marRight w:val="0pt"/>
          <w:marTop w:val="0pt"/>
          <w:marBottom w:val="0pt"/>
          <w:divBdr>
            <w:top w:val="none" w:sz="0" w:space="0" w:color="auto"/>
            <w:left w:val="none" w:sz="0" w:space="0" w:color="auto"/>
            <w:bottom w:val="none" w:sz="0" w:space="0" w:color="auto"/>
            <w:right w:val="none" w:sz="0" w:space="0" w:color="auto"/>
          </w:divBdr>
        </w:div>
        <w:div w:id="723452632">
          <w:marLeft w:val="32pt"/>
          <w:marRight w:val="0pt"/>
          <w:marTop w:val="0pt"/>
          <w:marBottom w:val="0pt"/>
          <w:divBdr>
            <w:top w:val="none" w:sz="0" w:space="0" w:color="auto"/>
            <w:left w:val="none" w:sz="0" w:space="0" w:color="auto"/>
            <w:bottom w:val="none" w:sz="0" w:space="0" w:color="auto"/>
            <w:right w:val="none" w:sz="0" w:space="0" w:color="auto"/>
          </w:divBdr>
        </w:div>
        <w:div w:id="598296793">
          <w:marLeft w:val="32pt"/>
          <w:marRight w:val="0pt"/>
          <w:marTop w:val="0pt"/>
          <w:marBottom w:val="0pt"/>
          <w:divBdr>
            <w:top w:val="none" w:sz="0" w:space="0" w:color="auto"/>
            <w:left w:val="none" w:sz="0" w:space="0" w:color="auto"/>
            <w:bottom w:val="none" w:sz="0" w:space="0" w:color="auto"/>
            <w:right w:val="none" w:sz="0" w:space="0" w:color="auto"/>
          </w:divBdr>
        </w:div>
        <w:div w:id="1486585213">
          <w:marLeft w:val="32pt"/>
          <w:marRight w:val="0pt"/>
          <w:marTop w:val="0pt"/>
          <w:marBottom w:val="0pt"/>
          <w:divBdr>
            <w:top w:val="none" w:sz="0" w:space="0" w:color="auto"/>
            <w:left w:val="none" w:sz="0" w:space="0" w:color="auto"/>
            <w:bottom w:val="none" w:sz="0" w:space="0" w:color="auto"/>
            <w:right w:val="none" w:sz="0" w:space="0" w:color="auto"/>
          </w:divBdr>
        </w:div>
      </w:divsChild>
    </w:div>
    <w:div w:id="16057260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0393584">
          <w:marLeft w:val="32pt"/>
          <w:marRight w:val="0pt"/>
          <w:marTop w:val="0pt"/>
          <w:marBottom w:val="0pt"/>
          <w:divBdr>
            <w:top w:val="none" w:sz="0" w:space="0" w:color="auto"/>
            <w:left w:val="none" w:sz="0" w:space="0" w:color="auto"/>
            <w:bottom w:val="none" w:sz="0" w:space="0" w:color="auto"/>
            <w:right w:val="none" w:sz="0" w:space="0" w:color="auto"/>
          </w:divBdr>
        </w:div>
        <w:div w:id="566036250">
          <w:marLeft w:val="32pt"/>
          <w:marRight w:val="0pt"/>
          <w:marTop w:val="0pt"/>
          <w:marBottom w:val="0pt"/>
          <w:divBdr>
            <w:top w:val="none" w:sz="0" w:space="0" w:color="auto"/>
            <w:left w:val="none" w:sz="0" w:space="0" w:color="auto"/>
            <w:bottom w:val="none" w:sz="0" w:space="0" w:color="auto"/>
            <w:right w:val="none" w:sz="0" w:space="0" w:color="auto"/>
          </w:divBdr>
        </w:div>
        <w:div w:id="204026113">
          <w:marLeft w:val="32pt"/>
          <w:marRight w:val="0pt"/>
          <w:marTop w:val="0pt"/>
          <w:marBottom w:val="0pt"/>
          <w:divBdr>
            <w:top w:val="none" w:sz="0" w:space="0" w:color="auto"/>
            <w:left w:val="none" w:sz="0" w:space="0" w:color="auto"/>
            <w:bottom w:val="none" w:sz="0" w:space="0" w:color="auto"/>
            <w:right w:val="none" w:sz="0" w:space="0" w:color="auto"/>
          </w:divBdr>
        </w:div>
        <w:div w:id="480730202">
          <w:marLeft w:val="32pt"/>
          <w:marRight w:val="0pt"/>
          <w:marTop w:val="0pt"/>
          <w:marBottom w:val="0pt"/>
          <w:divBdr>
            <w:top w:val="none" w:sz="0" w:space="0" w:color="auto"/>
            <w:left w:val="none" w:sz="0" w:space="0" w:color="auto"/>
            <w:bottom w:val="none" w:sz="0" w:space="0" w:color="auto"/>
            <w:right w:val="none" w:sz="0" w:space="0" w:color="auto"/>
          </w:divBdr>
        </w:div>
        <w:div w:id="433868760">
          <w:marLeft w:val="32pt"/>
          <w:marRight w:val="0pt"/>
          <w:marTop w:val="0pt"/>
          <w:marBottom w:val="0pt"/>
          <w:divBdr>
            <w:top w:val="none" w:sz="0" w:space="0" w:color="auto"/>
            <w:left w:val="none" w:sz="0" w:space="0" w:color="auto"/>
            <w:bottom w:val="none" w:sz="0" w:space="0" w:color="auto"/>
            <w:right w:val="none" w:sz="0" w:space="0" w:color="auto"/>
          </w:divBdr>
        </w:div>
        <w:div w:id="1123039028">
          <w:marLeft w:val="32pt"/>
          <w:marRight w:val="0pt"/>
          <w:marTop w:val="0pt"/>
          <w:marBottom w:val="0pt"/>
          <w:divBdr>
            <w:top w:val="none" w:sz="0" w:space="0" w:color="auto"/>
            <w:left w:val="none" w:sz="0" w:space="0" w:color="auto"/>
            <w:bottom w:val="none" w:sz="0" w:space="0" w:color="auto"/>
            <w:right w:val="none" w:sz="0" w:space="0" w:color="auto"/>
          </w:divBdr>
        </w:div>
        <w:div w:id="1348209891">
          <w:marLeft w:val="32pt"/>
          <w:marRight w:val="0pt"/>
          <w:marTop w:val="0pt"/>
          <w:marBottom w:val="0pt"/>
          <w:divBdr>
            <w:top w:val="none" w:sz="0" w:space="0" w:color="auto"/>
            <w:left w:val="none" w:sz="0" w:space="0" w:color="auto"/>
            <w:bottom w:val="none" w:sz="0" w:space="0" w:color="auto"/>
            <w:right w:val="none" w:sz="0" w:space="0" w:color="auto"/>
          </w:divBdr>
        </w:div>
        <w:div w:id="1743718326">
          <w:marLeft w:val="32pt"/>
          <w:marRight w:val="0pt"/>
          <w:marTop w:val="0pt"/>
          <w:marBottom w:val="0pt"/>
          <w:divBdr>
            <w:top w:val="none" w:sz="0" w:space="0" w:color="auto"/>
            <w:left w:val="none" w:sz="0" w:space="0" w:color="auto"/>
            <w:bottom w:val="none" w:sz="0" w:space="0" w:color="auto"/>
            <w:right w:val="none" w:sz="0" w:space="0" w:color="auto"/>
          </w:divBdr>
        </w:div>
        <w:div w:id="1624968936">
          <w:marLeft w:val="32pt"/>
          <w:marRight w:val="0pt"/>
          <w:marTop w:val="0pt"/>
          <w:marBottom w:val="0pt"/>
          <w:divBdr>
            <w:top w:val="none" w:sz="0" w:space="0" w:color="auto"/>
            <w:left w:val="none" w:sz="0" w:space="0" w:color="auto"/>
            <w:bottom w:val="none" w:sz="0" w:space="0" w:color="auto"/>
            <w:right w:val="none" w:sz="0" w:space="0" w:color="auto"/>
          </w:divBdr>
        </w:div>
        <w:div w:id="1799566162">
          <w:marLeft w:val="32pt"/>
          <w:marRight w:val="0pt"/>
          <w:marTop w:val="0pt"/>
          <w:marBottom w:val="0pt"/>
          <w:divBdr>
            <w:top w:val="none" w:sz="0" w:space="0" w:color="auto"/>
            <w:left w:val="none" w:sz="0" w:space="0" w:color="auto"/>
            <w:bottom w:val="none" w:sz="0" w:space="0" w:color="auto"/>
            <w:right w:val="none" w:sz="0" w:space="0" w:color="auto"/>
          </w:divBdr>
        </w:div>
        <w:div w:id="1482574595">
          <w:marLeft w:val="32pt"/>
          <w:marRight w:val="0pt"/>
          <w:marTop w:val="0pt"/>
          <w:marBottom w:val="0pt"/>
          <w:divBdr>
            <w:top w:val="none" w:sz="0" w:space="0" w:color="auto"/>
            <w:left w:val="none" w:sz="0" w:space="0" w:color="auto"/>
            <w:bottom w:val="none" w:sz="0" w:space="0" w:color="auto"/>
            <w:right w:val="none" w:sz="0" w:space="0" w:color="auto"/>
          </w:divBdr>
        </w:div>
        <w:div w:id="1408914506">
          <w:marLeft w:val="32pt"/>
          <w:marRight w:val="0pt"/>
          <w:marTop w:val="0pt"/>
          <w:marBottom w:val="0pt"/>
          <w:divBdr>
            <w:top w:val="none" w:sz="0" w:space="0" w:color="auto"/>
            <w:left w:val="none" w:sz="0" w:space="0" w:color="auto"/>
            <w:bottom w:val="none" w:sz="0" w:space="0" w:color="auto"/>
            <w:right w:val="none" w:sz="0" w:space="0" w:color="auto"/>
          </w:divBdr>
        </w:div>
        <w:div w:id="1315064799">
          <w:marLeft w:val="32pt"/>
          <w:marRight w:val="0pt"/>
          <w:marTop w:val="0pt"/>
          <w:marBottom w:val="0pt"/>
          <w:divBdr>
            <w:top w:val="none" w:sz="0" w:space="0" w:color="auto"/>
            <w:left w:val="none" w:sz="0" w:space="0" w:color="auto"/>
            <w:bottom w:val="none" w:sz="0" w:space="0" w:color="auto"/>
            <w:right w:val="none" w:sz="0" w:space="0" w:color="auto"/>
          </w:divBdr>
        </w:div>
        <w:div w:id="1263995821">
          <w:marLeft w:val="32pt"/>
          <w:marRight w:val="0pt"/>
          <w:marTop w:val="0pt"/>
          <w:marBottom w:val="0pt"/>
          <w:divBdr>
            <w:top w:val="none" w:sz="0" w:space="0" w:color="auto"/>
            <w:left w:val="none" w:sz="0" w:space="0" w:color="auto"/>
            <w:bottom w:val="none" w:sz="0" w:space="0" w:color="auto"/>
            <w:right w:val="none" w:sz="0" w:space="0" w:color="auto"/>
          </w:divBdr>
        </w:div>
        <w:div w:id="1869222561">
          <w:marLeft w:val="32pt"/>
          <w:marRight w:val="0pt"/>
          <w:marTop w:val="0pt"/>
          <w:marBottom w:val="0pt"/>
          <w:divBdr>
            <w:top w:val="none" w:sz="0" w:space="0" w:color="auto"/>
            <w:left w:val="none" w:sz="0" w:space="0" w:color="auto"/>
            <w:bottom w:val="none" w:sz="0" w:space="0" w:color="auto"/>
            <w:right w:val="none" w:sz="0" w:space="0" w:color="auto"/>
          </w:divBdr>
        </w:div>
        <w:div w:id="731735137">
          <w:marLeft w:val="32pt"/>
          <w:marRight w:val="0pt"/>
          <w:marTop w:val="0pt"/>
          <w:marBottom w:val="0pt"/>
          <w:divBdr>
            <w:top w:val="none" w:sz="0" w:space="0" w:color="auto"/>
            <w:left w:val="none" w:sz="0" w:space="0" w:color="auto"/>
            <w:bottom w:val="none" w:sz="0" w:space="0" w:color="auto"/>
            <w:right w:val="none" w:sz="0" w:space="0" w:color="auto"/>
          </w:divBdr>
        </w:div>
        <w:div w:id="1989703616">
          <w:marLeft w:val="32pt"/>
          <w:marRight w:val="0pt"/>
          <w:marTop w:val="0pt"/>
          <w:marBottom w:val="0pt"/>
          <w:divBdr>
            <w:top w:val="none" w:sz="0" w:space="0" w:color="auto"/>
            <w:left w:val="none" w:sz="0" w:space="0" w:color="auto"/>
            <w:bottom w:val="none" w:sz="0" w:space="0" w:color="auto"/>
            <w:right w:val="none" w:sz="0" w:space="0" w:color="auto"/>
          </w:divBdr>
        </w:div>
        <w:div w:id="755201680">
          <w:marLeft w:val="32pt"/>
          <w:marRight w:val="0pt"/>
          <w:marTop w:val="0pt"/>
          <w:marBottom w:val="0pt"/>
          <w:divBdr>
            <w:top w:val="none" w:sz="0" w:space="0" w:color="auto"/>
            <w:left w:val="none" w:sz="0" w:space="0" w:color="auto"/>
            <w:bottom w:val="none" w:sz="0" w:space="0" w:color="auto"/>
            <w:right w:val="none" w:sz="0" w:space="0" w:color="auto"/>
          </w:divBdr>
        </w:div>
        <w:div w:id="342588833">
          <w:marLeft w:val="32pt"/>
          <w:marRight w:val="0pt"/>
          <w:marTop w:val="0pt"/>
          <w:marBottom w:val="0pt"/>
          <w:divBdr>
            <w:top w:val="none" w:sz="0" w:space="0" w:color="auto"/>
            <w:left w:val="none" w:sz="0" w:space="0" w:color="auto"/>
            <w:bottom w:val="none" w:sz="0" w:space="0" w:color="auto"/>
            <w:right w:val="none" w:sz="0" w:space="0" w:color="auto"/>
          </w:divBdr>
        </w:div>
        <w:div w:id="1008292876">
          <w:marLeft w:val="32pt"/>
          <w:marRight w:val="0pt"/>
          <w:marTop w:val="0pt"/>
          <w:marBottom w:val="0pt"/>
          <w:divBdr>
            <w:top w:val="none" w:sz="0" w:space="0" w:color="auto"/>
            <w:left w:val="none" w:sz="0" w:space="0" w:color="auto"/>
            <w:bottom w:val="none" w:sz="0" w:space="0" w:color="auto"/>
            <w:right w:val="none" w:sz="0" w:space="0" w:color="auto"/>
          </w:divBdr>
        </w:div>
      </w:divsChild>
    </w:div>
    <w:div w:id="1641376353">
      <w:bodyDiv w:val="1"/>
      <w:marLeft w:val="0pt"/>
      <w:marRight w:val="0pt"/>
      <w:marTop w:val="0pt"/>
      <w:marBottom w:val="0pt"/>
      <w:divBdr>
        <w:top w:val="none" w:sz="0" w:space="0" w:color="auto"/>
        <w:left w:val="none" w:sz="0" w:space="0" w:color="auto"/>
        <w:bottom w:val="none" w:sz="0" w:space="0" w:color="auto"/>
        <w:right w:val="none" w:sz="0" w:space="0" w:color="auto"/>
      </w:divBdr>
    </w:div>
    <w:div w:id="1643463592">
      <w:bodyDiv w:val="1"/>
      <w:marLeft w:val="0pt"/>
      <w:marRight w:val="0pt"/>
      <w:marTop w:val="0pt"/>
      <w:marBottom w:val="0pt"/>
      <w:divBdr>
        <w:top w:val="none" w:sz="0" w:space="0" w:color="auto"/>
        <w:left w:val="none" w:sz="0" w:space="0" w:color="auto"/>
        <w:bottom w:val="none" w:sz="0" w:space="0" w:color="auto"/>
        <w:right w:val="none" w:sz="0" w:space="0" w:color="auto"/>
      </w:divBdr>
    </w:div>
    <w:div w:id="16703259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4235415">
          <w:marLeft w:val="32pt"/>
          <w:marRight w:val="0pt"/>
          <w:marTop w:val="0pt"/>
          <w:marBottom w:val="0pt"/>
          <w:divBdr>
            <w:top w:val="none" w:sz="0" w:space="0" w:color="auto"/>
            <w:left w:val="none" w:sz="0" w:space="0" w:color="auto"/>
            <w:bottom w:val="none" w:sz="0" w:space="0" w:color="auto"/>
            <w:right w:val="none" w:sz="0" w:space="0" w:color="auto"/>
          </w:divBdr>
        </w:div>
        <w:div w:id="924916031">
          <w:marLeft w:val="32pt"/>
          <w:marRight w:val="0pt"/>
          <w:marTop w:val="0pt"/>
          <w:marBottom w:val="0pt"/>
          <w:divBdr>
            <w:top w:val="none" w:sz="0" w:space="0" w:color="auto"/>
            <w:left w:val="none" w:sz="0" w:space="0" w:color="auto"/>
            <w:bottom w:val="none" w:sz="0" w:space="0" w:color="auto"/>
            <w:right w:val="none" w:sz="0" w:space="0" w:color="auto"/>
          </w:divBdr>
        </w:div>
        <w:div w:id="646783315">
          <w:marLeft w:val="32pt"/>
          <w:marRight w:val="0pt"/>
          <w:marTop w:val="0pt"/>
          <w:marBottom w:val="0pt"/>
          <w:divBdr>
            <w:top w:val="none" w:sz="0" w:space="0" w:color="auto"/>
            <w:left w:val="none" w:sz="0" w:space="0" w:color="auto"/>
            <w:bottom w:val="none" w:sz="0" w:space="0" w:color="auto"/>
            <w:right w:val="none" w:sz="0" w:space="0" w:color="auto"/>
          </w:divBdr>
        </w:div>
        <w:div w:id="263458364">
          <w:marLeft w:val="32pt"/>
          <w:marRight w:val="0pt"/>
          <w:marTop w:val="0pt"/>
          <w:marBottom w:val="0pt"/>
          <w:divBdr>
            <w:top w:val="none" w:sz="0" w:space="0" w:color="auto"/>
            <w:left w:val="none" w:sz="0" w:space="0" w:color="auto"/>
            <w:bottom w:val="none" w:sz="0" w:space="0" w:color="auto"/>
            <w:right w:val="none" w:sz="0" w:space="0" w:color="auto"/>
          </w:divBdr>
        </w:div>
        <w:div w:id="799613163">
          <w:marLeft w:val="32pt"/>
          <w:marRight w:val="0pt"/>
          <w:marTop w:val="0pt"/>
          <w:marBottom w:val="0pt"/>
          <w:divBdr>
            <w:top w:val="none" w:sz="0" w:space="0" w:color="auto"/>
            <w:left w:val="none" w:sz="0" w:space="0" w:color="auto"/>
            <w:bottom w:val="none" w:sz="0" w:space="0" w:color="auto"/>
            <w:right w:val="none" w:sz="0" w:space="0" w:color="auto"/>
          </w:divBdr>
        </w:div>
        <w:div w:id="1639608810">
          <w:marLeft w:val="32pt"/>
          <w:marRight w:val="0pt"/>
          <w:marTop w:val="0pt"/>
          <w:marBottom w:val="0pt"/>
          <w:divBdr>
            <w:top w:val="none" w:sz="0" w:space="0" w:color="auto"/>
            <w:left w:val="none" w:sz="0" w:space="0" w:color="auto"/>
            <w:bottom w:val="none" w:sz="0" w:space="0" w:color="auto"/>
            <w:right w:val="none" w:sz="0" w:space="0" w:color="auto"/>
          </w:divBdr>
        </w:div>
        <w:div w:id="969628300">
          <w:marLeft w:val="32pt"/>
          <w:marRight w:val="0pt"/>
          <w:marTop w:val="0pt"/>
          <w:marBottom w:val="0pt"/>
          <w:divBdr>
            <w:top w:val="none" w:sz="0" w:space="0" w:color="auto"/>
            <w:left w:val="none" w:sz="0" w:space="0" w:color="auto"/>
            <w:bottom w:val="none" w:sz="0" w:space="0" w:color="auto"/>
            <w:right w:val="none" w:sz="0" w:space="0" w:color="auto"/>
          </w:divBdr>
        </w:div>
        <w:div w:id="1603611700">
          <w:marLeft w:val="32pt"/>
          <w:marRight w:val="0pt"/>
          <w:marTop w:val="0pt"/>
          <w:marBottom w:val="0pt"/>
          <w:divBdr>
            <w:top w:val="none" w:sz="0" w:space="0" w:color="auto"/>
            <w:left w:val="none" w:sz="0" w:space="0" w:color="auto"/>
            <w:bottom w:val="none" w:sz="0" w:space="0" w:color="auto"/>
            <w:right w:val="none" w:sz="0" w:space="0" w:color="auto"/>
          </w:divBdr>
        </w:div>
        <w:div w:id="1704746287">
          <w:marLeft w:val="32pt"/>
          <w:marRight w:val="0pt"/>
          <w:marTop w:val="0pt"/>
          <w:marBottom w:val="0pt"/>
          <w:divBdr>
            <w:top w:val="none" w:sz="0" w:space="0" w:color="auto"/>
            <w:left w:val="none" w:sz="0" w:space="0" w:color="auto"/>
            <w:bottom w:val="none" w:sz="0" w:space="0" w:color="auto"/>
            <w:right w:val="none" w:sz="0" w:space="0" w:color="auto"/>
          </w:divBdr>
        </w:div>
        <w:div w:id="1927376022">
          <w:marLeft w:val="32pt"/>
          <w:marRight w:val="0pt"/>
          <w:marTop w:val="0pt"/>
          <w:marBottom w:val="0pt"/>
          <w:divBdr>
            <w:top w:val="none" w:sz="0" w:space="0" w:color="auto"/>
            <w:left w:val="none" w:sz="0" w:space="0" w:color="auto"/>
            <w:bottom w:val="none" w:sz="0" w:space="0" w:color="auto"/>
            <w:right w:val="none" w:sz="0" w:space="0" w:color="auto"/>
          </w:divBdr>
        </w:div>
        <w:div w:id="1307509126">
          <w:marLeft w:val="32pt"/>
          <w:marRight w:val="0pt"/>
          <w:marTop w:val="0pt"/>
          <w:marBottom w:val="0pt"/>
          <w:divBdr>
            <w:top w:val="none" w:sz="0" w:space="0" w:color="auto"/>
            <w:left w:val="none" w:sz="0" w:space="0" w:color="auto"/>
            <w:bottom w:val="none" w:sz="0" w:space="0" w:color="auto"/>
            <w:right w:val="none" w:sz="0" w:space="0" w:color="auto"/>
          </w:divBdr>
        </w:div>
        <w:div w:id="145321298">
          <w:marLeft w:val="32pt"/>
          <w:marRight w:val="0pt"/>
          <w:marTop w:val="0pt"/>
          <w:marBottom w:val="0pt"/>
          <w:divBdr>
            <w:top w:val="none" w:sz="0" w:space="0" w:color="auto"/>
            <w:left w:val="none" w:sz="0" w:space="0" w:color="auto"/>
            <w:bottom w:val="none" w:sz="0" w:space="0" w:color="auto"/>
            <w:right w:val="none" w:sz="0" w:space="0" w:color="auto"/>
          </w:divBdr>
        </w:div>
        <w:div w:id="2076315462">
          <w:marLeft w:val="32pt"/>
          <w:marRight w:val="0pt"/>
          <w:marTop w:val="0pt"/>
          <w:marBottom w:val="0pt"/>
          <w:divBdr>
            <w:top w:val="none" w:sz="0" w:space="0" w:color="auto"/>
            <w:left w:val="none" w:sz="0" w:space="0" w:color="auto"/>
            <w:bottom w:val="none" w:sz="0" w:space="0" w:color="auto"/>
            <w:right w:val="none" w:sz="0" w:space="0" w:color="auto"/>
          </w:divBdr>
        </w:div>
        <w:div w:id="1839929648">
          <w:marLeft w:val="32pt"/>
          <w:marRight w:val="0pt"/>
          <w:marTop w:val="0pt"/>
          <w:marBottom w:val="0pt"/>
          <w:divBdr>
            <w:top w:val="none" w:sz="0" w:space="0" w:color="auto"/>
            <w:left w:val="none" w:sz="0" w:space="0" w:color="auto"/>
            <w:bottom w:val="none" w:sz="0" w:space="0" w:color="auto"/>
            <w:right w:val="none" w:sz="0" w:space="0" w:color="auto"/>
          </w:divBdr>
        </w:div>
      </w:divsChild>
    </w:div>
    <w:div w:id="1693920762">
      <w:bodyDiv w:val="1"/>
      <w:marLeft w:val="0pt"/>
      <w:marRight w:val="0pt"/>
      <w:marTop w:val="0pt"/>
      <w:marBottom w:val="0pt"/>
      <w:divBdr>
        <w:top w:val="none" w:sz="0" w:space="0" w:color="auto"/>
        <w:left w:val="none" w:sz="0" w:space="0" w:color="auto"/>
        <w:bottom w:val="none" w:sz="0" w:space="0" w:color="auto"/>
        <w:right w:val="none" w:sz="0" w:space="0" w:color="auto"/>
      </w:divBdr>
    </w:div>
    <w:div w:id="16945027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1800013">
          <w:marLeft w:val="32pt"/>
          <w:marRight w:val="0pt"/>
          <w:marTop w:val="0pt"/>
          <w:marBottom w:val="0pt"/>
          <w:divBdr>
            <w:top w:val="none" w:sz="0" w:space="0" w:color="auto"/>
            <w:left w:val="none" w:sz="0" w:space="0" w:color="auto"/>
            <w:bottom w:val="none" w:sz="0" w:space="0" w:color="auto"/>
            <w:right w:val="none" w:sz="0" w:space="0" w:color="auto"/>
          </w:divBdr>
        </w:div>
        <w:div w:id="969015934">
          <w:marLeft w:val="32pt"/>
          <w:marRight w:val="0pt"/>
          <w:marTop w:val="0pt"/>
          <w:marBottom w:val="0pt"/>
          <w:divBdr>
            <w:top w:val="none" w:sz="0" w:space="0" w:color="auto"/>
            <w:left w:val="none" w:sz="0" w:space="0" w:color="auto"/>
            <w:bottom w:val="none" w:sz="0" w:space="0" w:color="auto"/>
            <w:right w:val="none" w:sz="0" w:space="0" w:color="auto"/>
          </w:divBdr>
        </w:div>
        <w:div w:id="317343166">
          <w:marLeft w:val="32pt"/>
          <w:marRight w:val="0pt"/>
          <w:marTop w:val="0pt"/>
          <w:marBottom w:val="0pt"/>
          <w:divBdr>
            <w:top w:val="none" w:sz="0" w:space="0" w:color="auto"/>
            <w:left w:val="none" w:sz="0" w:space="0" w:color="auto"/>
            <w:bottom w:val="none" w:sz="0" w:space="0" w:color="auto"/>
            <w:right w:val="none" w:sz="0" w:space="0" w:color="auto"/>
          </w:divBdr>
        </w:div>
        <w:div w:id="369258426">
          <w:marLeft w:val="32pt"/>
          <w:marRight w:val="0pt"/>
          <w:marTop w:val="0pt"/>
          <w:marBottom w:val="0pt"/>
          <w:divBdr>
            <w:top w:val="none" w:sz="0" w:space="0" w:color="auto"/>
            <w:left w:val="none" w:sz="0" w:space="0" w:color="auto"/>
            <w:bottom w:val="none" w:sz="0" w:space="0" w:color="auto"/>
            <w:right w:val="none" w:sz="0" w:space="0" w:color="auto"/>
          </w:divBdr>
        </w:div>
        <w:div w:id="1514034025">
          <w:marLeft w:val="32pt"/>
          <w:marRight w:val="0pt"/>
          <w:marTop w:val="0pt"/>
          <w:marBottom w:val="0pt"/>
          <w:divBdr>
            <w:top w:val="none" w:sz="0" w:space="0" w:color="auto"/>
            <w:left w:val="none" w:sz="0" w:space="0" w:color="auto"/>
            <w:bottom w:val="none" w:sz="0" w:space="0" w:color="auto"/>
            <w:right w:val="none" w:sz="0" w:space="0" w:color="auto"/>
          </w:divBdr>
        </w:div>
        <w:div w:id="2104447130">
          <w:marLeft w:val="32pt"/>
          <w:marRight w:val="0pt"/>
          <w:marTop w:val="0pt"/>
          <w:marBottom w:val="0pt"/>
          <w:divBdr>
            <w:top w:val="none" w:sz="0" w:space="0" w:color="auto"/>
            <w:left w:val="none" w:sz="0" w:space="0" w:color="auto"/>
            <w:bottom w:val="none" w:sz="0" w:space="0" w:color="auto"/>
            <w:right w:val="none" w:sz="0" w:space="0" w:color="auto"/>
          </w:divBdr>
        </w:div>
        <w:div w:id="1157963518">
          <w:marLeft w:val="32pt"/>
          <w:marRight w:val="0pt"/>
          <w:marTop w:val="0pt"/>
          <w:marBottom w:val="0pt"/>
          <w:divBdr>
            <w:top w:val="none" w:sz="0" w:space="0" w:color="auto"/>
            <w:left w:val="none" w:sz="0" w:space="0" w:color="auto"/>
            <w:bottom w:val="none" w:sz="0" w:space="0" w:color="auto"/>
            <w:right w:val="none" w:sz="0" w:space="0" w:color="auto"/>
          </w:divBdr>
        </w:div>
        <w:div w:id="2005619617">
          <w:marLeft w:val="32pt"/>
          <w:marRight w:val="0pt"/>
          <w:marTop w:val="0pt"/>
          <w:marBottom w:val="0pt"/>
          <w:divBdr>
            <w:top w:val="none" w:sz="0" w:space="0" w:color="auto"/>
            <w:left w:val="none" w:sz="0" w:space="0" w:color="auto"/>
            <w:bottom w:val="none" w:sz="0" w:space="0" w:color="auto"/>
            <w:right w:val="none" w:sz="0" w:space="0" w:color="auto"/>
          </w:divBdr>
        </w:div>
        <w:div w:id="2028748380">
          <w:marLeft w:val="32pt"/>
          <w:marRight w:val="0pt"/>
          <w:marTop w:val="0pt"/>
          <w:marBottom w:val="0pt"/>
          <w:divBdr>
            <w:top w:val="none" w:sz="0" w:space="0" w:color="auto"/>
            <w:left w:val="none" w:sz="0" w:space="0" w:color="auto"/>
            <w:bottom w:val="none" w:sz="0" w:space="0" w:color="auto"/>
            <w:right w:val="none" w:sz="0" w:space="0" w:color="auto"/>
          </w:divBdr>
        </w:div>
        <w:div w:id="1534876396">
          <w:marLeft w:val="32pt"/>
          <w:marRight w:val="0pt"/>
          <w:marTop w:val="0pt"/>
          <w:marBottom w:val="0pt"/>
          <w:divBdr>
            <w:top w:val="none" w:sz="0" w:space="0" w:color="auto"/>
            <w:left w:val="none" w:sz="0" w:space="0" w:color="auto"/>
            <w:bottom w:val="none" w:sz="0" w:space="0" w:color="auto"/>
            <w:right w:val="none" w:sz="0" w:space="0" w:color="auto"/>
          </w:divBdr>
        </w:div>
        <w:div w:id="1042822826">
          <w:marLeft w:val="32pt"/>
          <w:marRight w:val="0pt"/>
          <w:marTop w:val="0pt"/>
          <w:marBottom w:val="0pt"/>
          <w:divBdr>
            <w:top w:val="none" w:sz="0" w:space="0" w:color="auto"/>
            <w:left w:val="none" w:sz="0" w:space="0" w:color="auto"/>
            <w:bottom w:val="none" w:sz="0" w:space="0" w:color="auto"/>
            <w:right w:val="none" w:sz="0" w:space="0" w:color="auto"/>
          </w:divBdr>
        </w:div>
        <w:div w:id="603735421">
          <w:marLeft w:val="32pt"/>
          <w:marRight w:val="0pt"/>
          <w:marTop w:val="0pt"/>
          <w:marBottom w:val="0pt"/>
          <w:divBdr>
            <w:top w:val="none" w:sz="0" w:space="0" w:color="auto"/>
            <w:left w:val="none" w:sz="0" w:space="0" w:color="auto"/>
            <w:bottom w:val="none" w:sz="0" w:space="0" w:color="auto"/>
            <w:right w:val="none" w:sz="0" w:space="0" w:color="auto"/>
          </w:divBdr>
        </w:div>
        <w:div w:id="1485048148">
          <w:marLeft w:val="32pt"/>
          <w:marRight w:val="0pt"/>
          <w:marTop w:val="0pt"/>
          <w:marBottom w:val="0pt"/>
          <w:divBdr>
            <w:top w:val="none" w:sz="0" w:space="0" w:color="auto"/>
            <w:left w:val="none" w:sz="0" w:space="0" w:color="auto"/>
            <w:bottom w:val="none" w:sz="0" w:space="0" w:color="auto"/>
            <w:right w:val="none" w:sz="0" w:space="0" w:color="auto"/>
          </w:divBdr>
        </w:div>
        <w:div w:id="1948465157">
          <w:marLeft w:val="32pt"/>
          <w:marRight w:val="0pt"/>
          <w:marTop w:val="0pt"/>
          <w:marBottom w:val="0pt"/>
          <w:divBdr>
            <w:top w:val="none" w:sz="0" w:space="0" w:color="auto"/>
            <w:left w:val="none" w:sz="0" w:space="0" w:color="auto"/>
            <w:bottom w:val="none" w:sz="0" w:space="0" w:color="auto"/>
            <w:right w:val="none" w:sz="0" w:space="0" w:color="auto"/>
          </w:divBdr>
        </w:div>
        <w:div w:id="892694140">
          <w:marLeft w:val="32pt"/>
          <w:marRight w:val="0pt"/>
          <w:marTop w:val="0pt"/>
          <w:marBottom w:val="0pt"/>
          <w:divBdr>
            <w:top w:val="none" w:sz="0" w:space="0" w:color="auto"/>
            <w:left w:val="none" w:sz="0" w:space="0" w:color="auto"/>
            <w:bottom w:val="none" w:sz="0" w:space="0" w:color="auto"/>
            <w:right w:val="none" w:sz="0" w:space="0" w:color="auto"/>
          </w:divBdr>
        </w:div>
        <w:div w:id="799305682">
          <w:marLeft w:val="32pt"/>
          <w:marRight w:val="0pt"/>
          <w:marTop w:val="0pt"/>
          <w:marBottom w:val="0pt"/>
          <w:divBdr>
            <w:top w:val="none" w:sz="0" w:space="0" w:color="auto"/>
            <w:left w:val="none" w:sz="0" w:space="0" w:color="auto"/>
            <w:bottom w:val="none" w:sz="0" w:space="0" w:color="auto"/>
            <w:right w:val="none" w:sz="0" w:space="0" w:color="auto"/>
          </w:divBdr>
        </w:div>
        <w:div w:id="6030098">
          <w:marLeft w:val="32pt"/>
          <w:marRight w:val="0pt"/>
          <w:marTop w:val="0pt"/>
          <w:marBottom w:val="0pt"/>
          <w:divBdr>
            <w:top w:val="none" w:sz="0" w:space="0" w:color="auto"/>
            <w:left w:val="none" w:sz="0" w:space="0" w:color="auto"/>
            <w:bottom w:val="none" w:sz="0" w:space="0" w:color="auto"/>
            <w:right w:val="none" w:sz="0" w:space="0" w:color="auto"/>
          </w:divBdr>
        </w:div>
        <w:div w:id="1209105482">
          <w:marLeft w:val="32pt"/>
          <w:marRight w:val="0pt"/>
          <w:marTop w:val="0pt"/>
          <w:marBottom w:val="0pt"/>
          <w:divBdr>
            <w:top w:val="none" w:sz="0" w:space="0" w:color="auto"/>
            <w:left w:val="none" w:sz="0" w:space="0" w:color="auto"/>
            <w:bottom w:val="none" w:sz="0" w:space="0" w:color="auto"/>
            <w:right w:val="none" w:sz="0" w:space="0" w:color="auto"/>
          </w:divBdr>
        </w:div>
        <w:div w:id="1350791893">
          <w:marLeft w:val="32pt"/>
          <w:marRight w:val="0pt"/>
          <w:marTop w:val="0pt"/>
          <w:marBottom w:val="0pt"/>
          <w:divBdr>
            <w:top w:val="none" w:sz="0" w:space="0" w:color="auto"/>
            <w:left w:val="none" w:sz="0" w:space="0" w:color="auto"/>
            <w:bottom w:val="none" w:sz="0" w:space="0" w:color="auto"/>
            <w:right w:val="none" w:sz="0" w:space="0" w:color="auto"/>
          </w:divBdr>
        </w:div>
        <w:div w:id="2086417501">
          <w:marLeft w:val="32pt"/>
          <w:marRight w:val="0pt"/>
          <w:marTop w:val="0pt"/>
          <w:marBottom w:val="0pt"/>
          <w:divBdr>
            <w:top w:val="none" w:sz="0" w:space="0" w:color="auto"/>
            <w:left w:val="none" w:sz="0" w:space="0" w:color="auto"/>
            <w:bottom w:val="none" w:sz="0" w:space="0" w:color="auto"/>
            <w:right w:val="none" w:sz="0" w:space="0" w:color="auto"/>
          </w:divBdr>
        </w:div>
      </w:divsChild>
    </w:div>
    <w:div w:id="1748963681">
      <w:bodyDiv w:val="1"/>
      <w:marLeft w:val="0pt"/>
      <w:marRight w:val="0pt"/>
      <w:marTop w:val="0pt"/>
      <w:marBottom w:val="0pt"/>
      <w:divBdr>
        <w:top w:val="none" w:sz="0" w:space="0" w:color="auto"/>
        <w:left w:val="none" w:sz="0" w:space="0" w:color="auto"/>
        <w:bottom w:val="none" w:sz="0" w:space="0" w:color="auto"/>
        <w:right w:val="none" w:sz="0" w:space="0" w:color="auto"/>
      </w:divBdr>
    </w:div>
    <w:div w:id="17898179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7805817">
          <w:marLeft w:val="32pt"/>
          <w:marRight w:val="0pt"/>
          <w:marTop w:val="0pt"/>
          <w:marBottom w:val="0pt"/>
          <w:divBdr>
            <w:top w:val="none" w:sz="0" w:space="0" w:color="auto"/>
            <w:left w:val="none" w:sz="0" w:space="0" w:color="auto"/>
            <w:bottom w:val="none" w:sz="0" w:space="0" w:color="auto"/>
            <w:right w:val="none" w:sz="0" w:space="0" w:color="auto"/>
          </w:divBdr>
        </w:div>
        <w:div w:id="2104370837">
          <w:marLeft w:val="32pt"/>
          <w:marRight w:val="0pt"/>
          <w:marTop w:val="0pt"/>
          <w:marBottom w:val="0pt"/>
          <w:divBdr>
            <w:top w:val="none" w:sz="0" w:space="0" w:color="auto"/>
            <w:left w:val="none" w:sz="0" w:space="0" w:color="auto"/>
            <w:bottom w:val="none" w:sz="0" w:space="0" w:color="auto"/>
            <w:right w:val="none" w:sz="0" w:space="0" w:color="auto"/>
          </w:divBdr>
        </w:div>
        <w:div w:id="981471369">
          <w:marLeft w:val="32pt"/>
          <w:marRight w:val="0pt"/>
          <w:marTop w:val="0pt"/>
          <w:marBottom w:val="0pt"/>
          <w:divBdr>
            <w:top w:val="none" w:sz="0" w:space="0" w:color="auto"/>
            <w:left w:val="none" w:sz="0" w:space="0" w:color="auto"/>
            <w:bottom w:val="none" w:sz="0" w:space="0" w:color="auto"/>
            <w:right w:val="none" w:sz="0" w:space="0" w:color="auto"/>
          </w:divBdr>
        </w:div>
        <w:div w:id="1451317387">
          <w:marLeft w:val="32pt"/>
          <w:marRight w:val="0pt"/>
          <w:marTop w:val="0pt"/>
          <w:marBottom w:val="0pt"/>
          <w:divBdr>
            <w:top w:val="none" w:sz="0" w:space="0" w:color="auto"/>
            <w:left w:val="none" w:sz="0" w:space="0" w:color="auto"/>
            <w:bottom w:val="none" w:sz="0" w:space="0" w:color="auto"/>
            <w:right w:val="none" w:sz="0" w:space="0" w:color="auto"/>
          </w:divBdr>
        </w:div>
        <w:div w:id="1856259700">
          <w:marLeft w:val="32pt"/>
          <w:marRight w:val="0pt"/>
          <w:marTop w:val="0pt"/>
          <w:marBottom w:val="0pt"/>
          <w:divBdr>
            <w:top w:val="none" w:sz="0" w:space="0" w:color="auto"/>
            <w:left w:val="none" w:sz="0" w:space="0" w:color="auto"/>
            <w:bottom w:val="none" w:sz="0" w:space="0" w:color="auto"/>
            <w:right w:val="none" w:sz="0" w:space="0" w:color="auto"/>
          </w:divBdr>
        </w:div>
        <w:div w:id="1916470254">
          <w:marLeft w:val="32pt"/>
          <w:marRight w:val="0pt"/>
          <w:marTop w:val="0pt"/>
          <w:marBottom w:val="0pt"/>
          <w:divBdr>
            <w:top w:val="none" w:sz="0" w:space="0" w:color="auto"/>
            <w:left w:val="none" w:sz="0" w:space="0" w:color="auto"/>
            <w:bottom w:val="none" w:sz="0" w:space="0" w:color="auto"/>
            <w:right w:val="none" w:sz="0" w:space="0" w:color="auto"/>
          </w:divBdr>
        </w:div>
        <w:div w:id="1291203722">
          <w:marLeft w:val="32pt"/>
          <w:marRight w:val="0pt"/>
          <w:marTop w:val="0pt"/>
          <w:marBottom w:val="0pt"/>
          <w:divBdr>
            <w:top w:val="none" w:sz="0" w:space="0" w:color="auto"/>
            <w:left w:val="none" w:sz="0" w:space="0" w:color="auto"/>
            <w:bottom w:val="none" w:sz="0" w:space="0" w:color="auto"/>
            <w:right w:val="none" w:sz="0" w:space="0" w:color="auto"/>
          </w:divBdr>
        </w:div>
        <w:div w:id="664749339">
          <w:marLeft w:val="32pt"/>
          <w:marRight w:val="0pt"/>
          <w:marTop w:val="0pt"/>
          <w:marBottom w:val="0pt"/>
          <w:divBdr>
            <w:top w:val="none" w:sz="0" w:space="0" w:color="auto"/>
            <w:left w:val="none" w:sz="0" w:space="0" w:color="auto"/>
            <w:bottom w:val="none" w:sz="0" w:space="0" w:color="auto"/>
            <w:right w:val="none" w:sz="0" w:space="0" w:color="auto"/>
          </w:divBdr>
        </w:div>
        <w:div w:id="764958667">
          <w:marLeft w:val="32pt"/>
          <w:marRight w:val="0pt"/>
          <w:marTop w:val="0pt"/>
          <w:marBottom w:val="0pt"/>
          <w:divBdr>
            <w:top w:val="none" w:sz="0" w:space="0" w:color="auto"/>
            <w:left w:val="none" w:sz="0" w:space="0" w:color="auto"/>
            <w:bottom w:val="none" w:sz="0" w:space="0" w:color="auto"/>
            <w:right w:val="none" w:sz="0" w:space="0" w:color="auto"/>
          </w:divBdr>
        </w:div>
        <w:div w:id="724835286">
          <w:marLeft w:val="32pt"/>
          <w:marRight w:val="0pt"/>
          <w:marTop w:val="0pt"/>
          <w:marBottom w:val="0pt"/>
          <w:divBdr>
            <w:top w:val="none" w:sz="0" w:space="0" w:color="auto"/>
            <w:left w:val="none" w:sz="0" w:space="0" w:color="auto"/>
            <w:bottom w:val="none" w:sz="0" w:space="0" w:color="auto"/>
            <w:right w:val="none" w:sz="0" w:space="0" w:color="auto"/>
          </w:divBdr>
        </w:div>
        <w:div w:id="16975304">
          <w:marLeft w:val="32pt"/>
          <w:marRight w:val="0pt"/>
          <w:marTop w:val="0pt"/>
          <w:marBottom w:val="0pt"/>
          <w:divBdr>
            <w:top w:val="none" w:sz="0" w:space="0" w:color="auto"/>
            <w:left w:val="none" w:sz="0" w:space="0" w:color="auto"/>
            <w:bottom w:val="none" w:sz="0" w:space="0" w:color="auto"/>
            <w:right w:val="none" w:sz="0" w:space="0" w:color="auto"/>
          </w:divBdr>
        </w:div>
        <w:div w:id="1679579613">
          <w:marLeft w:val="32pt"/>
          <w:marRight w:val="0pt"/>
          <w:marTop w:val="0pt"/>
          <w:marBottom w:val="0pt"/>
          <w:divBdr>
            <w:top w:val="none" w:sz="0" w:space="0" w:color="auto"/>
            <w:left w:val="none" w:sz="0" w:space="0" w:color="auto"/>
            <w:bottom w:val="none" w:sz="0" w:space="0" w:color="auto"/>
            <w:right w:val="none" w:sz="0" w:space="0" w:color="auto"/>
          </w:divBdr>
        </w:div>
        <w:div w:id="521555433">
          <w:marLeft w:val="32pt"/>
          <w:marRight w:val="0pt"/>
          <w:marTop w:val="0pt"/>
          <w:marBottom w:val="0pt"/>
          <w:divBdr>
            <w:top w:val="none" w:sz="0" w:space="0" w:color="auto"/>
            <w:left w:val="none" w:sz="0" w:space="0" w:color="auto"/>
            <w:bottom w:val="none" w:sz="0" w:space="0" w:color="auto"/>
            <w:right w:val="none" w:sz="0" w:space="0" w:color="auto"/>
          </w:divBdr>
        </w:div>
        <w:div w:id="94785448">
          <w:marLeft w:val="32pt"/>
          <w:marRight w:val="0pt"/>
          <w:marTop w:val="0pt"/>
          <w:marBottom w:val="0pt"/>
          <w:divBdr>
            <w:top w:val="none" w:sz="0" w:space="0" w:color="auto"/>
            <w:left w:val="none" w:sz="0" w:space="0" w:color="auto"/>
            <w:bottom w:val="none" w:sz="0" w:space="0" w:color="auto"/>
            <w:right w:val="none" w:sz="0" w:space="0" w:color="auto"/>
          </w:divBdr>
        </w:div>
        <w:div w:id="41486300">
          <w:marLeft w:val="32pt"/>
          <w:marRight w:val="0pt"/>
          <w:marTop w:val="0pt"/>
          <w:marBottom w:val="0pt"/>
          <w:divBdr>
            <w:top w:val="none" w:sz="0" w:space="0" w:color="auto"/>
            <w:left w:val="none" w:sz="0" w:space="0" w:color="auto"/>
            <w:bottom w:val="none" w:sz="0" w:space="0" w:color="auto"/>
            <w:right w:val="none" w:sz="0" w:space="0" w:color="auto"/>
          </w:divBdr>
        </w:div>
        <w:div w:id="516700617">
          <w:marLeft w:val="32pt"/>
          <w:marRight w:val="0pt"/>
          <w:marTop w:val="0pt"/>
          <w:marBottom w:val="0pt"/>
          <w:divBdr>
            <w:top w:val="none" w:sz="0" w:space="0" w:color="auto"/>
            <w:left w:val="none" w:sz="0" w:space="0" w:color="auto"/>
            <w:bottom w:val="none" w:sz="0" w:space="0" w:color="auto"/>
            <w:right w:val="none" w:sz="0" w:space="0" w:color="auto"/>
          </w:divBdr>
        </w:div>
        <w:div w:id="2043482266">
          <w:marLeft w:val="32pt"/>
          <w:marRight w:val="0pt"/>
          <w:marTop w:val="0pt"/>
          <w:marBottom w:val="0pt"/>
          <w:divBdr>
            <w:top w:val="none" w:sz="0" w:space="0" w:color="auto"/>
            <w:left w:val="none" w:sz="0" w:space="0" w:color="auto"/>
            <w:bottom w:val="none" w:sz="0" w:space="0" w:color="auto"/>
            <w:right w:val="none" w:sz="0" w:space="0" w:color="auto"/>
          </w:divBdr>
        </w:div>
        <w:div w:id="1727416757">
          <w:marLeft w:val="32pt"/>
          <w:marRight w:val="0pt"/>
          <w:marTop w:val="0pt"/>
          <w:marBottom w:val="0pt"/>
          <w:divBdr>
            <w:top w:val="none" w:sz="0" w:space="0" w:color="auto"/>
            <w:left w:val="none" w:sz="0" w:space="0" w:color="auto"/>
            <w:bottom w:val="none" w:sz="0" w:space="0" w:color="auto"/>
            <w:right w:val="none" w:sz="0" w:space="0" w:color="auto"/>
          </w:divBdr>
        </w:div>
        <w:div w:id="835342061">
          <w:marLeft w:val="32pt"/>
          <w:marRight w:val="0pt"/>
          <w:marTop w:val="0pt"/>
          <w:marBottom w:val="0pt"/>
          <w:divBdr>
            <w:top w:val="none" w:sz="0" w:space="0" w:color="auto"/>
            <w:left w:val="none" w:sz="0" w:space="0" w:color="auto"/>
            <w:bottom w:val="none" w:sz="0" w:space="0" w:color="auto"/>
            <w:right w:val="none" w:sz="0" w:space="0" w:color="auto"/>
          </w:divBdr>
        </w:div>
      </w:divsChild>
    </w:div>
    <w:div w:id="18532950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098411">
          <w:marLeft w:val="32pt"/>
          <w:marRight w:val="0pt"/>
          <w:marTop w:val="0pt"/>
          <w:marBottom w:val="0pt"/>
          <w:divBdr>
            <w:top w:val="none" w:sz="0" w:space="0" w:color="auto"/>
            <w:left w:val="none" w:sz="0" w:space="0" w:color="auto"/>
            <w:bottom w:val="none" w:sz="0" w:space="0" w:color="auto"/>
            <w:right w:val="none" w:sz="0" w:space="0" w:color="auto"/>
          </w:divBdr>
        </w:div>
        <w:div w:id="1811508900">
          <w:marLeft w:val="32pt"/>
          <w:marRight w:val="0pt"/>
          <w:marTop w:val="0pt"/>
          <w:marBottom w:val="0pt"/>
          <w:divBdr>
            <w:top w:val="none" w:sz="0" w:space="0" w:color="auto"/>
            <w:left w:val="none" w:sz="0" w:space="0" w:color="auto"/>
            <w:bottom w:val="none" w:sz="0" w:space="0" w:color="auto"/>
            <w:right w:val="none" w:sz="0" w:space="0" w:color="auto"/>
          </w:divBdr>
        </w:div>
        <w:div w:id="754744664">
          <w:marLeft w:val="32pt"/>
          <w:marRight w:val="0pt"/>
          <w:marTop w:val="0pt"/>
          <w:marBottom w:val="0pt"/>
          <w:divBdr>
            <w:top w:val="none" w:sz="0" w:space="0" w:color="auto"/>
            <w:left w:val="none" w:sz="0" w:space="0" w:color="auto"/>
            <w:bottom w:val="none" w:sz="0" w:space="0" w:color="auto"/>
            <w:right w:val="none" w:sz="0" w:space="0" w:color="auto"/>
          </w:divBdr>
        </w:div>
        <w:div w:id="966591115">
          <w:marLeft w:val="32pt"/>
          <w:marRight w:val="0pt"/>
          <w:marTop w:val="0pt"/>
          <w:marBottom w:val="0pt"/>
          <w:divBdr>
            <w:top w:val="none" w:sz="0" w:space="0" w:color="auto"/>
            <w:left w:val="none" w:sz="0" w:space="0" w:color="auto"/>
            <w:bottom w:val="none" w:sz="0" w:space="0" w:color="auto"/>
            <w:right w:val="none" w:sz="0" w:space="0" w:color="auto"/>
          </w:divBdr>
        </w:div>
        <w:div w:id="155190636">
          <w:marLeft w:val="32pt"/>
          <w:marRight w:val="0pt"/>
          <w:marTop w:val="0pt"/>
          <w:marBottom w:val="0pt"/>
          <w:divBdr>
            <w:top w:val="none" w:sz="0" w:space="0" w:color="auto"/>
            <w:left w:val="none" w:sz="0" w:space="0" w:color="auto"/>
            <w:bottom w:val="none" w:sz="0" w:space="0" w:color="auto"/>
            <w:right w:val="none" w:sz="0" w:space="0" w:color="auto"/>
          </w:divBdr>
        </w:div>
        <w:div w:id="2046518765">
          <w:marLeft w:val="32pt"/>
          <w:marRight w:val="0pt"/>
          <w:marTop w:val="0pt"/>
          <w:marBottom w:val="0pt"/>
          <w:divBdr>
            <w:top w:val="none" w:sz="0" w:space="0" w:color="auto"/>
            <w:left w:val="none" w:sz="0" w:space="0" w:color="auto"/>
            <w:bottom w:val="none" w:sz="0" w:space="0" w:color="auto"/>
            <w:right w:val="none" w:sz="0" w:space="0" w:color="auto"/>
          </w:divBdr>
        </w:div>
        <w:div w:id="1691450148">
          <w:marLeft w:val="32pt"/>
          <w:marRight w:val="0pt"/>
          <w:marTop w:val="0pt"/>
          <w:marBottom w:val="0pt"/>
          <w:divBdr>
            <w:top w:val="none" w:sz="0" w:space="0" w:color="auto"/>
            <w:left w:val="none" w:sz="0" w:space="0" w:color="auto"/>
            <w:bottom w:val="none" w:sz="0" w:space="0" w:color="auto"/>
            <w:right w:val="none" w:sz="0" w:space="0" w:color="auto"/>
          </w:divBdr>
        </w:div>
        <w:div w:id="1115519131">
          <w:marLeft w:val="32pt"/>
          <w:marRight w:val="0pt"/>
          <w:marTop w:val="0pt"/>
          <w:marBottom w:val="0pt"/>
          <w:divBdr>
            <w:top w:val="none" w:sz="0" w:space="0" w:color="auto"/>
            <w:left w:val="none" w:sz="0" w:space="0" w:color="auto"/>
            <w:bottom w:val="none" w:sz="0" w:space="0" w:color="auto"/>
            <w:right w:val="none" w:sz="0" w:space="0" w:color="auto"/>
          </w:divBdr>
        </w:div>
        <w:div w:id="2011173140">
          <w:marLeft w:val="32pt"/>
          <w:marRight w:val="0pt"/>
          <w:marTop w:val="0pt"/>
          <w:marBottom w:val="0pt"/>
          <w:divBdr>
            <w:top w:val="none" w:sz="0" w:space="0" w:color="auto"/>
            <w:left w:val="none" w:sz="0" w:space="0" w:color="auto"/>
            <w:bottom w:val="none" w:sz="0" w:space="0" w:color="auto"/>
            <w:right w:val="none" w:sz="0" w:space="0" w:color="auto"/>
          </w:divBdr>
        </w:div>
        <w:div w:id="1186865847">
          <w:marLeft w:val="32pt"/>
          <w:marRight w:val="0pt"/>
          <w:marTop w:val="0pt"/>
          <w:marBottom w:val="0pt"/>
          <w:divBdr>
            <w:top w:val="none" w:sz="0" w:space="0" w:color="auto"/>
            <w:left w:val="none" w:sz="0" w:space="0" w:color="auto"/>
            <w:bottom w:val="none" w:sz="0" w:space="0" w:color="auto"/>
            <w:right w:val="none" w:sz="0" w:space="0" w:color="auto"/>
          </w:divBdr>
        </w:div>
        <w:div w:id="1549800017">
          <w:marLeft w:val="32pt"/>
          <w:marRight w:val="0pt"/>
          <w:marTop w:val="0pt"/>
          <w:marBottom w:val="0pt"/>
          <w:divBdr>
            <w:top w:val="none" w:sz="0" w:space="0" w:color="auto"/>
            <w:left w:val="none" w:sz="0" w:space="0" w:color="auto"/>
            <w:bottom w:val="none" w:sz="0" w:space="0" w:color="auto"/>
            <w:right w:val="none" w:sz="0" w:space="0" w:color="auto"/>
          </w:divBdr>
        </w:div>
        <w:div w:id="1125469920">
          <w:marLeft w:val="32pt"/>
          <w:marRight w:val="0pt"/>
          <w:marTop w:val="0pt"/>
          <w:marBottom w:val="0pt"/>
          <w:divBdr>
            <w:top w:val="none" w:sz="0" w:space="0" w:color="auto"/>
            <w:left w:val="none" w:sz="0" w:space="0" w:color="auto"/>
            <w:bottom w:val="none" w:sz="0" w:space="0" w:color="auto"/>
            <w:right w:val="none" w:sz="0" w:space="0" w:color="auto"/>
          </w:divBdr>
        </w:div>
        <w:div w:id="188111137">
          <w:marLeft w:val="32pt"/>
          <w:marRight w:val="0pt"/>
          <w:marTop w:val="0pt"/>
          <w:marBottom w:val="0pt"/>
          <w:divBdr>
            <w:top w:val="none" w:sz="0" w:space="0" w:color="auto"/>
            <w:left w:val="none" w:sz="0" w:space="0" w:color="auto"/>
            <w:bottom w:val="none" w:sz="0" w:space="0" w:color="auto"/>
            <w:right w:val="none" w:sz="0" w:space="0" w:color="auto"/>
          </w:divBdr>
        </w:div>
      </w:divsChild>
    </w:div>
    <w:div w:id="19899422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8448005">
          <w:marLeft w:val="32pt"/>
          <w:marRight w:val="0pt"/>
          <w:marTop w:val="0pt"/>
          <w:marBottom w:val="0pt"/>
          <w:divBdr>
            <w:top w:val="none" w:sz="0" w:space="0" w:color="auto"/>
            <w:left w:val="none" w:sz="0" w:space="0" w:color="auto"/>
            <w:bottom w:val="none" w:sz="0" w:space="0" w:color="auto"/>
            <w:right w:val="none" w:sz="0" w:space="0" w:color="auto"/>
          </w:divBdr>
        </w:div>
        <w:div w:id="850536139">
          <w:marLeft w:val="32pt"/>
          <w:marRight w:val="0pt"/>
          <w:marTop w:val="0pt"/>
          <w:marBottom w:val="0pt"/>
          <w:divBdr>
            <w:top w:val="none" w:sz="0" w:space="0" w:color="auto"/>
            <w:left w:val="none" w:sz="0" w:space="0" w:color="auto"/>
            <w:bottom w:val="none" w:sz="0" w:space="0" w:color="auto"/>
            <w:right w:val="none" w:sz="0" w:space="0" w:color="auto"/>
          </w:divBdr>
        </w:div>
        <w:div w:id="1193154050">
          <w:marLeft w:val="32pt"/>
          <w:marRight w:val="0pt"/>
          <w:marTop w:val="0pt"/>
          <w:marBottom w:val="0pt"/>
          <w:divBdr>
            <w:top w:val="none" w:sz="0" w:space="0" w:color="auto"/>
            <w:left w:val="none" w:sz="0" w:space="0" w:color="auto"/>
            <w:bottom w:val="none" w:sz="0" w:space="0" w:color="auto"/>
            <w:right w:val="none" w:sz="0" w:space="0" w:color="auto"/>
          </w:divBdr>
        </w:div>
        <w:div w:id="1605311039">
          <w:marLeft w:val="32pt"/>
          <w:marRight w:val="0pt"/>
          <w:marTop w:val="0pt"/>
          <w:marBottom w:val="0pt"/>
          <w:divBdr>
            <w:top w:val="none" w:sz="0" w:space="0" w:color="auto"/>
            <w:left w:val="none" w:sz="0" w:space="0" w:color="auto"/>
            <w:bottom w:val="none" w:sz="0" w:space="0" w:color="auto"/>
            <w:right w:val="none" w:sz="0" w:space="0" w:color="auto"/>
          </w:divBdr>
        </w:div>
        <w:div w:id="2060202041">
          <w:marLeft w:val="32pt"/>
          <w:marRight w:val="0pt"/>
          <w:marTop w:val="0pt"/>
          <w:marBottom w:val="0pt"/>
          <w:divBdr>
            <w:top w:val="none" w:sz="0" w:space="0" w:color="auto"/>
            <w:left w:val="none" w:sz="0" w:space="0" w:color="auto"/>
            <w:bottom w:val="none" w:sz="0" w:space="0" w:color="auto"/>
            <w:right w:val="none" w:sz="0" w:space="0" w:color="auto"/>
          </w:divBdr>
        </w:div>
        <w:div w:id="111293211">
          <w:marLeft w:val="32pt"/>
          <w:marRight w:val="0pt"/>
          <w:marTop w:val="0pt"/>
          <w:marBottom w:val="0pt"/>
          <w:divBdr>
            <w:top w:val="none" w:sz="0" w:space="0" w:color="auto"/>
            <w:left w:val="none" w:sz="0" w:space="0" w:color="auto"/>
            <w:bottom w:val="none" w:sz="0" w:space="0" w:color="auto"/>
            <w:right w:val="none" w:sz="0" w:space="0" w:color="auto"/>
          </w:divBdr>
        </w:div>
        <w:div w:id="822769660">
          <w:marLeft w:val="32pt"/>
          <w:marRight w:val="0pt"/>
          <w:marTop w:val="0pt"/>
          <w:marBottom w:val="0pt"/>
          <w:divBdr>
            <w:top w:val="none" w:sz="0" w:space="0" w:color="auto"/>
            <w:left w:val="none" w:sz="0" w:space="0" w:color="auto"/>
            <w:bottom w:val="none" w:sz="0" w:space="0" w:color="auto"/>
            <w:right w:val="none" w:sz="0" w:space="0" w:color="auto"/>
          </w:divBdr>
        </w:div>
        <w:div w:id="860095201">
          <w:marLeft w:val="32pt"/>
          <w:marRight w:val="0pt"/>
          <w:marTop w:val="0pt"/>
          <w:marBottom w:val="0pt"/>
          <w:divBdr>
            <w:top w:val="none" w:sz="0" w:space="0" w:color="auto"/>
            <w:left w:val="none" w:sz="0" w:space="0" w:color="auto"/>
            <w:bottom w:val="none" w:sz="0" w:space="0" w:color="auto"/>
            <w:right w:val="none" w:sz="0" w:space="0" w:color="auto"/>
          </w:divBdr>
        </w:div>
        <w:div w:id="1996952985">
          <w:marLeft w:val="32pt"/>
          <w:marRight w:val="0pt"/>
          <w:marTop w:val="0pt"/>
          <w:marBottom w:val="0pt"/>
          <w:divBdr>
            <w:top w:val="none" w:sz="0" w:space="0" w:color="auto"/>
            <w:left w:val="none" w:sz="0" w:space="0" w:color="auto"/>
            <w:bottom w:val="none" w:sz="0" w:space="0" w:color="auto"/>
            <w:right w:val="none" w:sz="0" w:space="0" w:color="auto"/>
          </w:divBdr>
        </w:div>
        <w:div w:id="352927213">
          <w:marLeft w:val="32pt"/>
          <w:marRight w:val="0pt"/>
          <w:marTop w:val="0pt"/>
          <w:marBottom w:val="0pt"/>
          <w:divBdr>
            <w:top w:val="none" w:sz="0" w:space="0" w:color="auto"/>
            <w:left w:val="none" w:sz="0" w:space="0" w:color="auto"/>
            <w:bottom w:val="none" w:sz="0" w:space="0" w:color="auto"/>
            <w:right w:val="none" w:sz="0" w:space="0" w:color="auto"/>
          </w:divBdr>
        </w:div>
        <w:div w:id="1184242190">
          <w:marLeft w:val="32pt"/>
          <w:marRight w:val="0pt"/>
          <w:marTop w:val="0pt"/>
          <w:marBottom w:val="0pt"/>
          <w:divBdr>
            <w:top w:val="none" w:sz="0" w:space="0" w:color="auto"/>
            <w:left w:val="none" w:sz="0" w:space="0" w:color="auto"/>
            <w:bottom w:val="none" w:sz="0" w:space="0" w:color="auto"/>
            <w:right w:val="none" w:sz="0" w:space="0" w:color="auto"/>
          </w:divBdr>
        </w:div>
        <w:div w:id="477766398">
          <w:marLeft w:val="32pt"/>
          <w:marRight w:val="0pt"/>
          <w:marTop w:val="0pt"/>
          <w:marBottom w:val="0pt"/>
          <w:divBdr>
            <w:top w:val="none" w:sz="0" w:space="0" w:color="auto"/>
            <w:left w:val="none" w:sz="0" w:space="0" w:color="auto"/>
            <w:bottom w:val="none" w:sz="0" w:space="0" w:color="auto"/>
            <w:right w:val="none" w:sz="0" w:space="0" w:color="auto"/>
          </w:divBdr>
        </w:div>
      </w:divsChild>
    </w:div>
    <w:div w:id="20564609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2577867">
          <w:marLeft w:val="32pt"/>
          <w:marRight w:val="0pt"/>
          <w:marTop w:val="0pt"/>
          <w:marBottom w:val="0pt"/>
          <w:divBdr>
            <w:top w:val="none" w:sz="0" w:space="0" w:color="auto"/>
            <w:left w:val="none" w:sz="0" w:space="0" w:color="auto"/>
            <w:bottom w:val="none" w:sz="0" w:space="0" w:color="auto"/>
            <w:right w:val="none" w:sz="0" w:space="0" w:color="auto"/>
          </w:divBdr>
        </w:div>
        <w:div w:id="299000847">
          <w:marLeft w:val="32pt"/>
          <w:marRight w:val="0pt"/>
          <w:marTop w:val="0pt"/>
          <w:marBottom w:val="0pt"/>
          <w:divBdr>
            <w:top w:val="none" w:sz="0" w:space="0" w:color="auto"/>
            <w:left w:val="none" w:sz="0" w:space="0" w:color="auto"/>
            <w:bottom w:val="none" w:sz="0" w:space="0" w:color="auto"/>
            <w:right w:val="none" w:sz="0" w:space="0" w:color="auto"/>
          </w:divBdr>
        </w:div>
        <w:div w:id="904292324">
          <w:marLeft w:val="32pt"/>
          <w:marRight w:val="0pt"/>
          <w:marTop w:val="0pt"/>
          <w:marBottom w:val="0pt"/>
          <w:divBdr>
            <w:top w:val="none" w:sz="0" w:space="0" w:color="auto"/>
            <w:left w:val="none" w:sz="0" w:space="0" w:color="auto"/>
            <w:bottom w:val="none" w:sz="0" w:space="0" w:color="auto"/>
            <w:right w:val="none" w:sz="0" w:space="0" w:color="auto"/>
          </w:divBdr>
        </w:div>
        <w:div w:id="845827073">
          <w:marLeft w:val="32pt"/>
          <w:marRight w:val="0pt"/>
          <w:marTop w:val="0pt"/>
          <w:marBottom w:val="0pt"/>
          <w:divBdr>
            <w:top w:val="none" w:sz="0" w:space="0" w:color="auto"/>
            <w:left w:val="none" w:sz="0" w:space="0" w:color="auto"/>
            <w:bottom w:val="none" w:sz="0" w:space="0" w:color="auto"/>
            <w:right w:val="none" w:sz="0" w:space="0" w:color="auto"/>
          </w:divBdr>
        </w:div>
        <w:div w:id="1426917820">
          <w:marLeft w:val="32pt"/>
          <w:marRight w:val="0pt"/>
          <w:marTop w:val="0pt"/>
          <w:marBottom w:val="0pt"/>
          <w:divBdr>
            <w:top w:val="none" w:sz="0" w:space="0" w:color="auto"/>
            <w:left w:val="none" w:sz="0" w:space="0" w:color="auto"/>
            <w:bottom w:val="none" w:sz="0" w:space="0" w:color="auto"/>
            <w:right w:val="none" w:sz="0" w:space="0" w:color="auto"/>
          </w:divBdr>
        </w:div>
        <w:div w:id="2117018366">
          <w:marLeft w:val="32pt"/>
          <w:marRight w:val="0pt"/>
          <w:marTop w:val="0pt"/>
          <w:marBottom w:val="0pt"/>
          <w:divBdr>
            <w:top w:val="none" w:sz="0" w:space="0" w:color="auto"/>
            <w:left w:val="none" w:sz="0" w:space="0" w:color="auto"/>
            <w:bottom w:val="none" w:sz="0" w:space="0" w:color="auto"/>
            <w:right w:val="none" w:sz="0" w:space="0" w:color="auto"/>
          </w:divBdr>
        </w:div>
        <w:div w:id="236285744">
          <w:marLeft w:val="32pt"/>
          <w:marRight w:val="0pt"/>
          <w:marTop w:val="0pt"/>
          <w:marBottom w:val="0pt"/>
          <w:divBdr>
            <w:top w:val="none" w:sz="0" w:space="0" w:color="auto"/>
            <w:left w:val="none" w:sz="0" w:space="0" w:color="auto"/>
            <w:bottom w:val="none" w:sz="0" w:space="0" w:color="auto"/>
            <w:right w:val="none" w:sz="0" w:space="0" w:color="auto"/>
          </w:divBdr>
        </w:div>
        <w:div w:id="578945491">
          <w:marLeft w:val="32pt"/>
          <w:marRight w:val="0pt"/>
          <w:marTop w:val="0pt"/>
          <w:marBottom w:val="0pt"/>
          <w:divBdr>
            <w:top w:val="none" w:sz="0" w:space="0" w:color="auto"/>
            <w:left w:val="none" w:sz="0" w:space="0" w:color="auto"/>
            <w:bottom w:val="none" w:sz="0" w:space="0" w:color="auto"/>
            <w:right w:val="none" w:sz="0" w:space="0" w:color="auto"/>
          </w:divBdr>
        </w:div>
        <w:div w:id="142356072">
          <w:marLeft w:val="32pt"/>
          <w:marRight w:val="0pt"/>
          <w:marTop w:val="0pt"/>
          <w:marBottom w:val="0pt"/>
          <w:divBdr>
            <w:top w:val="none" w:sz="0" w:space="0" w:color="auto"/>
            <w:left w:val="none" w:sz="0" w:space="0" w:color="auto"/>
            <w:bottom w:val="none" w:sz="0" w:space="0" w:color="auto"/>
            <w:right w:val="none" w:sz="0" w:space="0" w:color="auto"/>
          </w:divBdr>
        </w:div>
        <w:div w:id="1955014465">
          <w:marLeft w:val="32pt"/>
          <w:marRight w:val="0pt"/>
          <w:marTop w:val="0pt"/>
          <w:marBottom w:val="0pt"/>
          <w:divBdr>
            <w:top w:val="none" w:sz="0" w:space="0" w:color="auto"/>
            <w:left w:val="none" w:sz="0" w:space="0" w:color="auto"/>
            <w:bottom w:val="none" w:sz="0" w:space="0" w:color="auto"/>
            <w:right w:val="none" w:sz="0" w:space="0" w:color="auto"/>
          </w:divBdr>
        </w:div>
        <w:div w:id="1811288410">
          <w:marLeft w:val="32pt"/>
          <w:marRight w:val="0pt"/>
          <w:marTop w:val="0pt"/>
          <w:marBottom w:val="0pt"/>
          <w:divBdr>
            <w:top w:val="none" w:sz="0" w:space="0" w:color="auto"/>
            <w:left w:val="none" w:sz="0" w:space="0" w:color="auto"/>
            <w:bottom w:val="none" w:sz="0" w:space="0" w:color="auto"/>
            <w:right w:val="none" w:sz="0" w:space="0" w:color="auto"/>
          </w:divBdr>
        </w:div>
        <w:div w:id="1215115038">
          <w:marLeft w:val="32pt"/>
          <w:marRight w:val="0pt"/>
          <w:marTop w:val="0pt"/>
          <w:marBottom w:val="0pt"/>
          <w:divBdr>
            <w:top w:val="none" w:sz="0" w:space="0" w:color="auto"/>
            <w:left w:val="none" w:sz="0" w:space="0" w:color="auto"/>
            <w:bottom w:val="none" w:sz="0" w:space="0" w:color="auto"/>
            <w:right w:val="none" w:sz="0" w:space="0" w:color="auto"/>
          </w:divBdr>
        </w:div>
        <w:div w:id="892077318">
          <w:marLeft w:val="32pt"/>
          <w:marRight w:val="0pt"/>
          <w:marTop w:val="0pt"/>
          <w:marBottom w:val="0pt"/>
          <w:divBdr>
            <w:top w:val="none" w:sz="0" w:space="0" w:color="auto"/>
            <w:left w:val="none" w:sz="0" w:space="0" w:color="auto"/>
            <w:bottom w:val="none" w:sz="0" w:space="0" w:color="auto"/>
            <w:right w:val="none" w:sz="0" w:space="0" w:color="auto"/>
          </w:divBdr>
        </w:div>
        <w:div w:id="1301306349">
          <w:marLeft w:val="32pt"/>
          <w:marRight w:val="0pt"/>
          <w:marTop w:val="0pt"/>
          <w:marBottom w:val="0pt"/>
          <w:divBdr>
            <w:top w:val="none" w:sz="0" w:space="0" w:color="auto"/>
            <w:left w:val="none" w:sz="0" w:space="0" w:color="auto"/>
            <w:bottom w:val="none" w:sz="0" w:space="0" w:color="auto"/>
            <w:right w:val="none" w:sz="0" w:space="0" w:color="auto"/>
          </w:divBdr>
        </w:div>
        <w:div w:id="682509190">
          <w:marLeft w:val="32pt"/>
          <w:marRight w:val="0pt"/>
          <w:marTop w:val="0pt"/>
          <w:marBottom w:val="0pt"/>
          <w:divBdr>
            <w:top w:val="none" w:sz="0" w:space="0" w:color="auto"/>
            <w:left w:val="none" w:sz="0" w:space="0" w:color="auto"/>
            <w:bottom w:val="none" w:sz="0" w:space="0" w:color="auto"/>
            <w:right w:val="none" w:sz="0" w:space="0" w:color="auto"/>
          </w:divBdr>
        </w:div>
        <w:div w:id="215631618">
          <w:marLeft w:val="32pt"/>
          <w:marRight w:val="0pt"/>
          <w:marTop w:val="0pt"/>
          <w:marBottom w:val="0pt"/>
          <w:divBdr>
            <w:top w:val="none" w:sz="0" w:space="0" w:color="auto"/>
            <w:left w:val="none" w:sz="0" w:space="0" w:color="auto"/>
            <w:bottom w:val="none" w:sz="0" w:space="0" w:color="auto"/>
            <w:right w:val="none" w:sz="0" w:space="0" w:color="auto"/>
          </w:divBdr>
        </w:div>
        <w:div w:id="738790181">
          <w:marLeft w:val="32pt"/>
          <w:marRight w:val="0pt"/>
          <w:marTop w:val="0pt"/>
          <w:marBottom w:val="0pt"/>
          <w:divBdr>
            <w:top w:val="none" w:sz="0" w:space="0" w:color="auto"/>
            <w:left w:val="none" w:sz="0" w:space="0" w:color="auto"/>
            <w:bottom w:val="none" w:sz="0" w:space="0" w:color="auto"/>
            <w:right w:val="none" w:sz="0" w:space="0" w:color="auto"/>
          </w:divBdr>
        </w:div>
        <w:div w:id="451362877">
          <w:marLeft w:val="32pt"/>
          <w:marRight w:val="0pt"/>
          <w:marTop w:val="0pt"/>
          <w:marBottom w:val="0pt"/>
          <w:divBdr>
            <w:top w:val="none" w:sz="0" w:space="0" w:color="auto"/>
            <w:left w:val="none" w:sz="0" w:space="0" w:color="auto"/>
            <w:bottom w:val="none" w:sz="0" w:space="0" w:color="auto"/>
            <w:right w:val="none" w:sz="0" w:space="0" w:color="auto"/>
          </w:divBdr>
        </w:div>
        <w:div w:id="2024282411">
          <w:marLeft w:val="32pt"/>
          <w:marRight w:val="0pt"/>
          <w:marTop w:val="0pt"/>
          <w:marBottom w:val="0pt"/>
          <w:divBdr>
            <w:top w:val="none" w:sz="0" w:space="0" w:color="auto"/>
            <w:left w:val="none" w:sz="0" w:space="0" w:color="auto"/>
            <w:bottom w:val="none" w:sz="0" w:space="0" w:color="auto"/>
            <w:right w:val="none" w:sz="0" w:space="0" w:color="auto"/>
          </w:divBdr>
        </w:div>
        <w:div w:id="574323991">
          <w:marLeft w:val="32pt"/>
          <w:marRight w:val="0pt"/>
          <w:marTop w:val="0pt"/>
          <w:marBottom w:val="0pt"/>
          <w:divBdr>
            <w:top w:val="none" w:sz="0" w:space="0" w:color="auto"/>
            <w:left w:val="none" w:sz="0" w:space="0" w:color="auto"/>
            <w:bottom w:val="none" w:sz="0" w:space="0" w:color="auto"/>
            <w:right w:val="none" w:sz="0" w:space="0" w:color="auto"/>
          </w:divBdr>
        </w:div>
      </w:divsChild>
    </w:div>
    <w:div w:id="20637457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4679348">
          <w:marLeft w:val="24pt"/>
          <w:marRight w:val="0pt"/>
          <w:marTop w:val="0pt"/>
          <w:marBottom w:val="0pt"/>
          <w:divBdr>
            <w:top w:val="none" w:sz="0" w:space="0" w:color="auto"/>
            <w:left w:val="none" w:sz="0" w:space="0" w:color="auto"/>
            <w:bottom w:val="none" w:sz="0" w:space="0" w:color="auto"/>
            <w:right w:val="none" w:sz="0" w:space="0" w:color="auto"/>
          </w:divBdr>
        </w:div>
        <w:div w:id="1119111021">
          <w:marLeft w:val="24pt"/>
          <w:marRight w:val="0pt"/>
          <w:marTop w:val="0pt"/>
          <w:marBottom w:val="0pt"/>
          <w:divBdr>
            <w:top w:val="none" w:sz="0" w:space="0" w:color="auto"/>
            <w:left w:val="none" w:sz="0" w:space="0" w:color="auto"/>
            <w:bottom w:val="none" w:sz="0" w:space="0" w:color="auto"/>
            <w:right w:val="none" w:sz="0" w:space="0" w:color="auto"/>
          </w:divBdr>
        </w:div>
        <w:div w:id="1128007162">
          <w:marLeft w:val="24pt"/>
          <w:marRight w:val="0pt"/>
          <w:marTop w:val="0pt"/>
          <w:marBottom w:val="0pt"/>
          <w:divBdr>
            <w:top w:val="none" w:sz="0" w:space="0" w:color="auto"/>
            <w:left w:val="none" w:sz="0" w:space="0" w:color="auto"/>
            <w:bottom w:val="none" w:sz="0" w:space="0" w:color="auto"/>
            <w:right w:val="none" w:sz="0" w:space="0" w:color="auto"/>
          </w:divBdr>
        </w:div>
        <w:div w:id="1648634097">
          <w:marLeft w:val="24pt"/>
          <w:marRight w:val="0pt"/>
          <w:marTop w:val="0pt"/>
          <w:marBottom w:val="0pt"/>
          <w:divBdr>
            <w:top w:val="none" w:sz="0" w:space="0" w:color="auto"/>
            <w:left w:val="none" w:sz="0" w:space="0" w:color="auto"/>
            <w:bottom w:val="none" w:sz="0" w:space="0" w:color="auto"/>
            <w:right w:val="none" w:sz="0" w:space="0" w:color="auto"/>
          </w:divBdr>
        </w:div>
        <w:div w:id="1160580456">
          <w:marLeft w:val="24pt"/>
          <w:marRight w:val="0pt"/>
          <w:marTop w:val="0pt"/>
          <w:marBottom w:val="0pt"/>
          <w:divBdr>
            <w:top w:val="none" w:sz="0" w:space="0" w:color="auto"/>
            <w:left w:val="none" w:sz="0" w:space="0" w:color="auto"/>
            <w:bottom w:val="none" w:sz="0" w:space="0" w:color="auto"/>
            <w:right w:val="none" w:sz="0" w:space="0" w:color="auto"/>
          </w:divBdr>
        </w:div>
        <w:div w:id="1548566547">
          <w:marLeft w:val="24pt"/>
          <w:marRight w:val="0pt"/>
          <w:marTop w:val="0pt"/>
          <w:marBottom w:val="0pt"/>
          <w:divBdr>
            <w:top w:val="none" w:sz="0" w:space="0" w:color="auto"/>
            <w:left w:val="none" w:sz="0" w:space="0" w:color="auto"/>
            <w:bottom w:val="none" w:sz="0" w:space="0" w:color="auto"/>
            <w:right w:val="none" w:sz="0" w:space="0" w:color="auto"/>
          </w:divBdr>
        </w:div>
        <w:div w:id="771121287">
          <w:marLeft w:val="24pt"/>
          <w:marRight w:val="0pt"/>
          <w:marTop w:val="0pt"/>
          <w:marBottom w:val="0pt"/>
          <w:divBdr>
            <w:top w:val="none" w:sz="0" w:space="0" w:color="auto"/>
            <w:left w:val="none" w:sz="0" w:space="0" w:color="auto"/>
            <w:bottom w:val="none" w:sz="0" w:space="0" w:color="auto"/>
            <w:right w:val="none" w:sz="0" w:space="0" w:color="auto"/>
          </w:divBdr>
        </w:div>
        <w:div w:id="817378339">
          <w:marLeft w:val="24pt"/>
          <w:marRight w:val="0pt"/>
          <w:marTop w:val="0pt"/>
          <w:marBottom w:val="0pt"/>
          <w:divBdr>
            <w:top w:val="none" w:sz="0" w:space="0" w:color="auto"/>
            <w:left w:val="none" w:sz="0" w:space="0" w:color="auto"/>
            <w:bottom w:val="none" w:sz="0" w:space="0" w:color="auto"/>
            <w:right w:val="none" w:sz="0" w:space="0" w:color="auto"/>
          </w:divBdr>
        </w:div>
        <w:div w:id="767046328">
          <w:marLeft w:val="24pt"/>
          <w:marRight w:val="0pt"/>
          <w:marTop w:val="0pt"/>
          <w:marBottom w:val="0pt"/>
          <w:divBdr>
            <w:top w:val="none" w:sz="0" w:space="0" w:color="auto"/>
            <w:left w:val="none" w:sz="0" w:space="0" w:color="auto"/>
            <w:bottom w:val="none" w:sz="0" w:space="0" w:color="auto"/>
            <w:right w:val="none" w:sz="0" w:space="0" w:color="auto"/>
          </w:divBdr>
        </w:div>
        <w:div w:id="1332953226">
          <w:marLeft w:val="24pt"/>
          <w:marRight w:val="0pt"/>
          <w:marTop w:val="0pt"/>
          <w:marBottom w:val="0pt"/>
          <w:divBdr>
            <w:top w:val="none" w:sz="0" w:space="0" w:color="auto"/>
            <w:left w:val="none" w:sz="0" w:space="0" w:color="auto"/>
            <w:bottom w:val="none" w:sz="0" w:space="0" w:color="auto"/>
            <w:right w:val="none" w:sz="0" w:space="0" w:color="auto"/>
          </w:divBdr>
        </w:div>
        <w:div w:id="317005058">
          <w:marLeft w:val="24pt"/>
          <w:marRight w:val="0pt"/>
          <w:marTop w:val="0pt"/>
          <w:marBottom w:val="0pt"/>
          <w:divBdr>
            <w:top w:val="none" w:sz="0" w:space="0" w:color="auto"/>
            <w:left w:val="none" w:sz="0" w:space="0" w:color="auto"/>
            <w:bottom w:val="none" w:sz="0" w:space="0" w:color="auto"/>
            <w:right w:val="none" w:sz="0" w:space="0" w:color="auto"/>
          </w:divBdr>
        </w:div>
        <w:div w:id="1438016964">
          <w:marLeft w:val="24pt"/>
          <w:marRight w:val="0pt"/>
          <w:marTop w:val="0pt"/>
          <w:marBottom w:val="0pt"/>
          <w:divBdr>
            <w:top w:val="none" w:sz="0" w:space="0" w:color="auto"/>
            <w:left w:val="none" w:sz="0" w:space="0" w:color="auto"/>
            <w:bottom w:val="none" w:sz="0" w:space="0" w:color="auto"/>
            <w:right w:val="none" w:sz="0" w:space="0" w:color="auto"/>
          </w:divBdr>
        </w:div>
        <w:div w:id="1004236447">
          <w:marLeft w:val="24pt"/>
          <w:marRight w:val="0pt"/>
          <w:marTop w:val="0pt"/>
          <w:marBottom w:val="0pt"/>
          <w:divBdr>
            <w:top w:val="none" w:sz="0" w:space="0" w:color="auto"/>
            <w:left w:val="none" w:sz="0" w:space="0" w:color="auto"/>
            <w:bottom w:val="none" w:sz="0" w:space="0" w:color="auto"/>
            <w:right w:val="none" w:sz="0" w:space="0" w:color="auto"/>
          </w:divBdr>
        </w:div>
        <w:div w:id="1708949077">
          <w:marLeft w:val="24pt"/>
          <w:marRight w:val="0pt"/>
          <w:marTop w:val="0pt"/>
          <w:marBottom w:val="0pt"/>
          <w:divBdr>
            <w:top w:val="none" w:sz="0" w:space="0" w:color="auto"/>
            <w:left w:val="none" w:sz="0" w:space="0" w:color="auto"/>
            <w:bottom w:val="none" w:sz="0" w:space="0" w:color="auto"/>
            <w:right w:val="none" w:sz="0" w:space="0" w:color="auto"/>
          </w:divBdr>
        </w:div>
        <w:div w:id="1094664709">
          <w:marLeft w:val="24pt"/>
          <w:marRight w:val="0pt"/>
          <w:marTop w:val="0pt"/>
          <w:marBottom w:val="0pt"/>
          <w:divBdr>
            <w:top w:val="none" w:sz="0" w:space="0" w:color="auto"/>
            <w:left w:val="none" w:sz="0" w:space="0" w:color="auto"/>
            <w:bottom w:val="none" w:sz="0" w:space="0" w:color="auto"/>
            <w:right w:val="none" w:sz="0" w:space="0" w:color="auto"/>
          </w:divBdr>
        </w:div>
        <w:div w:id="1672440697">
          <w:marLeft w:val="24pt"/>
          <w:marRight w:val="0pt"/>
          <w:marTop w:val="0pt"/>
          <w:marBottom w:val="0pt"/>
          <w:divBdr>
            <w:top w:val="none" w:sz="0" w:space="0" w:color="auto"/>
            <w:left w:val="none" w:sz="0" w:space="0" w:color="auto"/>
            <w:bottom w:val="none" w:sz="0" w:space="0" w:color="auto"/>
            <w:right w:val="none" w:sz="0" w:space="0" w:color="auto"/>
          </w:divBdr>
        </w:div>
        <w:div w:id="859048664">
          <w:marLeft w:val="24pt"/>
          <w:marRight w:val="0pt"/>
          <w:marTop w:val="0pt"/>
          <w:marBottom w:val="0pt"/>
          <w:divBdr>
            <w:top w:val="none" w:sz="0" w:space="0" w:color="auto"/>
            <w:left w:val="none" w:sz="0" w:space="0" w:color="auto"/>
            <w:bottom w:val="none" w:sz="0" w:space="0" w:color="auto"/>
            <w:right w:val="none" w:sz="0" w:space="0" w:color="auto"/>
          </w:divBdr>
        </w:div>
        <w:div w:id="2082945511">
          <w:marLeft w:val="24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aayushmathapa392@gmail.com" TargetMode="External"/><Relationship Id="rId13" Type="http://purl.oclc.org/ooxml/officeDocument/relationships/footer" Target="footer1.xml"/><Relationship Id="rId18" Type="http://purl.oclc.org/ooxml/officeDocument/relationships/image" Target="media/image5.jpe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yperlink" Target="mailto:link2karthikcse@gmail.com" TargetMode="External"/><Relationship Id="rId17" Type="http://purl.oclc.org/ooxml/officeDocument/relationships/image" Target="media/image4.jpe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ymanish0428@gmail.com"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theme" Target="theme/theme1.xml"/><Relationship Id="rId10" Type="http://purl.oclc.org/ooxml/officeDocument/relationships/hyperlink" Target="mailto:samayakmaharjan3@gmail.com" TargetMode="External"/><Relationship Id="rId19" Type="http://purl.oclc.org/ooxml/officeDocument/relationships/image" Target="media/image6.jpeg"/><Relationship Id="rId4" Type="http://purl.oclc.org/ooxml/officeDocument/relationships/settings" Target="settings.xml"/><Relationship Id="rId9" Type="http://purl.oclc.org/ooxml/officeDocument/relationships/hyperlink" Target="mailto:sachinsingh2156@gmail.com" TargetMode="External"/><Relationship Id="rId14" Type="http://purl.oclc.org/ooxml/officeDocument/relationships/image" Target="media/image1.png"/><Relationship Id="rId22" Type="http://purl.oclc.org/ooxml/officeDocument/relationships/glossaryDocument" Target="glossary/document.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4BDC2DEC-6F68-4110-9F81-4D7826274AD6}"/>
      </w:docPartPr>
      <w:docPartBody>
        <w:p w:rsidR="00F71C69" w:rsidRDefault="00247E80">
          <w:r w:rsidRPr="002756DA">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TimesNewRomanPSMT">
    <w:altName w:val="Times New Roman"/>
    <w:panose1 w:val="00000000000000000000"/>
    <w:charset w:characterSet="iso-8859-1"/>
    <w:family w:val="roman"/>
    <w:notTrueType/>
    <w:pitch w:val="default"/>
  </w:font>
  <w:font w:name="TimesNewRomanPS-ItalicM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80"/>
    <w:rsid w:val="00026806"/>
    <w:rsid w:val="00247E80"/>
    <w:rsid w:val="002B0F60"/>
    <w:rsid w:val="00375B61"/>
    <w:rsid w:val="00447FC2"/>
    <w:rsid w:val="0061003A"/>
    <w:rsid w:val="007E1708"/>
    <w:rsid w:val="008C6AD9"/>
    <w:rsid w:val="009F0712"/>
    <w:rsid w:val="00AF36A7"/>
    <w:rsid w:val="00CD55D9"/>
    <w:rsid w:val="00D1264A"/>
    <w:rsid w:val="00D53CA8"/>
    <w:rsid w:val="00F71C69"/>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ne-IN"/>
        <w14:ligatures w14:val="standardContextual"/>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E80"/>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purl.oclc.org/ooxml/officeDocument/relationships" r:id="rId1"/>
  </wetp:taskpane>
</wetp:taskpanes>
</file>

<file path=word/webextensions/webextension1.xml><?xml version="1.0" encoding="utf-8"?>
<we:webextension xmlns:we="http://schemas.microsoft.com/office/webextensions/webextension/2010/11" id="{717E6EA9-8791-4A8B-BD1A-0A0E55EEA658}">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32a57108-486f-4985-8179-4001f72dbe05&quot;,&quot;properties&quot;:{&quot;noteIndex&quot;:0},&quot;isEdited&quot;:false,&quot;manualOverride&quot;:{&quot;isManuallyOverridden&quot;:false,&quot;citeprocText&quot;:&quot;[1]&quot;,&quot;manualOverrideText&quot;:&quot;&quot;},&quot;citationTag&quot;:&quot;MENDELEY_CITATION_v3_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5feef543-f34e-35fd-965d-4d1d7208fc28&quot;,&quot;itemData&quot;:{&quot;type&quot;:&quot;paper-conference&quot;,&quot;id&quot;:&quot;5feef543-f34e-35fd-965d-4d1d7208fc28&quot;,&quot;title&quot;:&quot;Smart Education Platform to Enhance Student Learning Experience during COVID-19&quot;,&quot;author&quot;:[{&quot;family&quot;:&quot;Naidu&quot;,&quot;given&quot;:&quot;Vikas Rao&quot;,&quot;parse-names&quot;:false,&quot;dropping-particle&quot;:&quot;&quot;,&quot;non-dropping-particle&quot;:&quot;&quot;},{&quot;family&quot;:&quot;Bhatia&quot;,&quot;given&quot;:&quot;Satinder&quot;,&quot;parse-names&quot;:false,&quot;dropping-particle&quot;:&quot;&quot;,&quot;non-dropping-particle&quot;:&quot;&quot;},{&quot;family&quot;:&quot;Hasan&quot;,&quot;given&quot;:&quot;Raza&quot;,&quot;parse-names&quot;:false,&quot;dropping-particle&quot;:&quot;&quot;,&quot;non-dropping-particle&quot;:&quot;&quot;},{&quot;family&quot;:&quot;Singh&quot;,&quot;given&quot;:&quot;Baldev&quot;,&quot;parse-names&quot;:false,&quot;dropping-particle&quot;:&quot;&quot;,&quot;non-dropping-particle&quot;:&quot;&quot;},{&quot;family&quot;:&quot;Jesrani&quot;,&quot;given&quot;:&quot;Karan&quot;,&quot;parse-names&quot;:false,&quot;dropping-particle&quot;:&quot;&quot;,&quot;non-dropping-particle&quot;:&quot;&quot;},{&quot;family&quot;:&quot;Agarwal&quot;,&quot;given&quot;:&quot;Aparna&quot;,&quot;parse-names&quot;:false,&quot;dropping-particle&quot;:&quot;&quot;,&quot;non-dropping-particle&quot;:&quot;&quot;}],&quot;container-title&quot;:&quot;2021 9th International Conference on Reliability, Infocom Technologies and Optimization (Trends and Future Directions), ICRITO 2021&quot;,&quot;DOI&quot;:&quot;10.1109/ICRITO51393.2021.9596433&quot;,&quot;ISBN&quot;:&quot;9781665417037&quot;,&quot;issued&quot;:{&quot;date-parts&quot;:[[2021]]},&quot;abstract&quot;:&quot;The community of learners of these days are highly motivated to use the latest trends in education due to the current demand of the education sector. When the Smart education scenario is observed, various advancements in Smart cities play a vital role. Situations like the current pandemic of COVID-19 has forced the entire community of learners to learn through online mode and most of the educational institutions are opting for this mode for a safe learning environment. Several tools are available to support this of which Zoom is one of the most popular online tools and many institutions are using Zoom for online activities related to teaching and learning practice. This paper shows the results of one of such practice implemented during the current situation including the infrastructure of Video Streaming Server utilizing recorded zoom meetings and Moodle. Data is collected by means of a survey conducted among the staff and students. Results have revealed that this practice has shown a good impact on flexibility, accessibility and innovation on learners. The engagement has a scope for improvement to motivate the learners.&quot;,&quot;publisher&quot;:&quot;Institute of Electrical and Electronics Engineers Inc.&quot;,&quot;container-title-short&quot;:&quot;&quot;},&quot;isTemporary&quot;:false,&quot;suppress-author&quot;:false,&quot;composite&quot;:false,&quot;author-only&quot;:false}]},{&quot;citationID&quot;:&quot;MENDELEY_CITATION_1e310dff-f2a0-4985-810f-a0456aa0b150&quot;,&quot;properties&quot;:{&quot;noteIndex&quot;:0},&quot;isEdited&quot;:false,&quot;manualOverride&quot;:{&quot;isManuallyOverridden&quot;:false,&quot;citeprocText&quot;:&quot;[2]&quot;,&quot;manualOverrideText&quot;:&quot;&quot;},&quot;citationTag&quot;:&quot;MENDELEY_CITATION_v3_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&quot;,&quot;citationItems&quot;:[{&quot;id&quot;:&quot;273301d2-9126-30e8-a061-3c9268b3be76&quot;,&quot;itemData&quot;:{&quot;type&quot;:&quot;article-journal&quot;,&quot;id&quot;:&quot;273301d2-9126-30e8-a061-3c9268b3be76&quot;,&quot;title&quot;:&quot;Technological Spotlights of Digital Transformation in Tertiary Education&quot;,&quot;author&quot;:[{&quot;family&quot;:&quot;Truong&quot;,&quot;given&quot;:&quot;Thanh Cong&quot;,&quot;parse-names&quot;:false,&quot;dropping-particle&quot;:&quot;&quot;,&quot;non-dropping-particle&quot;:&quot;&quot;},{&quot;family&quot;:&quot;Diep&quot;,&quot;given&quot;:&quot;Quoc Bao&quot;,&quot;parse-names&quot;:false,&quot;dropping-particle&quot;:&quot;&quot;,&quot;non-dropping-particle&quot;:&quot;&quot;}],&quot;container-title&quot;:&quot;IEEE Access&quot;,&quot;DOI&quot;:&quot;10.1109/ACCESS.2023.3270340&quot;,&quot;ISSN&quot;:&quot;21693536&quot;,&quot;issued&quot;:{&quot;date-parts&quot;:[[2023]]},&quot;page&quot;:&quot;40954-40966&quot;,&quot;abstract&quot;:&quot;In the current globalization trend, digital transformation is an indispensable requirement that affects all aspects of life. Within the education domain, it creates opportunities for tertiary education institutions to replace traditional teaching, learning, research, and operation methods with more innovative, creative, and cost-effective methods. This article aims to examine recent technological advancements to promote the transformation in tertiary education. Our research methodology consists of two main activities: 1) identifying relevant literature on the use of technology to promote transformation in tertiary education by adopting PRISMA (Preferred Reporting Items for Systematic Reviews and Meta-Analyses) guidelines; 2) conducting a thematic analysis based on the findings of the literature review; to explore the relationships between them in order to better understand the link between technological trends and digital transformation in tertiary education. The findings indicate that the current technology trends that are being concerned and deployed in the educational environment are Artificial intelligence, the Internet of Things, blockchain technology, and other relevant platforms and technologies such as Social networks, Mobile platforms, Big data analytics, Cloud computing, Robotic Process Automation, Virtual reality and Augmented reality and Additive manufacturing. The article also discusses the adjustment of tertiary education in the process of digital transformation with the support of technology and points out the shortcomings as well as research directions in the coming time.&quot;,&quot;publisher&quot;:&quot;Institute of Electrical and Electronics Engineers Inc.&quot;,&quot;volume&quot;:&quot;11&quot;,&quot;container-title-short&quot;:&quot;&quot;},&quot;isTemporary&quot;:false,&quot;suppress-author&quot;:false,&quot;composite&quot;:false,&quot;author-only&quot;:false}]},{&quot;citationID&quot;:&quot;MENDELEY_CITATION_c596db30-3941-4789-b248-f8f3b9b2d2d1&quot;,&quot;properties&quot;:{&quot;noteIndex&quot;:0},&quot;isEdited&quot;:false,&quot;manualOverride&quot;:{&quot;isManuallyOverridden&quot;:false,&quot;citeprocText&quot;:&quot;[3]&quot;,&quot;manualOverrideText&quot;:&quot;&quot;},&quot;citationTag&quot;:&quot;MENDELEY_CITATION_v3_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&quot;,&quot;citationItems&quot;:[{&quot;id&quot;:&quot;a8e04b33-7657-356d-9682-822f0983c3fb&quot;,&quot;itemData&quot;:{&quot;type&quot;:&quot;paper-conference&quot;,&quot;id&quot;:&quot;a8e04b33-7657-356d-9682-822f0983c3fb&quot;,&quot;title&quot;:&quot;A comparative study of implementing innovation in education sector due to COVID-19&quot;,&quot;author&quot;:[{&quot;family&quot;:&quot;Rai&quot;,&quot;given&quot;:&quot;Jitender&quot;,&quot;parse-names&quot;:false,&quot;dropping-particle&quot;:&quot;&quot;,&quot;non-dropping-particle&quot;:&quot;&quot;},{&quot;family&quot;:&quot;Tripathi&quot;,&quot;given&quot;:&quot;R. C.&quot;,&quot;parse-names&quot;:false,&quot;dropping-particle&quot;:&quot;&quot;,&quot;non-dropping-particle&quot;:&quot;&quot;},{&quot;family&quot;:&quot;Gulati&quot;,&quot;given&quot;:&quot;Nipun&quot;,&quot;parse-names&quot;:false,&quot;dropping-particle&quot;:&quot;&quot;,&quot;non-dropping-particle&quot;:&quot;&quot;}],&quot;container-title&quot;:&quot;Proceedings of the 2020 9th International Conference on System Modeling and Advancement in Research Trends, SMART 2020&quot;,&quot;DOI&quot;:&quot;10.1109/SMART50582.2020.9337148&quot;,&quot;ISBN&quot;:&quot;9781728189086&quot;,&quot;issued&quot;:{&quot;date-parts&quot;:[[2020,12,4]]},&quot;page&quot;:&quot;94-97&quot;,&quot;abstract&quot;:&quot;This paper focuses on a Comparative Study of Implementing Innovation in Education Sector due to COVID-19. It focuses on the ability of Education Sector to change and adapt quickly, to be responsive to new technologies and methodologies and be flexible to the needs of the students, parents and government. Video meetings, online teaching, digital platforms, etc. are the technologies used to increase the growth of online education. So, I have defined the different analysis study based on earlier education system and new education system. A drastic change is predicted in the education sector.&quot;,&quot;publisher&quot;:&quot;Institute of Electrical and Electronics Engineers Inc.&quot;,&quot;container-title-short&quot;:&quot;&quot;},&quot;isTemporary&quot;:false,&quot;suppress-author&quot;:false,&quot;composite&quot;:false,&quot;author-only&quot;:false}]},{&quot;citationID&quot;:&quot;MENDELEY_CITATION_5f8f6f5b-d9e8-4502-9a1a-8e82b742da71&quot;,&quot;properties&quot;:{&quot;noteIndex&quot;:0},&quot;isEdited&quot;:false,&quot;manualOverride&quot;:{&quot;isManuallyOverridden&quot;:false,&quot;citeprocText&quot;:&quot;[4]&quot;,&quot;manualOverrideText&quot;:&quot;&quot;},&quot;citationTag&quot;:&quot;MENDELEY_CITATION_v3_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e26afb98-c398-380b-993f-2d876cafe342&quot;,&quot;itemData&quot;:{&quot;type&quot;:&quot;paper-conference&quot;,&quot;id&quot;:&quot;e26afb98-c398-380b-993f-2d876cafe342&quot;,&quot;title&quot;:&quot;E-learning platform of STEAM aesthetic course materials based on user experience&quot;,&quot;author&quot;:[{&quot;family&quot;:&quot;Wang&quot;,&quot;given&quot;:&quot;Cheng Hung&quot;,&quot;parse-names&quot;:false,&quot;dropping-particle&quot;:&quot;&quot;,&quot;non-dropping-particle&quot;:&quot;&quot;},{&quot;family&quot;:&quot;Wang&quot;,&quot;given&quot;:&quot;Ting Ya&quot;,&quot;parse-names&quot;:false,&quot;dropping-particle&quot;:&quot;&quot;,&quot;non-dropping-particle&quot;:&quot;&quot;}],&quot;container-title&quot;:&quot;Proceedings - 2018 1st International Cognitive Cities Conference, IC3 2018&quot;,&quot;DOI&quot;:&quot;10.1109/IC3.2018.00-46&quot;,&quot;ISBN&quot;:&quot;9781538650592&quot;,&quot;issued&quot;:{&quot;date-parts&quot;:[[2018,12,6]]},&quot;page&quot;:&quot;123-128&quot;,&quot;abstract&quot;:&quot;With the popularity of the Internet, lots of information is provided online, and the type of e-learning is becoming more multivariate. In order to enhance the use intention and learning performance, interface design not only has to the content, but also considers the user's behavior. Users' prior knowledge or past experience will also affect their feeling and effectiveness as they are using. We integrated the concept of Kolb's experience learning circle into this e-learning platform, supplemented by modern interface design, and take usability and user experience as an evaluation consideration to plan and design this e-learning platform. Therefore, this study aims to explore the usability and user experience of users on this platform. In order to reduce the threshold of interdisciplinary learning and to improve learners' use intention and learning performance. The results of this study can be reference for planning and design of STEAM learning website, or interdisciplinary learning materials.&quot;,&quot;publisher&quot;:&quot;Institute of Electrical and Electronics Engineers Inc.&quot;,&quot;container-title-short&quot;:&quot;&quot;},&quot;isTemporary&quot;:false,&quot;suppress-author&quot;:false,&quot;composite&quot;:false,&quot;author-only&quot;:false}]},{&quot;citationID&quot;:&quot;MENDELEY_CITATION_f1c8bf14-0a37-4466-998d-113c7986fa91&quot;,&quot;properties&quot;:{&quot;noteIndex&quot;:0},&quot;isEdited&quot;:false,&quot;manualOverride&quot;:{&quot;isManuallyOverridden&quot;:false,&quot;citeprocText&quot;:&quot;[5]&quot;,&quot;manualOverrideText&quot;:&quot;&quot;},&quot;citationTag&quot;:&quot;MENDELEY_CITATION_v3_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&quot;,&quot;citationItems&quot;:[{&quot;id&quot;:&quot;e08f2828-0ec7-3ab2-8990-14ada4d8e54c&quot;,&quot;itemData&quot;:{&quot;type&quot;:&quot;article-journal&quot;,&quot;id&quot;:&quot;e08f2828-0ec7-3ab2-8990-14ada4d8e54c&quot;,&quot;title&quot;:&quot;Unified and Flexible Online Experimental Framework for Control Engineering Education&quot;,&quot;author&quot;:[{&quot;family&quot;:&quot;Lei&quot;,&quot;given&quot;:&quot;Zhongcheng&quot;,&quot;parse-names&quot;:false,&quot;dropping-particle&quot;:&quot;&quot;,&quot;non-dropping-particle&quot;:&quot;&quot;},{&quot;family&quot;:&quot;Zhou&quot;,&quot;given&quot;:&quot;Hong&quot;,&quot;parse-names&quot;:false,&quot;dropping-particle&quot;:&quot;&quot;,&quot;non-dropping-particle&quot;:&quot;&quot;},{&quot;family&quot;:&quot;Hu&quot;,&quot;given&quot;:&quot;Wenshan&quot;,&quot;parse-names&quot;:false,&quot;dropping-particle&quot;:&quot;&quot;,&quot;non-dropping-particle&quot;:&quot;&quot;},{&quot;family&quot;:&quot;Liu&quot;,&quot;given&quot;:&quot;Guo Ping&quot;,&quot;parse-names&quot;:false,&quot;dropping-particle&quot;:&quot;&quot;,&quot;non-dropping-particle&quot;:&quot;&quot;}],&quot;container-title&quot;:&quot;IEEE Transactions on Industrial Electronics&quot;,&quot;DOI&quot;:&quot;10.1109/TIE.2021.3053903&quot;,&quot;ISSN&quot;:&quot;15579948&quot;,&quot;issued&quot;:{&quot;date-parts&quot;:[[2022,1,1]]},&quot;page&quot;:&quot;835-844&quot;,&quot;abstract&quot;:&quot;This article introduces a unified and flexible experimental framework for massive online experimentation of control education. The new architecture adopts a front-end and back-end separation scheme based on React at frontend and Nginx at backend, and a single page application has been achieved to improve user experience. Multiple features and supporting technologies which provide a flexible, interactive, and real-time platform with enhanced sense of presence and user experience are discussed. The design and implementation of the proposed system are depicted in detail. With the implementation of online algorithm design, the unified framework enables all the functionalities such as web-based algorithm design, parameter tuning, visual configuration of customized user interface, and real-time control with remote and virtual laboratories, which cover the entire process in control education experimentation. A case study with students from two universities shows that the implemented online laboratory framework can support massive students with minimum maintenance required.&quot;,&quot;publisher&quot;:&quot;Institute of Electrical and Electronics Engineers Inc.&quot;,&quot;issue&quot;:&quot;1&quot;,&quot;volume&quot;:&quot;69&quot;,&quot;container-title-short&quot;:&quot;&quot;},&quot;isTemporary&quot;:false,&quot;suppress-author&quot;:false,&quot;composite&quot;:false,&quot;author-only&quot;:false}]},{&quot;citationID&quot;:&quot;MENDELEY_CITATION_5d7316dd-1583-4969-a539-10cffb523752&quot;,&quot;properties&quot;:{&quot;noteIndex&quot;:0},&quot;isEdited&quot;:false,&quot;manualOverride&quot;:{&quot;isManuallyOverridden&quot;:false,&quot;citeprocText&quot;:&quot;[6]&quot;,&quot;manualOverrideText&quot;:&quot;&quot;},&quot;citationTag&quot;:&quot;MENDELEY_CITATION_v3_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81385dfc-e5bf-3d7e-8702-8af9bd70b99d&quot;,&quot;itemData&quot;:{&quot;type&quot;:&quot;paper-conference&quot;,&quot;id&quot;:&quot;81385dfc-e5bf-3d7e-8702-8af9bd70b99d&quot;,&quot;title&quot;:&quot;Usability Evaluation of Learning Management System&quot;,&quot;author&quot;:[{&quot;family&quot;:&quot;Darvin&quot;,&quot;given&quot;:&quot;Arief&quot;,&quot;parse-names&quot;:false,&quot;dropping-particle&quot;:&quot;&quot;,&quot;non-dropping-particle&quot;:&quot;&quot;},{&quot;family&quot;:&quot;Kosasih&quot;,&quot;given&quot;:&quot;Jeffry&quot;,&quot;parse-names&quot;:false,&quot;dropping-particle&quot;:&quot;&quot;,&quot;non-dropping-particle&quot;:&quot;&quot;},{&quot;family&quot;:&quot;Stefanus&quot;,&quot;given&quot;:&quot;&quot;,&quot;parse-names&quot;:false,&quot;dropping-particle&quot;:&quot;&quot;,&quot;non-dropping-particle&quot;:&quot;&quot;},{&quot;family&quot;:&quot;Hanafiah&quot;,&quot;given&quot;:&quot;Novita&quot;,&quot;parse-names&quot;:false,&quot;dropping-particle&quot;:&quot;&quot;,&quot;non-dropping-particle&quot;:&quot;&quot;}],&quot;container-title&quot;:&quot;Proceedings of 2021 1st International Conference on Computer Science and Artificial Intelligence, ICCSAI 2021&quot;,&quot;DOI&quot;:&quot;10.1109/ICCSAI53272.2021.9609730&quot;,&quot;ISBN&quot;:&quot;9781728133331&quot;,&quot;issued&quot;:{&quot;date-parts&quot;:[[2021]]},&quot;page&quot;:&quot;269-272&quot;,&quot;abstract&quot;:&quot;In the current era of globalization, there are a lot of things have been done with technology. One of them is education. LMS is an example implementation of technology in Education. LMS is a platform that provided by schools or universities, to support teaching and learning activities. Many literatures show that with the LMS, online learning can be fulfilled properly. To make an LMS comfortable and easy to use, it is necessary to have a good user interface design and user experience. User interface and user experience are a very important part of developing an LMS. Without a good user interface and user experience, the LMS cannot be used by the user properly. Based on the research, there are two methods commonly used to evaluate user interface design and user experience. Usability measurement and heuristic evaluation are two methods that are always used to evaluate user interface and user experience. In addition, there is an important part of the LMS, it was features. Based on the research, the most common features in LMS are discussion forums and learning materials. Therefore, users can discuss the materials each other and also share learning materials.&quot;,&quot;publisher&quot;:&quot;Institute of Electrical and Electronics Engineers Inc.&quot;,&quot;container-title-short&quot;:&quot;&quot;},&quot;isTemporary&quot;:false,&quot;suppress-author&quot;:false,&quot;composite&quot;:false,&quot;author-only&quot;:false}]},{&quot;citationID&quot;:&quot;MENDELEY_CITATION_d02989e3-f20f-4a15-9bc2-883650533ad5&quot;,&quot;properties&quot;:{&quot;noteIndex&quot;:0},&quot;isEdited&quot;:false,&quot;manualOverride&quot;:{&quot;isManuallyOverridden&quot;:false,&quot;citeprocText&quot;:&quot;[7]&quot;,&quot;manualOverrideText&quot;:&quot;&quot;},&quot;citationTag&quot;:&quot;MENDELEY_CITATION_v3_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&quot;,&quot;citationItems&quot;:[{&quot;id&quot;:&quot;2c4d8ae2-5810-3ee1-a978-1c8a82de93e7&quot;,&quot;itemData&quot;:{&quot;type&quot;:&quot;report&quot;,&quot;id&quot;:&quot;2c4d8ae2-5810-3ee1-a978-1c8a82de93e7&quot;,&quot;title&quot;:&quot;ATTAINING 21ST CENTURY SKILLS IN A VIRTUAL CLASSROOM&quot;,&quot;author&quot;:[{&quot;family&quot;:&quot;Riegel&quot;,&quot;given&quot;:&quot;Caitlin&quot;,&quot;parse-names&quot;:false,&quot;dropping-particle&quot;:&quot;&quot;,&quot;non-dropping-particle&quot;:&quot;&quot;},{&quot;family&quot;:&quot;Kozen&quot;,&quot;given&quot;:&quot;Alice&quot;,&quot;parse-names&quot;:false,&quot;dropping-particle&quot;:&quot;&quot;,&quot;non-dropping-particle&quot;:&quot;&quot;}],&quot;container-title&quot;:&quot;Educational Planning&quot;,&quot;issued&quot;:{&quot;date-parts&quot;:[[2016]]},&quot;abstract&quot;:&quot;As society moves further into the 21st century and focuses on becoming more global, current and future learners will need to meet another set of requirements that are viewed as quality indicators and necessary dimensions for future success. These requirements are outlined by The National Education Association as the \&quot;Four Cs\&quot; of 21st century skills. They include communication, collaboration, critical thinking and problem solving, and creativity. Typically, these skills are taught in traditional settings as the instructor and students interact face-to-face. However, the \&quot;Four Cs\&quot; can be achieved in online environments as well through the use of various forms of technology. This article addresses teaching and learning the four quality indicators within a virtual classroom. Digital resources that address each of the \&quot;Four Cs\&quot; and tie into content learning are identified and described. Through the use of the recommended resources, virtual classrooms may have more to offer than seated classrooms in terms of attaining and becoming proficient in the 21st century skills. Further, these recommendations offer a valuable service for making online instruction more effective by way of a comprehensive list of digital resources.&quot;,&quot;issue&quot;:&quot;3&quot;,&quot;volume&quot;:&quot;41&quot;,&quot;container-title-short&quot;:&quot;&quot;},&quot;isTemporary&quot;:false,&quot;suppress-author&quot;:false,&quot;composite&quot;:false,&quot;author-only&quot;:false}]},{&quot;citationID&quot;:&quot;MENDELEY_CITATION_93928147-8dbb-4ee6-a3ab-5c2b0caad481&quot;,&quot;properties&quot;:{&quot;noteIndex&quot;:0},&quot;isEdited&quot;:false,&quot;manualOverride&quot;:{&quot;isManuallyOverridden&quot;:false,&quot;citeprocText&quot;:&quot;[8]&quot;,&quot;manualOverrideText&quot;:&quot;&quot;},&quot;citationTag&quot;:&quot;MENDELEY_CITATION_v3_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&quot;,&quot;citationItems&quot;:[{&quot;id&quot;:&quot;e4a57c57-bc32-388a-81f1-c0d182f98c46&quot;,&quot;itemData&quot;:{&quot;type&quot;:&quot;paper-conference&quot;,&quot;id&quot;:&quot;e4a57c57-bc32-388a-81f1-c0d182f98c46&quot;,&quot;title&quot;:&quot;The importance of interaction mechanisms in blended learning courses involving problem solving e-tivities&quot;,&quot;author&quot;:[{&quot;family&quot;:&quot;Venditti&quot;,&quot;given&quot;:&quot;A&quot;,&quot;parse-names&quot;:false,&quot;dropping-particle&quot;:&quot;&quot;,&quot;non-dropping-particle&quot;:&quot;&quot;},{&quot;family&quot;:&quot;Fasano&quot;,&quot;given&quot;:&quot;F&quot;,&quot;parse-names&quot;:false,&quot;dropping-particle&quot;:&quot;&quot;,&quot;non-dropping-particle&quot;:&quot;&quot;},{&quot;family&quot;:&quot;Risi&quot;,&quot;given&quot;:&quot;M&quot;,&quot;parse-names&quot;:false,&quot;dropping-particle&quot;:&quot;&quot;,&quot;non-dropping-particle&quot;:&quot;&quot;},{&quot;family&quot;:&quot;Tortora&quot;,&quot;given&quot;:&quot;G&quot;,&quot;parse-names&quot;:false,&quot;dropping-particle&quot;:&quot;&quot;,&quot;non-dropping-particle&quot;:&quot;&quot;}],&quot;container-title&quot;:&quot;2018 Thirteenth International Conference on Digital Information Management (ICDIM)&quot;,&quot;DOI&quot;:&quot;10.1109/ICDIM.2018.8847104&quot;,&quot;issued&quot;:{&quot;date-parts&quot;:[[2018]]},&quot;page&quot;:&quot;124-129&quot;,&quot;container-title-short&quot;:&quot;&quot;},&quot;isTemporary&quot;:false,&quot;suppress-author&quot;:false,&quot;composite&quot;:false,&quot;author-only&quot;:false}]},{&quot;citationID&quot;:&quot;MENDELEY_CITATION_b88f4a36-455e-480d-917e-b14fd0dc9d45&quot;,&quot;properties&quot;:{&quot;noteIndex&quot;:0},&quot;isEdited&quot;:false,&quot;manualOverride&quot;:{&quot;isManuallyOverridden&quot;:false,&quot;citeprocText&quot;:&quot;[9]&quot;,&quot;manualOverrideText&quot;:&quot;&quot;},&quot;citationTag&quot;:&quot;MENDELEY_CITATION_v3_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&quot;,&quot;citationItems&quot;:[{&quot;id&quot;:&quot;7c891db1-f4f8-33fd-815d-d6862f8cd492&quot;,&quot;itemData&quot;:{&quot;type&quot;:&quot;paper-conference&quot;,&quot;id&quot;:&quot;7c891db1-f4f8-33fd-815d-d6862f8cd492&quot;,&quot;title&quot;:&quot;MetaClassroom: A WebXR-Based Hybrid Virtual Reality Classroom&quot;,&quot;author&quot;:[{&quot;family&quot;:&quot;Liu&quot;,&quot;given&quot;:&quot;Yue Tang&quot;,&quot;parse-names&quot;:false,&quot;dropping-particle&quot;:&quot;&quot;,&quot;non-dropping-particle&quot;:&quot;&quot;},{&quot;family&quot;:&quot;Cheng&quot;,&quot;given&quot;:&quot;Pei Yu&quot;,&quot;parse-names&quot;:false,&quot;dropping-particle&quot;:&quot;&quot;,&quot;non-dropping-particle&quot;:&quot;&quot;},{&quot;family&quot;:&quot;Shih&quot;,&quot;given&quot;:&quot;Sheng Pao&quot;,&quot;parse-names&quot;:false,&quot;dropping-particle&quot;:&quot;&quot;,&quot;non-dropping-particle&quot;:&quot;&quot;},{&quot;family&quot;:&quot;Huang&quot;,&quot;given&quot;:&quot;Tai Yi&quot;,&quot;parse-names&quot;:false,&quot;dropping-particle&quot;:&quot;&quot;,&quot;non-dropping-particle&quot;:&quot;&quot;}],&quot;container-title&quot;:&quot;Proceedings - 2023 IEEE International Conference on Advanced Learning Technologies, ICALT 2023&quot;,&quot;DOI&quot;:&quot;10.1109/ICALT58122.2023.00088&quot;,&quot;ISBN&quot;:&quot;9798350300543&quot;,&quot;issued&quot;:{&quot;date-parts&quot;:[[2023]]},&quot;page&quot;:&quot;280-281&quot;,&quot;abstract&quot;:&quot;The primary objective of this study is to design and implement a virtual reality classroom that incorporates the OMO (Online Merge Offline) concept. Utilizing WebXR technology, a virtual reality classroom environment is created, enabling teachers and students to interact within this immersive space via various devices, including mobile phones, tablets, laptops, and VR devices. Currently, the system has established two virtual reality scenes in both classroom and discussion room settings to provide students and teachers with a highly realistic virtual reality classroom experience. It is worth mentioning that these virtual reality scenes have been tested by university students and instructors and received positive feedback.&quot;,&quot;publisher&quot;:&quot;Institute of Electrical and Electronics Engineers Inc.&quot;,&quot;container-title-short&quot;:&quot;&quot;},&quot;isTemporary&quot;:false,&quot;suppress-author&quot;:false,&quot;composite&quot;:false,&quot;author-only&quot;:false}]},{&quot;citationID&quot;:&quot;MENDELEY_CITATION_bd3c6db5-8afb-40eb-9e33-479c40d664fe&quot;,&quot;properties&quot;:{&quot;noteIndex&quot;:0},&quot;isEdited&quot;:false,&quot;manualOverride&quot;:{&quot;isManuallyOverridden&quot;:false,&quot;citeprocText&quot;:&quot;[10]&quot;,&quot;manualOverrideText&quot;:&quot;&quot;},&quot;citationTag&quot;:&quot;MENDELEY_CITATION_v3_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f8f47787-0f76-3171-bb49-30503fbf7ddd&quot;,&quot;itemData&quot;:{&quot;type&quot;:&quot;paper-conference&quot;,&quot;id&quot;:&quot;f8f47787-0f76-3171-bb49-30503fbf7ddd&quot;,&quot;title&quot;:&quot;Payatron - Secure electronic transaction processing system&quot;,&quot;author&quot;:[{&quot;family&quot;:&quot;Kostoski&quot;,&quot;given&quot;:&quot;Stefan&quot;,&quot;parse-names&quot;:false,&quot;dropping-particle&quot;:&quot;&quot;,&quot;non-dropping-particle&quot;:&quot;&quot;},{&quot;family&quot;:&quot;Apostolova&quot;,&quot;given&quot;:&quot;Marika&quot;,&quot;parse-names&quot;:false,&quot;dropping-particle&quot;:&quot;&quot;,&quot;non-dropping-particle&quot;:&quot;&quot;}],&quot;container-title&quot;:&quot;2021 10th Mediterranean Conference on Embedded Computing, MECO 2021&quot;,&quot;DOI&quot;:&quot;10.1109/MECO52532.2021.9459722&quot;,&quot;ISBN&quot;:&quot;9780738133614&quot;,&quot;issued&quot;:{&quot;date-parts&quot;:[[2021,6,7]]},&quot;abstract&quot;:&quot;As online transactions continue to grow and become a significant part of the global economy, the ability to accept online payments is becoming more important for businesses. Each e-commerce provider should offer to the customers reliable and secure payment procedures. The procedures should ensure fast payments processing and minimizing the possibility for complains at same time. This would result in faster delivery of goods and encourage customer loyalty. In this paper we are going to present our custom developed system for processing electronic transactions (payment processor) - Payatron.&quot;,&quot;publisher&quot;:&quot;Institute of Electrical and Electronics Engineers Inc.&quot;,&quot;container-title-short&quot;:&quot;&quot;},&quot;isTemporary&quot;:false,&quot;suppress-author&quot;:false,&quot;composite&quot;:false,&quot;author-only&quot;:false}]},{&quot;citationID&quot;:&quot;MENDELEY_CITATION_a6f80108-4fb8-4aa0-b24d-28ea42464b1e&quot;,&quot;properties&quot;:{&quot;noteIndex&quot;:0},&quot;isEdited&quot;:false,&quot;manualOverride&quot;:{&quot;isManuallyOverridden&quot;:false,&quot;citeprocText&quot;:&quot;[11]&quot;,&quot;manualOverrideText&quot;:&quot;&quot;},&quot;citationTag&quot;:&quot;MENDELEY_CITATION_v3_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&quot;,&quot;citationItems&quot;:[{&quot;id&quot;:&quot;6538d0b3-c48b-360b-90a5-b2f35723006b&quot;,&quot;itemData&quot;:{&quot;type&quot;:&quot;chapter&quot;,&quot;id&quot;:&quot;6538d0b3-c48b-360b-90a5-b2f35723006b&quot;,&quot;title&quot;:&quot;Chapter 18 Teacher Quality&quot;,&quot;author&quot;:[{&quot;family&quot;:&quot;Hanushek&quot;,&quot;given&quot;:&quot;Eric A&quot;,&quot;parse-names&quot;:false,&quot;dropping-particle&quot;:&quot;&quot;,&quot;non-dropping-particle&quot;:&quot;&quot;},{&quot;family&quot;:&quot;Rivkin&quot;,&quot;given&quot;:&quot;Steven G&quot;,&quot;parse-names&quot;:false,&quot;dropping-particle&quot;:&quot;&quot;,&quot;non-dropping-particle&quot;:&quot;&quot;}],&quot;container-title&quot;:&quot;Handbook of the Economics of Education&quot;,&quot;editor&quot;:[{&quot;family&quot;:&quot;Hanushek&quot;,&quot;given&quot;:&quot;E&quot;,&quot;parse-names&quot;:false,&quot;dropping-particle&quot;:&quot;&quot;,&quot;non-dropping-particle&quot;:&quot;&quot;},{&quot;family&quot;:&quot;Welch&quot;,&quot;given&quot;:&quot;F&quot;,&quot;parse-names&quot;:false,&quot;dropping-particle&quot;:&quot;&quot;,&quot;non-dropping-particle&quot;:&quot;&quot;}],&quot;DOI&quot;:&quot;https://doi.org/10.1016/S1574-0692(06)02018-6&quot;,&quot;ISBN&quot;:&quot;1574-0692&quot;,&quot;URL&quot;:&quot;https://www.sciencedirect.com/science/article/pii/S1574069206020186&quot;,&quot;issued&quot;:{&quot;date-parts&quot;:[[2006]]},&quot;page&quot;:&quot;1051-1078&quot;,&quot;abstract&quot;:&quot;Improving the quality of instruction is a central component to virtually all proposals to raise school quality. Unfortunately, policy recommendations often ignore existing evidence about teacher labor markets and the determinants of teacher effectiveness in the classroom. This chapter reviews research on teacher labor markets, the importance of teacher quality in the determination of student achievement, and the extent to which specific observable characteristics often related to hiring decisions and salary explain the variation in the quality of instruction. The evidence is applied to the comparison between policies that seek to raise quality by tightening the qualifications needed to enter teaching and policies that seek to raise quality by simultaneously loosening entry restrictions and introducing performance incentives for teachers and administrators.&quot;,&quot;publisher&quot;:&quot;Elsevier&quot;,&quot;volume&quot;:&quot;2&quot;,&quot;container-title-short&quot;:&quot;&quot;},&quot;isTemporary&quot;:false,&quot;suppress-author&quot;:false,&quot;composite&quot;:false,&quot;author-only&quot;:false}]},{&quot;citationID&quot;:&quot;MENDELEY_CITATION_33af734a-422c-4af7-afd3-fe86ee2778e5&quot;,&quot;properties&quot;:{&quot;noteIndex&quot;:0},&quot;isEdited&quot;:false,&quot;manualOverride&quot;:{&quot;isManuallyOverridden&quot;:false,&quot;citeprocText&quot;:&quot;[12]&quot;,&quot;manualOverrideText&quot;:&quot;&quot;},&quot;citationTag&quot;:&quot;MENDELEY_CITATION_v3_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b45e1dd5-2bea-39f4-bcd5-c4e581f369e3&quot;,&quot;itemData&quot;:{&quot;type&quot;:&quot;paper-conference&quot;,&quot;id&quot;:&quot;b45e1dd5-2bea-39f4-bcd5-c4e581f369e3&quot;,&quot;title&quot;:&quot;Web based Payment Tracking and Accounting Application&quot;,&quot;author&quot;:[{&quot;family&quot;:&quot;Baibhav&quot;,&quot;given&quot;:&quot;Jayesh&quot;,&quot;parse-names&quot;:false,&quot;dropping-particle&quot;:&quot;&quot;,&quot;non-dropping-particle&quot;:&quot;&quot;},{&quot;family&quot;:&quot;Ghatak&quot;,&quot;given&quot;:&quot;Jyotishman&quot;,&quot;parse-names&quot;:false,&quot;dropping-particle&quot;:&quot;&quot;,&quot;non-dropping-particle&quot;:&quot;&quot;},{&quot;family&quot;:&quot;Mayan&quot;,&quot;given&quot;:&quot;J. Albert&quot;,&quot;parse-names&quot;:false,&quot;dropping-particle&quot;:&quot;&quot;,&quot;non-dropping-particle&quot;:&quot;&quot;}],&quot;container-title&quot;:&quot;Proceedings of the 7th International Conference on Intelligent Computing and Control Systems, ICICCS 2023&quot;,&quot;DOI&quot;:&quot;10.1109/ICICCS56967.2023.10142894&quot;,&quot;ISBN&quot;:&quot;9798350397253&quot;,&quot;issued&quot;:{&quot;date-parts&quot;:[[2023]]},&quot;page&quot;:&quot;1018-1022&quot;,&quot;abstract&quot;:&quot;The Payment Tracking System (PTS) is a sophisticated web-based platform designed for proficiently tracking and managing payments from various vendors. It serves as a centralized hub for consolidating payment requests from the accounts department to upper management, thereby ensuring timely delivery of supplier payments through the implementation of integrated best practices for managing operations and services. The system boasts advanced Transaction Management functionality such as Invoice Generation and Payment Reminders, providing unparalleled visibility, insight, isolation, and swift resolution of payment-related issues for any type of organization by delivering the necessary information in a timely manner to the user. In today's fast-paced business environment, managing invoicing and chasing payments from clients can be a challenging task. This innovative application offers a solution to this problem by providing businesses with the capability to track payments from clients and gain valuable insights into their earnings. The system not only facilitates the creation, sending, and receiving of invoices, but also generates automated follow-up reminders for overdue payments. By utilizing this application, clients can also avoid incurring late fees&quot;,&quot;publisher&quot;:&quot;Institute of Electrical and Electronics Engineers Inc.&quot;,&quot;container-title-short&quot;:&quot;&quot;},&quot;isTemporary&quot;:false,&quot;suppress-author&quot;:false,&quot;composite&quot;:false,&quot;author-only&quot;:false}]},{&quot;citationID&quot;:&quot;MENDELEY_CITATION_94c30311-0546-4edf-801a-3ef001b1c6b7&quot;,&quot;properties&quot;:{&quot;noteIndex&quot;:0},&quot;isEdited&quot;:false,&quot;manualOverride&quot;:{&quot;isManuallyOverridden&quot;:false,&quot;citeprocText&quot;:&quot;[13]&quot;,&quot;manualOverrideText&quot;:&quot;&quot;},&quot;citationTag&quot;:&quot;MENDELEY_CITATION_v3_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&quot;,&quot;citationItems&quot;:[{&quot;id&quot;:&quot;cbbcb9ee-3cb9-39c4-9a38-56147987f28b&quot;,&quot;itemData&quot;:{&quot;type&quot;:&quot;article-journal&quot;,&quot;id&quot;:&quot;cbbcb9ee-3cb9-39c4-9a38-56147987f28b&quot;,&quot;title&quot;:&quot;Unified Payment Interface—An Advancement in Payment Systems&quot;,&quot;author&quot;:[{&quot;family&quot;:&quot;Gochhwal&quot;,&quot;given&quot;:&quot;Rahul&quot;,&quot;parse-names&quot;:false,&quot;dropping-particle&quot;:&quot;&quot;,&quot;non-dropping-particle&quot;:&quot;&quot;}],&quot;container-title&quot;:&quot;American Journal of Industrial and Business Management&quot;,&quot;DOI&quot;:&quot;10.4236/ajibm.2017.710084&quot;,&quot;ISSN&quot;:&quot;2164-5167&quot;,&quot;issued&quot;:{&quot;date-parts&quot;:[[2017]]},&quot;page&quot;:&quot;1174-1191&quot;,&quot;abstract&quot;:&quot;This paper studies Unified\nPayment Interface (UPI), a new age payment system introduced in India by\nNational Payment Corporation of India. Unified Payment Interface is a mobile\ncentric, real time interbank payment system which has the potential to\ntransform and universalize digital payments in India. The paper traces the\nevolution of payments systems in India and examines in detail the technology\nbehind Unified Payment Interface focusing on its architecture and security\nsystems through empirical and theoretical literature review. UPI is a\nsignificant advancement as compared to extant payment system in terms of cost,\nease of use for consumers, settlement times and security and has witnessed good\nuser adoption. Its modular API based architecture will enable development of innovative\nsolutions for consumers and businesses. UPI is currently in its infancy stage\nand development of merchant centric UPI solutions will greatly increase the\nuser adoption. UPI can help bring a large part of the population within the\nambit of digital economy and can be a great tool for financial inclusion in\nIndia.&quot;,&quot;publisher&quot;:&quot;Scientific Research Publishing, Inc,&quot;,&quot;issue&quot;:&quot;10&quot;,&quot;volume&quot;:&quot;07&quot;,&quot;container-title-short&quot;:&quot;&quot;},&quot;isTemporary&quot;:false,&quot;suppress-author&quot;:false,&quot;composite&quot;:false,&quot;author-only&quot;:false}]},{&quot;citationID&quot;:&quot;MENDELEY_CITATION_e99bb912-fec7-4143-bee5-a9af226f2def&quot;,&quot;properties&quot;:{&quot;noteIndex&quot;:0},&quot;isEdited&quot;:false,&quot;manualOverride&quot;:{&quot;isManuallyOverridden&quot;:false,&quot;citeprocText&quot;:&quot;[14]&quot;,&quot;manualOverrideText&quot;:&quot;&quot;},&quot;citationTag&quot;:&quot;MENDELEY_CITATION_v3_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&quot;,&quot;citationItems&quot;:[{&quot;id&quot;:&quot;ede6312e-0b01-3903-9df0-4ff425afb2b2&quot;,&quot;itemData&quot;:{&quot;type&quot;:&quot;article-journal&quot;,&quot;id&quot;:&quot;ede6312e-0b01-3903-9df0-4ff425afb2b2&quot;,&quot;title&quot;:&quot;An Overview of India's Unified Payments Interface (UPI): Benefits, Challenges, and Opportunities&quot;,&quot;author&quot;:[{&quot;family&quot;:&quot;George&quot;,&quot;given&quot;:&quot;A Shaji&quot;,&quot;parse-names&quot;:false,&quot;dropping-particle&quot;:&quot;&quot;,&quot;non-dropping-particle&quot;:&quot;&quot;},{&quot;family&quot;:&quot;George&quot;,&quot;given&quot;:&quot;A.s&quot;,&quot;parse-names&quot;:false,&quot;dropping-particle&quot;:&quot;&quot;,&quot;non-dropping-particle&quot;:&quot;&quot;},{&quot;family&quot;:&quot;Baskar&quot;,&quot;given&quot;:&quot;Dr&quot;,&quot;parse-names&quot;:false,&quot;dropping-particle&quot;:&quot;&quot;,&quot;non-dropping-particle&quot;:&quot;&quot;},{&quot;family&quot;:&quot;Martin&quot;,&quot;given&quot;:&quot;A&quot;,&quot;parse-names&quot;:false,&quot;dropping-particle&quot;:&quot;&quot;,&quot;non-dropping-particle&quot;:&quot;&quot;}],&quot;DOI&quot;:&quot;10.5281/zenodo.7723154&quot;,&quot;issued&quot;:{&quot;date-parts&quot;:[[2023,3,31]]},&quot;page&quot;:&quot;16-23&quot;,&quot;volume&quot;:&quot;02&quot;,&quot;container-title-short&quot;:&quot;&quot;},&quot;isTemporary&quot;:false,&quot;suppress-author&quot;:false,&quot;composite&quot;:false,&quot;author-only&quot;:false}]},{&quot;citationID&quot;:&quot;MENDELEY_CITATION_c8276aa0-d443-4d4d-a955-f238d9527ff9&quot;,&quot;properties&quot;:{&quot;noteIndex&quot;:0},&quot;isEdited&quot;:false,&quot;manualOverride&quot;:{&quot;isManuallyOverridden&quot;:false,&quot;citeprocText&quot;:&quot;[15]&quot;,&quot;manualOverrideText&quot;:&quot;&quot;},&quot;citationTag&quot;:&quot;MENDELEY_CITATION_v3_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&quot;,&quot;citationItems&quot;:[{&quot;id&quot;:&quot;fa85589c-596e-3459-99d2-e8f78f4090aa&quot;,&quot;itemData&quot;:{&quot;type&quot;:&quot;paper-conference&quot;,&quot;id&quot;:&quot;fa85589c-596e-3459-99d2-e8f78f4090aa&quot;,&quot;title&quot;:&quot;Data Security and Protection: A Mechanism for Managing Data Theft and Cybercrime in Online Platforms of Educational Institutions&quot;,&quot;author&quot;:[{&quot;family&quot;:&quot;Mohammed&quot;,&quot;given&quot;:&quot;Abubakar&quot;,&quot;parse-names&quot;:false,&quot;dropping-particle&quot;:&quot;&quot;,&quot;non-dropping-particle&quot;:&quot;&quot;},{&quot;family&quot;:&quot;Kumar&quot;,&quot;given&quot;:&quot;Sanjeev&quot;,&quot;parse-names&quot;:false,&quot;dropping-particle&quot;:&quot;&quot;,&quot;non-dropping-particle&quot;:&quot;&quot;},{&quot;family&quot;:&quot;Mu'Azu&quot;,&quot;given&quot;:&quot;Hammandikko Gaya&quot;,&quot;parse-names&quot;:false,&quot;dropping-particle&quot;:&quot;&quot;,&quot;non-dropping-particle&quot;:&quot;&quot;},{&quot;family&quot;:&quot;Kumar&quot;,&quot;given&quot;:&quot;Rajiv&quot;,&quot;parse-names&quot;:false,&quot;dropping-particle&quot;:&quot;&quot;,&quot;non-dropping-particle&quot;:&quot;&quot;},{&quot;family&quot;:&quot;Shah&quot;,&quot;given&quot;:&quot;Praveen&quot;,&quot;parse-names&quot;:false,&quot;dropping-particle&quot;:&quot;&quot;,&quot;non-dropping-particle&quot;:&quot;&quot;},{&quot;family&quot;:&quot;Memoria&quot;,&quot;given&quot;:&quot;Minakshi&quot;,&quot;parse-names&quot;:false,&quot;dropping-particle&quot;:&quot;&quot;,&quot;non-dropping-particle&quot;:&quot;&quot;},{&quot;family&quot;:&quot;Rawat&quot;,&quot;given&quot;:&quot;Amarjeet&quot;,&quot;parse-names&quot;:false,&quot;dropping-particle&quot;:&quot;&quot;,&quot;non-dropping-particle&quot;:&quot;&quot;},{&quot;family&quot;:&quot;Gupta&quot;,&quot;given&quot;:&quot;Ashulekha&quot;,&quot;parse-names&quot;:false,&quot;dropping-particle&quot;:&quot;&quot;,&quot;non-dropping-particle&quot;:&quot;&quot;}],&quot;container-title&quot;:&quot;2022 International Conference on Machine Learning, Big Data, Cloud and Parallel Computing, COM-IT-CON 2022&quot;,&quot;DOI&quot;:&quot;10.1109/COM-IT-CON54601.2022.9850702&quot;,&quot;ISBN&quot;:&quot;9781665496025&quot;,&quot;issued&quot;:{&quot;date-parts&quot;:[[2022]]},&quot;page&quot;:&quot;758-761&quot;,&quot;abstract&quot;:&quot;Advancement in technology has brought changes in educational institutions that leads to the adoption of several information system and online platforms. Students and staff were sharing important data through these platforms. This has exposed the institution to cybercrime activities by both internal and external agents of malicious users. Their motive is to gain access to the platforms in order to data related to fees and other academic records, or to distort the entire system to steal the data with the aim of committing an illicit transactions or activities. This paper aimed at providing security mechanism or model for data security and protection in educational institutions. It provides empirical studies related to data security and protection as well as cyberspace and online data theft in educational institutions. The paper recommends that educational institutions should adopt and implement the security mechanism and models to prevent cybercrime activities. It also recommends that sensitization should be organized for both students and staff on the use online platforms to prevent them from being exposed to malicious users.&quot;,&quot;publisher&quot;:&quot;Institute of Electrical and Electronics Engineers Inc.&quot;,&quot;container-title-short&quot;:&quot;&quot;},&quot;isTemporary&quot;:false,&quot;suppress-author&quot;:false,&quot;composite&quot;:false,&quot;author-only&quot;:false}]},{&quot;citationID&quot;:&quot;MENDELEY_CITATION_c8d7d664-1608-4819-8ee9-21c6687a242d&quot;,&quot;properties&quot;:{&quot;noteIndex&quot;:0},&quot;isEdited&quot;:false,&quot;manualOverride&quot;:{&quot;isManuallyOverridden&quot;:false,&quot;citeprocText&quot;:&quot;[16]&quot;,&quot;manualOverrideText&quot;:&quot;&quot;},&quot;citationTag&quot;:&quot;MENDELEY_CITATION_v3_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&quot;,&quot;citationItems&quot;:[{&quot;id&quot;:&quot;dd429f9b-9437-3137-a32f-a77eec22d8b3&quot;,&quot;itemData&quot;:{&quot;type&quot;:&quot;paper-conference&quot;,&quot;id&quot;:&quot;dd429f9b-9437-3137-a32f-a77eec22d8b3&quot;,&quot;title&quot;:&quot;Data Privacy Protection from the Perspective of GDPR - A Case Study on E-learning Platform 'SHCneo'&quot;,&quot;author&quot;:[{&quot;family&quot;:&quot;Chen&quot;,&quot;given&quot;:&quot;M. A.Jiayi&quot;,&quot;parse-names&quot;:false,&quot;dropping-particle&quot;:&quot;&quot;,&quot;non-dropping-particle&quot;:&quot;&quot;},{&quot;family&quot;:&quot;Xu&quot;,&quot;given&quot;:&quot;Jingwei&quot;,&quot;parse-names&quot;:false,&quot;dropping-particle&quot;:&quot;&quot;,&quot;non-dropping-particle&quot;:&quot;&quot;}],&quot;container-title&quot;:&quot;Proceedings - 2022 15th International Congress on Image and Signal Processing, BioMedical Engineering and Informatics, CISP-BMEI 2022&quot;,&quot;DOI&quot;:&quot;10.1109/CISP-BMEI56279.2022.9980175&quot;,&quot;ISBN&quot;:&quot;9781665488877&quot;,&quot;issued&quot;:{&quot;date-parts&quot;:[[2022]]},&quot;abstract&quot;:&quot;In order to avoid the risk of privacy leakage during using E-Learning platforms, E-Learning Platform 'SHCneo' - jointly built by Chinese and German universities follows the most strict General Data Protection Regulation (GDPR) in EU for protecting the personal privacy of teachers and students. Based on the introduction of current network security development on E-Learning platforms in China and other countries, we use SHCneo as a case study, analyze the characteristics of GDPR's personal data privacy protection, try to explore the improvement of the data privacy security in online learning system, and summarize a few data privacy protection measures.&quot;,&quot;publisher&quot;:&quot;Institute of Electrical and Electronics Engineers Inc.&quot;,&quot;container-title-short&quot;:&quot;&quot;},&quot;isTemporary&quot;:false,&quot;suppress-author&quot;:false,&quot;composite&quot;:false,&quot;author-only&quot;:false}]},{&quot;citationID&quot;:&quot;MENDELEY_CITATION_21f34ac2-a599-4489-92bb-3f1145886a86&quot;,&quot;properties&quot;:{&quot;noteIndex&quot;:0},&quot;isEdited&quot;:false,&quot;manualOverride&quot;:{&quot;isManuallyOverridden&quot;:false,&quot;citeprocText&quot;:&quot;[17]&quot;,&quot;manualOverrideText&quot;:&quot;&quot;},&quot;citationTag&quot;:&quot;MENDELEY_CITATION_v3_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&quot;,&quot;citationItems&quot;:[{&quot;id&quot;:&quot;e92ab876-4eff-3be3-8d20-925b505150f0&quot;,&quot;itemData&quot;:{&quot;type&quot;:&quot;paper-conference&quot;,&quot;id&quot;:&quot;e92ab876-4eff-3be3-8d20-925b505150f0&quot;,&quot;title&quot;:&quot;Securing e-learning platforms&quot;,&quot;author&quot;:[{&quot;family&quot;:&quot;Derawi&quot;,&quot;given&quot;:&quot;M&quot;,&quot;parse-names&quot;:false,&quot;dropping-particle&quot;:&quot;&quot;,&quot;non-dropping-particle&quot;:&quot;&quot;}],&quot;container-title&quot;:&quot;2014 International Conference on Web and Open Access to Learning (ICWOAL)&quot;,&quot;DOI&quot;:&quot;10.1109/ICWOAL.2014.7009237&quot;,&quot;issued&quot;:{&quot;date-parts&quot;:[[2014]]},&quot;page&quot;:&quot;1-4&quot;,&quot;container-title-short&quot;:&quot;&quot;},&quot;isTemporary&quot;:false,&quot;suppress-author&quot;:false,&quot;composite&quot;:false,&quot;author-only&quot;:false}]},{&quot;citationID&quot;:&quot;MENDELEY_CITATION_acf3e6bb-2829-44ff-964c-8abb1cd22387&quot;,&quot;properties&quot;:{&quot;noteIndex&quot;:0},&quot;isEdited&quot;:false,&quot;manualOverride&quot;:{&quot;isManuallyOverridden&quot;:false,&quot;citeprocText&quot;:&quot;[18]&quot;,&quot;manualOverrideText&quot;:&quot;&quot;},&quot;citationTag&quot;:&quot;MENDELEY_CITATION_v3_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&quot;,&quot;citationItems&quot;:[{&quot;id&quot;:&quot;02550348-42ea-3ac1-90e3-30116aac20c5&quot;,&quot;itemData&quot;:{&quot;type&quot;:&quot;article-journal&quot;,&quot;id&quot;:&quot;02550348-42ea-3ac1-90e3-30116aac20c5&quot;,&quot;title&quot;:&quot;Profiling users' behavior, and identifying important features of review 'helpfulness'&quot;,&quot;author&quot;:[{&quot;family&quot;:&quot;Bilal&quot;,&quot;given&quot;:&quot;Muhammad&quot;,&quot;parse-names&quot;:false,&quot;dropping-particle&quot;:&quot;&quot;,&quot;non-dropping-particle&quot;:&quot;&quot;},{&quot;family&quot;:&quot;Marjani&quot;,&quot;given&quot;:&quot;Mohsen&quot;,&quot;parse-names&quot;:false,&quot;dropping-particle&quot;:&quot;&quot;,&quot;non-dropping-particle&quot;:&quot;&quot;},{&quot;family&quot;:&quot;Lali&quot;,&quot;given&quot;:&quot;Muhammad Ikramullah&quot;,&quot;parse-names&quot;:false,&quot;dropping-particle&quot;:&quot;&quot;,&quot;non-dropping-particle&quot;:&quot;&quot;},{&quot;family&quot;:&quot;Malik&quot;,&quot;given&quot;:&quot;Nadia&quot;,&quot;parse-names&quot;:false,&quot;dropping-particle&quot;:&quot;&quot;,&quot;non-dropping-particle&quot;:&quot;&quot;},{&quot;family&quot;:&quot;Gani&quot;,&quot;given&quot;:&quot;Abdullah&quot;,&quot;parse-names&quot;:false,&quot;dropping-particle&quot;:&quot;&quot;,&quot;non-dropping-particle&quot;:&quot;&quot;},{&quot;family&quot;:&quot;Hashem&quot;,&quot;given&quot;:&quot;Ibrahim Abaker Targio&quot;,&quot;parse-names&quot;:false,&quot;dropping-particle&quot;:&quot;&quot;,&quot;non-dropping-particle&quot;:&quot;&quot;}],&quot;container-title&quot;:&quot;IEEE Access&quot;,&quot;DOI&quot;:&quot;10.1109/ACCESS.2020.2989463&quot;,&quot;ISSN&quot;:&quot;21693536&quot;,&quot;issued&quot;:{&quot;date-parts&quot;:[[2020]]},&quot;page&quot;:&quot;77227-77244&quot;,&quot;abstract&quot;:&quot;The increasing volume of online reviews and the use of review platforms leave tracks that can be used to explore interesting patterns. It is in the primary interest of businesses to retain and improve their reputation. Reviewers, on the other hand, tend to write reviews that can influence and attract people's attention, which often leads to deliberate deviations from past rating behavior. Until now, very limited studies have attempted to explore the impact of user rating behavior on review helpfulness. However, there are more perspectives of user behavior in selecting and rating businesses that still need to be investigated. Moreover, previous studies gave more attention to the review features and reported inconsistent findings on the importance of the features. To fill this gap, we introduce new and modify existing business and reviewer features and propose a user-focused mechanism for review selection. This study aims to investigate and report changes in business reputation, user choice, and rating behavior through descriptive and comparative analysis. Furthermore, the relevance of various features for review helpfulness is identified by correlation, linear regression, and negative binomial regression. The analysis performed on the Yelp dataset shows that the reputation of the businesses has changed slightly over time. Moreover, 46% of the users chose a business with a minimum of 4 stars. The majority of users give 4-star ratings, and 60% of reviewers adopt irregular rating behavior. Our results show a slight improvement by using user rating behavior and choice features. Whereas, the significant increase in R2 indicates the importance of reviewer popularity and experience features. The overall results show that the most significant features of review helpfulness are average user helpfulness, number of user reviews, average business helpfulness, and review length. The outcomes of this study provide important theoretical and practical implications for researchers, businesses, and reviewers.&quot;,&quot;publisher&quot;:&quot;Institute of Electrical and Electronics Engineers Inc.&quot;,&quot;volume&quot;:&quot;8&quot;,&quot;container-title-short&quot;:&quot;&quot;},&quot;isTemporary&quot;:false,&quot;suppress-author&quot;:false,&quot;composite&quot;:false,&quot;author-only&quot;:false}]},{&quot;citationID&quot;:&quot;MENDELEY_CITATION_b780c9da-fd98-406f-a37b-55623eafdc82&quot;,&quot;properties&quot;:{&quot;noteIndex&quot;:0},&quot;isEdited&quot;:false,&quot;manualOverride&quot;:{&quot;isManuallyOverridden&quot;:false,&quot;citeprocText&quot;:&quot;[19]&quot;,&quot;manualOverrideText&quot;:&quot;&quot;},&quot;citationTag&quot;:&quot;MENDELEY_CITATION_v3_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&quot;,&quot;citationItems&quot;:[{&quot;id&quot;:&quot;3b6f31a6-6079-304d-a935-7e7cc9fea035&quot;,&quot;itemData&quot;:{&quot;type&quot;:&quot;paper-conference&quot;,&quot;id&quot;:&quot;3b6f31a6-6079-304d-a935-7e7cc9fea035&quot;,&quot;title&quot;:&quot;Student Satisfaction and Churn Predicting using Machine Learning Algorithms for EdTech course&quot;,&quot;author&quot;:[{&quot;family&quot;:&quot;Paul&quot;,&quot;given&quot;:&quot;Rinika&quot;,&quot;parse-names&quot;:false,&quot;dropping-particle&quot;:&quot;&quot;,&quot;non-dropping-particle&quot;:&quot;&quot;},{&quot;family&quot;:&quot;Rashmi&quot;,&quot;given&quot;:&quot;M. R.&quot;,&quot;parse-names&quot;:false,&quot;dropping-particle&quot;:&quot;&quot;,&quot;non-dropping-particle&quot;:&quot;&quot;}],&quot;container-title&quot;:&quot;2022 10th International Conference on Reliability, Infocom Technologies and Optimization (Trends and Future Directions), ICRITO 2022&quot;,&quot;DOI&quot;:&quot;10.1109/ICRITO56286.2022.9965116&quot;,&quot;ISBN&quot;:&quot;9781665474337&quot;,&quot;issued&quot;:{&quot;date-parts&quot;:[[2022]]},&quot;abstract&quot;:&quot;EdTech courses are believed to provide industry-oriented practical skills to the students to bridge the gap between academics and the industry. They also provide supporting education to the students to crack competitive exams in various sectors. With education institutions being shut down due to lockdown and moved to online mode, many students enrolled themselves in EdTech courses online creating competition amongst EdTech organizations. Reduced prices at times lead to reduced quality of the course content and the delivery. Students are often the prey in the competition who are left unsatisfied with the course and would never return to the organization for further courses leading to a churn. At least 50% of college students enroll in online courses in India but the completion rate is only about 13% which is very low. Customer churn is a major challenge to an organization reducing their growth as well as revenue. Two different machine learning algorithms viz. K-Nearest Neighbor (KNN) and Support Vector Machines (SVM) are proposed in this paper to predict the churn rate of students for EdTech courses based on the feedback of the students collected through the course end survey. The model also tells if the student is interested to enroll further in any other courses offered by the organization or refer the courses to their friends or relatives. The data is collected in real-time based on the online courses offered by a startup company and the churn rate for the organization is calculated.&quot;,&quot;publisher&quot;:&quot;Institute of Electrical and Electronics Engineers Inc.&quot;,&quot;container-title-short&quot;:&quot;&quot;},&quot;isTemporary&quot;:false,&quot;suppress-author&quot;:false,&quot;composite&quot;:false,&quot;author-only&quot;:false}]},{&quot;citationID&quot;:&quot;MENDELEY_CITATION_154bc7d3-23fc-4bdf-b9d2-651e56ecf0d5&quot;,&quot;properties&quot;:{&quot;noteIndex&quot;:0},&quot;isEdited&quot;:false,&quot;manualOverride&quot;:{&quot;isManuallyOverridden&quot;:false,&quot;citeprocText&quot;:&quot;[20]&quot;,&quot;manualOverrideText&quot;:&quot;&quot;},&quot;citationTag&quot;:&quot;MENDELEY_CITATION_v3_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&quot;,&quot;citationItems&quot;:[{&quot;id&quot;:&quot;94d426f2-5029-36c3-9d85-568fa9524ca0&quot;,&quot;itemData&quot;:{&quot;type&quot;:&quot;paper-conference&quot;,&quot;id&quot;:&quot;94d426f2-5029-36c3-9d85-568fa9524ca0&quot;,&quot;title&quot;:&quot;Perception and Practices of EdTech Platform: A Sentiment Analysis&quot;,&quot;author&quot;:[{&quot;family&quot;:&quot;Birari&quot;,&quot;given&quot;:&quot;Abhijeet&quot;,&quot;parse-names&quot;:false,&quot;dropping-particle&quot;:&quot;&quot;,&quot;non-dropping-particle&quot;:&quot;&quot;},{&quot;family&quot;:&quot;Yawalkar&quot;,&quot;given&quot;:&quot;Prajakta&quot;,&quot;parse-names&quot;:false,&quot;dropping-particle&quot;:&quot;&quot;,&quot;non-dropping-particle&quot;:&quot;&quot;},{&quot;family&quot;:&quot;Janardanan&quot;,&quot;given&quot;:&quot;Rahul&quot;,&quot;parse-names&quot;:false,&quot;dropping-particle&quot;:&quot;&quot;,&quot;non-dropping-particle&quot;:&quot;&quot;},{&quot;family&quot;:&quot;Subramani&quot;,&quot;given&quot;:&quot;Lakshmi&quot;,&quot;parse-names&quot;:false,&quot;dropping-particle&quot;:&quot;&quot;,&quot;non-dropping-particle&quot;:&quot;&quot;},{&quot;family&quot;:&quot;Sharma&quot;,&quot;given&quot;:&quot;Rohit&quot;,&quot;parse-names&quot;:false,&quot;dropping-particle&quot;:&quot;&quot;,&quot;non-dropping-particle&quot;:&quot;&quot;}],&quot;container-title&quot;:&quot;2022 International Conference on Trends in Quantum Computing and Emerging Business Technologies, TQCEBT 2022&quot;,&quot;DOI&quot;:&quot;10.1109/TQCEBT54229.2022.10041491&quot;,&quot;ISBN&quot;:&quot;9781665453615&quot;,&quot;issued&quot;:{&quot;date-parts&quot;:[[2022]]},&quot;abstract&quot;:&quot;Virtual and digital learning being the new normal, pandemic outburst and unexpected disruption in the functioning of educational services have paved way for online learning services. Considering the fast-Track growth of the education technology (EdTech) industry, in order to sustain, it is imperative for the industry to understand the underlying issues by capturing the end users' perception. The primary purpose of this research is to examine the perception of users towards EdTech platforms A sample of 600 reviews regarding three major EdTech platforms were scraped from MouthShut.com as textual data and analysed using lexicon-based method. The polarity of the sentiments pertaining to the reviews of different platforms was analysed using sentiment analysis. Furthermore, the topic modelling on the reviews was performed using natural language programming. The results revealed a positive sentiment of users towards the EdTech services and platforms. The most influential factors are faculty expertise, interface user-friendliness, syllabus, and pricing model. Our findings help EdTech service providers to understand which factors are driving this dramatic shift in student behaviour so they may develop better strategies to attract and retain consumers. Despite the rise in EdTech platform popularity, this is the first study to investigate perception of EdTech users comprehensively.&quot;,&quot;publisher&quot;:&quot;Institute of Electrical and Electronics Engineers Inc.&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252</TotalTime>
  <Pages>1</Pages>
  <Words>4463</Words>
  <Characters>25444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cp:lastModifiedBy>
  <cp:revision>65</cp:revision>
  <cp:lastPrinted>2024-02-11T05:02:00Z</cp:lastPrinted>
  <dcterms:created xsi:type="dcterms:W3CDTF">2019-01-08T18:42:00Z</dcterms:created>
  <dcterms:modified xsi:type="dcterms:W3CDTF">2024-02-11T05:03:00Z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2023-11-21T17:12:11Z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b69681a1-f94c-4866-9afc-b914c51520c1</vt:lpwstr>
  </property>
  <property fmtid="{D5CDD505-2E9C-101B-9397-08002B2CF9AE}" pid="8" name="MSIP_Label_defa4170-0d19-0005-0004-bc88714345d2_ContentBits">
    <vt:lpwstr>0</vt:lpwstr>
  </property>
  <property fmtid="{D5CDD505-2E9C-101B-9397-08002B2CF9AE}" pid="9" name="GrammarlyDocumentId">
    <vt:lpwstr>17c6c9e58878b0c15032f876e509e880fcd48a2bc8d59e7d5bbb082b3d495b53</vt:lpwstr>
  </property>
</Properties>
</file>