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2E18" w14:textId="72814C06" w:rsidR="00A35B07" w:rsidRDefault="00D53002">
      <w:pPr>
        <w:pStyle w:val="Title"/>
      </w:pPr>
      <w:r>
        <w:rPr>
          <w:spacing w:val="-2"/>
          <w:w w:val="105"/>
        </w:rPr>
        <w:t>Assignment</w:t>
      </w:r>
      <w:r w:rsidR="00000000">
        <w:rPr>
          <w:spacing w:val="-8"/>
          <w:w w:val="105"/>
        </w:rPr>
        <w:t xml:space="preserve"> </w:t>
      </w:r>
      <w:r w:rsidR="00000000">
        <w:rPr>
          <w:spacing w:val="-2"/>
          <w:w w:val="105"/>
        </w:rPr>
        <w:t>2:</w:t>
      </w:r>
      <w:r w:rsidR="00000000">
        <w:rPr>
          <w:spacing w:val="-10"/>
          <w:w w:val="105"/>
        </w:rPr>
        <w:t xml:space="preserve"> </w:t>
      </w:r>
      <w:r w:rsidR="00000000">
        <w:rPr>
          <w:spacing w:val="-2"/>
          <w:w w:val="105"/>
        </w:rPr>
        <w:t>LED</w:t>
      </w:r>
      <w:r w:rsidR="00000000">
        <w:rPr>
          <w:spacing w:val="-8"/>
          <w:w w:val="105"/>
        </w:rPr>
        <w:t xml:space="preserve"> </w:t>
      </w:r>
      <w:r w:rsidR="00000000">
        <w:rPr>
          <w:spacing w:val="-2"/>
          <w:w w:val="105"/>
        </w:rPr>
        <w:t>Pattern</w:t>
      </w:r>
      <w:r w:rsidR="00000000">
        <w:rPr>
          <w:spacing w:val="-9"/>
          <w:w w:val="105"/>
        </w:rPr>
        <w:t xml:space="preserve"> </w:t>
      </w:r>
      <w:r w:rsidR="00000000">
        <w:rPr>
          <w:spacing w:val="-2"/>
          <w:w w:val="105"/>
        </w:rPr>
        <w:t>Generator</w:t>
      </w:r>
    </w:p>
    <w:p w14:paraId="0BFE23EA" w14:textId="77777777" w:rsidR="00A35B07" w:rsidRDefault="00000000">
      <w:pPr>
        <w:pStyle w:val="Heading1"/>
        <w:spacing w:before="189"/>
      </w:pPr>
      <w:r>
        <w:t>Learning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Objectives:</w:t>
      </w:r>
    </w:p>
    <w:p w14:paraId="2FB48FA4" w14:textId="77777777" w:rsidR="00A35B07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48"/>
        <w:ind w:hanging="361"/>
      </w:pPr>
      <w:r>
        <w:rPr>
          <w:w w:val="105"/>
        </w:rPr>
        <w:t>Use</w:t>
      </w:r>
      <w:r>
        <w:rPr>
          <w:spacing w:val="-6"/>
          <w:w w:val="105"/>
        </w:rPr>
        <w:t xml:space="preserve"> </w:t>
      </w:r>
      <w:r>
        <w:rPr>
          <w:w w:val="105"/>
        </w:rPr>
        <w:t>PLP</w:t>
      </w:r>
      <w:r>
        <w:rPr>
          <w:spacing w:val="-3"/>
          <w:w w:val="105"/>
        </w:rPr>
        <w:t xml:space="preserve"> </w:t>
      </w:r>
      <w:r>
        <w:rPr>
          <w:w w:val="105"/>
        </w:rPr>
        <w:t>branch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instructions</w:t>
      </w:r>
    </w:p>
    <w:p w14:paraId="3CF752EE" w14:textId="77777777" w:rsidR="00A35B07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51"/>
        <w:ind w:hanging="361"/>
      </w:pPr>
      <w:r>
        <w:rPr>
          <w:w w:val="110"/>
        </w:rPr>
        <w:t>Read</w:t>
      </w:r>
      <w:r>
        <w:rPr>
          <w:spacing w:val="6"/>
          <w:w w:val="110"/>
        </w:rPr>
        <w:t xml:space="preserve"> </w:t>
      </w:r>
      <w:r>
        <w:rPr>
          <w:w w:val="110"/>
        </w:rPr>
        <w:t>from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memory</w:t>
      </w:r>
      <w:r>
        <w:rPr>
          <w:spacing w:val="5"/>
          <w:w w:val="110"/>
        </w:rPr>
        <w:t xml:space="preserve"> </w:t>
      </w:r>
      <w:r>
        <w:rPr>
          <w:w w:val="110"/>
        </w:rPr>
        <w:t>mapped</w:t>
      </w:r>
      <w:r>
        <w:rPr>
          <w:spacing w:val="7"/>
          <w:w w:val="110"/>
        </w:rPr>
        <w:t xml:space="preserve"> </w:t>
      </w:r>
      <w:r>
        <w:rPr>
          <w:w w:val="110"/>
        </w:rPr>
        <w:t>I/O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device</w:t>
      </w:r>
    </w:p>
    <w:p w14:paraId="773551D2" w14:textId="77777777" w:rsidR="00A35B07" w:rsidRDefault="00A35B07">
      <w:pPr>
        <w:pStyle w:val="BodyText"/>
      </w:pPr>
    </w:p>
    <w:p w14:paraId="5390CB91" w14:textId="77777777" w:rsidR="00A35B07" w:rsidRDefault="00A35B07">
      <w:pPr>
        <w:pStyle w:val="BodyText"/>
        <w:spacing w:before="3"/>
        <w:rPr>
          <w:sz w:val="26"/>
        </w:rPr>
      </w:pPr>
    </w:p>
    <w:p w14:paraId="74DE5144" w14:textId="77777777" w:rsidR="00A35B07" w:rsidRDefault="00000000">
      <w:pPr>
        <w:pStyle w:val="Heading1"/>
      </w:pP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Task:</w:t>
      </w:r>
    </w:p>
    <w:p w14:paraId="0FE08482" w14:textId="77777777" w:rsidR="00A35B07" w:rsidRDefault="00000000">
      <w:pPr>
        <w:pStyle w:val="BodyText"/>
        <w:spacing w:before="151" w:after="58" w:line="381" w:lineRule="auto"/>
        <w:ind w:left="100" w:right="100"/>
        <w:jc w:val="both"/>
      </w:pPr>
      <w:r>
        <w:rPr>
          <w:w w:val="115"/>
        </w:rPr>
        <w:t>Write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4"/>
          <w:w w:val="115"/>
        </w:rPr>
        <w:t xml:space="preserve"> </w:t>
      </w:r>
      <w:r>
        <w:rPr>
          <w:w w:val="115"/>
        </w:rPr>
        <w:t>program</w:t>
      </w:r>
      <w:r>
        <w:rPr>
          <w:spacing w:val="-3"/>
          <w:w w:val="115"/>
        </w:rPr>
        <w:t xml:space="preserve"> </w:t>
      </w:r>
      <w:r>
        <w:rPr>
          <w:w w:val="115"/>
        </w:rPr>
        <w:t>in</w:t>
      </w:r>
      <w:r>
        <w:rPr>
          <w:spacing w:val="-5"/>
          <w:w w:val="115"/>
        </w:rPr>
        <w:t xml:space="preserve"> </w:t>
      </w:r>
      <w:r>
        <w:rPr>
          <w:w w:val="115"/>
        </w:rPr>
        <w:t>PLP</w:t>
      </w:r>
      <w:r>
        <w:rPr>
          <w:spacing w:val="-3"/>
          <w:w w:val="115"/>
        </w:rPr>
        <w:t xml:space="preserve"> </w:t>
      </w:r>
      <w:r>
        <w:rPr>
          <w:w w:val="115"/>
        </w:rPr>
        <w:t>assembly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-1"/>
          <w:w w:val="115"/>
        </w:rPr>
        <w:t xml:space="preserve"> </w:t>
      </w:r>
      <w:r>
        <w:rPr>
          <w:w w:val="115"/>
        </w:rPr>
        <w:t>repeatedly</w:t>
      </w:r>
      <w:r>
        <w:rPr>
          <w:spacing w:val="-3"/>
          <w:w w:val="115"/>
        </w:rPr>
        <w:t xml:space="preserve"> </w:t>
      </w:r>
      <w:r>
        <w:rPr>
          <w:w w:val="115"/>
        </w:rPr>
        <w:t>reads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value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switches (address:</w:t>
      </w:r>
      <w:r>
        <w:rPr>
          <w:spacing w:val="-3"/>
          <w:w w:val="115"/>
        </w:rPr>
        <w:t xml:space="preserve"> </w:t>
      </w:r>
      <w:r>
        <w:rPr>
          <w:rFonts w:ascii="Trebuchet MS"/>
          <w:w w:val="115"/>
        </w:rPr>
        <w:t>0xf0100000</w:t>
      </w:r>
      <w:r>
        <w:rPr>
          <w:w w:val="115"/>
        </w:rPr>
        <w:t>)</w:t>
      </w:r>
      <w:r>
        <w:rPr>
          <w:spacing w:val="-3"/>
          <w:w w:val="115"/>
        </w:rPr>
        <w:t xml:space="preserve"> </w:t>
      </w:r>
      <w:r>
        <w:rPr>
          <w:w w:val="115"/>
        </w:rPr>
        <w:t>and displays a pattern on the LED array based on what switches. Each time the switch value is read, the pattern should</w:t>
      </w:r>
      <w:r>
        <w:rPr>
          <w:spacing w:val="-6"/>
          <w:w w:val="115"/>
        </w:rPr>
        <w:t xml:space="preserve"> </w:t>
      </w:r>
      <w:r>
        <w:rPr>
          <w:w w:val="115"/>
        </w:rPr>
        <w:t>be</w:t>
      </w:r>
      <w:r>
        <w:rPr>
          <w:spacing w:val="-6"/>
          <w:w w:val="115"/>
        </w:rPr>
        <w:t xml:space="preserve"> </w:t>
      </w:r>
      <w:r>
        <w:rPr>
          <w:w w:val="115"/>
        </w:rPr>
        <w:t>displayed</w:t>
      </w:r>
      <w:r>
        <w:rPr>
          <w:spacing w:val="-5"/>
          <w:w w:val="115"/>
        </w:rPr>
        <w:t xml:space="preserve"> </w:t>
      </w:r>
      <w:r>
        <w:rPr>
          <w:w w:val="115"/>
        </w:rPr>
        <w:t>(regardless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whether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switch</w:t>
      </w:r>
      <w:r>
        <w:rPr>
          <w:spacing w:val="-5"/>
          <w:w w:val="115"/>
        </w:rPr>
        <w:t xml:space="preserve"> </w:t>
      </w:r>
      <w:r>
        <w:rPr>
          <w:w w:val="115"/>
        </w:rPr>
        <w:t>value</w:t>
      </w:r>
      <w:r>
        <w:rPr>
          <w:spacing w:val="-6"/>
          <w:w w:val="115"/>
        </w:rPr>
        <w:t xml:space="preserve"> </w:t>
      </w:r>
      <w:r>
        <w:rPr>
          <w:w w:val="115"/>
        </w:rPr>
        <w:t>has</w:t>
      </w:r>
      <w:r>
        <w:rPr>
          <w:spacing w:val="-7"/>
          <w:w w:val="115"/>
        </w:rPr>
        <w:t xml:space="preserve"> </w:t>
      </w:r>
      <w:r>
        <w:rPr>
          <w:w w:val="115"/>
        </w:rPr>
        <w:t>changed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7"/>
          <w:w w:val="115"/>
        </w:rPr>
        <w:t xml:space="preserve"> </w:t>
      </w:r>
      <w:r>
        <w:rPr>
          <w:w w:val="115"/>
        </w:rPr>
        <w:t>not</w:t>
      </w:r>
      <w:r>
        <w:rPr>
          <w:spacing w:val="-4"/>
          <w:w w:val="115"/>
        </w:rPr>
        <w:t xml:space="preserve"> </w:t>
      </w:r>
      <w:r>
        <w:rPr>
          <w:w w:val="115"/>
        </w:rPr>
        <w:t>since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last</w:t>
      </w:r>
      <w:r>
        <w:rPr>
          <w:spacing w:val="-6"/>
          <w:w w:val="115"/>
        </w:rPr>
        <w:t xml:space="preserve"> </w:t>
      </w:r>
      <w:r>
        <w:rPr>
          <w:w w:val="115"/>
        </w:rPr>
        <w:t>time</w:t>
      </w:r>
      <w:r>
        <w:rPr>
          <w:spacing w:val="-6"/>
          <w:w w:val="115"/>
        </w:rPr>
        <w:t xml:space="preserve"> </w:t>
      </w:r>
      <w:r>
        <w:rPr>
          <w:w w:val="115"/>
        </w:rPr>
        <w:t>it</w:t>
      </w:r>
      <w:r>
        <w:rPr>
          <w:spacing w:val="-7"/>
          <w:w w:val="115"/>
        </w:rPr>
        <w:t xml:space="preserve"> </w:t>
      </w:r>
      <w:r>
        <w:rPr>
          <w:w w:val="115"/>
        </w:rPr>
        <w:t>was</w:t>
      </w:r>
      <w:r>
        <w:rPr>
          <w:spacing w:val="-9"/>
          <w:w w:val="115"/>
        </w:rPr>
        <w:t xml:space="preserve"> </w:t>
      </w:r>
      <w:r>
        <w:rPr>
          <w:w w:val="115"/>
        </w:rPr>
        <w:t>read). The</w:t>
      </w:r>
      <w:r>
        <w:rPr>
          <w:spacing w:val="-2"/>
          <w:w w:val="115"/>
        </w:rPr>
        <w:t xml:space="preserve"> </w:t>
      </w:r>
      <w:r>
        <w:rPr>
          <w:w w:val="115"/>
        </w:rPr>
        <w:t>table</w:t>
      </w:r>
      <w:r>
        <w:rPr>
          <w:spacing w:val="-5"/>
          <w:w w:val="115"/>
        </w:rPr>
        <w:t xml:space="preserve"> </w:t>
      </w:r>
      <w:r>
        <w:rPr>
          <w:w w:val="115"/>
        </w:rPr>
        <w:t>below</w:t>
      </w:r>
      <w:r>
        <w:rPr>
          <w:spacing w:val="-2"/>
          <w:w w:val="115"/>
        </w:rPr>
        <w:t xml:space="preserve"> </w:t>
      </w:r>
      <w:r>
        <w:rPr>
          <w:w w:val="115"/>
        </w:rPr>
        <w:t>indicates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pattern</w:t>
      </w:r>
      <w:r>
        <w:rPr>
          <w:spacing w:val="-6"/>
          <w:w w:val="115"/>
        </w:rPr>
        <w:t xml:space="preserve"> </w:t>
      </w:r>
      <w:r>
        <w:rPr>
          <w:w w:val="115"/>
        </w:rPr>
        <w:t>that</w:t>
      </w:r>
      <w:r>
        <w:rPr>
          <w:spacing w:val="-2"/>
          <w:w w:val="115"/>
        </w:rPr>
        <w:t xml:space="preserve"> </w:t>
      </w:r>
      <w:r>
        <w:rPr>
          <w:w w:val="115"/>
        </w:rPr>
        <w:t>should</w:t>
      </w:r>
      <w:r>
        <w:rPr>
          <w:spacing w:val="-4"/>
          <w:w w:val="115"/>
        </w:rPr>
        <w:t xml:space="preserve"> </w:t>
      </w:r>
      <w:r>
        <w:rPr>
          <w:w w:val="115"/>
        </w:rPr>
        <w:t>be</w:t>
      </w:r>
      <w:r>
        <w:rPr>
          <w:spacing w:val="-2"/>
          <w:w w:val="115"/>
        </w:rPr>
        <w:t xml:space="preserve"> </w:t>
      </w:r>
      <w:r>
        <w:rPr>
          <w:w w:val="115"/>
        </w:rPr>
        <w:t>displayed</w:t>
      </w:r>
      <w:r>
        <w:rPr>
          <w:spacing w:val="-4"/>
          <w:w w:val="115"/>
        </w:rPr>
        <w:t xml:space="preserve"> </w:t>
      </w:r>
      <w:r>
        <w:rPr>
          <w:w w:val="115"/>
        </w:rPr>
        <w:t>for</w:t>
      </w:r>
      <w:r>
        <w:rPr>
          <w:spacing w:val="-3"/>
          <w:w w:val="115"/>
        </w:rPr>
        <w:t xml:space="preserve"> </w:t>
      </w:r>
      <w:r>
        <w:rPr>
          <w:w w:val="115"/>
        </w:rPr>
        <w:t>each</w:t>
      </w:r>
      <w:r>
        <w:rPr>
          <w:spacing w:val="-3"/>
          <w:w w:val="115"/>
        </w:rPr>
        <w:t xml:space="preserve"> </w:t>
      </w:r>
      <w:r>
        <w:rPr>
          <w:w w:val="115"/>
        </w:rPr>
        <w:t>possible</w:t>
      </w:r>
      <w:r>
        <w:rPr>
          <w:spacing w:val="-3"/>
          <w:w w:val="115"/>
        </w:rPr>
        <w:t xml:space="preserve"> </w:t>
      </w:r>
      <w:r>
        <w:rPr>
          <w:w w:val="115"/>
        </w:rPr>
        <w:t>switch</w:t>
      </w:r>
      <w:r>
        <w:rPr>
          <w:spacing w:val="-4"/>
          <w:w w:val="115"/>
        </w:rPr>
        <w:t xml:space="preserve"> </w:t>
      </w:r>
      <w:r>
        <w:rPr>
          <w:w w:val="115"/>
        </w:rPr>
        <w:t>setting:</w:t>
      </w:r>
    </w:p>
    <w:tbl>
      <w:tblPr>
        <w:tblW w:w="0" w:type="auto"/>
        <w:tblInd w:w="5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41"/>
        <w:gridCol w:w="1441"/>
        <w:gridCol w:w="1441"/>
        <w:gridCol w:w="3602"/>
      </w:tblGrid>
      <w:tr w:rsidR="00A35B07" w14:paraId="417D2A11" w14:textId="77777777">
        <w:trPr>
          <w:trHeight w:val="733"/>
        </w:trPr>
        <w:tc>
          <w:tcPr>
            <w:tcW w:w="1440" w:type="dxa"/>
            <w:tcBorders>
              <w:bottom w:val="single" w:sz="18" w:space="0" w:color="000000"/>
            </w:tcBorders>
          </w:tcPr>
          <w:p w14:paraId="33482ACC" w14:textId="77777777" w:rsidR="00A35B07" w:rsidRDefault="00000000">
            <w:pPr>
              <w:pStyle w:val="TableParagraph"/>
              <w:ind w:left="443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Switch</w:t>
            </w:r>
          </w:p>
          <w:p w14:paraId="729E9718" w14:textId="77777777" w:rsidR="00A35B07" w:rsidRDefault="00000000">
            <w:pPr>
              <w:pStyle w:val="TableParagraph"/>
              <w:spacing w:before="136"/>
              <w:ind w:left="378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110"/>
                <w:sz w:val="20"/>
              </w:rPr>
              <w:t>Number</w:t>
            </w:r>
          </w:p>
        </w:tc>
        <w:tc>
          <w:tcPr>
            <w:tcW w:w="1441" w:type="dxa"/>
            <w:tcBorders>
              <w:bottom w:val="single" w:sz="18" w:space="0" w:color="000000"/>
            </w:tcBorders>
          </w:tcPr>
          <w:p w14:paraId="49175C65" w14:textId="77777777" w:rsidR="00A35B07" w:rsidRDefault="00000000">
            <w:pPr>
              <w:pStyle w:val="TableParagraph"/>
              <w:ind w:left="186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Hexadecimal</w:t>
            </w:r>
          </w:p>
          <w:p w14:paraId="20405F17" w14:textId="77777777" w:rsidR="00A35B07" w:rsidRDefault="00000000">
            <w:pPr>
              <w:pStyle w:val="TableParagraph"/>
              <w:spacing w:before="136"/>
              <w:ind w:left="181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Switch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Value</w:t>
            </w:r>
          </w:p>
        </w:tc>
        <w:tc>
          <w:tcPr>
            <w:tcW w:w="1441" w:type="dxa"/>
            <w:tcBorders>
              <w:bottom w:val="single" w:sz="18" w:space="0" w:color="000000"/>
            </w:tcBorders>
          </w:tcPr>
          <w:p w14:paraId="608CCB5F" w14:textId="77777777" w:rsidR="00A35B07" w:rsidRDefault="00000000">
            <w:pPr>
              <w:pStyle w:val="TableParagraph"/>
              <w:ind w:left="153" w:right="136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Binary</w:t>
            </w:r>
          </w:p>
          <w:p w14:paraId="1462E96F" w14:textId="77777777" w:rsidR="00A35B07" w:rsidRDefault="00000000">
            <w:pPr>
              <w:pStyle w:val="TableParagraph"/>
              <w:spacing w:before="136"/>
              <w:ind w:left="146" w:right="13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Switch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Value</w:t>
            </w:r>
          </w:p>
        </w:tc>
        <w:tc>
          <w:tcPr>
            <w:tcW w:w="1441" w:type="dxa"/>
            <w:tcBorders>
              <w:bottom w:val="single" w:sz="18" w:space="0" w:color="000000"/>
            </w:tcBorders>
          </w:tcPr>
          <w:p w14:paraId="31A20CB6" w14:textId="77777777" w:rsidR="00A35B07" w:rsidRDefault="00000000">
            <w:pPr>
              <w:pStyle w:val="TableParagraph"/>
              <w:ind w:left="147" w:right="136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Decimal</w:t>
            </w:r>
          </w:p>
          <w:p w14:paraId="30CE5D3D" w14:textId="77777777" w:rsidR="00A35B07" w:rsidRDefault="00000000">
            <w:pPr>
              <w:pStyle w:val="TableParagraph"/>
              <w:spacing w:before="136"/>
              <w:ind w:left="145" w:right="13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Switch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Value</w:t>
            </w:r>
          </w:p>
        </w:tc>
        <w:tc>
          <w:tcPr>
            <w:tcW w:w="3602" w:type="dxa"/>
            <w:tcBorders>
              <w:bottom w:val="single" w:sz="18" w:space="0" w:color="000000"/>
            </w:tcBorders>
          </w:tcPr>
          <w:p w14:paraId="77DBACB2" w14:textId="77777777" w:rsidR="00A35B07" w:rsidRDefault="00000000">
            <w:pPr>
              <w:pStyle w:val="TableParagraph"/>
              <w:ind w:left="1325" w:right="131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LED</w:t>
            </w:r>
            <w:r>
              <w:rPr>
                <w:b/>
                <w:spacing w:val="-5"/>
                <w:w w:val="9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Pattern</w:t>
            </w:r>
          </w:p>
        </w:tc>
      </w:tr>
      <w:tr w:rsidR="00A35B07" w14:paraId="0F224748" w14:textId="77777777">
        <w:trPr>
          <w:trHeight w:val="733"/>
        </w:trPr>
        <w:tc>
          <w:tcPr>
            <w:tcW w:w="1440" w:type="dxa"/>
            <w:tcBorders>
              <w:top w:val="single" w:sz="18" w:space="0" w:color="000000"/>
            </w:tcBorders>
            <w:shd w:val="clear" w:color="auto" w:fill="C0C0C0"/>
          </w:tcPr>
          <w:p w14:paraId="79C39C53" w14:textId="77777777" w:rsidR="00A35B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0</w:t>
            </w:r>
          </w:p>
        </w:tc>
        <w:tc>
          <w:tcPr>
            <w:tcW w:w="1441" w:type="dxa"/>
            <w:tcBorders>
              <w:top w:val="single" w:sz="18" w:space="0" w:color="000000"/>
            </w:tcBorders>
            <w:shd w:val="clear" w:color="auto" w:fill="C0C0C0"/>
          </w:tcPr>
          <w:p w14:paraId="6051074C" w14:textId="77777777" w:rsidR="00A35B07" w:rsidRDefault="00000000">
            <w:pPr>
              <w:pStyle w:val="TableParagraph"/>
              <w:spacing w:before="0" w:line="231" w:lineRule="exact"/>
              <w:ind w:left="155" w:right="135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2"/>
                <w:w w:val="105"/>
                <w:sz w:val="20"/>
              </w:rPr>
              <w:t>0x00000001</w:t>
            </w:r>
          </w:p>
        </w:tc>
        <w:tc>
          <w:tcPr>
            <w:tcW w:w="1441" w:type="dxa"/>
            <w:tcBorders>
              <w:top w:val="single" w:sz="18" w:space="0" w:color="000000"/>
            </w:tcBorders>
            <w:shd w:val="clear" w:color="auto" w:fill="C0C0C0"/>
          </w:tcPr>
          <w:p w14:paraId="1F91E539" w14:textId="77777777" w:rsidR="00A35B07" w:rsidRDefault="00000000">
            <w:pPr>
              <w:pStyle w:val="TableParagraph"/>
              <w:spacing w:before="0" w:line="231" w:lineRule="exact"/>
              <w:ind w:left="155" w:right="136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2"/>
                <w:w w:val="105"/>
                <w:sz w:val="20"/>
              </w:rPr>
              <w:t>0b00000001</w:t>
            </w:r>
          </w:p>
        </w:tc>
        <w:tc>
          <w:tcPr>
            <w:tcW w:w="1441" w:type="dxa"/>
            <w:tcBorders>
              <w:top w:val="single" w:sz="18" w:space="0" w:color="000000"/>
            </w:tcBorders>
            <w:shd w:val="clear" w:color="auto" w:fill="C0C0C0"/>
          </w:tcPr>
          <w:p w14:paraId="3B1383CA" w14:textId="77777777" w:rsidR="00A35B07" w:rsidRDefault="00000000">
            <w:pPr>
              <w:pStyle w:val="TableParagraph"/>
              <w:ind w:left="16"/>
              <w:rPr>
                <w:sz w:val="20"/>
              </w:rPr>
            </w:pPr>
            <w:r>
              <w:rPr>
                <w:w w:val="110"/>
                <w:sz w:val="20"/>
              </w:rPr>
              <w:t>1</w:t>
            </w:r>
          </w:p>
        </w:tc>
        <w:tc>
          <w:tcPr>
            <w:tcW w:w="3602" w:type="dxa"/>
            <w:tcBorders>
              <w:top w:val="single" w:sz="18" w:space="0" w:color="000000"/>
            </w:tcBorders>
            <w:shd w:val="clear" w:color="auto" w:fill="C0C0C0"/>
          </w:tcPr>
          <w:p w14:paraId="76B3AC2E" w14:textId="77777777" w:rsidR="00A35B07" w:rsidRDefault="00000000">
            <w:pPr>
              <w:pStyle w:val="TableParagraph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Turn on all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8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LEDs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then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turn off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spacing w:val="-10"/>
                <w:w w:val="110"/>
                <w:sz w:val="20"/>
              </w:rPr>
              <w:t>8</w:t>
            </w:r>
          </w:p>
          <w:p w14:paraId="65E14BB5" w14:textId="77777777" w:rsidR="00A35B07" w:rsidRDefault="00000000">
            <w:pPr>
              <w:pStyle w:val="TableParagraph"/>
              <w:spacing w:before="135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LEDs</w:t>
            </w:r>
          </w:p>
        </w:tc>
      </w:tr>
      <w:tr w:rsidR="00A35B07" w14:paraId="433BDE9F" w14:textId="77777777">
        <w:trPr>
          <w:trHeight w:val="731"/>
        </w:trPr>
        <w:tc>
          <w:tcPr>
            <w:tcW w:w="1440" w:type="dxa"/>
          </w:tcPr>
          <w:p w14:paraId="3115578B" w14:textId="77777777" w:rsidR="00A35B0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1</w:t>
            </w:r>
          </w:p>
        </w:tc>
        <w:tc>
          <w:tcPr>
            <w:tcW w:w="1441" w:type="dxa"/>
          </w:tcPr>
          <w:p w14:paraId="1ACC46CA" w14:textId="77777777" w:rsidR="00A35B07" w:rsidRDefault="00000000">
            <w:pPr>
              <w:pStyle w:val="TableParagraph"/>
              <w:spacing w:before="0" w:line="229" w:lineRule="exact"/>
              <w:ind w:left="155" w:right="135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2"/>
                <w:w w:val="105"/>
                <w:sz w:val="20"/>
              </w:rPr>
              <w:t>0x00000002</w:t>
            </w:r>
          </w:p>
        </w:tc>
        <w:tc>
          <w:tcPr>
            <w:tcW w:w="1441" w:type="dxa"/>
          </w:tcPr>
          <w:p w14:paraId="29C47E50" w14:textId="77777777" w:rsidR="00A35B07" w:rsidRDefault="00000000">
            <w:pPr>
              <w:pStyle w:val="TableParagraph"/>
              <w:spacing w:before="0" w:line="229" w:lineRule="exact"/>
              <w:ind w:left="155" w:right="136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2"/>
                <w:w w:val="105"/>
                <w:sz w:val="20"/>
              </w:rPr>
              <w:t>0b00000010</w:t>
            </w:r>
          </w:p>
        </w:tc>
        <w:tc>
          <w:tcPr>
            <w:tcW w:w="1441" w:type="dxa"/>
          </w:tcPr>
          <w:p w14:paraId="722E8F1D" w14:textId="77777777" w:rsidR="00A35B07" w:rsidRDefault="00000000">
            <w:pPr>
              <w:pStyle w:val="TableParagraph"/>
              <w:spacing w:before="4"/>
              <w:ind w:left="16"/>
              <w:rPr>
                <w:sz w:val="20"/>
              </w:rPr>
            </w:pPr>
            <w:r>
              <w:rPr>
                <w:w w:val="110"/>
                <w:sz w:val="20"/>
              </w:rPr>
              <w:t>2</w:t>
            </w:r>
          </w:p>
        </w:tc>
        <w:tc>
          <w:tcPr>
            <w:tcW w:w="3602" w:type="dxa"/>
          </w:tcPr>
          <w:p w14:paraId="7F353362" w14:textId="77777777" w:rsidR="00A35B07" w:rsidRDefault="00000000">
            <w:pPr>
              <w:pStyle w:val="TableParagraph"/>
              <w:spacing w:before="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Turn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on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even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numbered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LEDs</w:t>
            </w:r>
            <w:r>
              <w:rPr>
                <w:spacing w:val="-11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and</w:t>
            </w:r>
          </w:p>
          <w:p w14:paraId="37012D83" w14:textId="77777777" w:rsidR="00A35B07" w:rsidRDefault="00000000">
            <w:pPr>
              <w:pStyle w:val="TableParagraph"/>
              <w:spacing w:before="138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then turn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off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all 8</w:t>
            </w:r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spacing w:val="-4"/>
                <w:w w:val="115"/>
                <w:sz w:val="20"/>
              </w:rPr>
              <w:t>LEDs</w:t>
            </w:r>
          </w:p>
        </w:tc>
      </w:tr>
      <w:tr w:rsidR="00A35B07" w14:paraId="105B4158" w14:textId="77777777">
        <w:trPr>
          <w:trHeight w:val="733"/>
        </w:trPr>
        <w:tc>
          <w:tcPr>
            <w:tcW w:w="1440" w:type="dxa"/>
            <w:shd w:val="clear" w:color="auto" w:fill="C0C0C0"/>
          </w:tcPr>
          <w:p w14:paraId="6AD8400B" w14:textId="77777777" w:rsidR="00A35B0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2</w:t>
            </w:r>
          </w:p>
        </w:tc>
        <w:tc>
          <w:tcPr>
            <w:tcW w:w="1441" w:type="dxa"/>
            <w:shd w:val="clear" w:color="auto" w:fill="C0C0C0"/>
          </w:tcPr>
          <w:p w14:paraId="051DCE60" w14:textId="77777777" w:rsidR="00A35B07" w:rsidRDefault="00000000">
            <w:pPr>
              <w:pStyle w:val="TableParagraph"/>
              <w:spacing w:before="0" w:line="231" w:lineRule="exact"/>
              <w:ind w:left="155" w:right="135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2"/>
                <w:w w:val="105"/>
                <w:sz w:val="20"/>
              </w:rPr>
              <w:t>0x00000004</w:t>
            </w:r>
          </w:p>
        </w:tc>
        <w:tc>
          <w:tcPr>
            <w:tcW w:w="1441" w:type="dxa"/>
            <w:shd w:val="clear" w:color="auto" w:fill="C0C0C0"/>
          </w:tcPr>
          <w:p w14:paraId="6382ED66" w14:textId="77777777" w:rsidR="00A35B07" w:rsidRDefault="00000000">
            <w:pPr>
              <w:pStyle w:val="TableParagraph"/>
              <w:spacing w:before="0" w:line="231" w:lineRule="exact"/>
              <w:ind w:left="155" w:right="136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2"/>
                <w:w w:val="105"/>
                <w:sz w:val="20"/>
              </w:rPr>
              <w:t>0b00000100</w:t>
            </w:r>
          </w:p>
        </w:tc>
        <w:tc>
          <w:tcPr>
            <w:tcW w:w="1441" w:type="dxa"/>
            <w:shd w:val="clear" w:color="auto" w:fill="C0C0C0"/>
          </w:tcPr>
          <w:p w14:paraId="30DA488F" w14:textId="77777777" w:rsidR="00A35B07" w:rsidRDefault="00000000">
            <w:pPr>
              <w:pStyle w:val="TableParagraph"/>
              <w:ind w:left="16"/>
              <w:rPr>
                <w:sz w:val="20"/>
              </w:rPr>
            </w:pPr>
            <w:r>
              <w:rPr>
                <w:w w:val="110"/>
                <w:sz w:val="20"/>
              </w:rPr>
              <w:t>4</w:t>
            </w:r>
          </w:p>
        </w:tc>
        <w:tc>
          <w:tcPr>
            <w:tcW w:w="3602" w:type="dxa"/>
            <w:shd w:val="clear" w:color="auto" w:fill="C0C0C0"/>
          </w:tcPr>
          <w:p w14:paraId="411E5C02" w14:textId="77777777" w:rsidR="00A35B07" w:rsidRDefault="00000000">
            <w:pPr>
              <w:pStyle w:val="TableParagraph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Turn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on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odd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numbered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LEDs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spacing w:val="-4"/>
                <w:w w:val="110"/>
                <w:sz w:val="20"/>
              </w:rPr>
              <w:t>then</w:t>
            </w:r>
          </w:p>
          <w:p w14:paraId="44BC8C32" w14:textId="77777777" w:rsidR="00A35B07" w:rsidRDefault="00000000">
            <w:pPr>
              <w:pStyle w:val="TableParagraph"/>
              <w:spacing w:before="136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turn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off</w:t>
            </w:r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all 8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spacing w:val="-4"/>
                <w:w w:val="115"/>
                <w:sz w:val="20"/>
              </w:rPr>
              <w:t>LEDs</w:t>
            </w:r>
          </w:p>
        </w:tc>
      </w:tr>
      <w:tr w:rsidR="00A35B07" w14:paraId="50150B3B" w14:textId="77777777">
        <w:trPr>
          <w:trHeight w:val="731"/>
        </w:trPr>
        <w:tc>
          <w:tcPr>
            <w:tcW w:w="1440" w:type="dxa"/>
          </w:tcPr>
          <w:p w14:paraId="17E68505" w14:textId="77777777" w:rsidR="00A35B0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3</w:t>
            </w:r>
          </w:p>
        </w:tc>
        <w:tc>
          <w:tcPr>
            <w:tcW w:w="1441" w:type="dxa"/>
          </w:tcPr>
          <w:p w14:paraId="0189BF33" w14:textId="77777777" w:rsidR="00A35B07" w:rsidRDefault="00000000">
            <w:pPr>
              <w:pStyle w:val="TableParagraph"/>
              <w:spacing w:before="0" w:line="229" w:lineRule="exact"/>
              <w:ind w:left="155" w:right="135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2"/>
                <w:w w:val="105"/>
                <w:sz w:val="20"/>
              </w:rPr>
              <w:t>0x00000008</w:t>
            </w:r>
          </w:p>
        </w:tc>
        <w:tc>
          <w:tcPr>
            <w:tcW w:w="1441" w:type="dxa"/>
          </w:tcPr>
          <w:p w14:paraId="1C78CBB7" w14:textId="77777777" w:rsidR="00A35B07" w:rsidRDefault="00000000">
            <w:pPr>
              <w:pStyle w:val="TableParagraph"/>
              <w:spacing w:before="0" w:line="229" w:lineRule="exact"/>
              <w:ind w:left="155" w:right="136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2"/>
                <w:w w:val="105"/>
                <w:sz w:val="20"/>
              </w:rPr>
              <w:t>0b00001000</w:t>
            </w:r>
          </w:p>
        </w:tc>
        <w:tc>
          <w:tcPr>
            <w:tcW w:w="1441" w:type="dxa"/>
          </w:tcPr>
          <w:p w14:paraId="612BEA32" w14:textId="77777777" w:rsidR="00A35B07" w:rsidRDefault="00000000">
            <w:pPr>
              <w:pStyle w:val="TableParagraph"/>
              <w:spacing w:before="4"/>
              <w:ind w:left="16"/>
              <w:rPr>
                <w:sz w:val="20"/>
              </w:rPr>
            </w:pPr>
            <w:r>
              <w:rPr>
                <w:w w:val="110"/>
                <w:sz w:val="20"/>
              </w:rPr>
              <w:t>8</w:t>
            </w:r>
          </w:p>
        </w:tc>
        <w:tc>
          <w:tcPr>
            <w:tcW w:w="3602" w:type="dxa"/>
          </w:tcPr>
          <w:p w14:paraId="6CC466C7" w14:textId="77777777" w:rsidR="00A35B07" w:rsidRDefault="00000000">
            <w:pPr>
              <w:pStyle w:val="TableParagraph"/>
              <w:spacing w:before="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Cycle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through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8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LEDs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order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spacing w:val="-4"/>
                <w:w w:val="110"/>
                <w:sz w:val="20"/>
              </w:rPr>
              <w:t>with</w:t>
            </w:r>
          </w:p>
          <w:p w14:paraId="45A7C3F3" w14:textId="77777777" w:rsidR="00A35B07" w:rsidRDefault="00000000">
            <w:pPr>
              <w:pStyle w:val="TableParagraph"/>
              <w:spacing w:before="13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only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one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LED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on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at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time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(a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marquee)</w:t>
            </w:r>
          </w:p>
        </w:tc>
      </w:tr>
      <w:tr w:rsidR="00A35B07" w14:paraId="3551ED6E" w14:textId="77777777">
        <w:trPr>
          <w:trHeight w:val="366"/>
        </w:trPr>
        <w:tc>
          <w:tcPr>
            <w:tcW w:w="1440" w:type="dxa"/>
            <w:shd w:val="clear" w:color="auto" w:fill="C0C0C0"/>
          </w:tcPr>
          <w:p w14:paraId="525CBAFD" w14:textId="77777777" w:rsidR="00A35B07" w:rsidRDefault="00000000">
            <w:pPr>
              <w:pStyle w:val="TableParagraph"/>
              <w:ind w:left="462" w:right="445"/>
              <w:rPr>
                <w:b/>
                <w:sz w:val="20"/>
              </w:rPr>
            </w:pPr>
            <w:r>
              <w:rPr>
                <w:b/>
                <w:spacing w:val="-2"/>
                <w:w w:val="110"/>
                <w:sz w:val="20"/>
              </w:rPr>
              <w:t>Other</w:t>
            </w:r>
          </w:p>
        </w:tc>
        <w:tc>
          <w:tcPr>
            <w:tcW w:w="1441" w:type="dxa"/>
            <w:shd w:val="clear" w:color="auto" w:fill="C0C0C0"/>
          </w:tcPr>
          <w:p w14:paraId="4A7E4C9C" w14:textId="77777777" w:rsidR="00A35B07" w:rsidRDefault="00000000">
            <w:pPr>
              <w:pStyle w:val="TableParagraph"/>
              <w:ind w:left="151" w:right="136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Other</w:t>
            </w:r>
          </w:p>
        </w:tc>
        <w:tc>
          <w:tcPr>
            <w:tcW w:w="1441" w:type="dxa"/>
            <w:shd w:val="clear" w:color="auto" w:fill="C0C0C0"/>
          </w:tcPr>
          <w:p w14:paraId="6A4DC833" w14:textId="77777777" w:rsidR="00A35B07" w:rsidRDefault="00000000">
            <w:pPr>
              <w:pStyle w:val="TableParagraph"/>
              <w:ind w:left="150" w:right="136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Other</w:t>
            </w:r>
          </w:p>
        </w:tc>
        <w:tc>
          <w:tcPr>
            <w:tcW w:w="1441" w:type="dxa"/>
            <w:shd w:val="clear" w:color="auto" w:fill="C0C0C0"/>
          </w:tcPr>
          <w:p w14:paraId="450629F7" w14:textId="77777777" w:rsidR="00A35B07" w:rsidRDefault="00000000">
            <w:pPr>
              <w:pStyle w:val="TableParagraph"/>
              <w:ind w:left="149" w:right="136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Other</w:t>
            </w:r>
          </w:p>
        </w:tc>
        <w:tc>
          <w:tcPr>
            <w:tcW w:w="3602" w:type="dxa"/>
            <w:shd w:val="clear" w:color="auto" w:fill="C0C0C0"/>
          </w:tcPr>
          <w:p w14:paraId="1884AF9E" w14:textId="77777777" w:rsidR="00A35B07" w:rsidRDefault="00000000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All LEDs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</w:tr>
    </w:tbl>
    <w:p w14:paraId="230E752C" w14:textId="77777777" w:rsidR="00A35B07" w:rsidRDefault="00A35B07">
      <w:pPr>
        <w:pStyle w:val="BodyText"/>
      </w:pPr>
    </w:p>
    <w:p w14:paraId="7CB1D526" w14:textId="77777777" w:rsidR="00A35B07" w:rsidRDefault="00A35B07">
      <w:pPr>
        <w:pStyle w:val="BodyText"/>
        <w:spacing w:before="8"/>
        <w:rPr>
          <w:sz w:val="18"/>
        </w:rPr>
      </w:pPr>
    </w:p>
    <w:p w14:paraId="4D4B0D89" w14:textId="77777777" w:rsidR="00A35B07" w:rsidRDefault="00000000">
      <w:pPr>
        <w:pStyle w:val="BodyText"/>
        <w:spacing w:line="384" w:lineRule="auto"/>
        <w:ind w:left="100" w:right="102"/>
        <w:jc w:val="both"/>
      </w:pPr>
      <w:r>
        <w:rPr>
          <w:b/>
          <w:i/>
          <w:w w:val="115"/>
        </w:rPr>
        <w:t>Hint:</w:t>
      </w:r>
      <w:r>
        <w:rPr>
          <w:b/>
          <w:i/>
          <w:spacing w:val="-7"/>
          <w:w w:val="115"/>
        </w:rPr>
        <w:t xml:space="preserve"> </w:t>
      </w:r>
      <w:r>
        <w:rPr>
          <w:w w:val="115"/>
        </w:rPr>
        <w:t>Logical</w:t>
      </w:r>
      <w:r>
        <w:rPr>
          <w:spacing w:val="-11"/>
          <w:w w:val="115"/>
        </w:rPr>
        <w:t xml:space="preserve"> </w:t>
      </w:r>
      <w:r>
        <w:rPr>
          <w:w w:val="115"/>
        </w:rPr>
        <w:t>shifts</w:t>
      </w:r>
      <w:r>
        <w:rPr>
          <w:spacing w:val="-10"/>
          <w:w w:val="115"/>
        </w:rPr>
        <w:t xml:space="preserve"> </w:t>
      </w:r>
      <w:r>
        <w:rPr>
          <w:w w:val="115"/>
        </w:rPr>
        <w:t>are</w:t>
      </w:r>
      <w:r>
        <w:rPr>
          <w:spacing w:val="-10"/>
          <w:w w:val="115"/>
        </w:rPr>
        <w:t xml:space="preserve"> </w:t>
      </w:r>
      <w:r>
        <w:rPr>
          <w:w w:val="115"/>
        </w:rPr>
        <w:t>not</w:t>
      </w:r>
      <w:r>
        <w:rPr>
          <w:spacing w:val="-12"/>
          <w:w w:val="115"/>
        </w:rPr>
        <w:t xml:space="preserve"> </w:t>
      </w:r>
      <w:r>
        <w:rPr>
          <w:w w:val="115"/>
        </w:rPr>
        <w:t>required</w:t>
      </w:r>
      <w:r>
        <w:rPr>
          <w:spacing w:val="-8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complete</w:t>
      </w:r>
      <w:r>
        <w:rPr>
          <w:spacing w:val="-9"/>
          <w:w w:val="115"/>
        </w:rPr>
        <w:t xml:space="preserve"> </w:t>
      </w:r>
      <w:r>
        <w:rPr>
          <w:w w:val="115"/>
        </w:rPr>
        <w:t>this</w:t>
      </w:r>
      <w:r>
        <w:rPr>
          <w:spacing w:val="-12"/>
          <w:w w:val="115"/>
        </w:rPr>
        <w:t xml:space="preserve"> </w:t>
      </w:r>
      <w:r>
        <w:rPr>
          <w:w w:val="115"/>
        </w:rPr>
        <w:t>project,</w:t>
      </w:r>
      <w:r>
        <w:rPr>
          <w:spacing w:val="-7"/>
          <w:w w:val="115"/>
        </w:rPr>
        <w:t xml:space="preserve"> </w:t>
      </w:r>
      <w:r>
        <w:rPr>
          <w:w w:val="115"/>
        </w:rPr>
        <w:t>but</w:t>
      </w:r>
      <w:r>
        <w:rPr>
          <w:spacing w:val="-10"/>
          <w:w w:val="115"/>
        </w:rPr>
        <w:t xml:space="preserve"> </w:t>
      </w:r>
      <w:r>
        <w:rPr>
          <w:w w:val="115"/>
        </w:rPr>
        <w:t>they</w:t>
      </w:r>
      <w:r>
        <w:rPr>
          <w:spacing w:val="-5"/>
          <w:w w:val="115"/>
        </w:rPr>
        <w:t xml:space="preserve"> </w:t>
      </w:r>
      <w:r>
        <w:rPr>
          <w:w w:val="115"/>
        </w:rPr>
        <w:t>can</w:t>
      </w:r>
      <w:r>
        <w:rPr>
          <w:spacing w:val="-11"/>
          <w:w w:val="115"/>
        </w:rPr>
        <w:t xml:space="preserve"> </w:t>
      </w:r>
      <w:r>
        <w:rPr>
          <w:w w:val="115"/>
        </w:rPr>
        <w:t>be</w:t>
      </w:r>
      <w:r>
        <w:rPr>
          <w:spacing w:val="-7"/>
          <w:w w:val="115"/>
        </w:rPr>
        <w:t xml:space="preserve"> </w:t>
      </w:r>
      <w:r>
        <w:rPr>
          <w:w w:val="115"/>
        </w:rPr>
        <w:t>used</w:t>
      </w:r>
      <w:r>
        <w:rPr>
          <w:spacing w:val="-8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make</w:t>
      </w:r>
      <w:r>
        <w:rPr>
          <w:spacing w:val="-9"/>
          <w:w w:val="115"/>
        </w:rPr>
        <w:t xml:space="preserve"> </w:t>
      </w:r>
      <w:r>
        <w:rPr>
          <w:w w:val="115"/>
        </w:rPr>
        <w:t>your</w:t>
      </w:r>
      <w:r>
        <w:rPr>
          <w:spacing w:val="-10"/>
          <w:w w:val="115"/>
        </w:rPr>
        <w:t xml:space="preserve"> </w:t>
      </w:r>
      <w:r>
        <w:rPr>
          <w:w w:val="115"/>
        </w:rPr>
        <w:t>program</w:t>
      </w:r>
      <w:r>
        <w:rPr>
          <w:spacing w:val="-9"/>
          <w:w w:val="115"/>
        </w:rPr>
        <w:t xml:space="preserve"> </w:t>
      </w:r>
      <w:r>
        <w:rPr>
          <w:w w:val="115"/>
        </w:rPr>
        <w:t>shorter and</w:t>
      </w:r>
      <w:r>
        <w:rPr>
          <w:spacing w:val="-9"/>
          <w:w w:val="115"/>
        </w:rPr>
        <w:t xml:space="preserve"> </w:t>
      </w:r>
      <w:r>
        <w:rPr>
          <w:w w:val="115"/>
        </w:rPr>
        <w:t>more</w:t>
      </w:r>
      <w:r>
        <w:rPr>
          <w:spacing w:val="-7"/>
          <w:w w:val="115"/>
        </w:rPr>
        <w:t xml:space="preserve"> </w:t>
      </w:r>
      <w:r>
        <w:rPr>
          <w:w w:val="115"/>
        </w:rPr>
        <w:t>readable</w:t>
      </w:r>
      <w:r>
        <w:rPr>
          <w:spacing w:val="-6"/>
          <w:w w:val="115"/>
        </w:rPr>
        <w:t xml:space="preserve"> </w:t>
      </w:r>
      <w:r>
        <w:rPr>
          <w:w w:val="115"/>
        </w:rPr>
        <w:t>than</w:t>
      </w:r>
      <w:r>
        <w:rPr>
          <w:spacing w:val="-9"/>
          <w:w w:val="115"/>
        </w:rPr>
        <w:t xml:space="preserve"> </w:t>
      </w:r>
      <w:r>
        <w:rPr>
          <w:w w:val="115"/>
        </w:rPr>
        <w:t>hard</w:t>
      </w:r>
      <w:r>
        <w:rPr>
          <w:spacing w:val="-9"/>
          <w:w w:val="115"/>
        </w:rPr>
        <w:t xml:space="preserve"> </w:t>
      </w:r>
      <w:r>
        <w:rPr>
          <w:w w:val="115"/>
        </w:rPr>
        <w:t>coding</w:t>
      </w:r>
      <w:r>
        <w:rPr>
          <w:spacing w:val="-8"/>
          <w:w w:val="115"/>
        </w:rPr>
        <w:t xml:space="preserve"> </w:t>
      </w:r>
      <w:r>
        <w:rPr>
          <w:w w:val="115"/>
        </w:rPr>
        <w:t>every</w:t>
      </w:r>
      <w:r>
        <w:rPr>
          <w:spacing w:val="-7"/>
          <w:w w:val="115"/>
        </w:rPr>
        <w:t xml:space="preserve"> </w:t>
      </w:r>
      <w:r>
        <w:rPr>
          <w:w w:val="115"/>
        </w:rPr>
        <w:t>value</w:t>
      </w:r>
      <w:r>
        <w:rPr>
          <w:spacing w:val="-7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be</w:t>
      </w:r>
      <w:r>
        <w:rPr>
          <w:spacing w:val="-7"/>
          <w:w w:val="115"/>
        </w:rPr>
        <w:t xml:space="preserve"> </w:t>
      </w:r>
      <w:r>
        <w:rPr>
          <w:w w:val="115"/>
        </w:rPr>
        <w:t>written</w:t>
      </w:r>
      <w:r>
        <w:rPr>
          <w:spacing w:val="-8"/>
          <w:w w:val="115"/>
        </w:rPr>
        <w:t xml:space="preserve"> </w:t>
      </w:r>
      <w:r>
        <w:rPr>
          <w:w w:val="115"/>
        </w:rPr>
        <w:t>to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LEDs.</w:t>
      </w:r>
      <w:r>
        <w:rPr>
          <w:spacing w:val="-8"/>
          <w:w w:val="115"/>
        </w:rPr>
        <w:t xml:space="preserve"> </w:t>
      </w:r>
      <w:r>
        <w:rPr>
          <w:w w:val="115"/>
        </w:rPr>
        <w:t>Shifts</w:t>
      </w:r>
      <w:r>
        <w:rPr>
          <w:spacing w:val="-8"/>
          <w:w w:val="115"/>
        </w:rPr>
        <w:t xml:space="preserve"> </w:t>
      </w:r>
      <w:r>
        <w:rPr>
          <w:w w:val="115"/>
        </w:rPr>
        <w:t>can</w:t>
      </w:r>
      <w:r>
        <w:rPr>
          <w:spacing w:val="-8"/>
          <w:w w:val="115"/>
        </w:rPr>
        <w:t xml:space="preserve"> </w:t>
      </w:r>
      <w:r>
        <w:rPr>
          <w:w w:val="115"/>
        </w:rPr>
        <w:t>also</w:t>
      </w:r>
      <w:r>
        <w:rPr>
          <w:spacing w:val="-7"/>
          <w:w w:val="115"/>
        </w:rPr>
        <w:t xml:space="preserve"> </w:t>
      </w:r>
      <w:r>
        <w:rPr>
          <w:w w:val="115"/>
        </w:rPr>
        <w:t>be</w:t>
      </w:r>
      <w:r>
        <w:rPr>
          <w:spacing w:val="-6"/>
          <w:w w:val="115"/>
        </w:rPr>
        <w:t xml:space="preserve"> </w:t>
      </w:r>
      <w:r>
        <w:rPr>
          <w:w w:val="115"/>
        </w:rPr>
        <w:t>useful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-7"/>
          <w:w w:val="115"/>
        </w:rPr>
        <w:t xml:space="preserve"> </w:t>
      </w:r>
      <w:r>
        <w:rPr>
          <w:w w:val="115"/>
        </w:rPr>
        <w:t>generate the value that you compare with the value of the switches.</w:t>
      </w:r>
    </w:p>
    <w:p w14:paraId="53532EFD" w14:textId="77777777" w:rsidR="00A35B07" w:rsidRDefault="00A35B07">
      <w:pPr>
        <w:pStyle w:val="BodyText"/>
      </w:pPr>
    </w:p>
    <w:p w14:paraId="393E812B" w14:textId="77777777" w:rsidR="00A35B07" w:rsidRDefault="00A35B07">
      <w:pPr>
        <w:pStyle w:val="BodyText"/>
        <w:spacing w:before="4"/>
        <w:rPr>
          <w:sz w:val="23"/>
        </w:rPr>
      </w:pPr>
    </w:p>
    <w:p w14:paraId="2DEE1F9F" w14:textId="77777777" w:rsidR="00A35B07" w:rsidRDefault="00000000">
      <w:pPr>
        <w:pStyle w:val="Heading1"/>
        <w:jc w:val="left"/>
      </w:pPr>
      <w:r>
        <w:rPr>
          <w:spacing w:val="-2"/>
          <w:w w:val="105"/>
        </w:rPr>
        <w:t>Deliverables:</w:t>
      </w:r>
    </w:p>
    <w:p w14:paraId="233FD7CD" w14:textId="77777777" w:rsidR="00A35B07" w:rsidRDefault="00A35B07">
      <w:pPr>
        <w:pStyle w:val="BodyText"/>
        <w:spacing w:before="5"/>
        <w:rPr>
          <w:b/>
          <w:sz w:val="18"/>
        </w:rPr>
      </w:pPr>
    </w:p>
    <w:p w14:paraId="3DA78B7E" w14:textId="04884D4D" w:rsidR="00A35B07" w:rsidRDefault="00D53002" w:rsidP="00D53002">
      <w:pPr>
        <w:pStyle w:val="ListParagraph"/>
        <w:numPr>
          <w:ilvl w:val="0"/>
          <w:numId w:val="1"/>
        </w:numPr>
        <w:tabs>
          <w:tab w:val="left" w:pos="821"/>
        </w:tabs>
        <w:spacing w:before="149"/>
        <w:ind w:hanging="361"/>
      </w:pPr>
      <w:r>
        <w:rPr>
          <w:i/>
          <w:w w:val="110"/>
        </w:rPr>
        <w:t>assignment</w:t>
      </w:r>
      <w:r w:rsidR="00000000">
        <w:rPr>
          <w:i/>
          <w:w w:val="110"/>
        </w:rPr>
        <w:t>2.plp</w:t>
      </w:r>
    </w:p>
    <w:sectPr w:rsidR="00A35B07">
      <w:type w:val="continuous"/>
      <w:pgSz w:w="12240" w:h="15840"/>
      <w:pgMar w:top="1140" w:right="9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 Narrow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7F15"/>
    <w:multiLevelType w:val="hybridMultilevel"/>
    <w:tmpl w:val="4F528028"/>
    <w:lvl w:ilvl="0" w:tplc="E4D8C372">
      <w:numFmt w:val="bullet"/>
      <w:lvlText w:val="●"/>
      <w:lvlJc w:val="left"/>
      <w:pPr>
        <w:ind w:left="820" w:hanging="360"/>
      </w:pPr>
      <w:rPr>
        <w:rFonts w:ascii="Liberation Sans Narrow" w:eastAsia="Liberation Sans Narrow" w:hAnsi="Liberation Sans Narrow" w:cs="Liberation Sans Narro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1EAC9DE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 w:tplc="F9D85C5A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50568778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ACA019CC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2EC476F2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A21EE810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7" w:tplc="472A6BB2"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  <w:lvl w:ilvl="8" w:tplc="2A623E1E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65D1053"/>
    <w:multiLevelType w:val="hybridMultilevel"/>
    <w:tmpl w:val="E63E9E9A"/>
    <w:lvl w:ilvl="0" w:tplc="2190D620">
      <w:start w:val="1"/>
      <w:numFmt w:val="decimal"/>
      <w:lvlText w:val="%1."/>
      <w:lvlJc w:val="left"/>
      <w:pPr>
        <w:ind w:left="820" w:hanging="360"/>
        <w:jc w:val="left"/>
      </w:pPr>
      <w:rPr>
        <w:rFonts w:ascii="Liberation Sans Narrow" w:eastAsia="Liberation Sans Narrow" w:hAnsi="Liberation Sans Narrow" w:cs="Liberation Sans Narrow" w:hint="default"/>
        <w:b w:val="0"/>
        <w:bCs w:val="0"/>
        <w:i w:val="0"/>
        <w:iCs w:val="0"/>
        <w:w w:val="111"/>
        <w:sz w:val="22"/>
        <w:szCs w:val="22"/>
        <w:lang w:val="en-US" w:eastAsia="en-US" w:bidi="ar-SA"/>
      </w:rPr>
    </w:lvl>
    <w:lvl w:ilvl="1" w:tplc="382AFE20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 w:tplc="C1DE110E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A63E25E4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E47C182E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218C3F08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7DB870D4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7" w:tplc="19960FBC"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  <w:lvl w:ilvl="8" w:tplc="183C153A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num w:numId="1" w16cid:durableId="352223061">
    <w:abstractNumId w:val="1"/>
  </w:num>
  <w:num w:numId="2" w16cid:durableId="168875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5B07"/>
    <w:rsid w:val="00A35B07"/>
    <w:rsid w:val="00D5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498A"/>
  <w15:docId w15:val="{F7CEBF96-D959-41E5-95FE-0F10A7B5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 Narrow" w:eastAsia="Liberation Sans Narrow" w:hAnsi="Liberation Sans Narrow" w:cs="Liberation Sans Narrow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"/>
      <w:ind w:left="100"/>
      <w:jc w:val="both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1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Mar</dc:creator>
  <cp:lastModifiedBy>Md Zahid Arefin</cp:lastModifiedBy>
  <cp:revision>2</cp:revision>
  <dcterms:created xsi:type="dcterms:W3CDTF">2022-08-07T20:54:00Z</dcterms:created>
  <dcterms:modified xsi:type="dcterms:W3CDTF">2022-08-07T20:55:00Z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2022-08-07T00:00:00Z</vt:filetime>
  </property>
  <property fmtid="{D5CDD505-2E9C-101B-9397-08002B2CF9AE}" pid="5" name="Producer">
    <vt:lpwstr>Microsoft® Word for Office 365</vt:lpwstr>
  </property>
</Properties>
</file>