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162CD" w14:textId="77777777" w:rsidR="008C1ADD" w:rsidRDefault="008C1ADD">
      <w:pPr>
        <w:spacing w:line="360" w:lineRule="auto"/>
      </w:pPr>
    </w:p>
    <w:p w14:paraId="7A7162CE" w14:textId="77777777" w:rsidR="008C1ADD" w:rsidRDefault="008C1ADD">
      <w:pPr>
        <w:spacing w:line="360" w:lineRule="auto"/>
      </w:pPr>
    </w:p>
    <w:p w14:paraId="7A7162CF" w14:textId="77777777" w:rsidR="008C1ADD" w:rsidRDefault="008C1ADD">
      <w:pPr>
        <w:spacing w:line="360" w:lineRule="auto"/>
      </w:pPr>
    </w:p>
    <w:p w14:paraId="7A7162D0" w14:textId="77777777" w:rsidR="008C1ADD" w:rsidRDefault="00000000">
      <w:pPr>
        <w:spacing w:after="120" w:line="360" w:lineRule="auto"/>
        <w:jc w:val="center"/>
      </w:pPr>
      <w:r>
        <w:rPr>
          <w:b/>
          <w:bCs/>
          <w:sz w:val="40"/>
          <w:szCs w:val="40"/>
        </w:rPr>
        <w:t>DNA SEQUENCE ANALYSIS AND OPEN READING FRAME DETECTION OF BRCA1 GENE USING PYTHON AND BIOPYTHON</w:t>
      </w:r>
    </w:p>
    <w:p w14:paraId="7A7162D1" w14:textId="77777777" w:rsidR="008C1ADD" w:rsidRDefault="008C1ADD">
      <w:pPr>
        <w:spacing w:line="360" w:lineRule="auto"/>
      </w:pPr>
    </w:p>
    <w:p w14:paraId="7A7162D2" w14:textId="77777777" w:rsidR="008C1ADD" w:rsidRDefault="00000000">
      <w:pPr>
        <w:spacing w:after="120" w:line="360" w:lineRule="auto"/>
        <w:jc w:val="center"/>
      </w:pPr>
      <w:r>
        <w:rPr>
          <w:i/>
          <w:iCs/>
          <w:sz w:val="28"/>
          <w:szCs w:val="28"/>
        </w:rPr>
        <w:t xml:space="preserve">An internship report submitted in partial </w:t>
      </w:r>
      <w:proofErr w:type="spellStart"/>
      <w:r>
        <w:rPr>
          <w:i/>
          <w:iCs/>
          <w:sz w:val="28"/>
          <w:szCs w:val="28"/>
        </w:rPr>
        <w:t>fulfillment</w:t>
      </w:r>
      <w:proofErr w:type="spellEnd"/>
      <w:r>
        <w:rPr>
          <w:i/>
          <w:iCs/>
          <w:sz w:val="28"/>
          <w:szCs w:val="28"/>
        </w:rPr>
        <w:t xml:space="preserve"> of the requirements for the degree of</w:t>
      </w:r>
    </w:p>
    <w:p w14:paraId="7A7162D3" w14:textId="77777777" w:rsidR="008C1ADD" w:rsidRDefault="008C1ADD">
      <w:pPr>
        <w:spacing w:line="360" w:lineRule="auto"/>
      </w:pPr>
    </w:p>
    <w:p w14:paraId="7A7162D4" w14:textId="77777777" w:rsidR="008C1ADD" w:rsidRDefault="00000000">
      <w:pPr>
        <w:spacing w:after="120" w:line="360" w:lineRule="auto"/>
        <w:jc w:val="center"/>
      </w:pPr>
      <w:proofErr w:type="gramStart"/>
      <w:r>
        <w:rPr>
          <w:b/>
          <w:bCs/>
          <w:sz w:val="28"/>
          <w:szCs w:val="28"/>
        </w:rPr>
        <w:t>B.TECH</w:t>
      </w:r>
      <w:proofErr w:type="gramEnd"/>
      <w:r>
        <w:rPr>
          <w:b/>
          <w:bCs/>
          <w:sz w:val="28"/>
          <w:szCs w:val="28"/>
        </w:rPr>
        <w:t xml:space="preserve"> IN BIOTECHNOLOGY</w:t>
      </w:r>
    </w:p>
    <w:p w14:paraId="7A7162D5" w14:textId="77777777" w:rsidR="008C1ADD" w:rsidRDefault="008C1ADD">
      <w:pPr>
        <w:spacing w:line="360" w:lineRule="auto"/>
      </w:pPr>
    </w:p>
    <w:p w14:paraId="7A7162D6" w14:textId="77777777" w:rsidR="008C1ADD" w:rsidRDefault="00000000">
      <w:pPr>
        <w:spacing w:after="120" w:line="360" w:lineRule="auto"/>
        <w:jc w:val="center"/>
      </w:pPr>
      <w:r>
        <w:rPr>
          <w:b/>
          <w:bCs/>
          <w:sz w:val="28"/>
          <w:szCs w:val="28"/>
        </w:rPr>
        <w:t>By</w:t>
      </w:r>
    </w:p>
    <w:p w14:paraId="7A7162D7" w14:textId="77777777" w:rsidR="008C1ADD" w:rsidRDefault="008C1ADD">
      <w:pPr>
        <w:spacing w:line="360" w:lineRule="auto"/>
      </w:pPr>
    </w:p>
    <w:p w14:paraId="7A7162D8" w14:textId="77777777" w:rsidR="008C1ADD" w:rsidRDefault="00000000">
      <w:pPr>
        <w:spacing w:after="120" w:line="360" w:lineRule="auto"/>
        <w:jc w:val="center"/>
      </w:pPr>
      <w:r>
        <w:rPr>
          <w:b/>
          <w:bCs/>
          <w:sz w:val="28"/>
          <w:szCs w:val="28"/>
        </w:rPr>
        <w:t>[YOUR FULL NAME]</w:t>
      </w:r>
    </w:p>
    <w:p w14:paraId="7A7162D9" w14:textId="77777777" w:rsidR="008C1ADD" w:rsidRDefault="00000000">
      <w:pPr>
        <w:spacing w:after="120" w:line="360" w:lineRule="auto"/>
        <w:jc w:val="center"/>
      </w:pPr>
      <w:r>
        <w:rPr>
          <w:b/>
          <w:bCs/>
          <w:sz w:val="28"/>
          <w:szCs w:val="28"/>
        </w:rPr>
        <w:t>(Roll No.: ________)</w:t>
      </w:r>
    </w:p>
    <w:p w14:paraId="7A7162DA" w14:textId="77777777" w:rsidR="008C1ADD" w:rsidRDefault="008C1ADD">
      <w:pPr>
        <w:spacing w:line="360" w:lineRule="auto"/>
      </w:pPr>
    </w:p>
    <w:p w14:paraId="7A7162DB" w14:textId="77777777" w:rsidR="008C1ADD" w:rsidRDefault="008C1ADD">
      <w:pPr>
        <w:spacing w:line="360" w:lineRule="auto"/>
      </w:pPr>
    </w:p>
    <w:p w14:paraId="7A7162DC" w14:textId="77777777" w:rsidR="008C1ADD" w:rsidRDefault="00000000">
      <w:pPr>
        <w:spacing w:after="120" w:line="360" w:lineRule="auto"/>
        <w:jc w:val="center"/>
      </w:pPr>
      <w:r>
        <w:rPr>
          <w:b/>
          <w:bCs/>
          <w:sz w:val="28"/>
          <w:szCs w:val="28"/>
        </w:rPr>
        <w:t>Department of Biotechnology</w:t>
      </w:r>
    </w:p>
    <w:p w14:paraId="7A7162DD" w14:textId="77777777" w:rsidR="008C1ADD" w:rsidRDefault="00000000">
      <w:pPr>
        <w:spacing w:after="120" w:line="360" w:lineRule="auto"/>
        <w:jc w:val="center"/>
      </w:pPr>
      <w:r>
        <w:rPr>
          <w:b/>
          <w:bCs/>
          <w:sz w:val="28"/>
          <w:szCs w:val="28"/>
        </w:rPr>
        <w:t>Parul Institute of Technology</w:t>
      </w:r>
    </w:p>
    <w:p w14:paraId="7A7162DE" w14:textId="77777777" w:rsidR="008C1ADD" w:rsidRDefault="00000000">
      <w:pPr>
        <w:spacing w:after="120" w:line="360" w:lineRule="auto"/>
        <w:jc w:val="center"/>
      </w:pPr>
      <w:r>
        <w:rPr>
          <w:b/>
          <w:bCs/>
          <w:sz w:val="28"/>
          <w:szCs w:val="28"/>
        </w:rPr>
        <w:t>Parul University, Vadodara, Gujarat (India)</w:t>
      </w:r>
    </w:p>
    <w:p w14:paraId="7A7162DF" w14:textId="77777777" w:rsidR="008C1ADD" w:rsidRDefault="00000000">
      <w:pPr>
        <w:spacing w:after="120" w:line="360" w:lineRule="auto"/>
        <w:jc w:val="center"/>
      </w:pPr>
      <w:r>
        <w:rPr>
          <w:b/>
          <w:bCs/>
          <w:sz w:val="28"/>
          <w:szCs w:val="28"/>
        </w:rPr>
        <w:t>June 2026</w:t>
      </w:r>
    </w:p>
    <w:p w14:paraId="7A7162E0" w14:textId="77777777" w:rsidR="008C1ADD" w:rsidRDefault="00000000">
      <w:r>
        <w:br w:type="page"/>
      </w:r>
    </w:p>
    <w:p w14:paraId="7A7162E1" w14:textId="77777777" w:rsidR="008C1ADD" w:rsidRDefault="00000000">
      <w:pPr>
        <w:spacing w:before="240" w:after="240" w:line="360" w:lineRule="auto"/>
        <w:jc w:val="center"/>
      </w:pPr>
      <w:r>
        <w:rPr>
          <w:b/>
          <w:bCs/>
          <w:sz w:val="32"/>
          <w:szCs w:val="32"/>
        </w:rPr>
        <w:lastRenderedPageBreak/>
        <w:t>DECLARATION</w:t>
      </w:r>
    </w:p>
    <w:p w14:paraId="7A7162E2" w14:textId="77777777" w:rsidR="008C1ADD" w:rsidRDefault="008C1ADD">
      <w:pPr>
        <w:spacing w:line="360" w:lineRule="auto"/>
      </w:pPr>
    </w:p>
    <w:p w14:paraId="7A7162E3" w14:textId="77777777" w:rsidR="008C1ADD" w:rsidRDefault="00000000">
      <w:pPr>
        <w:spacing w:after="160" w:line="360" w:lineRule="auto"/>
        <w:jc w:val="both"/>
      </w:pPr>
      <w:r>
        <w:t xml:space="preserve">I, [YOUR NAME], student of </w:t>
      </w:r>
      <w:proofErr w:type="spellStart"/>
      <w:proofErr w:type="gramStart"/>
      <w:r>
        <w:t>B.Tech</w:t>
      </w:r>
      <w:proofErr w:type="spellEnd"/>
      <w:proofErr w:type="gramEnd"/>
      <w:r>
        <w:t xml:space="preserve"> Biotechnology at Parul Institute of Technology, Parul University, hereby declare that this internship report titled "DNA Sequence Analysis and Open Reading Frame Detection of BRCA1 Gene using Python and </w:t>
      </w:r>
      <w:proofErr w:type="spellStart"/>
      <w:r>
        <w:t>Biopython</w:t>
      </w:r>
      <w:proofErr w:type="spellEnd"/>
      <w:r>
        <w:t>" is my own work and has been prepared based on my internship at the Centre of Bioinformatics Research and Technology (CBIRT) from 4 May 2026 to 30 June 2026.</w:t>
      </w:r>
    </w:p>
    <w:p w14:paraId="7A7162E4" w14:textId="77777777" w:rsidR="008C1ADD" w:rsidRDefault="008C1ADD">
      <w:pPr>
        <w:spacing w:line="360" w:lineRule="auto"/>
      </w:pPr>
    </w:p>
    <w:p w14:paraId="7A7162E5" w14:textId="77777777" w:rsidR="008C1ADD" w:rsidRDefault="00000000">
      <w:pPr>
        <w:spacing w:after="160" w:line="360" w:lineRule="auto"/>
        <w:jc w:val="both"/>
      </w:pPr>
      <w:r>
        <w:t>I confirm that:</w:t>
      </w:r>
    </w:p>
    <w:p w14:paraId="7A7162E6" w14:textId="77777777" w:rsidR="008C1ADD" w:rsidRDefault="00000000">
      <w:pPr>
        <w:pStyle w:val="ListParagraph"/>
        <w:numPr>
          <w:ilvl w:val="0"/>
          <w:numId w:val="2"/>
        </w:numPr>
        <w:spacing w:after="100" w:line="360" w:lineRule="auto"/>
      </w:pPr>
      <w:r>
        <w:t>This report has not been submitted anywhere else for any other degree or certificate.</w:t>
      </w:r>
    </w:p>
    <w:p w14:paraId="7A7162E7" w14:textId="77777777" w:rsidR="008C1ADD" w:rsidRDefault="00000000">
      <w:pPr>
        <w:pStyle w:val="ListParagraph"/>
        <w:numPr>
          <w:ilvl w:val="0"/>
          <w:numId w:val="2"/>
        </w:numPr>
        <w:spacing w:after="100" w:line="360" w:lineRule="auto"/>
      </w:pPr>
      <w:r>
        <w:t>All data, results, and code presented in this report are genuine and based on work done by me.</w:t>
      </w:r>
    </w:p>
    <w:p w14:paraId="7A7162E8" w14:textId="77777777" w:rsidR="008C1ADD" w:rsidRDefault="00000000">
      <w:pPr>
        <w:pStyle w:val="ListParagraph"/>
        <w:numPr>
          <w:ilvl w:val="0"/>
          <w:numId w:val="2"/>
        </w:numPr>
        <w:spacing w:after="100" w:line="360" w:lineRule="auto"/>
      </w:pPr>
      <w:r>
        <w:t>All sources I have referred to are properly mentioned in the references section.</w:t>
      </w:r>
    </w:p>
    <w:p w14:paraId="7A7162E9" w14:textId="77777777" w:rsidR="008C1ADD" w:rsidRDefault="008C1ADD">
      <w:pPr>
        <w:spacing w:line="360" w:lineRule="auto"/>
      </w:pPr>
    </w:p>
    <w:p w14:paraId="7A7162EA" w14:textId="77777777" w:rsidR="008C1ADD" w:rsidRDefault="008C1ADD">
      <w:pPr>
        <w:spacing w:line="360" w:lineRule="auto"/>
      </w:pPr>
    </w:p>
    <w:p w14:paraId="7A7162EB" w14:textId="77777777" w:rsidR="008C1ADD" w:rsidRDefault="00000000">
      <w:pPr>
        <w:spacing w:line="360" w:lineRule="auto"/>
      </w:pPr>
      <w:r>
        <w:t>Place: Vadodara</w:t>
      </w:r>
    </w:p>
    <w:p w14:paraId="7A7162EC" w14:textId="77777777" w:rsidR="008C1ADD" w:rsidRDefault="00000000">
      <w:pPr>
        <w:tabs>
          <w:tab w:val="right" w:pos="8000"/>
        </w:tabs>
        <w:spacing w:line="360" w:lineRule="auto"/>
      </w:pPr>
      <w:r>
        <w:t>Date: ___/___/2026</w:t>
      </w:r>
      <w:r>
        <w:tab/>
      </w:r>
      <w:r>
        <w:rPr>
          <w:b/>
          <w:bCs/>
        </w:rPr>
        <w:t>Signature: _______________</w:t>
      </w:r>
    </w:p>
    <w:p w14:paraId="7A7162ED" w14:textId="77777777" w:rsidR="008C1ADD" w:rsidRDefault="00000000">
      <w:r>
        <w:br w:type="page"/>
      </w:r>
    </w:p>
    <w:p w14:paraId="7A7162EE" w14:textId="77777777" w:rsidR="008C1ADD" w:rsidRDefault="00000000">
      <w:pPr>
        <w:spacing w:before="240" w:after="240" w:line="360" w:lineRule="auto"/>
        <w:jc w:val="center"/>
      </w:pPr>
      <w:r>
        <w:rPr>
          <w:b/>
          <w:bCs/>
          <w:sz w:val="32"/>
          <w:szCs w:val="32"/>
        </w:rPr>
        <w:lastRenderedPageBreak/>
        <w:t>CERTIFICATE</w:t>
      </w:r>
    </w:p>
    <w:p w14:paraId="7A7162EF" w14:textId="77777777" w:rsidR="008C1ADD" w:rsidRDefault="008C1ADD">
      <w:pPr>
        <w:spacing w:line="360" w:lineRule="auto"/>
      </w:pPr>
    </w:p>
    <w:p w14:paraId="7A7162F0" w14:textId="77777777" w:rsidR="008C1ADD" w:rsidRDefault="00000000">
      <w:pPr>
        <w:spacing w:after="160" w:line="360" w:lineRule="auto"/>
        <w:jc w:val="both"/>
      </w:pPr>
      <w:r>
        <w:t>(Insert the official internship completion certificate from CBIRT here, on their letterhead, confirming completion of the 2-Month Bioinformatics Summer Internship from 4 May 2026 to 30 June 2026.)</w:t>
      </w:r>
    </w:p>
    <w:p w14:paraId="7A7162F1" w14:textId="77777777" w:rsidR="008C1ADD" w:rsidRDefault="00000000">
      <w:r>
        <w:br w:type="page"/>
      </w:r>
    </w:p>
    <w:p w14:paraId="7A7162F2" w14:textId="77777777" w:rsidR="008C1ADD" w:rsidRDefault="00000000">
      <w:pPr>
        <w:spacing w:before="240" w:after="240" w:line="360" w:lineRule="auto"/>
        <w:jc w:val="center"/>
      </w:pPr>
      <w:r>
        <w:rPr>
          <w:b/>
          <w:bCs/>
          <w:sz w:val="32"/>
          <w:szCs w:val="32"/>
        </w:rPr>
        <w:lastRenderedPageBreak/>
        <w:t>ACKNOWLEDGEMENT</w:t>
      </w:r>
    </w:p>
    <w:p w14:paraId="7A7162F3" w14:textId="77777777" w:rsidR="008C1ADD" w:rsidRDefault="008C1ADD">
      <w:pPr>
        <w:spacing w:line="360" w:lineRule="auto"/>
      </w:pPr>
    </w:p>
    <w:p w14:paraId="7A7162F4" w14:textId="77777777" w:rsidR="008C1ADD" w:rsidRDefault="00000000">
      <w:pPr>
        <w:spacing w:after="160" w:line="360" w:lineRule="auto"/>
        <w:jc w:val="both"/>
      </w:pPr>
      <w:r>
        <w:t>I would like to sincerely thank the Centre of Bioinformatics Research and Technology (CBIRT) for giving me the opportunity to do this 2-month summer internship. I am especially grateful to Ms. Anchal Negi and Dr. Tamanna Anwar (Organizer and Founder, CBIRT) for their guidance and constant support throughout the program. Their way of teaching made even complex topics easy to understand.</w:t>
      </w:r>
    </w:p>
    <w:p w14:paraId="7A7162F5" w14:textId="77777777" w:rsidR="008C1ADD" w:rsidRDefault="008C1ADD">
      <w:pPr>
        <w:spacing w:line="360" w:lineRule="auto"/>
      </w:pPr>
    </w:p>
    <w:p w14:paraId="7A7162F6" w14:textId="77777777" w:rsidR="008C1ADD" w:rsidRDefault="00000000">
      <w:pPr>
        <w:spacing w:after="160" w:line="360" w:lineRule="auto"/>
        <w:jc w:val="both"/>
      </w:pPr>
      <w:r>
        <w:t>I also thank the faculty of the Department of Biotechnology at Parul Institute of Technology, Parul University for their academic support and encouragement.</w:t>
      </w:r>
    </w:p>
    <w:p w14:paraId="7A7162F7" w14:textId="77777777" w:rsidR="008C1ADD" w:rsidRDefault="008C1ADD">
      <w:pPr>
        <w:spacing w:line="360" w:lineRule="auto"/>
      </w:pPr>
    </w:p>
    <w:p w14:paraId="7A7162F8" w14:textId="77777777" w:rsidR="008C1ADD" w:rsidRDefault="00000000">
      <w:pPr>
        <w:spacing w:after="160" w:line="360" w:lineRule="auto"/>
        <w:jc w:val="both"/>
      </w:pPr>
      <w:r>
        <w:t xml:space="preserve">A big thanks to the developers of </w:t>
      </w:r>
      <w:proofErr w:type="spellStart"/>
      <w:r>
        <w:t>Biopython</w:t>
      </w:r>
      <w:proofErr w:type="spellEnd"/>
      <w:r>
        <w:t>, Matplotlib, and NCBI for making their tools and databases freely available — without these, this project would not have been possible.</w:t>
      </w:r>
    </w:p>
    <w:p w14:paraId="7A7162F9" w14:textId="77777777" w:rsidR="008C1ADD" w:rsidRDefault="008C1ADD">
      <w:pPr>
        <w:spacing w:line="360" w:lineRule="auto"/>
      </w:pPr>
    </w:p>
    <w:p w14:paraId="7A7162FA" w14:textId="77777777" w:rsidR="008C1ADD" w:rsidRDefault="00000000">
      <w:pPr>
        <w:spacing w:after="160" w:line="360" w:lineRule="auto"/>
        <w:jc w:val="both"/>
      </w:pPr>
      <w:r>
        <w:t>Finally, I thank my family and friends for their support and encouragement throughout this journey.</w:t>
      </w:r>
    </w:p>
    <w:p w14:paraId="7A7162FB" w14:textId="77777777" w:rsidR="008C1ADD" w:rsidRDefault="008C1ADD">
      <w:pPr>
        <w:spacing w:line="360" w:lineRule="auto"/>
      </w:pPr>
    </w:p>
    <w:p w14:paraId="7A7162FC" w14:textId="77777777" w:rsidR="008C1ADD" w:rsidRDefault="008C1ADD">
      <w:pPr>
        <w:spacing w:line="360" w:lineRule="auto"/>
      </w:pPr>
    </w:p>
    <w:p w14:paraId="7A7162FD" w14:textId="77777777" w:rsidR="008C1ADD" w:rsidRDefault="00000000">
      <w:pPr>
        <w:spacing w:line="360" w:lineRule="auto"/>
      </w:pPr>
      <w:r>
        <w:t>Place: Vadodara</w:t>
      </w:r>
    </w:p>
    <w:p w14:paraId="7A7162FE" w14:textId="77777777" w:rsidR="008C1ADD" w:rsidRDefault="00000000">
      <w:pPr>
        <w:tabs>
          <w:tab w:val="right" w:pos="8000"/>
        </w:tabs>
        <w:spacing w:line="360" w:lineRule="auto"/>
      </w:pPr>
      <w:r>
        <w:t>Date: ___/___/2026</w:t>
      </w:r>
      <w:r>
        <w:rPr>
          <w:b/>
          <w:bCs/>
        </w:rPr>
        <w:tab/>
        <w:t>[Your Name]</w:t>
      </w:r>
    </w:p>
    <w:p w14:paraId="7A7162FF" w14:textId="77777777" w:rsidR="008C1ADD" w:rsidRDefault="00000000">
      <w:r>
        <w:br w:type="page"/>
      </w:r>
    </w:p>
    <w:p w14:paraId="7A716300" w14:textId="77777777" w:rsidR="008C1ADD" w:rsidRDefault="00000000">
      <w:pPr>
        <w:spacing w:before="240" w:after="240" w:line="360" w:lineRule="auto"/>
        <w:jc w:val="center"/>
      </w:pPr>
      <w:r>
        <w:rPr>
          <w:b/>
          <w:bCs/>
          <w:sz w:val="32"/>
          <w:szCs w:val="32"/>
        </w:rPr>
        <w:lastRenderedPageBreak/>
        <w:t>ABSTRACT</w:t>
      </w:r>
    </w:p>
    <w:p w14:paraId="7A716301" w14:textId="77777777" w:rsidR="008C1ADD" w:rsidRDefault="008C1ADD">
      <w:pPr>
        <w:spacing w:line="360" w:lineRule="auto"/>
      </w:pPr>
    </w:p>
    <w:p w14:paraId="7A716302" w14:textId="77777777" w:rsidR="008C1ADD" w:rsidRDefault="00000000">
      <w:pPr>
        <w:spacing w:after="160" w:line="360" w:lineRule="auto"/>
        <w:jc w:val="both"/>
      </w:pPr>
      <w:r>
        <w:t>The BRCA1 gene (Breast Cancer gene 1) is one of the most well-known cancer-related genes in humans. Mutations in this gene significantly increase the risk of breast and ovarian cancer. Studying this gene computationally is important for understanding how it works and identifying any changes in its sequence.</w:t>
      </w:r>
    </w:p>
    <w:p w14:paraId="7A716303" w14:textId="77777777" w:rsidR="008C1ADD" w:rsidRDefault="008C1ADD">
      <w:pPr>
        <w:spacing w:line="360" w:lineRule="auto"/>
      </w:pPr>
    </w:p>
    <w:p w14:paraId="7A716304" w14:textId="77777777" w:rsidR="008C1ADD" w:rsidRDefault="00000000">
      <w:pPr>
        <w:spacing w:after="160" w:line="360" w:lineRule="auto"/>
        <w:jc w:val="both"/>
      </w:pPr>
      <w:r>
        <w:t xml:space="preserve">This project builds a Python-based pipeline to analyse the BRCA1 mRNA sequence (NCBI Accession: NM_007294) using the </w:t>
      </w:r>
      <w:proofErr w:type="spellStart"/>
      <w:r>
        <w:t>Biopython</w:t>
      </w:r>
      <w:proofErr w:type="spellEnd"/>
      <w:r>
        <w:t xml:space="preserve"> library. Here is a quick summary of what the pipeline does:</w:t>
      </w:r>
    </w:p>
    <w:p w14:paraId="7A716305" w14:textId="77777777" w:rsidR="008C1ADD" w:rsidRDefault="008C1ADD">
      <w:pPr>
        <w:spacing w:line="360" w:lineRule="auto"/>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500"/>
        <w:gridCol w:w="4200"/>
      </w:tblGrid>
      <w:tr w:rsidR="008C1ADD" w14:paraId="7A716309" w14:textId="77777777">
        <w:tc>
          <w:tcPr>
            <w:tcW w:w="8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306" w14:textId="77777777" w:rsidR="008C1ADD" w:rsidRDefault="00000000">
            <w:r>
              <w:rPr>
                <w:b/>
                <w:bCs/>
                <w:sz w:val="22"/>
                <w:szCs w:val="22"/>
              </w:rPr>
              <w:t>Step</w:t>
            </w:r>
          </w:p>
        </w:tc>
        <w:tc>
          <w:tcPr>
            <w:tcW w:w="3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307" w14:textId="77777777" w:rsidR="008C1ADD" w:rsidRDefault="00000000">
            <w:r>
              <w:rPr>
                <w:b/>
                <w:bCs/>
                <w:sz w:val="22"/>
                <w:szCs w:val="22"/>
              </w:rPr>
              <w:t>What we did</w:t>
            </w:r>
          </w:p>
        </w:tc>
        <w:tc>
          <w:tcPr>
            <w:tcW w:w="42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308" w14:textId="77777777" w:rsidR="008C1ADD" w:rsidRDefault="00000000">
            <w:r>
              <w:rPr>
                <w:b/>
                <w:bCs/>
                <w:sz w:val="22"/>
                <w:szCs w:val="22"/>
              </w:rPr>
              <w:t>Result</w:t>
            </w:r>
          </w:p>
        </w:tc>
      </w:tr>
      <w:tr w:rsidR="008C1ADD" w14:paraId="7A71630D"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0A" w14:textId="77777777" w:rsidR="008C1ADD" w:rsidRDefault="00000000">
            <w:r>
              <w:rPr>
                <w:sz w:val="22"/>
                <w:szCs w:val="22"/>
              </w:rPr>
              <w:t>1</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0B" w14:textId="77777777" w:rsidR="008C1ADD" w:rsidRDefault="00000000">
            <w:r>
              <w:rPr>
                <w:sz w:val="22"/>
                <w:szCs w:val="22"/>
              </w:rPr>
              <w:t>Fetched the BRCA1 sequence from NCBI</w:t>
            </w:r>
          </w:p>
        </w:tc>
        <w:tc>
          <w:tcPr>
            <w:tcW w:w="4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0C" w14:textId="77777777" w:rsidR="008C1ADD" w:rsidRDefault="00000000">
            <w:r>
              <w:rPr>
                <w:sz w:val="22"/>
                <w:szCs w:val="22"/>
              </w:rPr>
              <w:t>7,088 nucleotide mRNA sequence retrieved</w:t>
            </w:r>
          </w:p>
        </w:tc>
      </w:tr>
      <w:tr w:rsidR="008C1ADD" w14:paraId="7A716311"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0E" w14:textId="77777777" w:rsidR="008C1ADD" w:rsidRDefault="00000000">
            <w:r>
              <w:rPr>
                <w:sz w:val="22"/>
                <w:szCs w:val="22"/>
              </w:rPr>
              <w:t>2</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0F" w14:textId="77777777" w:rsidR="008C1ADD" w:rsidRDefault="00000000">
            <w:r>
              <w:rPr>
                <w:sz w:val="22"/>
                <w:szCs w:val="22"/>
              </w:rPr>
              <w:t>Calculated GC content</w:t>
            </w:r>
          </w:p>
        </w:tc>
        <w:tc>
          <w:tcPr>
            <w:tcW w:w="4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10" w14:textId="77777777" w:rsidR="008C1ADD" w:rsidRDefault="00000000">
            <w:r>
              <w:rPr>
                <w:sz w:val="22"/>
                <w:szCs w:val="22"/>
              </w:rPr>
              <w:t>41.77% — matches human genome average</w:t>
            </w:r>
          </w:p>
        </w:tc>
      </w:tr>
      <w:tr w:rsidR="008C1ADD" w14:paraId="7A716315"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12" w14:textId="77777777" w:rsidR="008C1ADD" w:rsidRDefault="00000000">
            <w:r>
              <w:rPr>
                <w:sz w:val="22"/>
                <w:szCs w:val="22"/>
              </w:rPr>
              <w:t>3</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13" w14:textId="77777777" w:rsidR="008C1ADD" w:rsidRDefault="00000000">
            <w:r>
              <w:rPr>
                <w:sz w:val="22"/>
                <w:szCs w:val="22"/>
              </w:rPr>
              <w:t>Counted and visualised nucleotide composition</w:t>
            </w:r>
          </w:p>
        </w:tc>
        <w:tc>
          <w:tcPr>
            <w:tcW w:w="4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14" w14:textId="77777777" w:rsidR="008C1ADD" w:rsidRDefault="00000000">
            <w:r>
              <w:rPr>
                <w:sz w:val="22"/>
                <w:szCs w:val="22"/>
              </w:rPr>
              <w:t>Bar chart generated (nucleotide_composition.png)</w:t>
            </w:r>
          </w:p>
        </w:tc>
      </w:tr>
      <w:tr w:rsidR="008C1ADD" w14:paraId="7A716319"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16" w14:textId="77777777" w:rsidR="008C1ADD" w:rsidRDefault="00000000">
            <w:r>
              <w:rPr>
                <w:sz w:val="22"/>
                <w:szCs w:val="22"/>
              </w:rPr>
              <w:t>4</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17" w14:textId="77777777" w:rsidR="008C1ADD" w:rsidRDefault="00000000">
            <w:r>
              <w:rPr>
                <w:sz w:val="22"/>
                <w:szCs w:val="22"/>
              </w:rPr>
              <w:t>Found all ORFs across all 6 reading frames</w:t>
            </w:r>
          </w:p>
        </w:tc>
        <w:tc>
          <w:tcPr>
            <w:tcW w:w="4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18" w14:textId="77777777" w:rsidR="008C1ADD" w:rsidRDefault="00000000">
            <w:r>
              <w:rPr>
                <w:sz w:val="22"/>
                <w:szCs w:val="22"/>
              </w:rPr>
              <w:t>98 ORFs found in total</w:t>
            </w:r>
          </w:p>
        </w:tc>
      </w:tr>
      <w:tr w:rsidR="008C1ADD" w14:paraId="7A71631D"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1A" w14:textId="77777777" w:rsidR="008C1ADD" w:rsidRDefault="00000000">
            <w:r>
              <w:rPr>
                <w:sz w:val="22"/>
                <w:szCs w:val="22"/>
              </w:rPr>
              <w:t>5</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1B" w14:textId="77777777" w:rsidR="008C1ADD" w:rsidRDefault="00000000">
            <w:r>
              <w:rPr>
                <w:sz w:val="22"/>
                <w:szCs w:val="22"/>
              </w:rPr>
              <w:t>Identified the longest ORF</w:t>
            </w:r>
          </w:p>
        </w:tc>
        <w:tc>
          <w:tcPr>
            <w:tcW w:w="4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1C" w14:textId="77777777" w:rsidR="008C1ADD" w:rsidRDefault="00000000">
            <w:r>
              <w:rPr>
                <w:sz w:val="22"/>
                <w:szCs w:val="22"/>
              </w:rPr>
              <w:t>5,592 nucleotides — on forward strand, frame +2</w:t>
            </w:r>
          </w:p>
        </w:tc>
      </w:tr>
      <w:tr w:rsidR="008C1ADD" w14:paraId="7A716321"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1E" w14:textId="77777777" w:rsidR="008C1ADD" w:rsidRDefault="00000000">
            <w:r>
              <w:rPr>
                <w:sz w:val="22"/>
                <w:szCs w:val="22"/>
              </w:rPr>
              <w:t>6</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1F" w14:textId="77777777" w:rsidR="008C1ADD" w:rsidRDefault="00000000">
            <w:r>
              <w:rPr>
                <w:sz w:val="22"/>
                <w:szCs w:val="22"/>
              </w:rPr>
              <w:t>Translated longest ORF into protein</w:t>
            </w:r>
          </w:p>
        </w:tc>
        <w:tc>
          <w:tcPr>
            <w:tcW w:w="4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20" w14:textId="77777777" w:rsidR="008C1ADD" w:rsidRDefault="00000000">
            <w:r>
              <w:rPr>
                <w:sz w:val="22"/>
                <w:szCs w:val="22"/>
              </w:rPr>
              <w:t>1,863 amino acids — matches known BRCA1 protein exactly</w:t>
            </w:r>
          </w:p>
        </w:tc>
      </w:tr>
    </w:tbl>
    <w:p w14:paraId="7A716322" w14:textId="77777777" w:rsidR="008C1ADD" w:rsidRDefault="008C1ADD">
      <w:pPr>
        <w:spacing w:line="360" w:lineRule="auto"/>
      </w:pPr>
    </w:p>
    <w:p w14:paraId="7A716323" w14:textId="77777777" w:rsidR="008C1ADD" w:rsidRDefault="00000000">
      <w:pPr>
        <w:spacing w:after="120" w:line="360" w:lineRule="auto"/>
        <w:jc w:val="center"/>
      </w:pPr>
      <w:r>
        <w:rPr>
          <w:sz w:val="20"/>
          <w:szCs w:val="20"/>
        </w:rPr>
        <w:t>Table A: Quick summary of the analysis pipeline and results</w:t>
      </w:r>
    </w:p>
    <w:p w14:paraId="7A716324" w14:textId="77777777" w:rsidR="008C1ADD" w:rsidRDefault="008C1ADD">
      <w:pPr>
        <w:spacing w:line="360" w:lineRule="auto"/>
      </w:pPr>
    </w:p>
    <w:p w14:paraId="7A716325" w14:textId="77777777" w:rsidR="008C1ADD" w:rsidRDefault="00000000">
      <w:pPr>
        <w:spacing w:line="360" w:lineRule="auto"/>
      </w:pPr>
      <w:r>
        <w:rPr>
          <w:b/>
          <w:bCs/>
        </w:rPr>
        <w:t xml:space="preserve">Keywords: </w:t>
      </w:r>
      <w:r>
        <w:t xml:space="preserve">BRCA1, </w:t>
      </w:r>
      <w:proofErr w:type="spellStart"/>
      <w:r>
        <w:t>Biopython</w:t>
      </w:r>
      <w:proofErr w:type="spellEnd"/>
      <w:r>
        <w:t>, Python, GC content, Open Reading Frame (ORF), DNA sequence analysis, NCBI, mRNA, protein translation</w:t>
      </w:r>
    </w:p>
    <w:p w14:paraId="7A716326" w14:textId="77777777" w:rsidR="008C1ADD" w:rsidRDefault="00000000">
      <w:r>
        <w:br w:type="page"/>
      </w:r>
    </w:p>
    <w:p w14:paraId="7A716327" w14:textId="77777777" w:rsidR="008C1ADD" w:rsidRDefault="00000000">
      <w:pPr>
        <w:spacing w:before="240" w:after="240" w:line="360" w:lineRule="auto"/>
        <w:jc w:val="center"/>
      </w:pPr>
      <w:r>
        <w:rPr>
          <w:b/>
          <w:bCs/>
          <w:sz w:val="32"/>
          <w:szCs w:val="32"/>
        </w:rPr>
        <w:lastRenderedPageBreak/>
        <w:t>TABLE OF CONTENTS</w:t>
      </w:r>
    </w:p>
    <w:p w14:paraId="7A716328" w14:textId="77777777" w:rsidR="008C1ADD" w:rsidRDefault="008C1ADD">
      <w:pPr>
        <w:spacing w:line="360" w:lineRule="auto"/>
      </w:pPr>
    </w:p>
    <w:p w14:paraId="7A716329" w14:textId="77777777" w:rsidR="008C1ADD" w:rsidRDefault="00000000">
      <w:pPr>
        <w:tabs>
          <w:tab w:val="right" w:pos="8500"/>
        </w:tabs>
        <w:spacing w:line="360" w:lineRule="auto"/>
      </w:pPr>
      <w:r>
        <w:rPr>
          <w:b/>
          <w:bCs/>
        </w:rPr>
        <w:t>Contents</w:t>
      </w:r>
      <w:r>
        <w:rPr>
          <w:b/>
          <w:bCs/>
        </w:rPr>
        <w:tab/>
        <w:t>Page No.</w:t>
      </w:r>
    </w:p>
    <w:p w14:paraId="7A71632A" w14:textId="77777777" w:rsidR="008C1ADD" w:rsidRDefault="00000000">
      <w:pPr>
        <w:tabs>
          <w:tab w:val="right" w:pos="8500"/>
        </w:tabs>
        <w:spacing w:after="80" w:line="360" w:lineRule="auto"/>
      </w:pPr>
      <w:r>
        <w:t>Acknowledgement</w:t>
      </w:r>
      <w:r>
        <w:tab/>
        <w:t>iii</w:t>
      </w:r>
    </w:p>
    <w:p w14:paraId="7A71632B" w14:textId="77777777" w:rsidR="008C1ADD" w:rsidRDefault="00000000">
      <w:pPr>
        <w:tabs>
          <w:tab w:val="right" w:pos="8500"/>
        </w:tabs>
        <w:spacing w:after="80" w:line="360" w:lineRule="auto"/>
      </w:pPr>
      <w:r>
        <w:t>Abstract</w:t>
      </w:r>
      <w:r>
        <w:tab/>
        <w:t>iv</w:t>
      </w:r>
    </w:p>
    <w:p w14:paraId="7A71632E" w14:textId="77777777" w:rsidR="008C1ADD" w:rsidRDefault="00000000">
      <w:pPr>
        <w:tabs>
          <w:tab w:val="right" w:pos="8500"/>
        </w:tabs>
        <w:spacing w:after="80" w:line="360" w:lineRule="auto"/>
      </w:pPr>
      <w:r>
        <w:rPr>
          <w:b/>
          <w:bCs/>
        </w:rPr>
        <w:t>Chapter 1: Introduction</w:t>
      </w:r>
      <w:r>
        <w:rPr>
          <w:b/>
          <w:bCs/>
        </w:rPr>
        <w:tab/>
        <w:t>1</w:t>
      </w:r>
    </w:p>
    <w:p w14:paraId="7A71632F" w14:textId="77777777" w:rsidR="008C1ADD" w:rsidRDefault="00000000">
      <w:pPr>
        <w:tabs>
          <w:tab w:val="right" w:pos="8500"/>
        </w:tabs>
        <w:spacing w:after="80" w:line="360" w:lineRule="auto"/>
      </w:pPr>
      <w:r>
        <w:t xml:space="preserve">    1.1 What is Bioinformatics?</w:t>
      </w:r>
      <w:r>
        <w:tab/>
        <w:t>1</w:t>
      </w:r>
    </w:p>
    <w:p w14:paraId="7A716330" w14:textId="77777777" w:rsidR="008C1ADD" w:rsidRDefault="00000000">
      <w:pPr>
        <w:tabs>
          <w:tab w:val="right" w:pos="8500"/>
        </w:tabs>
        <w:spacing w:after="80" w:line="360" w:lineRule="auto"/>
      </w:pPr>
      <w:r>
        <w:t xml:space="preserve">    1.2 How did Bioinformatics grow over time?</w:t>
      </w:r>
      <w:r>
        <w:tab/>
        <w:t>3</w:t>
      </w:r>
    </w:p>
    <w:p w14:paraId="7A716331" w14:textId="77777777" w:rsidR="008C1ADD" w:rsidRDefault="00000000">
      <w:pPr>
        <w:tabs>
          <w:tab w:val="right" w:pos="8500"/>
        </w:tabs>
        <w:spacing w:after="80" w:line="360" w:lineRule="auto"/>
      </w:pPr>
      <w:r>
        <w:t xml:space="preserve">    1.3 About the BRCA1 Gene</w:t>
      </w:r>
      <w:r>
        <w:tab/>
        <w:t>5</w:t>
      </w:r>
    </w:p>
    <w:p w14:paraId="7A716332" w14:textId="77777777" w:rsidR="008C1ADD" w:rsidRDefault="00000000">
      <w:pPr>
        <w:tabs>
          <w:tab w:val="right" w:pos="8500"/>
        </w:tabs>
        <w:spacing w:after="80" w:line="360" w:lineRule="auto"/>
      </w:pPr>
      <w:r>
        <w:t xml:space="preserve">    1.4 Why Python and </w:t>
      </w:r>
      <w:proofErr w:type="spellStart"/>
      <w:r>
        <w:t>Biopython</w:t>
      </w:r>
      <w:proofErr w:type="spellEnd"/>
      <w:r>
        <w:t>?</w:t>
      </w:r>
      <w:r>
        <w:tab/>
        <w:t>7</w:t>
      </w:r>
    </w:p>
    <w:p w14:paraId="7A716333" w14:textId="77777777" w:rsidR="008C1ADD" w:rsidRDefault="00000000">
      <w:pPr>
        <w:tabs>
          <w:tab w:val="right" w:pos="8500"/>
        </w:tabs>
        <w:spacing w:after="80" w:line="360" w:lineRule="auto"/>
      </w:pPr>
      <w:r>
        <w:t xml:space="preserve">    1.5 Objectives of this Project</w:t>
      </w:r>
      <w:r>
        <w:tab/>
        <w:t>9</w:t>
      </w:r>
    </w:p>
    <w:p w14:paraId="7A716334" w14:textId="77777777" w:rsidR="008C1ADD" w:rsidRDefault="00000000">
      <w:pPr>
        <w:tabs>
          <w:tab w:val="right" w:pos="8500"/>
        </w:tabs>
        <w:spacing w:after="80" w:line="360" w:lineRule="auto"/>
      </w:pPr>
      <w:r>
        <w:t xml:space="preserve">    1.6 Why does this project matter?</w:t>
      </w:r>
      <w:r>
        <w:tab/>
        <w:t>10</w:t>
      </w:r>
    </w:p>
    <w:p w14:paraId="7A716335" w14:textId="77777777" w:rsidR="008C1ADD" w:rsidRDefault="00000000">
      <w:pPr>
        <w:tabs>
          <w:tab w:val="right" w:pos="8500"/>
        </w:tabs>
        <w:spacing w:after="80" w:line="360" w:lineRule="auto"/>
      </w:pPr>
      <w:r>
        <w:t xml:space="preserve">    1.7 Structure of this Report</w:t>
      </w:r>
      <w:r>
        <w:tab/>
        <w:t>11</w:t>
      </w:r>
    </w:p>
    <w:p w14:paraId="7A716336" w14:textId="77777777" w:rsidR="008C1ADD" w:rsidRDefault="00000000">
      <w:pPr>
        <w:tabs>
          <w:tab w:val="right" w:pos="8500"/>
        </w:tabs>
        <w:spacing w:after="80" w:line="360" w:lineRule="auto"/>
      </w:pPr>
      <w:r>
        <w:rPr>
          <w:b/>
          <w:bCs/>
        </w:rPr>
        <w:t>Chapter 2: Literature Review</w:t>
      </w:r>
      <w:r>
        <w:rPr>
          <w:b/>
          <w:bCs/>
        </w:rPr>
        <w:tab/>
        <w:t>12</w:t>
      </w:r>
    </w:p>
    <w:p w14:paraId="7A716337" w14:textId="77777777" w:rsidR="008C1ADD" w:rsidRDefault="00000000">
      <w:pPr>
        <w:tabs>
          <w:tab w:val="right" w:pos="8500"/>
        </w:tabs>
        <w:spacing w:after="80" w:line="360" w:lineRule="auto"/>
      </w:pPr>
      <w:r>
        <w:t xml:space="preserve">    2.1 Biological Databases</w:t>
      </w:r>
      <w:r>
        <w:tab/>
        <w:t>12</w:t>
      </w:r>
    </w:p>
    <w:p w14:paraId="7A716338" w14:textId="77777777" w:rsidR="008C1ADD" w:rsidRDefault="00000000">
      <w:pPr>
        <w:tabs>
          <w:tab w:val="right" w:pos="8500"/>
        </w:tabs>
        <w:spacing w:after="80" w:line="360" w:lineRule="auto"/>
      </w:pPr>
      <w:r>
        <w:t xml:space="preserve">    2.2 Sequence File Formats</w:t>
      </w:r>
      <w:r>
        <w:tab/>
        <w:t>14</w:t>
      </w:r>
    </w:p>
    <w:p w14:paraId="7A716339" w14:textId="77777777" w:rsidR="008C1ADD" w:rsidRDefault="00000000">
      <w:pPr>
        <w:tabs>
          <w:tab w:val="right" w:pos="8500"/>
        </w:tabs>
        <w:spacing w:after="80" w:line="360" w:lineRule="auto"/>
      </w:pPr>
      <w:r>
        <w:t xml:space="preserve">    2.3 GC Content and why it matters</w:t>
      </w:r>
      <w:r>
        <w:tab/>
        <w:t>15</w:t>
      </w:r>
    </w:p>
    <w:p w14:paraId="7A71633A" w14:textId="77777777" w:rsidR="008C1ADD" w:rsidRDefault="00000000">
      <w:pPr>
        <w:tabs>
          <w:tab w:val="right" w:pos="8500"/>
        </w:tabs>
        <w:spacing w:after="80" w:line="360" w:lineRule="auto"/>
      </w:pPr>
      <w:r>
        <w:t xml:space="preserve">    2.4 Open Reading Frames and Gene Prediction</w:t>
      </w:r>
      <w:r>
        <w:tab/>
        <w:t>17</w:t>
      </w:r>
    </w:p>
    <w:p w14:paraId="7A71633B" w14:textId="77777777" w:rsidR="008C1ADD" w:rsidRDefault="00000000">
      <w:pPr>
        <w:tabs>
          <w:tab w:val="right" w:pos="8500"/>
        </w:tabs>
        <w:spacing w:after="80" w:line="360" w:lineRule="auto"/>
      </w:pPr>
      <w:r>
        <w:t xml:space="preserve">    2.5 The Genetic Code and Translation</w:t>
      </w:r>
      <w:r>
        <w:tab/>
        <w:t>19</w:t>
      </w:r>
    </w:p>
    <w:p w14:paraId="7A71633C" w14:textId="77777777" w:rsidR="008C1ADD" w:rsidRDefault="00000000">
      <w:pPr>
        <w:tabs>
          <w:tab w:val="right" w:pos="8500"/>
        </w:tabs>
        <w:spacing w:after="80" w:line="360" w:lineRule="auto"/>
      </w:pPr>
      <w:r>
        <w:t xml:space="preserve">    2.6 Reverse Complement Strand</w:t>
      </w:r>
      <w:r>
        <w:tab/>
        <w:t>21</w:t>
      </w:r>
    </w:p>
    <w:p w14:paraId="7A71633D" w14:textId="77777777" w:rsidR="008C1ADD" w:rsidRDefault="00000000">
      <w:pPr>
        <w:tabs>
          <w:tab w:val="right" w:pos="8500"/>
        </w:tabs>
        <w:spacing w:after="80" w:line="360" w:lineRule="auto"/>
      </w:pPr>
      <w:r>
        <w:t xml:space="preserve">    2.7 BRCA1 and Cancer</w:t>
      </w:r>
      <w:r>
        <w:tab/>
        <w:t>22</w:t>
      </w:r>
    </w:p>
    <w:p w14:paraId="7A71633E" w14:textId="77777777" w:rsidR="008C1ADD" w:rsidRDefault="00000000">
      <w:pPr>
        <w:tabs>
          <w:tab w:val="right" w:pos="8500"/>
        </w:tabs>
        <w:spacing w:after="80" w:line="360" w:lineRule="auto"/>
      </w:pPr>
      <w:r>
        <w:rPr>
          <w:b/>
          <w:bCs/>
        </w:rPr>
        <w:t>Chapter 3: Materials and Methods</w:t>
      </w:r>
      <w:r>
        <w:rPr>
          <w:b/>
          <w:bCs/>
        </w:rPr>
        <w:tab/>
        <w:t>24</w:t>
      </w:r>
    </w:p>
    <w:p w14:paraId="7A71633F" w14:textId="77777777" w:rsidR="008C1ADD" w:rsidRDefault="00000000">
      <w:pPr>
        <w:tabs>
          <w:tab w:val="right" w:pos="8500"/>
        </w:tabs>
        <w:spacing w:after="80" w:line="360" w:lineRule="auto"/>
      </w:pPr>
      <w:r>
        <w:t xml:space="preserve">    3.1 Tools and Software Used</w:t>
      </w:r>
      <w:r>
        <w:tab/>
        <w:t>24</w:t>
      </w:r>
    </w:p>
    <w:p w14:paraId="7A716340" w14:textId="77777777" w:rsidR="008C1ADD" w:rsidRDefault="00000000">
      <w:pPr>
        <w:tabs>
          <w:tab w:val="right" w:pos="8500"/>
        </w:tabs>
        <w:spacing w:after="80" w:line="360" w:lineRule="auto"/>
      </w:pPr>
      <w:r>
        <w:t xml:space="preserve">    3.2 Where did the data come from?</w:t>
      </w:r>
      <w:r>
        <w:tab/>
        <w:t>25</w:t>
      </w:r>
    </w:p>
    <w:p w14:paraId="7A716341" w14:textId="77777777" w:rsidR="008C1ADD" w:rsidRDefault="00000000">
      <w:pPr>
        <w:tabs>
          <w:tab w:val="right" w:pos="8500"/>
        </w:tabs>
        <w:spacing w:after="80" w:line="360" w:lineRule="auto"/>
      </w:pPr>
      <w:r>
        <w:t xml:space="preserve">    3.3 How the Pipeline was Built — Step by Step</w:t>
      </w:r>
      <w:r>
        <w:tab/>
        <w:t>26</w:t>
      </w:r>
    </w:p>
    <w:p w14:paraId="7A716342" w14:textId="77777777" w:rsidR="008C1ADD" w:rsidRDefault="00000000">
      <w:pPr>
        <w:tabs>
          <w:tab w:val="right" w:pos="8500"/>
        </w:tabs>
        <w:spacing w:after="80" w:line="360" w:lineRule="auto"/>
      </w:pPr>
      <w:r>
        <w:t xml:space="preserve">    3.4 Files generated by the pipeline</w:t>
      </w:r>
      <w:r>
        <w:tab/>
        <w:t>33</w:t>
      </w:r>
    </w:p>
    <w:p w14:paraId="7A716343" w14:textId="77777777" w:rsidR="008C1ADD" w:rsidRDefault="00000000">
      <w:pPr>
        <w:tabs>
          <w:tab w:val="right" w:pos="8500"/>
        </w:tabs>
        <w:spacing w:after="80" w:line="360" w:lineRule="auto"/>
      </w:pPr>
      <w:r>
        <w:rPr>
          <w:b/>
          <w:bCs/>
        </w:rPr>
        <w:t>Chapter 4: Results and Skills Learned</w:t>
      </w:r>
      <w:r>
        <w:rPr>
          <w:b/>
          <w:bCs/>
        </w:rPr>
        <w:tab/>
        <w:t>34</w:t>
      </w:r>
    </w:p>
    <w:p w14:paraId="7A716344" w14:textId="77777777" w:rsidR="008C1ADD" w:rsidRDefault="00000000">
      <w:pPr>
        <w:tabs>
          <w:tab w:val="right" w:pos="8500"/>
        </w:tabs>
        <w:spacing w:after="80" w:line="360" w:lineRule="auto"/>
      </w:pPr>
      <w:r>
        <w:t xml:space="preserve">    4.1 Sequence Retrieval</w:t>
      </w:r>
      <w:r>
        <w:tab/>
        <w:t>34</w:t>
      </w:r>
    </w:p>
    <w:p w14:paraId="7A716345" w14:textId="77777777" w:rsidR="008C1ADD" w:rsidRDefault="00000000" w:rsidP="008E1C7E">
      <w:pPr>
        <w:pStyle w:val="Strong1"/>
      </w:pPr>
      <w:r>
        <w:lastRenderedPageBreak/>
        <w:t xml:space="preserve">    4.2 GC Content Result</w:t>
      </w:r>
      <w:r>
        <w:tab/>
        <w:t>35</w:t>
      </w:r>
    </w:p>
    <w:p w14:paraId="7A716346" w14:textId="77777777" w:rsidR="008C1ADD" w:rsidRDefault="00000000">
      <w:pPr>
        <w:tabs>
          <w:tab w:val="right" w:pos="8500"/>
        </w:tabs>
        <w:spacing w:after="80" w:line="360" w:lineRule="auto"/>
      </w:pPr>
      <w:r>
        <w:t xml:space="preserve">    4.3 Nucleotide Composition Chart</w:t>
      </w:r>
      <w:r>
        <w:tab/>
        <w:t>36</w:t>
      </w:r>
    </w:p>
    <w:p w14:paraId="7A716347" w14:textId="77777777" w:rsidR="008C1ADD" w:rsidRDefault="00000000">
      <w:pPr>
        <w:tabs>
          <w:tab w:val="right" w:pos="8500"/>
        </w:tabs>
        <w:spacing w:after="80" w:line="360" w:lineRule="auto"/>
      </w:pPr>
      <w:r>
        <w:t xml:space="preserve">    4.4 ORF Detection Results</w:t>
      </w:r>
      <w:r>
        <w:tab/>
        <w:t>37</w:t>
      </w:r>
    </w:p>
    <w:p w14:paraId="7A716348" w14:textId="77777777" w:rsidR="008C1ADD" w:rsidRDefault="00000000">
      <w:pPr>
        <w:tabs>
          <w:tab w:val="right" w:pos="8500"/>
        </w:tabs>
        <w:spacing w:after="80" w:line="360" w:lineRule="auto"/>
      </w:pPr>
      <w:r>
        <w:t xml:space="preserve">    4.5 Protein Translation</w:t>
      </w:r>
      <w:r>
        <w:tab/>
        <w:t>39</w:t>
      </w:r>
    </w:p>
    <w:p w14:paraId="7A716349" w14:textId="77777777" w:rsidR="008C1ADD" w:rsidRDefault="00000000">
      <w:pPr>
        <w:tabs>
          <w:tab w:val="right" w:pos="8500"/>
        </w:tabs>
        <w:spacing w:after="80" w:line="360" w:lineRule="auto"/>
      </w:pPr>
      <w:r>
        <w:t xml:space="preserve">    4.6 Reverse Complement Analysis</w:t>
      </w:r>
      <w:r>
        <w:tab/>
        <w:t>40</w:t>
      </w:r>
    </w:p>
    <w:p w14:paraId="7A71634A" w14:textId="77777777" w:rsidR="008C1ADD" w:rsidRDefault="00000000">
      <w:pPr>
        <w:tabs>
          <w:tab w:val="right" w:pos="8500"/>
        </w:tabs>
        <w:spacing w:after="80" w:line="360" w:lineRule="auto"/>
      </w:pPr>
      <w:r>
        <w:t xml:space="preserve">    4.7 Skills Learned — Module by Module</w:t>
      </w:r>
      <w:r>
        <w:tab/>
        <w:t>41</w:t>
      </w:r>
    </w:p>
    <w:p w14:paraId="7A71634B" w14:textId="77777777" w:rsidR="008C1ADD" w:rsidRDefault="00000000">
      <w:pPr>
        <w:tabs>
          <w:tab w:val="right" w:pos="8500"/>
        </w:tabs>
        <w:spacing w:after="80" w:line="360" w:lineRule="auto"/>
      </w:pPr>
      <w:r>
        <w:rPr>
          <w:b/>
          <w:bCs/>
        </w:rPr>
        <w:t>Chapter 5: Discussion and Conclusion</w:t>
      </w:r>
      <w:r>
        <w:rPr>
          <w:b/>
          <w:bCs/>
        </w:rPr>
        <w:tab/>
        <w:t>45</w:t>
      </w:r>
    </w:p>
    <w:p w14:paraId="7A71634C" w14:textId="77777777" w:rsidR="008C1ADD" w:rsidRDefault="00000000">
      <w:pPr>
        <w:tabs>
          <w:tab w:val="right" w:pos="8500"/>
        </w:tabs>
        <w:spacing w:after="80" w:line="360" w:lineRule="auto"/>
      </w:pPr>
      <w:r>
        <w:t xml:space="preserve">    5.1 Discussion of Results</w:t>
      </w:r>
      <w:r>
        <w:tab/>
        <w:t>45</w:t>
      </w:r>
    </w:p>
    <w:p w14:paraId="7A71634D" w14:textId="77777777" w:rsidR="008C1ADD" w:rsidRDefault="00000000">
      <w:pPr>
        <w:tabs>
          <w:tab w:val="right" w:pos="8500"/>
        </w:tabs>
        <w:spacing w:after="80" w:line="360" w:lineRule="auto"/>
      </w:pPr>
      <w:r>
        <w:t xml:space="preserve">    5.2 Limitations</w:t>
      </w:r>
      <w:r>
        <w:tab/>
        <w:t>47</w:t>
      </w:r>
    </w:p>
    <w:p w14:paraId="7A71634E" w14:textId="77777777" w:rsidR="008C1ADD" w:rsidRDefault="00000000">
      <w:pPr>
        <w:tabs>
          <w:tab w:val="right" w:pos="8500"/>
        </w:tabs>
        <w:spacing w:after="80" w:line="360" w:lineRule="auto"/>
      </w:pPr>
      <w:r>
        <w:t xml:space="preserve">    5.3 Future Work</w:t>
      </w:r>
      <w:r>
        <w:tab/>
        <w:t>48</w:t>
      </w:r>
    </w:p>
    <w:p w14:paraId="7A71634F" w14:textId="77777777" w:rsidR="008C1ADD" w:rsidRDefault="00000000">
      <w:pPr>
        <w:tabs>
          <w:tab w:val="right" w:pos="8500"/>
        </w:tabs>
        <w:spacing w:after="80" w:line="360" w:lineRule="auto"/>
      </w:pPr>
      <w:r>
        <w:t xml:space="preserve">    5.4 Conclusion</w:t>
      </w:r>
      <w:r>
        <w:tab/>
        <w:t>49</w:t>
      </w:r>
    </w:p>
    <w:p w14:paraId="7A716350" w14:textId="77777777" w:rsidR="008C1ADD" w:rsidRDefault="00000000">
      <w:pPr>
        <w:tabs>
          <w:tab w:val="right" w:pos="8500"/>
        </w:tabs>
        <w:spacing w:after="80" w:line="360" w:lineRule="auto"/>
      </w:pPr>
      <w:r>
        <w:rPr>
          <w:b/>
          <w:bCs/>
        </w:rPr>
        <w:t>References</w:t>
      </w:r>
      <w:r>
        <w:rPr>
          <w:b/>
          <w:bCs/>
        </w:rPr>
        <w:tab/>
        <w:t>50</w:t>
      </w:r>
    </w:p>
    <w:p w14:paraId="7A716353" w14:textId="64A7EF1C" w:rsidR="008C1ADD" w:rsidRDefault="00000000" w:rsidP="00252DAA">
      <w:r>
        <w:br w:type="page"/>
      </w:r>
    </w:p>
    <w:p w14:paraId="7A716370" w14:textId="77777777" w:rsidR="008C1ADD" w:rsidRDefault="00000000">
      <w:pPr>
        <w:spacing w:before="240" w:after="240" w:line="360" w:lineRule="auto"/>
        <w:jc w:val="center"/>
      </w:pPr>
      <w:r>
        <w:rPr>
          <w:b/>
          <w:bCs/>
          <w:sz w:val="32"/>
          <w:szCs w:val="32"/>
        </w:rPr>
        <w:lastRenderedPageBreak/>
        <w:t>CHAPTER 1</w:t>
      </w:r>
    </w:p>
    <w:p w14:paraId="7A716371" w14:textId="77777777" w:rsidR="008C1ADD" w:rsidRDefault="00000000">
      <w:pPr>
        <w:spacing w:before="240" w:after="240" w:line="360" w:lineRule="auto"/>
        <w:jc w:val="center"/>
      </w:pPr>
      <w:r>
        <w:rPr>
          <w:b/>
          <w:bCs/>
          <w:sz w:val="32"/>
          <w:szCs w:val="32"/>
        </w:rPr>
        <w:t>Introduction</w:t>
      </w:r>
    </w:p>
    <w:p w14:paraId="7A716372" w14:textId="77777777" w:rsidR="008C1ADD" w:rsidRDefault="008C1ADD">
      <w:pPr>
        <w:spacing w:line="360" w:lineRule="auto"/>
      </w:pPr>
    </w:p>
    <w:p w14:paraId="444C4F07" w14:textId="77777777" w:rsidR="00211195" w:rsidRDefault="00211195" w:rsidP="00211195">
      <w:pPr>
        <w:spacing w:line="360" w:lineRule="auto"/>
      </w:pPr>
      <w:r>
        <w:t>1.1 What is Bioinformatics?</w:t>
      </w:r>
    </w:p>
    <w:p w14:paraId="3E80A632" w14:textId="77777777" w:rsidR="00211195" w:rsidRDefault="00211195" w:rsidP="00211195">
      <w:pPr>
        <w:spacing w:line="360" w:lineRule="auto"/>
      </w:pPr>
      <w:r>
        <w:t xml:space="preserve">Bioinformatics is an interdisciplinary field of research that applies knowledge of biology, computer science and mathematics to the analysis of biological data. Imagine you sequence a gene; you will get a string of nucleotides (A, T, G, C). The process of </w:t>
      </w:r>
      <w:proofErr w:type="spellStart"/>
      <w:r>
        <w:t>analyzing</w:t>
      </w:r>
      <w:proofErr w:type="spellEnd"/>
      <w:r>
        <w:t xml:space="preserve"> such string would take several years without a computer. But now thanks to bioinformatics this takes seconds.</w:t>
      </w:r>
    </w:p>
    <w:p w14:paraId="6874A028" w14:textId="77777777" w:rsidR="00211195" w:rsidRDefault="00211195" w:rsidP="00211195">
      <w:pPr>
        <w:spacing w:line="360" w:lineRule="auto"/>
      </w:pPr>
    </w:p>
    <w:p w14:paraId="5D31101F" w14:textId="77777777" w:rsidR="00211195" w:rsidRDefault="00211195" w:rsidP="00211195">
      <w:pPr>
        <w:spacing w:line="360" w:lineRule="auto"/>
      </w:pPr>
      <w:r>
        <w:t>Bioinformatics is solving real-world biological problems by the means of computation. Here are some applications of bioinformatics:</w:t>
      </w:r>
    </w:p>
    <w:p w14:paraId="3E445D30" w14:textId="77777777" w:rsidR="00211195" w:rsidRDefault="00211195" w:rsidP="00211195">
      <w:pPr>
        <w:spacing w:line="360" w:lineRule="auto"/>
      </w:pPr>
      <w:r>
        <w:t>•</w:t>
      </w:r>
      <w:r>
        <w:tab/>
        <w:t>Gene finding within a novel DNA sequence</w:t>
      </w:r>
    </w:p>
    <w:p w14:paraId="5FB7D1CD" w14:textId="77777777" w:rsidR="00211195" w:rsidRDefault="00211195" w:rsidP="00211195">
      <w:pPr>
        <w:spacing w:line="360" w:lineRule="auto"/>
      </w:pPr>
      <w:r>
        <w:t>•</w:t>
      </w:r>
      <w:r>
        <w:tab/>
        <w:t>Evaluation of genetic similarities between two species</w:t>
      </w:r>
    </w:p>
    <w:p w14:paraId="29F89DBC" w14:textId="77777777" w:rsidR="00211195" w:rsidRDefault="00211195" w:rsidP="00211195">
      <w:pPr>
        <w:spacing w:line="360" w:lineRule="auto"/>
      </w:pPr>
      <w:r>
        <w:t>•</w:t>
      </w:r>
      <w:r>
        <w:tab/>
        <w:t>Prediction of the structure of proteins based on their sequences</w:t>
      </w:r>
    </w:p>
    <w:p w14:paraId="41C7FD3A" w14:textId="77777777" w:rsidR="00211195" w:rsidRDefault="00211195" w:rsidP="00211195">
      <w:pPr>
        <w:spacing w:line="360" w:lineRule="auto"/>
      </w:pPr>
      <w:r>
        <w:t>•</w:t>
      </w:r>
      <w:r>
        <w:tab/>
        <w:t>Detection of disease-causing mutations in the patient DNA</w:t>
      </w:r>
    </w:p>
    <w:p w14:paraId="304A824C" w14:textId="77777777" w:rsidR="00211195" w:rsidRDefault="00211195" w:rsidP="00211195">
      <w:pPr>
        <w:spacing w:line="360" w:lineRule="auto"/>
      </w:pPr>
      <w:r>
        <w:t>•</w:t>
      </w:r>
      <w:r>
        <w:tab/>
        <w:t>Analysis of the data coming from next-generation sequencing</w:t>
      </w:r>
    </w:p>
    <w:p w14:paraId="35756A7D" w14:textId="77777777" w:rsidR="00211195" w:rsidRDefault="00211195" w:rsidP="00211195">
      <w:pPr>
        <w:spacing w:line="360" w:lineRule="auto"/>
      </w:pPr>
    </w:p>
    <w:p w14:paraId="7A716380" w14:textId="7482FED2" w:rsidR="008C1ADD" w:rsidRDefault="00211195" w:rsidP="00211195">
      <w:pPr>
        <w:spacing w:line="360" w:lineRule="auto"/>
      </w:pPr>
      <w:r>
        <w:t>Over the years, the volume of data has increased tremendously. In order to sequence the first human genome, it took 13 years and $3 billion (2003). Now you can sequence the same genome in one day and spend only $1,000. The amount of data available has become too big, therefore the tools of bioinformatics have become not only helpful, but indispensable.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8C1ADD" w14:paraId="7A716383" w14:textId="77777777">
        <w:tc>
          <w:tcPr>
            <w:tcW w:w="2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381" w14:textId="77777777" w:rsidR="008C1ADD" w:rsidRDefault="00000000">
            <w:r>
              <w:rPr>
                <w:b/>
                <w:bCs/>
                <w:sz w:val="22"/>
                <w:szCs w:val="22"/>
              </w:rPr>
              <w:t>Area</w:t>
            </w:r>
          </w:p>
        </w:tc>
        <w:tc>
          <w:tcPr>
            <w:tcW w:w="6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382" w14:textId="77777777" w:rsidR="008C1ADD" w:rsidRDefault="00000000">
            <w:r>
              <w:rPr>
                <w:b/>
                <w:bCs/>
                <w:sz w:val="22"/>
                <w:szCs w:val="22"/>
              </w:rPr>
              <w:t>What it studies</w:t>
            </w:r>
          </w:p>
        </w:tc>
      </w:tr>
      <w:tr w:rsidR="008C1ADD" w14:paraId="7A716386"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84" w14:textId="77777777" w:rsidR="008C1ADD" w:rsidRDefault="00000000">
            <w:r>
              <w:rPr>
                <w:sz w:val="22"/>
                <w:szCs w:val="22"/>
              </w:rPr>
              <w:t>Genomics</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85" w14:textId="77777777" w:rsidR="008C1ADD" w:rsidRDefault="00000000">
            <w:r>
              <w:rPr>
                <w:sz w:val="22"/>
                <w:szCs w:val="22"/>
              </w:rPr>
              <w:t>Complete DNA sequences of organisms</w:t>
            </w:r>
          </w:p>
        </w:tc>
      </w:tr>
      <w:tr w:rsidR="008C1ADD" w14:paraId="7A716389"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87" w14:textId="77777777" w:rsidR="008C1ADD" w:rsidRDefault="00000000">
            <w:r>
              <w:rPr>
                <w:sz w:val="22"/>
                <w:szCs w:val="22"/>
              </w:rPr>
              <w:t>Transcriptomics</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88" w14:textId="77777777" w:rsidR="008C1ADD" w:rsidRDefault="00000000">
            <w:r>
              <w:rPr>
                <w:sz w:val="22"/>
                <w:szCs w:val="22"/>
              </w:rPr>
              <w:t>Which genes are being expressed (turned on) in a cell</w:t>
            </w:r>
          </w:p>
        </w:tc>
      </w:tr>
      <w:tr w:rsidR="008C1ADD" w14:paraId="7A71638C"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8A" w14:textId="77777777" w:rsidR="008C1ADD" w:rsidRDefault="00000000">
            <w:r>
              <w:rPr>
                <w:sz w:val="22"/>
                <w:szCs w:val="22"/>
              </w:rPr>
              <w:t>Proteomics</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8B" w14:textId="77777777" w:rsidR="008C1ADD" w:rsidRDefault="00000000">
            <w:r>
              <w:rPr>
                <w:sz w:val="22"/>
                <w:szCs w:val="22"/>
              </w:rPr>
              <w:t>All the proteins present in a cell</w:t>
            </w:r>
          </w:p>
        </w:tc>
      </w:tr>
      <w:tr w:rsidR="008C1ADD" w14:paraId="7A71638F"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8D" w14:textId="77777777" w:rsidR="008C1ADD" w:rsidRDefault="00000000">
            <w:r>
              <w:rPr>
                <w:sz w:val="22"/>
                <w:szCs w:val="22"/>
              </w:rPr>
              <w:t>Structural Bioinformatics</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8E" w14:textId="77777777" w:rsidR="008C1ADD" w:rsidRDefault="00000000">
            <w:r>
              <w:rPr>
                <w:sz w:val="22"/>
                <w:szCs w:val="22"/>
              </w:rPr>
              <w:t>3D structure of proteins and how they interact</w:t>
            </w:r>
          </w:p>
        </w:tc>
      </w:tr>
      <w:tr w:rsidR="008C1ADD" w14:paraId="7A716392"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90" w14:textId="77777777" w:rsidR="008C1ADD" w:rsidRDefault="00000000">
            <w:r>
              <w:rPr>
                <w:sz w:val="22"/>
                <w:szCs w:val="22"/>
              </w:rPr>
              <w:t>Phylogenetics</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91" w14:textId="77777777" w:rsidR="008C1ADD" w:rsidRDefault="00000000">
            <w:r>
              <w:rPr>
                <w:sz w:val="22"/>
                <w:szCs w:val="22"/>
              </w:rPr>
              <w:t>Evolutionary relationships between species</w:t>
            </w:r>
          </w:p>
        </w:tc>
      </w:tr>
      <w:tr w:rsidR="008C1ADD" w14:paraId="7A716395"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93" w14:textId="77777777" w:rsidR="008C1ADD" w:rsidRDefault="00000000">
            <w:r>
              <w:rPr>
                <w:sz w:val="22"/>
                <w:szCs w:val="22"/>
              </w:rPr>
              <w:t>Systems Biology</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94" w14:textId="77777777" w:rsidR="008C1ADD" w:rsidRDefault="00000000">
            <w:r>
              <w:rPr>
                <w:sz w:val="22"/>
                <w:szCs w:val="22"/>
              </w:rPr>
              <w:t>How genes, proteins, and pathways work together as a network</w:t>
            </w:r>
          </w:p>
        </w:tc>
      </w:tr>
    </w:tbl>
    <w:p w14:paraId="7A716396" w14:textId="77777777" w:rsidR="008C1ADD" w:rsidRDefault="008C1ADD">
      <w:pPr>
        <w:spacing w:line="360" w:lineRule="auto"/>
      </w:pPr>
    </w:p>
    <w:p w14:paraId="7A716397" w14:textId="77777777" w:rsidR="008C1ADD" w:rsidRDefault="00000000">
      <w:pPr>
        <w:spacing w:after="120" w:line="360" w:lineRule="auto"/>
        <w:jc w:val="center"/>
      </w:pPr>
      <w:r>
        <w:rPr>
          <w:sz w:val="20"/>
          <w:szCs w:val="20"/>
        </w:rPr>
        <w:t>Table 1.0: Main areas of bioinformatics</w:t>
      </w:r>
    </w:p>
    <w:p w14:paraId="5F38B201" w14:textId="77777777" w:rsidR="007279EB" w:rsidRDefault="007279EB" w:rsidP="007279EB">
      <w:pPr>
        <w:spacing w:line="360" w:lineRule="auto"/>
      </w:pPr>
      <w:r>
        <w:lastRenderedPageBreak/>
        <w:t>1.2 Development Process of Bioinformatics</w:t>
      </w:r>
    </w:p>
    <w:p w14:paraId="7A71639A" w14:textId="1D11B61F" w:rsidR="008C1ADD" w:rsidRDefault="007279EB" w:rsidP="007279EB">
      <w:pPr>
        <w:spacing w:line="360" w:lineRule="auto"/>
      </w:pPr>
      <w:r>
        <w:t>Bioinformatics did not come into existence all of a sudden. It has grown gradually through the process of advancements in computing technology and biological science. Below is the timeline of major events:</w:t>
      </w:r>
    </w:p>
    <w:p w14:paraId="4A252112" w14:textId="77777777" w:rsidR="007279EB" w:rsidRDefault="007279EB" w:rsidP="007279EB">
      <w:pPr>
        <w:spacing w:line="360" w:lineRule="auto"/>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000"/>
      </w:tblGrid>
      <w:tr w:rsidR="008C1ADD" w14:paraId="7A71639D" w14:textId="77777777">
        <w:tc>
          <w:tcPr>
            <w:tcW w:w="1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39B" w14:textId="77777777" w:rsidR="008C1ADD" w:rsidRDefault="00000000">
            <w:r>
              <w:rPr>
                <w:b/>
                <w:bCs/>
                <w:sz w:val="22"/>
                <w:szCs w:val="22"/>
              </w:rPr>
              <w:t>Year</w:t>
            </w:r>
          </w:p>
        </w:tc>
        <w:tc>
          <w:tcPr>
            <w:tcW w:w="7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39C" w14:textId="77777777" w:rsidR="008C1ADD" w:rsidRDefault="00000000">
            <w:r>
              <w:rPr>
                <w:b/>
                <w:bCs/>
                <w:sz w:val="22"/>
                <w:szCs w:val="22"/>
              </w:rPr>
              <w:t>What happened</w:t>
            </w:r>
          </w:p>
        </w:tc>
      </w:tr>
      <w:tr w:rsidR="008C1ADD" w14:paraId="7A7163A0"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9E" w14:textId="77777777" w:rsidR="008C1ADD" w:rsidRDefault="00000000">
            <w:r>
              <w:rPr>
                <w:sz w:val="22"/>
                <w:szCs w:val="22"/>
              </w:rPr>
              <w:t>1965</w:t>
            </w:r>
          </w:p>
        </w:tc>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9F" w14:textId="77777777" w:rsidR="008C1ADD" w:rsidRDefault="00000000">
            <w:r>
              <w:rPr>
                <w:sz w:val="22"/>
                <w:szCs w:val="22"/>
              </w:rPr>
              <w:t>Margaret Dayhoff created the first computerised protein sequence database (Atlas of Protein Sequence and Structure)</w:t>
            </w:r>
          </w:p>
        </w:tc>
      </w:tr>
      <w:tr w:rsidR="008C1ADD" w14:paraId="7A7163A3"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A1" w14:textId="77777777" w:rsidR="008C1ADD" w:rsidRDefault="00000000">
            <w:r>
              <w:rPr>
                <w:sz w:val="22"/>
                <w:szCs w:val="22"/>
              </w:rPr>
              <w:t>1970</w:t>
            </w:r>
          </w:p>
        </w:tc>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A2" w14:textId="77777777" w:rsidR="008C1ADD" w:rsidRDefault="00000000">
            <w:r>
              <w:rPr>
                <w:sz w:val="22"/>
                <w:szCs w:val="22"/>
              </w:rPr>
              <w:t>Needleman and Wunsch published the first algorithm for comparing two protein sequences (global alignment)</w:t>
            </w:r>
          </w:p>
        </w:tc>
      </w:tr>
      <w:tr w:rsidR="008C1ADD" w14:paraId="7A7163A6"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A4" w14:textId="77777777" w:rsidR="008C1ADD" w:rsidRDefault="00000000">
            <w:r>
              <w:rPr>
                <w:sz w:val="22"/>
                <w:szCs w:val="22"/>
              </w:rPr>
              <w:t>1981</w:t>
            </w:r>
          </w:p>
        </w:tc>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A5" w14:textId="77777777" w:rsidR="008C1ADD" w:rsidRDefault="00000000">
            <w:r>
              <w:rPr>
                <w:sz w:val="22"/>
                <w:szCs w:val="22"/>
              </w:rPr>
              <w:t>Smith and Waterman developed local sequence alignment algorithm</w:t>
            </w:r>
          </w:p>
        </w:tc>
      </w:tr>
      <w:tr w:rsidR="008C1ADD" w14:paraId="7A7163A9"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A7" w14:textId="77777777" w:rsidR="008C1ADD" w:rsidRDefault="00000000">
            <w:r>
              <w:rPr>
                <w:sz w:val="22"/>
                <w:szCs w:val="22"/>
              </w:rPr>
              <w:t>1982</w:t>
            </w:r>
          </w:p>
        </w:tc>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A8" w14:textId="77777777" w:rsidR="008C1ADD" w:rsidRDefault="00000000">
            <w:r>
              <w:rPr>
                <w:sz w:val="22"/>
                <w:szCs w:val="22"/>
              </w:rPr>
              <w:t>GenBank database was launched by NCBI — now one of the world's largest biological databases</w:t>
            </w:r>
          </w:p>
        </w:tc>
      </w:tr>
      <w:tr w:rsidR="008C1ADD" w14:paraId="7A7163AC"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AA" w14:textId="77777777" w:rsidR="008C1ADD" w:rsidRDefault="00000000">
            <w:r>
              <w:rPr>
                <w:sz w:val="22"/>
                <w:szCs w:val="22"/>
              </w:rPr>
              <w:t>1990</w:t>
            </w:r>
          </w:p>
        </w:tc>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AB" w14:textId="77777777" w:rsidR="008C1ADD" w:rsidRDefault="00000000">
            <w:r>
              <w:rPr>
                <w:sz w:val="22"/>
                <w:szCs w:val="22"/>
              </w:rPr>
              <w:t>BLAST algorithm published — makes database searching fast enough to be practical for researchers</w:t>
            </w:r>
          </w:p>
        </w:tc>
      </w:tr>
      <w:tr w:rsidR="008C1ADD" w14:paraId="7A7163AF"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AD" w14:textId="77777777" w:rsidR="008C1ADD" w:rsidRDefault="00000000">
            <w:r>
              <w:rPr>
                <w:sz w:val="22"/>
                <w:szCs w:val="22"/>
              </w:rPr>
              <w:t>1994</w:t>
            </w:r>
          </w:p>
        </w:tc>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AE" w14:textId="77777777" w:rsidR="008C1ADD" w:rsidRDefault="00000000">
            <w:r>
              <w:rPr>
                <w:sz w:val="22"/>
                <w:szCs w:val="22"/>
              </w:rPr>
              <w:t>BRCA1 gene cloned and sequenced by Miki et al. — a landmark in cancer genetics</w:t>
            </w:r>
          </w:p>
        </w:tc>
      </w:tr>
      <w:tr w:rsidR="008C1ADD" w14:paraId="7A7163B2"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B0" w14:textId="77777777" w:rsidR="008C1ADD" w:rsidRDefault="00000000">
            <w:r>
              <w:rPr>
                <w:sz w:val="22"/>
                <w:szCs w:val="22"/>
              </w:rPr>
              <w:t>1999</w:t>
            </w:r>
          </w:p>
        </w:tc>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B1" w14:textId="77777777" w:rsidR="008C1ADD" w:rsidRDefault="00000000">
            <w:proofErr w:type="spellStart"/>
            <w:r>
              <w:rPr>
                <w:sz w:val="22"/>
                <w:szCs w:val="22"/>
              </w:rPr>
              <w:t>Biopython</w:t>
            </w:r>
            <w:proofErr w:type="spellEnd"/>
            <w:r>
              <w:rPr>
                <w:sz w:val="22"/>
                <w:szCs w:val="22"/>
              </w:rPr>
              <w:t xml:space="preserve"> project started — free Python tools for bioinformatics</w:t>
            </w:r>
          </w:p>
        </w:tc>
      </w:tr>
      <w:tr w:rsidR="008C1ADD" w14:paraId="7A7163B5"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B3" w14:textId="77777777" w:rsidR="008C1ADD" w:rsidRDefault="00000000">
            <w:r>
              <w:rPr>
                <w:sz w:val="22"/>
                <w:szCs w:val="22"/>
              </w:rPr>
              <w:t>2003</w:t>
            </w:r>
          </w:p>
        </w:tc>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B4" w14:textId="77777777" w:rsidR="008C1ADD" w:rsidRDefault="00000000">
            <w:r>
              <w:rPr>
                <w:sz w:val="22"/>
                <w:szCs w:val="22"/>
              </w:rPr>
              <w:t>Human Genome Project completed — first full human genome sequenced</w:t>
            </w:r>
          </w:p>
        </w:tc>
      </w:tr>
      <w:tr w:rsidR="008C1ADD" w14:paraId="7A7163B8"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B6" w14:textId="77777777" w:rsidR="008C1ADD" w:rsidRDefault="00000000">
            <w:r>
              <w:rPr>
                <w:sz w:val="22"/>
                <w:szCs w:val="22"/>
              </w:rPr>
              <w:t>2005+</w:t>
            </w:r>
          </w:p>
        </w:tc>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B7" w14:textId="77777777" w:rsidR="008C1ADD" w:rsidRDefault="00000000">
            <w:r>
              <w:rPr>
                <w:sz w:val="22"/>
                <w:szCs w:val="22"/>
              </w:rPr>
              <w:t>Next-Generation Sequencing (NGS) becomes affordable — data explosion begins</w:t>
            </w:r>
          </w:p>
        </w:tc>
      </w:tr>
      <w:tr w:rsidR="008C1ADD" w14:paraId="7A7163BB"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B9" w14:textId="77777777" w:rsidR="008C1ADD" w:rsidRDefault="00000000">
            <w:r>
              <w:rPr>
                <w:sz w:val="22"/>
                <w:szCs w:val="22"/>
              </w:rPr>
              <w:t>2010+</w:t>
            </w:r>
          </w:p>
        </w:tc>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BA" w14:textId="77777777" w:rsidR="008C1ADD" w:rsidRDefault="00000000">
            <w:r>
              <w:rPr>
                <w:sz w:val="22"/>
                <w:szCs w:val="22"/>
              </w:rPr>
              <w:t>Machine learning and AI are applied to biological data at large scale</w:t>
            </w:r>
          </w:p>
        </w:tc>
      </w:tr>
      <w:tr w:rsidR="008C1ADD" w14:paraId="7A7163BE"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BC" w14:textId="77777777" w:rsidR="008C1ADD" w:rsidRDefault="00000000">
            <w:r>
              <w:rPr>
                <w:sz w:val="22"/>
                <w:szCs w:val="22"/>
              </w:rPr>
              <w:t>Today</w:t>
            </w:r>
          </w:p>
        </w:tc>
        <w:tc>
          <w:tcPr>
            <w:tcW w:w="7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BD" w14:textId="77777777" w:rsidR="008C1ADD" w:rsidRDefault="00000000">
            <w:r>
              <w:rPr>
                <w:sz w:val="22"/>
                <w:szCs w:val="22"/>
              </w:rPr>
              <w:t>Bioinformatics is central to medicine, drug discovery, agriculture, and evolutionary biology</w:t>
            </w:r>
          </w:p>
        </w:tc>
      </w:tr>
    </w:tbl>
    <w:p w14:paraId="7A7163BF" w14:textId="77777777" w:rsidR="008C1ADD" w:rsidRDefault="008C1ADD">
      <w:pPr>
        <w:spacing w:line="360" w:lineRule="auto"/>
      </w:pPr>
    </w:p>
    <w:p w14:paraId="7A7163C0" w14:textId="77777777" w:rsidR="008C1ADD" w:rsidRDefault="00000000">
      <w:pPr>
        <w:spacing w:after="120" w:line="360" w:lineRule="auto"/>
        <w:jc w:val="center"/>
      </w:pPr>
      <w:r>
        <w:rPr>
          <w:sz w:val="20"/>
          <w:szCs w:val="20"/>
        </w:rPr>
        <w:t>Table 1.1: Timeline of key milestones in bioinformatics</w:t>
      </w:r>
    </w:p>
    <w:p w14:paraId="7A7163C1" w14:textId="77777777" w:rsidR="008C1ADD" w:rsidRDefault="008C1ADD">
      <w:pPr>
        <w:spacing w:line="360" w:lineRule="auto"/>
      </w:pPr>
    </w:p>
    <w:p w14:paraId="4B56815F" w14:textId="77777777" w:rsidR="00134BFC" w:rsidRDefault="00134BFC" w:rsidP="00134BFC">
      <w:pPr>
        <w:spacing w:after="160" w:line="360" w:lineRule="auto"/>
        <w:jc w:val="both"/>
      </w:pPr>
      <w:r>
        <w:t>(Fig. 1.1: Insert figure displaying the events shown above in the form of a timeline graphically)</w:t>
      </w:r>
    </w:p>
    <w:p w14:paraId="50AE0735" w14:textId="77777777" w:rsidR="00134BFC" w:rsidRDefault="00134BFC" w:rsidP="00134BFC">
      <w:pPr>
        <w:spacing w:after="160" w:line="360" w:lineRule="auto"/>
        <w:jc w:val="both"/>
      </w:pPr>
      <w:r>
        <w:t>1.3 BRCA1 Gene: A brief history</w:t>
      </w:r>
    </w:p>
    <w:p w14:paraId="7A7163C4" w14:textId="3F576A19" w:rsidR="008C1ADD" w:rsidRDefault="00134BFC" w:rsidP="00134BFC">
      <w:pPr>
        <w:spacing w:after="160" w:line="360" w:lineRule="auto"/>
        <w:jc w:val="both"/>
      </w:pPr>
      <w:r>
        <w:t>The full form of BRCA1 is Breast Cancer gene 1. This gene was identified by Mary-Claire King in 1990 based on genetic analysis and the gene sequence was reported in 1994 by Miki et al. BRCA1 gene lies on chromosome 17 at 17q21 and encodes a protein of 1,863 amino acid size</w:t>
      </w:r>
    </w:p>
    <w:p w14:paraId="7A7163C5" w14:textId="77777777" w:rsidR="008C1ADD" w:rsidRDefault="008C1ADD">
      <w:pPr>
        <w:spacing w:line="360" w:lineRule="auto"/>
      </w:pPr>
    </w:p>
    <w:p w14:paraId="41F693C5" w14:textId="77777777" w:rsidR="0096492D" w:rsidRDefault="0096492D" w:rsidP="0096492D">
      <w:pPr>
        <w:spacing w:line="360" w:lineRule="auto"/>
      </w:pPr>
      <w:r>
        <w:lastRenderedPageBreak/>
        <w:t>Some of the key roles played by the BRCA1 protein include:</w:t>
      </w:r>
    </w:p>
    <w:p w14:paraId="2B8FB33A" w14:textId="77777777" w:rsidR="0096492D" w:rsidRDefault="0096492D" w:rsidP="0096492D">
      <w:pPr>
        <w:spacing w:line="360" w:lineRule="auto"/>
      </w:pPr>
      <w:r>
        <w:t>•</w:t>
      </w:r>
      <w:r>
        <w:tab/>
        <w:t>DNA repair – It ensures the repair of any breaks in the DNA before cell division takes place</w:t>
      </w:r>
    </w:p>
    <w:p w14:paraId="42DB7690" w14:textId="77777777" w:rsidR="0096492D" w:rsidRDefault="0096492D" w:rsidP="0096492D">
      <w:pPr>
        <w:spacing w:line="360" w:lineRule="auto"/>
      </w:pPr>
      <w:r>
        <w:t>•</w:t>
      </w:r>
      <w:r>
        <w:tab/>
        <w:t>Cell cycle regulation – It stops cell division in case of damage to cells and allows it only once the damage is repaired</w:t>
      </w:r>
    </w:p>
    <w:p w14:paraId="78603884" w14:textId="77777777" w:rsidR="0096492D" w:rsidRDefault="0096492D" w:rsidP="0096492D">
      <w:pPr>
        <w:spacing w:line="360" w:lineRule="auto"/>
      </w:pPr>
      <w:r>
        <w:t>•</w:t>
      </w:r>
      <w:r>
        <w:tab/>
        <w:t>Suppression of tumours – It stops uncontrolled cell growth</w:t>
      </w:r>
    </w:p>
    <w:p w14:paraId="1E6527BA" w14:textId="77777777" w:rsidR="0096492D" w:rsidRDefault="0096492D" w:rsidP="0096492D">
      <w:pPr>
        <w:spacing w:line="360" w:lineRule="auto"/>
      </w:pPr>
    </w:p>
    <w:p w14:paraId="7A7163CC" w14:textId="29B1C325" w:rsidR="008C1ADD" w:rsidRDefault="0096492D" w:rsidP="0096492D">
      <w:pPr>
        <w:spacing w:line="360" w:lineRule="auto"/>
      </w:pPr>
      <w:r>
        <w:t>In cases where BRCA1 is mutated (damaged), these functions fail. This causes cells to start dividing without control, resulting in cancer. This is how BRCA1 mutations cause cancer:</w:t>
      </w:r>
    </w:p>
    <w:p w14:paraId="05FFA1E2" w14:textId="77777777" w:rsidR="0096492D" w:rsidRDefault="0096492D" w:rsidP="0096492D">
      <w:pPr>
        <w:spacing w:line="360" w:lineRule="auto"/>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2500"/>
      </w:tblGrid>
      <w:tr w:rsidR="008C1ADD" w14:paraId="7A7163D0" w14:textId="77777777">
        <w:tc>
          <w:tcPr>
            <w:tcW w:w="3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3CD" w14:textId="77777777" w:rsidR="008C1ADD" w:rsidRDefault="00000000">
            <w:r>
              <w:rPr>
                <w:b/>
                <w:bCs/>
                <w:sz w:val="22"/>
                <w:szCs w:val="22"/>
              </w:rPr>
              <w:t>Cancer Type</w:t>
            </w:r>
          </w:p>
        </w:tc>
        <w:tc>
          <w:tcPr>
            <w:tcW w:w="2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3CE" w14:textId="77777777" w:rsidR="008C1ADD" w:rsidRDefault="00000000">
            <w:r>
              <w:rPr>
                <w:b/>
                <w:bCs/>
                <w:sz w:val="22"/>
                <w:szCs w:val="22"/>
              </w:rPr>
              <w:t>General Population Risk</w:t>
            </w:r>
          </w:p>
        </w:tc>
        <w:tc>
          <w:tcPr>
            <w:tcW w:w="2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3CF" w14:textId="77777777" w:rsidR="008C1ADD" w:rsidRDefault="00000000">
            <w:r>
              <w:rPr>
                <w:b/>
                <w:bCs/>
                <w:sz w:val="22"/>
                <w:szCs w:val="22"/>
              </w:rPr>
              <w:t>BRCA1 Mutation Carrier Risk</w:t>
            </w:r>
          </w:p>
        </w:tc>
      </w:tr>
      <w:tr w:rsidR="008C1ADD" w14:paraId="7A7163D4" w14:textId="77777777">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D1" w14:textId="77777777" w:rsidR="008C1ADD" w:rsidRDefault="00000000">
            <w:r>
              <w:rPr>
                <w:sz w:val="22"/>
                <w:szCs w:val="22"/>
              </w:rPr>
              <w:t>Breast Cancer</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D2" w14:textId="77777777" w:rsidR="008C1ADD" w:rsidRDefault="00000000">
            <w:r>
              <w:rPr>
                <w:sz w:val="22"/>
                <w:szCs w:val="22"/>
              </w:rPr>
              <w:t>~12%</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D3" w14:textId="77777777" w:rsidR="008C1ADD" w:rsidRDefault="00000000">
            <w:r>
              <w:rPr>
                <w:sz w:val="22"/>
                <w:szCs w:val="22"/>
              </w:rPr>
              <w:t>Up to 72%</w:t>
            </w:r>
          </w:p>
        </w:tc>
      </w:tr>
      <w:tr w:rsidR="008C1ADD" w14:paraId="7A7163D8" w14:textId="77777777">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D5" w14:textId="77777777" w:rsidR="008C1ADD" w:rsidRDefault="00000000">
            <w:r>
              <w:rPr>
                <w:sz w:val="22"/>
                <w:szCs w:val="22"/>
              </w:rPr>
              <w:t>Ovarian Cancer</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D6" w14:textId="77777777" w:rsidR="008C1ADD" w:rsidRDefault="00000000">
            <w:r>
              <w:rPr>
                <w:sz w:val="22"/>
                <w:szCs w:val="22"/>
              </w:rPr>
              <w:t>~1.3%</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D7" w14:textId="77777777" w:rsidR="008C1ADD" w:rsidRDefault="00000000">
            <w:r>
              <w:rPr>
                <w:sz w:val="22"/>
                <w:szCs w:val="22"/>
              </w:rPr>
              <w:t>Up to 44%</w:t>
            </w:r>
          </w:p>
        </w:tc>
      </w:tr>
    </w:tbl>
    <w:p w14:paraId="7A7163D9" w14:textId="77777777" w:rsidR="008C1ADD" w:rsidRDefault="008C1ADD">
      <w:pPr>
        <w:spacing w:line="360" w:lineRule="auto"/>
      </w:pPr>
    </w:p>
    <w:p w14:paraId="286DA942" w14:textId="16A6A8A5" w:rsidR="006832C7" w:rsidRDefault="006832C7" w:rsidP="006832C7">
      <w:pPr>
        <w:spacing w:after="160" w:line="360" w:lineRule="auto"/>
        <w:jc w:val="both"/>
      </w:pPr>
      <w:r>
        <w:t>Table 1.2: Comparative risk of cancer – normal individuals versus those carrying BRCA1 mutations</w:t>
      </w:r>
      <w:r>
        <w:t>.</w:t>
      </w:r>
    </w:p>
    <w:p w14:paraId="3520A95E" w14:textId="77777777" w:rsidR="006832C7" w:rsidRDefault="006832C7" w:rsidP="006832C7">
      <w:pPr>
        <w:spacing w:after="160" w:line="360" w:lineRule="auto"/>
        <w:jc w:val="both"/>
      </w:pPr>
    </w:p>
    <w:p w14:paraId="1C530980" w14:textId="3A1DD586" w:rsidR="006832C7" w:rsidRDefault="006832C7" w:rsidP="006832C7">
      <w:pPr>
        <w:spacing w:after="160" w:line="360" w:lineRule="auto"/>
        <w:jc w:val="both"/>
      </w:pPr>
      <w:r>
        <w:t>From the above figures, one can clearly see why BRCA1 is so significant. Individuals who carry BRCA1 mutations are recommended to have regular screening tests and even preventative surgeries. Computational methods such as the ones developed in this project are used in mutation detection, sequence comparison and effects of any mutation on this gene.</w:t>
      </w:r>
    </w:p>
    <w:p w14:paraId="59E5AD5D" w14:textId="77777777" w:rsidR="006832C7" w:rsidRDefault="006832C7" w:rsidP="006832C7">
      <w:pPr>
        <w:spacing w:after="160" w:line="360" w:lineRule="auto"/>
        <w:jc w:val="both"/>
      </w:pPr>
    </w:p>
    <w:p w14:paraId="7A7163DE" w14:textId="38A02208" w:rsidR="008C1ADD" w:rsidRDefault="006832C7" w:rsidP="006832C7">
      <w:pPr>
        <w:spacing w:after="160" w:line="360" w:lineRule="auto"/>
        <w:jc w:val="both"/>
      </w:pPr>
      <w:r>
        <w:t>(Figure 1.2: Diagram of chromosome 17, BRCA1 position indicated and basic domain structure of the BRCA1 protein with RING, coiled-coil region, and BRCT repeats.)</w:t>
      </w:r>
    </w:p>
    <w:p w14:paraId="7A7163DF" w14:textId="77777777" w:rsidR="008C1ADD" w:rsidRDefault="00000000">
      <w:pPr>
        <w:spacing w:before="300" w:after="150" w:line="360" w:lineRule="auto"/>
      </w:pPr>
      <w:r>
        <w:rPr>
          <w:b/>
          <w:bCs/>
          <w:sz w:val="28"/>
          <w:szCs w:val="28"/>
        </w:rPr>
        <w:t xml:space="preserve">1.4 Why Python and </w:t>
      </w:r>
      <w:proofErr w:type="spellStart"/>
      <w:r>
        <w:rPr>
          <w:b/>
          <w:bCs/>
          <w:sz w:val="28"/>
          <w:szCs w:val="28"/>
        </w:rPr>
        <w:t>Biopython</w:t>
      </w:r>
      <w:proofErr w:type="spellEnd"/>
      <w:r>
        <w:rPr>
          <w:b/>
          <w:bCs/>
          <w:sz w:val="28"/>
          <w:szCs w:val="28"/>
        </w:rPr>
        <w:t>?</w:t>
      </w:r>
    </w:p>
    <w:p w14:paraId="7A7163E0" w14:textId="77777777" w:rsidR="008C1ADD" w:rsidRDefault="00000000">
      <w:pPr>
        <w:spacing w:after="160" w:line="360" w:lineRule="auto"/>
        <w:jc w:val="both"/>
      </w:pPr>
      <w:r>
        <w:t xml:space="preserve">For this project, we used Python as the programming language and </w:t>
      </w:r>
      <w:proofErr w:type="spellStart"/>
      <w:r>
        <w:t>Biopython</w:t>
      </w:r>
      <w:proofErr w:type="spellEnd"/>
      <w:r>
        <w:t xml:space="preserve"> as the main bioinformatics library. Here is why:</w:t>
      </w:r>
    </w:p>
    <w:p w14:paraId="7A7163E1" w14:textId="77777777" w:rsidR="008C1ADD" w:rsidRDefault="008C1ADD">
      <w:pPr>
        <w:spacing w:line="360" w:lineRule="auto"/>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8C1ADD" w14:paraId="7A7163E4" w14:textId="77777777">
        <w:tc>
          <w:tcPr>
            <w:tcW w:w="2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3E2" w14:textId="77777777" w:rsidR="008C1ADD" w:rsidRDefault="00000000">
            <w:r>
              <w:rPr>
                <w:b/>
                <w:bCs/>
                <w:sz w:val="22"/>
                <w:szCs w:val="22"/>
              </w:rPr>
              <w:lastRenderedPageBreak/>
              <w:t>Why Python?</w:t>
            </w:r>
          </w:p>
        </w:tc>
        <w:tc>
          <w:tcPr>
            <w:tcW w:w="6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3E3" w14:textId="77777777" w:rsidR="008C1ADD" w:rsidRDefault="00000000">
            <w:r>
              <w:rPr>
                <w:b/>
                <w:bCs/>
                <w:sz w:val="22"/>
                <w:szCs w:val="22"/>
              </w:rPr>
              <w:t>Reason</w:t>
            </w:r>
          </w:p>
        </w:tc>
      </w:tr>
      <w:tr w:rsidR="008C1ADD" w14:paraId="7A7163E7"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E5" w14:textId="77777777" w:rsidR="008C1ADD" w:rsidRDefault="00000000">
            <w:r>
              <w:rPr>
                <w:sz w:val="22"/>
                <w:szCs w:val="22"/>
              </w:rPr>
              <w:t>Easy to read and write</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E6" w14:textId="77777777" w:rsidR="008C1ADD" w:rsidRDefault="00000000">
            <w:r>
              <w:rPr>
                <w:sz w:val="22"/>
                <w:szCs w:val="22"/>
              </w:rPr>
              <w:t>Python syntax is close to plain English, making it beginner-friendly</w:t>
            </w:r>
          </w:p>
        </w:tc>
      </w:tr>
      <w:tr w:rsidR="008C1ADD" w14:paraId="7A7163EA"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E8" w14:textId="77777777" w:rsidR="008C1ADD" w:rsidRDefault="00000000">
            <w:r>
              <w:rPr>
                <w:sz w:val="22"/>
                <w:szCs w:val="22"/>
              </w:rPr>
              <w:t>Huge library support</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E9" w14:textId="77777777" w:rsidR="008C1ADD" w:rsidRDefault="00000000">
            <w:r>
              <w:rPr>
                <w:sz w:val="22"/>
                <w:szCs w:val="22"/>
              </w:rPr>
              <w:t>Thousands of libraries available (</w:t>
            </w:r>
            <w:proofErr w:type="spellStart"/>
            <w:r>
              <w:rPr>
                <w:sz w:val="22"/>
                <w:szCs w:val="22"/>
              </w:rPr>
              <w:t>Biopython</w:t>
            </w:r>
            <w:proofErr w:type="spellEnd"/>
            <w:r>
              <w:rPr>
                <w:sz w:val="22"/>
                <w:szCs w:val="22"/>
              </w:rPr>
              <w:t>, Matplotlib, NumPy, etc.)</w:t>
            </w:r>
          </w:p>
        </w:tc>
      </w:tr>
      <w:tr w:rsidR="008C1ADD" w14:paraId="7A7163ED"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EB" w14:textId="77777777" w:rsidR="008C1ADD" w:rsidRDefault="00000000">
            <w:r>
              <w:rPr>
                <w:sz w:val="22"/>
                <w:szCs w:val="22"/>
              </w:rPr>
              <w:t>Most popular in bioinformatics</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EC" w14:textId="77777777" w:rsidR="008C1ADD" w:rsidRDefault="00000000">
            <w:r>
              <w:rPr>
                <w:sz w:val="22"/>
                <w:szCs w:val="22"/>
              </w:rPr>
              <w:t>Used in academia, pharma, and research labs worldwide</w:t>
            </w:r>
          </w:p>
        </w:tc>
      </w:tr>
      <w:tr w:rsidR="008C1ADD" w14:paraId="7A7163F0"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EE" w14:textId="77777777" w:rsidR="008C1ADD" w:rsidRDefault="00000000">
            <w:r>
              <w:rPr>
                <w:sz w:val="22"/>
                <w:szCs w:val="22"/>
              </w:rPr>
              <w:t>Free and open-source</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EF" w14:textId="77777777" w:rsidR="008C1ADD" w:rsidRDefault="00000000">
            <w:r>
              <w:rPr>
                <w:sz w:val="22"/>
                <w:szCs w:val="22"/>
              </w:rPr>
              <w:t>No cost to use, runs on any operating system</w:t>
            </w:r>
          </w:p>
        </w:tc>
      </w:tr>
    </w:tbl>
    <w:p w14:paraId="7A7163F1" w14:textId="77777777" w:rsidR="008C1ADD" w:rsidRDefault="008C1ADD">
      <w:pPr>
        <w:spacing w:line="360" w:lineRule="auto"/>
      </w:pPr>
    </w:p>
    <w:p w14:paraId="7A7163F2" w14:textId="77777777" w:rsidR="008C1ADD" w:rsidRDefault="008C1ADD">
      <w:pPr>
        <w:spacing w:line="360" w:lineRule="auto"/>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8C1ADD" w14:paraId="7A7163F5" w14:textId="77777777">
        <w:tc>
          <w:tcPr>
            <w:tcW w:w="2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3F3" w14:textId="77777777" w:rsidR="008C1ADD" w:rsidRDefault="00000000">
            <w:r>
              <w:rPr>
                <w:b/>
                <w:bCs/>
                <w:sz w:val="22"/>
                <w:szCs w:val="22"/>
              </w:rPr>
              <w:t xml:space="preserve">Why </w:t>
            </w:r>
            <w:proofErr w:type="spellStart"/>
            <w:r>
              <w:rPr>
                <w:b/>
                <w:bCs/>
                <w:sz w:val="22"/>
                <w:szCs w:val="22"/>
              </w:rPr>
              <w:t>Biopython</w:t>
            </w:r>
            <w:proofErr w:type="spellEnd"/>
            <w:r>
              <w:rPr>
                <w:b/>
                <w:bCs/>
                <w:sz w:val="22"/>
                <w:szCs w:val="22"/>
              </w:rPr>
              <w:t>?</w:t>
            </w:r>
          </w:p>
        </w:tc>
        <w:tc>
          <w:tcPr>
            <w:tcW w:w="6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3F4" w14:textId="77777777" w:rsidR="008C1ADD" w:rsidRDefault="00000000">
            <w:r>
              <w:rPr>
                <w:b/>
                <w:bCs/>
                <w:sz w:val="22"/>
                <w:szCs w:val="22"/>
              </w:rPr>
              <w:t>What it provides</w:t>
            </w:r>
          </w:p>
        </w:tc>
      </w:tr>
      <w:tr w:rsidR="008C1ADD" w14:paraId="7A7163F8"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F6" w14:textId="77777777" w:rsidR="008C1ADD" w:rsidRDefault="00000000">
            <w:r>
              <w:rPr>
                <w:sz w:val="22"/>
                <w:szCs w:val="22"/>
              </w:rPr>
              <w:t>Entrez module</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F7" w14:textId="77777777" w:rsidR="008C1ADD" w:rsidRDefault="00000000">
            <w:r>
              <w:rPr>
                <w:sz w:val="22"/>
                <w:szCs w:val="22"/>
              </w:rPr>
              <w:t>Connects to NCBI databases — fetch any gene sequence automatically</w:t>
            </w:r>
          </w:p>
        </w:tc>
      </w:tr>
      <w:tr w:rsidR="008C1ADD" w14:paraId="7A7163FB"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F9" w14:textId="77777777" w:rsidR="008C1ADD" w:rsidRDefault="00000000">
            <w:proofErr w:type="spellStart"/>
            <w:r>
              <w:rPr>
                <w:sz w:val="22"/>
                <w:szCs w:val="22"/>
              </w:rPr>
              <w:t>SeqIO</w:t>
            </w:r>
            <w:proofErr w:type="spellEnd"/>
            <w:r>
              <w:rPr>
                <w:sz w:val="22"/>
                <w:szCs w:val="22"/>
              </w:rPr>
              <w:t xml:space="preserve"> module</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FA" w14:textId="77777777" w:rsidR="008C1ADD" w:rsidRDefault="00000000">
            <w:r>
              <w:rPr>
                <w:sz w:val="22"/>
                <w:szCs w:val="22"/>
              </w:rPr>
              <w:t>Reads and writes biological file formats (FASTA, GenBank, etc.)</w:t>
            </w:r>
          </w:p>
        </w:tc>
      </w:tr>
      <w:tr w:rsidR="008C1ADD" w14:paraId="7A7163FE"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FC" w14:textId="77777777" w:rsidR="008C1ADD" w:rsidRDefault="00000000">
            <w:proofErr w:type="spellStart"/>
            <w:r>
              <w:rPr>
                <w:sz w:val="22"/>
                <w:szCs w:val="22"/>
              </w:rPr>
              <w:t>Seq</w:t>
            </w:r>
            <w:proofErr w:type="spellEnd"/>
            <w:r>
              <w:rPr>
                <w:sz w:val="22"/>
                <w:szCs w:val="22"/>
              </w:rPr>
              <w:t xml:space="preserve"> object</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FD" w14:textId="77777777" w:rsidR="008C1ADD" w:rsidRDefault="00000000">
            <w:r>
              <w:rPr>
                <w:sz w:val="22"/>
                <w:szCs w:val="22"/>
              </w:rPr>
              <w:t xml:space="preserve">Stores DNA/protein sequences and has built-in methods (count, translate, </w:t>
            </w:r>
            <w:proofErr w:type="spellStart"/>
            <w:r>
              <w:rPr>
                <w:sz w:val="22"/>
                <w:szCs w:val="22"/>
              </w:rPr>
              <w:t>reverse_complement</w:t>
            </w:r>
            <w:proofErr w:type="spellEnd"/>
            <w:r>
              <w:rPr>
                <w:sz w:val="22"/>
                <w:szCs w:val="22"/>
              </w:rPr>
              <w:t>)</w:t>
            </w:r>
          </w:p>
        </w:tc>
      </w:tr>
      <w:tr w:rsidR="008C1ADD" w14:paraId="7A716401"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3FF" w14:textId="77777777" w:rsidR="008C1ADD" w:rsidRDefault="00000000">
            <w:r>
              <w:rPr>
                <w:sz w:val="22"/>
                <w:szCs w:val="22"/>
              </w:rPr>
              <w:t>Free and well-documented</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00" w14:textId="77777777" w:rsidR="008C1ADD" w:rsidRDefault="00000000">
            <w:r>
              <w:rPr>
                <w:sz w:val="22"/>
                <w:szCs w:val="22"/>
              </w:rPr>
              <w:t>Trusted by bioinformaticians worldwide since 1999</w:t>
            </w:r>
          </w:p>
        </w:tc>
      </w:tr>
    </w:tbl>
    <w:p w14:paraId="3AC8C9E8" w14:textId="63EC9EA2" w:rsidR="00AF661B" w:rsidRDefault="00AF661B" w:rsidP="00E47C06">
      <w:pPr>
        <w:tabs>
          <w:tab w:val="left" w:pos="2868"/>
        </w:tabs>
        <w:spacing w:line="360" w:lineRule="auto"/>
      </w:pPr>
      <w:r w:rsidRPr="00AF661B">
        <w:t xml:space="preserve">Table 1.3: Reasons for selecting Python and </w:t>
      </w:r>
      <w:proofErr w:type="spellStart"/>
      <w:r w:rsidRPr="00AF661B">
        <w:t>Biopyth</w:t>
      </w:r>
      <w:proofErr w:type="spellEnd"/>
    </w:p>
    <w:p w14:paraId="03B4F040" w14:textId="77777777" w:rsidR="00E47C06" w:rsidRPr="00AF661B" w:rsidRDefault="00E47C06" w:rsidP="00E47C06">
      <w:pPr>
        <w:tabs>
          <w:tab w:val="left" w:pos="2868"/>
        </w:tabs>
        <w:spacing w:line="360" w:lineRule="auto"/>
      </w:pPr>
    </w:p>
    <w:p w14:paraId="43F6A2BF" w14:textId="147F103A" w:rsidR="00AF661B" w:rsidRPr="00E47C06" w:rsidRDefault="00AF661B" w:rsidP="00AF661B">
      <w:pPr>
        <w:pStyle w:val="ListParagraph"/>
        <w:numPr>
          <w:ilvl w:val="0"/>
          <w:numId w:val="3"/>
        </w:numPr>
        <w:spacing w:after="100" w:line="360" w:lineRule="auto"/>
        <w:rPr>
          <w:b/>
          <w:bCs/>
          <w:sz w:val="36"/>
          <w:szCs w:val="36"/>
        </w:rPr>
      </w:pPr>
      <w:r w:rsidRPr="00E47C06">
        <w:rPr>
          <w:b/>
          <w:bCs/>
          <w:sz w:val="36"/>
          <w:szCs w:val="36"/>
        </w:rPr>
        <w:t xml:space="preserve"> Objectives of the Project</w:t>
      </w:r>
    </w:p>
    <w:p w14:paraId="67CE4E94" w14:textId="77777777" w:rsidR="00AF661B" w:rsidRPr="00AF661B" w:rsidRDefault="00AF661B" w:rsidP="00E47C06">
      <w:pPr>
        <w:spacing w:after="100" w:line="360" w:lineRule="auto"/>
        <w:ind w:left="360"/>
      </w:pPr>
      <w:r w:rsidRPr="00AF661B">
        <w:t>The primary objective of this project is to construct a Python pipeline for computing analysis of BRCA1 gene. The following are our specific objectives:</w:t>
      </w:r>
    </w:p>
    <w:p w14:paraId="70A971C2" w14:textId="77777777" w:rsidR="00AF661B" w:rsidRPr="00AF661B" w:rsidRDefault="00AF661B" w:rsidP="00E47C06">
      <w:pPr>
        <w:spacing w:after="100" w:line="360" w:lineRule="auto"/>
        <w:ind w:left="360"/>
      </w:pPr>
    </w:p>
    <w:p w14:paraId="2F7E1231" w14:textId="77777777" w:rsidR="00AF661B" w:rsidRPr="00AF661B" w:rsidRDefault="00AF661B" w:rsidP="00E47C06">
      <w:pPr>
        <w:spacing w:after="100" w:line="360" w:lineRule="auto"/>
        <w:ind w:left="360"/>
      </w:pPr>
      <w:r w:rsidRPr="00AF661B">
        <w:t>1.</w:t>
      </w:r>
      <w:r w:rsidRPr="00AF661B">
        <w:tab/>
        <w:t xml:space="preserve">Extract the BRCA1 mRNA sequence automatically from NCBI using Python and </w:t>
      </w:r>
      <w:proofErr w:type="spellStart"/>
      <w:r w:rsidRPr="00AF661B">
        <w:t>Biopython</w:t>
      </w:r>
      <w:proofErr w:type="spellEnd"/>
      <w:r w:rsidRPr="00AF661B">
        <w:t>.</w:t>
      </w:r>
    </w:p>
    <w:p w14:paraId="128CBF3D" w14:textId="77777777" w:rsidR="00AF661B" w:rsidRPr="00AF661B" w:rsidRDefault="00AF661B" w:rsidP="00E47C06">
      <w:pPr>
        <w:spacing w:after="100" w:line="360" w:lineRule="auto"/>
        <w:ind w:left="360"/>
      </w:pPr>
      <w:r w:rsidRPr="00AF661B">
        <w:t>2.</w:t>
      </w:r>
      <w:r w:rsidRPr="00AF661B">
        <w:tab/>
        <w:t>Compute the GC content of the sequence and interpret its biological significance.</w:t>
      </w:r>
    </w:p>
    <w:p w14:paraId="3C914E0B" w14:textId="77777777" w:rsidR="00AF661B" w:rsidRPr="00AF661B" w:rsidRDefault="00AF661B" w:rsidP="00E47C06">
      <w:pPr>
        <w:spacing w:after="100" w:line="360" w:lineRule="auto"/>
        <w:ind w:left="360"/>
      </w:pPr>
      <w:r w:rsidRPr="00AF661B">
        <w:t>3.</w:t>
      </w:r>
      <w:r w:rsidRPr="00AF661B">
        <w:tab/>
        <w:t>Determine the occurrence of each nucleotide (A, T, G, C) and represent it graphically using a bar graph.</w:t>
      </w:r>
    </w:p>
    <w:p w14:paraId="7A71640A" w14:textId="2D6BCF65" w:rsidR="008C1ADD" w:rsidRDefault="00AF661B" w:rsidP="00E47C06">
      <w:pPr>
        <w:spacing w:after="100" w:line="360" w:lineRule="auto"/>
        <w:ind w:left="360"/>
      </w:pPr>
      <w:r w:rsidRPr="00AF661B">
        <w:t>4.</w:t>
      </w:r>
      <w:r w:rsidRPr="00AF661B">
        <w:tab/>
        <w:t xml:space="preserve">Create a Python program that will find the Open Reading Frames (ORFs) of the </w:t>
      </w:r>
      <w:proofErr w:type="gramStart"/>
      <w:r w:rsidRPr="00AF661B">
        <w:t>sequence.</w:t>
      </w:r>
      <w:r w:rsidR="00000000">
        <w:t>.</w:t>
      </w:r>
      <w:proofErr w:type="gramEnd"/>
    </w:p>
    <w:p w14:paraId="67DA4BF1" w14:textId="77777777" w:rsidR="00095D9B" w:rsidRDefault="00095D9B" w:rsidP="00E47C06">
      <w:pPr>
        <w:spacing w:after="100" w:line="360" w:lineRule="auto"/>
        <w:ind w:left="360"/>
      </w:pPr>
    </w:p>
    <w:p w14:paraId="543749D7" w14:textId="77777777" w:rsidR="00095D9B" w:rsidRDefault="00095D9B" w:rsidP="00095D9B">
      <w:pPr>
        <w:spacing w:after="160" w:line="360" w:lineRule="auto"/>
        <w:jc w:val="both"/>
      </w:pPr>
      <w:r>
        <w:lastRenderedPageBreak/>
        <w:t>2.</w:t>
      </w:r>
      <w:r>
        <w:tab/>
        <w:t>Perform this ORF analysis on all 6 reading frames (3 positive and 3 negative).</w:t>
      </w:r>
    </w:p>
    <w:p w14:paraId="6818A780" w14:textId="77777777" w:rsidR="00095D9B" w:rsidRDefault="00095D9B" w:rsidP="00095D9B">
      <w:pPr>
        <w:spacing w:after="160" w:line="360" w:lineRule="auto"/>
        <w:jc w:val="both"/>
      </w:pPr>
      <w:r>
        <w:t>3.</w:t>
      </w:r>
      <w:r>
        <w:tab/>
        <w:t>Determine the longest ORF and see if it corresponds to the BRCA1 coding length.</w:t>
      </w:r>
    </w:p>
    <w:p w14:paraId="14DED702" w14:textId="77777777" w:rsidR="00095D9B" w:rsidRDefault="00095D9B" w:rsidP="00095D9B">
      <w:pPr>
        <w:spacing w:after="160" w:line="360" w:lineRule="auto"/>
        <w:jc w:val="both"/>
      </w:pPr>
      <w:r>
        <w:t>4.</w:t>
      </w:r>
      <w:r>
        <w:tab/>
        <w:t>Perform the translation of the longest ORF into its protein form and make sure the protein length is right.</w:t>
      </w:r>
    </w:p>
    <w:p w14:paraId="43EB24B8" w14:textId="77777777" w:rsidR="00095D9B" w:rsidRDefault="00095D9B" w:rsidP="00095D9B">
      <w:pPr>
        <w:spacing w:after="160" w:line="360" w:lineRule="auto"/>
        <w:jc w:val="both"/>
      </w:pPr>
      <w:r>
        <w:t>5.</w:t>
      </w:r>
      <w:r>
        <w:tab/>
        <w:t>Keep all the results in files for future reference in the course of this report.</w:t>
      </w:r>
    </w:p>
    <w:p w14:paraId="2EEC7B24" w14:textId="77777777" w:rsidR="00095D9B" w:rsidRPr="00095D9B" w:rsidRDefault="00095D9B" w:rsidP="00095D9B">
      <w:pPr>
        <w:spacing w:after="160" w:line="360" w:lineRule="auto"/>
        <w:jc w:val="both"/>
        <w:rPr>
          <w:b/>
          <w:bCs/>
          <w:sz w:val="36"/>
          <w:szCs w:val="36"/>
        </w:rPr>
      </w:pPr>
      <w:r>
        <w:t>1.6</w:t>
      </w:r>
      <w:r w:rsidRPr="00095D9B">
        <w:rPr>
          <w:b/>
          <w:bCs/>
          <w:sz w:val="36"/>
          <w:szCs w:val="36"/>
        </w:rPr>
        <w:t xml:space="preserve"> Importance of this Project</w:t>
      </w:r>
    </w:p>
    <w:p w14:paraId="7A716410" w14:textId="413CD4D1" w:rsidR="008C1ADD" w:rsidRDefault="00095D9B" w:rsidP="00095D9B">
      <w:pPr>
        <w:spacing w:after="160" w:line="360" w:lineRule="auto"/>
        <w:jc w:val="both"/>
      </w:pPr>
      <w:r>
        <w:t>There are several reasons why this project is very important:</w:t>
      </w:r>
    </w:p>
    <w:p w14:paraId="7A716411" w14:textId="77777777" w:rsidR="008C1ADD" w:rsidRDefault="008C1ADD">
      <w:pPr>
        <w:spacing w:line="360" w:lineRule="auto"/>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8C1ADD" w14:paraId="7A716414" w14:textId="77777777">
        <w:tc>
          <w:tcPr>
            <w:tcW w:w="2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412" w14:textId="77777777" w:rsidR="008C1ADD" w:rsidRDefault="00000000">
            <w:r>
              <w:rPr>
                <w:b/>
                <w:bCs/>
                <w:sz w:val="22"/>
                <w:szCs w:val="22"/>
              </w:rPr>
              <w:t>Level</w:t>
            </w:r>
          </w:p>
        </w:tc>
        <w:tc>
          <w:tcPr>
            <w:tcW w:w="6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413" w14:textId="77777777" w:rsidR="008C1ADD" w:rsidRDefault="00000000">
            <w:r>
              <w:rPr>
                <w:b/>
                <w:bCs/>
                <w:sz w:val="22"/>
                <w:szCs w:val="22"/>
              </w:rPr>
              <w:t>Why it matters</w:t>
            </w:r>
          </w:p>
        </w:tc>
      </w:tr>
      <w:tr w:rsidR="008C1ADD" w14:paraId="7A716417"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15" w14:textId="77777777" w:rsidR="008C1ADD" w:rsidRDefault="00000000">
            <w:r>
              <w:rPr>
                <w:sz w:val="22"/>
                <w:szCs w:val="22"/>
              </w:rPr>
              <w:t>Learning</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16" w14:textId="77777777" w:rsidR="008C1ADD" w:rsidRDefault="00000000">
            <w:r>
              <w:rPr>
                <w:sz w:val="22"/>
                <w:szCs w:val="22"/>
              </w:rPr>
              <w:t>Builds real Python + bioinformatics skills that directly connect to the CBIRT internship curriculum</w:t>
            </w:r>
          </w:p>
        </w:tc>
      </w:tr>
      <w:tr w:rsidR="008C1ADD" w14:paraId="7A71641A"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18" w14:textId="77777777" w:rsidR="008C1ADD" w:rsidRDefault="00000000">
            <w:r>
              <w:rPr>
                <w:sz w:val="22"/>
                <w:szCs w:val="22"/>
              </w:rPr>
              <w:t>Scientific</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19" w14:textId="77777777" w:rsidR="008C1ADD" w:rsidRDefault="00000000">
            <w:r>
              <w:rPr>
                <w:sz w:val="22"/>
                <w:szCs w:val="22"/>
              </w:rPr>
              <w:t>Demonstrates that meaningful gene analysis can be done with free tools on a regular laptop</w:t>
            </w:r>
          </w:p>
        </w:tc>
      </w:tr>
      <w:tr w:rsidR="008C1ADD" w14:paraId="7A71641D"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1B" w14:textId="77777777" w:rsidR="008C1ADD" w:rsidRDefault="00000000">
            <w:r>
              <w:rPr>
                <w:sz w:val="22"/>
                <w:szCs w:val="22"/>
              </w:rPr>
              <w:t>Medical</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1C" w14:textId="77777777" w:rsidR="008C1ADD" w:rsidRDefault="00000000">
            <w:r>
              <w:rPr>
                <w:sz w:val="22"/>
                <w:szCs w:val="22"/>
              </w:rPr>
              <w:t>Understanding BRCA1 at the sequence level is the first step towards detecting mutations and developing treatments</w:t>
            </w:r>
          </w:p>
        </w:tc>
      </w:tr>
      <w:tr w:rsidR="008C1ADD" w14:paraId="7A716420"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1E" w14:textId="77777777" w:rsidR="008C1ADD" w:rsidRDefault="00000000">
            <w:r>
              <w:rPr>
                <w:sz w:val="22"/>
                <w:szCs w:val="22"/>
              </w:rPr>
              <w:t>Reusable</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1F" w14:textId="77777777" w:rsidR="008C1ADD" w:rsidRDefault="00000000">
            <w:r>
              <w:rPr>
                <w:sz w:val="22"/>
                <w:szCs w:val="22"/>
              </w:rPr>
              <w:t>The pipeline works for any gene — just enter a different accession number</w:t>
            </w:r>
          </w:p>
        </w:tc>
      </w:tr>
    </w:tbl>
    <w:p w14:paraId="7A716421" w14:textId="77777777" w:rsidR="008C1ADD" w:rsidRDefault="008C1ADD">
      <w:pPr>
        <w:spacing w:line="360" w:lineRule="auto"/>
      </w:pPr>
    </w:p>
    <w:p w14:paraId="7A716422" w14:textId="77777777" w:rsidR="008C1ADD" w:rsidRDefault="00000000">
      <w:pPr>
        <w:spacing w:after="120" w:line="360" w:lineRule="auto"/>
        <w:jc w:val="center"/>
      </w:pPr>
      <w:r>
        <w:rPr>
          <w:sz w:val="20"/>
          <w:szCs w:val="20"/>
        </w:rPr>
        <w:t>Table 1.4: Why this project matters at different levels</w:t>
      </w:r>
    </w:p>
    <w:p w14:paraId="7A716423" w14:textId="77777777" w:rsidR="008C1ADD" w:rsidRDefault="00000000">
      <w:pPr>
        <w:spacing w:before="300" w:after="150" w:line="360" w:lineRule="auto"/>
      </w:pPr>
      <w:r>
        <w:rPr>
          <w:b/>
          <w:bCs/>
          <w:sz w:val="28"/>
          <w:szCs w:val="28"/>
        </w:rPr>
        <w:t>1.7 Structure of this Report</w:t>
      </w:r>
    </w:p>
    <w:p w14:paraId="1E52019A" w14:textId="77777777" w:rsidR="00D04D96" w:rsidRDefault="00D04D96" w:rsidP="00D04D96">
      <w:r>
        <w:t>Below is an outline of the remaining part of the report:</w:t>
      </w:r>
    </w:p>
    <w:p w14:paraId="4B143967" w14:textId="77777777" w:rsidR="00D04D96" w:rsidRDefault="00D04D96" w:rsidP="00D04D96">
      <w:r>
        <w:t>•</w:t>
      </w:r>
      <w:r>
        <w:tab/>
        <w:t>Chapter 2 – Literature Review: Background knowledge required to understand the project (GC content, ORFs, translation, databases, BRCA1)</w:t>
      </w:r>
    </w:p>
    <w:p w14:paraId="64B1E47B" w14:textId="77777777" w:rsidR="009A0764" w:rsidRDefault="009A0764" w:rsidP="00D04D96"/>
    <w:p w14:paraId="61EAF0B1" w14:textId="77777777" w:rsidR="00D04D96" w:rsidRDefault="00D04D96" w:rsidP="00D04D96">
      <w:r>
        <w:t>•</w:t>
      </w:r>
      <w:r>
        <w:tab/>
        <w:t>Chapter 3 – Materials and Methods: The software utilized, data source, and detailed description of how the pipeline was constructed, along with code.</w:t>
      </w:r>
    </w:p>
    <w:p w14:paraId="20A31380" w14:textId="77777777" w:rsidR="009A0764" w:rsidRDefault="009A0764" w:rsidP="00D04D96"/>
    <w:p w14:paraId="0D20B30F" w14:textId="77777777" w:rsidR="00D04D96" w:rsidRDefault="00D04D96" w:rsidP="00D04D96">
      <w:r>
        <w:t>•</w:t>
      </w:r>
      <w:r>
        <w:tab/>
        <w:t>Chapter 4 – Results and Skills Gained: The actual results obtained, result tables, and overall summary of all gained skills during the CBIRT internship.</w:t>
      </w:r>
    </w:p>
    <w:p w14:paraId="67BBBCC2" w14:textId="77777777" w:rsidR="009A0764" w:rsidRDefault="009A0764" w:rsidP="00D04D96"/>
    <w:p w14:paraId="3A820A7C" w14:textId="77777777" w:rsidR="00D04D96" w:rsidRDefault="00D04D96" w:rsidP="00D04D96">
      <w:r>
        <w:t>•</w:t>
      </w:r>
      <w:r>
        <w:tab/>
        <w:t>Chapter 5 – Discussion and Conclusion: Interpretation of results, limitations, possible further developments, and conclusion.</w:t>
      </w:r>
    </w:p>
    <w:p w14:paraId="086AC998" w14:textId="77777777" w:rsidR="009A0764" w:rsidRDefault="009A0764" w:rsidP="00D04D96"/>
    <w:p w14:paraId="7A71642A" w14:textId="29D90E31" w:rsidR="008C1ADD" w:rsidRDefault="00D04D96" w:rsidP="00D04D96">
      <w:r>
        <w:t>•</w:t>
      </w:r>
      <w:r>
        <w:tab/>
        <w:t>References: All the sources cited in the report.</w:t>
      </w:r>
      <w:r w:rsidR="00000000">
        <w:br w:type="page"/>
      </w:r>
    </w:p>
    <w:p w14:paraId="7A71642B" w14:textId="77777777" w:rsidR="008C1ADD" w:rsidRDefault="00000000">
      <w:pPr>
        <w:spacing w:before="240" w:after="240" w:line="360" w:lineRule="auto"/>
        <w:jc w:val="center"/>
      </w:pPr>
      <w:r>
        <w:rPr>
          <w:b/>
          <w:bCs/>
          <w:sz w:val="32"/>
          <w:szCs w:val="32"/>
        </w:rPr>
        <w:lastRenderedPageBreak/>
        <w:t>CHAPTER 2</w:t>
      </w:r>
    </w:p>
    <w:p w14:paraId="7A71642C" w14:textId="77777777" w:rsidR="008C1ADD" w:rsidRDefault="00000000">
      <w:pPr>
        <w:spacing w:before="240" w:after="240" w:line="360" w:lineRule="auto"/>
        <w:jc w:val="center"/>
      </w:pPr>
      <w:r>
        <w:rPr>
          <w:b/>
          <w:bCs/>
          <w:sz w:val="32"/>
          <w:szCs w:val="32"/>
        </w:rPr>
        <w:t>Literature Review</w:t>
      </w:r>
    </w:p>
    <w:p w14:paraId="7A71642D" w14:textId="77777777" w:rsidR="008C1ADD" w:rsidRDefault="008C1ADD">
      <w:pPr>
        <w:spacing w:line="360" w:lineRule="auto"/>
      </w:pPr>
    </w:p>
    <w:p w14:paraId="7A71642E" w14:textId="77777777" w:rsidR="008C1ADD" w:rsidRDefault="00000000">
      <w:pPr>
        <w:spacing w:before="300" w:after="150" w:line="360" w:lineRule="auto"/>
      </w:pPr>
      <w:r>
        <w:rPr>
          <w:b/>
          <w:bCs/>
          <w:sz w:val="28"/>
          <w:szCs w:val="28"/>
        </w:rPr>
        <w:t>2.1 Biological Databases</w:t>
      </w:r>
    </w:p>
    <w:p w14:paraId="5528446D" w14:textId="77777777" w:rsidR="00441FA2" w:rsidRDefault="00441FA2" w:rsidP="00441FA2">
      <w:pPr>
        <w:spacing w:line="360" w:lineRule="auto"/>
      </w:pPr>
      <w:r>
        <w:t>Prior to analysis of a gene, the sequence must first be obtained from somewhere. And this “somewhere” is the biological database. Biological databases are an electronic collection of DNA, RNA, and protein sequences provided by scientists all over the world.</w:t>
      </w:r>
    </w:p>
    <w:p w14:paraId="04D5F7AC" w14:textId="77777777" w:rsidR="00441FA2" w:rsidRDefault="00441FA2" w:rsidP="00441FA2">
      <w:pPr>
        <w:spacing w:line="360" w:lineRule="auto"/>
      </w:pPr>
    </w:p>
    <w:p w14:paraId="1F8B2E72" w14:textId="77777777" w:rsidR="00441FA2" w:rsidRDefault="00441FA2" w:rsidP="00441FA2">
      <w:pPr>
        <w:spacing w:line="360" w:lineRule="auto"/>
      </w:pPr>
      <w:r>
        <w:t>Biological databases can be categorized into:</w:t>
      </w:r>
    </w:p>
    <w:p w14:paraId="39817E4B" w14:textId="77777777" w:rsidR="00441FA2" w:rsidRDefault="00441FA2" w:rsidP="00441FA2">
      <w:pPr>
        <w:spacing w:line="360" w:lineRule="auto"/>
      </w:pPr>
      <w:r>
        <w:t>• Primary databases – contain original and experimentally determined information (for example, GenBank contains original sequences provided by scientists)</w:t>
      </w:r>
    </w:p>
    <w:p w14:paraId="7A716434" w14:textId="37D6C389" w:rsidR="008C1ADD" w:rsidRDefault="00441FA2" w:rsidP="00441FA2">
      <w:pPr>
        <w:spacing w:line="360" w:lineRule="auto"/>
      </w:pPr>
      <w:r>
        <w:t xml:space="preserve">• Secondary databases – contain </w:t>
      </w:r>
      <w:proofErr w:type="spellStart"/>
      <w:r>
        <w:t>analyzed</w:t>
      </w:r>
      <w:proofErr w:type="spellEnd"/>
      <w:r>
        <w:t xml:space="preserve"> and annotated information based on the data in primary databases (for example, KEGG contains metabolic pathways constructed using sequence information)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100"/>
      </w:tblGrid>
      <w:tr w:rsidR="008C1ADD" w14:paraId="7A716438" w14:textId="77777777">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435" w14:textId="77777777" w:rsidR="008C1ADD" w:rsidRDefault="00000000">
            <w:r>
              <w:rPr>
                <w:b/>
                <w:bCs/>
                <w:sz w:val="22"/>
                <w:szCs w:val="22"/>
              </w:rPr>
              <w:t>Database</w:t>
            </w:r>
          </w:p>
        </w:tc>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436" w14:textId="77777777" w:rsidR="008C1ADD" w:rsidRDefault="00000000">
            <w:r>
              <w:rPr>
                <w:b/>
                <w:bCs/>
                <w:sz w:val="22"/>
                <w:szCs w:val="22"/>
              </w:rPr>
              <w:t>Organisation</w:t>
            </w:r>
          </w:p>
        </w:tc>
        <w:tc>
          <w:tcPr>
            <w:tcW w:w="41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437" w14:textId="77777777" w:rsidR="008C1ADD" w:rsidRDefault="00000000">
            <w:r>
              <w:rPr>
                <w:b/>
                <w:bCs/>
                <w:sz w:val="22"/>
                <w:szCs w:val="22"/>
              </w:rPr>
              <w:t>What it contains</w:t>
            </w:r>
          </w:p>
        </w:tc>
      </w:tr>
      <w:tr w:rsidR="008C1ADD" w14:paraId="7A71643C"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39" w14:textId="77777777" w:rsidR="008C1ADD" w:rsidRDefault="00000000">
            <w:r>
              <w:rPr>
                <w:sz w:val="22"/>
                <w:szCs w:val="22"/>
              </w:rPr>
              <w:t>GenBank / NCBI Nucleotide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3A" w14:textId="77777777" w:rsidR="008C1ADD" w:rsidRDefault="00000000">
            <w:r>
              <w:rPr>
                <w:sz w:val="22"/>
                <w:szCs w:val="22"/>
              </w:rPr>
              <w:t>NCBI (USA)</w:t>
            </w:r>
          </w:p>
        </w:tc>
        <w:tc>
          <w:tcPr>
            <w:tcW w:w="4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3B" w14:textId="77777777" w:rsidR="008C1ADD" w:rsidRDefault="00000000">
            <w:r>
              <w:rPr>
                <w:sz w:val="22"/>
                <w:szCs w:val="22"/>
              </w:rPr>
              <w:t>DNA and RNA sequences submitted by researchers worldwide</w:t>
            </w:r>
          </w:p>
        </w:tc>
      </w:tr>
      <w:tr w:rsidR="008C1ADD" w14:paraId="7A716440"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3D" w14:textId="77777777" w:rsidR="008C1ADD" w:rsidRDefault="00000000">
            <w:proofErr w:type="spellStart"/>
            <w:r>
              <w:rPr>
                <w:sz w:val="22"/>
                <w:szCs w:val="22"/>
              </w:rPr>
              <w:t>RefSeq</w:t>
            </w:r>
            <w:proofErr w:type="spellEnd"/>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3E" w14:textId="77777777" w:rsidR="008C1ADD" w:rsidRDefault="00000000">
            <w:r>
              <w:rPr>
                <w:sz w:val="22"/>
                <w:szCs w:val="22"/>
              </w:rPr>
              <w:t>NCBI (USA)</w:t>
            </w:r>
          </w:p>
        </w:tc>
        <w:tc>
          <w:tcPr>
            <w:tcW w:w="4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3F" w14:textId="77777777" w:rsidR="008C1ADD" w:rsidRDefault="00000000">
            <w:r>
              <w:rPr>
                <w:sz w:val="22"/>
                <w:szCs w:val="22"/>
              </w:rPr>
              <w:t>Curated, reviewed reference sequences for genes and proteins</w:t>
            </w:r>
          </w:p>
        </w:tc>
      </w:tr>
      <w:tr w:rsidR="008C1ADD" w14:paraId="7A716444"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41" w14:textId="77777777" w:rsidR="008C1ADD" w:rsidRDefault="00000000">
            <w:r>
              <w:rPr>
                <w:sz w:val="22"/>
                <w:szCs w:val="22"/>
              </w:rPr>
              <w:t>EMBL / ENA</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42" w14:textId="77777777" w:rsidR="008C1ADD" w:rsidRDefault="00000000">
            <w:r>
              <w:rPr>
                <w:sz w:val="22"/>
                <w:szCs w:val="22"/>
              </w:rPr>
              <w:t>EMBL-EBI (Europe)</w:t>
            </w:r>
          </w:p>
        </w:tc>
        <w:tc>
          <w:tcPr>
            <w:tcW w:w="4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43" w14:textId="77777777" w:rsidR="008C1ADD" w:rsidRDefault="00000000">
            <w:r>
              <w:rPr>
                <w:sz w:val="22"/>
                <w:szCs w:val="22"/>
              </w:rPr>
              <w:t>European nucleotide archive — same data as GenBank, synchronised daily</w:t>
            </w:r>
          </w:p>
        </w:tc>
      </w:tr>
      <w:tr w:rsidR="008C1ADD" w14:paraId="7A716448"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45" w14:textId="77777777" w:rsidR="008C1ADD" w:rsidRDefault="00000000">
            <w:r>
              <w:rPr>
                <w:sz w:val="22"/>
                <w:szCs w:val="22"/>
              </w:rPr>
              <w:t>DDBJ</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46" w14:textId="77777777" w:rsidR="008C1ADD" w:rsidRDefault="00000000">
            <w:r>
              <w:rPr>
                <w:sz w:val="22"/>
                <w:szCs w:val="22"/>
              </w:rPr>
              <w:t>Japan</w:t>
            </w:r>
          </w:p>
        </w:tc>
        <w:tc>
          <w:tcPr>
            <w:tcW w:w="4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47" w14:textId="77777777" w:rsidR="008C1ADD" w:rsidRDefault="00000000">
            <w:r>
              <w:rPr>
                <w:sz w:val="22"/>
                <w:szCs w:val="22"/>
              </w:rPr>
              <w:t>DNA Data Bank of Japan — third partner in the global INSDC collaboration</w:t>
            </w:r>
          </w:p>
        </w:tc>
      </w:tr>
      <w:tr w:rsidR="008C1ADD" w14:paraId="7A71644C"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49" w14:textId="77777777" w:rsidR="008C1ADD" w:rsidRDefault="00000000">
            <w:proofErr w:type="spellStart"/>
            <w:r>
              <w:rPr>
                <w:sz w:val="22"/>
                <w:szCs w:val="22"/>
              </w:rPr>
              <w:t>UniProt</w:t>
            </w:r>
            <w:proofErr w:type="spellEnd"/>
            <w:r>
              <w:rPr>
                <w:sz w:val="22"/>
                <w:szCs w:val="22"/>
              </w:rPr>
              <w:t xml:space="preserve"> / </w:t>
            </w:r>
            <w:proofErr w:type="spellStart"/>
            <w:r>
              <w:rPr>
                <w:sz w:val="22"/>
                <w:szCs w:val="22"/>
              </w:rPr>
              <w:t>SwissProt</w:t>
            </w:r>
            <w:proofErr w:type="spellEnd"/>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4A" w14:textId="77777777" w:rsidR="008C1ADD" w:rsidRDefault="00000000">
            <w:r>
              <w:rPr>
                <w:sz w:val="22"/>
                <w:szCs w:val="22"/>
              </w:rPr>
              <w:t>EMBL-EBI</w:t>
            </w:r>
          </w:p>
        </w:tc>
        <w:tc>
          <w:tcPr>
            <w:tcW w:w="4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4B" w14:textId="77777777" w:rsidR="008C1ADD" w:rsidRDefault="00000000">
            <w:r>
              <w:rPr>
                <w:sz w:val="22"/>
                <w:szCs w:val="22"/>
              </w:rPr>
              <w:t>Protein sequences and functional annotations</w:t>
            </w:r>
          </w:p>
        </w:tc>
      </w:tr>
      <w:tr w:rsidR="008C1ADD" w14:paraId="7A716450"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4D" w14:textId="77777777" w:rsidR="008C1ADD" w:rsidRDefault="00000000">
            <w:r>
              <w:rPr>
                <w:sz w:val="22"/>
                <w:szCs w:val="22"/>
              </w:rPr>
              <w:t>PDB</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4E" w14:textId="77777777" w:rsidR="008C1ADD" w:rsidRDefault="00000000">
            <w:r>
              <w:rPr>
                <w:sz w:val="22"/>
                <w:szCs w:val="22"/>
              </w:rPr>
              <w:t>RCSB (USA)</w:t>
            </w:r>
          </w:p>
        </w:tc>
        <w:tc>
          <w:tcPr>
            <w:tcW w:w="4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4F" w14:textId="77777777" w:rsidR="008C1ADD" w:rsidRDefault="00000000">
            <w:r>
              <w:rPr>
                <w:sz w:val="22"/>
                <w:szCs w:val="22"/>
              </w:rPr>
              <w:t>3D structures of proteins and nucleic acids</w:t>
            </w:r>
          </w:p>
        </w:tc>
      </w:tr>
      <w:tr w:rsidR="008C1ADD" w14:paraId="7A716454"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51" w14:textId="77777777" w:rsidR="008C1ADD" w:rsidRDefault="00000000">
            <w:r>
              <w:rPr>
                <w:sz w:val="22"/>
                <w:szCs w:val="22"/>
              </w:rPr>
              <w:t>KEGG</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52" w14:textId="77777777" w:rsidR="008C1ADD" w:rsidRDefault="00000000">
            <w:r>
              <w:rPr>
                <w:sz w:val="22"/>
                <w:szCs w:val="22"/>
              </w:rPr>
              <w:t>Japan</w:t>
            </w:r>
          </w:p>
        </w:tc>
        <w:tc>
          <w:tcPr>
            <w:tcW w:w="4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53" w14:textId="77777777" w:rsidR="008C1ADD" w:rsidRDefault="00000000">
            <w:r>
              <w:rPr>
                <w:sz w:val="22"/>
                <w:szCs w:val="22"/>
              </w:rPr>
              <w:t>Metabolic pathways and biological functions</w:t>
            </w:r>
          </w:p>
        </w:tc>
      </w:tr>
      <w:tr w:rsidR="008C1ADD" w14:paraId="7A716458"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55" w14:textId="77777777" w:rsidR="008C1ADD" w:rsidRDefault="00000000">
            <w:proofErr w:type="spellStart"/>
            <w:r>
              <w:rPr>
                <w:sz w:val="22"/>
                <w:szCs w:val="22"/>
              </w:rPr>
              <w:t>Ensembl</w:t>
            </w:r>
            <w:proofErr w:type="spellEnd"/>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56" w14:textId="77777777" w:rsidR="008C1ADD" w:rsidRDefault="00000000">
            <w:r>
              <w:rPr>
                <w:sz w:val="22"/>
                <w:szCs w:val="22"/>
              </w:rPr>
              <w:t>EMBL-EBI</w:t>
            </w:r>
          </w:p>
        </w:tc>
        <w:tc>
          <w:tcPr>
            <w:tcW w:w="4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57" w14:textId="77777777" w:rsidR="008C1ADD" w:rsidRDefault="00000000">
            <w:r>
              <w:rPr>
                <w:sz w:val="22"/>
                <w:szCs w:val="22"/>
              </w:rPr>
              <w:t>Annotated genomes for vertebrates and other organisms</w:t>
            </w:r>
          </w:p>
        </w:tc>
      </w:tr>
    </w:tbl>
    <w:p w14:paraId="7A716459" w14:textId="77777777" w:rsidR="008C1ADD" w:rsidRDefault="008C1ADD">
      <w:pPr>
        <w:spacing w:line="360" w:lineRule="auto"/>
      </w:pPr>
    </w:p>
    <w:p w14:paraId="7A71645A" w14:textId="77777777" w:rsidR="008C1ADD" w:rsidRDefault="00000000">
      <w:pPr>
        <w:spacing w:after="120" w:line="360" w:lineRule="auto"/>
        <w:jc w:val="center"/>
      </w:pPr>
      <w:r>
        <w:rPr>
          <w:sz w:val="20"/>
          <w:szCs w:val="20"/>
        </w:rPr>
        <w:t>Table 2.1: Major bioinformatics databases and what they contain</w:t>
      </w:r>
    </w:p>
    <w:p w14:paraId="7A71645B" w14:textId="77777777" w:rsidR="008C1ADD" w:rsidRDefault="008C1ADD">
      <w:pPr>
        <w:spacing w:line="360" w:lineRule="auto"/>
      </w:pPr>
    </w:p>
    <w:p w14:paraId="7A71645C" w14:textId="77777777" w:rsidR="008C1ADD" w:rsidRDefault="00000000">
      <w:pPr>
        <w:spacing w:after="160" w:line="360" w:lineRule="auto"/>
        <w:jc w:val="both"/>
      </w:pPr>
      <w:r>
        <w:t xml:space="preserve">For this project, we used the NCBI </w:t>
      </w:r>
      <w:proofErr w:type="spellStart"/>
      <w:r>
        <w:t>RefSeq</w:t>
      </w:r>
      <w:proofErr w:type="spellEnd"/>
      <w:r>
        <w:t xml:space="preserve"> database. The sequence we used — NM_007294 — is a </w:t>
      </w:r>
      <w:proofErr w:type="spellStart"/>
      <w:r>
        <w:t>RefSeq</w:t>
      </w:r>
      <w:proofErr w:type="spellEnd"/>
      <w:r>
        <w:t xml:space="preserve"> mRNA record. The prefix 'NM_' means it is a curated mRNA reference sequence. The '.4' after it (NM_007294.4) means this is the 4th updated version of the record.</w:t>
      </w:r>
    </w:p>
    <w:p w14:paraId="7A71645D" w14:textId="77777777" w:rsidR="008C1ADD" w:rsidRDefault="00000000">
      <w:pPr>
        <w:spacing w:before="300" w:after="150" w:line="360" w:lineRule="auto"/>
      </w:pPr>
      <w:r>
        <w:rPr>
          <w:b/>
          <w:bCs/>
          <w:sz w:val="28"/>
          <w:szCs w:val="28"/>
        </w:rPr>
        <w:t>2.2 Sequence File Formats</w:t>
      </w:r>
    </w:p>
    <w:p w14:paraId="7A71645E" w14:textId="77777777" w:rsidR="008C1ADD" w:rsidRDefault="00000000">
      <w:pPr>
        <w:spacing w:after="160" w:line="360" w:lineRule="auto"/>
        <w:jc w:val="both"/>
      </w:pPr>
      <w:r>
        <w:t>When sequences are stored or shared, they are saved in specific file formats. The most common ones are:</w:t>
      </w:r>
    </w:p>
    <w:p w14:paraId="7A71645F" w14:textId="77777777" w:rsidR="008C1ADD" w:rsidRDefault="008C1ADD">
      <w:pPr>
        <w:spacing w:line="360" w:lineRule="auto"/>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3200"/>
      </w:tblGrid>
      <w:tr w:rsidR="008C1ADD" w14:paraId="7A716463" w14:textId="77777777">
        <w:tc>
          <w:tcPr>
            <w:tcW w:w="18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460" w14:textId="77777777" w:rsidR="008C1ADD" w:rsidRDefault="00000000">
            <w:r>
              <w:rPr>
                <w:b/>
                <w:bCs/>
                <w:sz w:val="22"/>
                <w:szCs w:val="22"/>
              </w:rPr>
              <w:t>Format</w:t>
            </w:r>
          </w:p>
        </w:tc>
        <w:tc>
          <w:tcPr>
            <w:tcW w:w="3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461" w14:textId="77777777" w:rsidR="008C1ADD" w:rsidRDefault="00000000">
            <w:r>
              <w:rPr>
                <w:b/>
                <w:bCs/>
                <w:sz w:val="22"/>
                <w:szCs w:val="22"/>
              </w:rPr>
              <w:t>What it looks like</w:t>
            </w:r>
          </w:p>
        </w:tc>
        <w:tc>
          <w:tcPr>
            <w:tcW w:w="32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462" w14:textId="77777777" w:rsidR="008C1ADD" w:rsidRDefault="00000000">
            <w:r>
              <w:rPr>
                <w:b/>
                <w:bCs/>
                <w:sz w:val="22"/>
                <w:szCs w:val="22"/>
              </w:rPr>
              <w:t>When it is used</w:t>
            </w:r>
          </w:p>
        </w:tc>
      </w:tr>
      <w:tr w:rsidR="008C1ADD" w14:paraId="7A716467"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64" w14:textId="77777777" w:rsidR="008C1ADD" w:rsidRDefault="00000000">
            <w:r>
              <w:rPr>
                <w:sz w:val="22"/>
                <w:szCs w:val="22"/>
              </w:rPr>
              <w:t>FASTA</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65" w14:textId="77777777" w:rsidR="008C1ADD" w:rsidRDefault="00000000">
            <w:r>
              <w:rPr>
                <w:sz w:val="22"/>
                <w:szCs w:val="22"/>
              </w:rPr>
              <w:t xml:space="preserve">&gt; </w:t>
            </w:r>
            <w:proofErr w:type="spellStart"/>
            <w:r>
              <w:rPr>
                <w:sz w:val="22"/>
                <w:szCs w:val="22"/>
              </w:rPr>
              <w:t>sequence_ID</w:t>
            </w:r>
            <w:proofErr w:type="spellEnd"/>
            <w:r>
              <w:rPr>
                <w:sz w:val="22"/>
                <w:szCs w:val="22"/>
              </w:rPr>
              <w:t xml:space="preserve"> description ATGCATGCATGC...</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66" w14:textId="77777777" w:rsidR="008C1ADD" w:rsidRDefault="00000000">
            <w:r>
              <w:rPr>
                <w:sz w:val="22"/>
                <w:szCs w:val="22"/>
              </w:rPr>
              <w:t>Simple sequence storage and sharing — most commonly used format</w:t>
            </w:r>
          </w:p>
        </w:tc>
      </w:tr>
      <w:tr w:rsidR="008C1ADD" w14:paraId="7A71646B"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68" w14:textId="77777777" w:rsidR="008C1ADD" w:rsidRDefault="00000000">
            <w:r>
              <w:rPr>
                <w:sz w:val="22"/>
                <w:szCs w:val="22"/>
              </w:rPr>
              <w:t>GenBank</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69" w14:textId="77777777" w:rsidR="008C1ADD" w:rsidRDefault="00000000">
            <w:r>
              <w:rPr>
                <w:sz w:val="22"/>
                <w:szCs w:val="22"/>
              </w:rPr>
              <w:t>Contains sequence + full annotation (gene location, features, references)</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6A" w14:textId="77777777" w:rsidR="008C1ADD" w:rsidRDefault="00000000">
            <w:r>
              <w:rPr>
                <w:sz w:val="22"/>
                <w:szCs w:val="22"/>
              </w:rPr>
              <w:t>When you need detailed information about a gene's features</w:t>
            </w:r>
          </w:p>
        </w:tc>
      </w:tr>
      <w:tr w:rsidR="008C1ADD" w14:paraId="7A71646F"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6C" w14:textId="77777777" w:rsidR="008C1ADD" w:rsidRDefault="00000000">
            <w:r>
              <w:rPr>
                <w:sz w:val="22"/>
                <w:szCs w:val="22"/>
              </w:rPr>
              <w:t>FASTQ</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6D" w14:textId="77777777" w:rsidR="008C1ADD" w:rsidRDefault="00000000">
            <w:r>
              <w:rPr>
                <w:sz w:val="22"/>
                <w:szCs w:val="22"/>
              </w:rPr>
              <w:t>Like FASTA but also stores quality scores for each base</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6E" w14:textId="77777777" w:rsidR="008C1ADD" w:rsidRDefault="00000000">
            <w:r>
              <w:rPr>
                <w:sz w:val="22"/>
                <w:szCs w:val="22"/>
              </w:rPr>
              <w:t>Used for raw NGS (next-generation sequencing) data</w:t>
            </w:r>
          </w:p>
        </w:tc>
      </w:tr>
      <w:tr w:rsidR="008C1ADD" w14:paraId="7A716473"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70" w14:textId="77777777" w:rsidR="008C1ADD" w:rsidRDefault="00000000">
            <w:r>
              <w:rPr>
                <w:sz w:val="22"/>
                <w:szCs w:val="22"/>
              </w:rPr>
              <w:t>Stockholm / NEXUS</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71" w14:textId="77777777" w:rsidR="008C1ADD" w:rsidRDefault="00000000">
            <w:r>
              <w:rPr>
                <w:sz w:val="22"/>
                <w:szCs w:val="22"/>
              </w:rPr>
              <w:t>Stores multiple aligned sequences</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72" w14:textId="77777777" w:rsidR="008C1ADD" w:rsidRDefault="00000000">
            <w:r>
              <w:rPr>
                <w:sz w:val="22"/>
                <w:szCs w:val="22"/>
              </w:rPr>
              <w:t>Used for phylogenetic analysis and multiple sequence alignments</w:t>
            </w:r>
          </w:p>
        </w:tc>
      </w:tr>
    </w:tbl>
    <w:p w14:paraId="7A716474" w14:textId="77777777" w:rsidR="008C1ADD" w:rsidRDefault="008C1ADD">
      <w:pPr>
        <w:spacing w:line="360" w:lineRule="auto"/>
      </w:pPr>
    </w:p>
    <w:p w14:paraId="7A716475" w14:textId="77777777" w:rsidR="008C1ADD" w:rsidRDefault="00000000">
      <w:pPr>
        <w:spacing w:after="120" w:line="360" w:lineRule="auto"/>
        <w:jc w:val="center"/>
      </w:pPr>
      <w:r>
        <w:rPr>
          <w:sz w:val="20"/>
          <w:szCs w:val="20"/>
        </w:rPr>
        <w:t>Table 2.2: Common sequence file formats and when to use them</w:t>
      </w:r>
    </w:p>
    <w:p w14:paraId="7A716476" w14:textId="77777777" w:rsidR="008C1ADD" w:rsidRDefault="008C1ADD">
      <w:pPr>
        <w:spacing w:line="360" w:lineRule="auto"/>
      </w:pPr>
    </w:p>
    <w:p w14:paraId="7A716477" w14:textId="77777777" w:rsidR="008C1ADD" w:rsidRDefault="00000000">
      <w:pPr>
        <w:spacing w:after="160" w:line="360" w:lineRule="auto"/>
        <w:jc w:val="both"/>
      </w:pPr>
      <w:r>
        <w:t>In this project, we used the FASTA format. It is the simplest format — just a header line starting with '&gt;' followed by the raw sequence. It is accepted by almost every bioinformatics tool, which makes it the best choice for our analysis.</w:t>
      </w:r>
    </w:p>
    <w:p w14:paraId="7A716478" w14:textId="77777777" w:rsidR="008C1ADD" w:rsidRDefault="00000000">
      <w:pPr>
        <w:spacing w:before="300" w:after="150" w:line="360" w:lineRule="auto"/>
      </w:pPr>
      <w:r>
        <w:rPr>
          <w:b/>
          <w:bCs/>
          <w:sz w:val="28"/>
          <w:szCs w:val="28"/>
        </w:rPr>
        <w:t>2.3 GC Content and Why It Matters</w:t>
      </w:r>
    </w:p>
    <w:p w14:paraId="7A716479" w14:textId="77777777" w:rsidR="008C1ADD" w:rsidRDefault="00000000">
      <w:pPr>
        <w:spacing w:after="160" w:line="360" w:lineRule="auto"/>
        <w:jc w:val="both"/>
      </w:pPr>
      <w:r>
        <w:t>GC content is the percentage of a DNA sequence that consists of Guanine (G) or Cytosine (C) bases. The formula is simple:</w:t>
      </w:r>
    </w:p>
    <w:p w14:paraId="7A71647A" w14:textId="77777777" w:rsidR="008C1ADD" w:rsidRDefault="008C1ADD">
      <w:pPr>
        <w:spacing w:line="360" w:lineRule="auto"/>
      </w:pPr>
    </w:p>
    <w:p w14:paraId="7A71647B" w14:textId="77777777" w:rsidR="008C1ADD" w:rsidRDefault="00000000">
      <w:pPr>
        <w:spacing w:after="120" w:line="360" w:lineRule="auto"/>
        <w:jc w:val="center"/>
      </w:pPr>
      <w:r>
        <w:rPr>
          <w:i/>
          <w:iCs/>
        </w:rPr>
        <w:t>GC Content (%) = [(G count + C count) / Total length] × 100</w:t>
      </w:r>
    </w:p>
    <w:p w14:paraId="7A71647C" w14:textId="77777777" w:rsidR="008C1ADD" w:rsidRDefault="008C1ADD">
      <w:pPr>
        <w:spacing w:line="360" w:lineRule="auto"/>
      </w:pPr>
    </w:p>
    <w:p w14:paraId="7A71647D" w14:textId="77777777" w:rsidR="008C1ADD" w:rsidRDefault="00000000">
      <w:pPr>
        <w:spacing w:after="160" w:line="360" w:lineRule="auto"/>
        <w:jc w:val="both"/>
      </w:pPr>
      <w:r>
        <w:lastRenderedPageBreak/>
        <w:t>But why does it matter? Here is the science behind it:</w:t>
      </w:r>
    </w:p>
    <w:p w14:paraId="7A71647E" w14:textId="77777777" w:rsidR="008C1ADD" w:rsidRDefault="008C1ADD">
      <w:pPr>
        <w:spacing w:line="360" w:lineRule="auto"/>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500"/>
      </w:tblGrid>
      <w:tr w:rsidR="008C1ADD" w14:paraId="7A716481" w14:textId="77777777">
        <w:tc>
          <w:tcPr>
            <w:tcW w:w="3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47F" w14:textId="77777777" w:rsidR="008C1ADD" w:rsidRDefault="00000000">
            <w:r>
              <w:rPr>
                <w:b/>
                <w:bCs/>
                <w:sz w:val="22"/>
                <w:szCs w:val="22"/>
              </w:rPr>
              <w:t>Property</w:t>
            </w:r>
          </w:p>
        </w:tc>
        <w:tc>
          <w:tcPr>
            <w:tcW w:w="5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480" w14:textId="77777777" w:rsidR="008C1ADD" w:rsidRDefault="00000000">
            <w:r>
              <w:rPr>
                <w:b/>
                <w:bCs/>
                <w:sz w:val="22"/>
                <w:szCs w:val="22"/>
              </w:rPr>
              <w:t>Explanation</w:t>
            </w:r>
          </w:p>
        </w:tc>
      </w:tr>
      <w:tr w:rsidR="008C1ADD" w14:paraId="7A716484"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82" w14:textId="77777777" w:rsidR="008C1ADD" w:rsidRDefault="00000000">
            <w:r>
              <w:rPr>
                <w:sz w:val="22"/>
                <w:szCs w:val="22"/>
              </w:rPr>
              <w:t>G-C bond strength</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83" w14:textId="77777777" w:rsidR="008C1ADD" w:rsidRDefault="00000000">
            <w:r>
              <w:rPr>
                <w:sz w:val="22"/>
                <w:szCs w:val="22"/>
              </w:rPr>
              <w:t xml:space="preserve">G and C are held together by 3 hydrogen bonds, while A and T only have 2. </w:t>
            </w:r>
            <w:proofErr w:type="gramStart"/>
            <w:r>
              <w:rPr>
                <w:sz w:val="22"/>
                <w:szCs w:val="22"/>
              </w:rPr>
              <w:t>So</w:t>
            </w:r>
            <w:proofErr w:type="gramEnd"/>
            <w:r>
              <w:rPr>
                <w:sz w:val="22"/>
                <w:szCs w:val="22"/>
              </w:rPr>
              <w:t xml:space="preserve"> GC-rich DNA is more stable and harder to melt apart.</w:t>
            </w:r>
          </w:p>
        </w:tc>
      </w:tr>
      <w:tr w:rsidR="008C1ADD" w14:paraId="7A716487"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85" w14:textId="77777777" w:rsidR="008C1ADD" w:rsidRDefault="00000000">
            <w:r>
              <w:rPr>
                <w:sz w:val="22"/>
                <w:szCs w:val="22"/>
              </w:rPr>
              <w:t>Melting temperature (Tm)</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86" w14:textId="77777777" w:rsidR="008C1ADD" w:rsidRDefault="00000000">
            <w:r>
              <w:rPr>
                <w:sz w:val="22"/>
                <w:szCs w:val="22"/>
              </w:rPr>
              <w:t>Higher GC = higher Tm. This is important for PCR primer design.</w:t>
            </w:r>
          </w:p>
        </w:tc>
      </w:tr>
      <w:tr w:rsidR="008C1ADD" w14:paraId="7A71648A"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88" w14:textId="77777777" w:rsidR="008C1ADD" w:rsidRDefault="00000000">
            <w:r>
              <w:rPr>
                <w:sz w:val="22"/>
                <w:szCs w:val="22"/>
              </w:rPr>
              <w:t>Gene density</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89" w14:textId="77777777" w:rsidR="008C1ADD" w:rsidRDefault="00000000">
            <w:r>
              <w:rPr>
                <w:sz w:val="22"/>
                <w:szCs w:val="22"/>
              </w:rPr>
              <w:t>GC-rich regions in the human genome tend to have more genes.</w:t>
            </w:r>
          </w:p>
        </w:tc>
      </w:tr>
      <w:tr w:rsidR="008C1ADD" w14:paraId="7A71648D"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8B" w14:textId="77777777" w:rsidR="008C1ADD" w:rsidRDefault="00000000">
            <w:r>
              <w:rPr>
                <w:sz w:val="22"/>
                <w:szCs w:val="22"/>
              </w:rPr>
              <w:t>CpG islands</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8C" w14:textId="77777777" w:rsidR="008C1ADD" w:rsidRDefault="00000000">
            <w:r>
              <w:rPr>
                <w:sz w:val="22"/>
                <w:szCs w:val="22"/>
              </w:rPr>
              <w:t>Regions with many CpG dinucleotides (common near gene promoters) are GC-rich and control gene expression through methylation.</w:t>
            </w:r>
          </w:p>
        </w:tc>
      </w:tr>
      <w:tr w:rsidR="008C1ADD" w14:paraId="7A716490"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8E" w14:textId="77777777" w:rsidR="008C1ADD" w:rsidRDefault="00000000">
            <w:r>
              <w:rPr>
                <w:sz w:val="22"/>
                <w:szCs w:val="22"/>
              </w:rPr>
              <w:t>Species identification</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8F" w14:textId="77777777" w:rsidR="008C1ADD" w:rsidRDefault="00000000">
            <w:r>
              <w:rPr>
                <w:sz w:val="22"/>
                <w:szCs w:val="22"/>
              </w:rPr>
              <w:t>Different organisms have characteristic GC contents (bacteria can range from 25% to 75%).</w:t>
            </w:r>
          </w:p>
        </w:tc>
      </w:tr>
    </w:tbl>
    <w:p w14:paraId="7A716491" w14:textId="77777777" w:rsidR="008C1ADD" w:rsidRDefault="008C1ADD">
      <w:pPr>
        <w:spacing w:line="360" w:lineRule="auto"/>
      </w:pPr>
    </w:p>
    <w:p w14:paraId="7A716492" w14:textId="77777777" w:rsidR="008C1ADD" w:rsidRDefault="00000000">
      <w:pPr>
        <w:spacing w:after="120" w:line="360" w:lineRule="auto"/>
        <w:jc w:val="center"/>
      </w:pPr>
      <w:r>
        <w:rPr>
          <w:sz w:val="20"/>
          <w:szCs w:val="20"/>
        </w:rPr>
        <w:t>Table 2.3: What GC content tells us about a sequence</w:t>
      </w:r>
    </w:p>
    <w:p w14:paraId="7A716493" w14:textId="77777777" w:rsidR="008C1ADD" w:rsidRDefault="008C1ADD">
      <w:pPr>
        <w:spacing w:line="360" w:lineRule="auto"/>
      </w:pPr>
    </w:p>
    <w:p w14:paraId="073AB165" w14:textId="77777777" w:rsidR="005C1407" w:rsidRDefault="005C1407" w:rsidP="005C1407">
      <w:pPr>
        <w:spacing w:line="360" w:lineRule="auto"/>
      </w:pPr>
      <w:r>
        <w:t>The average content of G+C in the human genome is 40-42%. The GC content in our case (BRCA1 mRNA) is 41.77% - which is precisely in line with this value, indicating that we are indeed dealing with human gene sequence.</w:t>
      </w:r>
    </w:p>
    <w:p w14:paraId="71B417A0" w14:textId="77777777" w:rsidR="005C1407" w:rsidRDefault="005C1407" w:rsidP="005C1407">
      <w:pPr>
        <w:spacing w:line="360" w:lineRule="auto"/>
      </w:pPr>
      <w:r>
        <w:t>2.4 ORFs and Gene Prediction</w:t>
      </w:r>
    </w:p>
    <w:p w14:paraId="24FB4E36" w14:textId="77777777" w:rsidR="005C1407" w:rsidRDefault="005C1407" w:rsidP="005C1407">
      <w:pPr>
        <w:spacing w:line="360" w:lineRule="auto"/>
      </w:pPr>
      <w:r>
        <w:t>Open Reading Frame (ORF) is a segment of DNA that may encode protein. To be more precise:</w:t>
      </w:r>
    </w:p>
    <w:p w14:paraId="57F43579" w14:textId="77777777" w:rsidR="005C1407" w:rsidRDefault="005C1407" w:rsidP="005C1407">
      <w:pPr>
        <w:spacing w:line="360" w:lineRule="auto"/>
      </w:pPr>
      <w:r>
        <w:t>• It starts with start codon: ATG (encodes methionine)</w:t>
      </w:r>
    </w:p>
    <w:p w14:paraId="4EB44437" w14:textId="77777777" w:rsidR="005C1407" w:rsidRDefault="005C1407" w:rsidP="005C1407">
      <w:pPr>
        <w:spacing w:line="360" w:lineRule="auto"/>
      </w:pPr>
      <w:r>
        <w:t>• Follows in codons (groups of three bases)</w:t>
      </w:r>
    </w:p>
    <w:p w14:paraId="74A9C2FA" w14:textId="77777777" w:rsidR="005C1407" w:rsidRDefault="005C1407" w:rsidP="005C1407">
      <w:pPr>
        <w:spacing w:line="360" w:lineRule="auto"/>
      </w:pPr>
      <w:r>
        <w:t>• Ends with first stop codon: TAA, TAG or TGA</w:t>
      </w:r>
    </w:p>
    <w:p w14:paraId="2FA9D839" w14:textId="77777777" w:rsidR="005C1407" w:rsidRDefault="005C1407" w:rsidP="005C1407">
      <w:pPr>
        <w:spacing w:line="360" w:lineRule="auto"/>
      </w:pPr>
      <w:r>
        <w:t>• Does not contain other stop codons</w:t>
      </w:r>
    </w:p>
    <w:p w14:paraId="21D8CFA9" w14:textId="77777777" w:rsidR="005C1407" w:rsidRDefault="005C1407" w:rsidP="005C1407">
      <w:pPr>
        <w:spacing w:line="360" w:lineRule="auto"/>
      </w:pPr>
    </w:p>
    <w:p w14:paraId="7A71649D" w14:textId="15A34EC7" w:rsidR="008C1ADD" w:rsidRDefault="005C1407" w:rsidP="005C1407">
      <w:pPr>
        <w:spacing w:line="360" w:lineRule="auto"/>
      </w:pPr>
      <w:r>
        <w:t>Why are there six reading frames? This is because the DNA is always read in groups of three bases each, but there is no signal to indicate the beginning of the first one. Thus, each sequence can be read in three different ways based on its starting point: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4000"/>
      </w:tblGrid>
      <w:tr w:rsidR="008C1ADD" w14:paraId="7A7164A1" w14:textId="77777777">
        <w:tc>
          <w:tcPr>
            <w:tcW w:w="18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49E" w14:textId="77777777" w:rsidR="008C1ADD" w:rsidRDefault="00000000">
            <w:r>
              <w:rPr>
                <w:b/>
                <w:bCs/>
                <w:sz w:val="22"/>
                <w:szCs w:val="22"/>
              </w:rPr>
              <w:t>Frame</w:t>
            </w:r>
          </w:p>
        </w:tc>
        <w:tc>
          <w:tcPr>
            <w:tcW w:w="27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49F" w14:textId="77777777" w:rsidR="008C1ADD" w:rsidRDefault="00000000">
            <w:r>
              <w:rPr>
                <w:b/>
                <w:bCs/>
                <w:sz w:val="22"/>
                <w:szCs w:val="22"/>
              </w:rPr>
              <w:t>Starting position</w:t>
            </w:r>
          </w:p>
        </w:tc>
        <w:tc>
          <w:tcPr>
            <w:tcW w:w="4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4A0" w14:textId="77777777" w:rsidR="008C1ADD" w:rsidRDefault="00000000">
            <w:r>
              <w:rPr>
                <w:b/>
                <w:bCs/>
                <w:sz w:val="22"/>
                <w:szCs w:val="22"/>
              </w:rPr>
              <w:t>Example (sequence: ATGCGATTA)</w:t>
            </w:r>
          </w:p>
        </w:tc>
      </w:tr>
      <w:tr w:rsidR="008C1ADD" w14:paraId="7A7164A5"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A2" w14:textId="77777777" w:rsidR="008C1ADD" w:rsidRDefault="00000000">
            <w:r>
              <w:rPr>
                <w:sz w:val="22"/>
                <w:szCs w:val="22"/>
              </w:rPr>
              <w:t>Frame +1</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A3" w14:textId="77777777" w:rsidR="008C1ADD" w:rsidRDefault="00000000">
            <w:r>
              <w:rPr>
                <w:sz w:val="22"/>
                <w:szCs w:val="22"/>
              </w:rPr>
              <w:t>Position 0 (start of sequence)</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A4" w14:textId="77777777" w:rsidR="008C1ADD" w:rsidRDefault="00000000">
            <w:r>
              <w:rPr>
                <w:sz w:val="22"/>
                <w:szCs w:val="22"/>
              </w:rPr>
              <w:t>ATG | CGA | TTA</w:t>
            </w:r>
          </w:p>
        </w:tc>
      </w:tr>
      <w:tr w:rsidR="008C1ADD" w14:paraId="7A7164A9"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A6" w14:textId="77777777" w:rsidR="008C1ADD" w:rsidRDefault="00000000">
            <w:r>
              <w:rPr>
                <w:sz w:val="22"/>
                <w:szCs w:val="22"/>
              </w:rPr>
              <w:t>Frame +2</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A7" w14:textId="77777777" w:rsidR="008C1ADD" w:rsidRDefault="00000000">
            <w:r>
              <w:rPr>
                <w:sz w:val="22"/>
                <w:szCs w:val="22"/>
              </w:rPr>
              <w:t>Position 1 (skip 1 base)</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A8" w14:textId="77777777" w:rsidR="008C1ADD" w:rsidRDefault="00000000">
            <w:r>
              <w:rPr>
                <w:sz w:val="22"/>
                <w:szCs w:val="22"/>
              </w:rPr>
              <w:t>A | TGC | GAT | TA</w:t>
            </w:r>
          </w:p>
        </w:tc>
      </w:tr>
      <w:tr w:rsidR="008C1ADD" w14:paraId="7A7164AD"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AA" w14:textId="77777777" w:rsidR="008C1ADD" w:rsidRDefault="00000000">
            <w:r>
              <w:rPr>
                <w:sz w:val="22"/>
                <w:szCs w:val="22"/>
              </w:rPr>
              <w:lastRenderedPageBreak/>
              <w:t>Frame +3</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AB" w14:textId="77777777" w:rsidR="008C1ADD" w:rsidRDefault="00000000">
            <w:r>
              <w:rPr>
                <w:sz w:val="22"/>
                <w:szCs w:val="22"/>
              </w:rPr>
              <w:t>Position 2 (skip 2 bases)</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AC" w14:textId="77777777" w:rsidR="008C1ADD" w:rsidRDefault="00000000">
            <w:r>
              <w:rPr>
                <w:sz w:val="22"/>
                <w:szCs w:val="22"/>
              </w:rPr>
              <w:t>AT | GCG | ATT | A</w:t>
            </w:r>
          </w:p>
        </w:tc>
      </w:tr>
      <w:tr w:rsidR="008C1ADD" w14:paraId="7A7164B1"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AE" w14:textId="77777777" w:rsidR="008C1ADD" w:rsidRDefault="00000000">
            <w:r>
              <w:rPr>
                <w:sz w:val="22"/>
                <w:szCs w:val="22"/>
              </w:rPr>
              <w:t>Frames -1, -2, -3</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AF" w14:textId="77777777" w:rsidR="008C1ADD" w:rsidRDefault="00000000">
            <w:r>
              <w:rPr>
                <w:sz w:val="22"/>
                <w:szCs w:val="22"/>
              </w:rPr>
              <w:t>Same as above but on the reverse complement strand</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B0" w14:textId="77777777" w:rsidR="008C1ADD" w:rsidRDefault="00000000">
            <w:r>
              <w:rPr>
                <w:sz w:val="22"/>
                <w:szCs w:val="22"/>
              </w:rPr>
              <w:t>(Reverse complement is calculated first, then the same 3 frames are applied)</w:t>
            </w:r>
          </w:p>
        </w:tc>
      </w:tr>
    </w:tbl>
    <w:p w14:paraId="7A7164B2" w14:textId="77777777" w:rsidR="008C1ADD" w:rsidRDefault="008C1ADD">
      <w:pPr>
        <w:spacing w:line="360" w:lineRule="auto"/>
      </w:pPr>
    </w:p>
    <w:p w14:paraId="7A7164B3" w14:textId="77777777" w:rsidR="008C1ADD" w:rsidRDefault="00000000">
      <w:pPr>
        <w:spacing w:after="120" w:line="360" w:lineRule="auto"/>
        <w:jc w:val="center"/>
      </w:pPr>
      <w:r>
        <w:rPr>
          <w:sz w:val="20"/>
          <w:szCs w:val="20"/>
        </w:rPr>
        <w:t>Table 2.4: The six reading frames explained</w:t>
      </w:r>
    </w:p>
    <w:p w14:paraId="7A7164B4" w14:textId="77777777" w:rsidR="008C1ADD" w:rsidRDefault="008C1ADD">
      <w:pPr>
        <w:spacing w:line="360" w:lineRule="auto"/>
      </w:pPr>
    </w:p>
    <w:p w14:paraId="2FE23713" w14:textId="77777777" w:rsidR="00310243" w:rsidRDefault="00310243" w:rsidP="00310243">
      <w:pPr>
        <w:spacing w:line="360" w:lineRule="auto"/>
      </w:pPr>
      <w:r>
        <w:t>(Insert Fig. 2.2: A graphical representation of the same DNA sequence fragment that is divided into 3 different reading frames with different codons)</w:t>
      </w:r>
    </w:p>
    <w:p w14:paraId="14679F5C" w14:textId="77777777" w:rsidR="00310243" w:rsidRDefault="00310243" w:rsidP="00310243">
      <w:pPr>
        <w:spacing w:line="360" w:lineRule="auto"/>
      </w:pPr>
    </w:p>
    <w:p w14:paraId="66593C86" w14:textId="77777777" w:rsidR="00310243" w:rsidRDefault="00310243" w:rsidP="00310243">
      <w:pPr>
        <w:spacing w:line="360" w:lineRule="auto"/>
      </w:pPr>
      <w:r>
        <w:t>However, not all open reading frames are genes. ORFs that are shorter than 100 codons occur randomly in any DNA sequence. Scientists search for the longest ORF, since it is much less probable to occur randomly and more probable to be the actual gene encoding for a protein. For mRNA sequences, the longest ORF always represents the actual coding sequence of the gene.</w:t>
      </w:r>
    </w:p>
    <w:p w14:paraId="53A9F988" w14:textId="77777777" w:rsidR="00310243" w:rsidRDefault="00310243" w:rsidP="00310243">
      <w:pPr>
        <w:spacing w:line="360" w:lineRule="auto"/>
      </w:pPr>
    </w:p>
    <w:p w14:paraId="0873D20D" w14:textId="77777777" w:rsidR="00310243" w:rsidRDefault="00310243" w:rsidP="00310243">
      <w:pPr>
        <w:spacing w:line="360" w:lineRule="auto"/>
      </w:pPr>
      <w:r>
        <w:t>2.5 Genetic Code and Translation</w:t>
      </w:r>
    </w:p>
    <w:p w14:paraId="590BF45E" w14:textId="77777777" w:rsidR="00310243" w:rsidRDefault="00310243" w:rsidP="00310243">
      <w:pPr>
        <w:spacing w:line="360" w:lineRule="auto"/>
      </w:pPr>
    </w:p>
    <w:p w14:paraId="7A7164BA" w14:textId="5E4DE961" w:rsidR="008C1ADD" w:rsidRDefault="00310243" w:rsidP="00310243">
      <w:pPr>
        <w:spacing w:line="360" w:lineRule="auto"/>
      </w:pPr>
      <w:r>
        <w:t>Translation is the process when a cell reads the mRNA sequence and constructs a protein based on this sequence. The genetic code contains the instructions for translation; it consists of rules that map each 3 letters codon to amino acid.</w:t>
      </w:r>
    </w:p>
    <w:p w14:paraId="7A7164BB" w14:textId="77777777" w:rsidR="008C1ADD" w:rsidRDefault="00000000">
      <w:pPr>
        <w:spacing w:after="160" w:line="360" w:lineRule="auto"/>
        <w:jc w:val="both"/>
      </w:pPr>
      <w:r>
        <w:t>Key facts about the genetic code:</w:t>
      </w:r>
    </w:p>
    <w:p w14:paraId="06520B47" w14:textId="77777777" w:rsidR="00D71158" w:rsidRDefault="00D71158" w:rsidP="00D71158">
      <w:pPr>
        <w:pStyle w:val="ListParagraph"/>
        <w:spacing w:after="100" w:line="360" w:lineRule="auto"/>
        <w:ind w:left="720"/>
      </w:pPr>
      <w:r>
        <w:t>•</w:t>
      </w:r>
      <w:r>
        <w:tab/>
        <w:t>There are 64 codons (4 × 4 × 4), but 20 amino acids; therefore, most of the amino acids have more than one codon each (code is said to be ‘degenerate’).</w:t>
      </w:r>
    </w:p>
    <w:p w14:paraId="148752C0" w14:textId="77777777" w:rsidR="00D71158" w:rsidRDefault="00D71158" w:rsidP="00D71158">
      <w:pPr>
        <w:pStyle w:val="ListParagraph"/>
        <w:spacing w:after="100" w:line="360" w:lineRule="auto"/>
        <w:ind w:left="720"/>
      </w:pPr>
      <w:r>
        <w:t>•</w:t>
      </w:r>
      <w:r>
        <w:tab/>
        <w:t xml:space="preserve">ATG is a universal start codon, </w:t>
      </w:r>
      <w:proofErr w:type="gramStart"/>
      <w:r>
        <w:t>it</w:t>
      </w:r>
      <w:proofErr w:type="gramEnd"/>
      <w:r>
        <w:t xml:space="preserve"> codes for Methionine, and gives the message ‘start translating’.</w:t>
      </w:r>
    </w:p>
    <w:p w14:paraId="267E4CD2" w14:textId="77777777" w:rsidR="00D71158" w:rsidRDefault="00D71158" w:rsidP="00D71158">
      <w:pPr>
        <w:pStyle w:val="ListParagraph"/>
        <w:spacing w:after="100" w:line="360" w:lineRule="auto"/>
        <w:ind w:left="720"/>
      </w:pPr>
      <w:r>
        <w:t>•</w:t>
      </w:r>
      <w:r>
        <w:tab/>
        <w:t>There are three stop codons, they code for no amino acid, but the message ‘stop translating’.</w:t>
      </w:r>
    </w:p>
    <w:p w14:paraId="7A7164BF" w14:textId="5655C930" w:rsidR="008C1ADD" w:rsidRDefault="00D71158" w:rsidP="00D71158">
      <w:pPr>
        <w:pStyle w:val="ListParagraph"/>
        <w:spacing w:after="100" w:line="360" w:lineRule="auto"/>
        <w:ind w:left="720"/>
      </w:pPr>
      <w:r>
        <w:t>•</w:t>
      </w:r>
      <w:r>
        <w:tab/>
        <w:t xml:space="preserve">The genetic code is universal in all organisms from bacteria to </w:t>
      </w:r>
      <w:proofErr w:type="gramStart"/>
      <w:r>
        <w:t>man,</w:t>
      </w:r>
      <w:proofErr w:type="gramEnd"/>
      <w:r>
        <w:t xml:space="preserve"> this gives a good proof of having a common origin of all life forms.</w:t>
      </w:r>
    </w:p>
    <w:p w14:paraId="7A7164C0" w14:textId="77777777" w:rsidR="008C1ADD" w:rsidRDefault="008C1ADD">
      <w:pPr>
        <w:spacing w:line="360" w:lineRule="auto"/>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tblGrid>
      <w:tr w:rsidR="008C1ADD" w14:paraId="7A7164C4" w14:textId="77777777">
        <w:tc>
          <w:tcPr>
            <w:tcW w:w="2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4C1" w14:textId="77777777" w:rsidR="008C1ADD" w:rsidRDefault="00000000">
            <w:r>
              <w:rPr>
                <w:b/>
                <w:bCs/>
                <w:sz w:val="22"/>
                <w:szCs w:val="22"/>
              </w:rPr>
              <w:t>Codon</w:t>
            </w:r>
          </w:p>
        </w:tc>
        <w:tc>
          <w:tcPr>
            <w:tcW w:w="2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4C2" w14:textId="77777777" w:rsidR="008C1ADD" w:rsidRDefault="00000000">
            <w:r>
              <w:rPr>
                <w:b/>
                <w:bCs/>
                <w:sz w:val="22"/>
                <w:szCs w:val="22"/>
              </w:rPr>
              <w:t>Name</w:t>
            </w:r>
          </w:p>
        </w:tc>
        <w:tc>
          <w:tcPr>
            <w:tcW w:w="2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4C3" w14:textId="77777777" w:rsidR="008C1ADD" w:rsidRDefault="00000000">
            <w:r>
              <w:rPr>
                <w:b/>
                <w:bCs/>
                <w:sz w:val="22"/>
                <w:szCs w:val="22"/>
              </w:rPr>
              <w:t>Meaning</w:t>
            </w:r>
          </w:p>
        </w:tc>
      </w:tr>
      <w:tr w:rsidR="008C1ADD" w14:paraId="7A7164C8" w14:textId="77777777">
        <w:tc>
          <w:tcPr>
            <w:tcW w:w="2000" w:type="dxa"/>
            <w:tcBorders>
              <w:top w:val="single" w:sz="1" w:space="0" w:color="000000"/>
              <w:left w:val="single" w:sz="1" w:space="0" w:color="000000"/>
              <w:bottom w:val="single" w:sz="1" w:space="0" w:color="000000"/>
              <w:right w:val="single" w:sz="1" w:space="0" w:color="000000"/>
            </w:tcBorders>
            <w:shd w:val="clear" w:color="auto" w:fill="E8F5E9"/>
            <w:tcMar>
              <w:top w:w="80" w:type="dxa"/>
              <w:left w:w="120" w:type="dxa"/>
              <w:bottom w:w="80" w:type="dxa"/>
              <w:right w:w="120" w:type="dxa"/>
            </w:tcMar>
          </w:tcPr>
          <w:p w14:paraId="7A7164C5" w14:textId="77777777" w:rsidR="008C1ADD" w:rsidRDefault="00000000">
            <w:r>
              <w:rPr>
                <w:sz w:val="22"/>
                <w:szCs w:val="22"/>
              </w:rPr>
              <w:lastRenderedPageBreak/>
              <w:t>ATG</w:t>
            </w:r>
          </w:p>
        </w:tc>
        <w:tc>
          <w:tcPr>
            <w:tcW w:w="2000" w:type="dxa"/>
            <w:tcBorders>
              <w:top w:val="single" w:sz="1" w:space="0" w:color="000000"/>
              <w:left w:val="single" w:sz="1" w:space="0" w:color="000000"/>
              <w:bottom w:val="single" w:sz="1" w:space="0" w:color="000000"/>
              <w:right w:val="single" w:sz="1" w:space="0" w:color="000000"/>
            </w:tcBorders>
            <w:shd w:val="clear" w:color="auto" w:fill="E8F5E9"/>
            <w:tcMar>
              <w:top w:w="80" w:type="dxa"/>
              <w:left w:w="120" w:type="dxa"/>
              <w:bottom w:w="80" w:type="dxa"/>
              <w:right w:w="120" w:type="dxa"/>
            </w:tcMar>
          </w:tcPr>
          <w:p w14:paraId="7A7164C6" w14:textId="77777777" w:rsidR="008C1ADD" w:rsidRDefault="00000000">
            <w:r>
              <w:rPr>
                <w:sz w:val="22"/>
                <w:szCs w:val="22"/>
              </w:rPr>
              <w:t>Start codon</w:t>
            </w:r>
          </w:p>
        </w:tc>
        <w:tc>
          <w:tcPr>
            <w:tcW w:w="2000" w:type="dxa"/>
            <w:tcBorders>
              <w:top w:val="single" w:sz="1" w:space="0" w:color="000000"/>
              <w:left w:val="single" w:sz="1" w:space="0" w:color="000000"/>
              <w:bottom w:val="single" w:sz="1" w:space="0" w:color="000000"/>
              <w:right w:val="single" w:sz="1" w:space="0" w:color="000000"/>
            </w:tcBorders>
            <w:shd w:val="clear" w:color="auto" w:fill="E8F5E9"/>
            <w:tcMar>
              <w:top w:w="80" w:type="dxa"/>
              <w:left w:w="120" w:type="dxa"/>
              <w:bottom w:w="80" w:type="dxa"/>
              <w:right w:w="120" w:type="dxa"/>
            </w:tcMar>
          </w:tcPr>
          <w:p w14:paraId="7A7164C7" w14:textId="77777777" w:rsidR="008C1ADD" w:rsidRDefault="00000000">
            <w:r>
              <w:rPr>
                <w:sz w:val="22"/>
                <w:szCs w:val="22"/>
              </w:rPr>
              <w:t>Begin translation (Methionine)</w:t>
            </w:r>
          </w:p>
        </w:tc>
      </w:tr>
      <w:tr w:rsidR="008C1ADD" w14:paraId="7A7164CC"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C9" w14:textId="77777777" w:rsidR="008C1ADD" w:rsidRDefault="00000000">
            <w:r>
              <w:rPr>
                <w:sz w:val="22"/>
                <w:szCs w:val="22"/>
              </w:rPr>
              <w:t>TAA</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CA" w14:textId="77777777" w:rsidR="008C1ADD" w:rsidRDefault="00000000">
            <w:r>
              <w:rPr>
                <w:sz w:val="22"/>
                <w:szCs w:val="22"/>
              </w:rPr>
              <w:t>Ochre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CB" w14:textId="77777777" w:rsidR="008C1ADD" w:rsidRDefault="00000000">
            <w:r>
              <w:rPr>
                <w:sz w:val="22"/>
                <w:szCs w:val="22"/>
              </w:rPr>
              <w:t>Stop translation</w:t>
            </w:r>
          </w:p>
        </w:tc>
      </w:tr>
      <w:tr w:rsidR="008C1ADD" w14:paraId="7A7164D0"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CD" w14:textId="77777777" w:rsidR="008C1ADD" w:rsidRDefault="00000000">
            <w:r>
              <w:rPr>
                <w:sz w:val="22"/>
                <w:szCs w:val="22"/>
              </w:rPr>
              <w:t>TAG</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CE" w14:textId="77777777" w:rsidR="008C1ADD" w:rsidRDefault="00000000">
            <w:r>
              <w:rPr>
                <w:sz w:val="22"/>
                <w:szCs w:val="22"/>
              </w:rPr>
              <w:t>Amber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CF" w14:textId="77777777" w:rsidR="008C1ADD" w:rsidRDefault="00000000">
            <w:r>
              <w:rPr>
                <w:sz w:val="22"/>
                <w:szCs w:val="22"/>
              </w:rPr>
              <w:t>Stop translation</w:t>
            </w:r>
          </w:p>
        </w:tc>
      </w:tr>
      <w:tr w:rsidR="008C1ADD" w14:paraId="7A7164D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D1" w14:textId="77777777" w:rsidR="008C1ADD" w:rsidRDefault="00000000">
            <w:r>
              <w:rPr>
                <w:sz w:val="22"/>
                <w:szCs w:val="22"/>
              </w:rPr>
              <w:t>TGA</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D2" w14:textId="77777777" w:rsidR="008C1ADD" w:rsidRDefault="00000000">
            <w:r>
              <w:rPr>
                <w:sz w:val="22"/>
                <w:szCs w:val="22"/>
              </w:rPr>
              <w:t>Opal</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D3" w14:textId="77777777" w:rsidR="008C1ADD" w:rsidRDefault="00000000">
            <w:r>
              <w:rPr>
                <w:sz w:val="22"/>
                <w:szCs w:val="22"/>
              </w:rPr>
              <w:t>Stop translation</w:t>
            </w:r>
          </w:p>
        </w:tc>
      </w:tr>
    </w:tbl>
    <w:p w14:paraId="7A7164D5" w14:textId="77777777" w:rsidR="008C1ADD" w:rsidRDefault="008C1ADD">
      <w:pPr>
        <w:spacing w:line="360" w:lineRule="auto"/>
      </w:pPr>
    </w:p>
    <w:p w14:paraId="7A7164D6" w14:textId="77777777" w:rsidR="008C1ADD" w:rsidRDefault="00000000">
      <w:pPr>
        <w:spacing w:after="120" w:line="360" w:lineRule="auto"/>
        <w:jc w:val="center"/>
      </w:pPr>
      <w:r>
        <w:rPr>
          <w:sz w:val="20"/>
          <w:szCs w:val="20"/>
        </w:rPr>
        <w:t>Table 2.5: Start and stop codons in the standard genetic code</w:t>
      </w:r>
    </w:p>
    <w:p w14:paraId="7A7164D7" w14:textId="77777777" w:rsidR="008C1ADD" w:rsidRDefault="008C1ADD">
      <w:pPr>
        <w:spacing w:line="360" w:lineRule="auto"/>
      </w:pPr>
    </w:p>
    <w:p w14:paraId="5FA3C449" w14:textId="77777777" w:rsidR="00F63511" w:rsidRDefault="00F63511" w:rsidP="00F63511">
      <w:pPr>
        <w:spacing w:line="360" w:lineRule="auto"/>
      </w:pPr>
      <w:r>
        <w:t xml:space="preserve">In </w:t>
      </w:r>
      <w:proofErr w:type="spellStart"/>
      <w:r>
        <w:t>Biopython</w:t>
      </w:r>
      <w:proofErr w:type="spellEnd"/>
      <w:r>
        <w:t xml:space="preserve">, the translation of a DNA sequence to a protein sequence takes only one line of code: </w:t>
      </w:r>
      <w:proofErr w:type="spellStart"/>
      <w:proofErr w:type="gramStart"/>
      <w:r>
        <w:t>sequence.translate</w:t>
      </w:r>
      <w:proofErr w:type="spellEnd"/>
      <w:proofErr w:type="gramEnd"/>
      <w:r>
        <w:t>(</w:t>
      </w:r>
      <w:proofErr w:type="spellStart"/>
      <w:r>
        <w:t>to_stop</w:t>
      </w:r>
      <w:proofErr w:type="spellEnd"/>
      <w:r>
        <w:t xml:space="preserve">=True). Internally, </w:t>
      </w:r>
      <w:proofErr w:type="spellStart"/>
      <w:r>
        <w:t>Biopython</w:t>
      </w:r>
      <w:proofErr w:type="spellEnd"/>
      <w:r>
        <w:t xml:space="preserve"> employs the whole table of genetic codes, mapping the codon to an amino acid automatically. It is precisely this method that was applied in our project for transforming the ORF of BRCA1 into a protein sequence.</w:t>
      </w:r>
    </w:p>
    <w:p w14:paraId="56E8D897" w14:textId="77777777" w:rsidR="00F63511" w:rsidRDefault="00F63511" w:rsidP="00F63511">
      <w:pPr>
        <w:spacing w:line="360" w:lineRule="auto"/>
      </w:pPr>
    </w:p>
    <w:p w14:paraId="28ADFB37" w14:textId="77777777" w:rsidR="00F63511" w:rsidRDefault="00F63511" w:rsidP="00F63511">
      <w:pPr>
        <w:spacing w:line="360" w:lineRule="auto"/>
      </w:pPr>
      <w:r>
        <w:t>2.6 Second Strand - Reverse Complement</w:t>
      </w:r>
    </w:p>
    <w:p w14:paraId="0A6A2611" w14:textId="77777777" w:rsidR="00F63511" w:rsidRDefault="00F63511" w:rsidP="00F63511">
      <w:pPr>
        <w:spacing w:line="360" w:lineRule="auto"/>
      </w:pPr>
    </w:p>
    <w:p w14:paraId="358B2687" w14:textId="77777777" w:rsidR="00F63511" w:rsidRDefault="00F63511" w:rsidP="00F63511">
      <w:pPr>
        <w:spacing w:line="360" w:lineRule="auto"/>
      </w:pPr>
      <w:r>
        <w:t>DNA is a double-strand molecule. While one strand runs in the 5'-3' direction, the other, complementary strand runs in the 3'-5' direction. This means that the two strands run in the opposite directions from each other. Genes can be present in both strands.</w:t>
      </w:r>
    </w:p>
    <w:p w14:paraId="3651CFB4" w14:textId="77777777" w:rsidR="00F63511" w:rsidRDefault="00F63511" w:rsidP="00F63511">
      <w:pPr>
        <w:spacing w:line="360" w:lineRule="auto"/>
      </w:pPr>
    </w:p>
    <w:p w14:paraId="7A7164DD" w14:textId="7B99EAE1" w:rsidR="008C1ADD" w:rsidRDefault="00F63511" w:rsidP="00F63511">
      <w:pPr>
        <w:spacing w:line="360" w:lineRule="auto"/>
      </w:pPr>
      <w:r>
        <w:t>To locate genes in the second strand, we require the reverse complement. Here is how it works in the case of a simple example: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8C1ADD" w14:paraId="7A7164E0" w14:textId="77777777">
        <w:tc>
          <w:tcPr>
            <w:tcW w:w="2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4DE" w14:textId="77777777" w:rsidR="008C1ADD" w:rsidRDefault="00000000">
            <w:r>
              <w:rPr>
                <w:b/>
                <w:bCs/>
                <w:sz w:val="22"/>
                <w:szCs w:val="22"/>
              </w:rPr>
              <w:t>Step</w:t>
            </w:r>
          </w:p>
        </w:tc>
        <w:tc>
          <w:tcPr>
            <w:tcW w:w="6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4DF" w14:textId="77777777" w:rsidR="008C1ADD" w:rsidRDefault="00000000">
            <w:r>
              <w:rPr>
                <w:b/>
                <w:bCs/>
                <w:sz w:val="22"/>
                <w:szCs w:val="22"/>
              </w:rPr>
              <w:t>Example</w:t>
            </w:r>
          </w:p>
        </w:tc>
      </w:tr>
      <w:tr w:rsidR="008C1ADD" w14:paraId="7A7164E3"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E1" w14:textId="77777777" w:rsidR="008C1ADD" w:rsidRDefault="00000000">
            <w:r>
              <w:rPr>
                <w:sz w:val="22"/>
                <w:szCs w:val="22"/>
              </w:rPr>
              <w:t>Original sequence (5' to 3')</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E2" w14:textId="77777777" w:rsidR="008C1ADD" w:rsidRDefault="00000000">
            <w:r>
              <w:rPr>
                <w:sz w:val="22"/>
                <w:szCs w:val="22"/>
              </w:rPr>
              <w:t>A T G C G A</w:t>
            </w:r>
          </w:p>
        </w:tc>
      </w:tr>
      <w:tr w:rsidR="008C1ADD" w14:paraId="7A7164E6"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E4" w14:textId="77777777" w:rsidR="008C1ADD" w:rsidRDefault="00000000">
            <w:r>
              <w:rPr>
                <w:sz w:val="22"/>
                <w:szCs w:val="22"/>
              </w:rPr>
              <w:t>Step 1: Complement each base (A↔T, G↔C)</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E5" w14:textId="77777777" w:rsidR="008C1ADD" w:rsidRDefault="00000000">
            <w:r>
              <w:rPr>
                <w:sz w:val="22"/>
                <w:szCs w:val="22"/>
              </w:rPr>
              <w:t>T A C G C T</w:t>
            </w:r>
          </w:p>
        </w:tc>
      </w:tr>
      <w:tr w:rsidR="008C1ADD" w14:paraId="7A7164E9"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E7" w14:textId="77777777" w:rsidR="008C1ADD" w:rsidRDefault="00000000">
            <w:r>
              <w:rPr>
                <w:sz w:val="22"/>
                <w:szCs w:val="22"/>
              </w:rPr>
              <w:t>Step 2: Reverse the result</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4E8" w14:textId="77777777" w:rsidR="008C1ADD" w:rsidRDefault="00000000">
            <w:r>
              <w:rPr>
                <w:sz w:val="22"/>
                <w:szCs w:val="22"/>
              </w:rPr>
              <w:t>T C G C A T</w:t>
            </w:r>
          </w:p>
        </w:tc>
      </w:tr>
      <w:tr w:rsidR="008C1ADD" w14:paraId="7A7164EC" w14:textId="77777777">
        <w:tc>
          <w:tcPr>
            <w:tcW w:w="2500" w:type="dxa"/>
            <w:tcBorders>
              <w:top w:val="single" w:sz="1" w:space="0" w:color="000000"/>
              <w:left w:val="single" w:sz="1" w:space="0" w:color="000000"/>
              <w:bottom w:val="single" w:sz="1" w:space="0" w:color="000000"/>
              <w:right w:val="single" w:sz="1" w:space="0" w:color="000000"/>
            </w:tcBorders>
            <w:shd w:val="clear" w:color="auto" w:fill="E8F5E9"/>
            <w:tcMar>
              <w:top w:w="80" w:type="dxa"/>
              <w:left w:w="120" w:type="dxa"/>
              <w:bottom w:w="80" w:type="dxa"/>
              <w:right w:w="120" w:type="dxa"/>
            </w:tcMar>
          </w:tcPr>
          <w:p w14:paraId="7A7164EA" w14:textId="77777777" w:rsidR="008C1ADD" w:rsidRDefault="00000000">
            <w:r>
              <w:rPr>
                <w:sz w:val="22"/>
                <w:szCs w:val="22"/>
              </w:rPr>
              <w:t>Result: Reverse complement</w:t>
            </w:r>
          </w:p>
        </w:tc>
        <w:tc>
          <w:tcPr>
            <w:tcW w:w="6000" w:type="dxa"/>
            <w:tcBorders>
              <w:top w:val="single" w:sz="1" w:space="0" w:color="000000"/>
              <w:left w:val="single" w:sz="1" w:space="0" w:color="000000"/>
              <w:bottom w:val="single" w:sz="1" w:space="0" w:color="000000"/>
              <w:right w:val="single" w:sz="1" w:space="0" w:color="000000"/>
            </w:tcBorders>
            <w:shd w:val="clear" w:color="auto" w:fill="E8F5E9"/>
            <w:tcMar>
              <w:top w:w="80" w:type="dxa"/>
              <w:left w:w="120" w:type="dxa"/>
              <w:bottom w:w="80" w:type="dxa"/>
              <w:right w:w="120" w:type="dxa"/>
            </w:tcMar>
          </w:tcPr>
          <w:p w14:paraId="7A7164EB" w14:textId="77777777" w:rsidR="008C1ADD" w:rsidRDefault="00000000">
            <w:proofErr w:type="gramStart"/>
            <w:r>
              <w:rPr>
                <w:sz w:val="22"/>
                <w:szCs w:val="22"/>
              </w:rPr>
              <w:t>TCGCAT  (</w:t>
            </w:r>
            <w:proofErr w:type="gramEnd"/>
            <w:r>
              <w:rPr>
                <w:sz w:val="22"/>
                <w:szCs w:val="22"/>
              </w:rPr>
              <w:t>this is read 5' to 3' on the opposite strand)</w:t>
            </w:r>
          </w:p>
        </w:tc>
      </w:tr>
    </w:tbl>
    <w:p w14:paraId="7A7164ED" w14:textId="77777777" w:rsidR="008C1ADD" w:rsidRDefault="008C1ADD">
      <w:pPr>
        <w:spacing w:line="360" w:lineRule="auto"/>
      </w:pPr>
    </w:p>
    <w:p w14:paraId="7A7164EE" w14:textId="77777777" w:rsidR="008C1ADD" w:rsidRDefault="00000000">
      <w:pPr>
        <w:spacing w:after="120" w:line="360" w:lineRule="auto"/>
        <w:jc w:val="center"/>
      </w:pPr>
      <w:r>
        <w:rPr>
          <w:sz w:val="20"/>
          <w:szCs w:val="20"/>
        </w:rPr>
        <w:t>Table 2.6: Step-by-step example of reverse complement calculation</w:t>
      </w:r>
    </w:p>
    <w:p w14:paraId="7A7164EF" w14:textId="77777777" w:rsidR="008C1ADD" w:rsidRDefault="008C1ADD">
      <w:pPr>
        <w:spacing w:line="360" w:lineRule="auto"/>
      </w:pPr>
    </w:p>
    <w:p w14:paraId="7CEB5AF2" w14:textId="77777777" w:rsidR="0087372C" w:rsidRDefault="0087372C" w:rsidP="0087372C">
      <w:pPr>
        <w:spacing w:after="160" w:line="360" w:lineRule="auto"/>
        <w:jc w:val="both"/>
      </w:pPr>
      <w:proofErr w:type="spellStart"/>
      <w:r>
        <w:lastRenderedPageBreak/>
        <w:t>Sequence.reverse_</w:t>
      </w:r>
      <w:proofErr w:type="gramStart"/>
      <w:r>
        <w:t>complement</w:t>
      </w:r>
      <w:proofErr w:type="spellEnd"/>
      <w:r>
        <w:t>(</w:t>
      </w:r>
      <w:proofErr w:type="gramEnd"/>
      <w:r>
        <w:t xml:space="preserve">) is used for this purpose automatically in </w:t>
      </w:r>
      <w:proofErr w:type="spellStart"/>
      <w:r>
        <w:t>Biopython</w:t>
      </w:r>
      <w:proofErr w:type="spellEnd"/>
      <w:r>
        <w:t xml:space="preserve">. In our case, the forward sequence and its reverse complement sequence were </w:t>
      </w:r>
      <w:proofErr w:type="spellStart"/>
      <w:r>
        <w:t>analyzed</w:t>
      </w:r>
      <w:proofErr w:type="spellEnd"/>
      <w:r>
        <w:t xml:space="preserve"> in ORF detection, providing a full 6-frame analysis. Since mRNA transcript contains the gene on the forward strand only, we assumed and proved that the reverse complement sequence would not contain any long ORFs.</w:t>
      </w:r>
    </w:p>
    <w:p w14:paraId="6C0CF4FD" w14:textId="77777777" w:rsidR="0087372C" w:rsidRDefault="0087372C" w:rsidP="0087372C">
      <w:pPr>
        <w:spacing w:after="160" w:line="360" w:lineRule="auto"/>
        <w:jc w:val="both"/>
      </w:pPr>
      <w:r>
        <w:t>2.7 BRCA1 and Cancer</w:t>
      </w:r>
    </w:p>
    <w:p w14:paraId="7A7164F2" w14:textId="481F9083" w:rsidR="008C1ADD" w:rsidRDefault="0087372C" w:rsidP="0087372C">
      <w:pPr>
        <w:spacing w:after="160" w:line="360" w:lineRule="auto"/>
        <w:jc w:val="both"/>
      </w:pPr>
      <w:r>
        <w:t xml:space="preserve">BRCA1 is a </w:t>
      </w:r>
      <w:proofErr w:type="spellStart"/>
      <w:r>
        <w:t>tumor</w:t>
      </w:r>
      <w:proofErr w:type="spellEnd"/>
      <w:r>
        <w:t xml:space="preserve"> suppressor gene that protects against cancer. It repairs DNA and prevents the division of abnormal cells. It fails to perform this task when it is </w:t>
      </w:r>
      <w:proofErr w:type="gramStart"/>
      <w:r>
        <w:t>mutated.</w:t>
      </w:r>
      <w:r w:rsidR="00000000">
        <w:t>.</w:t>
      </w:r>
      <w:proofErr w:type="gramEnd"/>
    </w:p>
    <w:p w14:paraId="7A7164F3" w14:textId="77777777" w:rsidR="008C1ADD" w:rsidRDefault="008C1ADD">
      <w:pPr>
        <w:spacing w:line="360" w:lineRule="auto"/>
      </w:pPr>
    </w:p>
    <w:p w14:paraId="48313C93" w14:textId="77777777" w:rsidR="00B25290" w:rsidRDefault="00B25290" w:rsidP="00B25290">
      <w:r>
        <w:t>These are the important aspects about BRCA1 in cancer research:</w:t>
      </w:r>
    </w:p>
    <w:p w14:paraId="23EDBCD4" w14:textId="77777777" w:rsidR="00B25290" w:rsidRDefault="00B25290" w:rsidP="00B25290">
      <w:r>
        <w:t>•</w:t>
      </w:r>
      <w:r>
        <w:tab/>
        <w:t>BRCA1 mutations are hereditary and therefore can be inherited by the offspring of the carriers.</w:t>
      </w:r>
    </w:p>
    <w:p w14:paraId="4DE2DBB1" w14:textId="77777777" w:rsidR="00B25290" w:rsidRDefault="00B25290" w:rsidP="00B25290"/>
    <w:p w14:paraId="7271DA4B" w14:textId="77777777" w:rsidR="00B25290" w:rsidRDefault="00B25290" w:rsidP="00B25290">
      <w:r>
        <w:t>•</w:t>
      </w:r>
      <w:r>
        <w:tab/>
        <w:t>Female patients carrying BRCA1 mutations have 72% risk of developing breast cancer and 44% risk of ovarian cancer over their lifetimes.</w:t>
      </w:r>
    </w:p>
    <w:p w14:paraId="593360D3" w14:textId="77777777" w:rsidR="00B25290" w:rsidRDefault="00B25290" w:rsidP="00B25290"/>
    <w:p w14:paraId="14D061D0" w14:textId="77777777" w:rsidR="00B25290" w:rsidRDefault="00B25290" w:rsidP="00B25290">
      <w:r>
        <w:t>•</w:t>
      </w:r>
      <w:r>
        <w:tab/>
        <w:t xml:space="preserve">More than 1,800 distinct BRCA1 mutants have been found and registered in online mutation databases such as </w:t>
      </w:r>
      <w:proofErr w:type="spellStart"/>
      <w:r>
        <w:t>ClinVar</w:t>
      </w:r>
      <w:proofErr w:type="spellEnd"/>
      <w:r>
        <w:t>.</w:t>
      </w:r>
    </w:p>
    <w:p w14:paraId="2E9DA54C" w14:textId="77777777" w:rsidR="00B25290" w:rsidRDefault="00B25290" w:rsidP="00B25290"/>
    <w:p w14:paraId="19453810" w14:textId="77777777" w:rsidR="00B25290" w:rsidRDefault="00B25290" w:rsidP="00B25290">
      <w:r>
        <w:t>•</w:t>
      </w:r>
      <w:r>
        <w:tab/>
        <w:t>Tumours lacking BRCA1 function exhibit high sensitivity to PARP inhibitor treatments (such as olaparib) that are among the biggest breakthroughs in precision medicine.</w:t>
      </w:r>
    </w:p>
    <w:p w14:paraId="1F89D1E1" w14:textId="77777777" w:rsidR="00B25290" w:rsidRDefault="00B25290" w:rsidP="00B25290"/>
    <w:p w14:paraId="0F848CF1" w14:textId="77777777" w:rsidR="00B25290" w:rsidRDefault="00B25290" w:rsidP="00B25290">
      <w:r>
        <w:t>•</w:t>
      </w:r>
      <w:r>
        <w:tab/>
        <w:t>Informatics techniques are necessary for mutation discovery and classification in BRCA1 genes.</w:t>
      </w:r>
    </w:p>
    <w:p w14:paraId="6B1FA5D5" w14:textId="77777777" w:rsidR="00B25290" w:rsidRDefault="00B25290" w:rsidP="00B25290"/>
    <w:p w14:paraId="538662EC" w14:textId="77777777" w:rsidR="00B25290" w:rsidRDefault="00B25290" w:rsidP="00B25290">
      <w:r>
        <w:t>These are some of the reasons for the choice of BRCA1 as the object of study in this project. The analysis of BRCA1 sequences is a practically relevant task, and it is also related to Cancer Genomics (module VI) taught during the CBIRT internship.</w:t>
      </w:r>
    </w:p>
    <w:p w14:paraId="7A7164FC" w14:textId="05456D7F" w:rsidR="008C1ADD" w:rsidRDefault="00000000" w:rsidP="00B25290">
      <w:r>
        <w:br w:type="page"/>
      </w:r>
    </w:p>
    <w:p w14:paraId="7A7164FD" w14:textId="77777777" w:rsidR="008C1ADD" w:rsidRDefault="00000000">
      <w:pPr>
        <w:spacing w:before="240" w:after="240" w:line="360" w:lineRule="auto"/>
        <w:jc w:val="center"/>
      </w:pPr>
      <w:r>
        <w:rPr>
          <w:b/>
          <w:bCs/>
          <w:sz w:val="32"/>
          <w:szCs w:val="32"/>
        </w:rPr>
        <w:lastRenderedPageBreak/>
        <w:t>CHAPTER 3</w:t>
      </w:r>
    </w:p>
    <w:p w14:paraId="7A7164FE" w14:textId="77777777" w:rsidR="008C1ADD" w:rsidRDefault="00000000">
      <w:pPr>
        <w:spacing w:before="240" w:after="240" w:line="360" w:lineRule="auto"/>
        <w:jc w:val="center"/>
      </w:pPr>
      <w:r>
        <w:rPr>
          <w:b/>
          <w:bCs/>
          <w:sz w:val="32"/>
          <w:szCs w:val="32"/>
        </w:rPr>
        <w:t>Materials and Methods</w:t>
      </w:r>
    </w:p>
    <w:p w14:paraId="7A7164FF" w14:textId="77777777" w:rsidR="008C1ADD" w:rsidRDefault="008C1ADD">
      <w:pPr>
        <w:spacing w:line="360" w:lineRule="auto"/>
      </w:pPr>
    </w:p>
    <w:p w14:paraId="7A716500" w14:textId="77777777" w:rsidR="008C1ADD" w:rsidRDefault="00000000">
      <w:pPr>
        <w:spacing w:before="300" w:after="150" w:line="360" w:lineRule="auto"/>
      </w:pPr>
      <w:r>
        <w:rPr>
          <w:b/>
          <w:bCs/>
          <w:sz w:val="28"/>
          <w:szCs w:val="28"/>
        </w:rPr>
        <w:t>3.1 Tools and Software Used</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000"/>
      </w:tblGrid>
      <w:tr w:rsidR="008C1ADD" w14:paraId="7A716504" w14:textId="77777777">
        <w:tc>
          <w:tcPr>
            <w:tcW w:w="2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501" w14:textId="77777777" w:rsidR="008C1ADD" w:rsidRDefault="00000000">
            <w:r>
              <w:rPr>
                <w:b/>
                <w:bCs/>
                <w:sz w:val="22"/>
                <w:szCs w:val="22"/>
              </w:rPr>
              <w:t>Tool / Software</w:t>
            </w:r>
          </w:p>
        </w:tc>
        <w:tc>
          <w:tcPr>
            <w:tcW w:w="2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502" w14:textId="77777777" w:rsidR="008C1ADD" w:rsidRDefault="00000000">
            <w:r>
              <w:rPr>
                <w:b/>
                <w:bCs/>
                <w:sz w:val="22"/>
                <w:szCs w:val="22"/>
              </w:rPr>
              <w:t>Version</w:t>
            </w:r>
          </w:p>
        </w:tc>
        <w:tc>
          <w:tcPr>
            <w:tcW w:w="4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503" w14:textId="77777777" w:rsidR="008C1ADD" w:rsidRDefault="00000000">
            <w:r>
              <w:rPr>
                <w:b/>
                <w:bCs/>
                <w:sz w:val="22"/>
                <w:szCs w:val="22"/>
              </w:rPr>
              <w:t>Purpose in this project</w:t>
            </w:r>
          </w:p>
        </w:tc>
      </w:tr>
      <w:tr w:rsidR="008C1ADD" w14:paraId="7A716508"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05" w14:textId="77777777" w:rsidR="008C1ADD" w:rsidRDefault="00000000">
            <w:r>
              <w:rPr>
                <w:sz w:val="22"/>
                <w:szCs w:val="22"/>
              </w:rPr>
              <w:t>Python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06" w14:textId="77777777" w:rsidR="008C1ADD" w:rsidRDefault="00000000">
            <w:r>
              <w:rPr>
                <w:sz w:val="22"/>
                <w:szCs w:val="22"/>
              </w:rPr>
              <w:t>3.14.0</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07" w14:textId="77777777" w:rsidR="008C1ADD" w:rsidRDefault="00000000">
            <w:r>
              <w:rPr>
                <w:sz w:val="22"/>
                <w:szCs w:val="22"/>
              </w:rPr>
              <w:t>Main programming language used to write all code</w:t>
            </w:r>
          </w:p>
        </w:tc>
      </w:tr>
      <w:tr w:rsidR="008C1ADD" w14:paraId="7A71650C"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09" w14:textId="77777777" w:rsidR="008C1ADD" w:rsidRDefault="00000000">
            <w:proofErr w:type="spellStart"/>
            <w:r>
              <w:rPr>
                <w:sz w:val="22"/>
                <w:szCs w:val="22"/>
              </w:rPr>
              <w:t>Biopython</w:t>
            </w:r>
            <w:proofErr w:type="spellEnd"/>
            <w:r>
              <w:rPr>
                <w:sz w:val="22"/>
                <w:szCs w:val="22"/>
              </w:rPr>
              <w:t xml:space="preserve"> (</w:t>
            </w:r>
            <w:proofErr w:type="spellStart"/>
            <w:r>
              <w:rPr>
                <w:sz w:val="22"/>
                <w:szCs w:val="22"/>
              </w:rPr>
              <w:t>Bio.Entrez</w:t>
            </w:r>
            <w:proofErr w:type="spellEnd"/>
            <w:r>
              <w:rPr>
                <w:sz w:val="22"/>
                <w:szCs w:val="22"/>
              </w:rPr>
              <w: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0A" w14:textId="77777777" w:rsidR="008C1ADD" w:rsidRDefault="00000000">
            <w:r>
              <w:rPr>
                <w:sz w:val="22"/>
                <w:szCs w:val="22"/>
              </w:rPr>
              <w:t>Latest</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0B" w14:textId="77777777" w:rsidR="008C1ADD" w:rsidRDefault="00000000">
            <w:r>
              <w:rPr>
                <w:sz w:val="22"/>
                <w:szCs w:val="22"/>
              </w:rPr>
              <w:t>To connect to NCBI and fetch the gene sequence</w:t>
            </w:r>
          </w:p>
        </w:tc>
      </w:tr>
      <w:tr w:rsidR="008C1ADD" w14:paraId="7A716510"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0D" w14:textId="77777777" w:rsidR="008C1ADD" w:rsidRDefault="00000000">
            <w:proofErr w:type="spellStart"/>
            <w:r>
              <w:rPr>
                <w:sz w:val="22"/>
                <w:szCs w:val="22"/>
              </w:rPr>
              <w:t>Biopython</w:t>
            </w:r>
            <w:proofErr w:type="spellEnd"/>
            <w:r>
              <w:rPr>
                <w:sz w:val="22"/>
                <w:szCs w:val="22"/>
              </w:rPr>
              <w:t xml:space="preserve"> (</w:t>
            </w:r>
            <w:proofErr w:type="spellStart"/>
            <w:r>
              <w:rPr>
                <w:sz w:val="22"/>
                <w:szCs w:val="22"/>
              </w:rPr>
              <w:t>Bio.SeqIO</w:t>
            </w:r>
            <w:proofErr w:type="spellEnd"/>
            <w:r>
              <w:rPr>
                <w:sz w:val="22"/>
                <w:szCs w:val="22"/>
              </w:rPr>
              <w: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0E" w14:textId="77777777" w:rsidR="008C1ADD" w:rsidRDefault="00000000">
            <w:r>
              <w:rPr>
                <w:sz w:val="22"/>
                <w:szCs w:val="22"/>
              </w:rPr>
              <w:t>Latest</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0F" w14:textId="77777777" w:rsidR="008C1ADD" w:rsidRDefault="00000000">
            <w:r>
              <w:rPr>
                <w:sz w:val="22"/>
                <w:szCs w:val="22"/>
              </w:rPr>
              <w:t>To read and write FASTA files</w:t>
            </w:r>
          </w:p>
        </w:tc>
      </w:tr>
      <w:tr w:rsidR="008C1ADD" w14:paraId="7A716514"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11" w14:textId="77777777" w:rsidR="008C1ADD" w:rsidRDefault="00000000">
            <w:proofErr w:type="spellStart"/>
            <w:r>
              <w:rPr>
                <w:sz w:val="22"/>
                <w:szCs w:val="22"/>
              </w:rPr>
              <w:t>Biopython</w:t>
            </w:r>
            <w:proofErr w:type="spellEnd"/>
            <w:r>
              <w:rPr>
                <w:sz w:val="22"/>
                <w:szCs w:val="22"/>
              </w:rPr>
              <w:t xml:space="preserve"> (</w:t>
            </w:r>
            <w:proofErr w:type="spellStart"/>
            <w:r>
              <w:rPr>
                <w:sz w:val="22"/>
                <w:szCs w:val="22"/>
              </w:rPr>
              <w:t>Bio.Seq</w:t>
            </w:r>
            <w:proofErr w:type="spellEnd"/>
            <w:r>
              <w:rPr>
                <w:sz w:val="22"/>
                <w:szCs w:val="22"/>
              </w:rPr>
              <w: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12" w14:textId="77777777" w:rsidR="008C1ADD" w:rsidRDefault="00000000">
            <w:r>
              <w:rPr>
                <w:sz w:val="22"/>
                <w:szCs w:val="22"/>
              </w:rPr>
              <w:t>Latest</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13" w14:textId="77777777" w:rsidR="008C1ADD" w:rsidRDefault="00000000">
            <w:proofErr w:type="spellStart"/>
            <w:r>
              <w:rPr>
                <w:sz w:val="22"/>
                <w:szCs w:val="22"/>
              </w:rPr>
              <w:t>Seq</w:t>
            </w:r>
            <w:proofErr w:type="spellEnd"/>
            <w:r>
              <w:rPr>
                <w:sz w:val="22"/>
                <w:szCs w:val="22"/>
              </w:rPr>
              <w:t xml:space="preserve"> object — used for counting, translating, reverse complement</w:t>
            </w:r>
          </w:p>
        </w:tc>
      </w:tr>
      <w:tr w:rsidR="008C1ADD" w14:paraId="7A716518"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15" w14:textId="77777777" w:rsidR="008C1ADD" w:rsidRDefault="00000000">
            <w:r>
              <w:rPr>
                <w:sz w:val="22"/>
                <w:szCs w:val="22"/>
              </w:rPr>
              <w:t>Matplotlib (</w:t>
            </w:r>
            <w:proofErr w:type="spellStart"/>
            <w:r>
              <w:rPr>
                <w:sz w:val="22"/>
                <w:szCs w:val="22"/>
              </w:rPr>
              <w:t>pyplot</w:t>
            </w:r>
            <w:proofErr w:type="spellEnd"/>
            <w:r>
              <w:rPr>
                <w:sz w:val="22"/>
                <w:szCs w:val="22"/>
              </w:rPr>
              <w: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16" w14:textId="77777777" w:rsidR="008C1ADD" w:rsidRDefault="00000000">
            <w:r>
              <w:rPr>
                <w:sz w:val="22"/>
                <w:szCs w:val="22"/>
              </w:rPr>
              <w:t>Latest</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17" w14:textId="77777777" w:rsidR="008C1ADD" w:rsidRDefault="00000000">
            <w:r>
              <w:rPr>
                <w:sz w:val="22"/>
                <w:szCs w:val="22"/>
              </w:rPr>
              <w:t>For drawing and saving the nucleotide composition bar chart</w:t>
            </w:r>
          </w:p>
        </w:tc>
      </w:tr>
      <w:tr w:rsidR="008C1ADD" w14:paraId="7A71651C"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19" w14:textId="77777777" w:rsidR="008C1ADD" w:rsidRDefault="00000000">
            <w:r>
              <w:rPr>
                <w:sz w:val="22"/>
                <w:szCs w:val="22"/>
              </w:rPr>
              <w:t>Visual Studio Code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1A" w14:textId="77777777" w:rsidR="008C1ADD" w:rsidRDefault="00000000">
            <w:r>
              <w:rPr>
                <w:sz w:val="22"/>
                <w:szCs w:val="22"/>
              </w:rPr>
              <w:t>Latest</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1B" w14:textId="77777777" w:rsidR="008C1ADD" w:rsidRDefault="00000000">
            <w:r>
              <w:rPr>
                <w:sz w:val="22"/>
                <w:szCs w:val="22"/>
              </w:rPr>
              <w:t>Code editor — used to write, run, and debug the Python script</w:t>
            </w:r>
          </w:p>
        </w:tc>
      </w:tr>
      <w:tr w:rsidR="008C1ADD" w14:paraId="7A716520"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1D" w14:textId="77777777" w:rsidR="008C1ADD" w:rsidRDefault="00000000">
            <w:r>
              <w:rPr>
                <w:sz w:val="22"/>
                <w:szCs w:val="22"/>
              </w:rPr>
              <w:t>NCBI Nucleotide Database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1E" w14:textId="77777777" w:rsidR="008C1ADD" w:rsidRDefault="00000000">
            <w:r>
              <w:rPr>
                <w:sz w:val="22"/>
                <w:szCs w:val="22"/>
              </w:rPr>
              <w:t>Current</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1F" w14:textId="77777777" w:rsidR="008C1ADD" w:rsidRDefault="00000000">
            <w:r>
              <w:rPr>
                <w:sz w:val="22"/>
                <w:szCs w:val="22"/>
              </w:rPr>
              <w:t>Source of the BRCA1 mRNA sequence (online database)</w:t>
            </w:r>
          </w:p>
        </w:tc>
      </w:tr>
      <w:tr w:rsidR="008C1ADD" w14:paraId="7A716524"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21" w14:textId="77777777" w:rsidR="008C1ADD" w:rsidRDefault="00000000">
            <w:r>
              <w:rPr>
                <w:sz w:val="22"/>
                <w:szCs w:val="22"/>
              </w:rPr>
              <w:t>Windows 10 (64-bit)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22" w14:textId="77777777" w:rsidR="008C1ADD" w:rsidRDefault="00000000">
            <w:r>
              <w:rPr>
                <w:sz w:val="22"/>
                <w:szCs w:val="22"/>
              </w:rPr>
              <w:t>-</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23" w14:textId="77777777" w:rsidR="008C1ADD" w:rsidRDefault="00000000">
            <w:r>
              <w:rPr>
                <w:sz w:val="22"/>
                <w:szCs w:val="22"/>
              </w:rPr>
              <w:t>Operating system on the development machine</w:t>
            </w:r>
          </w:p>
        </w:tc>
      </w:tr>
    </w:tbl>
    <w:p w14:paraId="7A716525" w14:textId="77777777" w:rsidR="008C1ADD" w:rsidRDefault="008C1ADD">
      <w:pPr>
        <w:spacing w:line="360" w:lineRule="auto"/>
      </w:pPr>
    </w:p>
    <w:p w14:paraId="7A716526" w14:textId="77777777" w:rsidR="008C1ADD" w:rsidRDefault="00000000">
      <w:pPr>
        <w:spacing w:after="120" w:line="360" w:lineRule="auto"/>
        <w:jc w:val="center"/>
      </w:pPr>
      <w:r>
        <w:rPr>
          <w:sz w:val="20"/>
          <w:szCs w:val="20"/>
        </w:rPr>
        <w:t>Table 3.1: Software and tools used in this project</w:t>
      </w:r>
    </w:p>
    <w:p w14:paraId="7A716527" w14:textId="77777777" w:rsidR="008C1ADD" w:rsidRDefault="00000000">
      <w:pPr>
        <w:spacing w:before="300" w:after="150" w:line="360" w:lineRule="auto"/>
      </w:pPr>
      <w:r>
        <w:rPr>
          <w:b/>
          <w:bCs/>
          <w:sz w:val="28"/>
          <w:szCs w:val="28"/>
        </w:rPr>
        <w:t>3.2 Where Did the Data Come From?</w:t>
      </w:r>
    </w:p>
    <w:p w14:paraId="7A716528" w14:textId="77777777" w:rsidR="008C1ADD" w:rsidRDefault="00000000">
      <w:pPr>
        <w:spacing w:after="160" w:line="360" w:lineRule="auto"/>
        <w:jc w:val="both"/>
      </w:pPr>
      <w:r>
        <w:t xml:space="preserve">The gene sequence used in this project was downloaded from the NCBI (National </w:t>
      </w:r>
      <w:proofErr w:type="spellStart"/>
      <w:r>
        <w:t>Center</w:t>
      </w:r>
      <w:proofErr w:type="spellEnd"/>
      <w:r>
        <w:t xml:space="preserve"> for Biotechnology Information) Nucleotide database. Specifically:</w:t>
      </w:r>
    </w:p>
    <w:p w14:paraId="7A716529" w14:textId="77777777" w:rsidR="008C1ADD" w:rsidRDefault="008C1ADD">
      <w:pPr>
        <w:spacing w:line="360" w:lineRule="auto"/>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500"/>
      </w:tblGrid>
      <w:tr w:rsidR="008C1ADD" w14:paraId="7A71652C" w14:textId="77777777">
        <w:tc>
          <w:tcPr>
            <w:tcW w:w="3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52A" w14:textId="77777777" w:rsidR="008C1ADD" w:rsidRDefault="00000000">
            <w:r>
              <w:rPr>
                <w:b/>
                <w:bCs/>
                <w:sz w:val="22"/>
                <w:szCs w:val="22"/>
              </w:rPr>
              <w:t>Parameter</w:t>
            </w:r>
          </w:p>
        </w:tc>
        <w:tc>
          <w:tcPr>
            <w:tcW w:w="5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52B" w14:textId="77777777" w:rsidR="008C1ADD" w:rsidRDefault="00000000">
            <w:r>
              <w:rPr>
                <w:b/>
                <w:bCs/>
                <w:sz w:val="22"/>
                <w:szCs w:val="22"/>
              </w:rPr>
              <w:t>Value</w:t>
            </w:r>
          </w:p>
        </w:tc>
      </w:tr>
      <w:tr w:rsidR="008C1ADD" w14:paraId="7A71652F"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2D" w14:textId="77777777" w:rsidR="008C1ADD" w:rsidRDefault="00000000">
            <w:r>
              <w:rPr>
                <w:sz w:val="22"/>
                <w:szCs w:val="22"/>
              </w:rPr>
              <w:t>Gene</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2E" w14:textId="77777777" w:rsidR="008C1ADD" w:rsidRDefault="00000000">
            <w:r>
              <w:rPr>
                <w:sz w:val="22"/>
                <w:szCs w:val="22"/>
              </w:rPr>
              <w:t>BRCA1 (Breast Cancer gene 1)</w:t>
            </w:r>
          </w:p>
        </w:tc>
      </w:tr>
      <w:tr w:rsidR="008C1ADD" w14:paraId="7A716532"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30" w14:textId="77777777" w:rsidR="008C1ADD" w:rsidRDefault="00000000">
            <w:r>
              <w:rPr>
                <w:sz w:val="22"/>
                <w:szCs w:val="22"/>
              </w:rPr>
              <w:t>Organism</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31" w14:textId="77777777" w:rsidR="008C1ADD" w:rsidRDefault="00000000">
            <w:r>
              <w:rPr>
                <w:sz w:val="22"/>
                <w:szCs w:val="22"/>
              </w:rPr>
              <w:t>Homo sapiens (Human)</w:t>
            </w:r>
          </w:p>
        </w:tc>
      </w:tr>
      <w:tr w:rsidR="008C1ADD" w14:paraId="7A716535"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33" w14:textId="77777777" w:rsidR="008C1ADD" w:rsidRDefault="00000000">
            <w:r>
              <w:rPr>
                <w:sz w:val="22"/>
                <w:szCs w:val="22"/>
              </w:rPr>
              <w:t>Accession number</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34" w14:textId="77777777" w:rsidR="008C1ADD" w:rsidRDefault="00000000">
            <w:r>
              <w:rPr>
                <w:sz w:val="22"/>
                <w:szCs w:val="22"/>
              </w:rPr>
              <w:t>NM_007294</w:t>
            </w:r>
          </w:p>
        </w:tc>
      </w:tr>
      <w:tr w:rsidR="008C1ADD" w14:paraId="7A716538"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36" w14:textId="77777777" w:rsidR="008C1ADD" w:rsidRDefault="00000000">
            <w:r>
              <w:rPr>
                <w:sz w:val="22"/>
                <w:szCs w:val="22"/>
              </w:rPr>
              <w:t>Version used</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37" w14:textId="77777777" w:rsidR="008C1ADD" w:rsidRDefault="00000000">
            <w:r>
              <w:rPr>
                <w:sz w:val="22"/>
                <w:szCs w:val="22"/>
              </w:rPr>
              <w:t>NM_007294.4</w:t>
            </w:r>
          </w:p>
        </w:tc>
      </w:tr>
      <w:tr w:rsidR="008C1ADD" w14:paraId="7A71653B"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39" w14:textId="77777777" w:rsidR="008C1ADD" w:rsidRDefault="00000000">
            <w:r>
              <w:rPr>
                <w:sz w:val="22"/>
                <w:szCs w:val="22"/>
              </w:rPr>
              <w:lastRenderedPageBreak/>
              <w:t>Sequence type</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3A" w14:textId="77777777" w:rsidR="008C1ADD" w:rsidRDefault="00000000">
            <w:r>
              <w:rPr>
                <w:sz w:val="22"/>
                <w:szCs w:val="22"/>
              </w:rPr>
              <w:t>mRNA (stored as cDNA — uses T instead of U)</w:t>
            </w:r>
          </w:p>
        </w:tc>
      </w:tr>
      <w:tr w:rsidR="008C1ADD" w14:paraId="7A71653E"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3C" w14:textId="77777777" w:rsidR="008C1ADD" w:rsidRDefault="00000000">
            <w:r>
              <w:rPr>
                <w:sz w:val="22"/>
                <w:szCs w:val="22"/>
              </w:rPr>
              <w:t>Sequence length</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3D" w14:textId="77777777" w:rsidR="008C1ADD" w:rsidRDefault="00000000">
            <w:r>
              <w:rPr>
                <w:sz w:val="22"/>
                <w:szCs w:val="22"/>
              </w:rPr>
              <w:t>7,088 nucleotides</w:t>
            </w:r>
          </w:p>
        </w:tc>
      </w:tr>
      <w:tr w:rsidR="008C1ADD" w14:paraId="7A716541"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3F" w14:textId="77777777" w:rsidR="008C1ADD" w:rsidRDefault="00000000">
            <w:r>
              <w:rPr>
                <w:sz w:val="22"/>
                <w:szCs w:val="22"/>
              </w:rPr>
              <w:t>Database</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40" w14:textId="77777777" w:rsidR="008C1ADD" w:rsidRDefault="00000000">
            <w:r>
              <w:rPr>
                <w:sz w:val="22"/>
                <w:szCs w:val="22"/>
              </w:rPr>
              <w:t xml:space="preserve">NCBI </w:t>
            </w:r>
            <w:proofErr w:type="spellStart"/>
            <w:r>
              <w:rPr>
                <w:sz w:val="22"/>
                <w:szCs w:val="22"/>
              </w:rPr>
              <w:t>RefSeq</w:t>
            </w:r>
            <w:proofErr w:type="spellEnd"/>
            <w:r>
              <w:rPr>
                <w:sz w:val="22"/>
                <w:szCs w:val="22"/>
              </w:rPr>
              <w:t xml:space="preserve"> (https://www.ncbi.nlm.nih.gov/)</w:t>
            </w:r>
          </w:p>
        </w:tc>
      </w:tr>
    </w:tbl>
    <w:p w14:paraId="7A716542" w14:textId="77777777" w:rsidR="008C1ADD" w:rsidRDefault="008C1ADD">
      <w:pPr>
        <w:spacing w:line="360" w:lineRule="auto"/>
      </w:pPr>
    </w:p>
    <w:p w14:paraId="7A716543" w14:textId="77777777" w:rsidR="008C1ADD" w:rsidRDefault="00000000">
      <w:pPr>
        <w:spacing w:after="120" w:line="360" w:lineRule="auto"/>
        <w:jc w:val="center"/>
      </w:pPr>
      <w:r>
        <w:rPr>
          <w:sz w:val="20"/>
          <w:szCs w:val="20"/>
        </w:rPr>
        <w:t>Table 3.2: Data source details for the BRCA1 sequence used in this project</w:t>
      </w:r>
    </w:p>
    <w:p w14:paraId="7A716544" w14:textId="77777777" w:rsidR="008C1ADD" w:rsidRDefault="008C1ADD">
      <w:pPr>
        <w:spacing w:line="360" w:lineRule="auto"/>
      </w:pPr>
    </w:p>
    <w:p w14:paraId="7A716545" w14:textId="77777777" w:rsidR="008C1ADD" w:rsidRDefault="00000000">
      <w:pPr>
        <w:spacing w:after="160" w:line="360" w:lineRule="auto"/>
        <w:jc w:val="both"/>
      </w:pPr>
      <w:r>
        <w:t>One important thing to note: even though NM_007294 is labelled as an 'mRNA' sequence, it is stored using DNA letters (A, T, G, C) rather than RNA letters (A, U, G, C). This is a standard convention used by NCBI for all mRNA reference sequences — they store the cDNA version (where every U is replaced by T). This is normal and does not affect our analysis.</w:t>
      </w:r>
    </w:p>
    <w:p w14:paraId="7A716546" w14:textId="77777777" w:rsidR="008C1ADD" w:rsidRDefault="00000000">
      <w:pPr>
        <w:spacing w:before="300" w:after="150" w:line="360" w:lineRule="auto"/>
      </w:pPr>
      <w:r>
        <w:rPr>
          <w:b/>
          <w:bCs/>
          <w:sz w:val="28"/>
          <w:szCs w:val="28"/>
        </w:rPr>
        <w:t>3.3 How the Pipeline Was Built — Step by Step</w:t>
      </w:r>
    </w:p>
    <w:p w14:paraId="7A716547" w14:textId="77777777" w:rsidR="008C1ADD" w:rsidRDefault="00000000">
      <w:pPr>
        <w:spacing w:after="160" w:line="360" w:lineRule="auto"/>
        <w:jc w:val="both"/>
      </w:pPr>
      <w:r>
        <w:t>The entire analysis was written in a single Python file called dna_analysis.py. Below is a step-by-step explanation of what each section of the code does, along with the key code, in simple terms.</w:t>
      </w:r>
    </w:p>
    <w:p w14:paraId="7A716548" w14:textId="77777777" w:rsidR="008C1ADD" w:rsidRDefault="008C1ADD">
      <w:pPr>
        <w:spacing w:line="360" w:lineRule="auto"/>
      </w:pPr>
    </w:p>
    <w:p w14:paraId="7A716549" w14:textId="77777777" w:rsidR="008C1ADD" w:rsidRDefault="00000000">
      <w:pPr>
        <w:spacing w:after="160" w:line="360" w:lineRule="auto"/>
        <w:jc w:val="both"/>
      </w:pPr>
      <w:r>
        <w:t>(Insert Fig. 3.1: A flowchart showing all steps of the pipeline from top to bottom: User Input → Fetch from NCBI → Save FASTA → GC Content → Bar Chart → ORF Detection (6 frames) → Longest ORF → Translation → Save Results)</w:t>
      </w:r>
    </w:p>
    <w:p w14:paraId="7A71654A" w14:textId="77777777" w:rsidR="008C1ADD" w:rsidRDefault="00000000">
      <w:pPr>
        <w:spacing w:before="300" w:after="150" w:line="360" w:lineRule="auto"/>
      </w:pPr>
      <w:r>
        <w:rPr>
          <w:b/>
          <w:bCs/>
        </w:rPr>
        <w:t>Step 1 — Fix SSL Connection Issue</w:t>
      </w:r>
    </w:p>
    <w:p w14:paraId="7A71654B" w14:textId="77777777" w:rsidR="008C1ADD" w:rsidRDefault="00000000">
      <w:pPr>
        <w:spacing w:after="160" w:line="360" w:lineRule="auto"/>
        <w:jc w:val="both"/>
      </w:pPr>
      <w:r>
        <w:t>The first thing the script does is fix an SSL (Secure Socket Layer) certificate issue. When Python tries to connect to NCBI's website, it checks if the website's security certificate is valid. On some computer setups (especially in institutional networks), this check fails. We bypass it with:</w:t>
      </w:r>
    </w:p>
    <w:p w14:paraId="7A71654C" w14:textId="77777777" w:rsidR="008C1ADD" w:rsidRDefault="008C1ADD">
      <w:pPr>
        <w:spacing w:line="360" w:lineRule="auto"/>
      </w:pPr>
    </w:p>
    <w:p w14:paraId="7A71654D" w14:textId="77777777" w:rsidR="008C1ADD" w:rsidRDefault="00000000">
      <w:pPr>
        <w:shd w:val="clear" w:color="auto" w:fill="EAF4FB"/>
        <w:spacing w:before="120" w:after="120" w:line="360" w:lineRule="auto"/>
        <w:ind w:left="400" w:right="400"/>
        <w:jc w:val="both"/>
      </w:pPr>
      <w:r>
        <w:rPr>
          <w:i/>
          <w:iCs/>
        </w:rPr>
        <w:t xml:space="preserve">import </w:t>
      </w:r>
      <w:proofErr w:type="spellStart"/>
      <w:r>
        <w:rPr>
          <w:i/>
          <w:iCs/>
        </w:rPr>
        <w:t>ssl</w:t>
      </w:r>
      <w:proofErr w:type="spellEnd"/>
      <w:r>
        <w:rPr>
          <w:i/>
          <w:iCs/>
        </w:rPr>
        <w:t xml:space="preserve"> </w:t>
      </w:r>
      <w:proofErr w:type="spellStart"/>
      <w:proofErr w:type="gramStart"/>
      <w:r>
        <w:rPr>
          <w:i/>
          <w:iCs/>
        </w:rPr>
        <w:t>ssl</w:t>
      </w:r>
      <w:proofErr w:type="spellEnd"/>
      <w:r>
        <w:rPr>
          <w:i/>
          <w:iCs/>
        </w:rPr>
        <w:t>._</w:t>
      </w:r>
      <w:proofErr w:type="spellStart"/>
      <w:proofErr w:type="gramEnd"/>
      <w:r>
        <w:rPr>
          <w:i/>
          <w:iCs/>
        </w:rPr>
        <w:t>create_default_https_context</w:t>
      </w:r>
      <w:proofErr w:type="spellEnd"/>
      <w:r>
        <w:rPr>
          <w:i/>
          <w:iCs/>
        </w:rPr>
        <w:t xml:space="preserve"> = </w:t>
      </w:r>
      <w:proofErr w:type="spellStart"/>
      <w:proofErr w:type="gramStart"/>
      <w:r>
        <w:rPr>
          <w:i/>
          <w:iCs/>
        </w:rPr>
        <w:t>ssl</w:t>
      </w:r>
      <w:proofErr w:type="spellEnd"/>
      <w:r>
        <w:rPr>
          <w:i/>
          <w:iCs/>
        </w:rPr>
        <w:t>._</w:t>
      </w:r>
      <w:proofErr w:type="spellStart"/>
      <w:proofErr w:type="gramEnd"/>
      <w:r>
        <w:rPr>
          <w:i/>
          <w:iCs/>
        </w:rPr>
        <w:t>create_unverified_context</w:t>
      </w:r>
      <w:proofErr w:type="spellEnd"/>
    </w:p>
    <w:p w14:paraId="7A71654E" w14:textId="77777777" w:rsidR="008C1ADD" w:rsidRDefault="008C1ADD">
      <w:pPr>
        <w:spacing w:line="360" w:lineRule="auto"/>
      </w:pPr>
    </w:p>
    <w:p w14:paraId="7A71654F" w14:textId="77777777" w:rsidR="008C1ADD" w:rsidRDefault="00000000">
      <w:pPr>
        <w:spacing w:after="160" w:line="360" w:lineRule="auto"/>
        <w:jc w:val="both"/>
      </w:pPr>
      <w:r>
        <w:t>This tells Python: 'Skip the certificate check and just connect.' This is safe to do when connecting to a trusted site like NCBI, and is a common workaround for this setup issue.</w:t>
      </w:r>
    </w:p>
    <w:p w14:paraId="7A716550" w14:textId="77777777" w:rsidR="008C1ADD" w:rsidRDefault="00000000">
      <w:pPr>
        <w:spacing w:before="300" w:after="150" w:line="360" w:lineRule="auto"/>
      </w:pPr>
      <w:r>
        <w:rPr>
          <w:b/>
          <w:bCs/>
        </w:rPr>
        <w:lastRenderedPageBreak/>
        <w:t>Step 2 — Import Libraries</w:t>
      </w:r>
    </w:p>
    <w:p w14:paraId="7A716551" w14:textId="77777777" w:rsidR="008C1ADD" w:rsidRDefault="00000000">
      <w:pPr>
        <w:spacing w:after="160" w:line="360" w:lineRule="auto"/>
        <w:jc w:val="both"/>
      </w:pPr>
      <w:r>
        <w:t>Next, we import the tools we need:</w:t>
      </w:r>
    </w:p>
    <w:p w14:paraId="7A716552" w14:textId="77777777" w:rsidR="008C1ADD" w:rsidRDefault="00000000">
      <w:pPr>
        <w:pStyle w:val="ListParagraph"/>
        <w:numPr>
          <w:ilvl w:val="0"/>
          <w:numId w:val="2"/>
        </w:numPr>
        <w:spacing w:after="100" w:line="360" w:lineRule="auto"/>
      </w:pPr>
      <w:r>
        <w:t xml:space="preserve">from Bio import Entrez, </w:t>
      </w:r>
      <w:proofErr w:type="spellStart"/>
      <w:r>
        <w:t>SeqIO</w:t>
      </w:r>
      <w:proofErr w:type="spellEnd"/>
      <w:r>
        <w:t xml:space="preserve"> — imports the NCBI connection tool and the file reader/writer from </w:t>
      </w:r>
      <w:proofErr w:type="spellStart"/>
      <w:r>
        <w:t>Biopython</w:t>
      </w:r>
      <w:proofErr w:type="spellEnd"/>
    </w:p>
    <w:p w14:paraId="7A716553" w14:textId="77777777" w:rsidR="008C1ADD" w:rsidRDefault="00000000">
      <w:pPr>
        <w:pStyle w:val="ListParagraph"/>
        <w:numPr>
          <w:ilvl w:val="0"/>
          <w:numId w:val="2"/>
        </w:numPr>
        <w:spacing w:after="100" w:line="360" w:lineRule="auto"/>
      </w:pPr>
      <w:r>
        <w:t xml:space="preserve">import </w:t>
      </w:r>
      <w:proofErr w:type="spellStart"/>
      <w:proofErr w:type="gramStart"/>
      <w:r>
        <w:t>matplotlib.pyplot</w:t>
      </w:r>
      <w:proofErr w:type="spellEnd"/>
      <w:proofErr w:type="gramEnd"/>
      <w:r>
        <w:t xml:space="preserve"> as </w:t>
      </w:r>
      <w:proofErr w:type="spellStart"/>
      <w:r>
        <w:t>my_plot</w:t>
      </w:r>
      <w:proofErr w:type="spellEnd"/>
      <w:r>
        <w:t xml:space="preserve"> — imports the chart-drawing library (we gave it the alias '</w:t>
      </w:r>
      <w:proofErr w:type="spellStart"/>
      <w:r>
        <w:t>my_plot</w:t>
      </w:r>
      <w:proofErr w:type="spellEnd"/>
      <w:r>
        <w:t>' instead of the usual '</w:t>
      </w:r>
      <w:proofErr w:type="spellStart"/>
      <w:r>
        <w:t>plt</w:t>
      </w:r>
      <w:proofErr w:type="spellEnd"/>
      <w:r>
        <w:t>')</w:t>
      </w:r>
    </w:p>
    <w:p w14:paraId="7A716554" w14:textId="77777777" w:rsidR="008C1ADD" w:rsidRDefault="00000000">
      <w:pPr>
        <w:spacing w:before="300" w:after="150" w:line="360" w:lineRule="auto"/>
      </w:pPr>
      <w:r>
        <w:rPr>
          <w:b/>
          <w:bCs/>
        </w:rPr>
        <w:t>Step 3 — Get Accession Number from User</w:t>
      </w:r>
    </w:p>
    <w:p w14:paraId="7A716555" w14:textId="77777777" w:rsidR="008C1ADD" w:rsidRDefault="00000000">
      <w:pPr>
        <w:spacing w:after="160" w:line="360" w:lineRule="auto"/>
        <w:jc w:val="both"/>
      </w:pPr>
      <w:r>
        <w:t>Instead of hardcoding the accession number, we ask the user to type it. This makes the script reusable for any gene:</w:t>
      </w:r>
    </w:p>
    <w:p w14:paraId="7A716556" w14:textId="77777777" w:rsidR="008C1ADD" w:rsidRDefault="008C1ADD">
      <w:pPr>
        <w:spacing w:line="360" w:lineRule="auto"/>
      </w:pPr>
    </w:p>
    <w:p w14:paraId="7A716557" w14:textId="77777777" w:rsidR="008C1ADD" w:rsidRDefault="00000000">
      <w:pPr>
        <w:shd w:val="clear" w:color="auto" w:fill="EAF4FB"/>
        <w:spacing w:before="120" w:after="120" w:line="360" w:lineRule="auto"/>
        <w:ind w:left="400" w:right="400"/>
        <w:jc w:val="both"/>
      </w:pPr>
      <w:proofErr w:type="spellStart"/>
      <w:r>
        <w:rPr>
          <w:i/>
          <w:iCs/>
        </w:rPr>
        <w:t>accn_id_user_inputn</w:t>
      </w:r>
      <w:proofErr w:type="spellEnd"/>
      <w:r>
        <w:rPr>
          <w:i/>
          <w:iCs/>
        </w:rPr>
        <w:t xml:space="preserve"> = </w:t>
      </w:r>
      <w:proofErr w:type="gramStart"/>
      <w:r>
        <w:rPr>
          <w:i/>
          <w:iCs/>
        </w:rPr>
        <w:t>input(</w:t>
      </w:r>
      <w:proofErr w:type="gramEnd"/>
      <w:r>
        <w:rPr>
          <w:i/>
          <w:iCs/>
        </w:rPr>
        <w:t>"Enter the accession number: ")</w:t>
      </w:r>
    </w:p>
    <w:p w14:paraId="7A716558" w14:textId="77777777" w:rsidR="008C1ADD" w:rsidRDefault="008C1ADD">
      <w:pPr>
        <w:spacing w:line="360" w:lineRule="auto"/>
      </w:pPr>
    </w:p>
    <w:p w14:paraId="7A716559" w14:textId="77777777" w:rsidR="008C1ADD" w:rsidRDefault="00000000">
      <w:pPr>
        <w:spacing w:after="160" w:line="360" w:lineRule="auto"/>
        <w:jc w:val="both"/>
      </w:pPr>
      <w:r>
        <w:t>The user types something like NM_007294 and the script uses that to fetch the right sequence from NCBI.</w:t>
      </w:r>
    </w:p>
    <w:p w14:paraId="7A71655A" w14:textId="77777777" w:rsidR="008C1ADD" w:rsidRDefault="00000000">
      <w:pPr>
        <w:spacing w:before="300" w:after="150" w:line="360" w:lineRule="auto"/>
      </w:pPr>
      <w:r>
        <w:rPr>
          <w:b/>
          <w:bCs/>
        </w:rPr>
        <w:t>Step 4 — Fetch the Sequence from NCBI</w:t>
      </w:r>
    </w:p>
    <w:p w14:paraId="7A71655B" w14:textId="77777777" w:rsidR="008C1ADD" w:rsidRDefault="00000000">
      <w:pPr>
        <w:spacing w:after="160" w:line="360" w:lineRule="auto"/>
        <w:jc w:val="both"/>
      </w:pPr>
      <w:r>
        <w:t xml:space="preserve">This is where we actually download the gene sequence from the internet using </w:t>
      </w:r>
      <w:proofErr w:type="spellStart"/>
      <w:r>
        <w:t>Biopython's</w:t>
      </w:r>
      <w:proofErr w:type="spellEnd"/>
      <w:r>
        <w:t xml:space="preserve"> Entrez module:</w:t>
      </w:r>
    </w:p>
    <w:p w14:paraId="7A71655C" w14:textId="77777777" w:rsidR="008C1ADD" w:rsidRDefault="008C1ADD">
      <w:pPr>
        <w:spacing w:line="360" w:lineRule="auto"/>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8C1ADD" w14:paraId="7A71655F" w14:textId="77777777">
        <w:tc>
          <w:tcPr>
            <w:tcW w:w="2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55D" w14:textId="77777777" w:rsidR="008C1ADD" w:rsidRDefault="00000000">
            <w:r>
              <w:rPr>
                <w:b/>
                <w:bCs/>
                <w:sz w:val="22"/>
                <w:szCs w:val="22"/>
              </w:rPr>
              <w:t>Parameter used</w:t>
            </w:r>
          </w:p>
        </w:tc>
        <w:tc>
          <w:tcPr>
            <w:tcW w:w="6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55E" w14:textId="77777777" w:rsidR="008C1ADD" w:rsidRDefault="00000000">
            <w:r>
              <w:rPr>
                <w:b/>
                <w:bCs/>
                <w:sz w:val="22"/>
                <w:szCs w:val="22"/>
              </w:rPr>
              <w:t>What it means</w:t>
            </w:r>
          </w:p>
        </w:tc>
      </w:tr>
      <w:tr w:rsidR="008C1ADD" w14:paraId="7A716562"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60" w14:textId="77777777" w:rsidR="008C1ADD" w:rsidRDefault="00000000">
            <w:proofErr w:type="spellStart"/>
            <w:r>
              <w:rPr>
                <w:sz w:val="22"/>
                <w:szCs w:val="22"/>
              </w:rPr>
              <w:t>db</w:t>
            </w:r>
            <w:proofErr w:type="spellEnd"/>
            <w:r>
              <w:rPr>
                <w:sz w:val="22"/>
                <w:szCs w:val="22"/>
              </w:rPr>
              <w:t xml:space="preserve"> = 'nucleotide'</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61" w14:textId="77777777" w:rsidR="008C1ADD" w:rsidRDefault="00000000">
            <w:r>
              <w:rPr>
                <w:sz w:val="22"/>
                <w:szCs w:val="22"/>
              </w:rPr>
              <w:t>Search in the NCBI Nucleotide database</w:t>
            </w:r>
          </w:p>
        </w:tc>
      </w:tr>
      <w:tr w:rsidR="008C1ADD" w14:paraId="7A716565"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63" w14:textId="77777777" w:rsidR="008C1ADD" w:rsidRDefault="00000000">
            <w:r>
              <w:rPr>
                <w:sz w:val="22"/>
                <w:szCs w:val="22"/>
              </w:rPr>
              <w:t xml:space="preserve">id = </w:t>
            </w:r>
            <w:proofErr w:type="spellStart"/>
            <w:r>
              <w:rPr>
                <w:sz w:val="22"/>
                <w:szCs w:val="22"/>
              </w:rPr>
              <w:t>accn_id_user_inputn</w:t>
            </w:r>
            <w:proofErr w:type="spellEnd"/>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64" w14:textId="77777777" w:rsidR="008C1ADD" w:rsidRDefault="00000000">
            <w:r>
              <w:rPr>
                <w:sz w:val="22"/>
                <w:szCs w:val="22"/>
              </w:rPr>
              <w:t>Use the accession number the user typed</w:t>
            </w:r>
          </w:p>
        </w:tc>
      </w:tr>
      <w:tr w:rsidR="008C1ADD" w14:paraId="7A716568"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66" w14:textId="77777777" w:rsidR="008C1ADD" w:rsidRDefault="00000000">
            <w:proofErr w:type="spellStart"/>
            <w:r>
              <w:rPr>
                <w:sz w:val="22"/>
                <w:szCs w:val="22"/>
              </w:rPr>
              <w:t>rettype</w:t>
            </w:r>
            <w:proofErr w:type="spellEnd"/>
            <w:r>
              <w:rPr>
                <w:sz w:val="22"/>
                <w:szCs w:val="22"/>
              </w:rPr>
              <w:t xml:space="preserve"> = '</w:t>
            </w:r>
            <w:proofErr w:type="spellStart"/>
            <w:r>
              <w:rPr>
                <w:sz w:val="22"/>
                <w:szCs w:val="22"/>
              </w:rPr>
              <w:t>fasta</w:t>
            </w:r>
            <w:proofErr w:type="spellEnd"/>
            <w:r>
              <w:rPr>
                <w:sz w:val="22"/>
                <w:szCs w:val="22"/>
              </w:rPr>
              <w:t>'</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67" w14:textId="77777777" w:rsidR="008C1ADD" w:rsidRDefault="00000000">
            <w:r>
              <w:rPr>
                <w:sz w:val="22"/>
                <w:szCs w:val="22"/>
              </w:rPr>
              <w:t>Download the sequence in FASTA format</w:t>
            </w:r>
          </w:p>
        </w:tc>
      </w:tr>
      <w:tr w:rsidR="008C1ADD" w14:paraId="7A71656B"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69" w14:textId="77777777" w:rsidR="008C1ADD" w:rsidRDefault="00000000">
            <w:proofErr w:type="spellStart"/>
            <w:r>
              <w:rPr>
                <w:sz w:val="22"/>
                <w:szCs w:val="22"/>
              </w:rPr>
              <w:t>retmode</w:t>
            </w:r>
            <w:proofErr w:type="spellEnd"/>
            <w:r>
              <w:rPr>
                <w:sz w:val="22"/>
                <w:szCs w:val="22"/>
              </w:rPr>
              <w:t xml:space="preserve"> = 'text'</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6A" w14:textId="77777777" w:rsidR="008C1ADD" w:rsidRDefault="00000000">
            <w:r>
              <w:rPr>
                <w:sz w:val="22"/>
                <w:szCs w:val="22"/>
              </w:rPr>
              <w:t>Send the data as plain readable text (not XML)</w:t>
            </w:r>
          </w:p>
        </w:tc>
      </w:tr>
    </w:tbl>
    <w:p w14:paraId="7A71656C" w14:textId="77777777" w:rsidR="008C1ADD" w:rsidRDefault="008C1ADD">
      <w:pPr>
        <w:spacing w:line="360" w:lineRule="auto"/>
      </w:pPr>
    </w:p>
    <w:p w14:paraId="7A71656D" w14:textId="77777777" w:rsidR="008C1ADD" w:rsidRDefault="00000000">
      <w:pPr>
        <w:spacing w:after="120" w:line="360" w:lineRule="auto"/>
        <w:jc w:val="center"/>
      </w:pPr>
      <w:r>
        <w:rPr>
          <w:sz w:val="20"/>
          <w:szCs w:val="20"/>
        </w:rPr>
        <w:t xml:space="preserve">Table 3.3: Parameters used in the </w:t>
      </w:r>
      <w:proofErr w:type="spellStart"/>
      <w:r>
        <w:rPr>
          <w:sz w:val="20"/>
          <w:szCs w:val="20"/>
        </w:rPr>
        <w:t>Entrez.efetch</w:t>
      </w:r>
      <w:proofErr w:type="spellEnd"/>
      <w:r>
        <w:rPr>
          <w:sz w:val="20"/>
          <w:szCs w:val="20"/>
        </w:rPr>
        <w:t>() function</w:t>
      </w:r>
    </w:p>
    <w:p w14:paraId="7A71656E" w14:textId="77777777" w:rsidR="008C1ADD" w:rsidRDefault="008C1ADD">
      <w:pPr>
        <w:spacing w:line="360" w:lineRule="auto"/>
      </w:pPr>
    </w:p>
    <w:p w14:paraId="7A71656F" w14:textId="77777777" w:rsidR="008C1ADD" w:rsidRDefault="00000000">
      <w:pPr>
        <w:spacing w:after="160" w:line="360" w:lineRule="auto"/>
        <w:jc w:val="both"/>
      </w:pPr>
      <w:r>
        <w:t xml:space="preserve">The downloaded data is then read by </w:t>
      </w:r>
      <w:proofErr w:type="spellStart"/>
      <w:r>
        <w:t>SeqIO.read</w:t>
      </w:r>
      <w:proofErr w:type="spellEnd"/>
      <w:r>
        <w:t xml:space="preserve">() which converts it into a </w:t>
      </w:r>
      <w:proofErr w:type="spellStart"/>
      <w:r>
        <w:t>SeqRecord</w:t>
      </w:r>
      <w:proofErr w:type="spellEnd"/>
      <w:r>
        <w:t xml:space="preserve"> object — a Python object that holds the sequence, its ID, and its description. The sequence is also saved to a file called </w:t>
      </w:r>
      <w:proofErr w:type="spellStart"/>
      <w:r>
        <w:t>DNA.fasta</w:t>
      </w:r>
      <w:proofErr w:type="spellEnd"/>
      <w:r>
        <w:t xml:space="preserve"> so we don't need to download it again.</w:t>
      </w:r>
    </w:p>
    <w:p w14:paraId="7A716570" w14:textId="77777777" w:rsidR="008C1ADD" w:rsidRDefault="00000000">
      <w:pPr>
        <w:spacing w:before="300" w:after="150" w:line="360" w:lineRule="auto"/>
      </w:pPr>
      <w:r>
        <w:rPr>
          <w:b/>
          <w:bCs/>
        </w:rPr>
        <w:lastRenderedPageBreak/>
        <w:t>Step 5 — Calculate GC Content</w:t>
      </w:r>
    </w:p>
    <w:p w14:paraId="7A716571" w14:textId="77777777" w:rsidR="008C1ADD" w:rsidRDefault="00000000">
      <w:pPr>
        <w:spacing w:after="160" w:line="360" w:lineRule="auto"/>
        <w:jc w:val="both"/>
      </w:pPr>
      <w:r>
        <w:t xml:space="preserve">We count how many G's and </w:t>
      </w:r>
      <w:proofErr w:type="gramStart"/>
      <w:r>
        <w:t>C's</w:t>
      </w:r>
      <w:proofErr w:type="gramEnd"/>
      <w:r>
        <w:t xml:space="preserve"> are in the sequence and divide by the total length:</w:t>
      </w:r>
    </w:p>
    <w:p w14:paraId="7A716572" w14:textId="77777777" w:rsidR="008C1ADD" w:rsidRDefault="008C1ADD">
      <w:pPr>
        <w:spacing w:line="360" w:lineRule="auto"/>
      </w:pPr>
    </w:p>
    <w:p w14:paraId="7A716573" w14:textId="77777777" w:rsidR="008C1ADD" w:rsidRDefault="00000000">
      <w:pPr>
        <w:shd w:val="clear" w:color="auto" w:fill="EAF4FB"/>
        <w:spacing w:before="120" w:after="120" w:line="360" w:lineRule="auto"/>
        <w:ind w:left="400" w:right="400"/>
        <w:jc w:val="both"/>
      </w:pPr>
      <w:proofErr w:type="spellStart"/>
      <w:r>
        <w:rPr>
          <w:i/>
          <w:iCs/>
        </w:rPr>
        <w:t>gc_count</w:t>
      </w:r>
      <w:proofErr w:type="spellEnd"/>
      <w:r>
        <w:rPr>
          <w:i/>
          <w:iCs/>
        </w:rPr>
        <w:t xml:space="preserve"> = </w:t>
      </w:r>
      <w:proofErr w:type="spellStart"/>
      <w:proofErr w:type="gramStart"/>
      <w:r>
        <w:rPr>
          <w:i/>
          <w:iCs/>
        </w:rPr>
        <w:t>record.seq.count</w:t>
      </w:r>
      <w:proofErr w:type="spellEnd"/>
      <w:proofErr w:type="gramEnd"/>
      <w:r>
        <w:rPr>
          <w:i/>
          <w:iCs/>
        </w:rPr>
        <w:t xml:space="preserve">('G') + </w:t>
      </w:r>
      <w:proofErr w:type="spellStart"/>
      <w:proofErr w:type="gramStart"/>
      <w:r>
        <w:rPr>
          <w:i/>
          <w:iCs/>
        </w:rPr>
        <w:t>record.seq.count</w:t>
      </w:r>
      <w:proofErr w:type="spellEnd"/>
      <w:proofErr w:type="gramEnd"/>
      <w:r>
        <w:rPr>
          <w:i/>
          <w:iCs/>
        </w:rPr>
        <w:t xml:space="preserve">('C') </w:t>
      </w:r>
      <w:proofErr w:type="spellStart"/>
      <w:r>
        <w:rPr>
          <w:i/>
          <w:iCs/>
        </w:rPr>
        <w:t>gc_content</w:t>
      </w:r>
      <w:proofErr w:type="spellEnd"/>
      <w:r>
        <w:rPr>
          <w:i/>
          <w:iCs/>
        </w:rPr>
        <w:t xml:space="preserve"> = (</w:t>
      </w:r>
      <w:proofErr w:type="spellStart"/>
      <w:r>
        <w:rPr>
          <w:i/>
          <w:iCs/>
        </w:rPr>
        <w:t>gc_count</w:t>
      </w:r>
      <w:proofErr w:type="spellEnd"/>
      <w:r>
        <w:rPr>
          <w:i/>
          <w:iCs/>
        </w:rPr>
        <w:t xml:space="preserve"> / </w:t>
      </w:r>
      <w:proofErr w:type="spellStart"/>
      <w:r>
        <w:rPr>
          <w:i/>
          <w:iCs/>
        </w:rPr>
        <w:t>len</w:t>
      </w:r>
      <w:proofErr w:type="spellEnd"/>
      <w:r>
        <w:rPr>
          <w:i/>
          <w:iCs/>
        </w:rPr>
        <w:t>(</w:t>
      </w:r>
      <w:proofErr w:type="spellStart"/>
      <w:r>
        <w:rPr>
          <w:i/>
          <w:iCs/>
        </w:rPr>
        <w:t>record.seq</w:t>
      </w:r>
      <w:proofErr w:type="spellEnd"/>
      <w:r>
        <w:rPr>
          <w:i/>
          <w:iCs/>
        </w:rPr>
        <w:t>)) * 100</w:t>
      </w:r>
    </w:p>
    <w:p w14:paraId="7A716574" w14:textId="77777777" w:rsidR="008C1ADD" w:rsidRDefault="008C1ADD">
      <w:pPr>
        <w:spacing w:line="360" w:lineRule="auto"/>
      </w:pPr>
    </w:p>
    <w:p w14:paraId="7A716575" w14:textId="77777777" w:rsidR="008C1ADD" w:rsidRDefault="00000000">
      <w:pPr>
        <w:spacing w:after="160" w:line="360" w:lineRule="auto"/>
        <w:jc w:val="both"/>
      </w:pPr>
      <w:proofErr w:type="gramStart"/>
      <w:r>
        <w:t>The .count</w:t>
      </w:r>
      <w:proofErr w:type="gramEnd"/>
      <w:r>
        <w:t xml:space="preserve">() method counts how many times a letter appears in the sequence. This is built into </w:t>
      </w:r>
      <w:proofErr w:type="spellStart"/>
      <w:r>
        <w:t>Biopython's</w:t>
      </w:r>
      <w:proofErr w:type="spellEnd"/>
      <w:r>
        <w:t xml:space="preserve"> </w:t>
      </w:r>
      <w:proofErr w:type="spellStart"/>
      <w:r>
        <w:t>Seq</w:t>
      </w:r>
      <w:proofErr w:type="spellEnd"/>
      <w:r>
        <w:t xml:space="preserve"> object.</w:t>
      </w:r>
    </w:p>
    <w:p w14:paraId="7A716576" w14:textId="77777777" w:rsidR="008C1ADD" w:rsidRDefault="00000000">
      <w:pPr>
        <w:spacing w:before="300" w:after="150" w:line="360" w:lineRule="auto"/>
      </w:pPr>
      <w:r>
        <w:rPr>
          <w:b/>
          <w:bCs/>
        </w:rPr>
        <w:t>Step 6 — Draw the Nucleotide Composition Bar Chart</w:t>
      </w:r>
    </w:p>
    <w:p w14:paraId="7A716577" w14:textId="77777777" w:rsidR="008C1ADD" w:rsidRDefault="00000000">
      <w:pPr>
        <w:spacing w:after="160" w:line="360" w:lineRule="auto"/>
        <w:jc w:val="both"/>
      </w:pPr>
      <w:r>
        <w:t>We count all 4 nucleotides (A, T, G, C) and draw a bar chart using Matplotlib:</w:t>
      </w:r>
    </w:p>
    <w:p w14:paraId="7A716578" w14:textId="77777777" w:rsidR="008C1ADD" w:rsidRDefault="00000000">
      <w:pPr>
        <w:pStyle w:val="ListParagraph"/>
        <w:numPr>
          <w:ilvl w:val="0"/>
          <w:numId w:val="2"/>
        </w:numPr>
        <w:spacing w:after="100" w:line="360" w:lineRule="auto"/>
      </w:pPr>
      <w:r>
        <w:t>Each nucleotide gets its own bar with a different colour (Red=A, Blue=T, Green=G, Pink=C)</w:t>
      </w:r>
    </w:p>
    <w:p w14:paraId="7A716579" w14:textId="77777777" w:rsidR="008C1ADD" w:rsidRDefault="00000000">
      <w:pPr>
        <w:pStyle w:val="ListParagraph"/>
        <w:numPr>
          <w:ilvl w:val="0"/>
          <w:numId w:val="2"/>
        </w:numPr>
        <w:spacing w:after="100" w:line="360" w:lineRule="auto"/>
      </w:pPr>
      <w:r>
        <w:t>Axis labels and a title are added to make the chart readable</w:t>
      </w:r>
    </w:p>
    <w:p w14:paraId="7A71657A" w14:textId="77777777" w:rsidR="008C1ADD" w:rsidRDefault="00000000">
      <w:pPr>
        <w:pStyle w:val="ListParagraph"/>
        <w:numPr>
          <w:ilvl w:val="0"/>
          <w:numId w:val="2"/>
        </w:numPr>
        <w:spacing w:after="100" w:line="360" w:lineRule="auto"/>
      </w:pPr>
      <w:r>
        <w:t>The chart is saved as nucleotide_composition.png before it is displayed (if we displayed it first, the saved file would be blank)</w:t>
      </w:r>
    </w:p>
    <w:p w14:paraId="7A71657B" w14:textId="77777777" w:rsidR="008C1ADD" w:rsidRDefault="00000000">
      <w:pPr>
        <w:spacing w:before="300" w:after="150" w:line="360" w:lineRule="auto"/>
      </w:pPr>
      <w:r>
        <w:rPr>
          <w:b/>
          <w:bCs/>
        </w:rPr>
        <w:t>Step 7 — Build the ORF Detection Function</w:t>
      </w:r>
    </w:p>
    <w:p w14:paraId="7A71657C" w14:textId="77777777" w:rsidR="008C1ADD" w:rsidRDefault="00000000">
      <w:pPr>
        <w:spacing w:after="160" w:line="360" w:lineRule="auto"/>
        <w:jc w:val="both"/>
      </w:pPr>
      <w:r>
        <w:t xml:space="preserve">This is the most important part of the project. We built a custom Python function called </w:t>
      </w:r>
      <w:proofErr w:type="spellStart"/>
      <w:r>
        <w:t>ORF_</w:t>
      </w:r>
      <w:proofErr w:type="gramStart"/>
      <w:r>
        <w:t>finder</w:t>
      </w:r>
      <w:proofErr w:type="spellEnd"/>
      <w:r>
        <w:t>(</w:t>
      </w:r>
      <w:proofErr w:type="gramEnd"/>
      <w:r>
        <w:t>) that scans a sequence for all Open Reading Frames. Here is the logic in simple terms:</w:t>
      </w:r>
    </w:p>
    <w:p w14:paraId="7A71657D" w14:textId="77777777" w:rsidR="008C1ADD" w:rsidRDefault="008C1ADD">
      <w:pPr>
        <w:spacing w:line="360" w:lineRule="auto"/>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700"/>
        <w:gridCol w:w="4000"/>
      </w:tblGrid>
      <w:tr w:rsidR="008C1ADD" w14:paraId="7A716581" w14:textId="77777777">
        <w:tc>
          <w:tcPr>
            <w:tcW w:w="8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57E" w14:textId="77777777" w:rsidR="008C1ADD" w:rsidRDefault="00000000">
            <w:r>
              <w:rPr>
                <w:b/>
                <w:bCs/>
                <w:sz w:val="22"/>
                <w:szCs w:val="22"/>
              </w:rPr>
              <w:t>Step</w:t>
            </w:r>
          </w:p>
        </w:tc>
        <w:tc>
          <w:tcPr>
            <w:tcW w:w="37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57F" w14:textId="77777777" w:rsidR="008C1ADD" w:rsidRDefault="00000000">
            <w:r>
              <w:rPr>
                <w:b/>
                <w:bCs/>
                <w:sz w:val="22"/>
                <w:szCs w:val="22"/>
              </w:rPr>
              <w:t>What happens</w:t>
            </w:r>
          </w:p>
        </w:tc>
        <w:tc>
          <w:tcPr>
            <w:tcW w:w="4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580" w14:textId="77777777" w:rsidR="008C1ADD" w:rsidRDefault="00000000">
            <w:r>
              <w:rPr>
                <w:b/>
                <w:bCs/>
                <w:sz w:val="22"/>
                <w:szCs w:val="22"/>
              </w:rPr>
              <w:t>Code logic</w:t>
            </w:r>
          </w:p>
        </w:tc>
      </w:tr>
      <w:tr w:rsidR="008C1ADD" w14:paraId="7A716585"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82" w14:textId="77777777" w:rsidR="008C1ADD" w:rsidRDefault="00000000">
            <w:r>
              <w:rPr>
                <w:sz w:val="22"/>
                <w:szCs w:val="22"/>
              </w:rPr>
              <w:t>1</w:t>
            </w:r>
          </w:p>
        </w:tc>
        <w:tc>
          <w:tcPr>
            <w:tcW w:w="3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83" w14:textId="77777777" w:rsidR="008C1ADD" w:rsidRDefault="00000000">
            <w:r>
              <w:rPr>
                <w:sz w:val="22"/>
                <w:szCs w:val="22"/>
              </w:rPr>
              <w:t>Start with recording = False (not inside an ORF yet)</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84" w14:textId="77777777" w:rsidR="008C1ADD" w:rsidRDefault="00000000">
            <w:r>
              <w:rPr>
                <w:sz w:val="22"/>
                <w:szCs w:val="22"/>
              </w:rPr>
              <w:t>recording = False</w:t>
            </w:r>
          </w:p>
        </w:tc>
      </w:tr>
      <w:tr w:rsidR="008C1ADD" w14:paraId="7A716589"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86" w14:textId="77777777" w:rsidR="008C1ADD" w:rsidRDefault="00000000">
            <w:r>
              <w:rPr>
                <w:sz w:val="22"/>
                <w:szCs w:val="22"/>
              </w:rPr>
              <w:t>2</w:t>
            </w:r>
          </w:p>
        </w:tc>
        <w:tc>
          <w:tcPr>
            <w:tcW w:w="3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87" w14:textId="77777777" w:rsidR="008C1ADD" w:rsidRDefault="00000000">
            <w:r>
              <w:rPr>
                <w:sz w:val="22"/>
                <w:szCs w:val="22"/>
              </w:rPr>
              <w:t>Loop through the sequence, 3 bases at a time (one codon per step)</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88" w14:textId="77777777" w:rsidR="008C1ADD" w:rsidRDefault="00000000">
            <w:r>
              <w:rPr>
                <w:sz w:val="22"/>
                <w:szCs w:val="22"/>
              </w:rPr>
              <w:t xml:space="preserve">for start in </w:t>
            </w:r>
            <w:proofErr w:type="gramStart"/>
            <w:r>
              <w:rPr>
                <w:sz w:val="22"/>
                <w:szCs w:val="22"/>
              </w:rPr>
              <w:t>range(</w:t>
            </w:r>
            <w:proofErr w:type="spellStart"/>
            <w:proofErr w:type="gramEnd"/>
            <w:r>
              <w:rPr>
                <w:sz w:val="22"/>
                <w:szCs w:val="22"/>
              </w:rPr>
              <w:t>start_frame</w:t>
            </w:r>
            <w:proofErr w:type="spellEnd"/>
            <w:r>
              <w:rPr>
                <w:sz w:val="22"/>
                <w:szCs w:val="22"/>
              </w:rPr>
              <w:t xml:space="preserve">, </w:t>
            </w:r>
            <w:proofErr w:type="spellStart"/>
            <w:r>
              <w:rPr>
                <w:sz w:val="22"/>
                <w:szCs w:val="22"/>
              </w:rPr>
              <w:t>len</w:t>
            </w:r>
            <w:proofErr w:type="spellEnd"/>
            <w:r>
              <w:rPr>
                <w:sz w:val="22"/>
                <w:szCs w:val="22"/>
              </w:rPr>
              <w:t>(</w:t>
            </w:r>
            <w:proofErr w:type="spellStart"/>
            <w:r>
              <w:rPr>
                <w:sz w:val="22"/>
                <w:szCs w:val="22"/>
              </w:rPr>
              <w:t>seq</w:t>
            </w:r>
            <w:proofErr w:type="spellEnd"/>
            <w:r>
              <w:rPr>
                <w:sz w:val="22"/>
                <w:szCs w:val="22"/>
              </w:rPr>
              <w:t>), 3):</w:t>
            </w:r>
          </w:p>
        </w:tc>
      </w:tr>
      <w:tr w:rsidR="008C1ADD" w14:paraId="7A71658D"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8A" w14:textId="77777777" w:rsidR="008C1ADD" w:rsidRDefault="00000000">
            <w:r>
              <w:rPr>
                <w:sz w:val="22"/>
                <w:szCs w:val="22"/>
              </w:rPr>
              <w:t>3</w:t>
            </w:r>
          </w:p>
        </w:tc>
        <w:tc>
          <w:tcPr>
            <w:tcW w:w="3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8B" w14:textId="77777777" w:rsidR="008C1ADD" w:rsidRDefault="00000000">
            <w:r>
              <w:rPr>
                <w:sz w:val="22"/>
                <w:szCs w:val="22"/>
              </w:rPr>
              <w:t>If we see ATG and we are NOT already recording → start a new ORF</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8C" w14:textId="77777777" w:rsidR="008C1ADD" w:rsidRDefault="00000000">
            <w:r>
              <w:rPr>
                <w:sz w:val="22"/>
                <w:szCs w:val="22"/>
              </w:rPr>
              <w:t>if codon == 'ATG' and recording == False: recording = True</w:t>
            </w:r>
          </w:p>
        </w:tc>
      </w:tr>
      <w:tr w:rsidR="008C1ADD" w14:paraId="7A716591"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8E" w14:textId="77777777" w:rsidR="008C1ADD" w:rsidRDefault="00000000">
            <w:r>
              <w:rPr>
                <w:sz w:val="22"/>
                <w:szCs w:val="22"/>
              </w:rPr>
              <w:t>4</w:t>
            </w:r>
          </w:p>
        </w:tc>
        <w:tc>
          <w:tcPr>
            <w:tcW w:w="3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8F" w14:textId="77777777" w:rsidR="008C1ADD" w:rsidRDefault="00000000">
            <w:r>
              <w:rPr>
                <w:sz w:val="22"/>
                <w:szCs w:val="22"/>
              </w:rPr>
              <w:t>If we are recording → add this codon to the current ORF string</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90" w14:textId="77777777" w:rsidR="008C1ADD" w:rsidRDefault="00000000">
            <w:r>
              <w:rPr>
                <w:sz w:val="22"/>
                <w:szCs w:val="22"/>
              </w:rPr>
              <w:t xml:space="preserve">if recording == True: </w:t>
            </w:r>
            <w:proofErr w:type="spellStart"/>
            <w:r>
              <w:rPr>
                <w:sz w:val="22"/>
                <w:szCs w:val="22"/>
              </w:rPr>
              <w:t>current_orf</w:t>
            </w:r>
            <w:proofErr w:type="spellEnd"/>
            <w:r>
              <w:rPr>
                <w:sz w:val="22"/>
                <w:szCs w:val="22"/>
              </w:rPr>
              <w:t xml:space="preserve"> += codon</w:t>
            </w:r>
          </w:p>
        </w:tc>
      </w:tr>
      <w:tr w:rsidR="008C1ADD" w14:paraId="7A716595"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92" w14:textId="77777777" w:rsidR="008C1ADD" w:rsidRDefault="00000000">
            <w:r>
              <w:rPr>
                <w:sz w:val="22"/>
                <w:szCs w:val="22"/>
              </w:rPr>
              <w:lastRenderedPageBreak/>
              <w:t>5</w:t>
            </w:r>
          </w:p>
        </w:tc>
        <w:tc>
          <w:tcPr>
            <w:tcW w:w="3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93" w14:textId="77777777" w:rsidR="008C1ADD" w:rsidRDefault="00000000">
            <w:r>
              <w:rPr>
                <w:sz w:val="22"/>
                <w:szCs w:val="22"/>
              </w:rPr>
              <w:t>If we see a stop codon (TAA/TAG/TGA) while recording → save the ORF and stop recording</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94" w14:textId="77777777" w:rsidR="008C1ADD" w:rsidRDefault="00000000">
            <w:r>
              <w:rPr>
                <w:sz w:val="22"/>
                <w:szCs w:val="22"/>
              </w:rPr>
              <w:t xml:space="preserve">if codon in ['TAA','TAG','TGA'] and recording: </w:t>
            </w:r>
            <w:proofErr w:type="spellStart"/>
            <w:r>
              <w:rPr>
                <w:sz w:val="22"/>
                <w:szCs w:val="22"/>
              </w:rPr>
              <w:t>all_</w:t>
            </w:r>
            <w:proofErr w:type="gramStart"/>
            <w:r>
              <w:rPr>
                <w:sz w:val="22"/>
                <w:szCs w:val="22"/>
              </w:rPr>
              <w:t>orf.append</w:t>
            </w:r>
            <w:proofErr w:type="spellEnd"/>
            <w:proofErr w:type="gramEnd"/>
            <w:r>
              <w:rPr>
                <w:sz w:val="22"/>
                <w:szCs w:val="22"/>
              </w:rPr>
              <w:t>(</w:t>
            </w:r>
            <w:proofErr w:type="spellStart"/>
            <w:r>
              <w:rPr>
                <w:sz w:val="22"/>
                <w:szCs w:val="22"/>
              </w:rPr>
              <w:t>current_orf</w:t>
            </w:r>
            <w:proofErr w:type="spellEnd"/>
            <w:r>
              <w:rPr>
                <w:sz w:val="22"/>
                <w:szCs w:val="22"/>
              </w:rPr>
              <w:t>); recording = False</w:t>
            </w:r>
          </w:p>
        </w:tc>
      </w:tr>
      <w:tr w:rsidR="008C1ADD" w14:paraId="7A716599"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96" w14:textId="77777777" w:rsidR="008C1ADD" w:rsidRDefault="00000000">
            <w:r>
              <w:rPr>
                <w:sz w:val="22"/>
                <w:szCs w:val="22"/>
              </w:rPr>
              <w:t>6</w:t>
            </w:r>
          </w:p>
        </w:tc>
        <w:tc>
          <w:tcPr>
            <w:tcW w:w="3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97" w14:textId="77777777" w:rsidR="008C1ADD" w:rsidRDefault="00000000">
            <w:r>
              <w:rPr>
                <w:sz w:val="22"/>
                <w:szCs w:val="22"/>
              </w:rPr>
              <w:t>Return the list of all ORFs found in this reading frame</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98" w14:textId="77777777" w:rsidR="008C1ADD" w:rsidRDefault="00000000">
            <w:r>
              <w:rPr>
                <w:sz w:val="22"/>
                <w:szCs w:val="22"/>
              </w:rPr>
              <w:t xml:space="preserve">return </w:t>
            </w:r>
            <w:proofErr w:type="spellStart"/>
            <w:r>
              <w:rPr>
                <w:sz w:val="22"/>
                <w:szCs w:val="22"/>
              </w:rPr>
              <w:t>all_orf</w:t>
            </w:r>
            <w:proofErr w:type="spellEnd"/>
          </w:p>
        </w:tc>
      </w:tr>
    </w:tbl>
    <w:p w14:paraId="7A71659A" w14:textId="77777777" w:rsidR="008C1ADD" w:rsidRDefault="008C1ADD">
      <w:pPr>
        <w:spacing w:line="360" w:lineRule="auto"/>
      </w:pPr>
    </w:p>
    <w:p w14:paraId="7A71659B" w14:textId="77777777" w:rsidR="008C1ADD" w:rsidRDefault="00000000">
      <w:pPr>
        <w:spacing w:after="120" w:line="360" w:lineRule="auto"/>
        <w:jc w:val="center"/>
      </w:pPr>
      <w:r>
        <w:rPr>
          <w:sz w:val="20"/>
          <w:szCs w:val="20"/>
        </w:rPr>
        <w:t xml:space="preserve">Table 3.4: Step-by-step logic of the </w:t>
      </w:r>
      <w:proofErr w:type="spellStart"/>
      <w:r>
        <w:rPr>
          <w:sz w:val="20"/>
          <w:szCs w:val="20"/>
        </w:rPr>
        <w:t>ORF_</w:t>
      </w:r>
      <w:proofErr w:type="gramStart"/>
      <w:r>
        <w:rPr>
          <w:sz w:val="20"/>
          <w:szCs w:val="20"/>
        </w:rPr>
        <w:t>finder</w:t>
      </w:r>
      <w:proofErr w:type="spellEnd"/>
      <w:r>
        <w:rPr>
          <w:sz w:val="20"/>
          <w:szCs w:val="20"/>
        </w:rPr>
        <w:t>(</w:t>
      </w:r>
      <w:proofErr w:type="gramEnd"/>
      <w:r>
        <w:rPr>
          <w:sz w:val="20"/>
          <w:szCs w:val="20"/>
        </w:rPr>
        <w:t>) function</w:t>
      </w:r>
    </w:p>
    <w:p w14:paraId="7A71659C" w14:textId="77777777" w:rsidR="008C1ADD" w:rsidRDefault="008C1ADD">
      <w:pPr>
        <w:spacing w:line="360" w:lineRule="auto"/>
      </w:pPr>
    </w:p>
    <w:p w14:paraId="7A71659D" w14:textId="77777777" w:rsidR="008C1ADD" w:rsidRDefault="00000000">
      <w:pPr>
        <w:spacing w:after="160" w:line="360" w:lineRule="auto"/>
        <w:jc w:val="both"/>
      </w:pPr>
      <w:r>
        <w:t xml:space="preserve">(Insert Fig. 3.2: Flowchart of the </w:t>
      </w:r>
      <w:proofErr w:type="spellStart"/>
      <w:r>
        <w:t>ORF_</w:t>
      </w:r>
      <w:proofErr w:type="gramStart"/>
      <w:r>
        <w:t>finder</w:t>
      </w:r>
      <w:proofErr w:type="spellEnd"/>
      <w:r>
        <w:t>(</w:t>
      </w:r>
      <w:proofErr w:type="gramEnd"/>
      <w:r>
        <w:t>) logic — Start → Extract codon → Is it ATG and recording=False? → Yes: set recording=True → Is recording True? → Yes: add codon to ORF → Is it a stop codon? → Yes: save ORF, set recording=False → Next codon → End)</w:t>
      </w:r>
    </w:p>
    <w:p w14:paraId="7A71659E" w14:textId="77777777" w:rsidR="008C1ADD" w:rsidRDefault="00000000">
      <w:pPr>
        <w:spacing w:before="300" w:after="150" w:line="360" w:lineRule="auto"/>
      </w:pPr>
      <w:r>
        <w:rPr>
          <w:b/>
          <w:bCs/>
        </w:rPr>
        <w:t>Step 8 — Run ORF Detection on All 6 Reading Frames</w:t>
      </w:r>
    </w:p>
    <w:p w14:paraId="7A71659F" w14:textId="77777777" w:rsidR="008C1ADD" w:rsidRDefault="00000000">
      <w:pPr>
        <w:spacing w:after="160" w:line="360" w:lineRule="auto"/>
        <w:jc w:val="both"/>
      </w:pPr>
      <w:r>
        <w:t xml:space="preserve">We call the </w:t>
      </w:r>
      <w:proofErr w:type="spellStart"/>
      <w:r>
        <w:t>ORF_</w:t>
      </w:r>
      <w:proofErr w:type="gramStart"/>
      <w:r>
        <w:t>finder</w:t>
      </w:r>
      <w:proofErr w:type="spellEnd"/>
      <w:r>
        <w:t>(</w:t>
      </w:r>
      <w:proofErr w:type="gramEnd"/>
      <w:r>
        <w:t>) function 6 times:</w:t>
      </w:r>
    </w:p>
    <w:p w14:paraId="7A7165A0" w14:textId="77777777" w:rsidR="008C1ADD" w:rsidRDefault="00000000">
      <w:pPr>
        <w:pStyle w:val="ListParagraph"/>
        <w:numPr>
          <w:ilvl w:val="0"/>
          <w:numId w:val="2"/>
        </w:numPr>
        <w:spacing w:after="100" w:line="360" w:lineRule="auto"/>
      </w:pPr>
      <w:r>
        <w:t>3 times on the forward sequence (starting at position 0, 1, and 2)</w:t>
      </w:r>
    </w:p>
    <w:p w14:paraId="7A7165A1" w14:textId="77777777" w:rsidR="008C1ADD" w:rsidRDefault="00000000">
      <w:pPr>
        <w:pStyle w:val="ListParagraph"/>
        <w:numPr>
          <w:ilvl w:val="0"/>
          <w:numId w:val="2"/>
        </w:numPr>
        <w:spacing w:after="100" w:line="360" w:lineRule="auto"/>
      </w:pPr>
      <w:r>
        <w:t>3 times on the reverse complement sequence (also at positions 0, 1, and 2)</w:t>
      </w:r>
    </w:p>
    <w:p w14:paraId="7A7165A2" w14:textId="77777777" w:rsidR="008C1ADD" w:rsidRDefault="008C1ADD">
      <w:pPr>
        <w:spacing w:line="360" w:lineRule="auto"/>
      </w:pPr>
    </w:p>
    <w:p w14:paraId="7A7165A3" w14:textId="77777777" w:rsidR="008C1ADD" w:rsidRDefault="00000000">
      <w:pPr>
        <w:spacing w:after="160" w:line="360" w:lineRule="auto"/>
        <w:jc w:val="both"/>
      </w:pPr>
      <w:r>
        <w:t xml:space="preserve">The reverse complement is calculated using: </w:t>
      </w:r>
      <w:proofErr w:type="spellStart"/>
      <w:r>
        <w:t>reverse_complement_seq</w:t>
      </w:r>
      <w:proofErr w:type="spellEnd"/>
      <w:r>
        <w:t xml:space="preserve"> = </w:t>
      </w:r>
      <w:proofErr w:type="spellStart"/>
      <w:proofErr w:type="gramStart"/>
      <w:r>
        <w:t>sequence.reverse</w:t>
      </w:r>
      <w:proofErr w:type="gramEnd"/>
      <w:r>
        <w:t>_</w:t>
      </w:r>
      <w:proofErr w:type="gramStart"/>
      <w:r>
        <w:t>complement</w:t>
      </w:r>
      <w:proofErr w:type="spellEnd"/>
      <w:r>
        <w:t>(</w:t>
      </w:r>
      <w:proofErr w:type="gramEnd"/>
      <w:r>
        <w:t>)</w:t>
      </w:r>
    </w:p>
    <w:p w14:paraId="7A7165A4" w14:textId="77777777" w:rsidR="008C1ADD" w:rsidRDefault="008C1ADD">
      <w:pPr>
        <w:spacing w:line="360" w:lineRule="auto"/>
      </w:pPr>
    </w:p>
    <w:p w14:paraId="7A7165A5" w14:textId="77777777" w:rsidR="008C1ADD" w:rsidRDefault="00000000">
      <w:pPr>
        <w:spacing w:after="160" w:line="360" w:lineRule="auto"/>
        <w:jc w:val="both"/>
      </w:pPr>
      <w:r>
        <w:t xml:space="preserve">All 6 results are combined into one big list, and Python's </w:t>
      </w:r>
      <w:proofErr w:type="gramStart"/>
      <w:r>
        <w:t>max(</w:t>
      </w:r>
      <w:proofErr w:type="gramEnd"/>
      <w:r>
        <w:t>) function (with key=</w:t>
      </w:r>
      <w:proofErr w:type="spellStart"/>
      <w:r>
        <w:t>len</w:t>
      </w:r>
      <w:proofErr w:type="spellEnd"/>
      <w:r>
        <w:t>) picks the longest ORF from all of them.</w:t>
      </w:r>
    </w:p>
    <w:p w14:paraId="7A7165A6" w14:textId="77777777" w:rsidR="008C1ADD" w:rsidRDefault="00000000">
      <w:pPr>
        <w:spacing w:before="300" w:after="150" w:line="360" w:lineRule="auto"/>
      </w:pPr>
      <w:r>
        <w:rPr>
          <w:b/>
          <w:bCs/>
        </w:rPr>
        <w:t>Step 9 — Translate the Longest ORF into Protein</w:t>
      </w:r>
    </w:p>
    <w:p w14:paraId="7A7165A7" w14:textId="77777777" w:rsidR="008C1ADD" w:rsidRDefault="00000000">
      <w:pPr>
        <w:spacing w:after="160" w:line="360" w:lineRule="auto"/>
        <w:jc w:val="both"/>
      </w:pPr>
      <w:proofErr w:type="spellStart"/>
      <w:r>
        <w:t>Biopython</w:t>
      </w:r>
      <w:proofErr w:type="spellEnd"/>
      <w:r>
        <w:t xml:space="preserve"> makes translation very easy:</w:t>
      </w:r>
    </w:p>
    <w:p w14:paraId="7A7165A8" w14:textId="77777777" w:rsidR="008C1ADD" w:rsidRDefault="008C1ADD">
      <w:pPr>
        <w:spacing w:line="360" w:lineRule="auto"/>
      </w:pPr>
    </w:p>
    <w:p w14:paraId="7A7165A9" w14:textId="77777777" w:rsidR="008C1ADD" w:rsidRDefault="00000000">
      <w:pPr>
        <w:shd w:val="clear" w:color="auto" w:fill="EAF4FB"/>
        <w:spacing w:before="120" w:after="120" w:line="360" w:lineRule="auto"/>
        <w:ind w:left="400" w:right="400"/>
        <w:jc w:val="both"/>
      </w:pPr>
      <w:proofErr w:type="spellStart"/>
      <w:r>
        <w:rPr>
          <w:i/>
          <w:iCs/>
        </w:rPr>
        <w:t>protein_seq</w:t>
      </w:r>
      <w:proofErr w:type="spellEnd"/>
      <w:r>
        <w:rPr>
          <w:i/>
          <w:iCs/>
        </w:rPr>
        <w:t xml:space="preserve"> = </w:t>
      </w:r>
      <w:proofErr w:type="spellStart"/>
      <w:r>
        <w:rPr>
          <w:i/>
          <w:iCs/>
        </w:rPr>
        <w:t>longest_</w:t>
      </w:r>
      <w:proofErr w:type="gramStart"/>
      <w:r>
        <w:rPr>
          <w:i/>
          <w:iCs/>
        </w:rPr>
        <w:t>orf.translate</w:t>
      </w:r>
      <w:proofErr w:type="spellEnd"/>
      <w:proofErr w:type="gramEnd"/>
      <w:r>
        <w:rPr>
          <w:i/>
          <w:iCs/>
        </w:rPr>
        <w:t>(</w:t>
      </w:r>
      <w:proofErr w:type="spellStart"/>
      <w:r>
        <w:rPr>
          <w:i/>
          <w:iCs/>
        </w:rPr>
        <w:t>to_stop</w:t>
      </w:r>
      <w:proofErr w:type="spellEnd"/>
      <w:r>
        <w:rPr>
          <w:i/>
          <w:iCs/>
        </w:rPr>
        <w:t>=True)</w:t>
      </w:r>
    </w:p>
    <w:p w14:paraId="7A7165AA" w14:textId="77777777" w:rsidR="008C1ADD" w:rsidRDefault="008C1ADD">
      <w:pPr>
        <w:spacing w:line="360" w:lineRule="auto"/>
      </w:pPr>
    </w:p>
    <w:p w14:paraId="7A7165AB" w14:textId="77777777" w:rsidR="008C1ADD" w:rsidRDefault="00000000">
      <w:pPr>
        <w:spacing w:after="160" w:line="360" w:lineRule="auto"/>
        <w:jc w:val="both"/>
      </w:pPr>
      <w:r>
        <w:t xml:space="preserve">This reads the ORF 3 bases at a time, looks up each codon in the genetic code table, and returns the corresponding amino acid. The </w:t>
      </w:r>
      <w:proofErr w:type="spellStart"/>
      <w:r>
        <w:t>to_stop</w:t>
      </w:r>
      <w:proofErr w:type="spellEnd"/>
      <w:r>
        <w:t>=True part means it stops at the first stop codon and does not include it in the output.</w:t>
      </w:r>
    </w:p>
    <w:p w14:paraId="7A7165AC" w14:textId="77777777" w:rsidR="008C1ADD" w:rsidRDefault="00000000">
      <w:pPr>
        <w:spacing w:before="300" w:after="150" w:line="360" w:lineRule="auto"/>
      </w:pPr>
      <w:r>
        <w:rPr>
          <w:b/>
          <w:bCs/>
        </w:rPr>
        <w:lastRenderedPageBreak/>
        <w:t>Step 10 — Save All Results to Files</w:t>
      </w:r>
    </w:p>
    <w:p w14:paraId="7A7165AD" w14:textId="77777777" w:rsidR="008C1ADD" w:rsidRDefault="00000000">
      <w:pPr>
        <w:spacing w:after="160" w:line="360" w:lineRule="auto"/>
        <w:jc w:val="both"/>
      </w:pPr>
      <w:r>
        <w:t>All output is saved to local text files using Python's built-in file writing:</w:t>
      </w:r>
    </w:p>
    <w:p w14:paraId="7A7165AE" w14:textId="77777777" w:rsidR="008C1ADD" w:rsidRDefault="00000000">
      <w:pPr>
        <w:pStyle w:val="ListParagraph"/>
        <w:numPr>
          <w:ilvl w:val="0"/>
          <w:numId w:val="2"/>
        </w:numPr>
        <w:spacing w:after="100" w:line="360" w:lineRule="auto"/>
      </w:pPr>
      <w:proofErr w:type="spellStart"/>
      <w:r>
        <w:t>DNA.fasta</w:t>
      </w:r>
      <w:proofErr w:type="spellEnd"/>
      <w:r>
        <w:t xml:space="preserve"> — the BRCA1 mRNA sequence</w:t>
      </w:r>
    </w:p>
    <w:p w14:paraId="7A7165AF" w14:textId="77777777" w:rsidR="008C1ADD" w:rsidRDefault="00000000">
      <w:pPr>
        <w:pStyle w:val="ListParagraph"/>
        <w:numPr>
          <w:ilvl w:val="0"/>
          <w:numId w:val="2"/>
        </w:numPr>
        <w:spacing w:after="100" w:line="360" w:lineRule="auto"/>
      </w:pPr>
      <w:r>
        <w:t>nucleotide_composition.png — the bar chart</w:t>
      </w:r>
    </w:p>
    <w:p w14:paraId="7A7165B0" w14:textId="77777777" w:rsidR="008C1ADD" w:rsidRDefault="00000000">
      <w:pPr>
        <w:pStyle w:val="ListParagraph"/>
        <w:numPr>
          <w:ilvl w:val="0"/>
          <w:numId w:val="2"/>
        </w:numPr>
        <w:spacing w:after="100" w:line="360" w:lineRule="auto"/>
      </w:pPr>
      <w:r>
        <w:t>Forward_ORF.txt — all ORFs from the forward strand</w:t>
      </w:r>
    </w:p>
    <w:p w14:paraId="7A7165B1" w14:textId="77777777" w:rsidR="008C1ADD" w:rsidRDefault="00000000">
      <w:pPr>
        <w:pStyle w:val="ListParagraph"/>
        <w:numPr>
          <w:ilvl w:val="0"/>
          <w:numId w:val="2"/>
        </w:numPr>
        <w:spacing w:after="100" w:line="360" w:lineRule="auto"/>
      </w:pPr>
      <w:r>
        <w:t>Backward_ORF.txt — all ORFs from the reverse complement strand</w:t>
      </w:r>
    </w:p>
    <w:p w14:paraId="7A7165B2" w14:textId="77777777" w:rsidR="008C1ADD" w:rsidRDefault="00000000">
      <w:pPr>
        <w:pStyle w:val="ListParagraph"/>
        <w:numPr>
          <w:ilvl w:val="0"/>
          <w:numId w:val="2"/>
        </w:numPr>
        <w:spacing w:after="100" w:line="360" w:lineRule="auto"/>
      </w:pPr>
      <w:r>
        <w:t>Translation_seq.txt — the translated protein sequence</w:t>
      </w:r>
    </w:p>
    <w:p w14:paraId="7A7165B3" w14:textId="77777777" w:rsidR="008C1ADD" w:rsidRDefault="00000000">
      <w:pPr>
        <w:pStyle w:val="ListParagraph"/>
        <w:numPr>
          <w:ilvl w:val="0"/>
          <w:numId w:val="2"/>
        </w:numPr>
        <w:spacing w:after="100" w:line="360" w:lineRule="auto"/>
      </w:pPr>
      <w:r>
        <w:t>Reverse_compl_seq.txt — the reverse complement of the mRNA</w:t>
      </w:r>
    </w:p>
    <w:p w14:paraId="7A7165B4" w14:textId="77777777" w:rsidR="008C1ADD" w:rsidRDefault="00000000">
      <w:pPr>
        <w:spacing w:before="300" w:after="150" w:line="360" w:lineRule="auto"/>
      </w:pPr>
      <w:r>
        <w:rPr>
          <w:b/>
          <w:bCs/>
          <w:sz w:val="28"/>
          <w:szCs w:val="28"/>
        </w:rPr>
        <w:t>3.4 Files Generated by the Pipeline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700"/>
      </w:tblGrid>
      <w:tr w:rsidR="008C1ADD" w14:paraId="7A7165B7" w14:textId="77777777">
        <w:tc>
          <w:tcPr>
            <w:tcW w:w="28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5B5" w14:textId="77777777" w:rsidR="008C1ADD" w:rsidRDefault="00000000">
            <w:r>
              <w:rPr>
                <w:b/>
                <w:bCs/>
                <w:sz w:val="22"/>
                <w:szCs w:val="22"/>
              </w:rPr>
              <w:t>File Name</w:t>
            </w:r>
          </w:p>
        </w:tc>
        <w:tc>
          <w:tcPr>
            <w:tcW w:w="57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5B6" w14:textId="77777777" w:rsidR="008C1ADD" w:rsidRDefault="00000000">
            <w:r>
              <w:rPr>
                <w:b/>
                <w:bCs/>
                <w:sz w:val="22"/>
                <w:szCs w:val="22"/>
              </w:rPr>
              <w:t>What is inside</w:t>
            </w:r>
          </w:p>
        </w:tc>
      </w:tr>
      <w:tr w:rsidR="008C1ADD" w14:paraId="7A7165BA"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B8" w14:textId="77777777" w:rsidR="008C1ADD" w:rsidRDefault="00000000">
            <w:proofErr w:type="spellStart"/>
            <w:r>
              <w:rPr>
                <w:sz w:val="22"/>
                <w:szCs w:val="22"/>
              </w:rPr>
              <w:t>DNA.fasta</w:t>
            </w:r>
            <w:proofErr w:type="spellEnd"/>
          </w:p>
        </w:tc>
        <w:tc>
          <w:tcPr>
            <w:tcW w:w="5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B9" w14:textId="77777777" w:rsidR="008C1ADD" w:rsidRDefault="00000000">
            <w:r>
              <w:rPr>
                <w:sz w:val="22"/>
                <w:szCs w:val="22"/>
              </w:rPr>
              <w:t>The BRCA1 mRNA sequence in FASTA format (7,088 nucleotides)</w:t>
            </w:r>
          </w:p>
        </w:tc>
      </w:tr>
      <w:tr w:rsidR="008C1ADD" w14:paraId="7A7165BD"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BB" w14:textId="77777777" w:rsidR="008C1ADD" w:rsidRDefault="00000000">
            <w:r>
              <w:rPr>
                <w:sz w:val="22"/>
                <w:szCs w:val="22"/>
              </w:rPr>
              <w:t>nucleotide_composition.png</w:t>
            </w:r>
          </w:p>
        </w:tc>
        <w:tc>
          <w:tcPr>
            <w:tcW w:w="5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BC" w14:textId="77777777" w:rsidR="008C1ADD" w:rsidRDefault="00000000">
            <w:r>
              <w:rPr>
                <w:sz w:val="22"/>
                <w:szCs w:val="22"/>
              </w:rPr>
              <w:t>Bar chart showing counts of A, T, G, C</w:t>
            </w:r>
          </w:p>
        </w:tc>
      </w:tr>
      <w:tr w:rsidR="008C1ADD" w14:paraId="7A7165C0"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BE" w14:textId="77777777" w:rsidR="008C1ADD" w:rsidRDefault="00000000">
            <w:r>
              <w:rPr>
                <w:sz w:val="22"/>
                <w:szCs w:val="22"/>
              </w:rPr>
              <w:t>Forward_ORF.txt</w:t>
            </w:r>
          </w:p>
        </w:tc>
        <w:tc>
          <w:tcPr>
            <w:tcW w:w="5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BF" w14:textId="77777777" w:rsidR="008C1ADD" w:rsidRDefault="00000000">
            <w:r>
              <w:rPr>
                <w:sz w:val="22"/>
                <w:szCs w:val="22"/>
              </w:rPr>
              <w:t>List of all ORFs found on the forward strand (frames +1, +2, +3)</w:t>
            </w:r>
          </w:p>
        </w:tc>
      </w:tr>
      <w:tr w:rsidR="008C1ADD" w14:paraId="7A7165C3"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C1" w14:textId="77777777" w:rsidR="008C1ADD" w:rsidRDefault="00000000">
            <w:r>
              <w:rPr>
                <w:sz w:val="22"/>
                <w:szCs w:val="22"/>
              </w:rPr>
              <w:t>Backward_ORF.txt</w:t>
            </w:r>
          </w:p>
        </w:tc>
        <w:tc>
          <w:tcPr>
            <w:tcW w:w="5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C2" w14:textId="77777777" w:rsidR="008C1ADD" w:rsidRDefault="00000000">
            <w:r>
              <w:rPr>
                <w:sz w:val="22"/>
                <w:szCs w:val="22"/>
              </w:rPr>
              <w:t>List of all ORFs found on the reverse complement strand (frames -1, -2, -3)</w:t>
            </w:r>
          </w:p>
        </w:tc>
      </w:tr>
      <w:tr w:rsidR="008C1ADD" w14:paraId="7A7165C6"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C4" w14:textId="77777777" w:rsidR="008C1ADD" w:rsidRDefault="00000000">
            <w:r>
              <w:rPr>
                <w:sz w:val="22"/>
                <w:szCs w:val="22"/>
              </w:rPr>
              <w:t>Translation_seq.txt</w:t>
            </w:r>
          </w:p>
        </w:tc>
        <w:tc>
          <w:tcPr>
            <w:tcW w:w="5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C5" w14:textId="77777777" w:rsidR="008C1ADD" w:rsidRDefault="00000000">
            <w:r>
              <w:rPr>
                <w:sz w:val="22"/>
                <w:szCs w:val="22"/>
              </w:rPr>
              <w:t>The protein sequence translated from the longest ORF (1,863 amino acids)</w:t>
            </w:r>
          </w:p>
        </w:tc>
      </w:tr>
      <w:tr w:rsidR="008C1ADD" w14:paraId="7A7165C9"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C7" w14:textId="77777777" w:rsidR="008C1ADD" w:rsidRDefault="00000000">
            <w:r>
              <w:rPr>
                <w:sz w:val="22"/>
                <w:szCs w:val="22"/>
              </w:rPr>
              <w:t>Reverse_compl_seq.txt</w:t>
            </w:r>
          </w:p>
        </w:tc>
        <w:tc>
          <w:tcPr>
            <w:tcW w:w="5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C8" w14:textId="77777777" w:rsidR="008C1ADD" w:rsidRDefault="00000000">
            <w:r>
              <w:rPr>
                <w:sz w:val="22"/>
                <w:szCs w:val="22"/>
              </w:rPr>
              <w:t>The full reverse complement sequence of the BRCA1 mRNA</w:t>
            </w:r>
          </w:p>
        </w:tc>
      </w:tr>
    </w:tbl>
    <w:p w14:paraId="7A7165CA" w14:textId="77777777" w:rsidR="008C1ADD" w:rsidRDefault="008C1ADD">
      <w:pPr>
        <w:spacing w:line="360" w:lineRule="auto"/>
      </w:pPr>
    </w:p>
    <w:p w14:paraId="7A7165CB" w14:textId="77777777" w:rsidR="008C1ADD" w:rsidRDefault="00000000">
      <w:pPr>
        <w:spacing w:after="120" w:line="360" w:lineRule="auto"/>
        <w:jc w:val="center"/>
      </w:pPr>
      <w:r>
        <w:rPr>
          <w:sz w:val="20"/>
          <w:szCs w:val="20"/>
        </w:rPr>
        <w:t>Table 3.5: Output files generated by the analysis pipeline</w:t>
      </w:r>
    </w:p>
    <w:p w14:paraId="7A7165CC" w14:textId="77777777" w:rsidR="008C1ADD" w:rsidRDefault="00000000">
      <w:r>
        <w:br w:type="page"/>
      </w:r>
    </w:p>
    <w:p w14:paraId="7A7165CD" w14:textId="77777777" w:rsidR="008C1ADD" w:rsidRDefault="00000000">
      <w:pPr>
        <w:spacing w:before="240" w:after="240" w:line="360" w:lineRule="auto"/>
        <w:jc w:val="center"/>
      </w:pPr>
      <w:r>
        <w:rPr>
          <w:b/>
          <w:bCs/>
          <w:sz w:val="32"/>
          <w:szCs w:val="32"/>
        </w:rPr>
        <w:lastRenderedPageBreak/>
        <w:t>CHAPTER 4</w:t>
      </w:r>
    </w:p>
    <w:p w14:paraId="7A7165CE" w14:textId="77777777" w:rsidR="008C1ADD" w:rsidRDefault="00000000">
      <w:pPr>
        <w:spacing w:before="240" w:after="240" w:line="360" w:lineRule="auto"/>
        <w:jc w:val="center"/>
      </w:pPr>
      <w:r>
        <w:rPr>
          <w:b/>
          <w:bCs/>
          <w:sz w:val="32"/>
          <w:szCs w:val="32"/>
        </w:rPr>
        <w:t>Results / Skills Learned</w:t>
      </w:r>
    </w:p>
    <w:p w14:paraId="7A7165CF" w14:textId="77777777" w:rsidR="008C1ADD" w:rsidRDefault="008C1ADD">
      <w:pPr>
        <w:spacing w:line="360" w:lineRule="auto"/>
      </w:pPr>
    </w:p>
    <w:p w14:paraId="7A7165D0" w14:textId="77777777" w:rsidR="008C1ADD" w:rsidRDefault="00000000">
      <w:pPr>
        <w:spacing w:before="300" w:after="150" w:line="360" w:lineRule="auto"/>
      </w:pPr>
      <w:r>
        <w:rPr>
          <w:b/>
          <w:bCs/>
          <w:sz w:val="28"/>
          <w:szCs w:val="28"/>
        </w:rPr>
        <w:t>4.1 Sequence Retrieval</w:t>
      </w:r>
    </w:p>
    <w:p w14:paraId="7A7165D1" w14:textId="77777777" w:rsidR="008C1ADD" w:rsidRDefault="00000000">
      <w:pPr>
        <w:spacing w:after="160" w:line="360" w:lineRule="auto"/>
        <w:jc w:val="both"/>
      </w:pPr>
      <w:r>
        <w:t>When we ran the script with accession number NM_007294, the sequence was successfully fetched from NCBI. Here is what was printed:</w:t>
      </w:r>
    </w:p>
    <w:p w14:paraId="7A7165D2" w14:textId="77777777" w:rsidR="008C1ADD" w:rsidRDefault="008C1ADD">
      <w:pPr>
        <w:spacing w:line="360" w:lineRule="auto"/>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8C1ADD" w14:paraId="7A7165D5" w14:textId="77777777">
        <w:tc>
          <w:tcPr>
            <w:tcW w:w="2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5D3" w14:textId="77777777" w:rsidR="008C1ADD" w:rsidRDefault="00000000">
            <w:r>
              <w:rPr>
                <w:b/>
                <w:bCs/>
                <w:sz w:val="22"/>
                <w:szCs w:val="22"/>
              </w:rPr>
              <w:t>Attribute</w:t>
            </w:r>
          </w:p>
        </w:tc>
        <w:tc>
          <w:tcPr>
            <w:tcW w:w="6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5D4" w14:textId="77777777" w:rsidR="008C1ADD" w:rsidRDefault="00000000">
            <w:r>
              <w:rPr>
                <w:b/>
                <w:bCs/>
                <w:sz w:val="22"/>
                <w:szCs w:val="22"/>
              </w:rPr>
              <w:t>Value</w:t>
            </w:r>
          </w:p>
        </w:tc>
      </w:tr>
      <w:tr w:rsidR="008C1ADD" w14:paraId="7A7165D8"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D6" w14:textId="77777777" w:rsidR="008C1ADD" w:rsidRDefault="00000000">
            <w:r>
              <w:rPr>
                <w:sz w:val="22"/>
                <w:szCs w:val="22"/>
              </w:rPr>
              <w:t>Sequence ID</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D7" w14:textId="77777777" w:rsidR="008C1ADD" w:rsidRDefault="00000000">
            <w:r>
              <w:rPr>
                <w:sz w:val="22"/>
                <w:szCs w:val="22"/>
              </w:rPr>
              <w:t>NM_007294.4</w:t>
            </w:r>
          </w:p>
        </w:tc>
      </w:tr>
      <w:tr w:rsidR="008C1ADD" w14:paraId="7A7165DB"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D9" w14:textId="77777777" w:rsidR="008C1ADD" w:rsidRDefault="00000000">
            <w:r>
              <w:rPr>
                <w:sz w:val="22"/>
                <w:szCs w:val="22"/>
              </w:rPr>
              <w:t>Full description</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DA" w14:textId="77777777" w:rsidR="008C1ADD" w:rsidRDefault="00000000">
            <w:r>
              <w:rPr>
                <w:sz w:val="22"/>
                <w:szCs w:val="22"/>
              </w:rPr>
              <w:t>Homo sapiens BRCA1 DNA repair associated (BRCA1), transcript variant 1, mRNA</w:t>
            </w:r>
          </w:p>
        </w:tc>
      </w:tr>
      <w:tr w:rsidR="008C1ADD" w14:paraId="7A7165DE"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DC" w14:textId="77777777" w:rsidR="008C1ADD" w:rsidRDefault="00000000">
            <w:r>
              <w:rPr>
                <w:sz w:val="22"/>
                <w:szCs w:val="22"/>
              </w:rPr>
              <w:t>Total length</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DD" w14:textId="77777777" w:rsidR="008C1ADD" w:rsidRDefault="00000000">
            <w:r>
              <w:rPr>
                <w:sz w:val="22"/>
                <w:szCs w:val="22"/>
              </w:rPr>
              <w:t>7,088 nucleotides</w:t>
            </w:r>
          </w:p>
        </w:tc>
      </w:tr>
      <w:tr w:rsidR="008C1ADD" w14:paraId="7A7165E1"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DF" w14:textId="77777777" w:rsidR="008C1ADD" w:rsidRDefault="00000000">
            <w:r>
              <w:rPr>
                <w:sz w:val="22"/>
                <w:szCs w:val="22"/>
              </w:rPr>
              <w:t>Sequence type</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E0" w14:textId="77777777" w:rsidR="008C1ADD" w:rsidRDefault="00000000">
            <w:r>
              <w:rPr>
                <w:sz w:val="22"/>
                <w:szCs w:val="22"/>
              </w:rPr>
              <w:t>mRNA stored as cDNA (uses T instead of U)</w:t>
            </w:r>
          </w:p>
        </w:tc>
      </w:tr>
      <w:tr w:rsidR="008C1ADD" w14:paraId="7A7165E4"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E2" w14:textId="77777777" w:rsidR="008C1ADD" w:rsidRDefault="00000000">
            <w:r>
              <w:rPr>
                <w:sz w:val="22"/>
                <w:szCs w:val="22"/>
              </w:rPr>
              <w:t>First 30 bases</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E3" w14:textId="77777777" w:rsidR="008C1ADD" w:rsidRDefault="00000000">
            <w:r>
              <w:rPr>
                <w:sz w:val="22"/>
                <w:szCs w:val="22"/>
              </w:rPr>
              <w:t>GCTGAGACTTCCTGGACGGGGGACAGGCTG</w:t>
            </w:r>
          </w:p>
        </w:tc>
      </w:tr>
    </w:tbl>
    <w:p w14:paraId="7A7165E5" w14:textId="77777777" w:rsidR="008C1ADD" w:rsidRDefault="008C1ADD">
      <w:pPr>
        <w:spacing w:line="360" w:lineRule="auto"/>
      </w:pPr>
    </w:p>
    <w:p w14:paraId="7A7165E6" w14:textId="77777777" w:rsidR="008C1ADD" w:rsidRDefault="00000000">
      <w:pPr>
        <w:spacing w:after="120" w:line="360" w:lineRule="auto"/>
        <w:jc w:val="center"/>
      </w:pPr>
      <w:r>
        <w:rPr>
          <w:sz w:val="20"/>
          <w:szCs w:val="20"/>
        </w:rPr>
        <w:t>Table 4.1: Details of the retrieved BRCA1 sequence</w:t>
      </w:r>
    </w:p>
    <w:p w14:paraId="7A7165E7" w14:textId="77777777" w:rsidR="008C1ADD" w:rsidRDefault="008C1ADD">
      <w:pPr>
        <w:spacing w:line="360" w:lineRule="auto"/>
      </w:pPr>
    </w:p>
    <w:p w14:paraId="7A7165E8" w14:textId="77777777" w:rsidR="008C1ADD" w:rsidRDefault="00000000">
      <w:pPr>
        <w:spacing w:after="160" w:line="360" w:lineRule="auto"/>
        <w:jc w:val="both"/>
      </w:pPr>
      <w:r>
        <w:t xml:space="preserve">The sequence was saved locally as </w:t>
      </w:r>
      <w:proofErr w:type="spellStart"/>
      <w:r>
        <w:t>DNA.fasta</w:t>
      </w:r>
      <w:proofErr w:type="spellEnd"/>
      <w:r>
        <w:t>. This means future runs of the script can load the file directly instead of downloading it again from NCBI each time, which saves time and reduces server load.</w:t>
      </w:r>
    </w:p>
    <w:p w14:paraId="7A7165E9" w14:textId="77777777" w:rsidR="008C1ADD" w:rsidRDefault="00000000">
      <w:pPr>
        <w:spacing w:before="300" w:after="150" w:line="360" w:lineRule="auto"/>
      </w:pPr>
      <w:r>
        <w:rPr>
          <w:b/>
          <w:bCs/>
          <w:sz w:val="28"/>
          <w:szCs w:val="28"/>
        </w:rPr>
        <w:t>4.2 GC Content Result</w:t>
      </w:r>
    </w:p>
    <w:p w14:paraId="7A7165EA" w14:textId="77777777" w:rsidR="008C1ADD" w:rsidRDefault="00000000">
      <w:pPr>
        <w:spacing w:after="160" w:line="360" w:lineRule="auto"/>
        <w:jc w:val="both"/>
      </w:pPr>
      <w:r>
        <w:t>The GC content was calculated to be 41.77%. Here is the full nucleotide breakdown:</w:t>
      </w:r>
    </w:p>
    <w:p w14:paraId="7A7165EB" w14:textId="77777777" w:rsidR="008C1ADD" w:rsidRDefault="008C1ADD">
      <w:pPr>
        <w:spacing w:line="360" w:lineRule="auto"/>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1000"/>
      </w:tblGrid>
      <w:tr w:rsidR="008C1ADD" w14:paraId="7A7165F0" w14:textId="77777777">
        <w:tc>
          <w:tcPr>
            <w:tcW w:w="2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5EC" w14:textId="77777777" w:rsidR="008C1ADD" w:rsidRDefault="00000000">
            <w:r>
              <w:rPr>
                <w:b/>
                <w:bCs/>
                <w:sz w:val="22"/>
                <w:szCs w:val="22"/>
              </w:rPr>
              <w:t>Nucleotide</w:t>
            </w:r>
          </w:p>
        </w:tc>
        <w:tc>
          <w:tcPr>
            <w:tcW w:w="2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5ED" w14:textId="77777777" w:rsidR="008C1ADD" w:rsidRDefault="00000000">
            <w:r>
              <w:rPr>
                <w:b/>
                <w:bCs/>
                <w:sz w:val="22"/>
                <w:szCs w:val="22"/>
              </w:rPr>
              <w:t>Count</w:t>
            </w:r>
          </w:p>
        </w:tc>
        <w:tc>
          <w:tcPr>
            <w:tcW w:w="2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5EE" w14:textId="77777777" w:rsidR="008C1ADD" w:rsidRDefault="00000000">
            <w:r>
              <w:rPr>
                <w:b/>
                <w:bCs/>
                <w:sz w:val="22"/>
                <w:szCs w:val="22"/>
              </w:rPr>
              <w:t>Percentage</w:t>
            </w:r>
          </w:p>
        </w:tc>
        <w:tc>
          <w:tcPr>
            <w:tcW w:w="1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5EF" w14:textId="77777777" w:rsidR="008C1ADD" w:rsidRDefault="008C1ADD"/>
        </w:tc>
      </w:tr>
      <w:tr w:rsidR="008C1ADD" w14:paraId="7A7165F5"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F1" w14:textId="77777777" w:rsidR="008C1ADD" w:rsidRDefault="00000000">
            <w:r>
              <w:rPr>
                <w:sz w:val="22"/>
                <w:szCs w:val="22"/>
              </w:rPr>
              <w:t>A (Adenine)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F2" w14:textId="77777777" w:rsidR="008C1ADD" w:rsidRDefault="00000000">
            <w:r>
              <w:rPr>
                <w:sz w:val="22"/>
                <w:szCs w:val="22"/>
              </w:rPr>
              <w:t>1,886</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F3" w14:textId="77777777" w:rsidR="008C1ADD" w:rsidRDefault="00000000">
            <w:r>
              <w:rPr>
                <w:sz w:val="22"/>
                <w:szCs w:val="22"/>
              </w:rPr>
              <w:t>26.6%</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F4" w14:textId="77777777" w:rsidR="008C1ADD" w:rsidRDefault="008C1ADD"/>
        </w:tc>
      </w:tr>
      <w:tr w:rsidR="008C1ADD" w14:paraId="7A7165FA"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F6" w14:textId="77777777" w:rsidR="008C1ADD" w:rsidRDefault="00000000">
            <w:r>
              <w:rPr>
                <w:sz w:val="22"/>
                <w:szCs w:val="22"/>
              </w:rPr>
              <w:t>T (Thymine)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F7" w14:textId="77777777" w:rsidR="008C1ADD" w:rsidRDefault="00000000">
            <w:r>
              <w:rPr>
                <w:sz w:val="22"/>
                <w:szCs w:val="22"/>
              </w:rPr>
              <w:t>2,239</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F8" w14:textId="77777777" w:rsidR="008C1ADD" w:rsidRDefault="00000000">
            <w:r>
              <w:rPr>
                <w:sz w:val="22"/>
                <w:szCs w:val="22"/>
              </w:rPr>
              <w:t>31.6%</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F9" w14:textId="77777777" w:rsidR="008C1ADD" w:rsidRDefault="00000000">
            <w:r>
              <w:rPr>
                <w:sz w:val="22"/>
                <w:szCs w:val="22"/>
              </w:rPr>
              <w:t>Highest</w:t>
            </w:r>
          </w:p>
        </w:tc>
      </w:tr>
      <w:tr w:rsidR="008C1ADD" w14:paraId="7A7165FF"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FB" w14:textId="77777777" w:rsidR="008C1ADD" w:rsidRDefault="00000000">
            <w:r>
              <w:rPr>
                <w:sz w:val="22"/>
                <w:szCs w:val="22"/>
              </w:rPr>
              <w:t>G (Guanine)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FC" w14:textId="77777777" w:rsidR="008C1ADD" w:rsidRDefault="00000000">
            <w:r>
              <w:rPr>
                <w:sz w:val="22"/>
                <w:szCs w:val="22"/>
              </w:rPr>
              <w:t>1,713</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FD" w14:textId="77777777" w:rsidR="008C1ADD" w:rsidRDefault="00000000">
            <w:r>
              <w:rPr>
                <w:sz w:val="22"/>
                <w:szCs w:val="22"/>
              </w:rPr>
              <w:t>24.2%</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5FE" w14:textId="77777777" w:rsidR="008C1ADD" w:rsidRDefault="008C1ADD"/>
        </w:tc>
      </w:tr>
      <w:tr w:rsidR="008C1ADD" w14:paraId="7A71660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00" w14:textId="77777777" w:rsidR="008C1ADD" w:rsidRDefault="00000000">
            <w:r>
              <w:rPr>
                <w:sz w:val="22"/>
                <w:szCs w:val="22"/>
              </w:rPr>
              <w:t>C (Cytosine)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01" w14:textId="77777777" w:rsidR="008C1ADD" w:rsidRDefault="00000000">
            <w:r>
              <w:rPr>
                <w:sz w:val="22"/>
                <w:szCs w:val="22"/>
              </w:rPr>
              <w:t>1,250</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02" w14:textId="77777777" w:rsidR="008C1ADD" w:rsidRDefault="00000000">
            <w:r>
              <w:rPr>
                <w:sz w:val="22"/>
                <w:szCs w:val="22"/>
              </w:rPr>
              <w:t>17.6%</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03" w14:textId="77777777" w:rsidR="008C1ADD" w:rsidRDefault="00000000">
            <w:r>
              <w:rPr>
                <w:sz w:val="22"/>
                <w:szCs w:val="22"/>
              </w:rPr>
              <w:t>Lowest</w:t>
            </w:r>
          </w:p>
        </w:tc>
      </w:tr>
      <w:tr w:rsidR="008C1ADD" w14:paraId="7A716609" w14:textId="77777777">
        <w:tc>
          <w:tcPr>
            <w:tcW w:w="2000" w:type="dxa"/>
            <w:tcBorders>
              <w:top w:val="single" w:sz="1" w:space="0" w:color="000000"/>
              <w:left w:val="single" w:sz="1" w:space="0" w:color="000000"/>
              <w:bottom w:val="single" w:sz="1" w:space="0" w:color="000000"/>
              <w:right w:val="single" w:sz="1" w:space="0" w:color="000000"/>
            </w:tcBorders>
            <w:shd w:val="clear" w:color="auto" w:fill="E8F5E9"/>
            <w:tcMar>
              <w:top w:w="80" w:type="dxa"/>
              <w:left w:w="120" w:type="dxa"/>
              <w:bottom w:w="80" w:type="dxa"/>
              <w:right w:w="120" w:type="dxa"/>
            </w:tcMar>
          </w:tcPr>
          <w:p w14:paraId="7A716605" w14:textId="77777777" w:rsidR="008C1ADD" w:rsidRDefault="00000000">
            <w:r>
              <w:rPr>
                <w:b/>
                <w:bCs/>
                <w:sz w:val="22"/>
                <w:szCs w:val="22"/>
              </w:rPr>
              <w:lastRenderedPageBreak/>
              <w:t>Total</w:t>
            </w:r>
          </w:p>
        </w:tc>
        <w:tc>
          <w:tcPr>
            <w:tcW w:w="2000" w:type="dxa"/>
            <w:tcBorders>
              <w:top w:val="single" w:sz="1" w:space="0" w:color="000000"/>
              <w:left w:val="single" w:sz="1" w:space="0" w:color="000000"/>
              <w:bottom w:val="single" w:sz="1" w:space="0" w:color="000000"/>
              <w:right w:val="single" w:sz="1" w:space="0" w:color="000000"/>
            </w:tcBorders>
            <w:shd w:val="clear" w:color="auto" w:fill="E8F5E9"/>
            <w:tcMar>
              <w:top w:w="80" w:type="dxa"/>
              <w:left w:w="120" w:type="dxa"/>
              <w:bottom w:w="80" w:type="dxa"/>
              <w:right w:w="120" w:type="dxa"/>
            </w:tcMar>
          </w:tcPr>
          <w:p w14:paraId="7A716606" w14:textId="77777777" w:rsidR="008C1ADD" w:rsidRDefault="00000000">
            <w:r>
              <w:rPr>
                <w:b/>
                <w:bCs/>
                <w:sz w:val="22"/>
                <w:szCs w:val="22"/>
              </w:rPr>
              <w:t>7,088</w:t>
            </w:r>
          </w:p>
        </w:tc>
        <w:tc>
          <w:tcPr>
            <w:tcW w:w="2000" w:type="dxa"/>
            <w:tcBorders>
              <w:top w:val="single" w:sz="1" w:space="0" w:color="000000"/>
              <w:left w:val="single" w:sz="1" w:space="0" w:color="000000"/>
              <w:bottom w:val="single" w:sz="1" w:space="0" w:color="000000"/>
              <w:right w:val="single" w:sz="1" w:space="0" w:color="000000"/>
            </w:tcBorders>
            <w:shd w:val="clear" w:color="auto" w:fill="E8F5E9"/>
            <w:tcMar>
              <w:top w:w="80" w:type="dxa"/>
              <w:left w:w="120" w:type="dxa"/>
              <w:bottom w:w="80" w:type="dxa"/>
              <w:right w:w="120" w:type="dxa"/>
            </w:tcMar>
          </w:tcPr>
          <w:p w14:paraId="7A716607" w14:textId="77777777" w:rsidR="008C1ADD" w:rsidRDefault="00000000">
            <w:r>
              <w:rPr>
                <w:b/>
                <w:bCs/>
                <w:sz w:val="22"/>
                <w:szCs w:val="22"/>
              </w:rPr>
              <w:t>100%</w:t>
            </w:r>
          </w:p>
        </w:tc>
        <w:tc>
          <w:tcPr>
            <w:tcW w:w="1000" w:type="dxa"/>
            <w:tcBorders>
              <w:top w:val="single" w:sz="1" w:space="0" w:color="000000"/>
              <w:left w:val="single" w:sz="1" w:space="0" w:color="000000"/>
              <w:bottom w:val="single" w:sz="1" w:space="0" w:color="000000"/>
              <w:right w:val="single" w:sz="1" w:space="0" w:color="000000"/>
            </w:tcBorders>
            <w:shd w:val="clear" w:color="auto" w:fill="E8F5E9"/>
            <w:tcMar>
              <w:top w:w="80" w:type="dxa"/>
              <w:left w:w="120" w:type="dxa"/>
              <w:bottom w:w="80" w:type="dxa"/>
              <w:right w:w="120" w:type="dxa"/>
            </w:tcMar>
          </w:tcPr>
          <w:p w14:paraId="7A716608" w14:textId="77777777" w:rsidR="008C1ADD" w:rsidRDefault="008C1ADD"/>
        </w:tc>
      </w:tr>
      <w:tr w:rsidR="008C1ADD" w14:paraId="7A71660E" w14:textId="77777777">
        <w:tc>
          <w:tcPr>
            <w:tcW w:w="2000" w:type="dxa"/>
            <w:tcBorders>
              <w:top w:val="single" w:sz="1" w:space="0" w:color="000000"/>
              <w:left w:val="single" w:sz="1" w:space="0" w:color="000000"/>
              <w:bottom w:val="single" w:sz="1" w:space="0" w:color="000000"/>
              <w:right w:val="single" w:sz="1" w:space="0" w:color="000000"/>
            </w:tcBorders>
            <w:shd w:val="clear" w:color="auto" w:fill="E8F5E9"/>
            <w:tcMar>
              <w:top w:w="80" w:type="dxa"/>
              <w:left w:w="120" w:type="dxa"/>
              <w:bottom w:w="80" w:type="dxa"/>
              <w:right w:w="120" w:type="dxa"/>
            </w:tcMar>
          </w:tcPr>
          <w:p w14:paraId="7A71660A" w14:textId="77777777" w:rsidR="008C1ADD" w:rsidRDefault="00000000">
            <w:r>
              <w:rPr>
                <w:b/>
                <w:bCs/>
                <w:sz w:val="22"/>
                <w:szCs w:val="22"/>
              </w:rPr>
              <w:t>GC Content</w:t>
            </w:r>
          </w:p>
        </w:tc>
        <w:tc>
          <w:tcPr>
            <w:tcW w:w="2000" w:type="dxa"/>
            <w:tcBorders>
              <w:top w:val="single" w:sz="1" w:space="0" w:color="000000"/>
              <w:left w:val="single" w:sz="1" w:space="0" w:color="000000"/>
              <w:bottom w:val="single" w:sz="1" w:space="0" w:color="000000"/>
              <w:right w:val="single" w:sz="1" w:space="0" w:color="000000"/>
            </w:tcBorders>
            <w:shd w:val="clear" w:color="auto" w:fill="E8F5E9"/>
            <w:tcMar>
              <w:top w:w="80" w:type="dxa"/>
              <w:left w:w="120" w:type="dxa"/>
              <w:bottom w:w="80" w:type="dxa"/>
              <w:right w:w="120" w:type="dxa"/>
            </w:tcMar>
          </w:tcPr>
          <w:p w14:paraId="7A71660B" w14:textId="77777777" w:rsidR="008C1ADD" w:rsidRDefault="00000000">
            <w:r>
              <w:rPr>
                <w:b/>
                <w:bCs/>
                <w:sz w:val="22"/>
                <w:szCs w:val="22"/>
              </w:rPr>
              <w:t>2,963 (G+C)</w:t>
            </w:r>
          </w:p>
        </w:tc>
        <w:tc>
          <w:tcPr>
            <w:tcW w:w="2000" w:type="dxa"/>
            <w:tcBorders>
              <w:top w:val="single" w:sz="1" w:space="0" w:color="000000"/>
              <w:left w:val="single" w:sz="1" w:space="0" w:color="000000"/>
              <w:bottom w:val="single" w:sz="1" w:space="0" w:color="000000"/>
              <w:right w:val="single" w:sz="1" w:space="0" w:color="000000"/>
            </w:tcBorders>
            <w:shd w:val="clear" w:color="auto" w:fill="E8F5E9"/>
            <w:tcMar>
              <w:top w:w="80" w:type="dxa"/>
              <w:left w:w="120" w:type="dxa"/>
              <w:bottom w:w="80" w:type="dxa"/>
              <w:right w:w="120" w:type="dxa"/>
            </w:tcMar>
          </w:tcPr>
          <w:p w14:paraId="7A71660C" w14:textId="77777777" w:rsidR="008C1ADD" w:rsidRDefault="00000000">
            <w:r>
              <w:rPr>
                <w:b/>
                <w:bCs/>
                <w:sz w:val="22"/>
                <w:szCs w:val="22"/>
              </w:rPr>
              <w:t>41.77%</w:t>
            </w:r>
          </w:p>
        </w:tc>
        <w:tc>
          <w:tcPr>
            <w:tcW w:w="1000" w:type="dxa"/>
            <w:tcBorders>
              <w:top w:val="single" w:sz="1" w:space="0" w:color="000000"/>
              <w:left w:val="single" w:sz="1" w:space="0" w:color="000000"/>
              <w:bottom w:val="single" w:sz="1" w:space="0" w:color="000000"/>
              <w:right w:val="single" w:sz="1" w:space="0" w:color="000000"/>
            </w:tcBorders>
            <w:shd w:val="clear" w:color="auto" w:fill="E8F5E9"/>
            <w:tcMar>
              <w:top w:w="80" w:type="dxa"/>
              <w:left w:w="120" w:type="dxa"/>
              <w:bottom w:w="80" w:type="dxa"/>
              <w:right w:w="120" w:type="dxa"/>
            </w:tcMar>
          </w:tcPr>
          <w:p w14:paraId="7A71660D" w14:textId="77777777" w:rsidR="008C1ADD" w:rsidRDefault="00000000">
            <w:r>
              <w:rPr>
                <w:b/>
                <w:bCs/>
                <w:sz w:val="22"/>
                <w:szCs w:val="22"/>
              </w:rPr>
              <w:t>✓ Normal</w:t>
            </w:r>
          </w:p>
        </w:tc>
      </w:tr>
    </w:tbl>
    <w:p w14:paraId="7A71660F" w14:textId="77777777" w:rsidR="008C1ADD" w:rsidRDefault="008C1ADD">
      <w:pPr>
        <w:spacing w:line="360" w:lineRule="auto"/>
      </w:pPr>
    </w:p>
    <w:p w14:paraId="7A716610" w14:textId="77777777" w:rsidR="008C1ADD" w:rsidRDefault="00000000">
      <w:pPr>
        <w:spacing w:after="120" w:line="360" w:lineRule="auto"/>
        <w:jc w:val="center"/>
      </w:pPr>
      <w:r>
        <w:rPr>
          <w:sz w:val="20"/>
          <w:szCs w:val="20"/>
        </w:rPr>
        <w:t>Table 4.2: Nucleotide composition and GC content of BRCA1 mRNA (NM_007294.4)</w:t>
      </w:r>
    </w:p>
    <w:p w14:paraId="7A716611" w14:textId="77777777" w:rsidR="008C1ADD" w:rsidRDefault="008C1ADD">
      <w:pPr>
        <w:spacing w:line="360" w:lineRule="auto"/>
      </w:pPr>
    </w:p>
    <w:p w14:paraId="7A716612" w14:textId="77777777" w:rsidR="008C1ADD" w:rsidRDefault="00000000">
      <w:pPr>
        <w:spacing w:after="160" w:line="360" w:lineRule="auto"/>
        <w:jc w:val="both"/>
      </w:pPr>
      <w:r>
        <w:t>What does 41.77% tell us?</w:t>
      </w:r>
    </w:p>
    <w:p w14:paraId="7A716613" w14:textId="77777777" w:rsidR="008C1ADD" w:rsidRDefault="00000000">
      <w:pPr>
        <w:pStyle w:val="ListParagraph"/>
        <w:numPr>
          <w:ilvl w:val="0"/>
          <w:numId w:val="2"/>
        </w:numPr>
        <w:spacing w:after="100" w:line="360" w:lineRule="auto"/>
      </w:pPr>
      <w:r>
        <w:t>It falls within the expected range of 40-42% for a human gene — confirming we have a genuine human sequence.</w:t>
      </w:r>
    </w:p>
    <w:p w14:paraId="7A716614" w14:textId="77777777" w:rsidR="008C1ADD" w:rsidRDefault="00000000">
      <w:pPr>
        <w:pStyle w:val="ListParagraph"/>
        <w:numPr>
          <w:ilvl w:val="0"/>
          <w:numId w:val="2"/>
        </w:numPr>
        <w:spacing w:after="100" w:line="360" w:lineRule="auto"/>
      </w:pPr>
      <w:r>
        <w:t>Thymine (T) is the most common nucleotide (31.6%), while Cytosine (C) is the least common (17.6%).</w:t>
      </w:r>
    </w:p>
    <w:p w14:paraId="7A716615" w14:textId="77777777" w:rsidR="008C1ADD" w:rsidRDefault="00000000">
      <w:pPr>
        <w:pStyle w:val="ListParagraph"/>
        <w:numPr>
          <w:ilvl w:val="0"/>
          <w:numId w:val="2"/>
        </w:numPr>
        <w:spacing w:after="100" w:line="360" w:lineRule="auto"/>
      </w:pPr>
      <w:r>
        <w:t>The low C count is expected — it reflects CpG suppression in the human genome, where cytosines at CpG sites get methylated and often mutate to thymine over time.</w:t>
      </w:r>
    </w:p>
    <w:p w14:paraId="7A716616" w14:textId="77777777" w:rsidR="008C1ADD" w:rsidRDefault="00000000">
      <w:pPr>
        <w:spacing w:before="300" w:after="150" w:line="360" w:lineRule="auto"/>
      </w:pPr>
      <w:r>
        <w:rPr>
          <w:b/>
          <w:bCs/>
          <w:sz w:val="28"/>
          <w:szCs w:val="28"/>
        </w:rPr>
        <w:t>4.3 Nucleotide Composition Bar Chart</w:t>
      </w:r>
    </w:p>
    <w:p w14:paraId="7A716617" w14:textId="77777777" w:rsidR="008C1ADD" w:rsidRDefault="00000000">
      <w:pPr>
        <w:spacing w:after="160" w:line="360" w:lineRule="auto"/>
        <w:jc w:val="both"/>
      </w:pPr>
      <w:r>
        <w:t>The bar chart below (Fig. 4.1) shows the count of each nucleotide in the BRCA1 mRNA sequence. Each nucleotide has a different colour to make the chart easy to read.</w:t>
      </w:r>
    </w:p>
    <w:p w14:paraId="7A716618" w14:textId="77777777" w:rsidR="008C1ADD" w:rsidRDefault="008C1ADD">
      <w:pPr>
        <w:spacing w:line="360" w:lineRule="auto"/>
      </w:pPr>
    </w:p>
    <w:p w14:paraId="7A716619" w14:textId="77777777" w:rsidR="008C1ADD" w:rsidRDefault="00000000">
      <w:pPr>
        <w:spacing w:after="120" w:line="360" w:lineRule="auto"/>
        <w:jc w:val="center"/>
      </w:pPr>
      <w:r>
        <w:rPr>
          <w:i/>
          <w:iCs/>
          <w:sz w:val="22"/>
          <w:szCs w:val="22"/>
        </w:rPr>
        <w:t>[Insert Fig. 4.1: nucleotide_composition.png here]</w:t>
      </w:r>
    </w:p>
    <w:p w14:paraId="7A71661A" w14:textId="77777777" w:rsidR="008C1ADD" w:rsidRDefault="008C1ADD">
      <w:pPr>
        <w:spacing w:line="360" w:lineRule="auto"/>
      </w:pPr>
    </w:p>
    <w:p w14:paraId="7A71661B" w14:textId="77777777" w:rsidR="008C1ADD" w:rsidRDefault="00000000">
      <w:pPr>
        <w:spacing w:after="120" w:line="360" w:lineRule="auto"/>
        <w:jc w:val="center"/>
      </w:pPr>
      <w:r>
        <w:rPr>
          <w:sz w:val="20"/>
          <w:szCs w:val="20"/>
        </w:rPr>
        <w:t>Fig. 4.1: Nucleotide composition bar chart of BRCA1 mRNA (NM_007294.4)</w:t>
      </w:r>
    </w:p>
    <w:p w14:paraId="7A71661C" w14:textId="77777777" w:rsidR="008C1ADD" w:rsidRDefault="00000000">
      <w:pPr>
        <w:spacing w:after="120" w:line="360" w:lineRule="auto"/>
        <w:jc w:val="center"/>
      </w:pPr>
      <w:r>
        <w:rPr>
          <w:sz w:val="20"/>
          <w:szCs w:val="20"/>
        </w:rPr>
        <w:t>Red = A, Blue = T, Green = G, Pink = C</w:t>
      </w:r>
    </w:p>
    <w:p w14:paraId="7A71661D" w14:textId="77777777" w:rsidR="008C1ADD" w:rsidRDefault="008C1ADD">
      <w:pPr>
        <w:spacing w:line="360" w:lineRule="auto"/>
      </w:pPr>
    </w:p>
    <w:p w14:paraId="7A71661E" w14:textId="77777777" w:rsidR="008C1ADD" w:rsidRDefault="00000000">
      <w:pPr>
        <w:spacing w:after="160" w:line="360" w:lineRule="auto"/>
        <w:jc w:val="both"/>
      </w:pPr>
      <w:r>
        <w:t>Key observations from the chart:</w:t>
      </w:r>
    </w:p>
    <w:p w14:paraId="7A71661F" w14:textId="77777777" w:rsidR="008C1ADD" w:rsidRDefault="00000000">
      <w:pPr>
        <w:pStyle w:val="ListParagraph"/>
        <w:numPr>
          <w:ilvl w:val="0"/>
          <w:numId w:val="2"/>
        </w:numPr>
        <w:spacing w:after="100" w:line="360" w:lineRule="auto"/>
      </w:pPr>
      <w:r>
        <w:t>T (Thymine) has the tallest bar — it is the most abundant nucleotide</w:t>
      </w:r>
    </w:p>
    <w:p w14:paraId="7A716620" w14:textId="77777777" w:rsidR="008C1ADD" w:rsidRDefault="00000000">
      <w:pPr>
        <w:pStyle w:val="ListParagraph"/>
        <w:numPr>
          <w:ilvl w:val="0"/>
          <w:numId w:val="2"/>
        </w:numPr>
        <w:spacing w:after="100" w:line="360" w:lineRule="auto"/>
      </w:pPr>
      <w:r>
        <w:t>C (Cytosine) has the shortest bar — it is the least abundant</w:t>
      </w:r>
    </w:p>
    <w:p w14:paraId="7A716621" w14:textId="77777777" w:rsidR="008C1ADD" w:rsidRDefault="00000000">
      <w:pPr>
        <w:pStyle w:val="ListParagraph"/>
        <w:numPr>
          <w:ilvl w:val="0"/>
          <w:numId w:val="2"/>
        </w:numPr>
        <w:spacing w:after="100" w:line="360" w:lineRule="auto"/>
      </w:pPr>
      <w:r>
        <w:t>The difference between G and C is visible — more G than C, which is consistent with CpG suppression</w:t>
      </w:r>
    </w:p>
    <w:p w14:paraId="7A716622" w14:textId="77777777" w:rsidR="008C1ADD" w:rsidRDefault="00000000">
      <w:pPr>
        <w:pStyle w:val="ListParagraph"/>
        <w:numPr>
          <w:ilvl w:val="0"/>
          <w:numId w:val="2"/>
        </w:numPr>
        <w:spacing w:after="100" w:line="360" w:lineRule="auto"/>
      </w:pPr>
      <w:r>
        <w:t>The overall distribution looks relatively balanced, reflecting the moderate GC content of 41.77%</w:t>
      </w:r>
    </w:p>
    <w:p w14:paraId="7A716623" w14:textId="77777777" w:rsidR="008C1ADD" w:rsidRDefault="00000000">
      <w:pPr>
        <w:spacing w:before="300" w:after="150" w:line="360" w:lineRule="auto"/>
      </w:pPr>
      <w:r>
        <w:rPr>
          <w:b/>
          <w:bCs/>
          <w:sz w:val="28"/>
          <w:szCs w:val="28"/>
        </w:rPr>
        <w:lastRenderedPageBreak/>
        <w:t>4.4 ORF Detection Results</w:t>
      </w:r>
    </w:p>
    <w:p w14:paraId="7A716624" w14:textId="77777777" w:rsidR="008C1ADD" w:rsidRDefault="00000000">
      <w:pPr>
        <w:spacing w:after="160" w:line="360" w:lineRule="auto"/>
        <w:jc w:val="both"/>
      </w:pPr>
      <w:r>
        <w:t>ORF detection was run across all 6 reading frames. A total of 98 ORFs were found. Here are the results for each reading frame:</w:t>
      </w:r>
    </w:p>
    <w:p w14:paraId="7A716625" w14:textId="77777777" w:rsidR="008C1ADD" w:rsidRDefault="008C1ADD">
      <w:pPr>
        <w:spacing w:line="360" w:lineRule="auto"/>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200"/>
        <w:gridCol w:w="2700"/>
      </w:tblGrid>
      <w:tr w:rsidR="008C1ADD" w14:paraId="7A71662A" w14:textId="77777777">
        <w:tc>
          <w:tcPr>
            <w:tcW w:w="18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626" w14:textId="77777777" w:rsidR="008C1ADD" w:rsidRDefault="00000000">
            <w:r>
              <w:rPr>
                <w:b/>
                <w:bCs/>
                <w:sz w:val="22"/>
                <w:szCs w:val="22"/>
              </w:rPr>
              <w:t>Strand</w:t>
            </w:r>
          </w:p>
        </w:tc>
        <w:tc>
          <w:tcPr>
            <w:tcW w:w="18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627" w14:textId="77777777" w:rsidR="008C1ADD" w:rsidRDefault="00000000">
            <w:r>
              <w:rPr>
                <w:b/>
                <w:bCs/>
                <w:sz w:val="22"/>
                <w:szCs w:val="22"/>
              </w:rPr>
              <w:t>Frame</w:t>
            </w:r>
          </w:p>
        </w:tc>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628" w14:textId="77777777" w:rsidR="008C1ADD" w:rsidRDefault="00000000">
            <w:r>
              <w:rPr>
                <w:b/>
                <w:bCs/>
                <w:sz w:val="22"/>
                <w:szCs w:val="22"/>
              </w:rPr>
              <w:t>No. of ORFs</w:t>
            </w:r>
          </w:p>
        </w:tc>
        <w:tc>
          <w:tcPr>
            <w:tcW w:w="27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629" w14:textId="77777777" w:rsidR="008C1ADD" w:rsidRDefault="00000000">
            <w:r>
              <w:rPr>
                <w:b/>
                <w:bCs/>
                <w:sz w:val="22"/>
                <w:szCs w:val="22"/>
              </w:rPr>
              <w:t>Longest ORF (nucleotides)</w:t>
            </w:r>
          </w:p>
        </w:tc>
      </w:tr>
      <w:tr w:rsidR="008C1ADD" w14:paraId="7A71662F"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2B" w14:textId="77777777" w:rsidR="008C1ADD" w:rsidRDefault="00000000">
            <w:r>
              <w:rPr>
                <w:sz w:val="22"/>
                <w:szCs w:val="22"/>
              </w:rPr>
              <w:t>Forward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2C" w14:textId="77777777" w:rsidR="008C1ADD" w:rsidRDefault="00000000">
            <w:r>
              <w:rPr>
                <w:sz w:val="22"/>
                <w:szCs w:val="22"/>
              </w:rPr>
              <w:t>+1 (start: 0)</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2D" w14:textId="77777777" w:rsidR="008C1ADD" w:rsidRDefault="00000000">
            <w:r>
              <w:rPr>
                <w:sz w:val="22"/>
                <w:szCs w:val="22"/>
              </w:rPr>
              <w:t>~35</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2E" w14:textId="77777777" w:rsidR="008C1ADD" w:rsidRDefault="00000000">
            <w:r>
              <w:rPr>
                <w:sz w:val="22"/>
                <w:szCs w:val="22"/>
              </w:rPr>
              <w:t>261 nt</w:t>
            </w:r>
          </w:p>
        </w:tc>
      </w:tr>
      <w:tr w:rsidR="008C1ADD" w14:paraId="7A716634"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30" w14:textId="77777777" w:rsidR="008C1ADD" w:rsidRDefault="00000000">
            <w:r>
              <w:rPr>
                <w:sz w:val="22"/>
                <w:szCs w:val="22"/>
              </w:rPr>
              <w:t>Forward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31" w14:textId="77777777" w:rsidR="008C1ADD" w:rsidRDefault="00000000">
            <w:r>
              <w:rPr>
                <w:sz w:val="22"/>
                <w:szCs w:val="22"/>
              </w:rPr>
              <w:t>+2 (start: 1)</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32" w14:textId="77777777" w:rsidR="008C1ADD" w:rsidRDefault="00000000">
            <w:r>
              <w:rPr>
                <w:sz w:val="22"/>
                <w:szCs w:val="22"/>
              </w:rPr>
              <w:t>~31</w:t>
            </w:r>
          </w:p>
        </w:tc>
        <w:tc>
          <w:tcPr>
            <w:tcW w:w="2700" w:type="dxa"/>
            <w:tcBorders>
              <w:top w:val="single" w:sz="1" w:space="0" w:color="000000"/>
              <w:left w:val="single" w:sz="1" w:space="0" w:color="000000"/>
              <w:bottom w:val="single" w:sz="1" w:space="0" w:color="000000"/>
              <w:right w:val="single" w:sz="1" w:space="0" w:color="000000"/>
            </w:tcBorders>
            <w:shd w:val="clear" w:color="auto" w:fill="E8F5E9"/>
            <w:tcMar>
              <w:top w:w="80" w:type="dxa"/>
              <w:left w:w="120" w:type="dxa"/>
              <w:bottom w:w="80" w:type="dxa"/>
              <w:right w:w="120" w:type="dxa"/>
            </w:tcMar>
          </w:tcPr>
          <w:p w14:paraId="7A716633" w14:textId="77777777" w:rsidR="008C1ADD" w:rsidRDefault="00000000">
            <w:r>
              <w:rPr>
                <w:b/>
                <w:bCs/>
                <w:sz w:val="22"/>
                <w:szCs w:val="22"/>
              </w:rPr>
              <w:t>5,592 nt ← TRUE BRCA1 CDS</w:t>
            </w:r>
          </w:p>
        </w:tc>
      </w:tr>
      <w:tr w:rsidR="008C1ADD" w14:paraId="7A716639"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35" w14:textId="77777777" w:rsidR="008C1ADD" w:rsidRDefault="00000000">
            <w:r>
              <w:rPr>
                <w:sz w:val="22"/>
                <w:szCs w:val="22"/>
              </w:rPr>
              <w:t>Forward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36" w14:textId="77777777" w:rsidR="008C1ADD" w:rsidRDefault="00000000">
            <w:r>
              <w:rPr>
                <w:sz w:val="22"/>
                <w:szCs w:val="22"/>
              </w:rPr>
              <w:t>+3 (start: 2)</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37" w14:textId="77777777" w:rsidR="008C1ADD" w:rsidRDefault="00000000">
            <w:r>
              <w:rPr>
                <w:sz w:val="22"/>
                <w:szCs w:val="22"/>
              </w:rPr>
              <w:t>~32</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38" w14:textId="77777777" w:rsidR="008C1ADD" w:rsidRDefault="00000000">
            <w:r>
              <w:rPr>
                <w:sz w:val="22"/>
                <w:szCs w:val="22"/>
              </w:rPr>
              <w:t>288 nt</w:t>
            </w:r>
          </w:p>
        </w:tc>
      </w:tr>
      <w:tr w:rsidR="008C1ADD" w14:paraId="7A71663E"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3A" w14:textId="77777777" w:rsidR="008C1ADD" w:rsidRDefault="00000000">
            <w:r>
              <w:rPr>
                <w:sz w:val="22"/>
                <w:szCs w:val="22"/>
              </w:rPr>
              <w:t>Rev. Complement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3B" w14:textId="77777777" w:rsidR="008C1ADD" w:rsidRDefault="00000000">
            <w:r>
              <w:rPr>
                <w:sz w:val="22"/>
                <w:szCs w:val="22"/>
              </w:rPr>
              <w:t>-1 (start: 0)</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3C" w14:textId="77777777" w:rsidR="008C1ADD" w:rsidRDefault="00000000">
            <w:r>
              <w:rPr>
                <w:sz w:val="22"/>
                <w:szCs w:val="22"/>
              </w:rPr>
              <w:t>~30</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3D" w14:textId="77777777" w:rsidR="008C1ADD" w:rsidRDefault="00000000">
            <w:r>
              <w:rPr>
                <w:sz w:val="22"/>
                <w:szCs w:val="22"/>
              </w:rPr>
              <w:t>393 nt</w:t>
            </w:r>
          </w:p>
        </w:tc>
      </w:tr>
      <w:tr w:rsidR="008C1ADD" w14:paraId="7A716643"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3F" w14:textId="77777777" w:rsidR="008C1ADD" w:rsidRDefault="00000000">
            <w:r>
              <w:rPr>
                <w:sz w:val="22"/>
                <w:szCs w:val="22"/>
              </w:rPr>
              <w:t>Rev. Complement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40" w14:textId="77777777" w:rsidR="008C1ADD" w:rsidRDefault="00000000">
            <w:r>
              <w:rPr>
                <w:sz w:val="22"/>
                <w:szCs w:val="22"/>
              </w:rPr>
              <w:t>-2 (start: 1)</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41" w14:textId="77777777" w:rsidR="008C1ADD" w:rsidRDefault="00000000">
            <w:r>
              <w:rPr>
                <w:sz w:val="22"/>
                <w:szCs w:val="22"/>
              </w:rPr>
              <w:t>~28</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42" w14:textId="77777777" w:rsidR="008C1ADD" w:rsidRDefault="00000000">
            <w:r>
              <w:rPr>
                <w:sz w:val="22"/>
                <w:szCs w:val="22"/>
              </w:rPr>
              <w:t>321 nt</w:t>
            </w:r>
          </w:p>
        </w:tc>
      </w:tr>
      <w:tr w:rsidR="008C1ADD" w14:paraId="7A716648"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44" w14:textId="77777777" w:rsidR="008C1ADD" w:rsidRDefault="00000000">
            <w:r>
              <w:rPr>
                <w:sz w:val="22"/>
                <w:szCs w:val="22"/>
              </w:rPr>
              <w:t>Rev. Complement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45" w14:textId="77777777" w:rsidR="008C1ADD" w:rsidRDefault="00000000">
            <w:r>
              <w:rPr>
                <w:sz w:val="22"/>
                <w:szCs w:val="22"/>
              </w:rPr>
              <w:t>-3 (start: 2)</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46" w14:textId="77777777" w:rsidR="008C1ADD" w:rsidRDefault="00000000">
            <w:r>
              <w:rPr>
                <w:sz w:val="22"/>
                <w:szCs w:val="22"/>
              </w:rPr>
              <w:t>~27</w:t>
            </w:r>
          </w:p>
        </w:tc>
        <w:tc>
          <w:tcPr>
            <w:tcW w:w="2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47" w14:textId="77777777" w:rsidR="008C1ADD" w:rsidRDefault="00000000">
            <w:r>
              <w:rPr>
                <w:sz w:val="22"/>
                <w:szCs w:val="22"/>
              </w:rPr>
              <w:t>279 nt</w:t>
            </w:r>
          </w:p>
        </w:tc>
      </w:tr>
      <w:tr w:rsidR="008C1ADD" w14:paraId="7A71664D" w14:textId="77777777">
        <w:tc>
          <w:tcPr>
            <w:tcW w:w="18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649" w14:textId="77777777" w:rsidR="008C1ADD" w:rsidRDefault="00000000">
            <w:r>
              <w:rPr>
                <w:b/>
                <w:bCs/>
                <w:sz w:val="22"/>
                <w:szCs w:val="22"/>
              </w:rPr>
              <w:t>OVERALL RESULT</w:t>
            </w:r>
          </w:p>
        </w:tc>
        <w:tc>
          <w:tcPr>
            <w:tcW w:w="18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64A" w14:textId="77777777" w:rsidR="008C1ADD" w:rsidRDefault="00000000">
            <w:r>
              <w:rPr>
                <w:b/>
                <w:bCs/>
                <w:sz w:val="22"/>
                <w:szCs w:val="22"/>
              </w:rPr>
              <w:t>All 6 frames</w:t>
            </w:r>
          </w:p>
        </w:tc>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64B" w14:textId="77777777" w:rsidR="008C1ADD" w:rsidRDefault="00000000">
            <w:r>
              <w:rPr>
                <w:b/>
                <w:bCs/>
                <w:sz w:val="22"/>
                <w:szCs w:val="22"/>
              </w:rPr>
              <w:t>98 total</w:t>
            </w:r>
          </w:p>
        </w:tc>
        <w:tc>
          <w:tcPr>
            <w:tcW w:w="27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64C" w14:textId="77777777" w:rsidR="008C1ADD" w:rsidRDefault="00000000">
            <w:r>
              <w:rPr>
                <w:b/>
                <w:bCs/>
                <w:sz w:val="22"/>
                <w:szCs w:val="22"/>
              </w:rPr>
              <w:t>5,592 nt (forward, frame +2)</w:t>
            </w:r>
          </w:p>
        </w:tc>
      </w:tr>
    </w:tbl>
    <w:p w14:paraId="7A71664E" w14:textId="77777777" w:rsidR="008C1ADD" w:rsidRDefault="008C1ADD">
      <w:pPr>
        <w:spacing w:line="360" w:lineRule="auto"/>
      </w:pPr>
    </w:p>
    <w:p w14:paraId="7A71664F" w14:textId="77777777" w:rsidR="008C1ADD" w:rsidRDefault="00000000">
      <w:pPr>
        <w:spacing w:after="120" w:line="360" w:lineRule="auto"/>
        <w:jc w:val="center"/>
      </w:pPr>
      <w:r>
        <w:rPr>
          <w:sz w:val="20"/>
          <w:szCs w:val="20"/>
        </w:rPr>
        <w:t>Table 4.3: ORF detection results across all six reading frames</w:t>
      </w:r>
    </w:p>
    <w:p w14:paraId="7A716650" w14:textId="77777777" w:rsidR="008C1ADD" w:rsidRDefault="008C1ADD">
      <w:pPr>
        <w:spacing w:line="360" w:lineRule="auto"/>
      </w:pPr>
    </w:p>
    <w:p w14:paraId="7A716651" w14:textId="77777777" w:rsidR="008C1ADD" w:rsidRDefault="00000000">
      <w:pPr>
        <w:spacing w:after="160" w:line="360" w:lineRule="auto"/>
        <w:jc w:val="both"/>
      </w:pPr>
      <w:r>
        <w:t>What stands out immediately: the longest ORF in frame +2 (5,592 nt) is 14 to 21 times longer than the longest ORF in any other frame. This is a very strong signal that this is the real BRCA1 coding sequence, not a random ORF.</w:t>
      </w:r>
    </w:p>
    <w:p w14:paraId="7A716652" w14:textId="77777777" w:rsidR="008C1ADD" w:rsidRDefault="008C1ADD">
      <w:pPr>
        <w:spacing w:line="360" w:lineRule="auto"/>
      </w:pPr>
    </w:p>
    <w:p w14:paraId="7A716653" w14:textId="77777777" w:rsidR="008C1ADD" w:rsidRDefault="00000000">
      <w:pPr>
        <w:spacing w:after="160" w:line="360" w:lineRule="auto"/>
        <w:jc w:val="both"/>
      </w:pPr>
      <w:r>
        <w:t xml:space="preserve">(Insert Fig. 4.2: A diagram showing 6 horizontal tracks (like a genome browser) — one per reading frame — with short ORF bars in 5 tracks and one very long bar in the </w:t>
      </w:r>
      <w:proofErr w:type="gramStart"/>
      <w:r>
        <w:t>+2 track</w:t>
      </w:r>
      <w:proofErr w:type="gramEnd"/>
      <w:r>
        <w:t xml:space="preserve"> representing the 5,592 nt BRCA1 CDS.)</w:t>
      </w:r>
    </w:p>
    <w:p w14:paraId="7A716654" w14:textId="77777777" w:rsidR="008C1ADD" w:rsidRDefault="00000000">
      <w:pPr>
        <w:spacing w:before="300" w:after="150" w:line="360" w:lineRule="auto"/>
      </w:pPr>
      <w:r>
        <w:rPr>
          <w:b/>
          <w:bCs/>
          <w:sz w:val="28"/>
          <w:szCs w:val="28"/>
        </w:rPr>
        <w:t>4.5 Protein Translation</w:t>
      </w:r>
    </w:p>
    <w:p w14:paraId="7A716655" w14:textId="77777777" w:rsidR="008C1ADD" w:rsidRDefault="00000000">
      <w:pPr>
        <w:spacing w:after="160" w:line="360" w:lineRule="auto"/>
        <w:jc w:val="both"/>
      </w:pPr>
      <w:r>
        <w:t>We translated the longest ORF (5,592 nucleotides from frame +2) into a protein. Here is how the numbers work out:</w:t>
      </w:r>
    </w:p>
    <w:p w14:paraId="7A716656" w14:textId="77777777" w:rsidR="008C1ADD" w:rsidRDefault="008C1ADD">
      <w:pPr>
        <w:spacing w:line="360" w:lineRule="auto"/>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2500"/>
      </w:tblGrid>
      <w:tr w:rsidR="008C1ADD" w14:paraId="7A71665A" w14:textId="77777777">
        <w:tc>
          <w:tcPr>
            <w:tcW w:w="3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657" w14:textId="77777777" w:rsidR="008C1ADD" w:rsidRDefault="00000000">
            <w:r>
              <w:rPr>
                <w:b/>
                <w:bCs/>
                <w:sz w:val="22"/>
                <w:szCs w:val="22"/>
              </w:rPr>
              <w:lastRenderedPageBreak/>
              <w:t>Parameter</w:t>
            </w:r>
          </w:p>
        </w:tc>
        <w:tc>
          <w:tcPr>
            <w:tcW w:w="2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658" w14:textId="77777777" w:rsidR="008C1ADD" w:rsidRDefault="00000000">
            <w:r>
              <w:rPr>
                <w:b/>
                <w:bCs/>
                <w:sz w:val="22"/>
                <w:szCs w:val="22"/>
              </w:rPr>
              <w:t>Our computed value</w:t>
            </w:r>
          </w:p>
        </w:tc>
        <w:tc>
          <w:tcPr>
            <w:tcW w:w="2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659" w14:textId="77777777" w:rsidR="008C1ADD" w:rsidRDefault="00000000">
            <w:r>
              <w:rPr>
                <w:b/>
                <w:bCs/>
                <w:sz w:val="22"/>
                <w:szCs w:val="22"/>
              </w:rPr>
              <w:t>Known NCBI value</w:t>
            </w:r>
          </w:p>
        </w:tc>
      </w:tr>
      <w:tr w:rsidR="008C1ADD" w14:paraId="7A71665E" w14:textId="77777777">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5B" w14:textId="77777777" w:rsidR="008C1ADD" w:rsidRDefault="00000000">
            <w:r>
              <w:rPr>
                <w:sz w:val="22"/>
                <w:szCs w:val="22"/>
              </w:rPr>
              <w:t>mRNA total length</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5C" w14:textId="77777777" w:rsidR="008C1ADD" w:rsidRDefault="00000000">
            <w:r>
              <w:rPr>
                <w:sz w:val="22"/>
                <w:szCs w:val="22"/>
              </w:rPr>
              <w:t>7,088 nt</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5D" w14:textId="77777777" w:rsidR="008C1ADD" w:rsidRDefault="00000000">
            <w:r>
              <w:rPr>
                <w:sz w:val="22"/>
                <w:szCs w:val="22"/>
              </w:rPr>
              <w:t>7,088 nt ✓</w:t>
            </w:r>
          </w:p>
        </w:tc>
      </w:tr>
      <w:tr w:rsidR="008C1ADD" w14:paraId="7A716662" w14:textId="77777777">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5F" w14:textId="77777777" w:rsidR="008C1ADD" w:rsidRDefault="00000000">
            <w:r>
              <w:rPr>
                <w:sz w:val="22"/>
                <w:szCs w:val="22"/>
              </w:rPr>
              <w:t>Longest ORF length</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60" w14:textId="77777777" w:rsidR="008C1ADD" w:rsidRDefault="00000000">
            <w:r>
              <w:rPr>
                <w:sz w:val="22"/>
                <w:szCs w:val="22"/>
              </w:rPr>
              <w:t>5,592 nt</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61" w14:textId="77777777" w:rsidR="008C1ADD" w:rsidRDefault="00000000">
            <w:r>
              <w:rPr>
                <w:sz w:val="22"/>
                <w:szCs w:val="22"/>
              </w:rPr>
              <w:t>5,592 nt (CDS) ✓</w:t>
            </w:r>
          </w:p>
        </w:tc>
      </w:tr>
      <w:tr w:rsidR="008C1ADD" w14:paraId="7A716666" w14:textId="77777777">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63" w14:textId="77777777" w:rsidR="008C1ADD" w:rsidRDefault="00000000">
            <w:r>
              <w:rPr>
                <w:sz w:val="22"/>
                <w:szCs w:val="22"/>
              </w:rPr>
              <w:t>Protein length</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64" w14:textId="77777777" w:rsidR="008C1ADD" w:rsidRDefault="00000000">
            <w:r>
              <w:rPr>
                <w:sz w:val="22"/>
                <w:szCs w:val="22"/>
              </w:rPr>
              <w:t>1,863 amino acids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65" w14:textId="77777777" w:rsidR="008C1ADD" w:rsidRDefault="00000000">
            <w:r>
              <w:rPr>
                <w:sz w:val="22"/>
                <w:szCs w:val="22"/>
              </w:rPr>
              <w:t>1,863 aa (NP_009225.1) ✓</w:t>
            </w:r>
          </w:p>
        </w:tc>
      </w:tr>
      <w:tr w:rsidR="008C1ADD" w14:paraId="7A71666A" w14:textId="77777777">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67" w14:textId="77777777" w:rsidR="008C1ADD" w:rsidRDefault="00000000">
            <w:r>
              <w:rPr>
                <w:sz w:val="22"/>
                <w:szCs w:val="22"/>
              </w:rPr>
              <w:t>GC content</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68" w14:textId="77777777" w:rsidR="008C1ADD" w:rsidRDefault="00000000">
            <w:r>
              <w:rPr>
                <w:sz w:val="22"/>
                <w:szCs w:val="22"/>
              </w:rPr>
              <w:t>41.77%</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69" w14:textId="77777777" w:rsidR="008C1ADD" w:rsidRDefault="00000000">
            <w:r>
              <w:rPr>
                <w:sz w:val="22"/>
                <w:szCs w:val="22"/>
              </w:rPr>
              <w:t>~41% (expected) ✓</w:t>
            </w:r>
          </w:p>
        </w:tc>
      </w:tr>
      <w:tr w:rsidR="008C1ADD" w14:paraId="7A71666E" w14:textId="77777777">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6B" w14:textId="77777777" w:rsidR="008C1ADD" w:rsidRDefault="00000000">
            <w:r>
              <w:rPr>
                <w:sz w:val="22"/>
                <w:szCs w:val="22"/>
              </w:rPr>
              <w:t>Largest ORF on reverse strand</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6C" w14:textId="77777777" w:rsidR="008C1ADD" w:rsidRDefault="00000000">
            <w:r>
              <w:rPr>
                <w:sz w:val="22"/>
                <w:szCs w:val="22"/>
              </w:rPr>
              <w:t>393 nt</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6D" w14:textId="77777777" w:rsidR="008C1ADD" w:rsidRDefault="00000000">
            <w:r>
              <w:rPr>
                <w:sz w:val="22"/>
                <w:szCs w:val="22"/>
              </w:rPr>
              <w:t>Not expected (mRNA) ✓</w:t>
            </w:r>
          </w:p>
        </w:tc>
      </w:tr>
    </w:tbl>
    <w:p w14:paraId="7A71666F" w14:textId="77777777" w:rsidR="008C1ADD" w:rsidRDefault="008C1ADD">
      <w:pPr>
        <w:spacing w:line="360" w:lineRule="auto"/>
      </w:pPr>
    </w:p>
    <w:p w14:paraId="7A716670" w14:textId="77777777" w:rsidR="008C1ADD" w:rsidRDefault="00000000">
      <w:pPr>
        <w:spacing w:after="120" w:line="360" w:lineRule="auto"/>
        <w:jc w:val="center"/>
      </w:pPr>
      <w:r>
        <w:rPr>
          <w:sz w:val="20"/>
          <w:szCs w:val="20"/>
        </w:rPr>
        <w:t>Table 4.4: Our computed results vs known BRCA1 values — validation check</w:t>
      </w:r>
    </w:p>
    <w:p w14:paraId="7A716671" w14:textId="77777777" w:rsidR="008C1ADD" w:rsidRDefault="008C1ADD">
      <w:pPr>
        <w:spacing w:line="360" w:lineRule="auto"/>
      </w:pPr>
    </w:p>
    <w:p w14:paraId="7A716672" w14:textId="77777777" w:rsidR="008C1ADD" w:rsidRDefault="00000000">
      <w:pPr>
        <w:spacing w:after="160" w:line="360" w:lineRule="auto"/>
        <w:jc w:val="both"/>
      </w:pPr>
      <w:r>
        <w:t>Every single value matches perfectly with the known annotated BRCA1 gene in NCBI. This is the best possible validation result — it means our pipeline found the correct gene, in the correct reading frame, and translated it correctly. No prior knowledge of the gene's location was used — the pipeline discovered it purely by computational analysis.</w:t>
      </w:r>
    </w:p>
    <w:p w14:paraId="7A716673" w14:textId="77777777" w:rsidR="008C1ADD" w:rsidRDefault="00000000">
      <w:pPr>
        <w:spacing w:before="300" w:after="150" w:line="360" w:lineRule="auto"/>
      </w:pPr>
      <w:r>
        <w:rPr>
          <w:b/>
          <w:bCs/>
          <w:sz w:val="28"/>
          <w:szCs w:val="28"/>
        </w:rPr>
        <w:t>4.6 Reverse Complement Analysis</w:t>
      </w:r>
    </w:p>
    <w:p w14:paraId="7A716674" w14:textId="77777777" w:rsidR="008C1ADD" w:rsidRDefault="00000000">
      <w:pPr>
        <w:spacing w:after="160" w:line="360" w:lineRule="auto"/>
        <w:jc w:val="both"/>
      </w:pPr>
      <w:r>
        <w:t>We also ran ORF detection on the reverse complement of the BRCA1 mRNA. Here is a summary of what we found:</w:t>
      </w:r>
    </w:p>
    <w:p w14:paraId="7A716675" w14:textId="77777777" w:rsidR="008C1ADD" w:rsidRDefault="00000000">
      <w:pPr>
        <w:pStyle w:val="ListParagraph"/>
        <w:numPr>
          <w:ilvl w:val="0"/>
          <w:numId w:val="2"/>
        </w:numPr>
        <w:spacing w:after="100" w:line="360" w:lineRule="auto"/>
      </w:pPr>
      <w:r>
        <w:t>Largest ORF on forward strand: 5,592 nucleotides</w:t>
      </w:r>
    </w:p>
    <w:p w14:paraId="7A716676" w14:textId="77777777" w:rsidR="008C1ADD" w:rsidRDefault="00000000">
      <w:pPr>
        <w:pStyle w:val="ListParagraph"/>
        <w:numPr>
          <w:ilvl w:val="0"/>
          <w:numId w:val="2"/>
        </w:numPr>
        <w:spacing w:after="100" w:line="360" w:lineRule="auto"/>
      </w:pPr>
      <w:r>
        <w:t>Largest ORF on reverse complement strand: 393 nucleotides</w:t>
      </w:r>
    </w:p>
    <w:p w14:paraId="7A716677" w14:textId="77777777" w:rsidR="008C1ADD" w:rsidRDefault="00000000">
      <w:pPr>
        <w:pStyle w:val="ListParagraph"/>
        <w:numPr>
          <w:ilvl w:val="0"/>
          <w:numId w:val="2"/>
        </w:numPr>
        <w:spacing w:after="100" w:line="360" w:lineRule="auto"/>
      </w:pPr>
      <w:r>
        <w:t>Difference: The forward-strand ORF is 14× longer than anything found on the reverse strand</w:t>
      </w:r>
    </w:p>
    <w:p w14:paraId="7A716678" w14:textId="77777777" w:rsidR="008C1ADD" w:rsidRDefault="008C1ADD">
      <w:pPr>
        <w:spacing w:line="360" w:lineRule="auto"/>
      </w:pPr>
    </w:p>
    <w:p w14:paraId="7A716679" w14:textId="77777777" w:rsidR="008C1ADD" w:rsidRDefault="00000000">
      <w:pPr>
        <w:spacing w:after="160" w:line="360" w:lineRule="auto"/>
        <w:jc w:val="both"/>
      </w:pPr>
      <w:r>
        <w:t>Why is this result expected? Because:</w:t>
      </w:r>
    </w:p>
    <w:p w14:paraId="7A71667A" w14:textId="77777777" w:rsidR="008C1ADD" w:rsidRDefault="00000000">
      <w:pPr>
        <w:pStyle w:val="ListParagraph"/>
        <w:numPr>
          <w:ilvl w:val="0"/>
          <w:numId w:val="2"/>
        </w:numPr>
        <w:spacing w:after="100" w:line="360" w:lineRule="auto"/>
      </w:pPr>
      <w:r>
        <w:t>An mRNA sequence represents a processed, single-stranded transcript</w:t>
      </w:r>
    </w:p>
    <w:p w14:paraId="7A71667B" w14:textId="77777777" w:rsidR="008C1ADD" w:rsidRDefault="00000000">
      <w:pPr>
        <w:pStyle w:val="ListParagraph"/>
        <w:numPr>
          <w:ilvl w:val="0"/>
          <w:numId w:val="2"/>
        </w:numPr>
        <w:spacing w:after="100" w:line="360" w:lineRule="auto"/>
      </w:pPr>
      <w:r>
        <w:t>Real genes are only encoded on the forward strand of an mRNA</w:t>
      </w:r>
    </w:p>
    <w:p w14:paraId="7A71667C" w14:textId="77777777" w:rsidR="008C1ADD" w:rsidRDefault="00000000">
      <w:pPr>
        <w:pStyle w:val="ListParagraph"/>
        <w:numPr>
          <w:ilvl w:val="0"/>
          <w:numId w:val="2"/>
        </w:numPr>
        <w:spacing w:after="100" w:line="360" w:lineRule="auto"/>
      </w:pPr>
      <w:r>
        <w:t>The reverse complement of an mRNA is not a real biological molecule — it's just the mathematical complement</w:t>
      </w:r>
    </w:p>
    <w:p w14:paraId="7A71667D" w14:textId="77777777" w:rsidR="008C1ADD" w:rsidRDefault="00000000">
      <w:pPr>
        <w:pStyle w:val="ListParagraph"/>
        <w:numPr>
          <w:ilvl w:val="0"/>
          <w:numId w:val="2"/>
        </w:numPr>
        <w:spacing w:after="100" w:line="360" w:lineRule="auto"/>
      </w:pPr>
      <w:r>
        <w:t>Short ORFs on the reverse strand (like the 393 nt one we found) appear by statistical chance and do not represent real genes</w:t>
      </w:r>
    </w:p>
    <w:p w14:paraId="7A71667E" w14:textId="77777777" w:rsidR="008C1ADD" w:rsidRDefault="008C1ADD">
      <w:pPr>
        <w:spacing w:line="360" w:lineRule="auto"/>
      </w:pPr>
    </w:p>
    <w:p w14:paraId="7A71667F" w14:textId="77777777" w:rsidR="008C1ADD" w:rsidRDefault="00000000">
      <w:pPr>
        <w:spacing w:after="160" w:line="360" w:lineRule="auto"/>
        <w:jc w:val="both"/>
      </w:pPr>
      <w:r>
        <w:t>This analysis acts as a quality control check. If a very long ORF had appeared on the reverse complement, it would have been surprising and would have needed investigation. The result we got is exactly what bioinformatics theory predicts.</w:t>
      </w:r>
    </w:p>
    <w:p w14:paraId="7A716680" w14:textId="77777777" w:rsidR="008C1ADD" w:rsidRDefault="00000000">
      <w:pPr>
        <w:spacing w:before="300" w:after="150" w:line="360" w:lineRule="auto"/>
      </w:pPr>
      <w:r>
        <w:rPr>
          <w:b/>
          <w:bCs/>
          <w:sz w:val="28"/>
          <w:szCs w:val="28"/>
        </w:rPr>
        <w:t>4.7 Skills Learned — Module by Module</w:t>
      </w:r>
    </w:p>
    <w:p w14:paraId="7A716681" w14:textId="77777777" w:rsidR="008C1ADD" w:rsidRDefault="00000000">
      <w:pPr>
        <w:spacing w:after="160" w:line="360" w:lineRule="auto"/>
        <w:jc w:val="both"/>
      </w:pPr>
      <w:r>
        <w:t>This internship covered 8 modules over 2 months. Here is a summary of what was learned in each:</w:t>
      </w:r>
    </w:p>
    <w:p w14:paraId="7A716682" w14:textId="77777777" w:rsidR="008C1ADD" w:rsidRDefault="008C1ADD">
      <w:pPr>
        <w:spacing w:line="360" w:lineRule="auto"/>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5500"/>
      </w:tblGrid>
      <w:tr w:rsidR="008C1ADD" w14:paraId="7A716686" w14:textId="77777777">
        <w:tc>
          <w:tcPr>
            <w:tcW w:w="8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683" w14:textId="77777777" w:rsidR="008C1ADD" w:rsidRDefault="00000000">
            <w:r>
              <w:rPr>
                <w:b/>
                <w:bCs/>
                <w:sz w:val="22"/>
                <w:szCs w:val="22"/>
              </w:rPr>
              <w:t>No.</w:t>
            </w:r>
          </w:p>
        </w:tc>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684" w14:textId="77777777" w:rsidR="008C1ADD" w:rsidRDefault="00000000">
            <w:r>
              <w:rPr>
                <w:b/>
                <w:bCs/>
                <w:sz w:val="22"/>
                <w:szCs w:val="22"/>
              </w:rPr>
              <w:t>Module</w:t>
            </w:r>
          </w:p>
        </w:tc>
        <w:tc>
          <w:tcPr>
            <w:tcW w:w="5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685" w14:textId="77777777" w:rsidR="008C1ADD" w:rsidRDefault="00000000">
            <w:r>
              <w:rPr>
                <w:b/>
                <w:bCs/>
                <w:sz w:val="22"/>
                <w:szCs w:val="22"/>
              </w:rPr>
              <w:t>Key things learned</w:t>
            </w:r>
          </w:p>
        </w:tc>
      </w:tr>
      <w:tr w:rsidR="008C1ADD" w14:paraId="7A71668A"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87" w14:textId="77777777" w:rsidR="008C1ADD" w:rsidRDefault="00000000">
            <w:r>
              <w:rPr>
                <w:sz w:val="22"/>
                <w:szCs w:val="22"/>
              </w:rPr>
              <w:t>I</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88" w14:textId="77777777" w:rsidR="008C1ADD" w:rsidRDefault="00000000">
            <w:r>
              <w:rPr>
                <w:sz w:val="22"/>
                <w:szCs w:val="22"/>
              </w:rPr>
              <w:t>Deep Dive into Bioinformatics</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89" w14:textId="77777777" w:rsidR="008C1ADD" w:rsidRDefault="00000000">
            <w:r>
              <w:rPr>
                <w:sz w:val="22"/>
                <w:szCs w:val="22"/>
              </w:rPr>
              <w:t>Types of biological databases (NCBI, EMBL, DDBJ, GenBank, Ensembl); sequence file formats (FASTA, GenBank); pairwise and multiple sequence alignment using BLAST, Clustal Omega, T-Coffee, MUSCLE; phylogenetic analysis using MEGA; gene annotation using GO terms and KEGG pathways; primer design basics</w:t>
            </w:r>
          </w:p>
        </w:tc>
      </w:tr>
      <w:tr w:rsidR="008C1ADD" w14:paraId="7A71668E"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8B" w14:textId="77777777" w:rsidR="008C1ADD" w:rsidRDefault="00000000">
            <w:r>
              <w:rPr>
                <w:sz w:val="22"/>
                <w:szCs w:val="22"/>
              </w:rPr>
              <w:t>II</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8C" w14:textId="77777777" w:rsidR="008C1ADD" w:rsidRDefault="00000000">
            <w:r>
              <w:rPr>
                <w:sz w:val="22"/>
                <w:szCs w:val="22"/>
              </w:rPr>
              <w:t>Introduction to Proteomics</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8D" w14:textId="77777777" w:rsidR="008C1ADD" w:rsidRDefault="00000000">
            <w:r>
              <w:rPr>
                <w:sz w:val="22"/>
                <w:szCs w:val="22"/>
              </w:rPr>
              <w:t>Protein databases (UniProt, PDB); structure visualisation; protein similarity search; molecular modelling concepts; introduction to molecular docking using SwissDock</w:t>
            </w:r>
          </w:p>
        </w:tc>
      </w:tr>
      <w:tr w:rsidR="008C1ADD" w14:paraId="7A716692"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8F" w14:textId="77777777" w:rsidR="008C1ADD" w:rsidRDefault="00000000">
            <w:r>
              <w:rPr>
                <w:sz w:val="22"/>
                <w:szCs w:val="22"/>
              </w:rPr>
              <w:t>III</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90" w14:textId="77777777" w:rsidR="008C1ADD" w:rsidRDefault="00000000">
            <w:r>
              <w:rPr>
                <w:sz w:val="22"/>
                <w:szCs w:val="22"/>
              </w:rPr>
              <w:t>Programming for Bioinformatics</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91" w14:textId="77777777" w:rsidR="008C1ADD" w:rsidRDefault="00000000">
            <w:r>
              <w:rPr>
                <w:sz w:val="22"/>
                <w:szCs w:val="22"/>
              </w:rPr>
              <w:t>Introduction to R and RStudio; data structures in R; data visualisation using ggplot2; Python basics (variables, loops, functions, file handling); introduction to Biopython; working with biological sequences using Python; sequence feature extraction using ProtR</w:t>
            </w:r>
          </w:p>
        </w:tc>
      </w:tr>
      <w:tr w:rsidR="008C1ADD" w14:paraId="7A716696"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93" w14:textId="77777777" w:rsidR="008C1ADD" w:rsidRDefault="00000000">
            <w:r>
              <w:rPr>
                <w:sz w:val="22"/>
                <w:szCs w:val="22"/>
              </w:rPr>
              <w:t>IV</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94" w14:textId="77777777" w:rsidR="008C1ADD" w:rsidRDefault="00000000">
            <w:r>
              <w:rPr>
                <w:sz w:val="22"/>
                <w:szCs w:val="22"/>
              </w:rPr>
              <w:t>Machine Learning/AI for Bioinformatics</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95" w14:textId="77777777" w:rsidR="008C1ADD" w:rsidRDefault="00000000">
            <w:r>
              <w:rPr>
                <w:sz w:val="22"/>
                <w:szCs w:val="22"/>
              </w:rPr>
              <w:t>Introduction to ML algorithms (supervised and unsupervised); kernel-based methods; classification using WEKA; ensemble methods — Bagging, Boosting, Random Forest; introduction to neural networks; applying ML to protein prediction problems</w:t>
            </w:r>
          </w:p>
        </w:tc>
      </w:tr>
      <w:tr w:rsidR="008C1ADD" w14:paraId="7A71669A"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97" w14:textId="77777777" w:rsidR="008C1ADD" w:rsidRDefault="00000000">
            <w:r>
              <w:rPr>
                <w:sz w:val="22"/>
                <w:szCs w:val="22"/>
              </w:rPr>
              <w:t>V</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98" w14:textId="77777777" w:rsidR="008C1ADD" w:rsidRDefault="00000000">
            <w:r>
              <w:rPr>
                <w:sz w:val="22"/>
                <w:szCs w:val="22"/>
              </w:rPr>
              <w:t>Next-Generation Sequencing Data Analysis</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99" w14:textId="77777777" w:rsidR="008C1ADD" w:rsidRDefault="00000000">
            <w:r>
              <w:rPr>
                <w:sz w:val="22"/>
                <w:szCs w:val="22"/>
              </w:rPr>
              <w:t>Overview of sequencing technologies (1st, 2nd, 3rd generation); quality control and preprocessing using FASTQC; read trimming; sequence alignment using BWA-MEM; post-alignment processing</w:t>
            </w:r>
          </w:p>
        </w:tc>
      </w:tr>
      <w:tr w:rsidR="008C1ADD" w14:paraId="7A71669E"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9B" w14:textId="77777777" w:rsidR="008C1ADD" w:rsidRDefault="00000000">
            <w:r>
              <w:rPr>
                <w:sz w:val="22"/>
                <w:szCs w:val="22"/>
              </w:rPr>
              <w:t>VI</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9C" w14:textId="77777777" w:rsidR="008C1ADD" w:rsidRDefault="00000000">
            <w:r>
              <w:rPr>
                <w:sz w:val="22"/>
                <w:szCs w:val="22"/>
              </w:rPr>
              <w:t>Cancer Genomics</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9D" w14:textId="77777777" w:rsidR="008C1ADD" w:rsidRDefault="00000000">
            <w:r>
              <w:rPr>
                <w:sz w:val="22"/>
                <w:szCs w:val="22"/>
              </w:rPr>
              <w:t>Whole Exome Sequencing (WES) pipeline; somatic vs germline mutations; tumor-normal study design; variant calling; variant filtering and annotation using ANNOVAR/VEP; cancer-specific databases (COSMIC, ClinVar)</w:t>
            </w:r>
          </w:p>
        </w:tc>
      </w:tr>
      <w:tr w:rsidR="008C1ADD" w14:paraId="7A7166A2"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9F" w14:textId="77777777" w:rsidR="008C1ADD" w:rsidRDefault="00000000">
            <w:r>
              <w:rPr>
                <w:sz w:val="22"/>
                <w:szCs w:val="22"/>
              </w:rPr>
              <w:t>VII</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A0" w14:textId="77777777" w:rsidR="008C1ADD" w:rsidRDefault="00000000">
            <w:r>
              <w:rPr>
                <w:sz w:val="22"/>
                <w:szCs w:val="22"/>
              </w:rPr>
              <w:t>Network Biology</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A1" w14:textId="77777777" w:rsidR="008C1ADD" w:rsidRDefault="00000000">
            <w:r>
              <w:rPr>
                <w:sz w:val="22"/>
                <w:szCs w:val="22"/>
              </w:rPr>
              <w:t>Introduction to biological network concepts; building and visualising protein interaction networks using Cytoscape; enrichment analysis; identifying hub genes and key biological modules; case study interpretation</w:t>
            </w:r>
          </w:p>
        </w:tc>
      </w:tr>
      <w:tr w:rsidR="008C1ADD" w14:paraId="7A7166A6"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A3" w14:textId="77777777" w:rsidR="008C1ADD" w:rsidRDefault="00000000">
            <w:r>
              <w:rPr>
                <w:sz w:val="22"/>
                <w:szCs w:val="22"/>
              </w:rPr>
              <w:lastRenderedPageBreak/>
              <w:t>VIII</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A4" w14:textId="77777777" w:rsidR="008C1ADD" w:rsidRDefault="00000000">
            <w:r>
              <w:rPr>
                <w:sz w:val="22"/>
                <w:szCs w:val="22"/>
              </w:rPr>
              <w:t>Project Work</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A5" w14:textId="77777777" w:rsidR="008C1ADD" w:rsidRDefault="00000000">
            <w:r>
              <w:rPr>
                <w:sz w:val="22"/>
                <w:szCs w:val="22"/>
              </w:rPr>
              <w:t>Independent project design and implementation; applying skills from all previous modules; project discussion and doubt-solving sessions; report writing and documentation</w:t>
            </w:r>
          </w:p>
        </w:tc>
      </w:tr>
    </w:tbl>
    <w:p w14:paraId="7A7166A7" w14:textId="77777777" w:rsidR="008C1ADD" w:rsidRDefault="008C1ADD">
      <w:pPr>
        <w:spacing w:line="360" w:lineRule="auto"/>
      </w:pPr>
    </w:p>
    <w:p w14:paraId="7A7166A8" w14:textId="77777777" w:rsidR="008C1ADD" w:rsidRDefault="00000000">
      <w:pPr>
        <w:spacing w:after="120" w:line="360" w:lineRule="auto"/>
        <w:jc w:val="center"/>
      </w:pPr>
      <w:r>
        <w:rPr>
          <w:sz w:val="20"/>
          <w:szCs w:val="20"/>
        </w:rPr>
        <w:t>Table 4.5: Skills learned module-by-module during CBIRT Summer Internship 2026</w:t>
      </w:r>
    </w:p>
    <w:p w14:paraId="7A7166A9" w14:textId="77777777" w:rsidR="008C1ADD" w:rsidRDefault="008C1ADD">
      <w:pPr>
        <w:spacing w:line="360" w:lineRule="auto"/>
      </w:pPr>
    </w:p>
    <w:p w14:paraId="7A7166AA" w14:textId="77777777" w:rsidR="008C1ADD" w:rsidRDefault="00000000">
      <w:pPr>
        <w:spacing w:after="160" w:line="360" w:lineRule="auto"/>
        <w:jc w:val="both"/>
      </w:pPr>
      <w:r>
        <w:t>How do these modules connect to this project?</w:t>
      </w:r>
    </w:p>
    <w:p w14:paraId="7A7166AB" w14:textId="77777777" w:rsidR="008C1ADD" w:rsidRDefault="008C1ADD">
      <w:pPr>
        <w:spacing w:line="360" w:lineRule="auto"/>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700"/>
      </w:tblGrid>
      <w:tr w:rsidR="008C1ADD" w14:paraId="7A7166AE" w14:textId="77777777">
        <w:tc>
          <w:tcPr>
            <w:tcW w:w="18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6AC" w14:textId="77777777" w:rsidR="008C1ADD" w:rsidRDefault="00000000">
            <w:r>
              <w:rPr>
                <w:b/>
                <w:bCs/>
                <w:sz w:val="22"/>
                <w:szCs w:val="22"/>
              </w:rPr>
              <w:t>Module</w:t>
            </w:r>
          </w:p>
        </w:tc>
        <w:tc>
          <w:tcPr>
            <w:tcW w:w="67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6AD" w14:textId="77777777" w:rsidR="008C1ADD" w:rsidRDefault="00000000">
            <w:r>
              <w:rPr>
                <w:b/>
                <w:bCs/>
                <w:sz w:val="22"/>
                <w:szCs w:val="22"/>
              </w:rPr>
              <w:t>How it was applied in this project</w:t>
            </w:r>
          </w:p>
        </w:tc>
      </w:tr>
      <w:tr w:rsidR="008C1ADD" w14:paraId="7A7166B1"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AF" w14:textId="77777777" w:rsidR="008C1ADD" w:rsidRDefault="00000000">
            <w:r>
              <w:rPr>
                <w:sz w:val="22"/>
                <w:szCs w:val="22"/>
              </w:rPr>
              <w:t>Module I</w:t>
            </w:r>
          </w:p>
        </w:tc>
        <w:tc>
          <w:tcPr>
            <w:tcW w:w="6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B0" w14:textId="77777777" w:rsidR="008C1ADD" w:rsidRDefault="00000000">
            <w:r>
              <w:rPr>
                <w:sz w:val="22"/>
                <w:szCs w:val="22"/>
              </w:rPr>
              <w:t>Used NCBI database to fetch the BRCA1 sequence; understood accession numbers, FASTA format, and sequence records</w:t>
            </w:r>
          </w:p>
        </w:tc>
      </w:tr>
      <w:tr w:rsidR="008C1ADD" w14:paraId="7A7166B4"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B2" w14:textId="77777777" w:rsidR="008C1ADD" w:rsidRDefault="00000000">
            <w:r>
              <w:rPr>
                <w:sz w:val="22"/>
                <w:szCs w:val="22"/>
              </w:rPr>
              <w:t>Module III</w:t>
            </w:r>
          </w:p>
        </w:tc>
        <w:tc>
          <w:tcPr>
            <w:tcW w:w="6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B3" w14:textId="77777777" w:rsidR="008C1ADD" w:rsidRDefault="00000000">
            <w:r>
              <w:rPr>
                <w:sz w:val="22"/>
                <w:szCs w:val="22"/>
              </w:rPr>
              <w:t>Wrote the entire pipeline in Python using Biopython; used Matplotlib for data visualisation; applied concepts of loops, functions, and file handling</w:t>
            </w:r>
          </w:p>
        </w:tc>
      </w:tr>
      <w:tr w:rsidR="008C1ADD" w14:paraId="7A7166B7"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B5" w14:textId="77777777" w:rsidR="008C1ADD" w:rsidRDefault="00000000">
            <w:r>
              <w:rPr>
                <w:sz w:val="22"/>
                <w:szCs w:val="22"/>
              </w:rPr>
              <w:t>Module VI</w:t>
            </w:r>
          </w:p>
        </w:tc>
        <w:tc>
          <w:tcPr>
            <w:tcW w:w="6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B6" w14:textId="77777777" w:rsidR="008C1ADD" w:rsidRDefault="00000000">
            <w:r>
              <w:rPr>
                <w:sz w:val="22"/>
                <w:szCs w:val="22"/>
              </w:rPr>
              <w:t>Chose BRCA1 as the project gene based on its clinical significance in cancer; understood its role in DNA repair and why mutations cause cancer</w:t>
            </w:r>
          </w:p>
        </w:tc>
      </w:tr>
      <w:tr w:rsidR="008C1ADD" w14:paraId="7A7166BA"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B8" w14:textId="77777777" w:rsidR="008C1ADD" w:rsidRDefault="00000000">
            <w:r>
              <w:rPr>
                <w:sz w:val="22"/>
                <w:szCs w:val="22"/>
              </w:rPr>
              <w:t>Module V</w:t>
            </w:r>
          </w:p>
        </w:tc>
        <w:tc>
          <w:tcPr>
            <w:tcW w:w="6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B9" w14:textId="77777777" w:rsidR="008C1ADD" w:rsidRDefault="00000000">
            <w:r>
              <w:rPr>
                <w:sz w:val="22"/>
                <w:szCs w:val="22"/>
              </w:rPr>
              <w:t>Understood where the sequence data comes from in the first place (NGS sequencing generates the raw reads that eventually become the RefSeq record we used)</w:t>
            </w:r>
          </w:p>
        </w:tc>
      </w:tr>
    </w:tbl>
    <w:p w14:paraId="7A7166BB" w14:textId="77777777" w:rsidR="008C1ADD" w:rsidRDefault="008C1ADD">
      <w:pPr>
        <w:spacing w:line="360" w:lineRule="auto"/>
      </w:pPr>
    </w:p>
    <w:p w14:paraId="7A7166BC" w14:textId="77777777" w:rsidR="008C1ADD" w:rsidRDefault="00000000">
      <w:pPr>
        <w:spacing w:after="120" w:line="360" w:lineRule="auto"/>
        <w:jc w:val="center"/>
      </w:pPr>
      <w:r>
        <w:rPr>
          <w:sz w:val="20"/>
          <w:szCs w:val="20"/>
        </w:rPr>
        <w:t>Table 4.6: Connection between CBIRT modules and project work</w:t>
      </w:r>
    </w:p>
    <w:p w14:paraId="7A7166BD" w14:textId="77777777" w:rsidR="008C1ADD" w:rsidRDefault="00000000">
      <w:r>
        <w:br w:type="page"/>
      </w:r>
    </w:p>
    <w:p w14:paraId="7A7166BE" w14:textId="77777777" w:rsidR="008C1ADD" w:rsidRDefault="00000000">
      <w:pPr>
        <w:spacing w:before="240" w:after="240" w:line="360" w:lineRule="auto"/>
        <w:jc w:val="center"/>
      </w:pPr>
      <w:r>
        <w:rPr>
          <w:b/>
          <w:bCs/>
          <w:sz w:val="32"/>
          <w:szCs w:val="32"/>
        </w:rPr>
        <w:lastRenderedPageBreak/>
        <w:t>CHAPTER 5</w:t>
      </w:r>
    </w:p>
    <w:p w14:paraId="7A7166BF" w14:textId="77777777" w:rsidR="008C1ADD" w:rsidRDefault="00000000">
      <w:pPr>
        <w:spacing w:before="240" w:after="240" w:line="360" w:lineRule="auto"/>
        <w:jc w:val="center"/>
      </w:pPr>
      <w:r>
        <w:rPr>
          <w:b/>
          <w:bCs/>
          <w:sz w:val="32"/>
          <w:szCs w:val="32"/>
        </w:rPr>
        <w:t>Discussion and Conclusion</w:t>
      </w:r>
    </w:p>
    <w:p w14:paraId="7A7166C0" w14:textId="77777777" w:rsidR="008C1ADD" w:rsidRDefault="008C1ADD">
      <w:pPr>
        <w:spacing w:line="360" w:lineRule="auto"/>
      </w:pPr>
    </w:p>
    <w:p w14:paraId="7A7166C1" w14:textId="77777777" w:rsidR="008C1ADD" w:rsidRDefault="00000000">
      <w:pPr>
        <w:spacing w:before="300" w:after="150" w:line="360" w:lineRule="auto"/>
      </w:pPr>
      <w:r>
        <w:rPr>
          <w:b/>
          <w:bCs/>
          <w:sz w:val="28"/>
          <w:szCs w:val="28"/>
        </w:rPr>
        <w:t>5.1 Discussion of Results</w:t>
      </w:r>
    </w:p>
    <w:p w14:paraId="7A7166C2" w14:textId="77777777" w:rsidR="008C1ADD" w:rsidRDefault="00000000">
      <w:pPr>
        <w:spacing w:after="160" w:line="360" w:lineRule="auto"/>
        <w:jc w:val="both"/>
      </w:pPr>
      <w:r>
        <w:t>The project achieved all of its objectives and produced results that match the known biology of the BRCA1 gene exactly. Let us discuss what each result actually means in a scientific context.</w:t>
      </w:r>
    </w:p>
    <w:p w14:paraId="7A7166C3" w14:textId="77777777" w:rsidR="008C1ADD" w:rsidRDefault="008C1ADD">
      <w:pPr>
        <w:spacing w:line="360" w:lineRule="auto"/>
      </w:pPr>
    </w:p>
    <w:p w14:paraId="7A7166C4" w14:textId="77777777" w:rsidR="008C1ADD" w:rsidRDefault="00000000">
      <w:pPr>
        <w:spacing w:before="300" w:after="150" w:line="360" w:lineRule="auto"/>
      </w:pPr>
      <w:r>
        <w:rPr>
          <w:b/>
          <w:bCs/>
        </w:rPr>
        <w:t>GC Content (41.77%)</w:t>
      </w:r>
    </w:p>
    <w:p w14:paraId="7A7166C5" w14:textId="77777777" w:rsidR="008C1ADD" w:rsidRDefault="00000000">
      <w:pPr>
        <w:spacing w:after="160" w:line="360" w:lineRule="auto"/>
        <w:jc w:val="both"/>
      </w:pPr>
      <w:r>
        <w:t>The GC content of 41.77% is right in the expected range for a human gene. The fact that it matches the typical human genome GC content (40-42%) confirms three things:</w:t>
      </w:r>
    </w:p>
    <w:p w14:paraId="7A7166C6" w14:textId="77777777" w:rsidR="008C1ADD" w:rsidRDefault="00000000">
      <w:pPr>
        <w:pStyle w:val="ListParagraph"/>
        <w:numPr>
          <w:ilvl w:val="0"/>
          <w:numId w:val="2"/>
        </w:numPr>
        <w:spacing w:after="100" w:line="360" w:lineRule="auto"/>
      </w:pPr>
      <w:r>
        <w:t>We fetched the right sequence from NCBI</w:t>
      </w:r>
    </w:p>
    <w:p w14:paraId="7A7166C7" w14:textId="77777777" w:rsidR="008C1ADD" w:rsidRDefault="00000000">
      <w:pPr>
        <w:pStyle w:val="ListParagraph"/>
        <w:numPr>
          <w:ilvl w:val="0"/>
          <w:numId w:val="2"/>
        </w:numPr>
        <w:spacing w:after="100" w:line="360" w:lineRule="auto"/>
      </w:pPr>
      <w:r>
        <w:t>The calculation was done correctly</w:t>
      </w:r>
    </w:p>
    <w:p w14:paraId="7A7166C8" w14:textId="77777777" w:rsidR="008C1ADD" w:rsidRDefault="00000000">
      <w:pPr>
        <w:pStyle w:val="ListParagraph"/>
        <w:numPr>
          <w:ilvl w:val="0"/>
          <w:numId w:val="2"/>
        </w:numPr>
        <w:spacing w:after="100" w:line="360" w:lineRule="auto"/>
      </w:pPr>
      <w:r>
        <w:t>The sequence is genuinely a human gene (not contaminated or misidentified)</w:t>
      </w:r>
    </w:p>
    <w:p w14:paraId="7A7166C9" w14:textId="77777777" w:rsidR="008C1ADD" w:rsidRDefault="008C1ADD">
      <w:pPr>
        <w:spacing w:line="360" w:lineRule="auto"/>
      </w:pPr>
    </w:p>
    <w:p w14:paraId="7A7166CA" w14:textId="77777777" w:rsidR="008C1ADD" w:rsidRDefault="00000000">
      <w:pPr>
        <w:spacing w:after="160" w:line="360" w:lineRule="auto"/>
        <w:jc w:val="both"/>
      </w:pPr>
      <w:r>
        <w:t>The lower abundance of Cytosine (C) compared to Guanine (G) is also an interesting finding. This is caused by a biological phenomenon called CpG suppression — over millions of years of evolution, methylated cytosines at CpG sites have gradually mutated to thymine. This reduces C frequency and increases T frequency, which is exactly what we see in our data (T=31.6%, C=17.6%).</w:t>
      </w:r>
    </w:p>
    <w:p w14:paraId="7A7166CB" w14:textId="77777777" w:rsidR="008C1ADD" w:rsidRDefault="00000000">
      <w:pPr>
        <w:spacing w:before="300" w:after="150" w:line="360" w:lineRule="auto"/>
      </w:pPr>
      <w:r>
        <w:rPr>
          <w:b/>
          <w:bCs/>
        </w:rPr>
        <w:t>ORF Detection — The Most Important Finding</w:t>
      </w:r>
    </w:p>
    <w:p w14:paraId="7A7166CC" w14:textId="77777777" w:rsidR="008C1ADD" w:rsidRDefault="00000000">
      <w:pPr>
        <w:spacing w:after="160" w:line="360" w:lineRule="auto"/>
        <w:jc w:val="both"/>
      </w:pPr>
      <w:r>
        <w:t>The six-frame ORF analysis is the most scientifically significant part of this project. Here is why the result is so meaningful:</w:t>
      </w:r>
    </w:p>
    <w:p w14:paraId="7A7166CD" w14:textId="77777777" w:rsidR="008C1ADD" w:rsidRDefault="008C1ADD">
      <w:pPr>
        <w:spacing w:line="360" w:lineRule="auto"/>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500"/>
      </w:tblGrid>
      <w:tr w:rsidR="008C1ADD" w14:paraId="7A7166D0" w14:textId="77777777">
        <w:tc>
          <w:tcPr>
            <w:tcW w:w="4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6CE" w14:textId="77777777" w:rsidR="008C1ADD" w:rsidRDefault="00000000">
            <w:r>
              <w:rPr>
                <w:b/>
                <w:bCs/>
                <w:sz w:val="22"/>
                <w:szCs w:val="22"/>
              </w:rPr>
              <w:t>What we found</w:t>
            </w:r>
          </w:p>
        </w:tc>
        <w:tc>
          <w:tcPr>
            <w:tcW w:w="4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6CF" w14:textId="77777777" w:rsidR="008C1ADD" w:rsidRDefault="00000000">
            <w:r>
              <w:rPr>
                <w:b/>
                <w:bCs/>
                <w:sz w:val="22"/>
                <w:szCs w:val="22"/>
              </w:rPr>
              <w:t>Why it matters</w:t>
            </w:r>
          </w:p>
        </w:tc>
      </w:tr>
      <w:tr w:rsidR="008C1ADD" w14:paraId="7A7166D3"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D1" w14:textId="77777777" w:rsidR="008C1ADD" w:rsidRDefault="00000000">
            <w:r>
              <w:rPr>
                <w:sz w:val="22"/>
                <w:szCs w:val="22"/>
              </w:rPr>
              <w:lastRenderedPageBreak/>
              <w:t>5,592 nt ORF in frame +2 — massively longer than all others</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D2" w14:textId="77777777" w:rsidR="008C1ADD" w:rsidRDefault="00000000">
            <w:r>
              <w:rPr>
                <w:sz w:val="22"/>
                <w:szCs w:val="22"/>
              </w:rPr>
              <w:t>Statistical chance cannot explain a 5,592 nt ORF — it must be a real gene</w:t>
            </w:r>
          </w:p>
        </w:tc>
      </w:tr>
      <w:tr w:rsidR="008C1ADD" w14:paraId="7A7166D6"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D4" w14:textId="77777777" w:rsidR="008C1ADD" w:rsidRDefault="00000000">
            <w:r>
              <w:rPr>
                <w:sz w:val="22"/>
                <w:szCs w:val="22"/>
              </w:rPr>
              <w:t>Only found in one reading frame out of six</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D5" w14:textId="77777777" w:rsidR="008C1ADD" w:rsidRDefault="00000000">
            <w:r>
              <w:rPr>
                <w:sz w:val="22"/>
                <w:szCs w:val="22"/>
              </w:rPr>
              <w:t>Shows that the gene is precisely encoded in one specific reading frame — no ambiguity</w:t>
            </w:r>
          </w:p>
        </w:tc>
      </w:tr>
      <w:tr w:rsidR="008C1ADD" w14:paraId="7A7166D9"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D7" w14:textId="77777777" w:rsidR="008C1ADD" w:rsidRDefault="00000000">
            <w:r>
              <w:rPr>
                <w:sz w:val="22"/>
                <w:szCs w:val="22"/>
              </w:rPr>
              <w:t>All other ORFs are under 400 nt</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D8" w14:textId="77777777" w:rsidR="008C1ADD" w:rsidRDefault="00000000">
            <w:r>
              <w:rPr>
                <w:sz w:val="22"/>
                <w:szCs w:val="22"/>
              </w:rPr>
              <w:t>These are random, chance ORFs — the 5,592 nt one stands apart by a huge margin</w:t>
            </w:r>
          </w:p>
        </w:tc>
      </w:tr>
      <w:tr w:rsidR="008C1ADD" w14:paraId="7A7166DC"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DA" w14:textId="77777777" w:rsidR="008C1ADD" w:rsidRDefault="00000000">
            <w:r>
              <w:rPr>
                <w:sz w:val="22"/>
                <w:szCs w:val="22"/>
              </w:rPr>
              <w:t>Nothing long on the reverse strand</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DB" w14:textId="77777777" w:rsidR="008C1ADD" w:rsidRDefault="00000000">
            <w:r>
              <w:rPr>
                <w:sz w:val="22"/>
                <w:szCs w:val="22"/>
              </w:rPr>
              <w:t>Confirms this is an mRNA (not genomic DNA) — mRNAs only have genes on the forward strand</w:t>
            </w:r>
          </w:p>
        </w:tc>
      </w:tr>
    </w:tbl>
    <w:p w14:paraId="7A7166DD" w14:textId="77777777" w:rsidR="008C1ADD" w:rsidRDefault="008C1ADD">
      <w:pPr>
        <w:spacing w:line="360" w:lineRule="auto"/>
      </w:pPr>
    </w:p>
    <w:p w14:paraId="7A7166DE" w14:textId="77777777" w:rsidR="008C1ADD" w:rsidRDefault="00000000">
      <w:pPr>
        <w:spacing w:after="120" w:line="360" w:lineRule="auto"/>
        <w:jc w:val="center"/>
      </w:pPr>
      <w:r>
        <w:rPr>
          <w:sz w:val="20"/>
          <w:szCs w:val="20"/>
        </w:rPr>
        <w:t>Table 5.1: Why the ORF detection result is scientifically meaningful</w:t>
      </w:r>
    </w:p>
    <w:p w14:paraId="7A7166DF" w14:textId="77777777" w:rsidR="008C1ADD" w:rsidRDefault="008C1ADD">
      <w:pPr>
        <w:spacing w:line="360" w:lineRule="auto"/>
      </w:pPr>
    </w:p>
    <w:p w14:paraId="7A7166E0" w14:textId="77777777" w:rsidR="008C1ADD" w:rsidRDefault="00000000">
      <w:pPr>
        <w:spacing w:after="160" w:line="360" w:lineRule="auto"/>
        <w:jc w:val="both"/>
      </w:pPr>
      <w:r>
        <w:t>The fact that we identified this ORF purely computationally — without using any pre-existing gene annotation — demonstrates the real power of bioinformatics. This is exactly how ORF prediction works in practice when a new gene is discovered.</w:t>
      </w:r>
    </w:p>
    <w:p w14:paraId="7A7166E1" w14:textId="77777777" w:rsidR="008C1ADD" w:rsidRDefault="00000000">
      <w:pPr>
        <w:spacing w:before="300" w:after="150" w:line="360" w:lineRule="auto"/>
      </w:pPr>
      <w:r>
        <w:rPr>
          <w:b/>
          <w:bCs/>
        </w:rPr>
        <w:t>Translation Validation</w:t>
      </w:r>
    </w:p>
    <w:p w14:paraId="7A7166E2" w14:textId="77777777" w:rsidR="008C1ADD" w:rsidRDefault="00000000">
      <w:pPr>
        <w:spacing w:after="160" w:line="360" w:lineRule="auto"/>
        <w:jc w:val="both"/>
      </w:pPr>
      <w:r>
        <w:t>Translating the 5,592 nt ORF gave exactly 1,863 amino acids. The math checks out:</w:t>
      </w:r>
    </w:p>
    <w:p w14:paraId="7A7166E3" w14:textId="77777777" w:rsidR="008C1ADD" w:rsidRDefault="008C1ADD">
      <w:pPr>
        <w:spacing w:line="360" w:lineRule="auto"/>
      </w:pPr>
    </w:p>
    <w:p w14:paraId="7A7166E4" w14:textId="77777777" w:rsidR="008C1ADD" w:rsidRDefault="00000000">
      <w:pPr>
        <w:shd w:val="clear" w:color="auto" w:fill="EAF4FB"/>
        <w:spacing w:before="120" w:after="120" w:line="360" w:lineRule="auto"/>
        <w:ind w:left="400" w:right="400"/>
        <w:jc w:val="both"/>
      </w:pPr>
      <w:r>
        <w:rPr>
          <w:i/>
          <w:iCs/>
        </w:rPr>
        <w:t>5,592 nucleotides ÷ 3 = 1,864 codons 1,864 codons − 1 stop codon = 1,863 amino acids ✓</w:t>
      </w:r>
    </w:p>
    <w:p w14:paraId="7A7166E5" w14:textId="77777777" w:rsidR="008C1ADD" w:rsidRDefault="008C1ADD">
      <w:pPr>
        <w:spacing w:line="360" w:lineRule="auto"/>
      </w:pPr>
    </w:p>
    <w:p w14:paraId="7A7166E6" w14:textId="77777777" w:rsidR="008C1ADD" w:rsidRDefault="00000000">
      <w:pPr>
        <w:spacing w:after="160" w:line="360" w:lineRule="auto"/>
        <w:jc w:val="both"/>
      </w:pPr>
      <w:r>
        <w:t>And the known BRCA1 protein (UniProt P38398, NCBI NP_009225.1) is also 1,863 amino acids long. This perfect match is the strongest validation possible — it confirms that:</w:t>
      </w:r>
    </w:p>
    <w:p w14:paraId="7A7166E7" w14:textId="77777777" w:rsidR="008C1ADD" w:rsidRDefault="00000000">
      <w:pPr>
        <w:pStyle w:val="ListParagraph"/>
        <w:numPr>
          <w:ilvl w:val="0"/>
          <w:numId w:val="2"/>
        </w:numPr>
        <w:spacing w:after="100" w:line="360" w:lineRule="auto"/>
      </w:pPr>
      <w:r>
        <w:t>The correct gene was retrieved</w:t>
      </w:r>
    </w:p>
    <w:p w14:paraId="7A7166E8" w14:textId="77777777" w:rsidR="008C1ADD" w:rsidRDefault="00000000">
      <w:pPr>
        <w:pStyle w:val="ListParagraph"/>
        <w:numPr>
          <w:ilvl w:val="0"/>
          <w:numId w:val="2"/>
        </w:numPr>
        <w:spacing w:after="100" w:line="360" w:lineRule="auto"/>
      </w:pPr>
      <w:r>
        <w:t>The ORF was found in the right reading frame</w:t>
      </w:r>
    </w:p>
    <w:p w14:paraId="7A7166E9" w14:textId="77777777" w:rsidR="008C1ADD" w:rsidRDefault="00000000">
      <w:pPr>
        <w:pStyle w:val="ListParagraph"/>
        <w:numPr>
          <w:ilvl w:val="0"/>
          <w:numId w:val="2"/>
        </w:numPr>
        <w:spacing w:after="100" w:line="360" w:lineRule="auto"/>
      </w:pPr>
      <w:r>
        <w:t>The translation was done correctly</w:t>
      </w:r>
    </w:p>
    <w:p w14:paraId="7A7166EA" w14:textId="77777777" w:rsidR="008C1ADD" w:rsidRDefault="00000000">
      <w:pPr>
        <w:pStyle w:val="ListParagraph"/>
        <w:numPr>
          <w:ilvl w:val="0"/>
          <w:numId w:val="2"/>
        </w:numPr>
        <w:spacing w:after="100" w:line="360" w:lineRule="auto"/>
      </w:pPr>
      <w:r>
        <w:t>Our pipeline works as intended</w:t>
      </w:r>
    </w:p>
    <w:p w14:paraId="7A7166EB" w14:textId="77777777" w:rsidR="008C1ADD" w:rsidRDefault="00000000">
      <w:pPr>
        <w:spacing w:before="300" w:after="150" w:line="360" w:lineRule="auto"/>
      </w:pPr>
      <w:r>
        <w:rPr>
          <w:b/>
          <w:bCs/>
          <w:sz w:val="28"/>
          <w:szCs w:val="28"/>
        </w:rPr>
        <w:t>5.2 Limitations</w:t>
      </w:r>
    </w:p>
    <w:p w14:paraId="7A7166EC" w14:textId="77777777" w:rsidR="008C1ADD" w:rsidRDefault="00000000">
      <w:pPr>
        <w:spacing w:after="160" w:line="360" w:lineRule="auto"/>
        <w:jc w:val="both"/>
      </w:pPr>
      <w:r>
        <w:t>Every project has limitations. Here are the honest ones for this project:</w:t>
      </w:r>
    </w:p>
    <w:p w14:paraId="7A7166ED" w14:textId="77777777" w:rsidR="008C1ADD" w:rsidRDefault="008C1ADD">
      <w:pPr>
        <w:spacing w:line="360" w:lineRule="auto"/>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500"/>
      </w:tblGrid>
      <w:tr w:rsidR="008C1ADD" w14:paraId="7A7166F0" w14:textId="77777777">
        <w:tc>
          <w:tcPr>
            <w:tcW w:w="3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6EE" w14:textId="77777777" w:rsidR="008C1ADD" w:rsidRDefault="00000000">
            <w:r>
              <w:rPr>
                <w:b/>
                <w:bCs/>
                <w:sz w:val="22"/>
                <w:szCs w:val="22"/>
              </w:rPr>
              <w:t>Limitation</w:t>
            </w:r>
          </w:p>
        </w:tc>
        <w:tc>
          <w:tcPr>
            <w:tcW w:w="5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6EF" w14:textId="77777777" w:rsidR="008C1ADD" w:rsidRDefault="00000000">
            <w:r>
              <w:rPr>
                <w:b/>
                <w:bCs/>
                <w:sz w:val="22"/>
                <w:szCs w:val="22"/>
              </w:rPr>
              <w:t>Explanation</w:t>
            </w:r>
          </w:p>
        </w:tc>
      </w:tr>
      <w:tr w:rsidR="008C1ADD" w14:paraId="7A7166F3"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F1" w14:textId="77777777" w:rsidR="008C1ADD" w:rsidRDefault="00000000">
            <w:r>
              <w:rPr>
                <w:sz w:val="22"/>
                <w:szCs w:val="22"/>
              </w:rPr>
              <w:t>Only tested on one gene</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F2" w14:textId="77777777" w:rsidR="008C1ADD" w:rsidRDefault="00000000">
            <w:r>
              <w:rPr>
                <w:sz w:val="22"/>
                <w:szCs w:val="22"/>
              </w:rPr>
              <w:t>The pipeline was demonstrated on BRCA1 only. While it works for any accession number, it hasn't been tested on many different genes or edge cases.</w:t>
            </w:r>
          </w:p>
        </w:tc>
      </w:tr>
      <w:tr w:rsidR="008C1ADD" w14:paraId="7A7166F6"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F4" w14:textId="77777777" w:rsidR="008C1ADD" w:rsidRDefault="00000000">
            <w:r>
              <w:rPr>
                <w:sz w:val="22"/>
                <w:szCs w:val="22"/>
              </w:rPr>
              <w:t>No BLAST validation</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F5" w14:textId="77777777" w:rsidR="008C1ADD" w:rsidRDefault="00000000">
            <w:r>
              <w:rPr>
                <w:sz w:val="22"/>
                <w:szCs w:val="22"/>
              </w:rPr>
              <w:t>Ideally, the identified protein should be verified by running a BLAST search to confirm it matches the BRCA1 protein database entry. This was planned but not implemented due to time constraints.</w:t>
            </w:r>
          </w:p>
        </w:tc>
      </w:tr>
      <w:tr w:rsidR="008C1ADD" w14:paraId="7A7166F9"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F7" w14:textId="77777777" w:rsidR="008C1ADD" w:rsidRDefault="00000000">
            <w:r>
              <w:rPr>
                <w:sz w:val="22"/>
                <w:szCs w:val="22"/>
              </w:rPr>
              <w:t>mRNA only (not genomic DNA)</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F8" w14:textId="77777777" w:rsidR="008C1ADD" w:rsidRDefault="00000000">
            <w:r>
              <w:rPr>
                <w:sz w:val="22"/>
                <w:szCs w:val="22"/>
              </w:rPr>
              <w:t>We analysed the mRNA sequence. The reverse complement analysis is more meaningful when applied to genomic DNA, which can have genes on both strands.</w:t>
            </w:r>
          </w:p>
        </w:tc>
      </w:tr>
      <w:tr w:rsidR="008C1ADD" w14:paraId="7A7166FC"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FA" w14:textId="77777777" w:rsidR="008C1ADD" w:rsidRDefault="00000000">
            <w:r>
              <w:rPr>
                <w:sz w:val="22"/>
                <w:szCs w:val="22"/>
              </w:rPr>
              <w:t>No structural or functional annotation</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FB" w14:textId="77777777" w:rsidR="008C1ADD" w:rsidRDefault="00000000">
            <w:r>
              <w:rPr>
                <w:sz w:val="22"/>
                <w:szCs w:val="22"/>
              </w:rPr>
              <w:t>The pipeline only does sequence-level analysis. It does not predict protein structure, identify domains, or annotate known mutations.</w:t>
            </w:r>
          </w:p>
        </w:tc>
      </w:tr>
      <w:tr w:rsidR="008C1ADD" w14:paraId="7A7166FF"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FD" w14:textId="77777777" w:rsidR="008C1ADD" w:rsidRDefault="00000000">
            <w:r>
              <w:rPr>
                <w:sz w:val="22"/>
                <w:szCs w:val="22"/>
              </w:rPr>
              <w:t>SSL workaround</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6FE" w14:textId="77777777" w:rsidR="008C1ADD" w:rsidRDefault="00000000">
            <w:r>
              <w:rPr>
                <w:sz w:val="22"/>
                <w:szCs w:val="22"/>
              </w:rPr>
              <w:t>The SSL certificate bypass is a simple workaround that works but is not the cleanest solution. Installing the correct certificates would be the proper fix.</w:t>
            </w:r>
          </w:p>
        </w:tc>
      </w:tr>
    </w:tbl>
    <w:p w14:paraId="7A716700" w14:textId="77777777" w:rsidR="008C1ADD" w:rsidRDefault="008C1ADD">
      <w:pPr>
        <w:spacing w:line="360" w:lineRule="auto"/>
      </w:pPr>
    </w:p>
    <w:p w14:paraId="7A716701" w14:textId="77777777" w:rsidR="008C1ADD" w:rsidRDefault="00000000">
      <w:pPr>
        <w:spacing w:after="120" w:line="360" w:lineRule="auto"/>
        <w:jc w:val="center"/>
      </w:pPr>
      <w:r>
        <w:rPr>
          <w:sz w:val="20"/>
          <w:szCs w:val="20"/>
        </w:rPr>
        <w:t>Table 5.2: Limitations of this project</w:t>
      </w:r>
    </w:p>
    <w:p w14:paraId="7A716702" w14:textId="77777777" w:rsidR="008C1ADD" w:rsidRDefault="00000000">
      <w:pPr>
        <w:spacing w:before="300" w:after="150" w:line="360" w:lineRule="auto"/>
      </w:pPr>
      <w:r>
        <w:rPr>
          <w:b/>
          <w:bCs/>
          <w:sz w:val="28"/>
          <w:szCs w:val="28"/>
        </w:rPr>
        <w:t>5.3 Future Work</w:t>
      </w:r>
    </w:p>
    <w:p w14:paraId="7A716703" w14:textId="77777777" w:rsidR="008C1ADD" w:rsidRDefault="00000000">
      <w:pPr>
        <w:spacing w:after="160" w:line="360" w:lineRule="auto"/>
        <w:jc w:val="both"/>
      </w:pPr>
      <w:r>
        <w:t>Here are some ideas to extend this project further:</w:t>
      </w:r>
    </w:p>
    <w:p w14:paraId="7A716704" w14:textId="77777777" w:rsidR="008C1ADD" w:rsidRDefault="008C1ADD">
      <w:pPr>
        <w:spacing w:line="360" w:lineRule="auto"/>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8C1ADD" w14:paraId="7A716707" w14:textId="77777777">
        <w:tc>
          <w:tcPr>
            <w:tcW w:w="2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705" w14:textId="77777777" w:rsidR="008C1ADD" w:rsidRDefault="00000000">
            <w:r>
              <w:rPr>
                <w:b/>
                <w:bCs/>
                <w:sz w:val="22"/>
                <w:szCs w:val="22"/>
              </w:rPr>
              <w:t>Future idea</w:t>
            </w:r>
          </w:p>
        </w:tc>
        <w:tc>
          <w:tcPr>
            <w:tcW w:w="6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706" w14:textId="77777777" w:rsidR="008C1ADD" w:rsidRDefault="00000000">
            <w:r>
              <w:rPr>
                <w:b/>
                <w:bCs/>
                <w:sz w:val="22"/>
                <w:szCs w:val="22"/>
              </w:rPr>
              <w:t>What it would add to the project</w:t>
            </w:r>
          </w:p>
        </w:tc>
      </w:tr>
      <w:tr w:rsidR="008C1ADD" w14:paraId="7A71670A"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708" w14:textId="77777777" w:rsidR="008C1ADD" w:rsidRDefault="00000000">
            <w:r>
              <w:rPr>
                <w:sz w:val="22"/>
                <w:szCs w:val="22"/>
              </w:rPr>
              <w:t>BLAST search integration</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709" w14:textId="77777777" w:rsidR="008C1ADD" w:rsidRDefault="00000000">
            <w:r>
              <w:rPr>
                <w:sz w:val="22"/>
                <w:szCs w:val="22"/>
              </w:rPr>
              <w:t>Automatically verify the identified ORF against the NCBI protein database using Biopython's NCBIWWW.qblast() function</w:t>
            </w:r>
          </w:p>
        </w:tc>
      </w:tr>
      <w:tr w:rsidR="008C1ADD" w14:paraId="7A71670D"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70B" w14:textId="77777777" w:rsidR="008C1ADD" w:rsidRDefault="00000000">
            <w:r>
              <w:rPr>
                <w:sz w:val="22"/>
                <w:szCs w:val="22"/>
              </w:rPr>
              <w:t>Amino acid composition chart</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70C" w14:textId="77777777" w:rsidR="008C1ADD" w:rsidRDefault="00000000">
            <w:r>
              <w:rPr>
                <w:sz w:val="22"/>
                <w:szCs w:val="22"/>
              </w:rPr>
              <w:t>Draw a bar chart of the 20 amino acids in the BRCA1 protein — similar to the nucleotide chart but for the protein sequence</w:t>
            </w:r>
          </w:p>
        </w:tc>
      </w:tr>
      <w:tr w:rsidR="008C1ADD" w14:paraId="7A716710"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70E" w14:textId="77777777" w:rsidR="008C1ADD" w:rsidRDefault="00000000">
            <w:r>
              <w:rPr>
                <w:sz w:val="22"/>
                <w:szCs w:val="22"/>
              </w:rPr>
              <w:t>Apply to genomic DNA</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70F" w14:textId="77777777" w:rsidR="008C1ADD" w:rsidRDefault="00000000">
            <w:r>
              <w:rPr>
                <w:sz w:val="22"/>
                <w:szCs w:val="22"/>
              </w:rPr>
              <w:t>Use the BRCA1 genomic DNA (NC_000017) instead of the mRNA — this would make the 6-frame analysis biologically more appropriate</w:t>
            </w:r>
          </w:p>
        </w:tc>
      </w:tr>
      <w:tr w:rsidR="008C1ADD" w14:paraId="7A716713"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711" w14:textId="77777777" w:rsidR="008C1ADD" w:rsidRDefault="00000000">
            <w:r>
              <w:rPr>
                <w:sz w:val="22"/>
                <w:szCs w:val="22"/>
              </w:rPr>
              <w:t>Multi-gene comparison</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712" w14:textId="77777777" w:rsidR="008C1ADD" w:rsidRDefault="00000000">
            <w:r>
              <w:rPr>
                <w:sz w:val="22"/>
                <w:szCs w:val="22"/>
              </w:rPr>
              <w:t>Run the same pipeline on other cancer genes (BRCA2, TP53, APC) and compare GC content, ORF lengths, and protein sizes</w:t>
            </w:r>
          </w:p>
        </w:tc>
      </w:tr>
      <w:tr w:rsidR="008C1ADD" w14:paraId="7A716716"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714" w14:textId="77777777" w:rsidR="008C1ADD" w:rsidRDefault="00000000">
            <w:r>
              <w:rPr>
                <w:sz w:val="22"/>
                <w:szCs w:val="22"/>
              </w:rPr>
              <w:t>Mutation analysis</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715" w14:textId="77777777" w:rsidR="008C1ADD" w:rsidRDefault="00000000">
            <w:r>
              <w:rPr>
                <w:sz w:val="22"/>
                <w:szCs w:val="22"/>
              </w:rPr>
              <w:t>Take known BRCA1 variants from ClinVar and check computationally which ones create premature stop codons or frameshifts</w:t>
            </w:r>
          </w:p>
        </w:tc>
      </w:tr>
      <w:tr w:rsidR="008C1ADD" w14:paraId="7A716719"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717" w14:textId="77777777" w:rsidR="008C1ADD" w:rsidRDefault="00000000">
            <w:r>
              <w:rPr>
                <w:sz w:val="22"/>
                <w:szCs w:val="22"/>
              </w:rPr>
              <w:t>Machine learning integration</w:t>
            </w:r>
          </w:p>
        </w:tc>
        <w:tc>
          <w:tcPr>
            <w:tcW w:w="6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718" w14:textId="77777777" w:rsidR="008C1ADD" w:rsidRDefault="00000000">
            <w:r>
              <w:rPr>
                <w:sz w:val="22"/>
                <w:szCs w:val="22"/>
              </w:rPr>
              <w:t>Use the ML skills from Module IV to classify BRCA1 variants as pathogenic or benign based on sequence features</w:t>
            </w:r>
          </w:p>
        </w:tc>
      </w:tr>
    </w:tbl>
    <w:p w14:paraId="7A71671A" w14:textId="77777777" w:rsidR="008C1ADD" w:rsidRDefault="008C1ADD">
      <w:pPr>
        <w:spacing w:line="360" w:lineRule="auto"/>
      </w:pPr>
    </w:p>
    <w:p w14:paraId="7A71671B" w14:textId="77777777" w:rsidR="008C1ADD" w:rsidRDefault="00000000">
      <w:pPr>
        <w:spacing w:after="120" w:line="360" w:lineRule="auto"/>
        <w:jc w:val="center"/>
      </w:pPr>
      <w:r>
        <w:rPr>
          <w:sz w:val="20"/>
          <w:szCs w:val="20"/>
        </w:rPr>
        <w:lastRenderedPageBreak/>
        <w:t>Table 5.3: Ideas for extending this project in the future</w:t>
      </w:r>
    </w:p>
    <w:p w14:paraId="7A71671C" w14:textId="77777777" w:rsidR="008C1ADD" w:rsidRDefault="00000000">
      <w:pPr>
        <w:spacing w:before="300" w:after="150" w:line="360" w:lineRule="auto"/>
      </w:pPr>
      <w:r>
        <w:rPr>
          <w:b/>
          <w:bCs/>
          <w:sz w:val="28"/>
          <w:szCs w:val="28"/>
        </w:rPr>
        <w:t>5.4 Conclusion</w:t>
      </w:r>
    </w:p>
    <w:p w14:paraId="7A71671D" w14:textId="77777777" w:rsidR="008C1ADD" w:rsidRDefault="00000000">
      <w:pPr>
        <w:spacing w:after="160" w:line="360" w:lineRule="auto"/>
        <w:jc w:val="both"/>
      </w:pPr>
      <w:r>
        <w:t>This project successfully built and validated a complete Python-based bioinformatics pipeline for the sequence analysis of the BRCA1 gene. Using Python 3.14 and Biopython, we performed the following analyses — all producing results that matched the known biology of BRCA1 exactly:</w:t>
      </w:r>
    </w:p>
    <w:p w14:paraId="7A71671E" w14:textId="77777777" w:rsidR="008C1ADD" w:rsidRDefault="008C1ADD">
      <w:pPr>
        <w:spacing w:line="360" w:lineRule="auto"/>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000"/>
      </w:tblGrid>
      <w:tr w:rsidR="008C1ADD" w14:paraId="7A716721" w14:textId="77777777">
        <w:tc>
          <w:tcPr>
            <w:tcW w:w="3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71F" w14:textId="77777777" w:rsidR="008C1ADD" w:rsidRDefault="00000000">
            <w:r>
              <w:rPr>
                <w:b/>
                <w:bCs/>
                <w:sz w:val="22"/>
                <w:szCs w:val="22"/>
              </w:rPr>
              <w:t>What we did</w:t>
            </w:r>
          </w:p>
        </w:tc>
        <w:tc>
          <w:tcPr>
            <w:tcW w:w="5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A716720" w14:textId="77777777" w:rsidR="008C1ADD" w:rsidRDefault="00000000">
            <w:r>
              <w:rPr>
                <w:b/>
                <w:bCs/>
                <w:sz w:val="22"/>
                <w:szCs w:val="22"/>
              </w:rPr>
              <w:t>Result</w:t>
            </w:r>
          </w:p>
        </w:tc>
      </w:tr>
      <w:tr w:rsidR="008C1ADD" w14:paraId="7A716724" w14:textId="77777777">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722" w14:textId="77777777" w:rsidR="008C1ADD" w:rsidRDefault="00000000">
            <w:r>
              <w:rPr>
                <w:sz w:val="22"/>
                <w:szCs w:val="22"/>
              </w:rPr>
              <w:t>Fetched BRCA1 mRNA from NCBI</w:t>
            </w:r>
          </w:p>
        </w:tc>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723" w14:textId="77777777" w:rsidR="008C1ADD" w:rsidRDefault="00000000">
            <w:r>
              <w:rPr>
                <w:sz w:val="22"/>
                <w:szCs w:val="22"/>
              </w:rPr>
              <w:t>7,088 nucleotide sequence — correct ✓</w:t>
            </w:r>
          </w:p>
        </w:tc>
      </w:tr>
      <w:tr w:rsidR="008C1ADD" w14:paraId="7A716727" w14:textId="77777777">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725" w14:textId="77777777" w:rsidR="008C1ADD" w:rsidRDefault="00000000">
            <w:r>
              <w:rPr>
                <w:sz w:val="22"/>
                <w:szCs w:val="22"/>
              </w:rPr>
              <w:t>Calculated GC content</w:t>
            </w:r>
          </w:p>
        </w:tc>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726" w14:textId="77777777" w:rsidR="008C1ADD" w:rsidRDefault="00000000">
            <w:r>
              <w:rPr>
                <w:sz w:val="22"/>
                <w:szCs w:val="22"/>
              </w:rPr>
              <w:t>41.77% — matches human genome average ✓</w:t>
            </w:r>
          </w:p>
        </w:tc>
      </w:tr>
      <w:tr w:rsidR="008C1ADD" w14:paraId="7A71672A" w14:textId="77777777">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728" w14:textId="77777777" w:rsidR="008C1ADD" w:rsidRDefault="00000000">
            <w:r>
              <w:rPr>
                <w:sz w:val="22"/>
                <w:szCs w:val="22"/>
              </w:rPr>
              <w:t>Visualised nucleotide composition</w:t>
            </w:r>
          </w:p>
        </w:tc>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729" w14:textId="77777777" w:rsidR="008C1ADD" w:rsidRDefault="00000000">
            <w:r>
              <w:rPr>
                <w:sz w:val="22"/>
                <w:szCs w:val="22"/>
              </w:rPr>
              <w:t>Bar chart generated and saved ✓</w:t>
            </w:r>
          </w:p>
        </w:tc>
      </w:tr>
      <w:tr w:rsidR="008C1ADD" w14:paraId="7A71672D" w14:textId="77777777">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72B" w14:textId="77777777" w:rsidR="008C1ADD" w:rsidRDefault="00000000">
            <w:r>
              <w:rPr>
                <w:sz w:val="22"/>
                <w:szCs w:val="22"/>
              </w:rPr>
              <w:t>6-frame ORF detection</w:t>
            </w:r>
          </w:p>
        </w:tc>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72C" w14:textId="77777777" w:rsidR="008C1ADD" w:rsidRDefault="00000000">
            <w:r>
              <w:rPr>
                <w:sz w:val="22"/>
                <w:szCs w:val="22"/>
              </w:rPr>
              <w:t>98 ORFs found; longest is 5,592 nt on forward strand ✓</w:t>
            </w:r>
          </w:p>
        </w:tc>
      </w:tr>
      <w:tr w:rsidR="008C1ADD" w14:paraId="7A716730" w14:textId="77777777">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72E" w14:textId="77777777" w:rsidR="008C1ADD" w:rsidRDefault="00000000">
            <w:r>
              <w:rPr>
                <w:sz w:val="22"/>
                <w:szCs w:val="22"/>
              </w:rPr>
              <w:t>Protein translation</w:t>
            </w:r>
          </w:p>
        </w:tc>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72F" w14:textId="77777777" w:rsidR="008C1ADD" w:rsidRDefault="00000000">
            <w:r>
              <w:rPr>
                <w:sz w:val="22"/>
                <w:szCs w:val="22"/>
              </w:rPr>
              <w:t>1,863 amino acids — matches known BRCA1 protein ✓</w:t>
            </w:r>
          </w:p>
        </w:tc>
      </w:tr>
      <w:tr w:rsidR="008C1ADD" w14:paraId="7A716733" w14:textId="77777777">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731" w14:textId="77777777" w:rsidR="008C1ADD" w:rsidRDefault="00000000">
            <w:r>
              <w:rPr>
                <w:sz w:val="22"/>
                <w:szCs w:val="22"/>
              </w:rPr>
              <w:t>Reverse complement check</w:t>
            </w:r>
          </w:p>
        </w:tc>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6732" w14:textId="77777777" w:rsidR="008C1ADD" w:rsidRDefault="00000000">
            <w:r>
              <w:rPr>
                <w:sz w:val="22"/>
                <w:szCs w:val="22"/>
              </w:rPr>
              <w:t>No long ORFs on reverse strand — confirms mRNA orientation ✓</w:t>
            </w:r>
          </w:p>
        </w:tc>
      </w:tr>
    </w:tbl>
    <w:p w14:paraId="7A716734" w14:textId="77777777" w:rsidR="008C1ADD" w:rsidRDefault="008C1ADD">
      <w:pPr>
        <w:spacing w:line="360" w:lineRule="auto"/>
      </w:pPr>
    </w:p>
    <w:p w14:paraId="7A716735" w14:textId="77777777" w:rsidR="008C1ADD" w:rsidRDefault="00000000">
      <w:pPr>
        <w:spacing w:after="120" w:line="360" w:lineRule="auto"/>
        <w:jc w:val="center"/>
      </w:pPr>
      <w:r>
        <w:rPr>
          <w:sz w:val="20"/>
          <w:szCs w:val="20"/>
        </w:rPr>
        <w:t>Table 5.4: Final summary of project results</w:t>
      </w:r>
    </w:p>
    <w:p w14:paraId="7A716736" w14:textId="77777777" w:rsidR="008C1ADD" w:rsidRDefault="008C1ADD">
      <w:pPr>
        <w:spacing w:line="360" w:lineRule="auto"/>
      </w:pPr>
    </w:p>
    <w:p w14:paraId="7A716737" w14:textId="77777777" w:rsidR="008C1ADD" w:rsidRDefault="00000000">
      <w:pPr>
        <w:spacing w:after="160" w:line="360" w:lineRule="auto"/>
        <w:jc w:val="both"/>
      </w:pPr>
      <w:r>
        <w:t>Beyond the scientific results, this project was a valuable learning experience. Building this pipeline from scratch — figuring out the bugs, debugging the ORF logic step by step, understanding why the code wasn't working and how to fix it — taught far more than passively using existing tools. The CBIRT Summer Internship 2026 provided the theoretical foundation across 7 modules, and this project was the opportunity to put that knowledge into practice.</w:t>
      </w:r>
    </w:p>
    <w:p w14:paraId="7A716738" w14:textId="77777777" w:rsidR="008C1ADD" w:rsidRDefault="008C1ADD">
      <w:pPr>
        <w:spacing w:line="360" w:lineRule="auto"/>
      </w:pPr>
    </w:p>
    <w:p w14:paraId="7A716739" w14:textId="77777777" w:rsidR="008C1ADD" w:rsidRDefault="00000000">
      <w:pPr>
        <w:spacing w:after="160" w:line="360" w:lineRule="auto"/>
        <w:jc w:val="both"/>
      </w:pPr>
      <w:r>
        <w:t>The skills gained during this internship — Python programming, Biopython, data visualisation, sequence analysis, understanding biological databases, and basic algorithm design — are highly relevant to modern bioinformatics research. They form a strong foundation for more advanced studies in computational biology, cancer genomics, NGS data analysis, and machine learning-based biological research.</w:t>
      </w:r>
    </w:p>
    <w:p w14:paraId="7A71673A" w14:textId="77777777" w:rsidR="008C1ADD" w:rsidRDefault="00000000">
      <w:r>
        <w:lastRenderedPageBreak/>
        <w:br w:type="page"/>
      </w:r>
    </w:p>
    <w:p w14:paraId="7A71673B" w14:textId="77777777" w:rsidR="008C1ADD" w:rsidRDefault="00000000">
      <w:pPr>
        <w:spacing w:before="240" w:after="240" w:line="360" w:lineRule="auto"/>
        <w:jc w:val="center"/>
      </w:pPr>
      <w:r>
        <w:rPr>
          <w:b/>
          <w:bCs/>
          <w:sz w:val="32"/>
          <w:szCs w:val="32"/>
        </w:rPr>
        <w:lastRenderedPageBreak/>
        <w:t>REFERENCES</w:t>
      </w:r>
    </w:p>
    <w:p w14:paraId="7A71673C" w14:textId="77777777" w:rsidR="008C1ADD" w:rsidRDefault="008C1ADD">
      <w:pPr>
        <w:spacing w:line="360" w:lineRule="auto"/>
      </w:pPr>
    </w:p>
    <w:p w14:paraId="7A71673D" w14:textId="77777777" w:rsidR="008C1ADD" w:rsidRDefault="00000000">
      <w:pPr>
        <w:spacing w:after="160" w:line="360" w:lineRule="auto"/>
        <w:jc w:val="both"/>
      </w:pPr>
      <w:r>
        <w:t>1. Altschul, S. F., Gish, W., Miller, W., Myers, E. W., &amp; Lipman, D. J. (1990). Basic local alignment search tool. Journal of Molecular Biology, 215(3), 403-410.</w:t>
      </w:r>
    </w:p>
    <w:p w14:paraId="7A71673E" w14:textId="77777777" w:rsidR="008C1ADD" w:rsidRDefault="008C1ADD">
      <w:pPr>
        <w:spacing w:line="360" w:lineRule="auto"/>
      </w:pPr>
    </w:p>
    <w:p w14:paraId="7A71673F" w14:textId="77777777" w:rsidR="008C1ADD" w:rsidRDefault="00000000">
      <w:pPr>
        <w:spacing w:after="160" w:line="360" w:lineRule="auto"/>
        <w:jc w:val="both"/>
      </w:pPr>
      <w:r>
        <w:t>2. CBIRT — Centre of Bioinformatics Research and Technology. (2026). Bioinformatics Summer Internship 2026: Course Material. Retrieved from https://www.cbirt.net</w:t>
      </w:r>
    </w:p>
    <w:p w14:paraId="7A716740" w14:textId="77777777" w:rsidR="008C1ADD" w:rsidRDefault="008C1ADD">
      <w:pPr>
        <w:spacing w:line="360" w:lineRule="auto"/>
      </w:pPr>
    </w:p>
    <w:p w14:paraId="7A716741" w14:textId="77777777" w:rsidR="008C1ADD" w:rsidRDefault="00000000">
      <w:pPr>
        <w:spacing w:after="160" w:line="360" w:lineRule="auto"/>
        <w:jc w:val="both"/>
      </w:pPr>
      <w:r>
        <w:t>3. Cock, P. J. A., Antao, T., Chang, J. T., Chapman, B. A., Cox, C. J., Dalke, A., Friedberg, I., Hamelryck, T., Kauff, F., Wilczynski, B., &amp; de Hoon, M. J. L. (2009). Biopython: freely available Python tools for computational molecular biology and bioinformatics. Bioinformatics, 25(11), 1422-1423.</w:t>
      </w:r>
    </w:p>
    <w:p w14:paraId="7A716742" w14:textId="77777777" w:rsidR="008C1ADD" w:rsidRDefault="008C1ADD">
      <w:pPr>
        <w:spacing w:line="360" w:lineRule="auto"/>
      </w:pPr>
    </w:p>
    <w:p w14:paraId="7A716743" w14:textId="77777777" w:rsidR="008C1ADD" w:rsidRDefault="00000000">
      <w:pPr>
        <w:spacing w:after="160" w:line="360" w:lineRule="auto"/>
        <w:jc w:val="both"/>
      </w:pPr>
      <w:r>
        <w:t>4. Hunter, J. D. (2007). Matplotlib: A 2D graphics environment. Computing in Science &amp; Engineering, 9(3), 90-95.</w:t>
      </w:r>
    </w:p>
    <w:p w14:paraId="7A716744" w14:textId="77777777" w:rsidR="008C1ADD" w:rsidRDefault="008C1ADD">
      <w:pPr>
        <w:spacing w:line="360" w:lineRule="auto"/>
      </w:pPr>
    </w:p>
    <w:p w14:paraId="7A716745" w14:textId="77777777" w:rsidR="008C1ADD" w:rsidRDefault="00000000">
      <w:pPr>
        <w:spacing w:after="160" w:line="360" w:lineRule="auto"/>
        <w:jc w:val="both"/>
      </w:pPr>
      <w:r>
        <w:t xml:space="preserve">5. King, M. C., Marks, J. H., &amp; Mandell, J. B. (2003). Breast and ovarian cancer </w:t>
      </w:r>
      <w:proofErr w:type="gramStart"/>
      <w:r>
        <w:t>risks</w:t>
      </w:r>
      <w:proofErr w:type="gramEnd"/>
      <w:r>
        <w:t xml:space="preserve"> due to inherited mutations in BRCA1 and BRCA2. Science, 302(5645), 643-646.</w:t>
      </w:r>
    </w:p>
    <w:p w14:paraId="7A716746" w14:textId="77777777" w:rsidR="008C1ADD" w:rsidRDefault="008C1ADD">
      <w:pPr>
        <w:spacing w:line="360" w:lineRule="auto"/>
      </w:pPr>
    </w:p>
    <w:p w14:paraId="7A716747" w14:textId="77777777" w:rsidR="008C1ADD" w:rsidRDefault="00000000">
      <w:pPr>
        <w:spacing w:after="160" w:line="360" w:lineRule="auto"/>
        <w:jc w:val="both"/>
      </w:pPr>
      <w:r>
        <w:t>6. Miki, Y., Swensen, J., Shattuck-Eidens, D., Futreal, P. A., Harshman, K., Tavtigian, S., et al. (1994). A strong candidate for the breast and ovarian cancer susceptibility gene BRCA1. Science, 266(5182), 66-71.</w:t>
      </w:r>
    </w:p>
    <w:p w14:paraId="7A716748" w14:textId="77777777" w:rsidR="008C1ADD" w:rsidRDefault="008C1ADD">
      <w:pPr>
        <w:spacing w:line="360" w:lineRule="auto"/>
      </w:pPr>
    </w:p>
    <w:p w14:paraId="7A716749" w14:textId="77777777" w:rsidR="008C1ADD" w:rsidRDefault="00000000">
      <w:pPr>
        <w:spacing w:after="160" w:line="360" w:lineRule="auto"/>
        <w:jc w:val="both"/>
      </w:pPr>
      <w:r>
        <w:t>7. National Center for Biotechnology Information (NCBI). (2026). BRCA1 mRNA reference sequence. Accession: NM_007294.4. Retrieved from https://www.ncbi.nlm.nih.gov/nuccore/NM_007294</w:t>
      </w:r>
    </w:p>
    <w:p w14:paraId="7A71674A" w14:textId="77777777" w:rsidR="008C1ADD" w:rsidRDefault="008C1ADD">
      <w:pPr>
        <w:spacing w:line="360" w:lineRule="auto"/>
      </w:pPr>
    </w:p>
    <w:p w14:paraId="7A71674B" w14:textId="77777777" w:rsidR="008C1ADD" w:rsidRDefault="00000000">
      <w:pPr>
        <w:spacing w:after="160" w:line="360" w:lineRule="auto"/>
        <w:jc w:val="both"/>
      </w:pPr>
      <w:r>
        <w:lastRenderedPageBreak/>
        <w:t>8. Needleman, S. B., &amp; Wunsch, C. D. (1970). A general method applicable to the search for similarities in the amino acid sequence of two proteins. Journal of Molecular Biology, 48(3), 443-453.</w:t>
      </w:r>
    </w:p>
    <w:p w14:paraId="7A71674C" w14:textId="77777777" w:rsidR="008C1ADD" w:rsidRDefault="008C1ADD">
      <w:pPr>
        <w:spacing w:line="360" w:lineRule="auto"/>
      </w:pPr>
    </w:p>
    <w:p w14:paraId="7A71674D" w14:textId="77777777" w:rsidR="008C1ADD" w:rsidRDefault="00000000">
      <w:pPr>
        <w:spacing w:after="160" w:line="360" w:lineRule="auto"/>
        <w:jc w:val="both"/>
      </w:pPr>
      <w:r>
        <w:t>9. Smith, T. F., &amp; Waterman, M. S. (1981). Identification of common molecular subsequences. Journal of Molecular Biology, 147(1), 195-197.</w:t>
      </w:r>
    </w:p>
    <w:p w14:paraId="7A71674E" w14:textId="77777777" w:rsidR="008C1ADD" w:rsidRDefault="008C1ADD">
      <w:pPr>
        <w:spacing w:line="360" w:lineRule="auto"/>
      </w:pPr>
    </w:p>
    <w:p w14:paraId="7A71674F" w14:textId="77777777" w:rsidR="008C1ADD" w:rsidRDefault="00000000">
      <w:pPr>
        <w:spacing w:after="160" w:line="360" w:lineRule="auto"/>
        <w:jc w:val="both"/>
      </w:pPr>
      <w:r>
        <w:t>10. Thompson, J. D., Higgins, D. G., &amp; Gibson, T. J. (1994). CLUSTAL W: improving the sensitivity of progressive multiple sequence alignment. Nucleic Acids Research, 22(22), 4673-4680.</w:t>
      </w:r>
    </w:p>
    <w:p w14:paraId="7A716750" w14:textId="77777777" w:rsidR="008C1ADD" w:rsidRDefault="008C1ADD">
      <w:pPr>
        <w:spacing w:line="360" w:lineRule="auto"/>
      </w:pPr>
    </w:p>
    <w:p w14:paraId="7A716751" w14:textId="77777777" w:rsidR="008C1ADD" w:rsidRDefault="00000000">
      <w:pPr>
        <w:spacing w:after="160" w:line="360" w:lineRule="auto"/>
        <w:jc w:val="both"/>
      </w:pPr>
      <w:r>
        <w:t>11. UniProt Consortium. (2023). UniProt: the Universal Protein knowledgebase in 2023. Nucleic Acids Research, 51(D1), D523-D531.</w:t>
      </w:r>
    </w:p>
    <w:p w14:paraId="7A716752" w14:textId="77777777" w:rsidR="008C1ADD" w:rsidRDefault="008C1ADD">
      <w:pPr>
        <w:spacing w:line="360" w:lineRule="auto"/>
      </w:pPr>
    </w:p>
    <w:p w14:paraId="7A716753" w14:textId="77777777" w:rsidR="008C1ADD" w:rsidRDefault="00000000">
      <w:pPr>
        <w:spacing w:after="160" w:line="360" w:lineRule="auto"/>
        <w:jc w:val="both"/>
      </w:pPr>
      <w:r>
        <w:t>12. Wooster, R., &amp; Weber, B. L. (2003). Breast and ovarian cancer. New England Journal of Medicine, 348(23), 2339-2347.</w:t>
      </w:r>
    </w:p>
    <w:sectPr w:rsidR="008C1ADD">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14A11" w14:textId="77777777" w:rsidR="000E73A4" w:rsidRDefault="000E73A4" w:rsidP="00252DAA">
      <w:r>
        <w:separator/>
      </w:r>
    </w:p>
  </w:endnote>
  <w:endnote w:type="continuationSeparator" w:id="0">
    <w:p w14:paraId="5C48F8BE" w14:textId="77777777" w:rsidR="000E73A4" w:rsidRDefault="000E73A4" w:rsidP="00252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2DCDD" w14:textId="77777777" w:rsidR="000E73A4" w:rsidRDefault="000E73A4" w:rsidP="00252DAA">
      <w:r>
        <w:separator/>
      </w:r>
    </w:p>
  </w:footnote>
  <w:footnote w:type="continuationSeparator" w:id="0">
    <w:p w14:paraId="3FECDE0B" w14:textId="77777777" w:rsidR="000E73A4" w:rsidRDefault="000E73A4" w:rsidP="00252D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FD0"/>
    <w:multiLevelType w:val="hybridMultilevel"/>
    <w:tmpl w:val="5CAEE478"/>
    <w:lvl w:ilvl="0" w:tplc="5566A52A">
      <w:start w:val="1"/>
      <w:numFmt w:val="decimal"/>
      <w:lvlText w:val="%1."/>
      <w:lvlJc w:val="left"/>
      <w:pPr>
        <w:ind w:left="720" w:hanging="360"/>
      </w:pPr>
    </w:lvl>
    <w:lvl w:ilvl="1" w:tplc="E6E68A42">
      <w:numFmt w:val="decimal"/>
      <w:lvlText w:val=""/>
      <w:lvlJc w:val="left"/>
    </w:lvl>
    <w:lvl w:ilvl="2" w:tplc="66148AAA">
      <w:numFmt w:val="decimal"/>
      <w:lvlText w:val=""/>
      <w:lvlJc w:val="left"/>
    </w:lvl>
    <w:lvl w:ilvl="3" w:tplc="23086B14">
      <w:numFmt w:val="decimal"/>
      <w:lvlText w:val=""/>
      <w:lvlJc w:val="left"/>
    </w:lvl>
    <w:lvl w:ilvl="4" w:tplc="4112CA28">
      <w:numFmt w:val="decimal"/>
      <w:lvlText w:val=""/>
      <w:lvlJc w:val="left"/>
    </w:lvl>
    <w:lvl w:ilvl="5" w:tplc="040EDA00">
      <w:numFmt w:val="decimal"/>
      <w:lvlText w:val=""/>
      <w:lvlJc w:val="left"/>
    </w:lvl>
    <w:lvl w:ilvl="6" w:tplc="B95C6E54">
      <w:numFmt w:val="decimal"/>
      <w:lvlText w:val=""/>
      <w:lvlJc w:val="left"/>
    </w:lvl>
    <w:lvl w:ilvl="7" w:tplc="284436AC">
      <w:numFmt w:val="decimal"/>
      <w:lvlText w:val=""/>
      <w:lvlJc w:val="left"/>
    </w:lvl>
    <w:lvl w:ilvl="8" w:tplc="E328227E">
      <w:numFmt w:val="decimal"/>
      <w:lvlText w:val=""/>
      <w:lvlJc w:val="left"/>
    </w:lvl>
  </w:abstractNum>
  <w:abstractNum w:abstractNumId="1" w15:restartNumberingAfterBreak="0">
    <w:nsid w:val="0C3D3180"/>
    <w:multiLevelType w:val="hybridMultilevel"/>
    <w:tmpl w:val="8AF2D370"/>
    <w:lvl w:ilvl="0" w:tplc="F90CC668">
      <w:start w:val="1"/>
      <w:numFmt w:val="bullet"/>
      <w:lvlText w:val="•"/>
      <w:lvlJc w:val="left"/>
      <w:pPr>
        <w:ind w:left="720" w:hanging="360"/>
      </w:pPr>
    </w:lvl>
    <w:lvl w:ilvl="1" w:tplc="08E24180">
      <w:numFmt w:val="decimal"/>
      <w:lvlText w:val=""/>
      <w:lvlJc w:val="left"/>
    </w:lvl>
    <w:lvl w:ilvl="2" w:tplc="2AFA13A4">
      <w:numFmt w:val="decimal"/>
      <w:lvlText w:val=""/>
      <w:lvlJc w:val="left"/>
    </w:lvl>
    <w:lvl w:ilvl="3" w:tplc="D0909B0E">
      <w:numFmt w:val="decimal"/>
      <w:lvlText w:val=""/>
      <w:lvlJc w:val="left"/>
    </w:lvl>
    <w:lvl w:ilvl="4" w:tplc="CDE2028C">
      <w:numFmt w:val="decimal"/>
      <w:lvlText w:val=""/>
      <w:lvlJc w:val="left"/>
    </w:lvl>
    <w:lvl w:ilvl="5" w:tplc="262A725E">
      <w:numFmt w:val="decimal"/>
      <w:lvlText w:val=""/>
      <w:lvlJc w:val="left"/>
    </w:lvl>
    <w:lvl w:ilvl="6" w:tplc="01A67F0A">
      <w:numFmt w:val="decimal"/>
      <w:lvlText w:val=""/>
      <w:lvlJc w:val="left"/>
    </w:lvl>
    <w:lvl w:ilvl="7" w:tplc="0576C732">
      <w:numFmt w:val="decimal"/>
      <w:lvlText w:val=""/>
      <w:lvlJc w:val="left"/>
    </w:lvl>
    <w:lvl w:ilvl="8" w:tplc="81703150">
      <w:numFmt w:val="decimal"/>
      <w:lvlText w:val=""/>
      <w:lvlJc w:val="left"/>
    </w:lvl>
  </w:abstractNum>
  <w:abstractNum w:abstractNumId="2" w15:restartNumberingAfterBreak="0">
    <w:nsid w:val="6AE76CEB"/>
    <w:multiLevelType w:val="hybridMultilevel"/>
    <w:tmpl w:val="8BA4877A"/>
    <w:lvl w:ilvl="0" w:tplc="BA20DDE4">
      <w:start w:val="1"/>
      <w:numFmt w:val="bullet"/>
      <w:lvlText w:val="●"/>
      <w:lvlJc w:val="left"/>
      <w:pPr>
        <w:ind w:left="720" w:hanging="360"/>
      </w:pPr>
    </w:lvl>
    <w:lvl w:ilvl="1" w:tplc="2D78B35E">
      <w:start w:val="1"/>
      <w:numFmt w:val="bullet"/>
      <w:lvlText w:val="○"/>
      <w:lvlJc w:val="left"/>
      <w:pPr>
        <w:ind w:left="1440" w:hanging="360"/>
      </w:pPr>
    </w:lvl>
    <w:lvl w:ilvl="2" w:tplc="C5887604">
      <w:start w:val="1"/>
      <w:numFmt w:val="bullet"/>
      <w:lvlText w:val="■"/>
      <w:lvlJc w:val="left"/>
      <w:pPr>
        <w:ind w:left="2160" w:hanging="360"/>
      </w:pPr>
    </w:lvl>
    <w:lvl w:ilvl="3" w:tplc="049C222C">
      <w:start w:val="1"/>
      <w:numFmt w:val="bullet"/>
      <w:lvlText w:val="●"/>
      <w:lvlJc w:val="left"/>
      <w:pPr>
        <w:ind w:left="2880" w:hanging="360"/>
      </w:pPr>
    </w:lvl>
    <w:lvl w:ilvl="4" w:tplc="37181058">
      <w:start w:val="1"/>
      <w:numFmt w:val="bullet"/>
      <w:lvlText w:val="○"/>
      <w:lvlJc w:val="left"/>
      <w:pPr>
        <w:ind w:left="3600" w:hanging="360"/>
      </w:pPr>
    </w:lvl>
    <w:lvl w:ilvl="5" w:tplc="3E1281AC">
      <w:start w:val="1"/>
      <w:numFmt w:val="bullet"/>
      <w:lvlText w:val="■"/>
      <w:lvlJc w:val="left"/>
      <w:pPr>
        <w:ind w:left="4320" w:hanging="360"/>
      </w:pPr>
    </w:lvl>
    <w:lvl w:ilvl="6" w:tplc="3AAA10D4">
      <w:start w:val="1"/>
      <w:numFmt w:val="bullet"/>
      <w:lvlText w:val="●"/>
      <w:lvlJc w:val="left"/>
      <w:pPr>
        <w:ind w:left="5040" w:hanging="360"/>
      </w:pPr>
    </w:lvl>
    <w:lvl w:ilvl="7" w:tplc="0DC0E50A">
      <w:start w:val="1"/>
      <w:numFmt w:val="bullet"/>
      <w:lvlText w:val="●"/>
      <w:lvlJc w:val="left"/>
      <w:pPr>
        <w:ind w:left="5760" w:hanging="360"/>
      </w:pPr>
    </w:lvl>
    <w:lvl w:ilvl="8" w:tplc="5AF013D0">
      <w:start w:val="1"/>
      <w:numFmt w:val="bullet"/>
      <w:lvlText w:val="●"/>
      <w:lvlJc w:val="left"/>
      <w:pPr>
        <w:ind w:left="6480" w:hanging="360"/>
      </w:pPr>
    </w:lvl>
  </w:abstractNum>
  <w:num w:numId="1" w16cid:durableId="1751076818">
    <w:abstractNumId w:val="2"/>
    <w:lvlOverride w:ilvl="0">
      <w:startOverride w:val="1"/>
    </w:lvlOverride>
  </w:num>
  <w:num w:numId="2" w16cid:durableId="1260329186">
    <w:abstractNumId w:val="1"/>
    <w:lvlOverride w:ilvl="0">
      <w:startOverride w:val="1"/>
    </w:lvlOverride>
  </w:num>
  <w:num w:numId="3" w16cid:durableId="13354512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ADD"/>
    <w:rsid w:val="00052F9C"/>
    <w:rsid w:val="00095D9B"/>
    <w:rsid w:val="000E73A4"/>
    <w:rsid w:val="00134BFC"/>
    <w:rsid w:val="001A7AA7"/>
    <w:rsid w:val="00211195"/>
    <w:rsid w:val="002439F8"/>
    <w:rsid w:val="00252DAA"/>
    <w:rsid w:val="00262D04"/>
    <w:rsid w:val="00310243"/>
    <w:rsid w:val="00441FA2"/>
    <w:rsid w:val="005C1407"/>
    <w:rsid w:val="006832C7"/>
    <w:rsid w:val="00691DAD"/>
    <w:rsid w:val="007279EB"/>
    <w:rsid w:val="0087372C"/>
    <w:rsid w:val="008C1ADD"/>
    <w:rsid w:val="008E1C7E"/>
    <w:rsid w:val="0096492D"/>
    <w:rsid w:val="009A0764"/>
    <w:rsid w:val="00AF661B"/>
    <w:rsid w:val="00B25290"/>
    <w:rsid w:val="00B41375"/>
    <w:rsid w:val="00D04D96"/>
    <w:rsid w:val="00D71158"/>
    <w:rsid w:val="00E47C06"/>
    <w:rsid w:val="00F066C1"/>
    <w:rsid w:val="00F63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162CD"/>
  <w15:docId w15:val="{72FC7BF6-8193-4990-9625-11DABFCDC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8E1C7E"/>
  </w:style>
  <w:style w:type="paragraph" w:styleId="Header">
    <w:name w:val="header"/>
    <w:basedOn w:val="Normal"/>
    <w:link w:val="HeaderChar"/>
    <w:uiPriority w:val="99"/>
    <w:unhideWhenUsed/>
    <w:rsid w:val="00252DAA"/>
    <w:pPr>
      <w:tabs>
        <w:tab w:val="center" w:pos="4513"/>
        <w:tab w:val="right" w:pos="9026"/>
      </w:tabs>
    </w:pPr>
  </w:style>
  <w:style w:type="character" w:customStyle="1" w:styleId="HeaderChar">
    <w:name w:val="Header Char"/>
    <w:basedOn w:val="DefaultParagraphFont"/>
    <w:link w:val="Header"/>
    <w:uiPriority w:val="99"/>
    <w:rsid w:val="00252DAA"/>
  </w:style>
  <w:style w:type="paragraph" w:styleId="Footer">
    <w:name w:val="footer"/>
    <w:basedOn w:val="Normal"/>
    <w:link w:val="FooterChar"/>
    <w:uiPriority w:val="99"/>
    <w:unhideWhenUsed/>
    <w:rsid w:val="00252DAA"/>
    <w:pPr>
      <w:tabs>
        <w:tab w:val="center" w:pos="4513"/>
        <w:tab w:val="right" w:pos="9026"/>
      </w:tabs>
    </w:pPr>
  </w:style>
  <w:style w:type="character" w:customStyle="1" w:styleId="FooterChar">
    <w:name w:val="Footer Char"/>
    <w:basedOn w:val="DefaultParagraphFont"/>
    <w:link w:val="Footer"/>
    <w:uiPriority w:val="99"/>
    <w:rsid w:val="00252D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37</Pages>
  <Words>6848</Words>
  <Characters>39038</Characters>
  <Application>Microsoft Office Word</Application>
  <DocSecurity>0</DocSecurity>
  <Lines>325</Lines>
  <Paragraphs>91</Paragraphs>
  <ScaleCrop>false</ScaleCrop>
  <Company/>
  <LinksUpToDate>false</LinksUpToDate>
  <CharactersWithSpaces>45795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ss4541801@outlook.com</cp:lastModifiedBy>
  <cp:revision>24</cp:revision>
  <dcterms:created xsi:type="dcterms:W3CDTF">2026-06-20T05:56:00Z</dcterms:created>
  <dcterms:modified xsi:type="dcterms:W3CDTF">2026-06-23T03:02:00Z</dcterms:modified>
</cp:coreProperties>
</file>