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5" w:name="modulo-m3-protocollo-http"/>
    <w:p>
      <w:pPr>
        <w:pStyle w:val="Titolo1"/>
      </w:pPr>
      <w:r>
        <w:t xml:space="preserve">Modulo M3 — Protocollo HTTP</w:t>
      </w:r>
    </w:p>
    <w:p>
      <w:pPr>
        <w:pStyle w:val="FirstParagraph"/>
      </w:pPr>
      <w:r>
        <w:rPr>
          <w:b/>
          <w:bCs/>
        </w:rPr>
        <w:t xml:space="preserve">Dispensa Tecnica — Corso ITS Cybersecurity (32h)</w:t>
      </w:r>
      <w:r>
        <w:t xml:space="preserve"> </w:t>
      </w:r>
      <w:r>
        <w:rPr>
          <w:b/>
          <w:bCs/>
        </w:rPr>
        <w:t xml:space="preserve">Modulo 3 — 4 ore (2h teoria + 2h laboratorio)</w:t>
      </w:r>
      <w:r>
        <w:t xml:space="preserve"> </w:t>
      </w:r>
      <w:r>
        <w:rPr>
          <w:b/>
          <w:bCs/>
        </w:rPr>
        <w:t xml:space="preserve">Prerequisiti</w:t>
      </w:r>
      <w:r>
        <w:t xml:space="preserve">: M2 (livelli OSI, TCP/IP, three-way handshake)</w:t>
      </w:r>
    </w:p>
    <w:p>
      <w:pPr>
        <w:pStyle w:val="BlockText"/>
      </w:pPr>
      <w:r>
        <w:rPr>
          <w:b/>
          <w:bCs/>
        </w:rPr>
        <w:t xml:space="preserve">Materiale di riferimento principale</w:t>
      </w:r>
      <w:r>
        <w:t xml:space="preserve">:</w:t>
      </w:r>
      <w:r>
        <w:t xml:space="preserve"> </w:t>
      </w:r>
      <w:r>
        <w:rPr>
          <w:rStyle w:val="VerbatimChar"/>
        </w:rPr>
        <w:t xml:space="preserve">Dispensa_HTTP_ITS_v2_Prodigi.docx</w:t>
      </w:r>
      <w:r>
        <w:t xml:space="preserve"> </w:t>
      </w:r>
      <w:r>
        <w:t xml:space="preserve">(già didattica, ITS-friendly).</w:t>
      </w:r>
      <w:r>
        <w:t xml:space="preserve"> </w:t>
      </w:r>
      <w:r>
        <w:t xml:space="preserve">Questo documento la</w:t>
      </w:r>
      <w:r>
        <w:t xml:space="preserve"> </w:t>
      </w:r>
      <w:r>
        <w:rPr>
          <w:b/>
          <w:bCs/>
        </w:rPr>
        <w:t xml:space="preserve">integra e la estende</w:t>
      </w:r>
      <w:r>
        <w:t xml:space="preserve"> </w:t>
      </w:r>
      <w:r>
        <w:t xml:space="preserve">in 4 punti:</w:t>
      </w:r>
      <w:r>
        <w:t xml:space="preserve"> </w:t>
      </w:r>
      <w:r>
        <w:t xml:space="preserve">1. Sicurezza degli header HTTP (approfondimento sostanziale rispetto alla dispensa base)</w:t>
      </w:r>
      <w:r>
        <w:t xml:space="preserve"> </w:t>
      </w:r>
      <w:r>
        <w:t xml:space="preserve">2. Vulnerabilità a livello protocollo (HTTP smuggling, request splitting — cenni)</w:t>
      </w:r>
      <w:r>
        <w:t xml:space="preserve"> </w:t>
      </w:r>
      <w:r>
        <w:t xml:space="preserve">3. Cookie sicuri: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 </w:t>
      </w:r>
      <w:r>
        <w:t xml:space="preserve">con casi pratici</w:t>
      </w:r>
      <w:r>
        <w:t xml:space="preserve"> </w:t>
      </w:r>
      <w:r>
        <w:t xml:space="preserve">4. HTTPS/TLS in profondità (handshake, certificati, errori comuni)</w:t>
      </w:r>
    </w:p>
    <w:p>
      <w:r>
        <w:pict>
          <v:rect style="width:0;height:1.5pt" o:hralign="center" o:hrstd="t" o:hr="t"/>
        </w:pict>
      </w:r>
    </w:p>
    <w:bookmarkStart w:id="64" w:name="indice"/>
    <w:p>
      <w:pPr>
        <w:pStyle w:val="Titolo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cap1">
        <w:r>
          <w:rPr>
            <w:rStyle w:val="Collegamentoipertestuale"/>
          </w:rPr>
          <w:t xml:space="preserve">Capitolo 1 — Ripasso veloce HTTP (dalla dispensa base)</w:t>
        </w:r>
      </w:hyperlink>
    </w:p>
    <w:p>
      <w:pPr>
        <w:pStyle w:val="Compact"/>
        <w:numPr>
          <w:ilvl w:val="0"/>
          <w:numId w:val="1001"/>
        </w:numPr>
      </w:pPr>
      <w:hyperlink w:anchor="cap2">
        <w:r>
          <w:rPr>
            <w:rStyle w:val="Collegamentoipertestuale"/>
          </w:rPr>
          <w:t xml:space="preserve">Capitolo 2 — Header HTTP: la mappa completa</w:t>
        </w:r>
      </w:hyperlink>
    </w:p>
    <w:p>
      <w:pPr>
        <w:pStyle w:val="Compact"/>
        <w:numPr>
          <w:ilvl w:val="0"/>
          <w:numId w:val="1001"/>
        </w:numPr>
      </w:pPr>
      <w:hyperlink w:anchor="cap3">
        <w:r>
          <w:rPr>
            <w:rStyle w:val="Collegamentoipertestuale"/>
          </w:rPr>
          <w:t xml:space="preserve">Capitolo 3 — Header di sicurezza approfonditi</w:t>
        </w:r>
      </w:hyperlink>
    </w:p>
    <w:p>
      <w:pPr>
        <w:pStyle w:val="Compact"/>
        <w:numPr>
          <w:ilvl w:val="0"/>
          <w:numId w:val="1001"/>
        </w:numPr>
      </w:pPr>
      <w:hyperlink w:anchor="cap4">
        <w:r>
          <w:rPr>
            <w:rStyle w:val="Collegamentoipertestuale"/>
          </w:rPr>
          <w:t xml:space="preserve">Capitolo 4 — Cookie sicuri: Secure, HttpOnly, SameSite</w:t>
        </w:r>
      </w:hyperlink>
    </w:p>
    <w:p>
      <w:pPr>
        <w:pStyle w:val="Compact"/>
        <w:numPr>
          <w:ilvl w:val="0"/>
          <w:numId w:val="1001"/>
        </w:numPr>
      </w:pPr>
      <w:hyperlink w:anchor="cap5">
        <w:r>
          <w:rPr>
            <w:rStyle w:val="Collegamentoipertestuale"/>
          </w:rPr>
          <w:t xml:space="preserve">Capitolo 5 — HTTPS e TLS in dettaglio</w:t>
        </w:r>
      </w:hyperlink>
    </w:p>
    <w:p>
      <w:pPr>
        <w:pStyle w:val="Compact"/>
        <w:numPr>
          <w:ilvl w:val="0"/>
          <w:numId w:val="1001"/>
        </w:numPr>
      </w:pPr>
      <w:hyperlink w:anchor="cap6">
        <w:r>
          <w:rPr>
            <w:rStyle w:val="Collegamentoipertestuale"/>
          </w:rPr>
          <w:t xml:space="preserve">Capitolo 6 — Vulnerabilità a livello protocollo</w:t>
        </w:r>
      </w:hyperlink>
    </w:p>
    <w:p>
      <w:pPr>
        <w:pStyle w:val="Compact"/>
        <w:numPr>
          <w:ilvl w:val="0"/>
          <w:numId w:val="1001"/>
        </w:numPr>
      </w:pPr>
      <w:hyperlink w:anchor="cap7">
        <w:r>
          <w:rPr>
            <w:rStyle w:val="Collegamentoipertestuale"/>
          </w:rPr>
          <w:t xml:space="preserve">Capitolo 7 — Status code: i casi sottili</w:t>
        </w:r>
      </w:hyperlink>
    </w:p>
    <w:p>
      <w:pPr>
        <w:pStyle w:val="Compact"/>
        <w:numPr>
          <w:ilvl w:val="0"/>
          <w:numId w:val="1001"/>
        </w:numPr>
      </w:pPr>
      <w:hyperlink w:anchor="cap8">
        <w:r>
          <w:rPr>
            <w:rStyle w:val="Collegamentoipertestuale"/>
          </w:rPr>
          <w:t xml:space="preserve">Capitolo 8 — Lab — Analisi header siti reali</w:t>
        </w:r>
      </w:hyperlink>
    </w:p>
    <w:p>
      <w:pPr>
        <w:pStyle w:val="Compact"/>
        <w:numPr>
          <w:ilvl w:val="0"/>
          <w:numId w:val="1001"/>
        </w:numPr>
      </w:pPr>
      <w:hyperlink w:anchor="cap9">
        <w:r>
          <w:rPr>
            <w:rStyle w:val="Collegamentoipertestuale"/>
          </w:rPr>
          <w:t xml:space="preserve">Capitolo 9 — Checklist &amp; sintesi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1 — Ripasso veloce HTTP (dalla dispensa base)</w:t>
      </w:r>
    </w:p>
    <w:p>
      <w:pPr>
        <w:pStyle w:val="BlockText"/>
      </w:pPr>
      <w:r>
        <w:t xml:space="preserve">Quanto ci vorrà: 15 minuti.</w:t>
      </w:r>
    </w:p>
    <w:p>
      <w:pPr>
        <w:pStyle w:val="FirstParagraph"/>
      </w:pPr>
      <w:r>
        <w:t xml:space="preserve">I capitoli 1-6 della</w:t>
      </w:r>
      <w:r>
        <w:t xml:space="preserve"> </w:t>
      </w:r>
      <w:r>
        <w:rPr>
          <w:rStyle w:val="VerbatimChar"/>
          <w:b/>
          <w:bCs/>
        </w:rPr>
        <w:t xml:space="preserve">Dispensa_HTTP_ITS_v2_Prodigi.docx</w:t>
      </w:r>
      <w:r>
        <w:t xml:space="preserve"> </w:t>
      </w:r>
      <w:r>
        <w:t xml:space="preserve">coprono:</w:t>
      </w:r>
      <w:r>
        <w:t xml:space="preserve"> </w:t>
      </w:r>
      <w:r>
        <w:t xml:space="preserve">- Internet e modello richiesta/risposta</w:t>
      </w:r>
      <w:r>
        <w:t xml:space="preserve"> </w:t>
      </w:r>
      <w:r>
        <w:t xml:space="preserve">- URL: anatomia (schema, host, porta, path, query, fragment)</w:t>
      </w:r>
      <w:r>
        <w:t xml:space="preserve"> </w:t>
      </w:r>
      <w:r>
        <w:t xml:space="preserve">- Metodi HTTP (GET, POST, PUT, PATCH, DELETE, HEAD, OPTIONS)</w:t>
      </w:r>
      <w:r>
        <w:t xml:space="preserve"> </w:t>
      </w:r>
      <w:r>
        <w:t xml:space="preserve">- Status code (2xx/3xx/4xx/5xx — overview)</w:t>
      </w:r>
      <w:r>
        <w:t xml:space="preserve"> </w:t>
      </w:r>
      <w:r>
        <w:t xml:space="preserve">- Headers di base (</w:t>
      </w:r>
      <w:r>
        <w:rPr>
          <w:rStyle w:val="VerbatimChar"/>
        </w:rPr>
        <w:t xml:space="preserve">Content-Type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)</w:t>
      </w:r>
      <w:r>
        <w:t xml:space="preserve"> </w:t>
      </w:r>
      <w:r>
        <w:t xml:space="preserve">- Body e JSON</w:t>
      </w:r>
    </w:p>
    <w:p>
      <w:pPr>
        <w:pStyle w:val="BodyText"/>
      </w:pPr>
      <w:r>
        <w:rPr>
          <w:b/>
          <w:bCs/>
        </w:rPr>
        <w:t xml:space="preserve">Vai a leggere quei capitoli prima di proseguire qui</w:t>
      </w:r>
      <w:r>
        <w:t xml:space="preserve"> </w:t>
      </w:r>
      <w:r>
        <w:t xml:space="preserve">(~30 min). Da questo punto in poi assumiamo che tu sappia:</w:t>
      </w:r>
    </w:p>
    <w:p>
      <w:pPr>
        <w:pStyle w:val="Compact"/>
        <w:numPr>
          <w:ilvl w:val="0"/>
          <w:numId w:val="1002"/>
        </w:numPr>
      </w:pPr>
      <w:r>
        <w:t xml:space="preserve">Cos’è un GET vs POST.</w:t>
      </w:r>
    </w:p>
    <w:p>
      <w:pPr>
        <w:pStyle w:val="Compact"/>
        <w:numPr>
          <w:ilvl w:val="0"/>
          <w:numId w:val="1002"/>
        </w:numPr>
      </w:pPr>
      <w:r>
        <w:t xml:space="preserve">Cosa c’è nei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separatori header/body.</w:t>
      </w:r>
    </w:p>
    <w:p>
      <w:pPr>
        <w:pStyle w:val="Compact"/>
        <w:numPr>
          <w:ilvl w:val="0"/>
          <w:numId w:val="1002"/>
        </w:numPr>
      </w:pPr>
      <w:r>
        <w:t xml:space="preserve">Come si legge un URL.</w:t>
      </w:r>
    </w:p>
    <w:p>
      <w:pPr>
        <w:pStyle w:val="Compact"/>
        <w:numPr>
          <w:ilvl w:val="0"/>
          <w:numId w:val="1002"/>
        </w:numPr>
      </w:pPr>
      <w:r>
        <w:t xml:space="preserve">Cos’è uno status 200, 301, 401, 404, 500.</w:t>
      </w:r>
    </w:p>
    <w:p>
      <w:pPr>
        <w:pStyle w:val="BlockText"/>
      </w:pPr>
      <w:r>
        <w:t xml:space="preserve">Tutto quello che segue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è ripetuto nella dispensa base. È contenuto</w:t>
      </w:r>
      <w:r>
        <w:t xml:space="preserve"> </w:t>
      </w:r>
      <w:r>
        <w:rPr>
          <w:b/>
          <w:bCs/>
        </w:rPr>
        <w:t xml:space="preserve">nuovo</w:t>
      </w:r>
      <w:r>
        <w:t xml:space="preserve"> </w:t>
      </w:r>
      <w:r>
        <w:t xml:space="preserve">dedicato alla sicurezza.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2 — Header HTTP: la mappa completa</w:t>
      </w:r>
    </w:p>
    <w:p>
      <w:pPr>
        <w:pStyle w:val="BlockText"/>
      </w:pPr>
      <w:r>
        <w:t xml:space="preserve">Quanto ci vorrà: 15 minuti.</w:t>
      </w:r>
    </w:p>
    <w:p>
      <w:pPr>
        <w:pStyle w:val="FirstParagraph"/>
      </w:pPr>
      <w:r>
        <w:t xml:space="preserve">Gli header HTTP sono coppie</w:t>
      </w:r>
      <w:r>
        <w:t xml:space="preserve"> </w:t>
      </w:r>
      <w:r>
        <w:rPr>
          <w:rStyle w:val="VerbatimChar"/>
        </w:rPr>
        <w:t xml:space="preserve">Nome: valore</w:t>
      </w:r>
      <w:r>
        <w:t xml:space="preserve"> </w:t>
      </w:r>
      <w:r>
        <w:t xml:space="preserve">che precedono il body. Sono divisi in:</w:t>
      </w:r>
    </w:p>
    <w:bookmarkStart w:id="18" w:name="headers-di-richiesta-client-server"/>
    <w:p>
      <w:pPr>
        <w:pStyle w:val="Titolo3"/>
      </w:pPr>
      <w:r>
        <w:t xml:space="preserve">2.1 Headers di richiesta (client → server)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3576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A cosa serve</w:t>
            </w:r>
          </w:p>
        </w:tc>
        <w:tc>
          <w:tcPr/>
          <w:p>
            <w:pPr>
              <w:pStyle w:val="Compact"/>
            </w:pPr>
            <w:r>
              <w:t xml:space="preserve">Esempio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Dominio richiesto (obbligatorio HTTP/1.1)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Host: example.com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User-Agent</w:t>
            </w:r>
          </w:p>
        </w:tc>
        <w:tc>
          <w:tcPr/>
          <w:p>
            <w:pPr>
              <w:pStyle w:val="Compact"/>
            </w:pPr>
            <w:r>
              <w:t xml:space="preserve">Identifica client/browser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User-Agent: Mozilla/5.0...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Formati che il client accetta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Accept: 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Accept-Language</w:t>
            </w:r>
          </w:p>
        </w:tc>
        <w:tc>
          <w:tcPr/>
          <w:p>
            <w:pPr>
              <w:pStyle w:val="Compact"/>
            </w:pPr>
            <w:r>
              <w:t xml:space="preserve">Lingue preferite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Accept-Language: it-IT,it;q=0.9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Credenziali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 eyJhbG...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Cookie inviati al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Cookie: session=abc123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t xml:space="preserve">Tipo del body inviato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Content-Type: 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Content-Length</w:t>
            </w:r>
          </w:p>
        </w:tc>
        <w:tc>
          <w:tcPr/>
          <w:p>
            <w:pPr>
              <w:pStyle w:val="Compact"/>
            </w:pPr>
            <w:r>
              <w:t xml:space="preserve">Lunghezza body in byte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Content-Length: 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Origine della richiesta (CORS)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Origin: https://app.example.com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Referer</w:t>
            </w:r>
          </w:p>
        </w:tc>
        <w:tc>
          <w:tcPr/>
          <w:p>
            <w:pPr>
              <w:pStyle w:val="Compact"/>
            </w:pPr>
            <w:r>
              <w:t xml:space="preserve">URL della pagina precedente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Referer: https://example.com/home</w:t>
            </w:r>
          </w:p>
        </w:tc>
      </w:tr>
    </w:tbl>
    <w:bookmarkEnd w:id="18"/>
    <w:bookmarkStart w:id="19" w:name="headers-di-risposta-server-client"/>
    <w:p>
      <w:pPr>
        <w:pStyle w:val="Titolo3"/>
      </w:pPr>
      <w:r>
        <w:t xml:space="preserve">2.2 Headers di risposta (server → client)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3576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A cosa serve</w:t>
            </w:r>
          </w:p>
        </w:tc>
        <w:tc>
          <w:tcPr/>
          <w:p>
            <w:pPr>
              <w:pStyle w:val="Compact"/>
            </w:pPr>
            <w:r>
              <w:t xml:space="preserve">Esempio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t xml:space="preserve">Tipo del body restituito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Content-Type: text/html; charset=utf-8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Content-Length</w:t>
            </w:r>
          </w:p>
        </w:tc>
        <w:tc>
          <w:tcPr/>
          <w:p>
            <w:pPr>
              <w:pStyle w:val="Compact"/>
            </w:pPr>
            <w:r>
              <w:t xml:space="preserve">Lunghezza 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Content-Length: 1043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Set-Cookie</w:t>
            </w:r>
          </w:p>
        </w:tc>
        <w:tc>
          <w:tcPr/>
          <w:p>
            <w:pPr>
              <w:pStyle w:val="Compact"/>
            </w:pPr>
            <w:r>
              <w:t xml:space="preserve">Imposta un cookie sul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Set-Cookie: session=abc; Secure; HttpOnly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URL di redirect (con 3xx)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Location: 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Cache-Control</w:t>
            </w:r>
          </w:p>
        </w:tc>
        <w:tc>
          <w:tcPr/>
          <w:p>
            <w:pPr>
              <w:pStyle w:val="Compact"/>
            </w:pPr>
            <w:r>
              <w:t xml:space="preserve">Direttive di caching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Cache-Control: no-store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Software server (rivelativo)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Server: nginx/1.18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Access-Control-Allow-Origin</w:t>
            </w:r>
          </w:p>
        </w:tc>
        <w:tc>
          <w:tcPr/>
          <w:p>
            <w:pPr>
              <w:pStyle w:val="Compact"/>
            </w:pPr>
            <w:r>
              <w:t xml:space="preserve">CORS — origini ammesse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Access-Control-Allow-Origin: https://app.example.com</w:t>
            </w:r>
          </w:p>
        </w:tc>
      </w:tr>
    </w:tbl>
    <w:bookmarkEnd w:id="19"/>
    <w:bookmarkStart w:id="20" w:name="headers-di-sicurezza-cuore-del-modulo"/>
    <w:p>
      <w:pPr>
        <w:pStyle w:val="Titolo3"/>
      </w:pPr>
      <w:r>
        <w:t xml:space="preserve">2.3 Headers di sicurezza (cuore del modulo)</w:t>
      </w:r>
    </w:p>
    <w:p>
      <w:pPr>
        <w:pStyle w:val="FirstParagraph"/>
      </w:pPr>
      <w:r>
        <w:t xml:space="preserve">Sono</w:t>
      </w:r>
      <w:r>
        <w:t xml:space="preserve"> </w:t>
      </w:r>
      <w:r>
        <w:rPr>
          <w:b/>
          <w:bCs/>
        </w:rPr>
        <w:t xml:space="preserve">specifici di sicurezza</w:t>
      </w:r>
      <w:r>
        <w:t xml:space="preserve">. Una webapp seria li ha quasi tutti. Una webapp scadente non ne ha nessuno. Li vediamo nel cap. 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3 — Header di sicurezza approfonditi</w:t>
      </w:r>
    </w:p>
    <w:p>
      <w:pPr>
        <w:pStyle w:val="BlockText"/>
      </w:pPr>
      <w:r>
        <w:t xml:space="preserve">Quanto ci vorrà: 40 minuti.</w:t>
      </w:r>
      <w:r>
        <w:t xml:space="preserve"> </w:t>
      </w:r>
      <w:r>
        <w:rPr>
          <w:b/>
          <w:bCs/>
        </w:rPr>
        <w:t xml:space="preserve">Cuore del modulo M3 dal punto di vista security</w:t>
      </w:r>
      <w:r>
        <w:t xml:space="preserve">.</w:t>
      </w:r>
    </w:p>
    <w:p>
      <w:pPr>
        <w:pStyle w:val="FirstParagraph"/>
      </w:pPr>
      <w:r>
        <w:t xml:space="preserve">Sono il</w:t>
      </w:r>
      <w:r>
        <w:t xml:space="preserve"> </w:t>
      </w:r>
      <w:r>
        <w:rPr>
          <w:b/>
          <w:bCs/>
        </w:rPr>
        <w:t xml:space="preserve">secondo strumento di difesa più efficace</w:t>
      </w:r>
      <w:r>
        <w:t xml:space="preserve"> </w:t>
      </w:r>
      <w:r>
        <w:t xml:space="preserve">che hai (dopo</w:t>
      </w:r>
      <w:r>
        <w:t xml:space="preserve"> </w:t>
      </w:r>
      <w:r>
        <w:t xml:space="preserve">“scrivere codice sicuro”</w:t>
      </w:r>
      <w:r>
        <w:t xml:space="preserve">). Costano 1 minuto di configurazione, prevengono classi intere di attacchi.</w:t>
      </w:r>
    </w:p>
    <w:bookmarkEnd w:id="20"/>
    <w:bookmarkStart w:id="22" w:name="strict-transport-security-hsts"/>
    <w:p>
      <w:pPr>
        <w:pStyle w:val="Titolo3"/>
      </w:pPr>
      <w:r>
        <w:t xml:space="preserve">3.1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(HSTS)</w:t>
      </w:r>
    </w:p>
    <w:p>
      <w:pPr>
        <w:pStyle w:val="FirstParagraph"/>
      </w:pPr>
      <w:r>
        <w:rPr>
          <w:b/>
          <w:bCs/>
        </w:rPr>
        <w:t xml:space="preserve">A cosa serve</w:t>
      </w:r>
      <w:r>
        <w:t xml:space="preserve">: forza il browser a usare</w:t>
      </w:r>
      <w:r>
        <w:t xml:space="preserve"> </w:t>
      </w:r>
      <w:r>
        <w:rPr>
          <w:b/>
          <w:bCs/>
        </w:rPr>
        <w:t xml:space="preserve">sempre HTTPS</w:t>
      </w:r>
      <w:r>
        <w:t xml:space="preserve"> </w:t>
      </w:r>
      <w:r>
        <w:t xml:space="preserve">per quel dominio, anche se l’utente digita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Perché è importante</w:t>
      </w:r>
      <w:r>
        <w:t xml:space="preserve">: difende da</w:t>
      </w:r>
      <w:r>
        <w:t xml:space="preserve"> </w:t>
      </w:r>
      <w:r>
        <w:rPr>
          <w:b/>
          <w:bCs/>
        </w:rPr>
        <w:t xml:space="preserve">downgrade attacks</w:t>
      </w:r>
      <w:r>
        <w:t xml:space="preserve"> </w:t>
      </w:r>
      <w:r>
        <w:t xml:space="preserve">e da utenti che digitano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per sbaglio (il primo accesso ancora vulnerabile, ma le visite successive sono protette).</w:t>
      </w:r>
    </w:p>
    <w:p>
      <w:pPr>
        <w:pStyle w:val="BodyText"/>
      </w:pPr>
      <w:r>
        <w:rPr>
          <w:b/>
          <w:bCs/>
        </w:rPr>
        <w:t xml:space="preserve">Sintassi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Strict-Transport-Security: max-age=31536000; includeSubDomains; preload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max-age=31536000</w:t>
      </w:r>
      <w:r>
        <w:t xml:space="preserve"> </w:t>
      </w:r>
      <w:r>
        <w:t xml:space="preserve">→ un anno (in secondi)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includeSubDomains</w:t>
      </w:r>
      <w:r>
        <w:t xml:space="preserve"> </w:t>
      </w:r>
      <w:r>
        <w:t xml:space="preserve">→ applica anche a</w:t>
      </w:r>
      <w:r>
        <w:t xml:space="preserve"> </w:t>
      </w:r>
      <w:r>
        <w:rPr>
          <w:rStyle w:val="VerbatimChar"/>
        </w:rPr>
        <w:t xml:space="preserve">*.example.com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preload</w:t>
      </w:r>
      <w:r>
        <w:t xml:space="preserve"> </w:t>
      </w:r>
      <w:r>
        <w:t xml:space="preserve">→ richiedi inserimento nella</w:t>
      </w:r>
      <w:r>
        <w:t xml:space="preserve"> </w:t>
      </w:r>
      <w:r>
        <w:rPr>
          <w:b/>
          <w:bCs/>
        </w:rPr>
        <w:t xml:space="preserve">HSTS Preload List</w:t>
      </w:r>
      <w:r>
        <w:t xml:space="preserve"> </w:t>
      </w:r>
      <w:r>
        <w:t xml:space="preserve">dei browser (così è protetto</w:t>
      </w:r>
      <w:r>
        <w:t xml:space="preserve"> </w:t>
      </w:r>
      <w:r>
        <w:rPr>
          <w:b/>
          <w:bCs/>
        </w:rPr>
        <w:t xml:space="preserve">anche al primo accesso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Come testare</w:t>
      </w:r>
      <w:r>
        <w:t xml:space="preserve">:</w:t>
      </w:r>
      <w:r>
        <w:t xml:space="preserve"> </w:t>
      </w:r>
      <w:r>
        <w:t xml:space="preserve">- Visita https://hstspreload.org per vedere se un dominio è in lista.</w:t>
      </w:r>
      <w:r>
        <w:t xml:space="preserve"> </w:t>
      </w:r>
      <w:r>
        <w:t xml:space="preserve">- DevTools → Network → guarda la response.</w:t>
      </w:r>
    </w:p>
    <w:p>
      <w:pPr>
        <w:pStyle w:val="BodyText"/>
      </w:pPr>
      <w:r>
        <w:rPr>
          <w:b/>
          <w:bCs/>
        </w:rPr>
        <w:t xml:space="preserve">Senza HSTS</w:t>
      </w:r>
      <w:r>
        <w:t xml:space="preserve">: vulnerabile a</w:t>
      </w:r>
      <w:r>
        <w:t xml:space="preserve"> </w:t>
      </w:r>
      <w:hyperlink r:id="rId21">
        <w:r>
          <w:rPr>
            <w:rStyle w:val="Collegamentoipertestuale"/>
          </w:rPr>
          <w:t xml:space="preserve">SSL Stripping</w:t>
        </w:r>
      </w:hyperlink>
      <w:r>
        <w:t xml:space="preserve">.</w:t>
      </w:r>
    </w:p>
    <w:bookmarkEnd w:id="22"/>
    <w:bookmarkStart w:id="23" w:name="content-security-policy-csp"/>
    <w:p>
      <w:pPr>
        <w:pStyle w:val="Titolo3"/>
      </w:pPr>
      <w:r>
        <w:t xml:space="preserve">3.2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 </w:t>
      </w:r>
      <w:r>
        <w:t xml:space="preserve">(CSP)</w:t>
      </w:r>
    </w:p>
    <w:p>
      <w:pPr>
        <w:pStyle w:val="FirstParagraph"/>
      </w:pPr>
      <w:r>
        <w:rPr>
          <w:b/>
          <w:bCs/>
        </w:rPr>
        <w:t xml:space="preserve">A cosa serve</w:t>
      </w:r>
      <w:r>
        <w:t xml:space="preserve">: definisce da quali</w:t>
      </w:r>
      <w:r>
        <w:t xml:space="preserve"> </w:t>
      </w:r>
      <w:r>
        <w:rPr>
          <w:b/>
          <w:bCs/>
        </w:rPr>
        <w:t xml:space="preserve">origini</w:t>
      </w:r>
      <w:r>
        <w:t xml:space="preserve"> </w:t>
      </w:r>
      <w:r>
        <w:t xml:space="preserve">il browser può caricare risorse (JS, CSS, immagini, font, ecc.). È la difesa</w:t>
      </w:r>
      <w:r>
        <w:t xml:space="preserve"> </w:t>
      </w:r>
      <w:r>
        <w:rPr>
          <w:b/>
          <w:bCs/>
        </w:rPr>
        <w:t xml:space="preserve">principale contro XSS</w:t>
      </w:r>
      <w:r>
        <w:t xml:space="preserve"> </w:t>
      </w:r>
      <w:r>
        <w:t xml:space="preserve">(insieme all’escape dell’output).</w:t>
      </w:r>
    </w:p>
    <w:p>
      <w:pPr>
        <w:pStyle w:val="BodyText"/>
      </w:pPr>
      <w:r>
        <w:rPr>
          <w:b/>
          <w:bCs/>
        </w:rPr>
        <w:t xml:space="preserve">Sintassi base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Content-Security-Policy: default-src 'self'; script-src 'self' https://cdn.example.com</w:t>
      </w:r>
    </w:p>
    <w:p>
      <w:pPr>
        <w:pStyle w:val="FirstParagraph"/>
      </w:pPr>
      <w:r>
        <w:t xml:space="preserve">Significato: caricare solo risorse dal mio stesso dominio, eccezione: gli script possono venire anche da</w:t>
      </w:r>
      <w:r>
        <w:t xml:space="preserve"> </w:t>
      </w:r>
      <w:r>
        <w:rPr>
          <w:rStyle w:val="VerbatimChar"/>
        </w:rPr>
        <w:t xml:space="preserve">cdn.example.com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Direttive principali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Direttiva</w:t>
            </w:r>
          </w:p>
        </w:tc>
        <w:tc>
          <w:tcPr/>
          <w:p>
            <w:pPr>
              <w:pStyle w:val="Compact"/>
            </w:pPr>
            <w:r>
              <w:t xml:space="preserve">Cosa controlla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default-src</w:t>
            </w:r>
          </w:p>
        </w:tc>
        <w:tc>
          <w:tcPr/>
          <w:p>
            <w:pPr>
              <w:pStyle w:val="Compact"/>
            </w:pPr>
            <w:r>
              <w:t xml:space="preserve">Default per tutto il resto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script-src</w:t>
            </w:r>
          </w:p>
        </w:tc>
        <w:tc>
          <w:tcPr/>
          <w:p>
            <w:pPr>
              <w:pStyle w:val="Compact"/>
            </w:pPr>
            <w:r>
              <w:t xml:space="preserve">JavaScript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style-src</w:t>
            </w:r>
          </w:p>
        </w:tc>
        <w:tc>
          <w:tcPr/>
          <w:p>
            <w:pPr>
              <w:pStyle w:val="Compact"/>
            </w:pPr>
            <w:r>
              <w:t xml:space="preserve">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img-src</w:t>
            </w:r>
          </w:p>
        </w:tc>
        <w:tc>
          <w:tcPr/>
          <w:p>
            <w:pPr>
              <w:pStyle w:val="Compact"/>
            </w:pPr>
            <w:r>
              <w:t xml:space="preserve">Immagini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connect-src</w:t>
            </w:r>
          </w:p>
        </w:tc>
        <w:tc>
          <w:tcPr/>
          <w:p>
            <w:pPr>
              <w:pStyle w:val="Compact"/>
            </w:pPr>
            <w:r>
              <w:t xml:space="preserve">XHR / fetch / WebSocket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font-src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frame-ancestors</w:t>
            </w:r>
          </w:p>
        </w:tc>
        <w:tc>
          <w:tcPr/>
          <w:p>
            <w:pPr>
              <w:pStyle w:val="Compact"/>
            </w:pPr>
            <w:r>
              <w:t xml:space="preserve">Chi può mettere la mia pagina in</w:t>
            </w:r>
            <w:r>
              <w:t xml:space="preserve"> </w:t>
            </w:r>
            <w:r>
              <w:rPr>
                <w:rStyle w:val="VerbatimChar"/>
              </w:rPr>
              <w:t xml:space="preserve">&lt;iframe&gt;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form-action</w:t>
            </w:r>
          </w:p>
        </w:tc>
        <w:tc>
          <w:tcPr/>
          <w:p>
            <w:pPr>
              <w:pStyle w:val="Compact"/>
            </w:pPr>
            <w:r>
              <w:t xml:space="preserve">Dove i form possono submit-tare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base-uri</w:t>
            </w:r>
          </w:p>
        </w:tc>
        <w:tc>
          <w:tcPr/>
          <w:p>
            <w:pPr>
              <w:pStyle w:val="Compact"/>
            </w:pPr>
            <w:r>
              <w:t xml:space="preserve">URL base ammesse per</w:t>
            </w:r>
            <w:r>
              <w:t xml:space="preserve"> </w:t>
            </w:r>
            <w:r>
              <w:rPr>
                <w:rStyle w:val="VerbatimChar"/>
              </w:rPr>
              <w:t xml:space="preserve">&lt;base&gt;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Sorgenti possibili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Sorgente</w:t>
            </w:r>
          </w:p>
        </w:tc>
        <w:tc>
          <w:tcPr/>
          <w:p>
            <w:pPr>
              <w:pStyle w:val="Compact"/>
            </w:pPr>
            <w:r>
              <w:t xml:space="preserve">Significato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'self'</w:t>
            </w:r>
          </w:p>
        </w:tc>
        <w:tc>
          <w:tcPr/>
          <w:p>
            <w:pPr>
              <w:pStyle w:val="Compact"/>
            </w:pPr>
            <w:r>
              <w:t xml:space="preserve">Solo dal mio dominio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'none'</w:t>
            </w:r>
          </w:p>
        </w:tc>
        <w:tc>
          <w:tcPr/>
          <w:p>
            <w:pPr>
              <w:pStyle w:val="Compact"/>
            </w:pPr>
            <w:r>
              <w:t xml:space="preserve">Nessuna fonte (blocca tutto)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https://example.com</w:t>
            </w:r>
          </w:p>
        </w:tc>
        <w:tc>
          <w:tcPr/>
          <w:p>
            <w:pPr>
              <w:pStyle w:val="Compact"/>
            </w:pPr>
            <w:r>
              <w:t xml:space="preserve">Solo da quell’host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'unsafe-inline'</w:t>
            </w:r>
          </w:p>
        </w:tc>
        <w:tc>
          <w:tcPr/>
          <w:p>
            <w:pPr>
              <w:pStyle w:val="Compact"/>
            </w:pPr>
            <w:r>
              <w:t xml:space="preserve">Permetti inline script/style 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'unsafe-eval'</w:t>
            </w:r>
          </w:p>
        </w:tc>
        <w:tc>
          <w:tcPr/>
          <w:p>
            <w:pPr>
              <w:pStyle w:val="Compact"/>
            </w:pPr>
            <w:r>
              <w:t xml:space="preserve">Permetti</w:t>
            </w:r>
            <w:r>
              <w:t xml:space="preserve"> </w:t>
            </w:r>
            <w:r>
              <w:rPr>
                <w:rStyle w:val="VerbatimChar"/>
              </w:rPr>
              <w:t xml:space="preserve">eval()</w:t>
            </w:r>
            <w:r>
              <w:t xml:space="preserve"> </w:t>
            </w: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nonce-RANDOM123</w:t>
            </w:r>
          </w:p>
        </w:tc>
        <w:tc>
          <w:tcPr/>
          <w:p>
            <w:pPr>
              <w:pStyle w:val="Compact"/>
            </w:pPr>
            <w:r>
              <w:t xml:space="preserve">Permetti script con quel nonce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Esempio production-grade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Content-Security-Policy: default-src 'self';</w:t>
      </w:r>
      <w:r>
        <w:br/>
      </w:r>
      <w:r>
        <w:rPr>
          <w:rStyle w:val="VerbatimChar"/>
        </w:rPr>
        <w:t xml:space="preserve">  script-src 'self' 'nonce-r4nd0m';</w:t>
      </w:r>
      <w:r>
        <w:br/>
      </w:r>
      <w:r>
        <w:rPr>
          <w:rStyle w:val="VerbatimChar"/>
        </w:rPr>
        <w:t xml:space="preserve">  style-src 'self';</w:t>
      </w:r>
      <w:r>
        <w:br/>
      </w:r>
      <w:r>
        <w:rPr>
          <w:rStyle w:val="VerbatimChar"/>
        </w:rPr>
        <w:t xml:space="preserve">  img-src 'self' data:;</w:t>
      </w:r>
      <w:r>
        <w:br/>
      </w:r>
      <w:r>
        <w:rPr>
          <w:rStyle w:val="VerbatimChar"/>
        </w:rPr>
        <w:t xml:space="preserve">  connect-src 'self' https://api.example.com;</w:t>
      </w:r>
      <w:r>
        <w:br/>
      </w:r>
      <w:r>
        <w:rPr>
          <w:rStyle w:val="VerbatimChar"/>
        </w:rPr>
        <w:t xml:space="preserve">  font-src 'self';</w:t>
      </w:r>
      <w:r>
        <w:br/>
      </w:r>
      <w:r>
        <w:rPr>
          <w:rStyle w:val="VerbatimChar"/>
        </w:rPr>
        <w:t xml:space="preserve">  frame-ancestors 'none';</w:t>
      </w:r>
      <w:r>
        <w:br/>
      </w:r>
      <w:r>
        <w:rPr>
          <w:rStyle w:val="VerbatimChar"/>
        </w:rPr>
        <w:t xml:space="preserve">  base-uri 'self';</w:t>
      </w:r>
      <w:r>
        <w:br/>
      </w:r>
      <w:r>
        <w:rPr>
          <w:rStyle w:val="VerbatimChar"/>
        </w:rPr>
        <w:t xml:space="preserve">  form-action 'self';</w:t>
      </w:r>
      <w:r>
        <w:br/>
      </w:r>
      <w:r>
        <w:rPr>
          <w:rStyle w:val="VerbatimChar"/>
        </w:rPr>
        <w:t xml:space="preserve">  upgrade-insecure-requests</w:t>
      </w:r>
    </w:p>
    <w:p>
      <w:pPr>
        <w:pStyle w:val="FirstParagraph"/>
      </w:pPr>
      <w:r>
        <w:rPr>
          <w:b/>
          <w:bCs/>
        </w:rPr>
        <w:t xml:space="preserve">Come testare</w:t>
      </w:r>
      <w:r>
        <w:t xml:space="preserve">: usa la modalità</w:t>
      </w:r>
      <w:r>
        <w:t xml:space="preserve"> </w:t>
      </w:r>
      <w:r>
        <w:rPr>
          <w:rStyle w:val="VerbatimChar"/>
        </w:rPr>
        <w:t xml:space="preserve">Content-Security-Policy-Report-Only</w:t>
      </w:r>
      <w:r>
        <w:t xml:space="preserve"> </w:t>
      </w:r>
      <w:r>
        <w:t xml:space="preserve">per testare senza bloccare.</w:t>
      </w:r>
    </w:p>
    <w:bookmarkEnd w:id="23"/>
    <w:bookmarkStart w:id="24" w:name="x-frame-options"/>
    <w:p>
      <w:pPr>
        <w:pStyle w:val="Titolo3"/>
      </w:pPr>
      <w:r>
        <w:t xml:space="preserve">3.3</w:t>
      </w:r>
      <w:r>
        <w:t xml:space="preserve"> </w:t>
      </w:r>
      <w:r>
        <w:rPr>
          <w:rStyle w:val="VerbatimChar"/>
        </w:rPr>
        <w:t xml:space="preserve">X-Frame-Options</w:t>
      </w:r>
    </w:p>
    <w:p>
      <w:pPr>
        <w:pStyle w:val="FirstParagraph"/>
      </w:pPr>
      <w:r>
        <w:rPr>
          <w:b/>
          <w:bCs/>
        </w:rPr>
        <w:t xml:space="preserve">A cosa serve</w:t>
      </w:r>
      <w:r>
        <w:t xml:space="preserve">: blocca il</w:t>
      </w:r>
      <w:r>
        <w:t xml:space="preserve"> </w:t>
      </w:r>
      <w:r>
        <w:rPr>
          <w:b/>
          <w:bCs/>
        </w:rPr>
        <w:t xml:space="preserve">clickjacking</w:t>
      </w:r>
      <w:r>
        <w:t xml:space="preserve"> </w:t>
      </w:r>
      <w:r>
        <w:t xml:space="preserve">(mettere la tua pagina dentro un iframe per indurre click ingannevoli).</w:t>
      </w:r>
    </w:p>
    <w:p>
      <w:pPr>
        <w:pStyle w:val="BodyText"/>
      </w:pPr>
      <w:r>
        <w:rPr>
          <w:b/>
          <w:bCs/>
        </w:rPr>
        <w:t xml:space="preserve">Valori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→ mai in iframe.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SAMEORIGIN</w:t>
      </w:r>
      <w:r>
        <w:t xml:space="preserve"> </w:t>
      </w:r>
      <w:r>
        <w:t xml:space="preserve">→ solo il mio dominio può fare iframe.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ALLOW-FROM uri</w:t>
      </w:r>
      <w:r>
        <w:t xml:space="preserve"> </w:t>
      </w:r>
      <w:r>
        <w:t xml:space="preserve">→ deprecato, non usare.</w:t>
      </w:r>
    </w:p>
    <w:p>
      <w:pPr>
        <w:pStyle w:val="BodyText"/>
      </w:pPr>
      <w:r>
        <w:rPr>
          <w:b/>
          <w:bCs/>
        </w:rPr>
        <w:t xml:space="preserve">Esempio</w:t>
      </w:r>
      <w:r>
        <w:t xml:space="preserve">:</w:t>
      </w:r>
      <w:r>
        <w:t xml:space="preserve"> </w:t>
      </w:r>
      <w:r>
        <w:rPr>
          <w:rStyle w:val="VerbatimChar"/>
        </w:rPr>
        <w:t xml:space="preserve">X-Frame-Options: DENY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 </w:t>
      </w:r>
      <w:r>
        <w:t xml:space="preserve">è ufficialmente deprecato in favore di</w:t>
      </w:r>
      <w:r>
        <w:t xml:space="preserve"> </w:t>
      </w:r>
      <w:r>
        <w:rPr>
          <w:rStyle w:val="VerbatimChar"/>
        </w:rPr>
        <w:t xml:space="preserve">Content-Security-Policy: frame-ancestors 'none'</w:t>
      </w:r>
      <w:r>
        <w:t xml:space="preserve">, ma molti browser lo supportano ancora — meglio averli</w:t>
      </w:r>
      <w:r>
        <w:t xml:space="preserve"> </w:t>
      </w:r>
      <w:r>
        <w:rPr>
          <w:b/>
          <w:bCs/>
        </w:rPr>
        <w:t xml:space="preserve">entrambi</w:t>
      </w:r>
      <w:r>
        <w:t xml:space="preserve">.</w:t>
      </w:r>
    </w:p>
    <w:bookmarkEnd w:id="24"/>
    <w:bookmarkStart w:id="25" w:name="x-content-type-options"/>
    <w:p>
      <w:pPr>
        <w:pStyle w:val="Titolo3"/>
      </w:pPr>
      <w:r>
        <w:t xml:space="preserve">3.4</w:t>
      </w:r>
      <w:r>
        <w:t xml:space="preserve"> </w:t>
      </w:r>
      <w:r>
        <w:rPr>
          <w:rStyle w:val="VerbatimChar"/>
        </w:rPr>
        <w:t xml:space="preserve">X-Content-Type-Options</w:t>
      </w:r>
    </w:p>
    <w:p>
      <w:pPr>
        <w:pStyle w:val="FirstParagraph"/>
      </w:pPr>
      <w:r>
        <w:rPr>
          <w:b/>
          <w:bCs/>
        </w:rPr>
        <w:t xml:space="preserve">A cosa serve</w:t>
      </w:r>
      <w:r>
        <w:t xml:space="preserve">: blocca il</w:t>
      </w:r>
      <w:r>
        <w:t xml:space="preserve"> </w:t>
      </w:r>
      <w:r>
        <w:rPr>
          <w:b/>
          <w:bCs/>
        </w:rPr>
        <w:t xml:space="preserve">MIME sniffing</w:t>
      </w:r>
      <w:r>
        <w:t xml:space="preserve"> </w:t>
      </w:r>
      <w:r>
        <w:t xml:space="preserve">del browser. Forza il browser a fidarsi del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dichiarato dal server.</w:t>
      </w:r>
    </w:p>
    <w:p>
      <w:pPr>
        <w:pStyle w:val="BodyText"/>
      </w:pPr>
      <w:r>
        <w:rPr>
          <w:b/>
          <w:bCs/>
        </w:rPr>
        <w:t xml:space="preserve">Sintassi (unica)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X-Content-Type-Options: nosniff</w:t>
      </w:r>
    </w:p>
    <w:p>
      <w:pPr>
        <w:pStyle w:val="FirstParagraph"/>
      </w:pPr>
      <w:r>
        <w:rPr>
          <w:b/>
          <w:bCs/>
        </w:rPr>
        <w:t xml:space="preserve">Perché è importante</w:t>
      </w:r>
      <w:r>
        <w:t xml:space="preserve">: senza, un attaccante che riesce a far caricare un file</w:t>
      </w:r>
      <w:r>
        <w:t xml:space="preserve"> </w:t>
      </w:r>
      <w:r>
        <w:rPr>
          <w:rStyle w:val="VerbatimChar"/>
        </w:rPr>
        <w:t xml:space="preserve">image.jpg</w:t>
      </w:r>
      <w:r>
        <w:t xml:space="preserve"> </w:t>
      </w:r>
      <w:r>
        <w:t xml:space="preserve">con dentro JavaScript potrebbe far interpretare quel file come script (se il browser fa MIME sniffing).</w:t>
      </w:r>
    </w:p>
    <w:bookmarkEnd w:id="25"/>
    <w:bookmarkStart w:id="26" w:name="referrer-policy"/>
    <w:p>
      <w:pPr>
        <w:pStyle w:val="Titolo3"/>
      </w:pPr>
      <w:r>
        <w:t xml:space="preserve">3.5</w:t>
      </w:r>
      <w:r>
        <w:t xml:space="preserve"> </w:t>
      </w:r>
      <w:r>
        <w:rPr>
          <w:rStyle w:val="VerbatimChar"/>
        </w:rPr>
        <w:t xml:space="preserve">Referrer-Policy</w:t>
      </w:r>
    </w:p>
    <w:p>
      <w:pPr>
        <w:pStyle w:val="FirstParagraph"/>
      </w:pPr>
      <w:r>
        <w:rPr>
          <w:b/>
          <w:bCs/>
        </w:rPr>
        <w:t xml:space="preserve">A cosa serve</w:t>
      </w:r>
      <w:r>
        <w:t xml:space="preserve">: controlla quali informazioni vengono nel header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quando l’utente clicca un link verso un altro dominio.</w:t>
      </w:r>
    </w:p>
    <w:p>
      <w:pPr>
        <w:pStyle w:val="BodyText"/>
      </w:pPr>
      <w:r>
        <w:rPr>
          <w:b/>
          <w:bCs/>
        </w:rPr>
        <w:t xml:space="preserve">Valori più usati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no-referrer</w:t>
      </w:r>
      <w:r>
        <w:t xml:space="preserve"> </w:t>
      </w:r>
      <w:r>
        <w:t xml:space="preserve">→ mai inviare Referer.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strict-origin</w:t>
      </w:r>
      <w:r>
        <w:t xml:space="preserve"> </w:t>
      </w:r>
      <w:r>
        <w:t xml:space="preserve">→ invia solo l’origine (es.</w:t>
      </w:r>
      <w:r>
        <w:t xml:space="preserve"> </w:t>
      </w:r>
      <w:r>
        <w:rPr>
          <w:rStyle w:val="VerbatimChar"/>
        </w:rPr>
        <w:t xml:space="preserve">https://example.com</w:t>
      </w:r>
      <w:r>
        <w:t xml:space="preserve">, non l’URL completo).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strict-origin-when-cross-origin</w:t>
      </w:r>
      <w:r>
        <w:t xml:space="preserve"> </w:t>
      </w:r>
      <w:r>
        <w:t xml:space="preserve">→ URL completo intra-site, solo origin cross-site.</w:t>
      </w:r>
      <w:r>
        <w:t xml:space="preserve"> </w:t>
      </w:r>
      <w:r>
        <w:rPr>
          <w:b/>
          <w:bCs/>
        </w:rPr>
        <w:t xml:space="preserve">Default moderno.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same-origin</w:t>
      </w:r>
      <w:r>
        <w:t xml:space="preserve"> </w:t>
      </w:r>
      <w:r>
        <w:t xml:space="preserve">→ invia solo se same-origin.</w:t>
      </w:r>
    </w:p>
    <w:p>
      <w:pPr>
        <w:pStyle w:val="BodyText"/>
      </w:pPr>
      <w:r>
        <w:rPr>
          <w:b/>
          <w:bCs/>
        </w:rPr>
        <w:t xml:space="preserve">Esempio sicuro</w:t>
      </w:r>
      <w:r>
        <w:t xml:space="preserve">:</w:t>
      </w:r>
      <w:r>
        <w:t xml:space="preserve"> </w:t>
      </w:r>
      <w:r>
        <w:rPr>
          <w:rStyle w:val="VerbatimChar"/>
        </w:rPr>
        <w:t xml:space="preserve">Referrer-Policy: strict-origin-when-cross-origin</w:t>
      </w:r>
    </w:p>
    <w:p>
      <w:pPr>
        <w:pStyle w:val="BodyText"/>
      </w:pPr>
      <w:r>
        <w:rPr>
          <w:b/>
          <w:bCs/>
        </w:rPr>
        <w:t xml:space="preserve">Perché conta</w:t>
      </w:r>
      <w:r>
        <w:t xml:space="preserve">: senza, se sulla tua pagina c’è un link a un servizio terzo, gli mandi l’URL completo della tua pagina (incluso eventuali parametri sensibili nella query string).</w:t>
      </w:r>
    </w:p>
    <w:bookmarkEnd w:id="26"/>
    <w:bookmarkStart w:id="27" w:name="permissions-policy-ex-feature-policy"/>
    <w:p>
      <w:pPr>
        <w:pStyle w:val="Titolo3"/>
      </w:pPr>
      <w:r>
        <w:t xml:space="preserve">3.6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 </w:t>
      </w:r>
      <w:r>
        <w:t xml:space="preserve">(ex Feature-Policy)</w:t>
      </w:r>
    </w:p>
    <w:p>
      <w:pPr>
        <w:pStyle w:val="FirstParagraph"/>
      </w:pPr>
      <w:r>
        <w:rPr>
          <w:b/>
          <w:bCs/>
        </w:rPr>
        <w:t xml:space="preserve">A cosa serve</w:t>
      </w:r>
      <w:r>
        <w:t xml:space="preserve">: controlla quali</w:t>
      </w:r>
      <w:r>
        <w:t xml:space="preserve"> </w:t>
      </w:r>
      <w:r>
        <w:rPr>
          <w:b/>
          <w:bCs/>
        </w:rPr>
        <w:t xml:space="preserve">API del browser</w:t>
      </w:r>
      <w:r>
        <w:t xml:space="preserve"> </w:t>
      </w:r>
      <w:r>
        <w:t xml:space="preserve">la tua pagina (e i suoi iframe) possono usare.</w:t>
      </w:r>
    </w:p>
    <w:p>
      <w:pPr>
        <w:pStyle w:val="BodyText"/>
      </w:pPr>
      <w:r>
        <w:rPr>
          <w:b/>
          <w:bCs/>
        </w:rPr>
        <w:t xml:space="preserve">Sintassi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Permissions-Policy: camera=(), microphone=(), geolocation=(self), payment=()</w:t>
      </w:r>
    </w:p>
    <w:p>
      <w:pPr>
        <w:pStyle w:val="FirstParagraph"/>
      </w:pPr>
      <w:r>
        <w:t xml:space="preserve">Significato:</w:t>
      </w:r>
      <w:r>
        <w:t xml:space="preserve"> </w:t>
      </w:r>
      <w:r>
        <w:t xml:space="preserve">- camera → vietata a tutti</w:t>
      </w:r>
      <w:r>
        <w:t xml:space="preserve"> </w:t>
      </w:r>
      <w:r>
        <w:t xml:space="preserve">- microphone → vietato a tutti</w:t>
      </w:r>
      <w:r>
        <w:t xml:space="preserve"> </w:t>
      </w:r>
      <w:r>
        <w:t xml:space="preserve">- geolocation → solo same-origin</w:t>
      </w:r>
      <w:r>
        <w:t xml:space="preserve"> </w:t>
      </w:r>
      <w:r>
        <w:t xml:space="preserve">- payment → vietato a tutti</w:t>
      </w:r>
    </w:p>
    <w:p>
      <w:pPr>
        <w:pStyle w:val="BodyText"/>
      </w:pPr>
      <w:r>
        <w:rPr>
          <w:b/>
          <w:bCs/>
        </w:rPr>
        <w:t xml:space="preserve">Lista API</w:t>
      </w:r>
      <w:r>
        <w:t xml:space="preserve">: camera, microphone, geolocation, payment, usb, accelerometer, gyroscope, magnetometer, fullscreen, autoplay, encrypted-media, picture-in-picture, ecc.</w:t>
      </w:r>
    </w:p>
    <w:p>
      <w:pPr>
        <w:pStyle w:val="BodyText"/>
      </w:pPr>
      <w:r>
        <w:rPr>
          <w:b/>
          <w:bCs/>
        </w:rPr>
        <w:t xml:space="preserve">Perché serve</w:t>
      </w:r>
      <w:r>
        <w:t xml:space="preserve">: previene che codice JS o iframe non fidato attivi feature invasive.</w:t>
      </w:r>
    </w:p>
    <w:bookmarkEnd w:id="27"/>
    <w:bookmarkStart w:id="28" w:name="cross-origin--policy-avanzato-cenno"/>
    <w:p>
      <w:pPr>
        <w:pStyle w:val="Titolo3"/>
      </w:pPr>
      <w:r>
        <w:t xml:space="preserve">3.7</w:t>
      </w:r>
      <w:r>
        <w:t xml:space="preserve"> </w:t>
      </w:r>
      <w:r>
        <w:rPr>
          <w:rStyle w:val="VerbatimChar"/>
        </w:rPr>
        <w:t xml:space="preserve">Cross-Origin-*-Policy</w:t>
      </w:r>
      <w:r>
        <w:t xml:space="preserve"> </w:t>
      </w:r>
      <w:r>
        <w:t xml:space="preserve">(avanzato, cenno)</w:t>
      </w:r>
    </w:p>
    <w:p>
      <w:pPr>
        <w:pStyle w:val="FirstParagraph"/>
      </w:pPr>
      <w:r>
        <w:t xml:space="preserve">Tre header moderni: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Cross-Origin-Opener-Policy: same-origin</w:t>
      </w:r>
      <w:r>
        <w:t xml:space="preserve"> </w:t>
      </w:r>
      <w:r>
        <w:t xml:space="preserve">(COOP) — isola la finestra da altri origin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Cross-Origin-Embedder-Policy: require-corp</w:t>
      </w:r>
      <w:r>
        <w:t xml:space="preserve"> </w:t>
      </w:r>
      <w:r>
        <w:t xml:space="preserve">(COEP) — costringe risorse a dichiarare CORS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Cross-Origin-Resource-Policy: same-origin</w:t>
      </w:r>
      <w:r>
        <w:t xml:space="preserve"> </w:t>
      </w:r>
      <w:r>
        <w:t xml:space="preserve">(CORP) — controlla chi può caricare la mia risorsa</w:t>
      </w:r>
    </w:p>
    <w:p>
      <w:pPr>
        <w:pStyle w:val="BodyText"/>
      </w:pPr>
      <w:r>
        <w:t xml:space="preserve">Insieme abilitano features come</w:t>
      </w:r>
      <w:r>
        <w:t xml:space="preserve"> </w:t>
      </w:r>
      <w:r>
        <w:rPr>
          <w:rStyle w:val="VerbatimChar"/>
        </w:rPr>
        <w:t xml:space="preserve">SharedArrayBuffer</w:t>
      </w:r>
      <w:r>
        <w:t xml:space="preserve"> </w:t>
      </w:r>
      <w:r>
        <w:t xml:space="preserve">e proteggono da Spectre-style attacks. Se non ti servono, ignorali. Se ti servono, studia bene l’effetto a cascata.</w:t>
      </w:r>
    </w:p>
    <w:bookmarkEnd w:id="28"/>
    <w:bookmarkStart w:id="29" w:name="server-rimuovere-o-falsificare"/>
    <w:p>
      <w:pPr>
        <w:pStyle w:val="Titolo3"/>
      </w:pPr>
      <w:r>
        <w:t xml:space="preserve">3.8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(rimuovere o falsificare)</w:t>
      </w:r>
    </w:p>
    <w:p>
      <w:pPr>
        <w:pStyle w:val="FirstParagraph"/>
      </w:pPr>
      <w:r>
        <w:t xml:space="preserve">Non è un header di sicurezza positivo: è uno</w:t>
      </w:r>
      <w:r>
        <w:t xml:space="preserve"> </w:t>
      </w:r>
      <w:r>
        <w:rPr>
          <w:b/>
          <w:bCs/>
        </w:rPr>
        <w:t xml:space="preserve">da nascondere</w:t>
      </w:r>
      <w:r>
        <w:t xml:space="preserve">.</w:t>
      </w:r>
    </w:p>
    <w:p>
      <w:pPr>
        <w:pStyle w:val="BodyText"/>
      </w:pPr>
      <w:r>
        <w:t xml:space="preserve">Default di nginx:</w:t>
      </w:r>
      <w:r>
        <w:t xml:space="preserve"> </w:t>
      </w:r>
      <w:r>
        <w:rPr>
          <w:rStyle w:val="VerbatimChar"/>
        </w:rPr>
        <w:t xml:space="preserve">Server: nginx/1.18.0</w:t>
      </w:r>
      <w:r>
        <w:t xml:space="preserve">. Questo dice all’attaccante:</w:t>
      </w:r>
      <w:r>
        <w:t xml:space="preserve"> </w:t>
      </w:r>
      <w:r>
        <w:t xml:space="preserve">- Sto usando nginx 1.18.0 → cerca CVE specifiche di quella versione.</w:t>
      </w:r>
    </w:p>
    <w:p>
      <w:pPr>
        <w:pStyle w:val="BodyText"/>
      </w:pPr>
      <w:r>
        <w:rPr>
          <w:b/>
          <w:bCs/>
        </w:rPr>
        <w:t xml:space="preserve">Migliore pratica</w:t>
      </w:r>
      <w:r>
        <w:t xml:space="preserve">: rimuovere o oscurare:</w:t>
      </w:r>
      <w:r>
        <w:t xml:space="preserve"> </w:t>
      </w:r>
      <w:r>
        <w:t xml:space="preserve">- nginx:</w:t>
      </w:r>
      <w:r>
        <w:t xml:space="preserve"> </w:t>
      </w:r>
      <w:r>
        <w:rPr>
          <w:rStyle w:val="VerbatimChar"/>
        </w:rPr>
        <w:t xml:space="preserve">server_tokens off;</w:t>
      </w:r>
      <w:r>
        <w:t xml:space="preserve"> </w:t>
      </w:r>
      <w:r>
        <w:t xml:space="preserve">in config.</w:t>
      </w:r>
      <w:r>
        <w:t xml:space="preserve"> </w:t>
      </w:r>
      <w:r>
        <w:t xml:space="preserve">- Apache:</w:t>
      </w:r>
      <w:r>
        <w:t xml:space="preserve"> </w:t>
      </w:r>
      <w:r>
        <w:rPr>
          <w:rStyle w:val="VerbatimChar"/>
        </w:rPr>
        <w:t xml:space="preserve">ServerTokens 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ServerSignature Off</w:t>
      </w:r>
      <w:r>
        <w:t xml:space="preserve">.</w:t>
      </w:r>
      <w:r>
        <w:t xml:space="preserve"> </w:t>
      </w:r>
      <w:r>
        <w:t xml:space="preserve">- Flask in produzione: usare un reverse proxy che rimuova il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di Werkzeug.</w:t>
      </w:r>
    </w:p>
    <w:bookmarkEnd w:id="29"/>
    <w:bookmarkStart w:id="30" w:name="tabella-riassuntiva"/>
    <w:p>
      <w:pPr>
        <w:pStyle w:val="Titolo3"/>
      </w:pPr>
      <w:r>
        <w:t xml:space="preserve">3.9 Tabella riassuntiva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420"/>
        <w:gridCol w:w="3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Difende da</w:t>
            </w:r>
          </w:p>
        </w:tc>
        <w:tc>
          <w:tcPr/>
          <w:p>
            <w:pPr>
              <w:pStyle w:val="Compact"/>
            </w:pPr>
            <w:r>
              <w:t xml:space="preserve">Esempio sicuro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Strict-Transport-Security</w:t>
            </w:r>
          </w:p>
        </w:tc>
        <w:tc>
          <w:tcPr/>
          <w:p>
            <w:pPr>
              <w:pStyle w:val="Compact"/>
            </w:pPr>
            <w:r>
              <w:t xml:space="preserve">Downgrade 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max-age=31536000; includeSubDomains; preload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Content-Security-Policy</w:t>
            </w:r>
          </w:p>
        </w:tc>
        <w:tc>
          <w:tcPr/>
          <w:p>
            <w:pPr>
              <w:pStyle w:val="Compact"/>
            </w:pPr>
            <w:r>
              <w:t xml:space="preserve">XSS, data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default-src 'self'</w:t>
            </w:r>
            <w:r>
              <w:t xml:space="preserve"> </w:t>
            </w:r>
            <w:r>
              <w:t xml:space="preserve">(poi raffina)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X-Frame-Options</w:t>
            </w:r>
          </w:p>
        </w:tc>
        <w:tc>
          <w:tcPr/>
          <w:p>
            <w:pPr>
              <w:pStyle w:val="Compact"/>
            </w:pPr>
            <w:r>
              <w:t xml:space="preserve">Clickjacking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X-Content-Type-Options</w:t>
            </w:r>
          </w:p>
        </w:tc>
        <w:tc>
          <w:tcPr/>
          <w:p>
            <w:pPr>
              <w:pStyle w:val="Compact"/>
            </w:pPr>
            <w:r>
              <w:t xml:space="preserve">MIME sniffing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nosniff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Referrer-Policy</w:t>
            </w:r>
          </w:p>
        </w:tc>
        <w:tc>
          <w:tcPr/>
          <w:p>
            <w:pPr>
              <w:pStyle w:val="Compact"/>
            </w:pPr>
            <w:r>
              <w:t xml:space="preserve">Info leak via Referer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strict-origin-when-cross-origin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Permissions-Policy</w:t>
            </w:r>
          </w:p>
        </w:tc>
        <w:tc>
          <w:tcPr/>
          <w:p>
            <w:pPr>
              <w:pStyle w:val="Compact"/>
            </w:pPr>
            <w:r>
              <w:t xml:space="preserve">API browser invasive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camera=(), microphone=()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  <w:r>
              <w:t xml:space="preserve"> </w:t>
            </w:r>
            <w:r>
              <w:t xml:space="preserve">(rimuovere)</w:t>
            </w:r>
          </w:p>
        </w:tc>
        <w:tc>
          <w:tcPr/>
          <w:p>
            <w:pPr>
              <w:pStyle w:val="Compact"/>
            </w:pPr>
            <w:r>
              <w:t xml:space="preserve">Fingerprinting</w:t>
            </w:r>
          </w:p>
        </w:tc>
        <w:tc>
          <w:tcPr/>
          <w:p>
            <w:pPr>
              <w:pStyle w:val="Compact"/>
            </w:pPr>
            <w:r>
              <w:t xml:space="preserve">(vuoto o falso)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Test rapido del tuo sito</w:t>
      </w:r>
      <w:r>
        <w:t xml:space="preserve">: https://securityheaders.com — assegna un voto da F a A+.</w:t>
      </w:r>
      <w:r>
        <w:t xml:space="preserve"> </w:t>
      </w:r>
      <w:r>
        <w:t xml:space="preserve">Anche siti famosi prendono spesso B o C. È quasi mai A+.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4 — Cookie sicuri: Secure, HttpOnly, SameSite</w:t>
      </w:r>
    </w:p>
    <w:p>
      <w:pPr>
        <w:pStyle w:val="BlockText"/>
      </w:pPr>
      <w:r>
        <w:t xml:space="preserve">Quanto ci vorrà: 25 minuti.</w:t>
      </w:r>
    </w:p>
    <w:p>
      <w:pPr>
        <w:pStyle w:val="FirstParagraph"/>
      </w:pPr>
      <w:r>
        <w:t xml:space="preserve">I cookie sono il</w:t>
      </w:r>
      <w:r>
        <w:t xml:space="preserve"> </w:t>
      </w:r>
      <w:r>
        <w:rPr>
          <w:b/>
          <w:bCs/>
        </w:rPr>
        <w:t xml:space="preserve">modo principale per tenere lo stato della sessione</w:t>
      </w:r>
      <w:r>
        <w:t xml:space="preserve"> </w:t>
      </w:r>
      <w:r>
        <w:t xml:space="preserve">in HTTP. Se sono compromessi, l’attaccante</w:t>
      </w:r>
      <w:r>
        <w:t xml:space="preserve"> </w:t>
      </w:r>
      <w:r>
        <w:t xml:space="preserve">“diventa”</w:t>
      </w:r>
      <w:r>
        <w:t xml:space="preserve"> </w:t>
      </w:r>
      <w:r>
        <w:t xml:space="preserve">l’utente.</w:t>
      </w:r>
    </w:p>
    <w:bookmarkEnd w:id="30"/>
    <w:bookmarkStart w:id="31" w:name="cookie-senza-protezione-il-caso-peggiore"/>
    <w:p>
      <w:pPr>
        <w:pStyle w:val="Titolo3"/>
      </w:pPr>
      <w:r>
        <w:t xml:space="preserve">4.1 Cookie senza protezione: il caso peggiore</w:t>
      </w:r>
    </w:p>
    <w:p>
      <w:pPr>
        <w:pStyle w:val="SourceCode"/>
      </w:pPr>
      <w:r>
        <w:rPr>
          <w:rStyle w:val="VerbatimChar"/>
        </w:rPr>
        <w:t xml:space="preserve">Set-Cookie: session=abc123; Path=/</w:t>
      </w:r>
    </w:p>
    <w:p>
      <w:pPr>
        <w:pStyle w:val="FirstParagraph"/>
      </w:pPr>
      <w:r>
        <w:t xml:space="preserve">Cosa manca a questo cookie:</w:t>
      </w:r>
      <w:r>
        <w:t xml:space="preserve"> </w:t>
      </w:r>
      <w:r>
        <w:t xml:space="preserve">- ❌ Va anche su HTTP (sniffabile).</w:t>
      </w:r>
      <w:r>
        <w:t xml:space="preserve"> </w:t>
      </w:r>
      <w:r>
        <w:t xml:space="preserve">- ❌ JavaScript può leggerlo (</w:t>
      </w:r>
      <w:r>
        <w:rPr>
          <w:rStyle w:val="VerbatimChar"/>
        </w:rPr>
        <w:t xml:space="preserve">document.cookie</w:t>
      </w:r>
      <w:r>
        <w:t xml:space="preserve">) → XSS lo ruba.</w:t>
      </w:r>
      <w:r>
        <w:t xml:space="preserve"> </w:t>
      </w:r>
      <w:r>
        <w:t xml:space="preserve">- ❌ Va in richieste cross-site → CSRF.</w:t>
      </w:r>
    </w:p>
    <w:bookmarkEnd w:id="31"/>
    <w:bookmarkStart w:id="32" w:name="secure"/>
    <w:p>
      <w:pPr>
        <w:pStyle w:val="Titolo3"/>
      </w:pPr>
      <w:r>
        <w:t xml:space="preserve">4.2</w:t>
      </w:r>
      <w:r>
        <w:t xml:space="preserve"> </w:t>
      </w:r>
      <w:r>
        <w:rPr>
          <w:rStyle w:val="VerbatimChar"/>
        </w:rPr>
        <w:t xml:space="preserve">Secure</w:t>
      </w:r>
    </w:p>
    <w:p>
      <w:pPr>
        <w:pStyle w:val="SourceCode"/>
      </w:pPr>
      <w:r>
        <w:rPr>
          <w:rStyle w:val="VerbatimChar"/>
        </w:rPr>
        <w:t xml:space="preserve">Set-Cookie: session=abc123; Secure</w:t>
      </w:r>
    </w:p>
    <w:p>
      <w:pPr>
        <w:pStyle w:val="FirstParagraph"/>
      </w:pPr>
      <w:r>
        <w:t xml:space="preserve">Il browser invia il cookie</w:t>
      </w:r>
      <w:r>
        <w:t xml:space="preserve"> </w:t>
      </w:r>
      <w:r>
        <w:rPr>
          <w:b/>
          <w:bCs/>
        </w:rPr>
        <w:t xml:space="preserve">solo su HTTPS</w:t>
      </w:r>
      <w:r>
        <w:t xml:space="preserve">. Se lo invii su HTTP, il browser lo scarta.</w:t>
      </w:r>
    </w:p>
    <w:p>
      <w:pPr>
        <w:pStyle w:val="BodyText"/>
      </w:pPr>
      <w:r>
        <w:rPr>
          <w:b/>
          <w:bCs/>
        </w:rPr>
        <w:t xml:space="preserve">Quando usarlo</w:t>
      </w:r>
      <w:r>
        <w:t xml:space="preserve">: sempre, su qualunque cookie di sessione/autenticazione.</w:t>
      </w:r>
    </w:p>
    <w:p>
      <w:pPr>
        <w:pStyle w:val="BodyText"/>
      </w:pPr>
      <w:r>
        <w:rPr>
          <w:b/>
          <w:bCs/>
        </w:rPr>
        <w:t xml:space="preserve">Errore comune</w:t>
      </w:r>
      <w:r>
        <w:t xml:space="preserve">: fare sviluppo locale su HTTP e dimenticarsi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in produzione. Soluzione: configurazione per ambiente.</w:t>
      </w:r>
    </w:p>
    <w:bookmarkEnd w:id="32"/>
    <w:bookmarkStart w:id="33" w:name="httponly"/>
    <w:p>
      <w:pPr>
        <w:pStyle w:val="Titolo3"/>
      </w:pPr>
      <w:r>
        <w:t xml:space="preserve">4.3</w:t>
      </w:r>
      <w:r>
        <w:t xml:space="preserve"> </w:t>
      </w:r>
      <w:r>
        <w:rPr>
          <w:rStyle w:val="VerbatimChar"/>
        </w:rPr>
        <w:t xml:space="preserve">HttpOnly</w:t>
      </w:r>
    </w:p>
    <w:p>
      <w:pPr>
        <w:pStyle w:val="SourceCode"/>
      </w:pPr>
      <w:r>
        <w:rPr>
          <w:rStyle w:val="VerbatimChar"/>
        </w:rPr>
        <w:t xml:space="preserve">Set-Cookie: session=abc123; HttpOnly</w:t>
      </w:r>
    </w:p>
    <w:p>
      <w:pPr>
        <w:pStyle w:val="FirstParagraph"/>
      </w:pPr>
      <w:r>
        <w:t xml:space="preserve">JavaScript</w:t>
      </w:r>
      <w:r>
        <w:t xml:space="preserve"> </w:t>
      </w:r>
      <w:r>
        <w:rPr>
          <w:b/>
          <w:bCs/>
        </w:rPr>
        <w:t xml:space="preserve">non può leggere</w:t>
      </w:r>
      <w:r>
        <w:t xml:space="preserve"> </w:t>
      </w:r>
      <w:r>
        <w:t xml:space="preserve">questo cookie.</w:t>
      </w:r>
      <w:r>
        <w:t xml:space="preserve"> </w:t>
      </w:r>
      <w:r>
        <w:rPr>
          <w:rStyle w:val="VerbatimChar"/>
        </w:rPr>
        <w:t xml:space="preserve">document.cookie</w:t>
      </w:r>
      <w:r>
        <w:t xml:space="preserve"> </w:t>
      </w:r>
      <w:r>
        <w:t xml:space="preserve">non lo restituisce.</w:t>
      </w:r>
    </w:p>
    <w:p>
      <w:pPr>
        <w:pStyle w:val="BodyText"/>
      </w:pPr>
      <w:r>
        <w:rPr>
          <w:b/>
          <w:bCs/>
        </w:rPr>
        <w:t xml:space="preserve">Quando usarlo</w:t>
      </w:r>
      <w:r>
        <w:t xml:space="preserve">: sempre, su cookie di sessione/auth. Così uno</w:t>
      </w:r>
      <w:r>
        <w:t xml:space="preserve"> </w:t>
      </w:r>
      <w:r>
        <w:rPr>
          <w:b/>
          <w:bCs/>
        </w:rPr>
        <w:t xml:space="preserve">XSS non può rubare il token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Eccezione</w:t>
      </w:r>
      <w:r>
        <w:t xml:space="preserve">: se hai bisogno che JS legga il cookie (es. per inviarlo come header in API),</w:t>
      </w:r>
      <w:r>
        <w:t xml:space="preserve"> </w:t>
      </w:r>
      <w:r>
        <w:rPr>
          <w:b/>
          <w:bCs/>
        </w:rPr>
        <w:t xml:space="preserve">non puoi usare HttpOnly</w:t>
      </w:r>
      <w:r>
        <w:t xml:space="preserve">. In tal caso, il pattern moderno è:</w:t>
      </w:r>
      <w:r>
        <w:t xml:space="preserve"> </w:t>
      </w:r>
      <w:r>
        <w:t xml:space="preserve">- Cookie HttpOnly per la sessione.</w:t>
      </w:r>
      <w:r>
        <w:t xml:space="preserve"> </w:t>
      </w:r>
      <w:r>
        <w:t xml:space="preserve">- Token CSRF separato (anti-CSRF), questo sì leggibile da JS.</w:t>
      </w:r>
    </w:p>
    <w:bookmarkEnd w:id="33"/>
    <w:bookmarkStart w:id="37" w:name="samesite"/>
    <w:p>
      <w:pPr>
        <w:pStyle w:val="Titolo3"/>
      </w:pPr>
      <w:r>
        <w:t xml:space="preserve">4.4</w:t>
      </w:r>
      <w:r>
        <w:t xml:space="preserve"> </w:t>
      </w:r>
      <w:r>
        <w:rPr>
          <w:rStyle w:val="VerbatimChar"/>
        </w:rPr>
        <w:t xml:space="preserve">SameSite</w:t>
      </w:r>
    </w:p>
    <w:p>
      <w:pPr>
        <w:pStyle w:val="FirstParagraph"/>
      </w:pPr>
      <w:r>
        <w:t xml:space="preserve">L’header più importante per CSRF. 3 valori possibili:</w:t>
      </w:r>
    </w:p>
    <w:bookmarkStart w:id="34" w:name="samesitestrict"/>
    <w:p>
      <w:pPr>
        <w:pStyle w:val="Titolo4"/>
      </w:pPr>
      <w:r>
        <w:rPr>
          <w:rStyle w:val="VerbatimChar"/>
        </w:rPr>
        <w:t xml:space="preserve">SameSite=Strict</w:t>
      </w:r>
    </w:p>
    <w:p>
      <w:pPr>
        <w:pStyle w:val="FirstParagraph"/>
      </w:pPr>
      <w:r>
        <w:t xml:space="preserve">Il cookie viene inviato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se la richiesta parte dallo stesso sito.</w:t>
      </w:r>
    </w:p>
    <w:p>
      <w:pPr>
        <w:pStyle w:val="BodyText"/>
      </w:pPr>
      <w:r>
        <w:t xml:space="preserve">Esempio: l’utente clicca un link da</w:t>
      </w:r>
      <w:r>
        <w:t xml:space="preserve"> </w:t>
      </w:r>
      <w:r>
        <w:rPr>
          <w:rStyle w:val="VerbatimChar"/>
        </w:rPr>
        <w:t xml:space="preserve">evil.com</w:t>
      </w:r>
      <w:r>
        <w:t xml:space="preserve"> </w:t>
      </w:r>
      <w:r>
        <w:t xml:space="preserve">verso</w:t>
      </w:r>
      <w:r>
        <w:t xml:space="preserve"> </w:t>
      </w:r>
      <w:r>
        <w:rPr>
          <w:rStyle w:val="VerbatimChar"/>
        </w:rPr>
        <w:t xml:space="preserve">bank.com/transfer</w:t>
      </w:r>
      <w:r>
        <w:t xml:space="preserve">. Il browser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invia il cookie di</w:t>
      </w:r>
      <w:r>
        <w:t xml:space="preserve"> </w:t>
      </w:r>
      <w:r>
        <w:rPr>
          <w:rStyle w:val="VerbatimChar"/>
        </w:rPr>
        <w:t xml:space="preserve">bank.com</w:t>
      </w:r>
      <w:r>
        <w:t xml:space="preserve">. CSRF mitigato.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Effetto collaterale</w:t>
      </w:r>
      <w:r>
        <w:t xml:space="preserve">: anche un link legittimo da Google a</w:t>
      </w:r>
      <w:r>
        <w:t xml:space="preserve"> </w:t>
      </w:r>
      <w:r>
        <w:rPr>
          <w:rStyle w:val="VerbatimChar"/>
        </w:rPr>
        <w:t xml:space="preserve">bank.com</w:t>
      </w:r>
      <w:r>
        <w:t xml:space="preserve"> </w:t>
      </w:r>
      <w:r>
        <w:t xml:space="preserve">non porta il cookie. L’utente sembrerà non loggato all’arrivo. Per molti casi è troppo restrittivo.</w:t>
      </w:r>
    </w:p>
    <w:bookmarkEnd w:id="34"/>
    <w:bookmarkStart w:id="35" w:name="samesitelax-default-moderno-dei-browser"/>
    <w:p>
      <w:pPr>
        <w:pStyle w:val="Titolo4"/>
      </w:pPr>
      <w:r>
        <w:rPr>
          <w:rStyle w:val="VerbatimChar"/>
        </w:rPr>
        <w:t xml:space="preserve">SameSite=Lax</w:t>
      </w:r>
      <w:r>
        <w:t xml:space="preserve"> </w:t>
      </w:r>
      <w:r>
        <w:t xml:space="preserve">(default moderno dei browser)</w:t>
      </w:r>
    </w:p>
    <w:p>
      <w:pPr>
        <w:pStyle w:val="FirstParagraph"/>
      </w:pPr>
      <w:r>
        <w:t xml:space="preserve">Il cookie è inviato in</w:t>
      </w:r>
      <w:r>
        <w:t xml:space="preserve"> </w:t>
      </w:r>
      <w:r>
        <w:rPr>
          <w:b/>
          <w:bCs/>
        </w:rPr>
        <w:t xml:space="preserve">navigazione top-level</w:t>
      </w:r>
      <w:r>
        <w:t xml:space="preserve"> </w:t>
      </w:r>
      <w:r>
        <w:t xml:space="preserve">(click su link, bookmark) ma non in richieste cross-site automatiche (form auto-submit, immagini).</w:t>
      </w:r>
    </w:p>
    <w:p>
      <w:pPr>
        <w:pStyle w:val="BodyText"/>
      </w:pPr>
      <w:r>
        <w:t xml:space="preserve">È un buon compromesso: difende da CSRF nelle situazioni più pericolose, mantiene UX normale.</w:t>
      </w:r>
    </w:p>
    <w:bookmarkEnd w:id="35"/>
    <w:bookmarkStart w:id="36" w:name="samesitenone"/>
    <w:p>
      <w:pPr>
        <w:pStyle w:val="Titolo4"/>
      </w:pPr>
      <w:r>
        <w:rPr>
          <w:rStyle w:val="VerbatimChar"/>
        </w:rPr>
        <w:t xml:space="preserve">SameSite=None</w:t>
      </w:r>
    </w:p>
    <w:p>
      <w:pPr>
        <w:pStyle w:val="FirstParagraph"/>
      </w:pPr>
      <w:r>
        <w:t xml:space="preserve">Sempre inviato (anche cross-site).</w:t>
      </w:r>
      <w:r>
        <w:t xml:space="preserve"> </w:t>
      </w:r>
      <w:r>
        <w:rPr>
          <w:b/>
          <w:bCs/>
        </w:rPr>
        <w:t xml:space="preserve">Richiede obbligatoriamente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Secure</w:t>
      </w:r>
      <w:r>
        <w:t xml:space="preserve">.</w:t>
      </w:r>
    </w:p>
    <w:p>
      <w:pPr>
        <w:pStyle w:val="BodyText"/>
      </w:pPr>
      <w:r>
        <w:t xml:space="preserve">Da usare solo per cookie che</w:t>
      </w:r>
      <w:r>
        <w:t xml:space="preserve"> </w:t>
      </w:r>
      <w:r>
        <w:rPr>
          <w:b/>
          <w:bCs/>
        </w:rPr>
        <w:t xml:space="preserve">devono</w:t>
      </w:r>
      <w:r>
        <w:t xml:space="preserve"> </w:t>
      </w:r>
      <w:r>
        <w:t xml:space="preserve">essere disponibili cross-site (es. SSO).</w:t>
      </w:r>
    </w:p>
    <w:bookmarkEnd w:id="36"/>
    <w:bookmarkEnd w:id="37"/>
    <w:bookmarkStart w:id="38" w:name="esempio-completo-best-practice"/>
    <w:p>
      <w:pPr>
        <w:pStyle w:val="Titolo3"/>
      </w:pPr>
      <w:r>
        <w:t xml:space="preserve">4.5 Esempio completo</w:t>
      </w:r>
      <w:r>
        <w:t xml:space="preserve"> </w:t>
      </w:r>
      <w:r>
        <w:t xml:space="preserve">“best practice”</w:t>
      </w:r>
    </w:p>
    <w:p>
      <w:pPr>
        <w:pStyle w:val="SourceCode"/>
      </w:pPr>
      <w:r>
        <w:rPr>
          <w:rStyle w:val="VerbatimChar"/>
        </w:rPr>
        <w:t xml:space="preserve">Set-Cookie: session=abc123;</w:t>
      </w:r>
      <w:r>
        <w:br/>
      </w:r>
      <w:r>
        <w:rPr>
          <w:rStyle w:val="VerbatimChar"/>
        </w:rPr>
        <w:t xml:space="preserve">            Secure;</w:t>
      </w:r>
      <w:r>
        <w:br/>
      </w:r>
      <w:r>
        <w:rPr>
          <w:rStyle w:val="VerbatimChar"/>
        </w:rPr>
        <w:t xml:space="preserve">            HttpOnly;</w:t>
      </w:r>
      <w:r>
        <w:br/>
      </w:r>
      <w:r>
        <w:rPr>
          <w:rStyle w:val="VerbatimChar"/>
        </w:rPr>
        <w:t xml:space="preserve">            SameSite=Lax;</w:t>
      </w:r>
      <w:r>
        <w:br/>
      </w:r>
      <w:r>
        <w:rPr>
          <w:rStyle w:val="VerbatimChar"/>
        </w:rPr>
        <w:t xml:space="preserve">            Path=/;</w:t>
      </w:r>
      <w:r>
        <w:br/>
      </w:r>
      <w:r>
        <w:rPr>
          <w:rStyle w:val="VerbatimChar"/>
        </w:rPr>
        <w:t xml:space="preserve">            Max-Age=3600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Flask</w:t>
      </w:r>
      <w:r>
        <w:t xml:space="preserve">, configurazione corrispondente:</w:t>
      </w:r>
    </w:p>
    <w:p>
      <w:pPr>
        <w:pStyle w:val="SourceCode"/>
      </w:pPr>
      <w:r>
        <w:rPr>
          <w:rStyle w:val="NormalTok"/>
        </w:rPr>
        <w:t xml:space="preserve">app.config.update(</w:t>
      </w:r>
      <w:r>
        <w:br/>
      </w:r>
      <w:r>
        <w:rPr>
          <w:rStyle w:val="NormalTok"/>
        </w:rPr>
        <w:t xml:space="preserve">    SESSION_COOKIE_SECURE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SESSION_COOKIE_HTTPONLY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SESSION_COOKIE_SAMESITE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PERMANENT_SESSION_LIFETIME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38"/>
    <w:bookmarkStart w:id="39" w:name="cookie-prefixes-avanzato"/>
    <w:p>
      <w:pPr>
        <w:pStyle w:val="Titolo3"/>
      </w:pPr>
      <w:r>
        <w:t xml:space="preserve">4.6 Cookie prefixes (avanzato)</w:t>
      </w:r>
    </w:p>
    <w:p>
      <w:pPr>
        <w:pStyle w:val="FirstParagraph"/>
      </w:pPr>
      <w:r>
        <w:t xml:space="preserve">Due prefissi speciali rendono i cookie</w:t>
      </w:r>
      <w:r>
        <w:t xml:space="preserve"> </w:t>
      </w:r>
      <w:r>
        <w:rPr>
          <w:b/>
          <w:bCs/>
        </w:rPr>
        <w:t xml:space="preserve">inviolabili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__Secure-</w:t>
      </w:r>
      <w:r>
        <w:t xml:space="preserve"> </w:t>
      </w:r>
      <w:r>
        <w:t xml:space="preserve">→ il cookie deve avere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e essere stato impostato da HTTPS. Esempio:</w:t>
      </w:r>
      <w:r>
        <w:t xml:space="preserve"> </w:t>
      </w:r>
      <w:r>
        <w:rPr>
          <w:rStyle w:val="VerbatimChar"/>
        </w:rPr>
        <w:t xml:space="preserve">Set-Cookie: __Secure-session=abc; Secure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__Host-</w:t>
      </w:r>
      <w:r>
        <w:t xml:space="preserve"> </w:t>
      </w:r>
      <w:r>
        <w:t xml:space="preserve">→ deve avere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Path=/</w:t>
      </w:r>
      <w:r>
        <w:t xml:space="preserve">, no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, e essere stato impostato da HTTPS. Massima sicurezza per cookie di host.</w:t>
      </w:r>
    </w:p>
    <w:p>
      <w:pPr>
        <w:pStyle w:val="FirstParagraph"/>
      </w:pPr>
      <w:r>
        <w:t xml:space="preserve">Esempio:</w:t>
      </w:r>
      <w:r>
        <w:t xml:space="preserve"> </w:t>
      </w:r>
      <w:r>
        <w:rPr>
          <w:rStyle w:val="VerbatimChar"/>
        </w:rPr>
        <w:t xml:space="preserve">Set-Cookie: __Host-session=abc; Secure; Path=/; HttpOnly; SameSite=Strict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5 — HTTPS e TLS in dettaglio</w:t>
      </w:r>
    </w:p>
    <w:p>
      <w:pPr>
        <w:pStyle w:val="BlockText"/>
      </w:pPr>
      <w:r>
        <w:t xml:space="preserve">Quanto ci vorrà: 25 minuti.</w:t>
      </w:r>
    </w:p>
    <w:p>
      <w:pPr>
        <w:pStyle w:val="FirstParagraph"/>
      </w:pPr>
      <w:r>
        <w:t xml:space="preserve">In M2 abbiamo detto</w:t>
      </w:r>
      <w:r>
        <w:t xml:space="preserve"> </w:t>
      </w:r>
      <w:r>
        <w:t xml:space="preserve">“HTTPS = HTTP cifrato con TLS”</w:t>
      </w:r>
      <w:r>
        <w:t xml:space="preserve">. Adesso vediamo come funziona davvero.</w:t>
      </w:r>
    </w:p>
    <w:bookmarkEnd w:id="39"/>
    <w:bookmarkStart w:id="40" w:name="cosa-fa-tls-in-3-punti"/>
    <w:p>
      <w:pPr>
        <w:pStyle w:val="Titolo3"/>
      </w:pPr>
      <w:r>
        <w:t xml:space="preserve">5.1 Cosa fa TLS (in 3 punti)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Cifratura</w:t>
      </w:r>
      <w:r>
        <w:t xml:space="preserve">: i messaggi sono illeggibili a chi sniffa.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Autenticazione</w:t>
      </w:r>
      <w:r>
        <w:t xml:space="preserve">: il client verifica che il server sia chi dice di essere (via certificato).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Integrità</w:t>
      </w:r>
      <w:r>
        <w:t xml:space="preserve">: i messaggi non possono essere modificati senza che il client se ne accorga.</w:t>
      </w:r>
    </w:p>
    <w:bookmarkEnd w:id="40"/>
    <w:bookmarkStart w:id="41" w:name="versioni-tls"/>
    <w:p>
      <w:pPr>
        <w:pStyle w:val="Titolo3"/>
      </w:pPr>
      <w:r>
        <w:t xml:space="preserve">5.2 Versioni TLS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2410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Versione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1, 2, 3</w:t>
            </w:r>
          </w:p>
        </w:tc>
        <w:tc>
          <w:tcPr/>
          <w:p>
            <w:pPr>
              <w:pStyle w:val="Compact"/>
            </w:pPr>
            <w:r>
              <w:t xml:space="preserve">❌ MORTO</w:t>
            </w:r>
          </w:p>
        </w:tc>
        <w:tc>
          <w:tcPr/>
          <w:p>
            <w:pPr>
              <w:pStyle w:val="Compact"/>
            </w:pPr>
            <w:r>
              <w:t xml:space="preserve">Vulnerabilità note (POODLE, BEAST), non usare mai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1.0</w:t>
            </w:r>
          </w:p>
        </w:tc>
        <w:tc>
          <w:tcPr/>
          <w:p>
            <w:pPr>
              <w:pStyle w:val="Compact"/>
            </w:pPr>
            <w:r>
              <w:t xml:space="preserve">❌ MORTO</w:t>
            </w:r>
          </w:p>
        </w:tc>
        <w:tc>
          <w:tcPr/>
          <w:p>
            <w:pPr>
              <w:pStyle w:val="Compact"/>
            </w:pPr>
            <w:r>
              <w:t xml:space="preserve">Deprecato dal 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1.1</w:t>
            </w:r>
          </w:p>
        </w:tc>
        <w:tc>
          <w:tcPr/>
          <w:p>
            <w:pPr>
              <w:pStyle w:val="Compact"/>
            </w:pPr>
            <w:r>
              <w:t xml:space="preserve">❌ MORTO</w:t>
            </w:r>
          </w:p>
        </w:tc>
        <w:tc>
          <w:tcPr/>
          <w:p>
            <w:pPr>
              <w:pStyle w:val="Compact"/>
            </w:pPr>
            <w:r>
              <w:t xml:space="preserve">Deprecato dal 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1.2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Standard de facto, ancora largamente usato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1.3</w:t>
            </w:r>
          </w:p>
        </w:tc>
        <w:tc>
          <w:tcPr/>
          <w:p>
            <w:pPr>
              <w:pStyle w:val="Compact"/>
            </w:pPr>
            <w:r>
              <w:t xml:space="preserve">✅ MEGLIO</w:t>
            </w:r>
          </w:p>
        </w:tc>
        <w:tc>
          <w:tcPr/>
          <w:p>
            <w:pPr>
              <w:pStyle w:val="Compact"/>
            </w:pPr>
            <w:r>
              <w:t xml:space="preserve">RFC 8446 (2018). Più veloce, più sicuro</w:t>
            </w:r>
          </w:p>
        </w:tc>
      </w:tr>
    </w:tbl>
    <w:p>
      <w:pPr>
        <w:pStyle w:val="BodyText"/>
      </w:pPr>
      <w:r>
        <w:rPr>
          <w:b/>
          <w:bCs/>
        </w:rPr>
        <w:t xml:space="preserve">In produzione moderna</w:t>
      </w:r>
      <w:r>
        <w:t xml:space="preserve">: TLS 1.2 minimo, TLS 1.3 preferito.</w:t>
      </w:r>
    </w:p>
    <w:bookmarkEnd w:id="41"/>
    <w:bookmarkStart w:id="42" w:name="Xd3ab8a1453095875341439a330a9883e0fdcb87"/>
    <w:p>
      <w:pPr>
        <w:pStyle w:val="Titolo3"/>
      </w:pPr>
      <w:r>
        <w:t xml:space="preserve">5.3 Il TLS handshake (versione semplificata 1.2)</w:t>
      </w:r>
    </w:p>
    <w:p>
      <w:pPr>
        <w:pStyle w:val="SourceCode"/>
      </w:pPr>
      <w:r>
        <w:rPr>
          <w:rStyle w:val="VerbatimChar"/>
        </w:rPr>
        <w:t xml:space="preserve">Client                                   Server</w:t>
      </w:r>
      <w:r>
        <w:br/>
      </w:r>
      <w:r>
        <w:rPr>
          <w:rStyle w:val="VerbatimChar"/>
        </w:rPr>
        <w:t xml:space="preserve">  │                                          │</w:t>
      </w:r>
      <w:r>
        <w:br/>
      </w:r>
      <w:r>
        <w:rPr>
          <w:rStyle w:val="VerbatimChar"/>
        </w:rPr>
        <w:t xml:space="preserve">  │  ─ Client Hello ───►                     │  (versione TLS, cipher suites supportate, random_C)</w:t>
      </w:r>
      <w:r>
        <w:br/>
      </w:r>
      <w:r>
        <w:rPr>
          <w:rStyle w:val="VerbatimChar"/>
        </w:rPr>
        <w:t xml:space="preserve">  │                                          │</w:t>
      </w:r>
      <w:r>
        <w:br/>
      </w:r>
      <w:r>
        <w:rPr>
          <w:rStyle w:val="VerbatimChar"/>
        </w:rPr>
        <w:t xml:space="preserve">  │  ◄─ Server Hello ─                       │  (cipher suite scelta, random_S)</w:t>
      </w:r>
      <w:r>
        <w:br/>
      </w:r>
      <w:r>
        <w:rPr>
          <w:rStyle w:val="VerbatimChar"/>
        </w:rPr>
        <w:t xml:space="preserve">  │  ◄─ Certificate ─                        │  (certificato del server)</w:t>
      </w:r>
      <w:r>
        <w:br/>
      </w:r>
      <w:r>
        <w:rPr>
          <w:rStyle w:val="VerbatimChar"/>
        </w:rPr>
        <w:t xml:space="preserve">  │  ◄─ Server Key Exchange ─                │  (parametri scambio chiavi DH)</w:t>
      </w:r>
      <w:r>
        <w:br/>
      </w:r>
      <w:r>
        <w:rPr>
          <w:rStyle w:val="VerbatimChar"/>
        </w:rPr>
        <w:t xml:space="preserve">  │  ◄─ Server Hello Done ─                  │</w:t>
      </w:r>
      <w:r>
        <w:br/>
      </w:r>
      <w:r>
        <w:rPr>
          <w:rStyle w:val="VerbatimChar"/>
        </w:rPr>
        <w:t xml:space="preserve">  │                                          │</w:t>
      </w:r>
      <w:r>
        <w:br/>
      </w:r>
      <w:r>
        <w:rPr>
          <w:rStyle w:val="VerbatimChar"/>
        </w:rPr>
        <w:t xml:space="preserve">  │  ─ Client Key Exchange ───►              │  (parametri DH del client)</w:t>
      </w:r>
      <w:r>
        <w:br/>
      </w:r>
      <w:r>
        <w:rPr>
          <w:rStyle w:val="VerbatimChar"/>
        </w:rPr>
        <w:t xml:space="preserve">  │  ─ Change Cipher Spec ───►               │</w:t>
      </w:r>
      <w:r>
        <w:br/>
      </w:r>
      <w:r>
        <w:rPr>
          <w:rStyle w:val="VerbatimChar"/>
        </w:rPr>
        <w:t xml:space="preserve">  │  ─ Finished (cifrato) ───►               │</w:t>
      </w:r>
      <w:r>
        <w:br/>
      </w:r>
      <w:r>
        <w:rPr>
          <w:rStyle w:val="VerbatimChar"/>
        </w:rPr>
        <w:t xml:space="preserve">  │                                          │</w:t>
      </w:r>
      <w:r>
        <w:br/>
      </w:r>
      <w:r>
        <w:rPr>
          <w:rStyle w:val="VerbatimChar"/>
        </w:rPr>
        <w:t xml:space="preserve">  │  ◄─ Change Cipher Spec ─                 │</w:t>
      </w:r>
      <w:r>
        <w:br/>
      </w:r>
      <w:r>
        <w:rPr>
          <w:rStyle w:val="VerbatimChar"/>
        </w:rPr>
        <w:t xml:space="preserve">  │  ◄─ Finished (cifrato) ─                 │</w:t>
      </w:r>
      <w:r>
        <w:br/>
      </w:r>
      <w:r>
        <w:rPr>
          <w:rStyle w:val="VerbatimChar"/>
        </w:rPr>
        <w:t xml:space="preserve">  │                                          │</w:t>
      </w:r>
      <w:r>
        <w:br/>
      </w:r>
      <w:r>
        <w:rPr>
          <w:rStyle w:val="VerbatimChar"/>
        </w:rPr>
        <w:t xml:space="preserve">  │  ═══════════ CANALE CIFRATO ═══════════  │</w:t>
      </w:r>
      <w:r>
        <w:br/>
      </w:r>
      <w:r>
        <w:rPr>
          <w:rStyle w:val="VerbatimChar"/>
        </w:rPr>
        <w:t xml:space="preserve">  │  (HTTP cifrato con la chiave di sessione) │</w:t>
      </w:r>
    </w:p>
    <w:p>
      <w:pPr>
        <w:pStyle w:val="FirstParagraph"/>
      </w:pPr>
      <w:r>
        <w:t xml:space="preserve">In TLS 1.3 questo handshake è</w:t>
      </w:r>
      <w:r>
        <w:t xml:space="preserve"> </w:t>
      </w:r>
      <w:r>
        <w:rPr>
          <w:b/>
          <w:bCs/>
        </w:rPr>
        <w:t xml:space="preserve">più corto</w:t>
      </w:r>
      <w:r>
        <w:t xml:space="preserve"> </w:t>
      </w:r>
      <w:r>
        <w:t xml:space="preserve">(1-RTT, una sola coppia di scambi prima di poter inviare dati).</w:t>
      </w:r>
    </w:p>
    <w:bookmarkEnd w:id="42"/>
    <w:bookmarkStart w:id="43" w:name="i-certificati"/>
    <w:p>
      <w:pPr>
        <w:pStyle w:val="Titolo3"/>
      </w:pPr>
      <w:r>
        <w:t xml:space="preserve">5.4 I certificati</w:t>
      </w:r>
    </w:p>
    <w:p>
      <w:pPr>
        <w:pStyle w:val="FirstParagraph"/>
      </w:pPr>
      <w:r>
        <w:t xml:space="preserve">Il certificato del server è firmato da una</w:t>
      </w:r>
      <w:r>
        <w:t xml:space="preserve"> </w:t>
      </w:r>
      <w:r>
        <w:rPr>
          <w:b/>
          <w:bCs/>
        </w:rPr>
        <w:t xml:space="preserve">Certificate Authority</w:t>
      </w:r>
      <w:r>
        <w:t xml:space="preserve"> </w:t>
      </w:r>
      <w:r>
        <w:t xml:space="preserve">(CA) di cui il browser si fida.</w:t>
      </w:r>
    </w:p>
    <w:p>
      <w:pPr>
        <w:pStyle w:val="BodyText"/>
      </w:pPr>
      <w:r>
        <w:rPr>
          <w:b/>
          <w:bCs/>
        </w:rPr>
        <w:t xml:space="preserve">Cosa contiene</w:t>
      </w:r>
      <w:r>
        <w:t xml:space="preserve">:</w:t>
      </w:r>
      <w:r>
        <w:t xml:space="preserve"> </w:t>
      </w:r>
      <w:r>
        <w:t xml:space="preserve">- Nome di dominio (es.</w:t>
      </w:r>
      <w:r>
        <w:t xml:space="preserve"> </w:t>
      </w:r>
      <w:r>
        <w:rPr>
          <w:rStyle w:val="VerbatimChar"/>
        </w:rPr>
        <w:t xml:space="preserve">*.example.com</w:t>
      </w:r>
      <w:r>
        <w:t xml:space="preserve">).</w:t>
      </w:r>
      <w:r>
        <w:t xml:space="preserve"> </w:t>
      </w:r>
      <w:r>
        <w:t xml:space="preserve">- Chiave pubblica del server.</w:t>
      </w:r>
      <w:r>
        <w:t xml:space="preserve"> </w:t>
      </w:r>
      <w:r>
        <w:t xml:space="preserve">- Validità (data inizio + scadenza).</w:t>
      </w:r>
      <w:r>
        <w:t xml:space="preserve"> </w:t>
      </w:r>
      <w:r>
        <w:t xml:space="preserve">- Firma della CA emittente.</w:t>
      </w:r>
      <w:r>
        <w:t xml:space="preserve"> </w:t>
      </w:r>
      <w:r>
        <w:t xml:space="preserve">- Catena: server cert → intermediate cert → root cert.</w:t>
      </w:r>
    </w:p>
    <w:p>
      <w:pPr>
        <w:pStyle w:val="BodyText"/>
      </w:pPr>
      <w:r>
        <w:rPr>
          <w:b/>
          <w:bCs/>
        </w:rPr>
        <w:t xml:space="preserve">Il browser verifica</w:t>
      </w:r>
      <w:r>
        <w:t xml:space="preserve"> </w:t>
      </w:r>
      <w:r>
        <w:t xml:space="preserve">in ordine:</w:t>
      </w:r>
      <w:r>
        <w:t xml:space="preserve"> </w:t>
      </w:r>
      <w:r>
        <w:t xml:space="preserve">1. Il dominio coincide con il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richiesto?</w:t>
      </w:r>
      <w:r>
        <w:t xml:space="preserve"> </w:t>
      </w:r>
      <w:r>
        <w:t xml:space="preserve">2. Il certificato è valido (non scaduto, non revocato)?</w:t>
      </w:r>
      <w:r>
        <w:t xml:space="preserve"> </w:t>
      </w:r>
      <w:r>
        <w:t xml:space="preserve">3. La firma porta a una CA root presente nel mio</w:t>
      </w:r>
      <w:r>
        <w:t xml:space="preserve"> </w:t>
      </w:r>
      <w:r>
        <w:t xml:space="preserve">“trust store”</w:t>
      </w:r>
      <w:r>
        <w:t xml:space="preserve">?</w:t>
      </w:r>
    </w:p>
    <w:p>
      <w:pPr>
        <w:pStyle w:val="BodyText"/>
      </w:pPr>
      <w:r>
        <w:t xml:space="preserve">Se uno di questi salta → warning di sicurezza (e talvolta blocco completo).</w:t>
      </w:r>
    </w:p>
    <w:bookmarkEnd w:id="43"/>
    <w:bookmarkStart w:id="44" w:name="errori-tls-comuni-in-classe"/>
    <w:p>
      <w:pPr>
        <w:pStyle w:val="Titolo3"/>
      </w:pPr>
      <w:r>
        <w:t xml:space="preserve">5.5 Errori TLS comuni in classe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05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Sintomo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“Your connection is not private”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NET::ERR_CERT_AUTHORITY_INVALID</w:t>
            </w:r>
          </w:p>
        </w:tc>
        <w:tc>
          <w:tcPr/>
          <w:p>
            <w:pPr>
              <w:pStyle w:val="Compact"/>
            </w:pPr>
            <w:r>
              <w:t xml:space="preserve">Certificato self-signed o CA non fidata</w:t>
            </w:r>
          </w:p>
        </w:tc>
        <w:tc>
          <w:tcPr/>
          <w:p>
            <w:pPr>
              <w:pStyle w:val="Compact"/>
            </w:pPr>
            <w:r>
              <w:t xml:space="preserve">Reinstalla certificato valido (Let’s Encrypt è gratuito)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“Certificate has expired”</w:t>
            </w:r>
          </w:p>
        </w:tc>
        <w:tc>
          <w:tcPr/>
          <w:p>
            <w:pPr>
              <w:pStyle w:val="Compact"/>
            </w:pPr>
            <w:r>
              <w:t xml:space="preserve">Certificato scaduto</w:t>
            </w:r>
          </w:p>
        </w:tc>
        <w:tc>
          <w:tcPr/>
          <w:p>
            <w:pPr>
              <w:pStyle w:val="Compact"/>
            </w:pPr>
            <w:r>
              <w:t xml:space="preserve">Rinnovare. Use</w:t>
            </w:r>
            <w:r>
              <w:t xml:space="preserve"> </w:t>
            </w:r>
            <w:r>
              <w:rPr>
                <w:b/>
                <w:bCs/>
              </w:rPr>
              <w:t xml:space="preserve">certbot</w:t>
            </w:r>
            <w:r>
              <w:t xml:space="preserve"> </w:t>
            </w:r>
            <w:r>
              <w:t xml:space="preserve">per Let’s Encrypt: rinnovo automatico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“Certificate name mismatch”</w:t>
            </w:r>
          </w:p>
        </w:tc>
        <w:tc>
          <w:tcPr/>
          <w:p>
            <w:pPr>
              <w:pStyle w:val="Compact"/>
            </w:pPr>
            <w:r>
              <w:t xml:space="preserve">Cert per</w:t>
            </w:r>
            <w:r>
              <w:t xml:space="preserve"> </w:t>
            </w:r>
            <w:r>
              <w:rPr>
                <w:rStyle w:val="VerbatimChar"/>
              </w:rPr>
              <w:t xml:space="preserve">www.example.com</w:t>
            </w:r>
            <w:r>
              <w:t xml:space="preserve"> </w:t>
            </w:r>
            <w:r>
              <w:t xml:space="preserve">ma vai su</w:t>
            </w:r>
            <w:r>
              <w:t xml:space="preserve"> </w:t>
            </w:r>
            <w:r>
              <w:rPr>
                <w:rStyle w:val="VerbatimChar"/>
              </w:rPr>
              <w:t xml:space="preserve">example.com</w:t>
            </w:r>
          </w:p>
        </w:tc>
        <w:tc>
          <w:tcPr/>
          <w:p>
            <w:pPr>
              <w:pStyle w:val="Compact"/>
            </w:pPr>
            <w:r>
              <w:t xml:space="preserve">Includere entrambi nel 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“Mixed content”</w:t>
            </w:r>
          </w:p>
        </w:tc>
        <w:tc>
          <w:tcPr/>
          <w:p>
            <w:pPr>
              <w:pStyle w:val="Compact"/>
            </w:pPr>
            <w:r>
              <w:t xml:space="preserve">Pagina HTTPS che carica risorse HTTP</w:t>
            </w:r>
          </w:p>
        </w:tc>
        <w:tc>
          <w:tcPr/>
          <w:p>
            <w:pPr>
              <w:pStyle w:val="Compact"/>
            </w:pPr>
            <w:r>
              <w:t xml:space="preserve">Migrare tutto a HTTPS, usare</w:t>
            </w:r>
            <w:r>
              <w:t xml:space="preserve"> </w:t>
            </w:r>
            <w:r>
              <w:rPr>
                <w:rStyle w:val="VerbatimChar"/>
              </w:rPr>
              <w:t xml:space="preserve">upgrade-insecure-requests</w:t>
            </w:r>
            <w:r>
              <w:t xml:space="preserve"> </w:t>
            </w:r>
            <w:r>
              <w:t xml:space="preserve">in CSP</w:t>
            </w:r>
          </w:p>
        </w:tc>
      </w:tr>
    </w:tbl>
    <w:bookmarkEnd w:id="44"/>
    <w:bookmarkStart w:id="45" w:name="lab-di-scoperta-ssl-labs"/>
    <w:p>
      <w:pPr>
        <w:pStyle w:val="Titolo3"/>
      </w:pPr>
      <w:r>
        <w:t xml:space="preserve">5.6 Lab di scoperta: SSL Labs</w:t>
      </w:r>
    </w:p>
    <w:p>
      <w:pPr>
        <w:pStyle w:val="FirstParagraph"/>
      </w:pPr>
      <w:r>
        <w:t xml:space="preserve">Vai a https://www.ssllabs.com/ssltest/</w:t>
      </w:r>
    </w:p>
    <w:p>
      <w:pPr>
        <w:pStyle w:val="BodyText"/>
      </w:pPr>
      <w:r>
        <w:t xml:space="preserve">Inserisci un dominio. Il tool ti dà un voto da A+ a F valutando:</w:t>
      </w:r>
      <w:r>
        <w:t xml:space="preserve"> </w:t>
      </w:r>
      <w:r>
        <w:t xml:space="preserve">- Supporto cipher suites</w:t>
      </w:r>
      <w:r>
        <w:t xml:space="preserve"> </w:t>
      </w:r>
      <w:r>
        <w:t xml:space="preserve">- Versioni TLS attive</w:t>
      </w:r>
      <w:r>
        <w:t xml:space="preserve"> </w:t>
      </w:r>
      <w:r>
        <w:t xml:space="preserve">- Vulnerabilità note (Heartbleed, BEAST, POODLE)</w:t>
      </w:r>
      <w:r>
        <w:t xml:space="preserve"> </w:t>
      </w:r>
      <w:r>
        <w:t xml:space="preserve">- Configurazione certificato</w:t>
      </w:r>
      <w:r>
        <w:t xml:space="preserve"> </w:t>
      </w:r>
      <w:r>
        <w:t xml:space="preserve">- HSTS</w:t>
      </w:r>
    </w:p>
    <w:p>
      <w:pPr>
        <w:pStyle w:val="BodyText"/>
      </w:pPr>
      <w:r>
        <w:t xml:space="preserve">Sito serio = A o A+. Sito scadente = B o peggio.</w:t>
      </w:r>
    </w:p>
    <w:p>
      <w:pPr>
        <w:pStyle w:val="BlockText"/>
      </w:pPr>
      <w:r>
        <w:rPr>
          <w:b/>
          <w:bCs/>
        </w:rPr>
        <w:t xml:space="preserve">Esercizio in classe</w:t>
      </w:r>
      <w:r>
        <w:t xml:space="preserve">: il docente fa testare 3 siti scelti dalla classe. Confronto.</w:t>
      </w:r>
    </w:p>
    <w:bookmarkEnd w:id="45"/>
    <w:bookmarkStart w:id="46" w:name="X2e57a4a0c9346fa48d9f11a9f110b69fae02e39"/>
    <w:p>
      <w:pPr>
        <w:pStyle w:val="Titolo3"/>
      </w:pPr>
      <w:r>
        <w:t xml:space="preserve">5.7 Il problema del certificato self-signed in dev</w:t>
      </w:r>
    </w:p>
    <w:p>
      <w:pPr>
        <w:pStyle w:val="FirstParagraph"/>
      </w:pPr>
      <w:r>
        <w:t xml:space="preserve">In sviluppo locale spesso uno usa certificati self-signed. Il browser dà warning. Il discente impara a</w:t>
      </w:r>
      <w:r>
        <w:t xml:space="preserve"> </w:t>
      </w:r>
      <w:r>
        <w:t xml:space="preserve">“cliccare sempre Avanzato → Procedi”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Pessima abitudine</w:t>
      </w:r>
      <w:r>
        <w:t xml:space="preserve">. Quando trovi un warning</w:t>
      </w:r>
      <w:r>
        <w:t xml:space="preserve"> </w:t>
      </w:r>
      <w:r>
        <w:rPr>
          <w:b/>
          <w:bCs/>
        </w:rPr>
        <w:t xml:space="preserve">in produzione</w:t>
      </w:r>
      <w:r>
        <w:t xml:space="preserve">, devi prenderlo sul serio.</w:t>
      </w:r>
    </w:p>
    <w:p>
      <w:pPr>
        <w:pStyle w:val="BodyText"/>
      </w:pPr>
      <w:r>
        <w:rPr>
          <w:b/>
          <w:bCs/>
        </w:rPr>
        <w:t xml:space="preserve">Best practice in dev</w:t>
      </w:r>
      <w:r>
        <w:t xml:space="preserve">:</w:t>
      </w:r>
      <w:r>
        <w:t xml:space="preserve"> </w:t>
      </w:r>
      <w:r>
        <w:t xml:space="preserve">- Usa</w:t>
      </w:r>
      <w:r>
        <w:t xml:space="preserve"> </w:t>
      </w:r>
      <w:r>
        <w:rPr>
          <w:rStyle w:val="VerbatimChar"/>
        </w:rPr>
        <w:t xml:space="preserve">mkcert</w:t>
      </w:r>
      <w:r>
        <w:t xml:space="preserve"> </w:t>
      </w:r>
      <w:r>
        <w:t xml:space="preserve">(https://github.com/FiloSottile/mkcert) per generare certificati locali firmati da una CA che il tuo browser riconosce. Niente più warning.</w:t>
      </w:r>
      <w:r>
        <w:t xml:space="preserve"> </w:t>
      </w:r>
      <w:r>
        <w:t xml:space="preserve">- Oppure usa Let’s Encrypt anche per ambienti di sviluppo accessibili online.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6 — Vulnerabilità a livello protocollo (cenni)</w:t>
      </w:r>
    </w:p>
    <w:p>
      <w:pPr>
        <w:pStyle w:val="BlockText"/>
      </w:pPr>
      <w:r>
        <w:t xml:space="preserve">Quanto ci vorrà: 10 minuti. Solo overview, queste sono materia avanzata.</w:t>
      </w:r>
    </w:p>
    <w:bookmarkEnd w:id="46"/>
    <w:bookmarkStart w:id="47" w:name="http-request-smuggling"/>
    <w:p>
      <w:pPr>
        <w:pStyle w:val="Titolo3"/>
      </w:pPr>
      <w:r>
        <w:t xml:space="preserve">6.1 HTTP Request Smuggling</w:t>
      </w:r>
    </w:p>
    <w:p>
      <w:pPr>
        <w:pStyle w:val="FirstParagraph"/>
      </w:pPr>
      <w:r>
        <w:t xml:space="preserve">L’attaccante invia una richiesta strutturata in modo che frontend (es. CDN/load balancer) e backend la interpretino diversamente. Risultato: una</w:t>
      </w:r>
      <w:r>
        <w:t xml:space="preserve"> </w:t>
      </w:r>
      <w:r>
        <w:t xml:space="preserve">“seconda richiesta nascosta”</w:t>
      </w:r>
      <w:r>
        <w:t xml:space="preserve"> </w:t>
      </w:r>
      <w:r>
        <w:t xml:space="preserve">finisce dentro il flusso del prossimo utente.</w:t>
      </w:r>
    </w:p>
    <w:p>
      <w:pPr>
        <w:pStyle w:val="BodyText"/>
      </w:pPr>
      <w:r>
        <w:rPr>
          <w:b/>
          <w:bCs/>
        </w:rPr>
        <w:t xml:space="preserve">Impatto</w:t>
      </w:r>
      <w:r>
        <w:t xml:space="preserve">: bypass autenticazione, cache poisoning, hijacking sessioni.</w:t>
      </w:r>
    </w:p>
    <w:p>
      <w:pPr>
        <w:pStyle w:val="BodyText"/>
      </w:pPr>
      <w:r>
        <w:rPr>
          <w:b/>
          <w:bCs/>
        </w:rPr>
        <w:t xml:space="preserve">Difese</w:t>
      </w:r>
      <w:r>
        <w:t xml:space="preserve">: server moderni con parsing strict, configurazione di front/back coerente, niente HTTP/1.0 in catena.</w:t>
      </w:r>
    </w:p>
    <w:bookmarkEnd w:id="47"/>
    <w:bookmarkStart w:id="48" w:name="http-response-splitting"/>
    <w:p>
      <w:pPr>
        <w:pStyle w:val="Titolo3"/>
      </w:pPr>
      <w:r>
        <w:t xml:space="preserve">6.2 HTTP Response Splitting</w:t>
      </w:r>
    </w:p>
    <w:p>
      <w:pPr>
        <w:pStyle w:val="FirstParagraph"/>
      </w:pPr>
      <w:r>
        <w:t xml:space="preserve">L’attaccante inietta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in un parametro che finisce in un header (es.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di redirect). Il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chiude l’header e ne inietta uno nuovo.</w:t>
      </w:r>
    </w:p>
    <w:p>
      <w:pPr>
        <w:pStyle w:val="BodyText"/>
      </w:pPr>
      <w:r>
        <w:rPr>
          <w:b/>
          <w:bCs/>
        </w:rPr>
        <w:t xml:space="preserve">Impatto</w:t>
      </w:r>
      <w:r>
        <w:t xml:space="preserve">: cache poisoning, XSS via header injection.</w:t>
      </w:r>
    </w:p>
    <w:p>
      <w:pPr>
        <w:pStyle w:val="BodyText"/>
      </w:pPr>
      <w:r>
        <w:rPr>
          <w:b/>
          <w:bCs/>
        </w:rPr>
        <w:t xml:space="preserve">Difese</w:t>
      </w:r>
      <w:r>
        <w:t xml:space="preserve">: validazione/sanitizzazione di tutti gli input che finiscono in header. Le librerie moderne (Flask, Express, ASP.NET) bloccano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di default — il bug nasce quando si bypassano queste protezioni.</w:t>
      </w:r>
    </w:p>
    <w:bookmarkEnd w:id="48"/>
    <w:bookmarkStart w:id="49" w:name="slowloris-dos-applicativo"/>
    <w:p>
      <w:pPr>
        <w:pStyle w:val="Titolo3"/>
      </w:pPr>
      <w:r>
        <w:t xml:space="preserve">6.3 Slowloris (DoS applicativo)</w:t>
      </w:r>
    </w:p>
    <w:p>
      <w:pPr>
        <w:pStyle w:val="FirstParagraph"/>
      </w:pPr>
      <w:r>
        <w:t xml:space="preserve">L’attaccante apre molte connessioni HTTP</w:t>
      </w:r>
      <w:r>
        <w:t xml:space="preserve"> </w:t>
      </w:r>
      <w:r>
        <w:rPr>
          <w:b/>
          <w:bCs/>
        </w:rPr>
        <w:t xml:space="preserve">lentissime</w:t>
      </w:r>
      <w:r>
        <w:t xml:space="preserve"> </w:t>
      </w:r>
      <w:r>
        <w:t xml:space="preserve">che non chiude mai. Il server riserva risorse (thread, FD) e si esaurisce.</w:t>
      </w:r>
    </w:p>
    <w:p>
      <w:pPr>
        <w:pStyle w:val="BodyText"/>
      </w:pPr>
      <w:r>
        <w:rPr>
          <w:b/>
          <w:bCs/>
        </w:rPr>
        <w:t xml:space="preserve">Difese</w:t>
      </w:r>
      <w:r>
        <w:t xml:space="preserve">: timeout aggressivi (es. nginx</w:t>
      </w:r>
      <w:r>
        <w:t xml:space="preserve"> </w:t>
      </w:r>
      <w:r>
        <w:rPr>
          <w:rStyle w:val="VerbatimChar"/>
        </w:rPr>
        <w:t xml:space="preserve">client_header_timeout 10s</w:t>
      </w:r>
      <w:r>
        <w:t xml:space="preserve">), reverse proxy davanti all’app, rate limit per IP.</w:t>
      </w:r>
    </w:p>
    <w:bookmarkEnd w:id="49"/>
    <w:bookmarkStart w:id="50" w:name="http2-e-http3-cenni"/>
    <w:p>
      <w:pPr>
        <w:pStyle w:val="Titolo3"/>
      </w:pPr>
      <w:r>
        <w:t xml:space="preserve">6.4 HTTP/2 e HTTP/3 (cenni)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HTTP/2</w:t>
      </w:r>
      <w:r>
        <w:t xml:space="preserve"> </w:t>
      </w:r>
      <w:r>
        <w:t xml:space="preserve">(RFC 7540, 2015): multiplexing, header compression (HPACK), server push. Più veloce ma con vulnerabilità specifiche (HTTP/2 rapid reset CVE-2023-44487).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HTTP/3</w:t>
      </w:r>
      <w:r>
        <w:t xml:space="preserve"> </w:t>
      </w:r>
      <w:r>
        <w:t xml:space="preserve">(QUIC): trasporto su UDP, riduce latenza. In produzione su Google, Cloudflare. Vulnerabilità ancora in fase di scoperta.</w:t>
      </w:r>
    </w:p>
    <w:p>
      <w:pPr>
        <w:pStyle w:val="BlockText"/>
      </w:pPr>
      <w:r>
        <w:t xml:space="preserve">Per il corso ITS basta sapere che</w:t>
      </w:r>
      <w:r>
        <w:t xml:space="preserve"> </w:t>
      </w:r>
      <w:r>
        <w:rPr>
          <w:b/>
          <w:bCs/>
        </w:rPr>
        <w:t xml:space="preserve">esistono</w:t>
      </w:r>
      <w:r>
        <w:t xml:space="preserve">. Le difese applicative (header, cookie, codice sicuro)</w:t>
      </w:r>
      <w:r>
        <w:t xml:space="preserve"> </w:t>
      </w:r>
      <w:r>
        <w:rPr>
          <w:b/>
          <w:bCs/>
        </w:rPr>
        <w:t xml:space="preserve">valgono uguale</w:t>
      </w:r>
      <w:r>
        <w:t xml:space="preserve"> </w:t>
      </w:r>
      <w:r>
        <w:t xml:space="preserve">per tutte le versioni.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7 — Status code: i casi sottili</w:t>
      </w:r>
    </w:p>
    <w:p>
      <w:pPr>
        <w:pStyle w:val="BlockText"/>
      </w:pPr>
      <w:r>
        <w:t xml:space="preserve">Quanto ci vorrà: 15 minuti.</w:t>
      </w:r>
    </w:p>
    <w:p>
      <w:pPr>
        <w:pStyle w:val="FirstParagraph"/>
      </w:pPr>
      <w:r>
        <w:t xml:space="preserve">La dispensa base copre i 2xx/3xx/4xx/5xx classici. Qui i casi che fanno errori in produzione e che entrano nei test.</w:t>
      </w:r>
    </w:p>
    <w:bookmarkEnd w:id="50"/>
    <w:bookmarkStart w:id="51" w:name="vs-403-la-confusione-storica"/>
    <w:p>
      <w:pPr>
        <w:pStyle w:val="Titolo3"/>
      </w:pPr>
      <w:r>
        <w:t xml:space="preserve">7.1 401 vs 403 (la confusione storica)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Quando usarlo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autenticato</w:t>
            </w:r>
            <w:r>
              <w:t xml:space="preserve">. Manca il login. (Nome storico fuorviante: dovrebbe essere</w:t>
            </w:r>
            <w:r>
              <w:t xml:space="preserve"> </w:t>
            </w:r>
            <w:r>
              <w:t xml:space="preserve">“Unauthenticated”</w:t>
            </w:r>
            <w:r>
              <w:t xml:space="preserve">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Autenticato, ma non ha i permessi</w:t>
            </w:r>
            <w:r>
              <w:t xml:space="preserve">. (Es. user normale prova a accedere a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.)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Errore comune</w:t>
      </w:r>
      <w:r>
        <w:t xml:space="preserve">: webapp che restituisce 401 sempre, anche per errori di autorizzazione. Confonde il client e i tool di monitoring.</w:t>
      </w:r>
    </w:p>
    <w:bookmarkEnd w:id="51"/>
    <w:bookmarkStart w:id="52" w:name="vs-410"/>
    <w:p>
      <w:pPr>
        <w:pStyle w:val="Titolo3"/>
      </w:pPr>
      <w:r>
        <w:t xml:space="preserve">7.2 404 vs 410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Quando usarlo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“Non lo trovo, magari non è mai esistito o l’URL è sbagliato.”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410</w:t>
            </w:r>
          </w:p>
        </w:tc>
        <w:tc>
          <w:tcPr/>
          <w:p>
            <w:pPr>
              <w:pStyle w:val="Compact"/>
            </w:pPr>
            <w:r>
              <w:t xml:space="preserve">Gone</w:t>
            </w:r>
          </w:p>
        </w:tc>
        <w:tc>
          <w:tcPr/>
          <w:p>
            <w:pPr>
              <w:pStyle w:val="Compact"/>
            </w:pPr>
            <w:r>
              <w:t xml:space="preserve">“Esisteva, ma è stato rimosso permanentemente, non tornerà.”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Quando usare 410</w:t>
      </w:r>
      <w:r>
        <w:t xml:space="preserve">: quando hai cancellato volontariamente una risorsa e vuoi che i motori di ricerca la rimuovano dall’indice prima.</w:t>
      </w:r>
    </w:p>
    <w:bookmarkEnd w:id="52"/>
    <w:bookmarkStart w:id="53" w:name="unprocessable-entity"/>
    <w:p>
      <w:pPr>
        <w:pStyle w:val="Titolo3"/>
      </w:pPr>
      <w:r>
        <w:t xml:space="preserve">7.3 422 Unprocessable Entity</w:t>
      </w:r>
    </w:p>
    <w:p>
      <w:pPr>
        <w:pStyle w:val="FirstParagraph"/>
      </w:pPr>
      <w:r>
        <w:t xml:space="preserve">Status spesso ignorato. Significa:</w:t>
      </w:r>
      <w:r>
        <w:t xml:space="preserve"> </w:t>
      </w:r>
      <w:r>
        <w:t xml:space="preserve">“ho capito la richiesta sintatticamente, ma semanticamente è sbagliata”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Esempio</w:t>
      </w:r>
      <w:r>
        <w:t xml:space="preserve">: POST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{"email": "non-email", "age": -5}</w:t>
      </w:r>
      <w:r>
        <w:t xml:space="preserve">. Sintatticamente è JSON valido (no 400), ma i valori non hanno senso (no 200). Risposta giusta:</w:t>
      </w:r>
      <w:r>
        <w:t xml:space="preserve"> </w:t>
      </w:r>
      <w:r>
        <w:rPr>
          <w:b/>
          <w:bCs/>
        </w:rPr>
        <w:t xml:space="preserve">422</w:t>
      </w:r>
      <w:r>
        <w:t xml:space="preserve">.</w:t>
      </w:r>
    </w:p>
    <w:bookmarkEnd w:id="53"/>
    <w:bookmarkStart w:id="54" w:name="too-many-requests"/>
    <w:p>
      <w:pPr>
        <w:pStyle w:val="Titolo3"/>
      </w:pPr>
      <w:r>
        <w:t xml:space="preserve">7.4 429 Too Many Requests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b/>
          <w:bCs/>
        </w:rPr>
        <w:t xml:space="preserve">rate limiting</w:t>
      </w:r>
      <w:r>
        <w:t xml:space="preserve">. Dovresti combinare con header</w:t>
      </w:r>
      <w:r>
        <w:t xml:space="preserve"> </w:t>
      </w:r>
      <w:r>
        <w:rPr>
          <w:rStyle w:val="VerbatimChar"/>
        </w:rPr>
        <w:t xml:space="preserve">Retry-After: 60</w:t>
      </w:r>
      <w:r>
        <w:t xml:space="preserve"> </w:t>
      </w:r>
      <w:r>
        <w:t xml:space="preserve">(secondi prima del prossimo tentativo permesso).</w:t>
      </w:r>
    </w:p>
    <w:p>
      <w:pPr>
        <w:pStyle w:val="SourceCode"/>
      </w:pPr>
      <w:r>
        <w:rPr>
          <w:rStyle w:val="VerbatimChar"/>
        </w:rPr>
        <w:t xml:space="preserve">HTTP/1.1 429 Too Many Requests</w:t>
      </w:r>
      <w:r>
        <w:br/>
      </w:r>
      <w:r>
        <w:rPr>
          <w:rStyle w:val="VerbatimChar"/>
        </w:rPr>
        <w:t xml:space="preserve">Retry-After: 60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{"error": "rate limit exceeded"}</w:t>
      </w:r>
    </w:p>
    <w:bookmarkEnd w:id="54"/>
    <w:bookmarkStart w:id="55" w:name="unavailable-for-legal-reasons"/>
    <w:p>
      <w:pPr>
        <w:pStyle w:val="Titolo3"/>
      </w:pPr>
      <w:r>
        <w:t xml:space="preserve">7.5 451 Unavailable for Legal Reasons</w:t>
      </w:r>
    </w:p>
    <w:p>
      <w:pPr>
        <w:pStyle w:val="FirstParagraph"/>
      </w:pPr>
      <w:r>
        <w:t xml:space="preserve">(Numero ispirato a Fahrenheit 451 di Ray Bradbury.) Indica che la risorsa è bloccata per motivi legali (es. ordine giudiziario di rimozione).</w:t>
      </w:r>
    </w:p>
    <w:bookmarkEnd w:id="55"/>
    <w:bookmarkStart w:id="56" w:name="xx-quale-serve-davvero"/>
    <w:p>
      <w:pPr>
        <w:pStyle w:val="Titolo3"/>
      </w:pPr>
      <w:r>
        <w:t xml:space="preserve">7.6 5xx — quale serve davvero?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Internal Server Error</w:t>
            </w:r>
          </w:p>
        </w:tc>
        <w:tc>
          <w:tcPr/>
          <w:p>
            <w:pPr>
              <w:pStyle w:val="Compact"/>
            </w:pPr>
            <w:r>
              <w:t xml:space="preserve">Errore generico.</w:t>
            </w:r>
            <w:r>
              <w:t xml:space="preserve"> </w:t>
            </w:r>
            <w:r>
              <w:rPr>
                <w:b/>
                <w:bCs/>
              </w:rPr>
              <w:t xml:space="preserve">Default</w:t>
            </w:r>
            <w:r>
              <w:t xml:space="preserve"> </w:t>
            </w:r>
            <w:r>
              <w:t xml:space="preserve">per eccezioni non gestite.</w:t>
            </w:r>
            <w:r>
              <w:t xml:space="preserve"> </w:t>
            </w:r>
            <w:r>
              <w:rPr>
                <w:b/>
                <w:bCs/>
              </w:rPr>
              <w:t xml:space="preserve">Non rivelare lo stack trace.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 Bad Gateway</w:t>
            </w:r>
          </w:p>
        </w:tc>
        <w:tc>
          <w:tcPr/>
          <w:p>
            <w:pPr>
              <w:pStyle w:val="Compact"/>
            </w:pPr>
            <w:r>
              <w:t xml:space="preserve">Reverse proxy non riceve risposta valida dal backend.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 Service Unavailable</w:t>
            </w:r>
          </w:p>
        </w:tc>
        <w:tc>
          <w:tcPr/>
          <w:p>
            <w:pPr>
              <w:pStyle w:val="Compact"/>
            </w:pPr>
            <w:r>
              <w:t xml:space="preserve">Servizio temporaneamente non disponibile (deploy, sovraccarico). Combinare con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504 Gateway Timeout</w:t>
            </w:r>
          </w:p>
        </w:tc>
        <w:tc>
          <w:tcPr/>
          <w:p>
            <w:pPr>
              <w:pStyle w:val="Compact"/>
            </w:pPr>
            <w:r>
              <w:t xml:space="preserve">Reverse proxy timeout sul backend.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Errore catastrofico</w:t>
      </w:r>
      <w:r>
        <w:t xml:space="preserve">: rispondere 500 con</w:t>
      </w:r>
      <w:r>
        <w:t xml:space="preserve"> </w:t>
      </w:r>
      <w:r>
        <w:rPr>
          <w:rStyle w:val="VerbatimChar"/>
        </w:rPr>
        <w:t xml:space="preserve">{"error": "...", "stack_trace": "..."}</w:t>
      </w:r>
      <w:r>
        <w:t xml:space="preserve"> </w:t>
      </w:r>
      <w:r>
        <w:t xml:space="preserve">in produzione. Information disclosure (vedi STRIDE in M5).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8 — Lab — Analisi header siti reali (40 min totali)</w:t>
      </w:r>
    </w:p>
    <w:bookmarkEnd w:id="56"/>
    <w:bookmarkStart w:id="57" w:name="lab-m3.1-devtools-discovery-30-min"/>
    <w:p>
      <w:pPr>
        <w:pStyle w:val="Titolo3"/>
      </w:pPr>
      <w:r>
        <w:t xml:space="preserve">8.1 Lab M3.1 — DevTools Discovery (30 min)</w:t>
      </w:r>
    </w:p>
    <w:p>
      <w:pPr>
        <w:pStyle w:val="BlockText"/>
      </w:pPr>
      <w:r>
        <w:t xml:space="preserve">Coperto dal</w:t>
      </w:r>
      <w:r>
        <w:t xml:space="preserve"> </w:t>
      </w:r>
      <w:r>
        <w:rPr>
          <w:b/>
          <w:bCs/>
        </w:rPr>
        <w:t xml:space="preserve">syllabus M3</w:t>
      </w:r>
      <w:r>
        <w:t xml:space="preserve"> </w:t>
      </w:r>
      <w:r>
        <w:t xml:space="preserve">e dalla dispensa HTTP base. Riassunto:</w:t>
      </w:r>
    </w:p>
    <w:p>
      <w:pPr>
        <w:pStyle w:val="Compact"/>
        <w:numPr>
          <w:ilvl w:val="0"/>
          <w:numId w:val="1007"/>
        </w:numPr>
      </w:pPr>
      <w:r>
        <w:t xml:space="preserve">Apri DevTools (F12) → Network.</w:t>
      </w:r>
    </w:p>
    <w:p>
      <w:pPr>
        <w:pStyle w:val="Compact"/>
        <w:numPr>
          <w:ilvl w:val="0"/>
          <w:numId w:val="1007"/>
        </w:numPr>
      </w:pPr>
      <w:r>
        <w:t xml:space="preserve">Apri 3 siti:</w:t>
      </w:r>
      <w:r>
        <w:t xml:space="preserve"> </w:t>
      </w:r>
      <w:r>
        <w:rPr>
          <w:rStyle w:val="VerbatimChar"/>
        </w:rPr>
        <w:t xml:space="preserve">https://github.com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https://www.google.com</w:t>
      </w:r>
      <w:r>
        <w:t xml:space="preserve">, un sito di un servizio italiano (es. INPS, banca).</w:t>
      </w:r>
    </w:p>
    <w:p>
      <w:pPr>
        <w:pStyle w:val="Compact"/>
        <w:numPr>
          <w:ilvl w:val="0"/>
          <w:numId w:val="1007"/>
        </w:numPr>
      </w:pPr>
      <w:r>
        <w:t xml:space="preserve">Per ognuno, identifica e annota:</w:t>
      </w:r>
    </w:p>
    <w:p>
      <w:pPr>
        <w:pStyle w:val="Compact"/>
        <w:numPr>
          <w:ilvl w:val="1"/>
          <w:numId w:val="1008"/>
        </w:numPr>
      </w:pPr>
      <w:r>
        <w:t xml:space="preserve">Numero di richieste totali.</w:t>
      </w:r>
    </w:p>
    <w:p>
      <w:pPr>
        <w:pStyle w:val="Compact"/>
        <w:numPr>
          <w:ilvl w:val="1"/>
          <w:numId w:val="1008"/>
        </w:numPr>
      </w:pPr>
      <w:r>
        <w:t xml:space="preserve">Status code della richiesta principale.</w:t>
      </w:r>
    </w:p>
    <w:p>
      <w:pPr>
        <w:pStyle w:val="Compact"/>
        <w:numPr>
          <w:ilvl w:val="1"/>
          <w:numId w:val="1008"/>
        </w:numPr>
      </w:pPr>
      <w:r>
        <w:t xml:space="preserve">3 header di risposta scelti.</w:t>
      </w:r>
    </w:p>
    <w:p>
      <w:pPr>
        <w:pStyle w:val="Compact"/>
        <w:numPr>
          <w:ilvl w:val="1"/>
          <w:numId w:val="1008"/>
        </w:numPr>
      </w:pPr>
      <w:r>
        <w:t xml:space="preserve">Cookie ricevuti (vedi tab Application → Cookies).</w:t>
      </w:r>
    </w:p>
    <w:bookmarkEnd w:id="57"/>
    <w:bookmarkStart w:id="58" w:name="X6ededd6ad4a6d92b3ea6a1b01826ee976f19f05"/>
    <w:p>
      <w:pPr>
        <w:pStyle w:val="Titolo3"/>
      </w:pPr>
      <w:r>
        <w:t xml:space="preserve">8.2 Lab M3.2 — Header analysis con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(10 min)</w:t>
      </w:r>
    </w:p>
    <w:p>
      <w:pPr>
        <w:pStyle w:val="FirstParagraph"/>
      </w:pPr>
      <w:r>
        <w:t xml:space="preserve">Già preparato in</w:t>
      </w:r>
      <w:r>
        <w:t xml:space="preserve"> </w:t>
      </w:r>
      <w:r>
        <w:rPr>
          <w:rStyle w:val="VerbatimChar"/>
        </w:rPr>
        <w:t xml:space="preserve">02_lab/M3.2_http_client.py</w:t>
      </w:r>
      <w:r>
        <w:t xml:space="preserve">. Eseguilo, poi rispondi:</w:t>
      </w:r>
    </w:p>
    <w:p>
      <w:pPr>
        <w:pStyle w:val="Compact"/>
        <w:numPr>
          <w:ilvl w:val="0"/>
          <w:numId w:val="1009"/>
        </w:numPr>
      </w:pPr>
      <w:r>
        <w:t xml:space="preserve">Quanti dei</w:t>
      </w:r>
      <w:r>
        <w:t xml:space="preserve"> </w:t>
      </w:r>
      <w:r>
        <w:rPr>
          <w:b/>
          <w:bCs/>
        </w:rPr>
        <w:t xml:space="preserve">6 header di sicurezza principali</w:t>
      </w:r>
      <w:r>
        <w:t xml:space="preserve"> </w:t>
      </w:r>
      <w:r>
        <w:t xml:space="preserve">sono presenti su</w:t>
      </w:r>
      <w:r>
        <w:t xml:space="preserve"> </w:t>
      </w:r>
      <w:r>
        <w:rPr>
          <w:rStyle w:val="VerbatimChar"/>
        </w:rPr>
        <w:t xml:space="preserve">https://github.com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E su</w:t>
      </w:r>
      <w:r>
        <w:t xml:space="preserve"> </w:t>
      </w:r>
      <w:r>
        <w:rPr>
          <w:rStyle w:val="VerbatimChar"/>
        </w:rPr>
        <w:t xml:space="preserve">https://www.python.org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E su un sito di tua scelta?</w:t>
      </w:r>
    </w:p>
    <w:p>
      <w:pPr>
        <w:pStyle w:val="Compact"/>
        <w:numPr>
          <w:ilvl w:val="0"/>
          <w:numId w:val="1009"/>
        </w:numPr>
      </w:pPr>
      <w:r>
        <w:t xml:space="preserve">Quale è quasi sempre presente? Quale è quasi sempre mancante?</w:t>
      </w:r>
    </w:p>
    <w:p>
      <w:pPr>
        <w:pStyle w:val="FirstParagraph"/>
      </w:pPr>
      <w:r>
        <w:t xml:space="preserve">Tipico risultato: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: presente ovunque.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: presente quasi ovunque.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: spesso assente o molto debole.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: raro.</w:t>
      </w:r>
    </w:p>
    <w:bookmarkEnd w:id="58"/>
    <w:bookmarkStart w:id="59" w:name="bonus-confronto-con-securityheaders.com"/>
    <w:p>
      <w:pPr>
        <w:pStyle w:val="Titolo3"/>
      </w:pPr>
      <w:r>
        <w:t xml:space="preserve">8.3 Bonus — Confronto con securityheaders.com</w:t>
      </w:r>
    </w:p>
    <w:p>
      <w:pPr>
        <w:pStyle w:val="FirstParagraph"/>
      </w:pPr>
      <w:r>
        <w:t xml:space="preserve">Vai a https://securityheaders.com → testa 3 siti.</w:t>
      </w:r>
    </w:p>
    <w:p>
      <w:pPr>
        <w:pStyle w:val="BodyText"/>
      </w:pPr>
      <w:r>
        <w:t xml:space="preserve">Confronta il voto del sito (A+ a F) con il numero di header che hai trovato col tuo script.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9 — Checklist &amp; sintesi</w:t>
      </w:r>
    </w:p>
    <w:bookmarkEnd w:id="59"/>
    <w:bookmarkStart w:id="60" w:name="checklist-http-per-la-tua-webapp"/>
    <w:p>
      <w:pPr>
        <w:pStyle w:val="Titolo3"/>
      </w:pPr>
      <w:r>
        <w:t xml:space="preserve">9.1 Checklist HTTP per la tua webapp</w:t>
      </w:r>
    </w:p>
    <w:p>
      <w:pPr>
        <w:pStyle w:val="SourceCode"/>
      </w:pPr>
      <w:r>
        <w:rPr>
          <w:rStyle w:val="VerbatimChar"/>
        </w:rPr>
        <w:t xml:space="preserve">☐ TLS 1.2+ (ideale 1.3) attivo, TLS &lt;1.2 disabilitato</w:t>
      </w:r>
      <w:r>
        <w:br/>
      </w:r>
      <w:r>
        <w:rPr>
          <w:rStyle w:val="VerbatimChar"/>
        </w:rPr>
        <w:t xml:space="preserve">☐ Certificato valido (non self-signed, non scaduto)</w:t>
      </w:r>
      <w:r>
        <w:br/>
      </w:r>
      <w:r>
        <w:rPr>
          <w:rStyle w:val="VerbatimChar"/>
        </w:rPr>
        <w:t xml:space="preserve">☐ Strict-Transport-Security: max-age=31536000; includeSubDomains; preload</w:t>
      </w:r>
      <w:r>
        <w:br/>
      </w:r>
      <w:r>
        <w:rPr>
          <w:rStyle w:val="VerbatimChar"/>
        </w:rPr>
        <w:t xml:space="preserve">☐ Content-Security-Policy: default-src 'self' (o più stringente)</w:t>
      </w:r>
      <w:r>
        <w:br/>
      </w:r>
      <w:r>
        <w:rPr>
          <w:rStyle w:val="VerbatimChar"/>
        </w:rPr>
        <w:t xml:space="preserve">☐ X-Frame-Options: DENY</w:t>
      </w:r>
      <w:r>
        <w:br/>
      </w:r>
      <w:r>
        <w:rPr>
          <w:rStyle w:val="VerbatimChar"/>
        </w:rPr>
        <w:t xml:space="preserve">☐ X-Content-Type-Options: nosniff</w:t>
      </w:r>
      <w:r>
        <w:br/>
      </w:r>
      <w:r>
        <w:rPr>
          <w:rStyle w:val="VerbatimChar"/>
        </w:rPr>
        <w:t xml:space="preserve">☐ Referrer-Policy: strict-origin-when-cross-origin</w:t>
      </w:r>
      <w:r>
        <w:br/>
      </w:r>
      <w:r>
        <w:rPr>
          <w:rStyle w:val="VerbatimChar"/>
        </w:rPr>
        <w:t xml:space="preserve">☐ Permissions-Policy: minimal allow-list</w:t>
      </w:r>
      <w:r>
        <w:br/>
      </w:r>
      <w:r>
        <w:rPr>
          <w:rStyle w:val="VerbatimChar"/>
        </w:rPr>
        <w:t xml:space="preserve">☐ Cookie sessione: Secure; HttpOnly; SameSite=Lax (o Strict)</w:t>
      </w:r>
      <w:r>
        <w:br/>
      </w:r>
      <w:r>
        <w:rPr>
          <w:rStyle w:val="VerbatimChar"/>
        </w:rPr>
        <w:t xml:space="preserve">☐ Cookie auth con __Host- prefix (massima sicurezza)</w:t>
      </w:r>
      <w:r>
        <w:br/>
      </w:r>
      <w:r>
        <w:rPr>
          <w:rStyle w:val="VerbatimChar"/>
        </w:rPr>
        <w:t xml:space="preserve">☐ Server: header rimosso o oscurato</w:t>
      </w:r>
      <w:r>
        <w:br/>
      </w:r>
      <w:r>
        <w:rPr>
          <w:rStyle w:val="VerbatimChar"/>
        </w:rPr>
        <w:t xml:space="preserve">☐ Error handler: 500 generico, no stack trace in produzione</w:t>
      </w:r>
      <w:r>
        <w:br/>
      </w:r>
      <w:r>
        <w:rPr>
          <w:rStyle w:val="VerbatimChar"/>
        </w:rPr>
        <w:t xml:space="preserve">☐ Rate limiting: 429 con Retry-After</w:t>
      </w:r>
      <w:r>
        <w:br/>
      </w:r>
      <w:r>
        <w:rPr>
          <w:rStyle w:val="VerbatimChar"/>
        </w:rPr>
        <w:t xml:space="preserve">☐ Status code corretti (401 vs 403, 404 vs 410)</w:t>
      </w:r>
      <w:r>
        <w:br/>
      </w:r>
      <w:r>
        <w:rPr>
          <w:rStyle w:val="VerbatimChar"/>
        </w:rPr>
        <w:t xml:space="preserve">☐ Nessuna info sensibile nella query string (GET)</w:t>
      </w:r>
      <w:r>
        <w:br/>
      </w:r>
      <w:r>
        <w:rPr>
          <w:rStyle w:val="VerbatimChar"/>
        </w:rPr>
        <w:t xml:space="preserve">☐ HTTPS-only redirect 301 da http://</w:t>
      </w:r>
    </w:p>
    <w:bookmarkEnd w:id="60"/>
    <w:bookmarkStart w:id="61" w:name="antipattern-da-evitare"/>
    <w:p>
      <w:pPr>
        <w:pStyle w:val="Titolo3"/>
      </w:pPr>
      <w:r>
        <w:t xml:space="preserve">9.2 Antipattern da evitare</w:t>
      </w:r>
    </w:p>
    <w:p>
      <w:pPr>
        <w:pStyle w:val="Compact"/>
        <w:numPr>
          <w:ilvl w:val="0"/>
          <w:numId w:val="1010"/>
        </w:numPr>
      </w:pPr>
      <w:r>
        <w:t xml:space="preserve">❌</w:t>
      </w:r>
      <w:r>
        <w:t xml:space="preserve"> </w:t>
      </w:r>
      <w:r>
        <w:t xml:space="preserve">“Tanto ho HTTPS, non mi servono gli header di sicurezza.”</w:t>
      </w:r>
    </w:p>
    <w:p>
      <w:pPr>
        <w:pStyle w:val="Compact"/>
        <w:numPr>
          <w:ilvl w:val="0"/>
          <w:numId w:val="1010"/>
        </w:numPr>
      </w:pPr>
      <w:r>
        <w:t xml:space="preserve">❌</w:t>
      </w:r>
      <w:r>
        <w:t xml:space="preserve"> </w:t>
      </w:r>
      <w:r>
        <w:t xml:space="preserve">“Il certificato self-signed va bene per ora, lo cambieremo.”</w:t>
      </w:r>
      <w:r>
        <w:t xml:space="preserve"> </w:t>
      </w:r>
      <w:r>
        <w:t xml:space="preserve">(No, lo dimenticherai.)</w:t>
      </w:r>
    </w:p>
    <w:p>
      <w:pPr>
        <w:pStyle w:val="Compact"/>
        <w:numPr>
          <w:ilvl w:val="0"/>
          <w:numId w:val="1010"/>
        </w:numPr>
      </w:pPr>
      <w:r>
        <w:t xml:space="preserve">❌ Cookie senza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→ XSS = furto sessione.</w:t>
      </w:r>
    </w:p>
    <w:p>
      <w:pPr>
        <w:pStyle w:val="Compact"/>
        <w:numPr>
          <w:ilvl w:val="0"/>
          <w:numId w:val="1010"/>
        </w:numPr>
      </w:pPr>
      <w:r>
        <w:t xml:space="preserve">❌ Cookie senza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 </w:t>
      </w:r>
      <w:r>
        <w:t xml:space="preserve">→ CSRF.</w:t>
      </w:r>
    </w:p>
    <w:p>
      <w:pPr>
        <w:pStyle w:val="Compact"/>
        <w:numPr>
          <w:ilvl w:val="0"/>
          <w:numId w:val="1010"/>
        </w:numPr>
      </w:pPr>
      <w:r>
        <w:t xml:space="preserve">❌ 500 con stack trace al client.</w:t>
      </w:r>
    </w:p>
    <w:p>
      <w:pPr>
        <w:pStyle w:val="Compact"/>
        <w:numPr>
          <w:ilvl w:val="0"/>
          <w:numId w:val="1010"/>
        </w:numPr>
      </w:pPr>
      <w:r>
        <w:t xml:space="preserve">❌ 200 OK con</w:t>
      </w:r>
      <w:r>
        <w:t xml:space="preserve"> </w:t>
      </w:r>
      <w:r>
        <w:rPr>
          <w:rStyle w:val="VerbatimChar"/>
        </w:rPr>
        <w:t xml:space="preserve">{"success": false}</w:t>
      </w:r>
      <w:r>
        <w:t xml:space="preserve"> </w:t>
      </w:r>
      <w:r>
        <w:t xml:space="preserve">nel body. Status code mente, parsing complicato.</w:t>
      </w:r>
    </w:p>
    <w:p>
      <w:pPr>
        <w:pStyle w:val="Compact"/>
        <w:numPr>
          <w:ilvl w:val="0"/>
          <w:numId w:val="1010"/>
        </w:numPr>
      </w:pPr>
      <w:r>
        <w:t xml:space="preserve">❌ Password nella query string GET.</w:t>
      </w:r>
    </w:p>
    <w:bookmarkEnd w:id="61"/>
    <w:bookmarkStart w:id="62" w:name="errori-da-evitare-in-classe"/>
    <w:p>
      <w:pPr>
        <w:pStyle w:val="Titolo3"/>
      </w:pPr>
      <w:r>
        <w:t xml:space="preserve">9.3 Errori da evitare in classe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Non saltare HSTS</w:t>
      </w:r>
      <w:r>
        <w:t xml:space="preserve"> </w:t>
      </w:r>
      <w:r>
        <w:t xml:space="preserve">quando spieghi HTTPS — è un concetto chiave per chi non l’ha mai sentito.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Non fare il discorso TLS handshake all’inizio</w:t>
      </w:r>
      <w:r>
        <w:t xml:space="preserve">. Falli prima toccare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e DevTools, poi spiegherai cosa c’è</w:t>
      </w:r>
      <w:r>
        <w:t xml:space="preserve"> </w:t>
      </w:r>
      <w:r>
        <w:t xml:space="preserve">“sotto”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Non liquidare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SameSite=Lax/Strict</w:t>
      </w:r>
      <w:r>
        <w:rPr>
          <w:b/>
          <w:bCs/>
        </w:rPr>
        <w:t xml:space="preserve"> </w:t>
      </w:r>
      <w:r>
        <w:rPr>
          <w:b/>
          <w:bCs/>
        </w:rPr>
        <w:t xml:space="preserve">in 30 secondi</w:t>
      </w:r>
      <w:r>
        <w:t xml:space="preserve">. È uno degli aspetti meno conosciuti e più importanti per CSRF — vale 10 minuti pieni.</w:t>
      </w:r>
    </w:p>
    <w:bookmarkEnd w:id="62"/>
    <w:bookmarkStart w:id="63" w:name="per-approfondire"/>
    <w:p>
      <w:pPr>
        <w:pStyle w:val="Titolo3"/>
      </w:pPr>
      <w:r>
        <w:t xml:space="preserve">9.4 Per approfondire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MDN Web Docs</w:t>
      </w:r>
      <w:r>
        <w:t xml:space="preserve"> </w:t>
      </w:r>
      <w:r>
        <w:t xml:space="preserve">— riferimento per ogni header HTTP.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OWASP Secure Headers Project</w:t>
      </w:r>
      <w:r>
        <w:t xml:space="preserve">: https://owasp.org/www-project-secure-headers/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Mozilla Observatory</w:t>
      </w:r>
      <w:r>
        <w:t xml:space="preserve">: https://observatory.mozilla.org — analizza i tuoi header, ti dà raccomandazioni.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Bjornson, Ben (LogRocket)</w:t>
      </w:r>
      <w:r>
        <w:t xml:space="preserve"> </w:t>
      </w:r>
      <w:r>
        <w:t xml:space="preserve">— articoli pratici su CSP.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Prossimo modulo</w:t>
      </w:r>
      <w:r>
        <w:t xml:space="preserve">: M4 — Quadro Normativo (2h). Adesso che sai cosa fare tecnicamente, vediamo cosa la legge richiede.</w:t>
      </w:r>
    </w:p>
    <w:bookmarkEnd w:id="63"/>
    <w:bookmarkEnd w:id="64"/>
    <w:bookmarkEnd w:id="65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Relationship Type="http://schemas.openxmlformats.org/officeDocument/2006/relationships/hyperlink" Id="rId21" Target="https://en.wikipedia.org/wiki/SSL_stripp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en.wikipedia.org/wiki/SSL_stripping" TargetMode="External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2026-05-06T22:05:52Z</dcterms:created>
  <dcterms:modified xsi:type="dcterms:W3CDTF">2026-05-06T22:05:52Z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