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560000" cy="2052000"/>
            <wp:docPr id="1" name="Picture 1"/>
            <wp:cNvGraphicFramePr>
              <a:graphicFrameLocks noChangeAspect="1"/>
            </wp:cNvGraphicFramePr>
            <a:graphic>
              <a:graphicData uri="http://schemas.openxmlformats.org/drawingml/2006/picture">
                <pic:pic>
                  <pic:nvPicPr>
                    <pic:cNvPr id="0" name="cover_banner.png"/>
                    <pic:cNvPicPr/>
                  </pic:nvPicPr>
                  <pic:blipFill>
                    <a:blip r:embed="rId9"/>
                    <a:stretch>
                      <a:fillRect/>
                    </a:stretch>
                  </pic:blipFill>
                  <pic:spPr>
                    <a:xfrm>
                      <a:off x="0" y="0"/>
                      <a:ext cx="7560000" cy="2052000"/>
                    </a:xfrm>
                    <a:prstGeom prst="rect"/>
                  </pic:spPr>
                </pic:pic>
              </a:graphicData>
            </a:graphic>
          </wp:inline>
        </w:drawing>
      </w:r>
    </w:p>
    <w:p/>
    <w:p/>
    <w:p>
      <w:pPr>
        <w:jc w:val="center"/>
      </w:pPr>
      <w:r>
        <w:rPr>
          <w:rFonts w:ascii="Calibri" w:hAnsi="Calibri"/>
          <w:b/>
          <w:color w:val="0F2D52"/>
          <w:sz w:val="72"/>
        </w:rPr>
        <w:t>Modulo Secure Coding</w:t>
      </w:r>
    </w:p>
    <w:p>
      <w:pPr>
        <w:jc w:val="center"/>
      </w:pPr>
      <w:r>
        <w:rPr>
          <w:rFonts w:ascii="Calibri" w:hAnsi="Calibri"/>
          <w:i/>
          <w:color w:val="00A0B0"/>
          <w:sz w:val="44"/>
        </w:rPr>
        <w:t>Dispensa completa · 16 ore</w:t>
      </w:r>
    </w:p>
    <w:p/>
    <w:p/>
    <w:p/>
    <w:p>
      <w:pPr>
        <w:jc w:val="center"/>
      </w:pPr>
      <w:r>
        <w:rPr>
          <w:color w:val="00A0B0"/>
          <w:sz w:val="28"/>
        </w:rPr>
        <w:t>━━━━━━━━━━━━━━━━━━━━━━━━━━━━━━</w:t>
      </w:r>
    </w:p>
    <w:p>
      <w:pPr>
        <w:jc w:val="center"/>
      </w:pPr>
      <w:r>
        <w:rPr>
          <w:rFonts w:ascii="Calibri" w:hAnsi="Calibri"/>
          <w:b/>
          <w:color w:val="0F2D52"/>
          <w:sz w:val="32"/>
        </w:rPr>
        <w:t>Corso IFTS STEM</w:t>
      </w:r>
    </w:p>
    <w:p>
      <w:pPr>
        <w:jc w:val="center"/>
      </w:pPr>
      <w:r>
        <w:rPr>
          <w:rFonts w:ascii="Calibri" w:hAnsi="Calibri"/>
          <w:i/>
          <w:color w:val="6B7280"/>
          <w:sz w:val="24"/>
        </w:rPr>
        <w:t>Specialista nelle Tecniche di Evoluzione e Manutenzione del Software</w:t>
      </w:r>
    </w:p>
    <w:p>
      <w:pPr>
        <w:jc w:val="center"/>
      </w:pPr>
      <w:r>
        <w:rPr>
          <w:rFonts w:ascii="Calibri" w:hAnsi="Calibri"/>
          <w:color w:val="6B7280"/>
          <w:sz w:val="22"/>
        </w:rPr>
        <w:br/>
        <w:t>Codice Progetto 321386 · Matricola 2025IS0766</w:t>
      </w:r>
    </w:p>
    <w:p/>
    <w:p/>
    <w:p/>
    <w:p/>
    <w:p>
      <w:pPr>
        <w:jc w:val="center"/>
      </w:pPr>
      <w:r>
        <w:rPr>
          <w:b/>
          <w:color w:val="0F2D52"/>
          <w:sz w:val="26"/>
        </w:rPr>
        <w:t>Ing. Alessandro Manneschi</w:t>
      </w:r>
    </w:p>
    <w:p>
      <w:pPr>
        <w:jc w:val="center"/>
      </w:pPr>
      <w:r>
        <w:rPr>
          <w:color w:val="6B7280"/>
          <w:sz w:val="22"/>
        </w:rPr>
        <w:t>Anno formativo 2024/2025 · Versione 2.0</w:t>
      </w:r>
    </w:p>
    <w:p>
      <w:pPr>
        <w:jc w:val="center"/>
      </w:pPr>
      <w:r>
        <w:rPr>
          <w:i/>
          <w:color w:val="6B7280"/>
          <w:sz w:val="18"/>
        </w:rPr>
        <w:br/>
        <w:t>Assoservizi · ITS Prodigi · Polo Tecnologico Manetti Porciatti · Università di Siena · Opus Automazione</w:t>
      </w:r>
    </w:p>
    <w:p>
      <w:r>
        <w:br w:type="page"/>
      </w:r>
    </w:p>
    <w:p>
      <w:pPr>
        <w:spacing w:after="360"/>
      </w:pPr>
      <w:r>
        <w:rPr>
          <w:b/>
          <w:color w:val="0F2D52"/>
          <w:sz w:val="56"/>
        </w:rPr>
        <w:t>Indice</w:t>
      </w:r>
    </w:p>
    <w:p>
      <w:r>
        <w:fldChar w:fldCharType="begin"/>
        <w:instrText xml:space="preserve">TOC \o "1-3" \h \z \u</w:instrText>
        <w:fldChar w:fldCharType="separate"/>
        <w:t>[Premi F9 in Word per aggiornare l'indice]</w:t>
        <w:fldChar w:fldCharType="end"/>
      </w:r>
    </w:p>
    <w:p>
      <w:r>
        <w:br w:type="page"/>
      </w:r>
    </w:p>
    <w:p>
      <w:pPr>
        <w:pStyle w:val="Heading1"/>
      </w:pPr>
      <w:r>
        <w:t>Introduzione</w:t>
      </w:r>
    </w:p>
    <w:p>
      <w:pPr>
        <w:spacing w:line="360" w:lineRule="auto" w:after="160"/>
      </w:pPr>
      <w:r>
        <w:rPr>
          <w:b w:val="0"/>
          <w:i w:val="0"/>
          <w:sz w:val="22"/>
        </w:rPr>
        <w:t>Stai per leggere una dispensa di secure coding: come si scrive codice che non venga bucato. Non è un manuale teorico astratto, e non è un libro di pentest 'rompiamo tutto e basta'. È una via di mezzo operativa: ti faccio vedere come gli attaccanti pensano, ma soprattutto ti insegno a scrivere codice che resista ai loro attacchi.</w:t>
      </w:r>
    </w:p>
    <w:p>
      <w:pPr>
        <w:pStyle w:val="Heading2"/>
      </w:pPr>
      <w:r>
        <w:t>A chi è rivolta</w:t>
      </w:r>
    </w:p>
    <w:p>
      <w:pPr>
        <w:spacing w:line="360" w:lineRule="auto" w:after="160"/>
      </w:pPr>
      <w:r>
        <w:rPr>
          <w:b w:val="0"/>
          <w:i w:val="0"/>
          <w:sz w:val="22"/>
        </w:rPr>
        <w:t>A te che stai facendo l'IFTS STEM. Hai già visto Python, ti stai affacciando a Java, JavaScript, PHP. Conosci la sintassi, sai scrivere uno script che gira, magari un mini web service con Flask. Quello che probabilmente non sai ancora è che lo stesso codice 'funzionante' può essere un disastro di sicurezza.</w:t>
      </w:r>
    </w:p>
    <w:p>
      <w:pPr>
        <w:pStyle w:val="Heading2"/>
      </w:pPr>
      <w:r>
        <w:t>Come è organizzata</w:t>
      </w:r>
    </w:p>
    <w:p>
      <w:pPr>
        <w:spacing w:line="360" w:lineRule="auto" w:after="160"/>
      </w:pPr>
      <w:r>
        <w:rPr>
          <w:b w:val="0"/>
          <w:i w:val="0"/>
          <w:sz w:val="22"/>
        </w:rPr>
        <w:t>8 capitoli più appendici, uno per ogni lezione di 2 ore. Ogni capitolo segue lo stesso pattern:</w:t>
      </w:r>
    </w:p>
    <w:p>
      <w:pPr>
        <w:pStyle w:val="ListBullet"/>
        <w:spacing w:line="360" w:lineRule="auto" w:after="80"/>
        <w:ind w:left="567"/>
      </w:pPr>
      <w:r>
        <w:rPr>
          <w:sz w:val="22"/>
        </w:rPr>
        <w:t>Cosa imparerai — gli obiettivi della lezione in 3-5 punti.</w:t>
      </w:r>
    </w:p>
    <w:p>
      <w:pPr>
        <w:pStyle w:val="ListBullet"/>
        <w:spacing w:line="360" w:lineRule="auto" w:after="80"/>
        <w:ind w:left="567"/>
      </w:pPr>
      <w:r>
        <w:rPr>
          <w:sz w:val="22"/>
        </w:rPr>
        <w:t>Una storia per cominciare — un caso reale o un'analogia.</w:t>
      </w:r>
    </w:p>
    <w:p>
      <w:pPr>
        <w:pStyle w:val="ListBullet"/>
        <w:spacing w:line="360" w:lineRule="auto" w:after="80"/>
        <w:ind w:left="567"/>
      </w:pPr>
      <w:r>
        <w:rPr>
          <w:sz w:val="22"/>
        </w:rPr>
        <w:t>Spiegazione passo passo — i concetti tecnici con esempi.</w:t>
      </w:r>
    </w:p>
    <w:p>
      <w:pPr>
        <w:pStyle w:val="ListBullet"/>
        <w:spacing w:line="360" w:lineRule="auto" w:after="80"/>
        <w:ind w:left="567"/>
      </w:pPr>
      <w:r>
        <w:rPr>
          <w:sz w:val="22"/>
        </w:rPr>
        <w:t>Laboratorio — cosa fai in aula (e puoi rifare a casa).</w:t>
      </w:r>
    </w:p>
    <w:p>
      <w:pPr>
        <w:pStyle w:val="ListBullet"/>
        <w:spacing w:line="360" w:lineRule="auto" w:after="80"/>
        <w:ind w:left="567"/>
      </w:pPr>
      <w:r>
        <w:rPr>
          <w:sz w:val="22"/>
        </w:rPr>
        <w:t>Cosa portarti via — i 3-5 takeaway memorabili.</w:t>
      </w:r>
    </w:p>
    <w:p>
      <w:pPr>
        <w:pStyle w:val="ListBullet"/>
        <w:spacing w:line="360" w:lineRule="auto" w:after="80"/>
        <w:ind w:left="567"/>
      </w:pPr>
      <w:r>
        <w:rPr>
          <w:sz w:val="22"/>
        </w:rPr>
        <w:t>Errori comuni — quelli che fanno tutti i junior, da non fare tu.</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3B82F6"/>
              <w:left w:val="single" w:sz="12" w:color="3B82F6"/>
              <w:bottom w:val="single" w:sz="12" w:color="3B82F6"/>
              <w:right w:val="single" w:sz="12" w:color="3B82F6"/>
            </w:tcBorders>
          </w:tcPr>
          <w:p>
            <w:pPr>
              <w:spacing w:before="80"/>
            </w:pPr>
            <w:r>
              <w:rPr>
                <w:b/>
                <w:color w:val="3B82F6"/>
                <w:sz w:val="22"/>
              </w:rPr>
              <w:t>ℹ  Info</w:t>
            </w:r>
          </w:p>
          <w:p>
            <w:pPr>
              <w:spacing w:line="360" w:lineRule="auto" w:after="40"/>
            </w:pPr>
            <w:r>
              <w:rPr>
                <w:color w:val="1A1A2E"/>
                <w:sz w:val="22"/>
              </w:rPr>
              <w:t>La sicurezza non è un add-on. Non è 'una cosa che il senior aggiunge alla fine'. È un modo di scrivere codice. Se la impari ora, ti porterai un vantaggio enorme rispetto a chi la imparerà dopo il primo breach.</w:t>
            </w:r>
          </w:p>
        </w:tc>
      </w:tr>
    </w:tbl>
    <w:p>
      <w:pPr>
        <w:spacing w:after="80"/>
      </w:pPr>
    </w:p>
    <w:p>
      <w:r>
        <w:br w:type="page"/>
      </w:r>
    </w:p>
    <w:p>
      <w:pPr>
        <w:spacing w:before="1200"/>
        <w:jc w:val="left"/>
      </w:pPr>
      <w:r>
        <w:rPr>
          <w:rFonts w:ascii="Calibri" w:hAnsi="Calibri"/>
          <w:b/>
          <w:color w:val="00A0B0"/>
          <w:sz w:val="32"/>
        </w:rPr>
        <w:t>CAPITOLO 0</w:t>
      </w:r>
    </w:p>
    <w:p>
      <w:pPr>
        <w:spacing w:after="480"/>
      </w:pPr>
      <w:r>
        <w:rPr>
          <w:color w:val="00A0B0"/>
          <w:sz w:val="28"/>
        </w:rPr>
        <w:t>━━━━━━━━</w:t>
      </w:r>
    </w:p>
    <w:p>
      <w:pPr>
        <w:spacing w:after="240"/>
      </w:pPr>
      <w:r>
        <w:rPr>
          <w:rFonts w:ascii="Calibri" w:hAnsi="Calibri"/>
          <w:b/>
          <w:color w:val="0F2D52"/>
          <w:sz w:val="72"/>
        </w:rPr>
        <w:t>Preparare l'ambiente di lavoro</w:t>
      </w:r>
    </w:p>
    <w:p>
      <w:pPr>
        <w:spacing w:after="480"/>
      </w:pPr>
      <w:r>
        <w:rPr>
          <w:i/>
          <w:color w:val="6B7280"/>
          <w:sz w:val="32"/>
        </w:rPr>
        <w:t>Python, VS Code, terminale, virtual environment, Flask</w:t>
      </w:r>
    </w:p>
    <w:p>
      <w:r>
        <w:rPr>
          <w:b/>
          <w:color w:val="00A0B0"/>
          <w:sz w:val="26"/>
        </w:rPr>
        <w:t>⏱  30 minuti · da fare a casa o all'inizio della prima lezione</w:t>
      </w:r>
    </w:p>
    <w:p>
      <w:r>
        <w:br w:type="page"/>
      </w:r>
    </w:p>
    <w:p>
      <w:pPr>
        <w:spacing w:line="360" w:lineRule="auto" w:after="160"/>
      </w:pPr>
      <w:r>
        <w:rPr>
          <w:b w:val="0"/>
          <w:i w:val="0"/>
          <w:sz w:val="22"/>
        </w:rPr>
        <w:t>Prima di parlare di sicurezza, devi avere un ambiente che funziona. Questo capitolo serve a quello. Non è 'sicurezza', ma se salti queste 30 minuti, le 16 ore successive saranno frustranti.</w:t>
      </w:r>
    </w:p>
    <w:p>
      <w:pPr>
        <w:pStyle w:val="Heading2"/>
      </w:pPr>
      <w:r>
        <w:t>Cosa installeremo</w:t>
      </w:r>
    </w:p>
    <w:p>
      <w:pPr>
        <w:spacing w:line="360" w:lineRule="auto" w:after="160"/>
      </w:pPr>
      <w:r>
        <w:rPr>
          <w:b w:val="0"/>
          <w:i w:val="0"/>
          <w:sz w:val="22"/>
        </w:rPr>
        <w:t>Cinque strumenti, tutti gratuiti, tutti multipiattaforma:</w:t>
      </w:r>
    </w:p>
    <w:p>
      <w:pPr>
        <w:pStyle w:val="ListBullet"/>
        <w:spacing w:line="360" w:lineRule="auto" w:after="80"/>
        <w:ind w:left="567"/>
      </w:pPr>
      <w:r>
        <w:rPr>
          <w:sz w:val="22"/>
        </w:rPr>
        <w:t>Python 3.12 — il linguaggio principale dei nostri laboratori.</w:t>
      </w:r>
    </w:p>
    <w:p>
      <w:pPr>
        <w:pStyle w:val="ListBullet"/>
        <w:spacing w:line="360" w:lineRule="auto" w:after="80"/>
        <w:ind w:left="567"/>
      </w:pPr>
      <w:r>
        <w:rPr>
          <w:sz w:val="22"/>
        </w:rPr>
        <w:t>Visual Studio Code — l'editor di codice, gratuito di Microsoft.</w:t>
      </w:r>
    </w:p>
    <w:p>
      <w:pPr>
        <w:pStyle w:val="ListBullet"/>
        <w:spacing w:line="360" w:lineRule="auto" w:after="80"/>
        <w:ind w:left="567"/>
      </w:pPr>
      <w:r>
        <w:rPr>
          <w:sz w:val="22"/>
        </w:rPr>
        <w:t>Git — per scaricare il codice di esempio dal repository del corso.</w:t>
      </w:r>
    </w:p>
    <w:p>
      <w:pPr>
        <w:pStyle w:val="ListBullet"/>
        <w:spacing w:line="360" w:lineRule="auto" w:after="80"/>
        <w:ind w:left="567"/>
      </w:pPr>
      <w:r>
        <w:rPr>
          <w:sz w:val="22"/>
        </w:rPr>
        <w:t>DB Browser for SQLite — un'interfaccia grafica per 'sbirciare' nei database.</w:t>
      </w:r>
    </w:p>
    <w:p>
      <w:pPr>
        <w:pStyle w:val="ListBullet"/>
        <w:spacing w:line="360" w:lineRule="auto" w:after="80"/>
        <w:ind w:left="567"/>
      </w:pPr>
      <w:r>
        <w:rPr>
          <w:sz w:val="22"/>
        </w:rPr>
        <w:t>Browser moderno — probabilmente lo hai già.</w:t>
      </w:r>
    </w:p>
    <w:p>
      <w:pPr>
        <w:pStyle w:val="Heading2"/>
      </w:pPr>
      <w:r>
        <w:t>Installare Python</w:t>
      </w:r>
    </w:p>
    <w:p>
      <w:pPr>
        <w:pStyle w:val="Heading3"/>
      </w:pPr>
      <w:r>
        <w:t>Su Windows</w:t>
      </w:r>
    </w:p>
    <w:p>
      <w:pPr>
        <w:pStyle w:val="ListBullet"/>
        <w:spacing w:line="360" w:lineRule="auto" w:after="80"/>
        <w:ind w:left="567"/>
      </w:pPr>
      <w:r>
        <w:rPr>
          <w:sz w:val="22"/>
        </w:rPr>
        <w:t>Vai su python.org/downloads</w:t>
      </w:r>
    </w:p>
    <w:p>
      <w:pPr>
        <w:pStyle w:val="ListBullet"/>
        <w:spacing w:line="360" w:lineRule="auto" w:after="80"/>
        <w:ind w:left="567"/>
      </w:pPr>
      <w:r>
        <w:rPr>
          <w:sz w:val="22"/>
        </w:rPr>
        <w:t>Clicca sul pulsante giallo 'Download Python 3.12.x'</w:t>
      </w:r>
    </w:p>
    <w:p>
      <w:pPr>
        <w:pStyle w:val="ListBullet"/>
        <w:spacing w:line="360" w:lineRule="auto" w:after="80"/>
        <w:ind w:left="567"/>
      </w:pPr>
      <w:r>
        <w:rPr>
          <w:sz w:val="22"/>
        </w:rPr>
        <w:t>Apri il file scaricato (python-3.12.x-amd64.exe)</w:t>
      </w:r>
    </w:p>
    <w:p>
      <w:pPr>
        <w:pStyle w:val="ListBullet"/>
        <w:spacing w:line="360" w:lineRule="auto" w:after="80"/>
        <w:ind w:left="567"/>
      </w:pPr>
      <w:r>
        <w:rPr>
          <w:sz w:val="22"/>
        </w:rPr>
        <w:t>Importantissimo: spunta 'Add Python to PATH' nella prima schermata</w:t>
      </w:r>
    </w:p>
    <w:p>
      <w:pPr>
        <w:pStyle w:val="ListBullet"/>
        <w:spacing w:line="360" w:lineRule="auto" w:after="80"/>
        <w:ind w:left="567"/>
      </w:pPr>
      <w:r>
        <w:rPr>
          <w:sz w:val="22"/>
        </w:rPr>
        <w:t>Clicca 'Install Now' e aspetta che finisca</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F7931E"/>
              <w:left w:val="single" w:sz="12" w:color="F7931E"/>
              <w:bottom w:val="single" w:sz="12" w:color="F7931E"/>
              <w:right w:val="single" w:sz="12" w:color="F7931E"/>
            </w:tcBorders>
          </w:tcPr>
          <w:p>
            <w:pPr>
              <w:spacing w:before="80"/>
            </w:pPr>
            <w:r>
              <w:rPr>
                <w:b/>
                <w:color w:val="F7931E"/>
                <w:sz w:val="22"/>
              </w:rPr>
              <w:t>⚠  Attenzione</w:t>
            </w:r>
          </w:p>
          <w:p>
            <w:pPr>
              <w:spacing w:line="360" w:lineRule="auto" w:after="40"/>
            </w:pPr>
            <w:r>
              <w:rPr>
                <w:color w:val="1A1A2E"/>
                <w:sz w:val="22"/>
              </w:rPr>
              <w:t>Se dimentichi di spuntare 'Add Python to PATH' durante l'installazione, nulla funzionerà dopo. Se ti capita: disinstalla Python e reinstallalo ricordandoti la casella.</w:t>
            </w:r>
          </w:p>
        </w:tc>
      </w:tr>
    </w:tbl>
    <w:p>
      <w:pPr>
        <w:spacing w:after="80"/>
      </w:pPr>
    </w:p>
    <w:p>
      <w:pPr>
        <w:pStyle w:val="Heading3"/>
      </w:pPr>
      <w:r>
        <w:t>Verifica che funzioni</w:t>
      </w:r>
    </w:p>
    <w:p>
      <w:pPr>
        <w:spacing w:line="360" w:lineRule="auto" w:after="160"/>
      </w:pPr>
      <w:r>
        <w:rPr>
          <w:b w:val="0"/>
          <w:i w:val="0"/>
          <w:sz w:val="22"/>
        </w:rPr>
        <w:t>Apri un nuovo terminale (PowerShell su Windows, Terminal su macOS, qualsiasi shell su Linux) e digita:</w:t>
      </w:r>
    </w:p>
    <w:p>
      <w:pPr>
        <w:spacing w:before="240" w:after="120"/>
        <w:jc w:val="center"/>
      </w:pPr>
      <w:r>
        <w:drawing>
          <wp:inline xmlns:a="http://schemas.openxmlformats.org/drawingml/2006/main" xmlns:pic="http://schemas.openxmlformats.org/drawingml/2006/picture">
            <wp:extent cx="5040000" cy="898036"/>
            <wp:docPr id="2" name="Picture 2"/>
            <wp:cNvGraphicFramePr>
              <a:graphicFrameLocks noChangeAspect="1"/>
            </wp:cNvGraphicFramePr>
            <a:graphic>
              <a:graphicData uri="http://schemas.openxmlformats.org/drawingml/2006/picture">
                <pic:pic>
                  <pic:nvPicPr>
                    <pic:cNvPr id="0" name="cap0_python_version.png"/>
                    <pic:cNvPicPr/>
                  </pic:nvPicPr>
                  <pic:blipFill>
                    <a:blip r:embed="rId10"/>
                    <a:stretch>
                      <a:fillRect/>
                    </a:stretch>
                  </pic:blipFill>
                  <pic:spPr>
                    <a:xfrm>
                      <a:off x="0" y="0"/>
                      <a:ext cx="5040000" cy="898036"/>
                    </a:xfrm>
                    <a:prstGeom prst="rect"/>
                  </pic:spPr>
                </pic:pic>
              </a:graphicData>
            </a:graphic>
          </wp:inline>
        </w:drawing>
      </w:r>
    </w:p>
    <w:p>
      <w:pPr>
        <w:spacing w:after="320"/>
        <w:jc w:val="center"/>
      </w:pPr>
      <w:r>
        <w:rPr>
          <w:i/>
          <w:color w:val="6B7280"/>
          <w:sz w:val="20"/>
        </w:rPr>
        <w:t>Fig. — Verifica installazione Python e creazione venv</w:t>
      </w:r>
    </w:p>
    <w:p>
      <w:pPr>
        <w:pStyle w:val="Heading2"/>
      </w:pPr>
      <w:r>
        <w:t>Installare VS Code e prima app Flask</w:t>
      </w:r>
    </w:p>
    <w:p>
      <w:pPr>
        <w:spacing w:line="360" w:lineRule="auto" w:after="160"/>
      </w:pPr>
      <w:r>
        <w:rPr>
          <w:b w:val="0"/>
          <w:i w:val="0"/>
          <w:sz w:val="22"/>
        </w:rPr>
        <w:t>Scarica VS Code da code.visualstudio.com, installa l'estensione Python. Quindi crea una cartella per il corso e installa Flask:</w:t>
      </w:r>
    </w:p>
    <w:p>
      <w:pPr>
        <w:spacing w:before="240" w:after="120"/>
        <w:jc w:val="center"/>
      </w:pPr>
      <w:r>
        <w:drawing>
          <wp:inline xmlns:a="http://schemas.openxmlformats.org/drawingml/2006/main" xmlns:pic="http://schemas.openxmlformats.org/drawingml/2006/picture">
            <wp:extent cx="5040000" cy="998836"/>
            <wp:docPr id="3" name="Picture 3"/>
            <wp:cNvGraphicFramePr>
              <a:graphicFrameLocks noChangeAspect="1"/>
            </wp:cNvGraphicFramePr>
            <a:graphic>
              <a:graphicData uri="http://schemas.openxmlformats.org/drawingml/2006/picture">
                <pic:pic>
                  <pic:nvPicPr>
                    <pic:cNvPr id="0" name="cap0_flask_run.png"/>
                    <pic:cNvPicPr/>
                  </pic:nvPicPr>
                  <pic:blipFill>
                    <a:blip r:embed="rId11"/>
                    <a:stretch>
                      <a:fillRect/>
                    </a:stretch>
                  </pic:blipFill>
                  <pic:spPr>
                    <a:xfrm>
                      <a:off x="0" y="0"/>
                      <a:ext cx="5040000" cy="998836"/>
                    </a:xfrm>
                    <a:prstGeom prst="rect"/>
                  </pic:spPr>
                </pic:pic>
              </a:graphicData>
            </a:graphic>
          </wp:inline>
        </w:drawing>
      </w:r>
    </w:p>
    <w:p>
      <w:pPr>
        <w:spacing w:after="320"/>
        <w:jc w:val="center"/>
      </w:pPr>
      <w:r>
        <w:rPr>
          <w:i/>
          <w:color w:val="6B7280"/>
          <w:sz w:val="20"/>
        </w:rPr>
        <w:t>Fig. — Installazione Flask e avvio del primo server web</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Routine quotidiana: dopo il primo setup, ogni volta che apri il computer per il corso basta: 1) terminale, 2) cd cartella-progetto, 3) attiva venv, 4) code . per aprire VS Code. Tre comandi sempre uguali.</w:t>
            </w:r>
          </w:p>
        </w:tc>
      </w:tr>
    </w:tbl>
    <w:p>
      <w:pPr>
        <w:spacing w:after="80"/>
      </w:pPr>
    </w:p>
    <w:p>
      <w:r>
        <w:br w:type="page"/>
      </w:r>
    </w:p>
    <w:p>
      <w:pPr>
        <w:spacing w:before="1200"/>
        <w:jc w:val="left"/>
      </w:pPr>
      <w:r>
        <w:rPr>
          <w:rFonts w:ascii="Calibri" w:hAnsi="Calibri"/>
          <w:b/>
          <w:color w:val="00A0B0"/>
          <w:sz w:val="32"/>
        </w:rPr>
        <w:t>CAPITOLO 1</w:t>
      </w:r>
    </w:p>
    <w:p>
      <w:pPr>
        <w:spacing w:after="480"/>
      </w:pPr>
      <w:r>
        <w:rPr>
          <w:color w:val="00A0B0"/>
          <w:sz w:val="28"/>
        </w:rPr>
        <w:t>━━━━━━━━</w:t>
      </w:r>
    </w:p>
    <w:p>
      <w:pPr>
        <w:spacing w:after="240"/>
      </w:pPr>
      <w:r>
        <w:rPr>
          <w:rFonts w:ascii="Calibri" w:hAnsi="Calibri"/>
          <w:b/>
          <w:color w:val="0F2D52"/>
          <w:sz w:val="72"/>
        </w:rPr>
        <w:t>Perché il secure coding</w:t>
      </w:r>
    </w:p>
    <w:p>
      <w:pPr>
        <w:spacing w:after="480"/>
      </w:pPr>
      <w:r>
        <w:rPr>
          <w:i/>
          <w:color w:val="6B7280"/>
          <w:sz w:val="32"/>
        </w:rPr>
        <w:t>Fondamenti, CIA Triad, 5 principi, mentalità avversaria</w:t>
      </w:r>
    </w:p>
    <w:p>
      <w:r>
        <w:rPr>
          <w:b/>
          <w:color w:val="00A0B0"/>
          <w:sz w:val="26"/>
        </w:rPr>
        <w:t>⏱  Lezione 1 · 2 ore</w:t>
      </w:r>
    </w:p>
    <w:p>
      <w:r>
        <w:br w:type="page"/>
      </w:r>
    </w:p>
    <w:p>
      <w:pPr>
        <w:pStyle w:val="Heading2"/>
      </w:pPr>
      <w:r>
        <w:t>Cosa imparerai</w:t>
      </w:r>
    </w:p>
    <w:p>
      <w:pPr>
        <w:pStyle w:val="ListBullet"/>
        <w:spacing w:line="360" w:lineRule="auto" w:after="80"/>
        <w:ind w:left="567"/>
      </w:pPr>
      <w:r>
        <w:rPr>
          <w:sz w:val="22"/>
        </w:rPr>
        <w:t>Cosa significa 'sicurezza' in informatica e come si misura.</w:t>
      </w:r>
    </w:p>
    <w:p>
      <w:pPr>
        <w:pStyle w:val="ListBullet"/>
        <w:spacing w:line="360" w:lineRule="auto" w:after="80"/>
        <w:ind w:left="567"/>
      </w:pPr>
      <w:r>
        <w:rPr>
          <w:sz w:val="22"/>
        </w:rPr>
        <w:t>La differenza tra sicurezza del codice e sicurezza infrastrutturale.</w:t>
      </w:r>
    </w:p>
    <w:p>
      <w:pPr>
        <w:pStyle w:val="ListBullet"/>
        <w:spacing w:line="360" w:lineRule="auto" w:after="80"/>
        <w:ind w:left="567"/>
      </w:pPr>
      <w:r>
        <w:rPr>
          <w:sz w:val="22"/>
        </w:rPr>
        <w:t>I cinque principi fondamentali del secure coding.</w:t>
      </w:r>
    </w:p>
    <w:p>
      <w:pPr>
        <w:pStyle w:val="ListBullet"/>
        <w:spacing w:line="360" w:lineRule="auto" w:after="80"/>
        <w:ind w:left="567"/>
      </w:pPr>
      <w:r>
        <w:rPr>
          <w:sz w:val="22"/>
        </w:rPr>
        <w:t>Tre casi reali di breach causati da errori di codice.</w:t>
      </w:r>
    </w:p>
    <w:p>
      <w:pPr>
        <w:pStyle w:val="ListBullet"/>
        <w:spacing w:line="360" w:lineRule="auto" w:after="80"/>
        <w:ind w:left="567"/>
      </w:pPr>
      <w:r>
        <w:rPr>
          <w:sz w:val="22"/>
        </w:rPr>
        <w:t>Cos'è la 'mentalità avversaria' e perché ti serve.</w:t>
      </w:r>
    </w:p>
    <w:p>
      <w:pPr>
        <w:pStyle w:val="Heading2"/>
      </w:pPr>
      <w:r>
        <w:t>Una storia per cominciare: Equifax 2017</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F2D52"/>
              <w:left w:val="single" w:sz="12" w:color="0F2D52"/>
              <w:bottom w:val="single" w:sz="12" w:color="0F2D52"/>
              <w:right w:val="single" w:sz="12" w:color="0F2D52"/>
            </w:tcBorders>
          </w:tcPr>
          <w:p>
            <w:pPr>
              <w:spacing w:before="80"/>
            </w:pPr>
            <w:r>
              <w:rPr>
                <w:b/>
                <w:color w:val="0F2D52"/>
                <w:sz w:val="22"/>
              </w:rPr>
              <w:t>📖  Una storia</w:t>
            </w:r>
          </w:p>
          <w:p>
            <w:pPr>
              <w:spacing w:line="360" w:lineRule="auto" w:after="40"/>
            </w:pPr>
            <w:r>
              <w:rPr>
                <w:color w:val="1A1A2E"/>
                <w:sz w:val="22"/>
              </w:rPr>
              <w:t>Nel marzo 2017 viene pubblicata una correzione (patch) per Apache Struts, una libreria che molti siti web usano. La vulnerabilità che la patch corregge si chiama CVE-2017-5638 ed è valutata 10 su 10 di gravità: chi non installa la patch può essere completamente compromesso da chiunque su Internet.</w:t>
            </w:r>
          </w:p>
        </w:tc>
      </w:tr>
    </w:tbl>
    <w:p>
      <w:pPr>
        <w:spacing w:after="80"/>
      </w:pPr>
    </w:p>
    <w:p>
      <w:pPr>
        <w:spacing w:line="360" w:lineRule="auto" w:after="160"/>
      </w:pPr>
      <w:r>
        <w:rPr>
          <w:b w:val="0"/>
          <w:i w:val="0"/>
          <w:sz w:val="22"/>
        </w:rPr>
        <w:t>Equifax è un'agenzia di credito americana, una delle più grandi al mondo. Tratta dati di centinaia di milioni di persone: nome, cognome, codice fiscale (Social Security Number), data di nascita, indirizzo. Equifax usa Apache Struts. Equifax è obbligata, per contratto e per legge, a installare le patch di sicurezza in tempi rapidi.</w:t>
      </w:r>
    </w:p>
    <w:p>
      <w:pPr>
        <w:spacing w:line="360" w:lineRule="auto" w:after="160"/>
      </w:pPr>
      <w:r>
        <w:rPr>
          <w:b/>
          <w:i w:val="0"/>
          <w:sz w:val="22"/>
        </w:rPr>
        <w:t>Equifax non installa la patch per due mesi.</w:t>
      </w:r>
    </w:p>
    <w:p>
      <w:pPr>
        <w:spacing w:line="360" w:lineRule="auto" w:after="160"/>
      </w:pPr>
      <w:r>
        <w:rPr>
          <w:b w:val="0"/>
          <w:i w:val="0"/>
          <w:sz w:val="22"/>
        </w:rPr>
        <w:t>Tra il maggio e il luglio 2017, attaccanti sfruttano la vulnerabilità e rubano i dati di 147 milioni di persone. La metà degli adulti americani. Il costo finale per Equifax? Circa 1,4 miliardi di dollari tra multe, class action, settlement, perdita di valore in borsa, licenziamenti dei dirigenti.</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La sicurezza non si fa il giorno del breach. Si fa nei mesi e negli anni prima. È un'abitudine quotidiana di chi scrive codice.</w:t>
            </w:r>
          </w:p>
        </w:tc>
      </w:tr>
    </w:tbl>
    <w:p>
      <w:pPr>
        <w:spacing w:after="80"/>
      </w:pPr>
    </w:p>
    <w:p>
      <w:pPr>
        <w:pStyle w:val="Heading2"/>
      </w:pPr>
      <w:r>
        <w:t>Cosa significa 'essere sicuri'</w:t>
      </w:r>
    </w:p>
    <w:p>
      <w:pPr>
        <w:spacing w:before="240" w:after="80"/>
        <w:ind w:left="567" w:right="567"/>
      </w:pPr>
      <w:r>
        <w:rPr>
          <w:i/>
          <w:color w:val="0F2D52"/>
          <w:sz w:val="32"/>
        </w:rPr>
        <w:t>"La sicurezza non è una feature: è una proprietà del sistema."</w:t>
      </w:r>
    </w:p>
    <w:p>
      <w:pPr>
        <w:spacing w:after="240"/>
        <w:ind w:left="567"/>
      </w:pPr>
      <w:r>
        <w:rPr>
          <w:i/>
          <w:color w:val="6B7280"/>
          <w:sz w:val="22"/>
        </w:rPr>
        <w:t>— Bruce Schneier</w:t>
      </w:r>
    </w:p>
    <w:p>
      <w:pPr>
        <w:spacing w:line="360" w:lineRule="auto" w:after="160"/>
      </w:pPr>
      <w:r>
        <w:rPr>
          <w:b w:val="0"/>
          <w:i w:val="0"/>
          <w:sz w:val="22"/>
        </w:rPr>
        <w:t>Tieniti questa frase. È il riassunto in una riga di tutto il corso. La sicurezza non è qualcosa che 'aggiungi' alla fine, come una funzionalità in più; è una PROPRIETÀ che il sistema possiede o non possiede, e che si decide al momento del DESIGN.</w:t>
      </w:r>
    </w:p>
    <w:p>
      <w:pPr>
        <w:spacing w:line="360" w:lineRule="auto" w:after="160"/>
      </w:pPr>
      <w:r>
        <w:rPr>
          <w:b w:val="0"/>
          <w:i w:val="0"/>
          <w:sz w:val="22"/>
        </w:rPr>
        <w:t>In informatica, 'sicurezza' non è una cosa sola. È la conservazione di proprietà misurabili. Le tre più importanti si chiamano CIA Triad:</w:t>
      </w:r>
    </w:p>
    <w:p>
      <w:pPr>
        <w:spacing w:before="240" w:after="120"/>
        <w:jc w:val="center"/>
      </w:pPr>
      <w:r>
        <w:drawing>
          <wp:inline xmlns:a="http://schemas.openxmlformats.org/drawingml/2006/main" xmlns:pic="http://schemas.openxmlformats.org/drawingml/2006/picture">
            <wp:extent cx="5400000" cy="2250000"/>
            <wp:docPr id="4" name="Picture 4"/>
            <wp:cNvGraphicFramePr>
              <a:graphicFrameLocks noChangeAspect="1"/>
            </wp:cNvGraphicFramePr>
            <a:graphic>
              <a:graphicData uri="http://schemas.openxmlformats.org/drawingml/2006/picture">
                <pic:pic>
                  <pic:nvPicPr>
                    <pic:cNvPr id="0" name="cap1_cia_triad.png"/>
                    <pic:cNvPicPr/>
                  </pic:nvPicPr>
                  <pic:blipFill>
                    <a:blip r:embed="rId12"/>
                    <a:stretch>
                      <a:fillRect/>
                    </a:stretch>
                  </pic:blipFill>
                  <pic:spPr>
                    <a:xfrm>
                      <a:off x="0" y="0"/>
                      <a:ext cx="5400000" cy="2250000"/>
                    </a:xfrm>
                    <a:prstGeom prst="rect"/>
                  </pic:spPr>
                </pic:pic>
              </a:graphicData>
            </a:graphic>
          </wp:inline>
        </w:drawing>
      </w:r>
    </w:p>
    <w:p>
      <w:pPr>
        <w:spacing w:after="320"/>
        <w:jc w:val="center"/>
      </w:pPr>
      <w:r>
        <w:rPr>
          <w:i/>
          <w:color w:val="6B7280"/>
          <w:sz w:val="20"/>
        </w:rPr>
        <w:t>Fig. — Le 3 proprietà fondamentali della sicurezza</w:t>
      </w:r>
    </w:p>
    <w:p>
      <w:pPr>
        <w:spacing w:line="360" w:lineRule="auto" w:after="160"/>
      </w:pPr>
      <w:r>
        <w:rPr>
          <w:b w:val="0"/>
          <w:i w:val="0"/>
          <w:sz w:val="22"/>
        </w:rPr>
        <w:t>Ogni breach viola almeno una di queste tre proprietà. Equifax ha violato la C (dati rubati). Un attacco DDoS che mette KO un sito viola la A. Un bonifico modificato in transito viola la I.</w:t>
      </w:r>
    </w:p>
    <w:p>
      <w:pPr>
        <w:pStyle w:val="Heading2"/>
      </w:pPr>
      <w:r>
        <w:t>Sicurezza del codice vs sicurezza informatica</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r>
          </w:p>
        </w:tc>
        <w:tc>
          <w:tcPr>
            <w:tcW w:type="dxa" w:w="3135"/>
            <w:shd w:val="clear" w:color="auto" w:fill="0F2D52"/>
          </w:tcPr>
          <w:p>
            <w:pPr>
              <w:jc w:val="left"/>
            </w:pPr>
            <w:r>
              <w:rPr>
                <w:rFonts w:ascii="Calibri" w:hAnsi="Calibri"/>
                <w:b/>
                <w:color w:val="FFFFFF"/>
                <w:sz w:val="20"/>
              </w:rPr>
              <w:t>Sicurezza informatica</w:t>
            </w:r>
          </w:p>
        </w:tc>
        <w:tc>
          <w:tcPr>
            <w:tcW w:type="dxa" w:w="3135"/>
            <w:shd w:val="clear" w:color="auto" w:fill="0F2D52"/>
          </w:tcPr>
          <w:p>
            <w:pPr>
              <w:jc w:val="left"/>
            </w:pPr>
            <w:r>
              <w:rPr>
                <w:rFonts w:ascii="Calibri" w:hAnsi="Calibri"/>
                <w:b/>
                <w:color w:val="FFFFFF"/>
                <w:sz w:val="20"/>
              </w:rPr>
              <w:t>Sicurezza del codice</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Cosa protegge</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Rete, server, OS</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Applicazioni, API, dati</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Chi previene</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Sistemisti, IT</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SVILUPPATORI (tu)</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Esempi di difesa</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Firewall, VPN, MFA su SSH</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Validation, query parametrizzate, escape</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Esempi di attacco</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SSH brute force, port scan</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SQL Injection, XSS, IDOR</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F7931E"/>
              <w:left w:val="single" w:sz="12" w:color="F7931E"/>
              <w:bottom w:val="single" w:sz="12" w:color="F7931E"/>
              <w:right w:val="single" w:sz="12" w:color="F7931E"/>
            </w:tcBorders>
          </w:tcPr>
          <w:p>
            <w:pPr>
              <w:spacing w:before="80"/>
            </w:pPr>
            <w:r>
              <w:rPr>
                <w:b/>
                <w:color w:val="F7931E"/>
                <w:sz w:val="22"/>
              </w:rPr>
              <w:t>⚠  Attenzione</w:t>
            </w:r>
          </w:p>
          <w:p>
            <w:pPr>
              <w:spacing w:line="360" w:lineRule="auto" w:after="40"/>
            </w:pPr>
            <w:r>
              <w:rPr>
                <w:color w:val="1A1A2E"/>
                <w:sz w:val="22"/>
              </w:rPr>
              <w:t>La frase più pericolosa che senti in azienda è: 'abbiamo il firewall, siamo a posto'. Falsa: una SQL Injection passa attraverso la porta 443 che il firewall lascia aperta apposta. Allo stesso modo: 'abbiamo HTTPS' protegge il CANALE, non l'applicazione dentro.</w:t>
            </w:r>
          </w:p>
        </w:tc>
      </w:tr>
    </w:tbl>
    <w:p>
      <w:pPr>
        <w:spacing w:after="80"/>
      </w:pPr>
    </w:p>
    <w:p>
      <w:pPr>
        <w:pStyle w:val="Heading2"/>
      </w:pPr>
      <w:r>
        <w:t>I cinque principi del secure coding</w:t>
      </w:r>
    </w:p>
    <w:p>
      <w:pPr>
        <w:spacing w:line="360" w:lineRule="auto" w:after="160"/>
      </w:pPr>
      <w:r>
        <w:rPr>
          <w:b w:val="0"/>
          <w:i w:val="0"/>
          <w:sz w:val="22"/>
        </w:rPr>
        <w:t>Ci sono cinque principi che, se rispetti, eviti la stragrande maggioranza dei guai. Memorizzali, scrivili in un post-it:</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w:t>
            </w:r>
          </w:p>
        </w:tc>
        <w:tc>
          <w:tcPr>
            <w:tcW w:type="dxa" w:w="3135"/>
            <w:shd w:val="clear" w:color="auto" w:fill="0F2D52"/>
          </w:tcPr>
          <w:p>
            <w:pPr>
              <w:jc w:val="left"/>
            </w:pPr>
            <w:r>
              <w:rPr>
                <w:rFonts w:ascii="Calibri" w:hAnsi="Calibri"/>
                <w:b/>
                <w:color w:val="FFFFFF"/>
                <w:sz w:val="20"/>
              </w:rPr>
              <w:t>Principio</w:t>
            </w:r>
          </w:p>
        </w:tc>
        <w:tc>
          <w:tcPr>
            <w:tcW w:type="dxa" w:w="3135"/>
            <w:shd w:val="clear" w:color="auto" w:fill="0F2D52"/>
          </w:tcPr>
          <w:p>
            <w:pPr>
              <w:jc w:val="left"/>
            </w:pPr>
            <w:r>
              <w:rPr>
                <w:rFonts w:ascii="Calibri" w:hAnsi="Calibri"/>
                <w:b/>
                <w:color w:val="FFFFFF"/>
                <w:sz w:val="20"/>
              </w:rPr>
              <w:t>In sintesi</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1</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Least Privilege</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Ogni componente ha il MINIMO privilegio necessario</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2</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Defense in Depth</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Mai una difesa sola: più strati indipendenti</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3</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Fail Secure</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Quando qualcosa va storto, il sistema chiude (default deny)</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4</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KISS</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Meno codice = meno bug = meno superficie d'attacco</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5</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Separation of Duties</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Nessun singolo componente da solo per azioni critiche</w:t>
            </w:r>
          </w:p>
        </w:tc>
      </w:tr>
    </w:tbl>
    <w:p>
      <w:pPr>
        <w:spacing w:after="160"/>
      </w:pPr>
    </w:p>
    <w:p>
      <w:pPr>
        <w:spacing w:before="240" w:after="120"/>
        <w:jc w:val="center"/>
      </w:pPr>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cap1_defense_depth.png"/>
                    <pic:cNvPicPr/>
                  </pic:nvPicPr>
                  <pic:blipFill>
                    <a:blip r:embed="rId13"/>
                    <a:stretch>
                      <a:fillRect/>
                    </a:stretch>
                  </pic:blipFill>
                  <pic:spPr>
                    <a:xfrm>
                      <a:off x="0" y="0"/>
                      <a:ext cx="5040000" cy="2520000"/>
                    </a:xfrm>
                    <a:prstGeom prst="rect"/>
                  </pic:spPr>
                </pic:pic>
              </a:graphicData>
            </a:graphic>
          </wp:inline>
        </w:drawing>
      </w:r>
    </w:p>
    <w:p>
      <w:pPr>
        <w:spacing w:after="320"/>
        <w:jc w:val="center"/>
      </w:pPr>
      <w:r>
        <w:rPr>
          <w:i/>
          <w:color w:val="6B7280"/>
          <w:sz w:val="20"/>
        </w:rPr>
        <w:t>Fig. — Defense in Depth: strati di difesa indipendenti</w:t>
      </w:r>
    </w:p>
    <w:p>
      <w:pPr>
        <w:pStyle w:val="Heading3"/>
      </w:pPr>
      <w:r>
        <w:t>Fail Secure in pratica — un esempio di codice</w:t>
      </w:r>
    </w:p>
    <w:p>
      <w:pPr>
        <w:spacing w:line="360" w:lineRule="auto" w:after="160"/>
      </w:pPr>
      <w:r>
        <w:rPr>
          <w:b w:val="0"/>
          <w:i w:val="0"/>
          <w:sz w:val="22"/>
        </w:rPr>
        <w:t>Il principio 'Fail Secure' è semplice ma fa la differenza tra un sistema sicuro e uno bucato. Vediamo un esempio concreto. Codice che fallisce in modo APERTO (anti-pattern, da NON scrivere mai):</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 🚩 FAIL OPEN — se il check si rompe, l'utente entra LO STESSO</w:t>
            </w:r>
          </w:p>
          <w:p>
            <w:pPr>
              <w:spacing w:line="276" w:lineRule="auto" w:after="0"/>
            </w:pPr>
            <w:r>
              <w:rPr>
                <w:rFonts w:ascii="Consolas" w:hAnsi="Consolas"/>
                <w:color w:val="E5E5E5"/>
                <w:sz w:val="20"/>
              </w:rPr>
              <w:t>try:</w:t>
            </w:r>
          </w:p>
          <w:p>
            <w:pPr>
              <w:spacing w:line="276" w:lineRule="auto" w:after="0"/>
            </w:pPr>
            <w:r>
              <w:rPr>
                <w:rFonts w:ascii="Consolas" w:hAnsi="Consolas"/>
                <w:color w:val="E5E5E5"/>
                <w:sz w:val="20"/>
              </w:rPr>
              <w:t xml:space="preserve">    if not is_authorized(user, resource):</w:t>
            </w:r>
          </w:p>
          <w:p>
            <w:pPr>
              <w:spacing w:line="276" w:lineRule="auto" w:after="0"/>
            </w:pPr>
            <w:r>
              <w:rPr>
                <w:rFonts w:ascii="Consolas" w:hAnsi="Consolas"/>
                <w:color w:val="E5E5E5"/>
                <w:sz w:val="20"/>
              </w:rPr>
              <w:t xml:space="preserve">        return 403</w:t>
            </w:r>
          </w:p>
          <w:p>
            <w:pPr>
              <w:spacing w:line="276" w:lineRule="auto" w:after="0"/>
            </w:pPr>
            <w:r>
              <w:rPr>
                <w:rFonts w:ascii="Consolas" w:hAnsi="Consolas"/>
                <w:color w:val="E5E5E5"/>
                <w:sz w:val="20"/>
              </w:rPr>
              <w:t xml:space="preserve">    return resource</w:t>
            </w:r>
          </w:p>
          <w:p>
            <w:pPr>
              <w:spacing w:line="276" w:lineRule="auto" w:after="0"/>
            </w:pPr>
            <w:r>
              <w:rPr>
                <w:rFonts w:ascii="Consolas" w:hAnsi="Consolas"/>
                <w:color w:val="E5E5E5"/>
                <w:sz w:val="20"/>
              </w:rPr>
              <w:t>except Exception:</w:t>
            </w:r>
          </w:p>
          <w:p>
            <w:pPr>
              <w:spacing w:line="276" w:lineRule="auto" w:after="0"/>
            </w:pPr>
            <w:r>
              <w:rPr>
                <w:rFonts w:ascii="Consolas" w:hAnsi="Consolas"/>
                <w:color w:val="E5E5E5"/>
                <w:sz w:val="20"/>
              </w:rPr>
              <w:t xml:space="preserve">    return resource   # 💥 disastro silenzioso</w:t>
            </w:r>
          </w:p>
        </w:tc>
      </w:tr>
    </w:tbl>
    <w:p>
      <w:pPr>
        <w:spacing w:after="80"/>
      </w:pPr>
    </w:p>
    <w:p>
      <w:pPr>
        <w:spacing w:line="360" w:lineRule="auto" w:after="160"/>
      </w:pPr>
      <w:r>
        <w:rPr>
          <w:b w:val="0"/>
          <w:i w:val="0"/>
          <w:sz w:val="22"/>
        </w:rPr>
        <w:t>Sembra 'robusto' perché cattura ogni errore. In realtà è esattamente il contrario: trasforma un controllo di sicurezza in un colabrodo. La versione corretta:</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 ✅ FAIL SECURE — se il check si rompe, il sistema CHIUDE</w:t>
            </w:r>
          </w:p>
          <w:p>
            <w:pPr>
              <w:spacing w:line="276" w:lineRule="auto" w:after="0"/>
            </w:pPr>
            <w:r>
              <w:rPr>
                <w:rFonts w:ascii="Consolas" w:hAnsi="Consolas"/>
                <w:color w:val="E5E5E5"/>
                <w:sz w:val="20"/>
              </w:rPr>
              <w:t>try:</w:t>
            </w:r>
          </w:p>
          <w:p>
            <w:pPr>
              <w:spacing w:line="276" w:lineRule="auto" w:after="0"/>
            </w:pPr>
            <w:r>
              <w:rPr>
                <w:rFonts w:ascii="Consolas" w:hAnsi="Consolas"/>
                <w:color w:val="E5E5E5"/>
                <w:sz w:val="20"/>
              </w:rPr>
              <w:t xml:space="preserve">    if not is_authorized(user, resource):</w:t>
            </w:r>
          </w:p>
          <w:p>
            <w:pPr>
              <w:spacing w:line="276" w:lineRule="auto" w:after="0"/>
            </w:pPr>
            <w:r>
              <w:rPr>
                <w:rFonts w:ascii="Consolas" w:hAnsi="Consolas"/>
                <w:color w:val="E5E5E5"/>
                <w:sz w:val="20"/>
              </w:rPr>
              <w:t xml:space="preserve">        return 403</w:t>
            </w:r>
          </w:p>
          <w:p>
            <w:pPr>
              <w:spacing w:line="276" w:lineRule="auto" w:after="0"/>
            </w:pPr>
            <w:r>
              <w:rPr>
                <w:rFonts w:ascii="Consolas" w:hAnsi="Consolas"/>
                <w:color w:val="E5E5E5"/>
                <w:sz w:val="20"/>
              </w:rPr>
              <w:t xml:space="preserve">    return resource</w:t>
            </w:r>
          </w:p>
          <w:p>
            <w:pPr>
              <w:spacing w:line="276" w:lineRule="auto" w:after="0"/>
            </w:pPr>
            <w:r>
              <w:rPr>
                <w:rFonts w:ascii="Consolas" w:hAnsi="Consolas"/>
                <w:color w:val="E5E5E5"/>
                <w:sz w:val="20"/>
              </w:rPr>
              <w:t>except Exception as e:</w:t>
            </w:r>
          </w:p>
          <w:p>
            <w:pPr>
              <w:spacing w:line="276" w:lineRule="auto" w:after="0"/>
            </w:pPr>
            <w:r>
              <w:rPr>
                <w:rFonts w:ascii="Consolas" w:hAnsi="Consolas"/>
                <w:color w:val="E5E5E5"/>
                <w:sz w:val="20"/>
              </w:rPr>
              <w:t xml:space="preserve">    log.exception("auth check failed")</w:t>
            </w:r>
          </w:p>
          <w:p>
            <w:pPr>
              <w:spacing w:line="276" w:lineRule="auto" w:after="0"/>
            </w:pPr>
            <w:r>
              <w:rPr>
                <w:rFonts w:ascii="Consolas" w:hAnsi="Consolas"/>
                <w:color w:val="E5E5E5"/>
                <w:sz w:val="20"/>
              </w:rPr>
              <w:t xml:space="preserve">    return 503   # servizio non disponibile,</w:t>
            </w:r>
          </w:p>
          <w:p>
            <w:pPr>
              <w:spacing w:line="276" w:lineRule="auto" w:after="0"/>
            </w:pPr>
            <w:r>
              <w:rPr>
                <w:rFonts w:ascii="Consolas" w:hAnsi="Consolas"/>
                <w:color w:val="E5E5E5"/>
                <w:sz w:val="20"/>
              </w:rPr>
              <w:t xml:space="preserve">                 # NON accesso senza autorizzazione</w:t>
            </w:r>
          </w:p>
        </w:tc>
      </w:tr>
    </w:tbl>
    <w:p>
      <w:pPr>
        <w:spacing w:after="8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In dubbio, il sistema CHIUDE, non apre. Vale per autorizzazione, autenticazione, validazione, decisioni critiche di business: il default è sempre 'nega + segnala', mai 'permetti silenziosamente'.</w:t>
            </w:r>
          </w:p>
        </w:tc>
      </w:tr>
    </w:tbl>
    <w:p>
      <w:pPr>
        <w:spacing w:after="80"/>
      </w:pPr>
    </w:p>
    <w:p>
      <w:pPr>
        <w:pStyle w:val="Heading2"/>
      </w:pPr>
      <w:r>
        <w:t>La mentalità avversaria</w:t>
      </w:r>
    </w:p>
    <w:p>
      <w:pPr>
        <w:spacing w:line="360" w:lineRule="auto" w:after="160"/>
      </w:pPr>
      <w:r>
        <w:rPr>
          <w:b w:val="0"/>
          <w:i w:val="0"/>
          <w:sz w:val="22"/>
        </w:rPr>
        <w:t>Quando guardi del codice come sviluppatore, ti chiedi: 'fa quello che deve fare?'. Quando guardi del codice come attaccante, ti chiedi: 'cosa fa che NON dovrebbe fare?'. Sembra la stessa cosa: non lo è.</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La mentalità avversaria non è essere paranoici. È solo l'altra metà della professionalità. Ogni riga di codice che scrivi, chiediti: cosa fa che non dovrebbe fare?</w:t>
            </w:r>
          </w:p>
        </w:tc>
      </w:tr>
    </w:tbl>
    <w:p>
      <w:pPr>
        <w:spacing w:after="80"/>
      </w:pPr>
    </w:p>
    <w:p>
      <w:r>
        <w:br w:type="page"/>
      </w:r>
    </w:p>
    <w:p>
      <w:pPr>
        <w:spacing w:before="1200"/>
        <w:jc w:val="left"/>
      </w:pPr>
      <w:r>
        <w:rPr>
          <w:rFonts w:ascii="Calibri" w:hAnsi="Calibri"/>
          <w:b/>
          <w:color w:val="00A0B0"/>
          <w:sz w:val="32"/>
        </w:rPr>
        <w:t>CAPITOLO 2</w:t>
      </w:r>
    </w:p>
    <w:p>
      <w:pPr>
        <w:spacing w:after="480"/>
      </w:pPr>
      <w:r>
        <w:rPr>
          <w:color w:val="00A0B0"/>
          <w:sz w:val="28"/>
        </w:rPr>
        <w:t>━━━━━━━━</w:t>
      </w:r>
    </w:p>
    <w:p>
      <w:pPr>
        <w:spacing w:after="240"/>
      </w:pPr>
      <w:r>
        <w:rPr>
          <w:rFonts w:ascii="Calibri" w:hAnsi="Calibri"/>
          <w:b/>
          <w:color w:val="0F2D52"/>
          <w:sz w:val="72"/>
        </w:rPr>
        <w:t>OWASP, threat modeling e STRIDE</w:t>
      </w:r>
    </w:p>
    <w:p>
      <w:pPr>
        <w:spacing w:after="480"/>
      </w:pPr>
      <w:r>
        <w:rPr>
          <w:i/>
          <w:color w:val="6B7280"/>
          <w:sz w:val="32"/>
        </w:rPr>
        <w:t>Pensare alla sicurezza prima di scrivere codice</w:t>
      </w:r>
    </w:p>
    <w:p>
      <w:r>
        <w:rPr>
          <w:b/>
          <w:color w:val="00A0B0"/>
          <w:sz w:val="26"/>
        </w:rPr>
        <w:t>⏱  Lezione 2 · 2 ore</w:t>
      </w:r>
    </w:p>
    <w:p>
      <w:r>
        <w:br w:type="page"/>
      </w:r>
    </w:p>
    <w:p>
      <w:pPr>
        <w:pStyle w:val="Heading2"/>
      </w:pPr>
      <w:r>
        <w:t>Cosa imparerai</w:t>
      </w:r>
    </w:p>
    <w:p>
      <w:pPr>
        <w:pStyle w:val="ListBullet"/>
        <w:spacing w:line="360" w:lineRule="auto" w:after="80"/>
        <w:ind w:left="567"/>
      </w:pPr>
      <w:r>
        <w:rPr>
          <w:sz w:val="22"/>
        </w:rPr>
        <w:t>Cos'è OWASP e perché tutti la citano.</w:t>
      </w:r>
    </w:p>
    <w:p>
      <w:pPr>
        <w:pStyle w:val="ListBullet"/>
        <w:spacing w:line="360" w:lineRule="auto" w:after="80"/>
        <w:ind w:left="567"/>
      </w:pPr>
      <w:r>
        <w:rPr>
          <w:sz w:val="22"/>
        </w:rPr>
        <w:t>Le dieci vulnerabilità più diffuse nel web (OWASP Top 10).</w:t>
      </w:r>
    </w:p>
    <w:p>
      <w:pPr>
        <w:pStyle w:val="ListBullet"/>
        <w:spacing w:line="360" w:lineRule="auto" w:after="80"/>
        <w:ind w:left="567"/>
      </w:pPr>
      <w:r>
        <w:rPr>
          <w:sz w:val="22"/>
        </w:rPr>
        <w:t>Cos'è una CVE e come si legge un punteggio CVSS.</w:t>
      </w:r>
    </w:p>
    <w:p>
      <w:pPr>
        <w:pStyle w:val="ListBullet"/>
        <w:spacing w:line="360" w:lineRule="auto" w:after="80"/>
        <w:ind w:left="567"/>
      </w:pPr>
      <w:r>
        <w:rPr>
          <w:sz w:val="22"/>
        </w:rPr>
        <w:t>Come si fa un threat modeling leggero in 30 minuti.</w:t>
      </w:r>
    </w:p>
    <w:p>
      <w:pPr>
        <w:pStyle w:val="ListBullet"/>
        <w:spacing w:line="360" w:lineRule="auto" w:after="80"/>
        <w:ind w:left="567"/>
      </w:pPr>
      <w:r>
        <w:rPr>
          <w:sz w:val="22"/>
        </w:rPr>
        <w:t>Cos'è STRIDE e come applicarlo con un esempio concreto.</w:t>
      </w:r>
    </w:p>
    <w:p>
      <w:pPr>
        <w:pStyle w:val="Heading2"/>
      </w:pPr>
      <w:r>
        <w:t>OWASP: chi sono</w:t>
      </w:r>
    </w:p>
    <w:p>
      <w:pPr>
        <w:spacing w:line="360" w:lineRule="auto" w:after="160"/>
      </w:pPr>
      <w:r>
        <w:rPr>
          <w:b w:val="0"/>
          <w:i w:val="0"/>
          <w:sz w:val="22"/>
        </w:rPr>
        <w:t>OWASP sta per Open Web Application Security Project. È una fondazione no-profit, internazionale, fondata nel 2001. Non vende nulla. Pubblica documenti gratuiti, tool gratuiti, lezioni gratuite. È LO STANDARD della sicurezza applicativa nel mondo.</w:t>
      </w:r>
    </w:p>
    <w:p>
      <w:pPr>
        <w:pStyle w:val="Heading2"/>
      </w:pPr>
      <w:r>
        <w:t>OWASP Top 10 (2021/2025)</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w:t>
            </w:r>
          </w:p>
        </w:tc>
        <w:tc>
          <w:tcPr>
            <w:tcW w:type="dxa" w:w="3135"/>
            <w:shd w:val="clear" w:color="auto" w:fill="0F2D52"/>
          </w:tcPr>
          <w:p>
            <w:pPr>
              <w:jc w:val="left"/>
            </w:pPr>
            <w:r>
              <w:rPr>
                <w:rFonts w:ascii="Calibri" w:hAnsi="Calibri"/>
                <w:b/>
                <w:color w:val="FFFFFF"/>
                <w:sz w:val="20"/>
              </w:rPr>
              <w:t>Vulnerabilità</w:t>
            </w:r>
          </w:p>
        </w:tc>
        <w:tc>
          <w:tcPr>
            <w:tcW w:type="dxa" w:w="3135"/>
            <w:shd w:val="clear" w:color="auto" w:fill="0F2D52"/>
          </w:tcPr>
          <w:p>
            <w:pPr>
              <w:jc w:val="left"/>
            </w:pPr>
            <w:r>
              <w:rPr>
                <w:rFonts w:ascii="Calibri" w:hAnsi="Calibri"/>
                <w:b/>
                <w:color w:val="FFFFFF"/>
                <w:sz w:val="20"/>
              </w:rPr>
              <w:t>Esempio</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A01</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Broken Access Control</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Cambi ?id=42 in ?id=43 e vedi dati altrui</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A02</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Cryptographic Failures</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Password in MD5, HTTPS mancante</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A03</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Injection</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SQL Injection, XSS</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A04</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Insecure Design</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Manca threat modeling</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A05</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Security Misconfiguration</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debug=True in produzione</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A06</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Vulnerable Components</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Libreria con CVE nota (Log4Shell)</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A07</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Auth Failures</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Login senza rate limit, no MFA</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A08</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Data Integrity</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Aggiornamenti non verificati</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A09</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Logging Failures</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Non rilevi il breach per 200 giorni</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A10</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SSRF</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App fetcha URL fornito dall'utente</w:t>
            </w:r>
          </w:p>
        </w:tc>
      </w:tr>
    </w:tbl>
    <w:p>
      <w:pPr>
        <w:spacing w:after="160"/>
      </w:pPr>
    </w:p>
    <w:p>
      <w:pPr>
        <w:pStyle w:val="Heading2"/>
      </w:pPr>
      <w:r>
        <w:t>CVE e CVSS in due minuti</w:t>
      </w:r>
    </w:p>
    <w:p>
      <w:pPr>
        <w:spacing w:line="360" w:lineRule="auto" w:after="160"/>
      </w:pPr>
      <w:r>
        <w:rPr>
          <w:b w:val="0"/>
          <w:i w:val="0"/>
          <w:sz w:val="22"/>
        </w:rPr>
        <w:t>CVE sta per Common Vulnerabilities and Exposures. È l'identificatore univoco di una vulnerabilità nota. Formato: CVE-AAAA-NNNNN (anno + progressivo).</w:t>
      </w:r>
    </w:p>
    <w:p>
      <w:pPr>
        <w:spacing w:line="360" w:lineRule="auto" w:after="160"/>
      </w:pPr>
      <w:r>
        <w:rPr>
          <w:b w:val="0"/>
          <w:i w:val="0"/>
          <w:sz w:val="22"/>
        </w:rPr>
        <w:t>Esempi famosi:</w:t>
      </w:r>
    </w:p>
    <w:p>
      <w:pPr>
        <w:pStyle w:val="ListBullet"/>
        <w:spacing w:line="360" w:lineRule="auto" w:after="80"/>
        <w:ind w:left="567"/>
      </w:pPr>
      <w:r>
        <w:rPr>
          <w:sz w:val="22"/>
        </w:rPr>
        <w:t>CVE-2014-0160 → Heartbleed</w:t>
      </w:r>
    </w:p>
    <w:p>
      <w:pPr>
        <w:pStyle w:val="ListBullet"/>
        <w:spacing w:line="360" w:lineRule="auto" w:after="80"/>
        <w:ind w:left="567"/>
      </w:pPr>
      <w:r>
        <w:rPr>
          <w:sz w:val="22"/>
        </w:rPr>
        <w:t>CVE-2017-5638 → Apache Struts (Equifax)</w:t>
      </w:r>
    </w:p>
    <w:p>
      <w:pPr>
        <w:pStyle w:val="ListBullet"/>
        <w:spacing w:line="360" w:lineRule="auto" w:after="80"/>
        <w:ind w:left="567"/>
      </w:pPr>
      <w:r>
        <w:rPr>
          <w:sz w:val="22"/>
        </w:rPr>
        <w:t>CVE-2021-44228 → Log4Shell</w:t>
      </w:r>
    </w:p>
    <w:p>
      <w:pPr>
        <w:pStyle w:val="ListBullet"/>
        <w:spacing w:line="360" w:lineRule="auto" w:after="80"/>
        <w:ind w:left="567"/>
      </w:pPr>
      <w:r>
        <w:rPr>
          <w:sz w:val="22"/>
        </w:rPr>
        <w:t>CVE-2024-3094 → XZ Utils backdoor</w:t>
      </w:r>
    </w:p>
    <w:p>
      <w:pPr>
        <w:spacing w:line="360" w:lineRule="auto" w:after="160"/>
      </w:pPr>
      <w:r>
        <w:rPr>
          <w:b w:val="0"/>
          <w:i w:val="0"/>
          <w:sz w:val="22"/>
        </w:rPr>
        <w:t>Il punteggio CVSS misura la gravità da 0 a 10:</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Punteggio</w:t>
            </w:r>
          </w:p>
        </w:tc>
        <w:tc>
          <w:tcPr>
            <w:tcW w:type="dxa" w:w="3135"/>
            <w:shd w:val="clear" w:color="auto" w:fill="0F2D52"/>
          </w:tcPr>
          <w:p>
            <w:pPr>
              <w:jc w:val="left"/>
            </w:pPr>
            <w:r>
              <w:rPr>
                <w:rFonts w:ascii="Calibri" w:hAnsi="Calibri"/>
                <w:b/>
                <w:color w:val="FFFFFF"/>
                <w:sz w:val="20"/>
              </w:rPr>
              <w:t>Severity</w:t>
            </w:r>
          </w:p>
        </w:tc>
        <w:tc>
          <w:tcPr>
            <w:tcW w:type="dxa" w:w="3135"/>
            <w:shd w:val="clear" w:color="auto" w:fill="0F2D52"/>
          </w:tcPr>
          <w:p>
            <w:pPr>
              <w:jc w:val="left"/>
            </w:pPr>
            <w:r>
              <w:rPr>
                <w:rFonts w:ascii="Calibri" w:hAnsi="Calibri"/>
                <w:b/>
                <w:color w:val="FFFFFF"/>
                <w:sz w:val="20"/>
              </w:rPr>
              <w:t>Azione tipica</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0.0</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None</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0.1 – 3.9</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Low</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Programma il fix</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4.0 – 6.9</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Medium</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Fix nel prossimo sprint</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7.0 – 8.9</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High</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Patcha entro 30 giorni</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9.0 – 10.0</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CRITICAL</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Patcha SUBITO</w:t>
            </w:r>
          </w:p>
        </w:tc>
      </w:tr>
    </w:tbl>
    <w:p>
      <w:pPr>
        <w:spacing w:after="160"/>
      </w:pPr>
    </w:p>
    <w:p>
      <w:pPr>
        <w:pStyle w:val="Heading2"/>
      </w:pPr>
      <w:r>
        <w:t>Threat modeling — le 4 domande</w:t>
      </w:r>
    </w:p>
    <w:p>
      <w:pPr>
        <w:spacing w:line="360" w:lineRule="auto" w:after="160"/>
      </w:pPr>
      <w:r>
        <w:rPr>
          <w:b w:val="0"/>
          <w:i w:val="0"/>
          <w:sz w:val="22"/>
        </w:rPr>
        <w:t>Adam Shostack propone 4 domande:</w:t>
      </w:r>
    </w:p>
    <w:p>
      <w:pPr>
        <w:pStyle w:val="ListBullet"/>
        <w:spacing w:line="360" w:lineRule="auto" w:after="80"/>
        <w:ind w:left="567"/>
      </w:pPr>
      <w:r>
        <w:rPr>
          <w:sz w:val="22"/>
        </w:rPr>
        <w:t>Cosa stiamo costruendo? → disegna il sistema (DFD)</w:t>
      </w:r>
    </w:p>
    <w:p>
      <w:pPr>
        <w:pStyle w:val="ListBullet"/>
        <w:spacing w:line="360" w:lineRule="auto" w:after="80"/>
        <w:ind w:left="567"/>
      </w:pPr>
      <w:r>
        <w:rPr>
          <w:sz w:val="22"/>
        </w:rPr>
        <w:t>Cosa può andare storto? → applica STRIDE</w:t>
      </w:r>
    </w:p>
    <w:p>
      <w:pPr>
        <w:pStyle w:val="ListBullet"/>
        <w:spacing w:line="360" w:lineRule="auto" w:after="80"/>
        <w:ind w:left="567"/>
      </w:pPr>
      <w:r>
        <w:rPr>
          <w:sz w:val="22"/>
        </w:rPr>
        <w:t>Cosa facciamo a riguardo? → mitiga / accetta / elimina</w:t>
      </w:r>
    </w:p>
    <w:p>
      <w:pPr>
        <w:pStyle w:val="ListBullet"/>
        <w:spacing w:line="360" w:lineRule="auto" w:after="80"/>
        <w:ind w:left="567"/>
      </w:pPr>
      <w:r>
        <w:rPr>
          <w:sz w:val="22"/>
        </w:rPr>
        <w:t>Abbiamo fatto un buon lavoro? → review e iterazione</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3B82F6"/>
              <w:left w:val="single" w:sz="12" w:color="3B82F6"/>
              <w:bottom w:val="single" w:sz="12" w:color="3B82F6"/>
              <w:right w:val="single" w:sz="12" w:color="3B82F6"/>
            </w:tcBorders>
          </w:tcPr>
          <w:p>
            <w:pPr>
              <w:spacing w:before="80"/>
            </w:pPr>
            <w:r>
              <w:rPr>
                <w:b/>
                <w:color w:val="3B82F6"/>
                <w:sz w:val="22"/>
              </w:rPr>
              <w:t>ℹ  Info</w:t>
            </w:r>
          </w:p>
          <w:p>
            <w:pPr>
              <w:spacing w:line="360" w:lineRule="auto" w:after="40"/>
            </w:pPr>
            <w:r>
              <w:rPr>
                <w:color w:val="1A1A2E"/>
                <w:sz w:val="22"/>
              </w:rPr>
              <w:t>Si fa PRIMA di scrivere codice. Su carta o lavagna, in 30-60 minuti. Trenta minuti che possono evitare ore di refactor.</w:t>
            </w:r>
          </w:p>
        </w:tc>
      </w:tr>
    </w:tbl>
    <w:p>
      <w:pPr>
        <w:spacing w:after="80"/>
      </w:pPr>
    </w:p>
    <w:p>
      <w:pPr>
        <w:pStyle w:val="Heading2"/>
      </w:pPr>
      <w:r>
        <w:t>STRIDE — sei lettere, sei categorie</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Lettera</w:t>
            </w:r>
          </w:p>
        </w:tc>
        <w:tc>
          <w:tcPr>
            <w:tcW w:type="dxa" w:w="3135"/>
            <w:shd w:val="clear" w:color="auto" w:fill="0F2D52"/>
          </w:tcPr>
          <w:p>
            <w:pPr>
              <w:jc w:val="left"/>
            </w:pPr>
            <w:r>
              <w:rPr>
                <w:rFonts w:ascii="Calibri" w:hAnsi="Calibri"/>
                <w:b/>
                <w:color w:val="FFFFFF"/>
                <w:sz w:val="20"/>
              </w:rPr>
              <w:t>Categoria</w:t>
            </w:r>
          </w:p>
        </w:tc>
        <w:tc>
          <w:tcPr>
            <w:tcW w:type="dxa" w:w="3135"/>
            <w:shd w:val="clear" w:color="auto" w:fill="0F2D52"/>
          </w:tcPr>
          <w:p>
            <w:pPr>
              <w:jc w:val="left"/>
            </w:pPr>
            <w:r>
              <w:rPr>
                <w:rFonts w:ascii="Calibri" w:hAnsi="Calibri"/>
                <w:b/>
                <w:color w:val="FFFFFF"/>
                <w:sz w:val="20"/>
              </w:rPr>
              <w:t>Esempio</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S</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Spoofing</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Fingersi qualcun altro (account takeover)</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T</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Tampering</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Modificare dati (cookie, payload)</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R</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Repudiation</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Negare di aver fatto un'azione</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I</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Information Disclosure</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Esporre dati (stack trace, SQLi)</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D</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Denial of Service</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Rendere indisponibile (DDoS, slowloris)</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E</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Elevation of Privilege</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IDOR, bypass authz</w:t>
            </w:r>
          </w:p>
        </w:tc>
      </w:tr>
    </w:tbl>
    <w:p>
      <w:pPr>
        <w:spacing w:after="160"/>
      </w:pPr>
    </w:p>
    <w:p>
      <w:pPr>
        <w:pStyle w:val="Heading2"/>
      </w:pPr>
      <w:r>
        <w:t>STRIDE light — esempio pratico</w:t>
      </w:r>
    </w:p>
    <w:p>
      <w:pPr>
        <w:spacing w:line="360" w:lineRule="auto" w:after="160"/>
      </w:pPr>
      <w:r>
        <w:rPr>
          <w:b w:val="0"/>
          <w:i w:val="0"/>
          <w:sz w:val="22"/>
        </w:rPr>
        <w:t>Prendiamo un sistema piccolo: un blog con login. L'utente si registra, fa login, scrive post, legge post di altri, lascia commenti.</w:t>
      </w:r>
    </w:p>
    <w:p>
      <w:pPr>
        <w:spacing w:before="240" w:after="120"/>
        <w:jc w:val="center"/>
      </w:pPr>
      <w:r>
        <w:drawing>
          <wp:inline xmlns:a="http://schemas.openxmlformats.org/drawingml/2006/main" xmlns:pic="http://schemas.openxmlformats.org/drawingml/2006/picture">
            <wp:extent cx="5760000" cy="2400000"/>
            <wp:docPr id="6" name="Picture 6"/>
            <wp:cNvGraphicFramePr>
              <a:graphicFrameLocks noChangeAspect="1"/>
            </wp:cNvGraphicFramePr>
            <a:graphic>
              <a:graphicData uri="http://schemas.openxmlformats.org/drawingml/2006/picture">
                <pic:pic>
                  <pic:nvPicPr>
                    <pic:cNvPr id="0" name="cap2_dfd_mini_blog.png"/>
                    <pic:cNvPicPr/>
                  </pic:nvPicPr>
                  <pic:blipFill>
                    <a:blip r:embed="rId14"/>
                    <a:stretch>
                      <a:fillRect/>
                    </a:stretch>
                  </pic:blipFill>
                  <pic:spPr>
                    <a:xfrm>
                      <a:off x="0" y="0"/>
                      <a:ext cx="5760000" cy="2400000"/>
                    </a:xfrm>
                    <a:prstGeom prst="rect"/>
                  </pic:spPr>
                </pic:pic>
              </a:graphicData>
            </a:graphic>
          </wp:inline>
        </w:drawing>
      </w:r>
    </w:p>
    <w:p>
      <w:pPr>
        <w:spacing w:after="320"/>
        <w:jc w:val="center"/>
      </w:pPr>
      <w:r>
        <w:rPr>
          <w:i/>
          <w:color w:val="6B7280"/>
          <w:sz w:val="20"/>
        </w:rPr>
        <w:t>Fig. — Data Flow Diagram del blog con trust boundary</w:t>
      </w:r>
    </w:p>
    <w:p>
      <w:pPr>
        <w:spacing w:line="360" w:lineRule="auto" w:after="160"/>
      </w:pPr>
      <w:r>
        <w:rPr>
          <w:b w:val="0"/>
          <w:i w:val="0"/>
          <w:sz w:val="22"/>
        </w:rPr>
        <w:t>Adesso applichiamo STRIDE a ogni elemento del DFD e compiliamo una tabella di minacce e mitigazioni:</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F2D52"/>
          </w:tcPr>
          <w:p>
            <w:pPr>
              <w:jc w:val="left"/>
            </w:pPr>
            <w:r>
              <w:rPr>
                <w:rFonts w:ascii="Calibri" w:hAnsi="Calibri"/>
                <w:b/>
                <w:color w:val="FFFFFF"/>
                <w:sz w:val="20"/>
              </w:rPr>
              <w:t>Elemento</w:t>
            </w:r>
          </w:p>
        </w:tc>
        <w:tc>
          <w:tcPr>
            <w:tcW w:type="dxa" w:w="2351"/>
            <w:shd w:val="clear" w:color="auto" w:fill="0F2D52"/>
          </w:tcPr>
          <w:p>
            <w:pPr>
              <w:jc w:val="left"/>
            </w:pPr>
            <w:r>
              <w:rPr>
                <w:rFonts w:ascii="Calibri" w:hAnsi="Calibri"/>
                <w:b/>
                <w:color w:val="FFFFFF"/>
                <w:sz w:val="20"/>
              </w:rPr>
              <w:t>STRIDE</w:t>
            </w:r>
          </w:p>
        </w:tc>
        <w:tc>
          <w:tcPr>
            <w:tcW w:type="dxa" w:w="2351"/>
            <w:shd w:val="clear" w:color="auto" w:fill="0F2D52"/>
          </w:tcPr>
          <w:p>
            <w:pPr>
              <w:jc w:val="left"/>
            </w:pPr>
            <w:r>
              <w:rPr>
                <w:rFonts w:ascii="Calibri" w:hAnsi="Calibri"/>
                <w:b/>
                <w:color w:val="FFFFFF"/>
                <w:sz w:val="20"/>
              </w:rPr>
              <w:t>Minaccia</w:t>
            </w:r>
          </w:p>
        </w:tc>
        <w:tc>
          <w:tcPr>
            <w:tcW w:type="dxa" w:w="2351"/>
            <w:shd w:val="clear" w:color="auto" w:fill="0F2D52"/>
          </w:tcPr>
          <w:p>
            <w:pPr>
              <w:jc w:val="left"/>
            </w:pPr>
            <w:r>
              <w:rPr>
                <w:rFonts w:ascii="Calibri" w:hAnsi="Calibri"/>
                <w:b/>
                <w:color w:val="FFFFFF"/>
                <w:sz w:val="20"/>
              </w:rPr>
              <w:t>Difesa</w:t>
            </w:r>
          </w:p>
        </w:tc>
      </w:tr>
      <w:tr>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Utente</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S</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Account takeover via password rubata</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bcrypt + MFA</w:t>
            </w:r>
          </w:p>
        </w:tc>
      </w:tr>
      <w:tr>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Utente</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R</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'Non ho cancellato io quel post'</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Audit log con IP + ts</w:t>
            </w:r>
          </w:p>
        </w:tc>
      </w:tr>
      <w:tr>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Webapp</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T</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Modifica cookie di sessione</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Cookie firmato server</w:t>
            </w:r>
          </w:p>
        </w:tc>
      </w:tr>
      <w:tr>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Webapp</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I</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Stack trace su errore 500</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Error handler generico</w:t>
            </w:r>
          </w:p>
        </w:tc>
      </w:tr>
      <w:tr>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Webapp</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D</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Brute force login</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Rate limit 5/min</w:t>
            </w:r>
          </w:p>
        </w:tc>
      </w:tr>
      <w:tr>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Webapp</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E</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SQLi → admin</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Query parametrizzate</w:t>
            </w:r>
          </w:p>
        </w:tc>
      </w:tr>
      <w:tr>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DB Users</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I</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Backup non cifrato esposto</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Cifratura backup</w:t>
            </w:r>
          </w:p>
        </w:tc>
      </w:tr>
      <w:tr>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Flusso utente→web</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I</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Sniffing Wi-Fi</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HTTPS (TLS 1.2+)</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In 15 minuti hai prodotto una mappa che vale ore di refactor. Ricordati: STRIDE non è una formula magica, è un checklist che ti aiuta a non dimenticare nessuna categoria di minaccia.</w:t>
            </w:r>
          </w:p>
        </w:tc>
      </w:tr>
    </w:tbl>
    <w:p>
      <w:pPr>
        <w:spacing w:after="80"/>
      </w:pPr>
    </w:p>
    <w:p>
      <w:r>
        <w:br w:type="page"/>
      </w:r>
    </w:p>
    <w:p>
      <w:pPr>
        <w:spacing w:before="1200"/>
        <w:jc w:val="left"/>
      </w:pPr>
      <w:r>
        <w:rPr>
          <w:rFonts w:ascii="Calibri" w:hAnsi="Calibri"/>
          <w:b/>
          <w:color w:val="00A0B0"/>
          <w:sz w:val="32"/>
        </w:rPr>
        <w:t>CAPITOLO 3</w:t>
      </w:r>
    </w:p>
    <w:p>
      <w:pPr>
        <w:spacing w:after="480"/>
      </w:pPr>
      <w:r>
        <w:rPr>
          <w:color w:val="00A0B0"/>
          <w:sz w:val="28"/>
        </w:rPr>
        <w:t>━━━━━━━━</w:t>
      </w:r>
    </w:p>
    <w:p>
      <w:pPr>
        <w:spacing w:after="240"/>
      </w:pPr>
      <w:r>
        <w:rPr>
          <w:rFonts w:ascii="Calibri" w:hAnsi="Calibri"/>
          <w:b/>
          <w:color w:val="0F2D52"/>
          <w:sz w:val="72"/>
        </w:rPr>
        <w:t>SQL Injection</w:t>
      </w:r>
    </w:p>
    <w:p>
      <w:pPr>
        <w:spacing w:after="480"/>
      </w:pPr>
      <w:r>
        <w:rPr>
          <w:i/>
          <w:color w:val="6B7280"/>
          <w:sz w:val="32"/>
        </w:rPr>
        <w:t>La vulnerabilità #1 dal 2003: capirla e correggerla</w:t>
      </w:r>
    </w:p>
    <w:p>
      <w:r>
        <w:rPr>
          <w:b/>
          <w:color w:val="00A0B0"/>
          <w:sz w:val="26"/>
        </w:rPr>
        <w:t>⏱  Lezione 3 · 2 ore</w:t>
      </w:r>
    </w:p>
    <w:p>
      <w:r>
        <w:br w:type="page"/>
      </w:r>
    </w:p>
    <w:p>
      <w:pPr>
        <w:pStyle w:val="Heading2"/>
      </w:pPr>
      <w:r>
        <w:t>Cosa imparerai</w:t>
      </w:r>
    </w:p>
    <w:p>
      <w:pPr>
        <w:pStyle w:val="ListBullet"/>
        <w:spacing w:line="360" w:lineRule="auto" w:after="80"/>
        <w:ind w:left="567"/>
      </w:pPr>
      <w:r>
        <w:rPr>
          <w:sz w:val="22"/>
        </w:rPr>
        <w:t>Cos'è una SQL Injection e perché è la #1 vulnerabilità del web dal 2003.</w:t>
      </w:r>
    </w:p>
    <w:p>
      <w:pPr>
        <w:pStyle w:val="ListBullet"/>
        <w:spacing w:line="360" w:lineRule="auto" w:after="80"/>
        <w:ind w:left="567"/>
      </w:pPr>
      <w:r>
        <w:rPr>
          <w:sz w:val="22"/>
        </w:rPr>
        <w:t>Come si esegue un login bypass con ' OR '1'='1' --.</w:t>
      </w:r>
    </w:p>
    <w:p>
      <w:pPr>
        <w:pStyle w:val="ListBullet"/>
        <w:spacing w:line="360" w:lineRule="auto" w:after="80"/>
        <w:ind w:left="567"/>
      </w:pPr>
      <w:r>
        <w:rPr>
          <w:sz w:val="22"/>
        </w:rPr>
        <w:t>Come si estraggono dati con UNION SELECT.</w:t>
      </w:r>
    </w:p>
    <w:p>
      <w:pPr>
        <w:pStyle w:val="ListBullet"/>
        <w:spacing w:line="360" w:lineRule="auto" w:after="80"/>
        <w:ind w:left="567"/>
      </w:pPr>
      <w:r>
        <w:rPr>
          <w:sz w:val="22"/>
        </w:rPr>
        <w:t>Perché filtrare gli apici NON funziona.</w:t>
      </w:r>
    </w:p>
    <w:p>
      <w:pPr>
        <w:pStyle w:val="ListBullet"/>
        <w:spacing w:line="360" w:lineRule="auto" w:after="80"/>
        <w:ind w:left="567"/>
      </w:pPr>
      <w:r>
        <w:rPr>
          <w:sz w:val="22"/>
        </w:rPr>
        <w:t>Come si difende davvero: query parametrizzate.</w:t>
      </w:r>
    </w:p>
    <w:p>
      <w:pPr>
        <w:pStyle w:val="Heading2"/>
      </w:pPr>
      <w:r>
        <w:t>Una storia: il modulo cartaceo</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F2D52"/>
              <w:left w:val="single" w:sz="12" w:color="0F2D52"/>
              <w:bottom w:val="single" w:sz="12" w:color="0F2D52"/>
              <w:right w:val="single" w:sz="12" w:color="0F2D52"/>
            </w:tcBorders>
          </w:tcPr>
          <w:p>
            <w:pPr>
              <w:spacing w:before="80"/>
            </w:pPr>
            <w:r>
              <w:rPr>
                <w:b/>
                <w:color w:val="0F2D52"/>
                <w:sz w:val="22"/>
              </w:rPr>
              <w:t>📖  Una storia</w:t>
            </w:r>
          </w:p>
          <w:p>
            <w:pPr>
              <w:spacing w:line="360" w:lineRule="auto" w:after="40"/>
            </w:pPr>
            <w:r>
              <w:rPr>
                <w:color w:val="1A1A2E"/>
                <w:sz w:val="22"/>
              </w:rPr>
              <w:t>Immagina di lavorare all'anagrafe. Un cittadino ti porta un modulo dove ha scritto: 'Mario --- distruggi tutti i moduli precedenti ---'. Cosa fai? Ovviamente ignori la parte 'in basso': è un modulo, sai dove finiscono i dati che ti interessano. NON confondi i DATI del cittadino con le ISTRUZIONI dell'ufficio.</w:t>
            </w:r>
          </w:p>
        </w:tc>
      </w:tr>
    </w:tbl>
    <w:p>
      <w:pPr>
        <w:spacing w:after="80"/>
      </w:pPr>
    </w:p>
    <w:p>
      <w:pPr>
        <w:spacing w:line="360" w:lineRule="auto" w:after="160"/>
      </w:pPr>
      <w:r>
        <w:rPr>
          <w:b w:val="0"/>
          <w:i w:val="0"/>
          <w:sz w:val="22"/>
        </w:rPr>
        <w:t>Ora immagina di essere un database. Ricevi una query 'gentile' e trovi il record. Ma se la query contiene istruzioni iniettate nei dati, il database meno fortunato le esegue. Questo è SQL Injection.</w:t>
      </w:r>
    </w:p>
    <w:p>
      <w:pPr>
        <w:pStyle w:val="Heading2"/>
      </w:pPr>
      <w:r>
        <w:t>Come si manifesta nel codice</w:t>
      </w:r>
    </w:p>
    <w:p>
      <w:pPr>
        <w:spacing w:before="240" w:after="120"/>
        <w:jc w:val="center"/>
      </w:pPr>
      <w:r>
        <w:drawing>
          <wp:inline xmlns:a="http://schemas.openxmlformats.org/drawingml/2006/main" xmlns:pic="http://schemas.openxmlformats.org/drawingml/2006/picture">
            <wp:extent cx="5400000" cy="1502182"/>
            <wp:docPr id="7" name="Picture 7"/>
            <wp:cNvGraphicFramePr>
              <a:graphicFrameLocks noChangeAspect="1"/>
            </wp:cNvGraphicFramePr>
            <a:graphic>
              <a:graphicData uri="http://schemas.openxmlformats.org/drawingml/2006/picture">
                <pic:pic>
                  <pic:nvPicPr>
                    <pic:cNvPr id="0" name="cap3_sqli_vulnerable.png"/>
                    <pic:cNvPicPr/>
                  </pic:nvPicPr>
                  <pic:blipFill>
                    <a:blip r:embed="rId15"/>
                    <a:stretch>
                      <a:fillRect/>
                    </a:stretch>
                  </pic:blipFill>
                  <pic:spPr>
                    <a:xfrm>
                      <a:off x="0" y="0"/>
                      <a:ext cx="5400000" cy="1502182"/>
                    </a:xfrm>
                    <a:prstGeom prst="rect"/>
                  </pic:spPr>
                </pic:pic>
              </a:graphicData>
            </a:graphic>
          </wp:inline>
        </w:drawing>
      </w:r>
    </w:p>
    <w:p>
      <w:pPr>
        <w:spacing w:after="320"/>
        <w:jc w:val="center"/>
      </w:pPr>
      <w:r>
        <w:rPr>
          <w:i/>
          <w:color w:val="6B7280"/>
          <w:sz w:val="20"/>
        </w:rPr>
        <w:t>Fig. — Codice Flask vulnerabile a SQL Injection</w:t>
      </w:r>
    </w:p>
    <w:p>
      <w:pPr>
        <w:spacing w:line="360" w:lineRule="auto" w:after="160"/>
      </w:pPr>
      <w:r>
        <w:rPr>
          <w:b w:val="0"/>
          <w:i w:val="0"/>
          <w:sz w:val="22"/>
        </w:rPr>
        <w:t>Il problema è alla riga della query: stiamo costruendo la stringa SQL mescolando struttura SQL e input dell'utente con una f-string. Se l'utente è 'gentile' tutto funziona. Ma l'utente potrebbe non essere gentile.</w:t>
      </w:r>
    </w:p>
    <w:p>
      <w:pPr>
        <w:pStyle w:val="Heading2"/>
      </w:pPr>
      <w:r>
        <w:t>L'attacco: anatomia in 3 passi</w:t>
      </w:r>
    </w:p>
    <w:p>
      <w:pPr>
        <w:spacing w:before="240" w:after="120"/>
        <w:jc w:val="center"/>
      </w:pPr>
      <w:r>
        <w:drawing>
          <wp:inline xmlns:a="http://schemas.openxmlformats.org/drawingml/2006/main" xmlns:pic="http://schemas.openxmlformats.org/drawingml/2006/picture">
            <wp:extent cx="5760000" cy="2400000"/>
            <wp:docPr id="8" name="Picture 8"/>
            <wp:cNvGraphicFramePr>
              <a:graphicFrameLocks noChangeAspect="1"/>
            </wp:cNvGraphicFramePr>
            <a:graphic>
              <a:graphicData uri="http://schemas.openxmlformats.org/drawingml/2006/picture">
                <pic:pic>
                  <pic:nvPicPr>
                    <pic:cNvPr id="0" name="cap3_sqli_anatomia.png"/>
                    <pic:cNvPicPr/>
                  </pic:nvPicPr>
                  <pic:blipFill>
                    <a:blip r:embed="rId16"/>
                    <a:stretch>
                      <a:fillRect/>
                    </a:stretch>
                  </pic:blipFill>
                  <pic:spPr>
                    <a:xfrm>
                      <a:off x="0" y="0"/>
                      <a:ext cx="5760000" cy="2400000"/>
                    </a:xfrm>
                    <a:prstGeom prst="rect"/>
                  </pic:spPr>
                </pic:pic>
              </a:graphicData>
            </a:graphic>
          </wp:inline>
        </w:drawing>
      </w:r>
    </w:p>
    <w:p>
      <w:pPr>
        <w:spacing w:after="320"/>
        <w:jc w:val="center"/>
      </w:pPr>
      <w:r>
        <w:rPr>
          <w:i/>
          <w:color w:val="6B7280"/>
          <w:sz w:val="20"/>
        </w:rPr>
        <w:t>Fig. — Come funziona un attacco SQL Injection di tipo login bypass</w:t>
      </w:r>
    </w:p>
    <w:p>
      <w:pPr>
        <w:pStyle w:val="Heading2"/>
      </w:pPr>
      <w:r>
        <w:t>L'attacco in pratica</w:t>
      </w:r>
    </w:p>
    <w:p>
      <w:pPr>
        <w:spacing w:before="240" w:after="120"/>
        <w:jc w:val="center"/>
      </w:pPr>
      <w:r>
        <w:drawing>
          <wp:inline xmlns:a="http://schemas.openxmlformats.org/drawingml/2006/main" xmlns:pic="http://schemas.openxmlformats.org/drawingml/2006/picture">
            <wp:extent cx="5040000" cy="898036"/>
            <wp:docPr id="9" name="Picture 9"/>
            <wp:cNvGraphicFramePr>
              <a:graphicFrameLocks noChangeAspect="1"/>
            </wp:cNvGraphicFramePr>
            <a:graphic>
              <a:graphicData uri="http://schemas.openxmlformats.org/drawingml/2006/picture">
                <pic:pic>
                  <pic:nvPicPr>
                    <pic:cNvPr id="0" name="cap3_sqli_attack.png"/>
                    <pic:cNvPicPr/>
                  </pic:nvPicPr>
                  <pic:blipFill>
                    <a:blip r:embed="rId17"/>
                    <a:stretch>
                      <a:fillRect/>
                    </a:stretch>
                  </pic:blipFill>
                  <pic:spPr>
                    <a:xfrm>
                      <a:off x="0" y="0"/>
                      <a:ext cx="5040000" cy="898036"/>
                    </a:xfrm>
                    <a:prstGeom prst="rect"/>
                  </pic:spPr>
                </pic:pic>
              </a:graphicData>
            </a:graphic>
          </wp:inline>
        </w:drawing>
      </w:r>
    </w:p>
    <w:p>
      <w:pPr>
        <w:spacing w:after="320"/>
        <w:jc w:val="center"/>
      </w:pPr>
      <w:r>
        <w:rPr>
          <w:i/>
          <w:color w:val="6B7280"/>
          <w:sz w:val="20"/>
        </w:rPr>
        <w:t>Fig. — Login bypass eseguito con curl: senza conoscere la password</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E63946"/>
              <w:left w:val="single" w:sz="12" w:color="E63946"/>
              <w:bottom w:val="single" w:sz="12" w:color="E63946"/>
              <w:right w:val="single" w:sz="12" w:color="E63946"/>
            </w:tcBorders>
          </w:tcPr>
          <w:p>
            <w:pPr>
              <w:spacing w:before="80"/>
            </w:pPr>
            <w:r>
              <w:rPr>
                <w:b/>
                <w:color w:val="E63946"/>
                <w:sz w:val="22"/>
              </w:rPr>
              <w:t>🚩  Pericolo</w:t>
            </w:r>
          </w:p>
          <w:p>
            <w:pPr>
              <w:spacing w:line="360" w:lineRule="auto" w:after="40"/>
            </w:pPr>
            <w:r>
              <w:rPr>
                <w:color w:val="1A1A2E"/>
                <w:sz w:val="22"/>
              </w:rPr>
              <w:t>Login bypass con ' OR '1'='1' -- è in OWASP Top 10 dal 2003. Equifax, Heartland, TalkTalk: tutti SQLi. Vent'anni dopo, è ancora la #1.</w:t>
            </w:r>
          </w:p>
        </w:tc>
      </w:tr>
    </w:tbl>
    <w:p>
      <w:pPr>
        <w:spacing w:after="80"/>
      </w:pPr>
    </w:p>
    <w:p>
      <w:pPr>
        <w:pStyle w:val="Heading2"/>
      </w:pPr>
      <w:r>
        <w:t>La correzione: query parametrizzate</w:t>
      </w:r>
    </w:p>
    <w:p>
      <w:pPr>
        <w:spacing w:before="240" w:after="120"/>
        <w:jc w:val="center"/>
      </w:pPr>
      <w:r>
        <w:drawing>
          <wp:inline xmlns:a="http://schemas.openxmlformats.org/drawingml/2006/main" xmlns:pic="http://schemas.openxmlformats.org/drawingml/2006/picture">
            <wp:extent cx="5400000" cy="1502182"/>
            <wp:docPr id="10" name="Picture 10"/>
            <wp:cNvGraphicFramePr>
              <a:graphicFrameLocks noChangeAspect="1"/>
            </wp:cNvGraphicFramePr>
            <a:graphic>
              <a:graphicData uri="http://schemas.openxmlformats.org/drawingml/2006/picture">
                <pic:pic>
                  <pic:nvPicPr>
                    <pic:cNvPr id="0" name="cap3_sqli_safe.png"/>
                    <pic:cNvPicPr/>
                  </pic:nvPicPr>
                  <pic:blipFill>
                    <a:blip r:embed="rId18"/>
                    <a:stretch>
                      <a:fillRect/>
                    </a:stretch>
                  </pic:blipFill>
                  <pic:spPr>
                    <a:xfrm>
                      <a:off x="0" y="0"/>
                      <a:ext cx="5400000" cy="1502182"/>
                    </a:xfrm>
                    <a:prstGeom prst="rect"/>
                  </pic:spPr>
                </pic:pic>
              </a:graphicData>
            </a:graphic>
          </wp:inline>
        </w:drawing>
      </w:r>
    </w:p>
    <w:p>
      <w:pPr>
        <w:spacing w:after="320"/>
        <w:jc w:val="center"/>
      </w:pPr>
      <w:r>
        <w:rPr>
          <w:i/>
          <w:color w:val="6B7280"/>
          <w:sz w:val="20"/>
        </w:rPr>
        <w:t>Fig. — Codice corretto con query parametrizzata</w:t>
      </w:r>
    </w:p>
    <w:p>
      <w:pPr>
        <w:spacing w:line="360" w:lineRule="auto" w:after="160"/>
      </w:pPr>
      <w:r>
        <w:rPr>
          <w:b w:val="0"/>
          <w:i w:val="0"/>
          <w:sz w:val="22"/>
        </w:rPr>
        <w:t>I '?' sono PLACEHOLDER. Il driver del database si occupa di compilare la query SQL prima (struttura fissa) e mandare i dati come VALORI GIÀ TIPATI, mai come SQL.</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Best practice</w:t>
            </w:r>
          </w:p>
          <w:p>
            <w:pPr>
              <w:spacing w:line="360" w:lineRule="auto" w:after="40"/>
            </w:pPr>
            <w:r>
              <w:rPr>
                <w:color w:val="1A1A2E"/>
                <w:sz w:val="22"/>
              </w:rPr>
              <w:t>Anche se l'utente scrive ' OR '1'='1' --, il driver lo cerca LETTERALMENTE come stringa. Non lo trova. Login fallito. La SQLi diventa IMPOSSIBILE PER DESIGN, non perché filtri qualcosa.</w:t>
            </w:r>
          </w:p>
        </w:tc>
      </w:tr>
    </w:tbl>
    <w:p>
      <w:pPr>
        <w:spacing w:after="80"/>
      </w:pPr>
    </w:p>
    <w:p>
      <w:pPr>
        <w:pStyle w:val="Heading2"/>
      </w:pPr>
      <w:r>
        <w:t>Cross-linguaggio: la stessa idea</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Linguaggio</w:t>
            </w:r>
          </w:p>
        </w:tc>
        <w:tc>
          <w:tcPr>
            <w:tcW w:type="dxa" w:w="4703"/>
            <w:shd w:val="clear" w:color="auto" w:fill="0F2D52"/>
          </w:tcPr>
          <w:p>
            <w:pPr>
              <w:jc w:val="left"/>
            </w:pPr>
            <w:r>
              <w:rPr>
                <w:rFonts w:ascii="Calibri" w:hAnsi="Calibri"/>
                <w:b/>
                <w:color w:val="FFFFFF"/>
                <w:sz w:val="20"/>
              </w:rPr>
              <w:t>Pattern corretto</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Python sqlite3</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cursor.execute("... = ?", (val,))</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Python psycopg2</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cursor.execute("... = %s", (val,))</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Java JDBC</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PreparedStatement ps = conn.prepareStatement("... = ?")</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PHP PDO</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$stmt = $pdo-&gt;prepare("... = ?")</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JS better-sqlite3</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db.prepare("... = ?").get(val)</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SQLAlchemy (ORM)</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User.query.filter_by(email=email).first()</w:t>
            </w:r>
          </w:p>
        </w:tc>
      </w:tr>
    </w:tbl>
    <w:p>
      <w:pPr>
        <w:spacing w:after="160"/>
      </w:pPr>
    </w:p>
    <w:p>
      <w:pPr>
        <w:pStyle w:val="Heading2"/>
      </w:pPr>
      <w:r>
        <w:t>Perché filtrare NON funziona</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Tentativo di blacklist</w:t>
            </w:r>
          </w:p>
        </w:tc>
        <w:tc>
          <w:tcPr>
            <w:tcW w:type="dxa" w:w="4703"/>
            <w:shd w:val="clear" w:color="auto" w:fill="0F2D52"/>
          </w:tcPr>
          <w:p>
            <w:pPr>
              <w:jc w:val="left"/>
            </w:pPr>
            <w:r>
              <w:rPr>
                <w:rFonts w:ascii="Calibri" w:hAnsi="Calibri"/>
                <w:b/>
                <w:color w:val="FFFFFF"/>
                <w:sz w:val="20"/>
              </w:rPr>
              <w:t>Bypass dell'attaccante</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replace("'", "")</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%27 (URL encoded)</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Stessa cosa</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 (escape)</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Stessa cosa</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Doppi apici "</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Stessa cosa</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Unicode lookalike ʼ</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Stessa cosa</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Injection numerica: 1 OR 1=1</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F7931E"/>
              <w:left w:val="single" w:sz="12" w:color="F7931E"/>
              <w:bottom w:val="single" w:sz="12" w:color="F7931E"/>
              <w:right w:val="single" w:sz="12" w:color="F7931E"/>
            </w:tcBorders>
          </w:tcPr>
          <w:p>
            <w:pPr>
              <w:spacing w:before="80"/>
            </w:pPr>
            <w:r>
              <w:rPr>
                <w:b/>
                <w:color w:val="F7931E"/>
                <w:sz w:val="22"/>
              </w:rPr>
              <w:t>⚠  Attenzione</w:t>
            </w:r>
          </w:p>
          <w:p>
            <w:pPr>
              <w:spacing w:line="360" w:lineRule="auto" w:after="40"/>
            </w:pPr>
            <w:r>
              <w:rPr>
                <w:color w:val="1A1A2E"/>
                <w:sz w:val="22"/>
              </w:rPr>
              <w:t>Filtrare caratteri è una STRATEGIA PERDENTE. Gli attaccanti hanno infiniti modi di bypassarla. Funziona solo finché non arriva qualcuno bravo. Usa whitelist, meglio ancora parametrizzazione.</w:t>
            </w:r>
          </w:p>
        </w:tc>
      </w:tr>
    </w:tbl>
    <w:p>
      <w:pPr>
        <w:spacing w:after="80"/>
      </w:pPr>
    </w:p>
    <w:p>
      <w:r>
        <w:br w:type="page"/>
      </w:r>
    </w:p>
    <w:p>
      <w:pPr>
        <w:spacing w:before="1200"/>
        <w:jc w:val="left"/>
      </w:pPr>
      <w:r>
        <w:rPr>
          <w:rFonts w:ascii="Calibri" w:hAnsi="Calibri"/>
          <w:b/>
          <w:color w:val="00A0B0"/>
          <w:sz w:val="32"/>
        </w:rPr>
        <w:t>CAPITOLO 4</w:t>
      </w:r>
    </w:p>
    <w:p>
      <w:pPr>
        <w:spacing w:after="480"/>
      </w:pPr>
      <w:r>
        <w:rPr>
          <w:color w:val="00A0B0"/>
          <w:sz w:val="28"/>
        </w:rPr>
        <w:t>━━━━━━━━</w:t>
      </w:r>
    </w:p>
    <w:p>
      <w:pPr>
        <w:spacing w:after="240"/>
      </w:pPr>
      <w:r>
        <w:rPr>
          <w:rFonts w:ascii="Calibri" w:hAnsi="Calibri"/>
          <w:b/>
          <w:color w:val="0F2D52"/>
          <w:sz w:val="72"/>
        </w:rPr>
        <w:t>Autorizzazione e password</w:t>
      </w:r>
    </w:p>
    <w:p>
      <w:pPr>
        <w:spacing w:after="480"/>
      </w:pPr>
      <w:r>
        <w:rPr>
          <w:i/>
          <w:color w:val="6B7280"/>
          <w:sz w:val="32"/>
        </w:rPr>
        <w:t>IDOR, status code, bcrypt — gli errori più costosi</w:t>
      </w:r>
    </w:p>
    <w:p>
      <w:r>
        <w:rPr>
          <w:b/>
          <w:color w:val="00A0B0"/>
          <w:sz w:val="26"/>
        </w:rPr>
        <w:t>⏱  Lezione 4 · 2 ore</w:t>
      </w:r>
    </w:p>
    <w:p>
      <w:r>
        <w:br w:type="page"/>
      </w:r>
    </w:p>
    <w:p>
      <w:pPr>
        <w:pStyle w:val="Heading2"/>
      </w:pPr>
      <w:r>
        <w:t>Cosa imparerai</w:t>
      </w:r>
    </w:p>
    <w:p>
      <w:pPr>
        <w:pStyle w:val="ListBullet"/>
        <w:spacing w:line="360" w:lineRule="auto" w:after="80"/>
        <w:ind w:left="567"/>
      </w:pPr>
      <w:r>
        <w:rPr>
          <w:sz w:val="22"/>
        </w:rPr>
        <w:t>La differenza tra autenticazione (sei tu?) e autorizzazione (puoi fare X?).</w:t>
      </w:r>
    </w:p>
    <w:p>
      <w:pPr>
        <w:pStyle w:val="ListBullet"/>
        <w:spacing w:line="360" w:lineRule="auto" w:after="80"/>
        <w:ind w:left="567"/>
      </w:pPr>
      <w:r>
        <w:rPr>
          <w:sz w:val="22"/>
        </w:rPr>
        <w:t>Cos'è un IDOR e come si corregge.</w:t>
      </w:r>
    </w:p>
    <w:p>
      <w:pPr>
        <w:pStyle w:val="ListBullet"/>
        <w:spacing w:line="360" w:lineRule="auto" w:after="80"/>
        <w:ind w:left="567"/>
      </w:pPr>
      <w:r>
        <w:rPr>
          <w:sz w:val="22"/>
        </w:rPr>
        <w:t>I codici HTTP 401 vs 403 e quando usarli.</w:t>
      </w:r>
    </w:p>
    <w:p>
      <w:pPr>
        <w:pStyle w:val="ListBullet"/>
        <w:spacing w:line="360" w:lineRule="auto" w:after="80"/>
        <w:ind w:left="567"/>
      </w:pPr>
      <w:r>
        <w:rPr>
          <w:sz w:val="22"/>
        </w:rPr>
        <w:t>Perché MD5 e SHA-256 NON vanno per password.</w:t>
      </w:r>
    </w:p>
    <w:p>
      <w:pPr>
        <w:pStyle w:val="ListBullet"/>
        <w:spacing w:line="360" w:lineRule="auto" w:after="80"/>
        <w:ind w:left="567"/>
      </w:pPr>
      <w:r>
        <w:rPr>
          <w:sz w:val="22"/>
        </w:rPr>
        <w:t>Come hashare correttamente con bcrypt.</w:t>
      </w:r>
    </w:p>
    <w:p>
      <w:pPr>
        <w:pStyle w:val="Heading2"/>
      </w:pPr>
      <w:r>
        <w:t>Autenticazione vs Autorizzazione</w:t>
      </w:r>
    </w:p>
    <w:p>
      <w:pPr>
        <w:spacing w:line="360" w:lineRule="auto" w:after="160"/>
      </w:pPr>
      <w:r>
        <w:rPr>
          <w:b w:val="0"/>
          <w:i w:val="0"/>
          <w:sz w:val="22"/>
        </w:rPr>
        <w:t>Sono due cose diverse. Confonderle è il bug concettuale numero 1 dei programmatori junior.</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Aspetto</w:t>
            </w:r>
          </w:p>
        </w:tc>
        <w:tc>
          <w:tcPr>
            <w:tcW w:type="dxa" w:w="3135"/>
            <w:shd w:val="clear" w:color="auto" w:fill="0F2D52"/>
          </w:tcPr>
          <w:p>
            <w:pPr>
              <w:jc w:val="left"/>
            </w:pPr>
            <w:r>
              <w:rPr>
                <w:rFonts w:ascii="Calibri" w:hAnsi="Calibri"/>
                <w:b/>
                <w:color w:val="FFFFFF"/>
                <w:sz w:val="20"/>
              </w:rPr>
              <w:t>Authentication</w:t>
            </w:r>
          </w:p>
        </w:tc>
        <w:tc>
          <w:tcPr>
            <w:tcW w:type="dxa" w:w="3135"/>
            <w:shd w:val="clear" w:color="auto" w:fill="0F2D52"/>
          </w:tcPr>
          <w:p>
            <w:pPr>
              <w:jc w:val="left"/>
            </w:pPr>
            <w:r>
              <w:rPr>
                <w:rFonts w:ascii="Calibri" w:hAnsi="Calibri"/>
                <w:b/>
                <w:color w:val="FFFFFF"/>
                <w:sz w:val="20"/>
              </w:rPr>
              <w:t>Authorization</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Domanda</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Chi sei?</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Cosa puoi fare?</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Quando</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Al login</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 ogni richiesta dopo login</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Esempio</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Email + password</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user.id == fattura.owner_id</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Errore tipico</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Login con password rubata</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Vedi dati di altri (IDOR)</w:t>
            </w:r>
          </w:p>
        </w:tc>
      </w:tr>
    </w:tbl>
    <w:p>
      <w:pPr>
        <w:spacing w:after="160"/>
      </w:pPr>
    </w:p>
    <w:p>
      <w:pPr>
        <w:pStyle w:val="Heading2"/>
      </w:pPr>
      <w:r>
        <w:t>IDOR: Insecure Direct Object Reference</w:t>
      </w:r>
    </w:p>
    <w:p>
      <w:pPr>
        <w:spacing w:line="360" w:lineRule="auto" w:after="160"/>
      </w:pPr>
      <w:r>
        <w:rPr>
          <w:b w:val="0"/>
          <w:i w:val="0"/>
          <w:sz w:val="22"/>
        </w:rPr>
        <w:t>IDOR è il caso classico di authz mancante. L'utente loggato cambia un identificatore nell'URL e accede a risorse che non sono sue.</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E63946"/>
              <w:left w:val="single" w:sz="12" w:color="E63946"/>
              <w:bottom w:val="single" w:sz="12" w:color="E63946"/>
              <w:right w:val="single" w:sz="12" w:color="E63946"/>
            </w:tcBorders>
          </w:tcPr>
          <w:p>
            <w:pPr>
              <w:spacing w:before="80"/>
            </w:pPr>
            <w:r>
              <w:rPr>
                <w:b/>
                <w:color w:val="E63946"/>
                <w:sz w:val="22"/>
              </w:rPr>
              <w:t>🚩  Pericolo</w:t>
            </w:r>
          </w:p>
          <w:p>
            <w:pPr>
              <w:spacing w:line="360" w:lineRule="auto" w:after="40"/>
            </w:pPr>
            <w:r>
              <w:rPr>
                <w:color w:val="1A1A2E"/>
                <w:sz w:val="22"/>
              </w:rPr>
              <w:t>Caso reale italiano (2022): un e-commerce italiano ha URL /ordine/&lt;id&gt; non protetti. Cambiando l'ID si vedevano ordini di altri clienti, con indirizzi, prodotti, importi. Multa Garante Privacy: ~100.000€. Una sola riga di codice in più — il controllo di proprietà — avrebbe risparmiato 100.000€.</w:t>
            </w:r>
          </w:p>
        </w:tc>
      </w:tr>
    </w:tbl>
    <w:p>
      <w:pPr>
        <w:spacing w:after="80"/>
      </w:pPr>
    </w:p>
    <w:p>
      <w:pPr>
        <w:pStyle w:val="Heading2"/>
      </w:pPr>
      <w:r>
        <w:t>La correzione: ownership check</w:t>
      </w:r>
    </w:p>
    <w:p>
      <w:pPr>
        <w:spacing w:before="240" w:after="120"/>
        <w:jc w:val="center"/>
      </w:pPr>
      <w:r>
        <w:drawing>
          <wp:inline xmlns:a="http://schemas.openxmlformats.org/drawingml/2006/main" xmlns:pic="http://schemas.openxmlformats.org/drawingml/2006/picture">
            <wp:extent cx="5400000" cy="1286182"/>
            <wp:docPr id="11" name="Picture 11"/>
            <wp:cNvGraphicFramePr>
              <a:graphicFrameLocks noChangeAspect="1"/>
            </wp:cNvGraphicFramePr>
            <a:graphic>
              <a:graphicData uri="http://schemas.openxmlformats.org/drawingml/2006/picture">
                <pic:pic>
                  <pic:nvPicPr>
                    <pic:cNvPr id="0" name="cap4_idor_safe.png"/>
                    <pic:cNvPicPr/>
                  </pic:nvPicPr>
                  <pic:blipFill>
                    <a:blip r:embed="rId19"/>
                    <a:stretch>
                      <a:fillRect/>
                    </a:stretch>
                  </pic:blipFill>
                  <pic:spPr>
                    <a:xfrm>
                      <a:off x="0" y="0"/>
                      <a:ext cx="5400000" cy="1286182"/>
                    </a:xfrm>
                    <a:prstGeom prst="rect"/>
                  </pic:spPr>
                </pic:pic>
              </a:graphicData>
            </a:graphic>
          </wp:inline>
        </w:drawing>
      </w:r>
    </w:p>
    <w:p>
      <w:pPr>
        <w:spacing w:after="320"/>
        <w:jc w:val="center"/>
      </w:pPr>
      <w:r>
        <w:rPr>
          <w:i/>
          <w:color w:val="6B7280"/>
          <w:sz w:val="20"/>
        </w:rPr>
        <w:t>Fig. — Ownership check con filter_by(owner_id=...)</w:t>
      </w:r>
    </w:p>
    <w:p>
      <w:pPr>
        <w:pStyle w:val="Heading2"/>
      </w:pPr>
      <w:r>
        <w:t>Status code: 401 vs 403 vs 404</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Code</w:t>
            </w:r>
          </w:p>
        </w:tc>
        <w:tc>
          <w:tcPr>
            <w:tcW w:type="dxa" w:w="3135"/>
            <w:shd w:val="clear" w:color="auto" w:fill="0F2D52"/>
          </w:tcPr>
          <w:p>
            <w:pPr>
              <w:jc w:val="left"/>
            </w:pPr>
            <w:r>
              <w:rPr>
                <w:rFonts w:ascii="Calibri" w:hAnsi="Calibri"/>
                <w:b/>
                <w:color w:val="FFFFFF"/>
                <w:sz w:val="20"/>
              </w:rPr>
              <w:t>Significato</w:t>
            </w:r>
          </w:p>
        </w:tc>
        <w:tc>
          <w:tcPr>
            <w:tcW w:type="dxa" w:w="3135"/>
            <w:shd w:val="clear" w:color="auto" w:fill="0F2D52"/>
          </w:tcPr>
          <w:p>
            <w:pPr>
              <w:jc w:val="left"/>
            </w:pPr>
            <w:r>
              <w:rPr>
                <w:rFonts w:ascii="Calibri" w:hAnsi="Calibri"/>
                <w:b/>
                <w:color w:val="FFFFFF"/>
                <w:sz w:val="20"/>
              </w:rPr>
              <w:t>Quando usarlo</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401 Unauthorized</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Non autenticato</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Manca login o token scaduto</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403 Forbidden</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Autenticato ma senza permessi</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User normale prova /admin</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404 Not Found</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Risorsa inesistente</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URL inesistente</w:t>
            </w:r>
          </w:p>
        </w:tc>
      </w:tr>
    </w:tbl>
    <w:p>
      <w:pPr>
        <w:spacing w:after="160"/>
      </w:pPr>
    </w:p>
    <w:p>
      <w:pPr>
        <w:pStyle w:val="Heading2"/>
      </w:pPr>
      <w:r>
        <w:t>Password hashing: tre operazioni DIVERSE</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F2D52"/>
          </w:tcPr>
          <w:p>
            <w:pPr>
              <w:jc w:val="left"/>
            </w:pPr>
            <w:r>
              <w:rPr>
                <w:rFonts w:ascii="Calibri" w:hAnsi="Calibri"/>
                <w:b/>
                <w:color w:val="FFFFFF"/>
                <w:sz w:val="20"/>
              </w:rPr>
            </w:r>
          </w:p>
        </w:tc>
        <w:tc>
          <w:tcPr>
            <w:tcW w:type="dxa" w:w="2351"/>
            <w:shd w:val="clear" w:color="auto" w:fill="0F2D52"/>
          </w:tcPr>
          <w:p>
            <w:pPr>
              <w:jc w:val="left"/>
            </w:pPr>
            <w:r>
              <w:rPr>
                <w:rFonts w:ascii="Calibri" w:hAnsi="Calibri"/>
                <w:b/>
                <w:color w:val="FFFFFF"/>
                <w:sz w:val="20"/>
              </w:rPr>
              <w:t>Encoding</w:t>
            </w:r>
          </w:p>
        </w:tc>
        <w:tc>
          <w:tcPr>
            <w:tcW w:type="dxa" w:w="2351"/>
            <w:shd w:val="clear" w:color="auto" w:fill="0F2D52"/>
          </w:tcPr>
          <w:p>
            <w:pPr>
              <w:jc w:val="left"/>
            </w:pPr>
            <w:r>
              <w:rPr>
                <w:rFonts w:ascii="Calibri" w:hAnsi="Calibri"/>
                <w:b/>
                <w:color w:val="FFFFFF"/>
                <w:sz w:val="20"/>
              </w:rPr>
              <w:t>Encryption</w:t>
            </w:r>
          </w:p>
        </w:tc>
        <w:tc>
          <w:tcPr>
            <w:tcW w:type="dxa" w:w="2351"/>
            <w:shd w:val="clear" w:color="auto" w:fill="0F2D52"/>
          </w:tcPr>
          <w:p>
            <w:pPr>
              <w:jc w:val="left"/>
            </w:pPr>
            <w:r>
              <w:rPr>
                <w:rFonts w:ascii="Calibri" w:hAnsi="Calibri"/>
                <w:b/>
                <w:color w:val="FFFFFF"/>
                <w:sz w:val="20"/>
              </w:rPr>
              <w:t>Hashing</w:t>
            </w:r>
          </w:p>
        </w:tc>
      </w:tr>
      <w:tr>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Reversibile?</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Sì (banale)</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Sì (con chiave)</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NO</w:t>
            </w:r>
          </w:p>
        </w:tc>
      </w:tr>
      <w:tr>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Per password?</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w:t>
            </w:r>
          </w:p>
        </w:tc>
      </w:tr>
      <w:tr>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Esempio</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Base64</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AES</w:t>
            </w:r>
          </w:p>
        </w:tc>
        <w:tc>
          <w:tcPr>
            <w:tcW w:type="dxa" w:w="2351"/>
            <w:shd w:val="clear" w:color="auto" w:fill="F8F9FB"/>
            <w:tcBorders>
              <w:top w:val="single" w:sz="4" w:color="E0E0E0"/>
              <w:left w:val="single" w:sz="4" w:color="E0E0E0"/>
              <w:bottom w:val="single" w:sz="4" w:color="E0E0E0"/>
              <w:right w:val="single" w:sz="4" w:color="E0E0E0"/>
            </w:tcBorders>
          </w:tcPr>
          <w:p>
            <w:r>
              <w:rPr>
                <w:color w:val="1A1A2E"/>
                <w:sz w:val="20"/>
              </w:rPr>
              <w:t>bcrypt</w:t>
            </w:r>
          </w:p>
        </w:tc>
      </w:tr>
      <w:tr>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Quando</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Trasporto</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Confidenzialità</w:t>
            </w:r>
          </w:p>
        </w:tc>
        <w:tc>
          <w:tcPr>
            <w:tcW w:type="dxa" w:w="2351"/>
            <w:shd w:val="clear" w:color="auto" w:fill="FFFFFF"/>
            <w:tcBorders>
              <w:top w:val="single" w:sz="4" w:color="E0E0E0"/>
              <w:left w:val="single" w:sz="4" w:color="E0E0E0"/>
              <w:bottom w:val="single" w:sz="4" w:color="E0E0E0"/>
              <w:right w:val="single" w:sz="4" w:color="E0E0E0"/>
            </w:tcBorders>
          </w:tcPr>
          <w:p>
            <w:r>
              <w:rPr>
                <w:color w:val="1A1A2E"/>
                <w:sz w:val="20"/>
              </w:rPr>
              <w:t>Password, integrità</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F7931E"/>
              <w:left w:val="single" w:sz="12" w:color="F7931E"/>
              <w:bottom w:val="single" w:sz="12" w:color="F7931E"/>
              <w:right w:val="single" w:sz="12" w:color="F7931E"/>
            </w:tcBorders>
          </w:tcPr>
          <w:p>
            <w:pPr>
              <w:spacing w:before="80"/>
            </w:pPr>
            <w:r>
              <w:rPr>
                <w:b/>
                <w:color w:val="F7931E"/>
                <w:sz w:val="22"/>
              </w:rPr>
              <w:t>⚠  Attenzione</w:t>
            </w:r>
          </w:p>
          <w:p>
            <w:pPr>
              <w:spacing w:line="360" w:lineRule="auto" w:after="40"/>
            </w:pPr>
            <w:r>
              <w:rPr>
                <w:color w:val="1A1A2E"/>
                <w:sz w:val="22"/>
              </w:rPr>
              <w:t>Base64 NON è cifratura. Chiunque può decodificare in 5 secondi. Le password vanno HASHATE, mai cifrate.</w:t>
            </w:r>
          </w:p>
        </w:tc>
      </w:tr>
    </w:tbl>
    <w:p>
      <w:pPr>
        <w:spacing w:after="80"/>
      </w:pPr>
    </w:p>
    <w:p>
      <w:pPr>
        <w:pStyle w:val="Heading2"/>
      </w:pPr>
      <w:r>
        <w:t>Perché MD5 e SHA-256 NON vanno</w:t>
      </w:r>
    </w:p>
    <w:p>
      <w:pPr>
        <w:spacing w:line="360" w:lineRule="auto" w:after="160"/>
      </w:pPr>
      <w:r>
        <w:rPr>
          <w:b w:val="0"/>
          <w:i w:val="0"/>
          <w:sz w:val="22"/>
        </w:rPr>
        <w:t>Sentirai dire: 'uso SHA-256, è un hash sicuro'. Per le password è sbagliato:</w:t>
      </w:r>
    </w:p>
    <w:p>
      <w:pPr>
        <w:pStyle w:val="ListBullet"/>
        <w:spacing w:line="360" w:lineRule="auto" w:after="80"/>
        <w:ind w:left="567"/>
      </w:pPr>
      <w:r>
        <w:rPr>
          <w:sz w:val="22"/>
        </w:rPr>
        <w:t>Velocità: SHA-256 su GPU = miliardi al secondo → brute force in poche ore.</w:t>
      </w:r>
    </w:p>
    <w:p>
      <w:pPr>
        <w:pStyle w:val="ListBullet"/>
        <w:spacing w:line="360" w:lineRule="auto" w:after="80"/>
        <w:ind w:left="567"/>
      </w:pPr>
      <w:r>
        <w:rPr>
          <w:sz w:val="22"/>
        </w:rPr>
        <w:t>Rainbow tables: senza salt, password identiche → hash identici.</w:t>
      </w:r>
    </w:p>
    <w:p>
      <w:pPr>
        <w:pStyle w:val="ListBullet"/>
        <w:spacing w:line="360" w:lineRule="auto" w:after="80"/>
        <w:ind w:left="567"/>
      </w:pPr>
      <w:r>
        <w:rPr>
          <w:sz w:val="22"/>
        </w:rPr>
        <w:t>MD5 e SHA-1: collisioni note. Definitivamente morti.</w:t>
      </w:r>
    </w:p>
    <w:p>
      <w:pPr>
        <w:pStyle w:val="Heading2"/>
      </w:pPr>
      <w:r>
        <w:t>bcrypt: la scelta sicura</w:t>
      </w:r>
    </w:p>
    <w:p>
      <w:pPr>
        <w:spacing w:before="240" w:after="120"/>
        <w:jc w:val="center"/>
      </w:pPr>
      <w:r>
        <w:drawing>
          <wp:inline xmlns:a="http://schemas.openxmlformats.org/drawingml/2006/main" xmlns:pic="http://schemas.openxmlformats.org/drawingml/2006/picture">
            <wp:extent cx="5400000" cy="1286182"/>
            <wp:docPr id="12" name="Picture 12"/>
            <wp:cNvGraphicFramePr>
              <a:graphicFrameLocks noChangeAspect="1"/>
            </wp:cNvGraphicFramePr>
            <a:graphic>
              <a:graphicData uri="http://schemas.openxmlformats.org/drawingml/2006/picture">
                <pic:pic>
                  <pic:nvPicPr>
                    <pic:cNvPr id="0" name="cap4_bcrypt.png"/>
                    <pic:cNvPicPr/>
                  </pic:nvPicPr>
                  <pic:blipFill>
                    <a:blip r:embed="rId20"/>
                    <a:stretch>
                      <a:fillRect/>
                    </a:stretch>
                  </pic:blipFill>
                  <pic:spPr>
                    <a:xfrm>
                      <a:off x="0" y="0"/>
                      <a:ext cx="5400000" cy="1286182"/>
                    </a:xfrm>
                    <a:prstGeom prst="rect"/>
                  </pic:spPr>
                </pic:pic>
              </a:graphicData>
            </a:graphic>
          </wp:inline>
        </w:drawing>
      </w:r>
    </w:p>
    <w:p>
      <w:pPr>
        <w:spacing w:after="320"/>
        <w:jc w:val="center"/>
      </w:pPr>
      <w:r>
        <w:rPr>
          <w:i/>
          <w:color w:val="6B7280"/>
          <w:sz w:val="20"/>
        </w:rPr>
        <w:t>Fig. — Hashing password con bcrypt: salt automatico, cost configurabile</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Best practice</w:t>
            </w:r>
          </w:p>
          <w:p>
            <w:pPr>
              <w:spacing w:line="360" w:lineRule="auto" w:after="40"/>
            </w:pPr>
            <w:r>
              <w:rPr>
                <w:color w:val="1A1A2E"/>
                <w:sz w:val="22"/>
              </w:rPr>
              <w:t>bcrypt cost=12 impiega ~250ms per hash. Per l'utente legittimo (1 hash per login) è impercettibile. Per un attaccante che vuole fare brute force su milioni di password, è devastante.</w:t>
            </w:r>
          </w:p>
        </w:tc>
      </w:tr>
    </w:tbl>
    <w:p>
      <w:pPr>
        <w:spacing w:after="80"/>
      </w:pPr>
    </w:p>
    <w:p>
      <w:pPr>
        <w:pStyle w:val="Heading2"/>
      </w:pPr>
      <w:r>
        <w:t>Diagnosi visiva nel DB</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Cosa vedi</w:t>
            </w:r>
          </w:p>
        </w:tc>
        <w:tc>
          <w:tcPr>
            <w:tcW w:type="dxa" w:w="4703"/>
            <w:shd w:val="clear" w:color="auto" w:fill="0F2D52"/>
          </w:tcPr>
          <w:p>
            <w:pPr>
              <w:jc w:val="left"/>
            </w:pPr>
            <w:r>
              <w:rPr>
                <w:rFonts w:ascii="Calibri" w:hAnsi="Calibri"/>
                <w:b/>
                <w:color w:val="FFFFFF"/>
                <w:sz w:val="20"/>
              </w:rPr>
              <w:t>Diagnosi</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mariopwd (testo leggibile)</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 In chiaro — catastrofico</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5f4dcc3b... (32 hex)</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 MD5 — morto</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5baa61e4... (40 hex)</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 SHA-1 — morto</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e3b0c44... (64 hex)</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 SHA-256 senza salt — inadeguato</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$2b$12$KIXbN...</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 bcrypt — OK</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$argon2id$v=19$...</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 Argon2id — ottimo</w:t>
            </w:r>
          </w:p>
        </w:tc>
      </w:tr>
    </w:tbl>
    <w:p>
      <w:pPr>
        <w:spacing w:after="160"/>
      </w:pPr>
    </w:p>
    <w:p>
      <w:r>
        <w:br w:type="page"/>
      </w:r>
    </w:p>
    <w:p>
      <w:pPr>
        <w:spacing w:before="1200"/>
        <w:jc w:val="left"/>
      </w:pPr>
      <w:r>
        <w:rPr>
          <w:rFonts w:ascii="Calibri" w:hAnsi="Calibri"/>
          <w:b/>
          <w:color w:val="00A0B0"/>
          <w:sz w:val="32"/>
        </w:rPr>
        <w:t>CAPITOLO 5</w:t>
      </w:r>
    </w:p>
    <w:p>
      <w:pPr>
        <w:spacing w:after="480"/>
      </w:pPr>
      <w:r>
        <w:rPr>
          <w:color w:val="00A0B0"/>
          <w:sz w:val="28"/>
        </w:rPr>
        <w:t>━━━━━━━━</w:t>
      </w:r>
    </w:p>
    <w:p>
      <w:pPr>
        <w:spacing w:after="240"/>
      </w:pPr>
      <w:r>
        <w:rPr>
          <w:rFonts w:ascii="Calibri" w:hAnsi="Calibri"/>
          <w:b/>
          <w:color w:val="0F2D52"/>
          <w:sz w:val="72"/>
        </w:rPr>
        <w:t>XSS e header HTTP di sicurezza</w:t>
      </w:r>
    </w:p>
    <w:p>
      <w:pPr>
        <w:spacing w:after="480"/>
      </w:pPr>
      <w:r>
        <w:rPr>
          <w:i/>
          <w:color w:val="6B7280"/>
          <w:sz w:val="32"/>
        </w:rPr>
        <w:t>JavaScript dell'attaccante nel browser della vittima</w:t>
      </w:r>
    </w:p>
    <w:p>
      <w:r>
        <w:rPr>
          <w:b/>
          <w:color w:val="00A0B0"/>
          <w:sz w:val="26"/>
        </w:rPr>
        <w:t>⏱  Lezione 5 · 2 ore</w:t>
      </w:r>
    </w:p>
    <w:p>
      <w:r>
        <w:br w:type="page"/>
      </w:r>
    </w:p>
    <w:p>
      <w:pPr>
        <w:pStyle w:val="Heading2"/>
      </w:pPr>
      <w:r>
        <w:t>Cosa imparerai</w:t>
      </w:r>
    </w:p>
    <w:p>
      <w:pPr>
        <w:pStyle w:val="ListBullet"/>
        <w:spacing w:line="360" w:lineRule="auto" w:after="80"/>
        <w:ind w:left="567"/>
      </w:pPr>
      <w:r>
        <w:rPr>
          <w:sz w:val="22"/>
        </w:rPr>
        <w:t>Cos'è il Cross-Site Scripting e i suoi 3 tipi.</w:t>
      </w:r>
    </w:p>
    <w:p>
      <w:pPr>
        <w:pStyle w:val="ListBullet"/>
        <w:spacing w:line="360" w:lineRule="auto" w:after="80"/>
        <w:ind w:left="567"/>
      </w:pPr>
      <w:r>
        <w:rPr>
          <w:sz w:val="22"/>
        </w:rPr>
        <w:t>Come si esegue una XSS Reflected e una XSS Stored.</w:t>
      </w:r>
    </w:p>
    <w:p>
      <w:pPr>
        <w:pStyle w:val="ListBullet"/>
        <w:spacing w:line="360" w:lineRule="auto" w:after="80"/>
        <w:ind w:left="567"/>
      </w:pPr>
      <w:r>
        <w:rPr>
          <w:sz w:val="22"/>
        </w:rPr>
        <w:t>Come si difende con escape automatico dei template engine.</w:t>
      </w:r>
    </w:p>
    <w:p>
      <w:pPr>
        <w:pStyle w:val="ListBullet"/>
        <w:spacing w:line="360" w:lineRule="auto" w:after="80"/>
        <w:ind w:left="567"/>
      </w:pPr>
      <w:r>
        <w:rPr>
          <w:sz w:val="22"/>
        </w:rPr>
        <w:t>I sei header HTTP di sicurezza principali.</w:t>
      </w:r>
    </w:p>
    <w:p>
      <w:pPr>
        <w:pStyle w:val="ListBullet"/>
        <w:spacing w:line="360" w:lineRule="auto" w:after="80"/>
        <w:ind w:left="567"/>
      </w:pPr>
      <w:r>
        <w:rPr>
          <w:sz w:val="22"/>
        </w:rPr>
        <w:t>Come configurare cookie sicuri (Secure, HttpOnly, SameSite).</w:t>
      </w:r>
    </w:p>
    <w:p>
      <w:pPr>
        <w:pStyle w:val="Heading2"/>
      </w:pPr>
      <w:r>
        <w:t>Cos'è XSS</w:t>
      </w:r>
    </w:p>
    <w:p>
      <w:pPr>
        <w:spacing w:line="360" w:lineRule="auto" w:after="160"/>
      </w:pPr>
      <w:r>
        <w:rPr>
          <w:b w:val="0"/>
          <w:i w:val="0"/>
          <w:sz w:val="22"/>
        </w:rPr>
        <w:t>XSS è quando l'attaccante riesce a far eseguire del SUO JavaScript dentro la pagina del TUO sito. Il browser della vittima esegue il codice come se fosse fidato, dando all'attaccante accesso a cookie, DOM, possibilità di fare richieste a nome dell'utente.</w:t>
      </w:r>
    </w:p>
    <w:p>
      <w:pPr>
        <w:pStyle w:val="Heading2"/>
      </w:pPr>
      <w:r>
        <w:t>I tre tipi di XSS</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Tipo</w:t>
            </w:r>
          </w:p>
        </w:tc>
        <w:tc>
          <w:tcPr>
            <w:tcW w:type="dxa" w:w="3135"/>
            <w:shd w:val="clear" w:color="auto" w:fill="0F2D52"/>
          </w:tcPr>
          <w:p>
            <w:pPr>
              <w:jc w:val="left"/>
            </w:pPr>
            <w:r>
              <w:rPr>
                <w:rFonts w:ascii="Calibri" w:hAnsi="Calibri"/>
                <w:b/>
                <w:color w:val="FFFFFF"/>
                <w:sz w:val="20"/>
              </w:rPr>
              <w:t>Dove sta il payload</w:t>
            </w:r>
          </w:p>
        </w:tc>
        <w:tc>
          <w:tcPr>
            <w:tcW w:type="dxa" w:w="3135"/>
            <w:shd w:val="clear" w:color="auto" w:fill="0F2D52"/>
          </w:tcPr>
          <w:p>
            <w:pPr>
              <w:jc w:val="left"/>
            </w:pPr>
            <w:r>
              <w:rPr>
                <w:rFonts w:ascii="Calibri" w:hAnsi="Calibri"/>
                <w:b/>
                <w:color w:val="FFFFFF"/>
                <w:sz w:val="20"/>
              </w:rPr>
              <w:t>Vittima</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Reflected</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Nell'URL</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Chi clicca un link malevolo</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Stored</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Nel database</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Chiunque visita la pagina (più grave)</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DOM-based</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Manipolazione client-side</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Più raro, più subdolo</w:t>
            </w:r>
          </w:p>
        </w:tc>
      </w:tr>
    </w:tbl>
    <w:p>
      <w:pPr>
        <w:spacing w:after="160"/>
      </w:pPr>
    </w:p>
    <w:p>
      <w:pPr>
        <w:pStyle w:val="Heading2"/>
      </w:pPr>
      <w:r>
        <w:t>XSS Stored: il flusso dell'attacco</w:t>
      </w:r>
    </w:p>
    <w:p>
      <w:pPr>
        <w:spacing w:before="240" w:after="120"/>
        <w:jc w:val="center"/>
      </w:pPr>
      <w:r>
        <w:drawing>
          <wp:inline xmlns:a="http://schemas.openxmlformats.org/drawingml/2006/main" xmlns:pic="http://schemas.openxmlformats.org/drawingml/2006/picture">
            <wp:extent cx="5760000" cy="2304000"/>
            <wp:docPr id="13" name="Picture 13"/>
            <wp:cNvGraphicFramePr>
              <a:graphicFrameLocks noChangeAspect="1"/>
            </wp:cNvGraphicFramePr>
            <a:graphic>
              <a:graphicData uri="http://schemas.openxmlformats.org/drawingml/2006/picture">
                <pic:pic>
                  <pic:nvPicPr>
                    <pic:cNvPr id="0" name="cap5_xss_flow.png"/>
                    <pic:cNvPicPr/>
                  </pic:nvPicPr>
                  <pic:blipFill>
                    <a:blip r:embed="rId21"/>
                    <a:stretch>
                      <a:fillRect/>
                    </a:stretch>
                  </pic:blipFill>
                  <pic:spPr>
                    <a:xfrm>
                      <a:off x="0" y="0"/>
                      <a:ext cx="5760000" cy="2304000"/>
                    </a:xfrm>
                    <a:prstGeom prst="rect"/>
                  </pic:spPr>
                </pic:pic>
              </a:graphicData>
            </a:graphic>
          </wp:inline>
        </w:drawing>
      </w:r>
    </w:p>
    <w:p>
      <w:pPr>
        <w:spacing w:after="320"/>
        <w:jc w:val="center"/>
      </w:pPr>
      <w:r>
        <w:rPr>
          <w:i/>
          <w:color w:val="6B7280"/>
          <w:sz w:val="20"/>
        </w:rPr>
        <w:t>Fig. — Anatomia di un attacco XSS Stored e le sue difese</w:t>
      </w:r>
    </w:p>
    <w:p>
      <w:pPr>
        <w:pStyle w:val="Heading2"/>
      </w:pPr>
      <w:r>
        <w:t>La difesa primaria: escape dell'output</w:t>
      </w:r>
    </w:p>
    <w:p>
      <w:pPr>
        <w:spacing w:line="360" w:lineRule="auto" w:after="160"/>
      </w:pPr>
      <w:r>
        <w:rPr>
          <w:b w:val="0"/>
          <w:i w:val="0"/>
          <w:sz w:val="22"/>
        </w:rPr>
        <w:t>I template engine moderni fanno escape AUTOMATICO. In Flask, il template engine si chiama Jinja2:</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&lt;!-- Template Jinja2 --&gt;</w:t>
            </w:r>
          </w:p>
          <w:p>
            <w:pPr>
              <w:spacing w:line="276" w:lineRule="auto" w:after="0"/>
            </w:pPr>
            <w:r>
              <w:rPr>
                <w:rFonts w:ascii="Consolas" w:hAnsi="Consolas"/>
                <w:color w:val="E5E5E5"/>
                <w:sz w:val="20"/>
              </w:rPr>
              <w:t>&lt;h1&gt;Risultati per: {{ query }}&lt;/h1&gt;</w:t>
            </w:r>
          </w:p>
          <w:p>
            <w:pPr>
              <w:spacing w:line="276" w:lineRule="auto" w:after="0"/>
            </w:pPr>
            <w:r>
              <w:rPr>
                <w:rFonts w:ascii="Consolas" w:hAnsi="Consolas"/>
                <w:color w:val="E5E5E5"/>
                <w:sz w:val="20"/>
              </w:rPr>
              <w:t xml:space="preserve"> </w:t>
            </w:r>
          </w:p>
          <w:p>
            <w:pPr>
              <w:spacing w:line="276" w:lineRule="auto" w:after="0"/>
            </w:pPr>
            <w:r>
              <w:rPr>
                <w:rFonts w:ascii="Consolas" w:hAnsi="Consolas"/>
                <w:color w:val="E5E5E5"/>
                <w:sz w:val="20"/>
              </w:rPr>
              <w:t># Se query = "&lt;script&gt;alert(1)&lt;/script&gt;"</w:t>
            </w:r>
          </w:p>
          <w:p>
            <w:pPr>
              <w:spacing w:line="276" w:lineRule="auto" w:after="0"/>
            </w:pPr>
            <w:r>
              <w:rPr>
                <w:rFonts w:ascii="Consolas" w:hAnsi="Consolas"/>
                <w:color w:val="E5E5E5"/>
                <w:sz w:val="20"/>
              </w:rPr>
              <w:t># Jinja2 lo trasforma in: &amp;lt;script&amp;gt;alert(1)&amp;lt;/script&amp;gt;</w:t>
            </w:r>
          </w:p>
          <w:p>
            <w:pPr>
              <w:spacing w:line="276" w:lineRule="auto" w:after="0"/>
            </w:pPr>
            <w:r>
              <w:rPr>
                <w:rFonts w:ascii="Consolas" w:hAnsi="Consolas"/>
                <w:color w:val="E5E5E5"/>
                <w:sz w:val="20"/>
              </w:rPr>
              <w:t># Il browser lo mostra come TESTO, non lo esegue</w:t>
            </w:r>
          </w:p>
        </w:tc>
      </w:tr>
    </w:tbl>
    <w:p>
      <w:pPr>
        <w:spacing w:after="8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E63946"/>
              <w:left w:val="single" w:sz="12" w:color="E63946"/>
              <w:bottom w:val="single" w:sz="12" w:color="E63946"/>
              <w:right w:val="single" w:sz="12" w:color="E63946"/>
            </w:tcBorders>
          </w:tcPr>
          <w:p>
            <w:pPr>
              <w:spacing w:before="80"/>
            </w:pPr>
            <w:r>
              <w:rPr>
                <w:b/>
                <w:color w:val="E63946"/>
                <w:sz w:val="22"/>
              </w:rPr>
              <w:t>🚩  Pericolo</w:t>
            </w:r>
          </w:p>
          <w:p>
            <w:pPr>
              <w:spacing w:line="360" w:lineRule="auto" w:after="40"/>
            </w:pPr>
            <w:r>
              <w:rPr>
                <w:color w:val="1A1A2E"/>
                <w:sz w:val="22"/>
              </w:rPr>
              <w:t>Il filtro |safe in Jinja2 (e equivalenti come v-html in Vue, dangerouslySetInnerHTML in React) DISABILITA l'escape. Usato su input utente = XSS GARANTITA. Mai farlo.</w:t>
            </w:r>
          </w:p>
        </w:tc>
      </w:tr>
    </w:tbl>
    <w:p>
      <w:pPr>
        <w:spacing w:after="80"/>
      </w:pPr>
    </w:p>
    <w:p>
      <w:pPr>
        <w:pStyle w:val="Heading2"/>
      </w:pPr>
      <w:r>
        <w:t>I 6 header HTTP di sicurezza</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Header</w:t>
            </w:r>
          </w:p>
        </w:tc>
        <w:tc>
          <w:tcPr>
            <w:tcW w:type="dxa" w:w="4703"/>
            <w:shd w:val="clear" w:color="auto" w:fill="0F2D52"/>
          </w:tcPr>
          <w:p>
            <w:pPr>
              <w:jc w:val="left"/>
            </w:pPr>
            <w:r>
              <w:rPr>
                <w:rFonts w:ascii="Calibri" w:hAnsi="Calibri"/>
                <w:b/>
                <w:color w:val="FFFFFF"/>
                <w:sz w:val="20"/>
              </w:rPr>
              <w:t>Cosa fa</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Strict-Transport-Security</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Forza HTTPS dopo prima visita (HSTS)</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Content-Security-Policy</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Limita risorse caricabili (anti-XSS L2)</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X-Frame-Options: DENY</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Blocca clickjacking via iframe</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X-Content-Type-Options: nosniff</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Blocca MIME sniffing</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Referrer-Policy</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Controlla cosa va nel Referer</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Permissions-Policy</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Limita API browser (camera, mic, geoloc)</w:t>
            </w:r>
          </w:p>
        </w:tc>
      </w:tr>
    </w:tbl>
    <w:p>
      <w:pPr>
        <w:spacing w:after="160"/>
      </w:pPr>
    </w:p>
    <w:p>
      <w:pPr>
        <w:pStyle w:val="Heading2"/>
      </w:pPr>
      <w:r>
        <w:t>Cookie sicuri: i 3 attributi</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 Configurazione Flask</w:t>
            </w:r>
          </w:p>
          <w:p>
            <w:pPr>
              <w:spacing w:line="276" w:lineRule="auto" w:after="0"/>
            </w:pPr>
            <w:r>
              <w:rPr>
                <w:rFonts w:ascii="Consolas" w:hAnsi="Consolas"/>
                <w:color w:val="E5E5E5"/>
                <w:sz w:val="20"/>
              </w:rPr>
              <w:t>app.config.update(</w:t>
            </w:r>
          </w:p>
          <w:p>
            <w:pPr>
              <w:spacing w:line="276" w:lineRule="auto" w:after="0"/>
            </w:pPr>
            <w:r>
              <w:rPr>
                <w:rFonts w:ascii="Consolas" w:hAnsi="Consolas"/>
                <w:color w:val="E5E5E5"/>
                <w:sz w:val="20"/>
              </w:rPr>
              <w:t xml:space="preserve">    SESSION_COOKIE_SECURE=True,      # Solo HTTPS</w:t>
            </w:r>
          </w:p>
          <w:p>
            <w:pPr>
              <w:spacing w:line="276" w:lineRule="auto" w:after="0"/>
            </w:pPr>
            <w:r>
              <w:rPr>
                <w:rFonts w:ascii="Consolas" w:hAnsi="Consolas"/>
                <w:color w:val="E5E5E5"/>
                <w:sz w:val="20"/>
              </w:rPr>
              <w:t xml:space="preserve">    SESSION_COOKIE_HTTPONLY=True,     # JS NON può leggerlo (anti-XSS)</w:t>
            </w:r>
          </w:p>
          <w:p>
            <w:pPr>
              <w:spacing w:line="276" w:lineRule="auto" w:after="0"/>
            </w:pPr>
            <w:r>
              <w:rPr>
                <w:rFonts w:ascii="Consolas" w:hAnsi="Consolas"/>
                <w:color w:val="E5E5E5"/>
                <w:sz w:val="20"/>
              </w:rPr>
              <w:t xml:space="preserve">    SESSION_COOKIE_SAMESITE="Lax",    # Anti-CSRF</w:t>
            </w:r>
          </w:p>
          <w:p>
            <w:pPr>
              <w:spacing w:line="276" w:lineRule="auto" w:after="0"/>
            </w:pPr>
            <w:r>
              <w:rPr>
                <w:rFonts w:ascii="Consolas" w:hAnsi="Consolas"/>
                <w:color w:val="E5E5E5"/>
                <w:sz w:val="20"/>
              </w:rPr>
              <w:t>)</w:t>
            </w:r>
          </w:p>
        </w:tc>
      </w:tr>
    </w:tbl>
    <w:p>
      <w:pPr>
        <w:spacing w:after="8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Test rapido del tuo sito: vai su securityheaders.com e inserisci il dominio. Ti dà un voto da F ad A+. Github prende A, molti siti italiani PA prendono F. Aggiungere tutti gli header in Flask: 10 minuti con Flask-Talisman.</w:t>
            </w:r>
          </w:p>
        </w:tc>
      </w:tr>
    </w:tbl>
    <w:p>
      <w:pPr>
        <w:spacing w:after="80"/>
      </w:pPr>
    </w:p>
    <w:p>
      <w:r>
        <w:br w:type="page"/>
      </w:r>
    </w:p>
    <w:p>
      <w:pPr>
        <w:spacing w:before="1200"/>
        <w:jc w:val="left"/>
      </w:pPr>
      <w:r>
        <w:rPr>
          <w:rFonts w:ascii="Calibri" w:hAnsi="Calibri"/>
          <w:b/>
          <w:color w:val="00A0B0"/>
          <w:sz w:val="32"/>
        </w:rPr>
        <w:t>CAPITOLO 6</w:t>
      </w:r>
    </w:p>
    <w:p>
      <w:pPr>
        <w:spacing w:after="480"/>
      </w:pPr>
      <w:r>
        <w:rPr>
          <w:color w:val="00A0B0"/>
          <w:sz w:val="28"/>
        </w:rPr>
        <w:t>━━━━━━━━</w:t>
      </w:r>
    </w:p>
    <w:p>
      <w:pPr>
        <w:spacing w:after="240"/>
      </w:pPr>
      <w:r>
        <w:rPr>
          <w:rFonts w:ascii="Calibri" w:hAnsi="Calibri"/>
          <w:b/>
          <w:color w:val="0F2D52"/>
          <w:sz w:val="72"/>
        </w:rPr>
        <w:t>Input validation e supply chain</w:t>
      </w:r>
    </w:p>
    <w:p>
      <w:pPr>
        <w:spacing w:after="480"/>
      </w:pPr>
      <w:r>
        <w:rPr>
          <w:i/>
          <w:color w:val="6B7280"/>
          <w:sz w:val="32"/>
        </w:rPr>
        <w:t>Pydantic, path traversal, il rischio delle dipendenze</w:t>
      </w:r>
    </w:p>
    <w:p>
      <w:r>
        <w:rPr>
          <w:b/>
          <w:color w:val="00A0B0"/>
          <w:sz w:val="26"/>
        </w:rPr>
        <w:t>⏱  Lezione 6 · 2 ore</w:t>
      </w:r>
    </w:p>
    <w:p>
      <w:r>
        <w:br w:type="page"/>
      </w:r>
    </w:p>
    <w:p>
      <w:pPr>
        <w:pStyle w:val="Heading2"/>
      </w:pPr>
      <w:r>
        <w:t>Cosa imparerai</w:t>
      </w:r>
    </w:p>
    <w:p>
      <w:pPr>
        <w:pStyle w:val="ListBullet"/>
        <w:spacing w:line="360" w:lineRule="auto" w:after="80"/>
        <w:ind w:left="567"/>
      </w:pPr>
      <w:r>
        <w:rPr>
          <w:sz w:val="22"/>
        </w:rPr>
        <w:t>Distinzione tra validation, sanitization e encoding.</w:t>
      </w:r>
    </w:p>
    <w:p>
      <w:pPr>
        <w:pStyle w:val="ListBullet"/>
        <w:spacing w:line="360" w:lineRule="auto" w:after="80"/>
        <w:ind w:left="567"/>
      </w:pPr>
      <w:r>
        <w:rPr>
          <w:sz w:val="22"/>
        </w:rPr>
        <w:t>Perché whitelist è meglio di blacklist.</w:t>
      </w:r>
    </w:p>
    <w:p>
      <w:pPr>
        <w:pStyle w:val="ListBullet"/>
        <w:spacing w:line="360" w:lineRule="auto" w:after="80"/>
        <w:ind w:left="567"/>
      </w:pPr>
      <w:r>
        <w:rPr>
          <w:sz w:val="22"/>
        </w:rPr>
        <w:t>Usare Pydantic per validation strutturata in Python.</w:t>
      </w:r>
    </w:p>
    <w:p>
      <w:pPr>
        <w:pStyle w:val="ListBullet"/>
        <w:spacing w:line="360" w:lineRule="auto" w:after="80"/>
        <w:ind w:left="567"/>
      </w:pPr>
      <w:r>
        <w:rPr>
          <w:sz w:val="22"/>
        </w:rPr>
        <w:t>Cos'è il Path Traversal e come si corregge.</w:t>
      </w:r>
    </w:p>
    <w:p>
      <w:pPr>
        <w:pStyle w:val="ListBullet"/>
        <w:spacing w:line="360" w:lineRule="auto" w:after="80"/>
        <w:ind w:left="567"/>
      </w:pPr>
      <w:r>
        <w:rPr>
          <w:sz w:val="22"/>
        </w:rPr>
        <w:t>Scoprire CVE nelle dipendenze con pip-audit.</w:t>
      </w:r>
    </w:p>
    <w:p>
      <w:pPr>
        <w:pStyle w:val="Heading2"/>
      </w:pPr>
      <w:r>
        <w:t>Validation, sanitization, encoding</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Operazione</w:t>
            </w:r>
          </w:p>
        </w:tc>
        <w:tc>
          <w:tcPr>
            <w:tcW w:type="dxa" w:w="3135"/>
            <w:shd w:val="clear" w:color="auto" w:fill="0F2D52"/>
          </w:tcPr>
          <w:p>
            <w:pPr>
              <w:jc w:val="left"/>
            </w:pPr>
            <w:r>
              <w:rPr>
                <w:rFonts w:ascii="Calibri" w:hAnsi="Calibri"/>
                <w:b/>
                <w:color w:val="FFFFFF"/>
                <w:sz w:val="20"/>
              </w:rPr>
              <w:t>Cosa fa</w:t>
            </w:r>
          </w:p>
        </w:tc>
        <w:tc>
          <w:tcPr>
            <w:tcW w:type="dxa" w:w="3135"/>
            <w:shd w:val="clear" w:color="auto" w:fill="0F2D52"/>
          </w:tcPr>
          <w:p>
            <w:pPr>
              <w:jc w:val="left"/>
            </w:pPr>
            <w:r>
              <w:rPr>
                <w:rFonts w:ascii="Calibri" w:hAnsi="Calibri"/>
                <w:b/>
                <w:color w:val="FFFFFF"/>
                <w:sz w:val="20"/>
              </w:rPr>
              <w:t>Quando si usa</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Validation</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Verifica + rifiuta input non validi</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All'ENTRATA</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Sanitization</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Modifica per renderlo sicuro</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Solo se serve mantenere struttura ricca</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Encoding</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Trasforma in output a seconda del contesto</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All'USCITA</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Regola d'oro: VALIDATE all'entrata, ENCODE all'uscita, SANITIZE solo se l'input deve mantenere struttura ricca (HTML, markdown).</w:t>
            </w:r>
          </w:p>
        </w:tc>
      </w:tr>
    </w:tbl>
    <w:p>
      <w:pPr>
        <w:spacing w:after="80"/>
      </w:pPr>
    </w:p>
    <w:p>
      <w:pPr>
        <w:pStyle w:val="Heading2"/>
      </w:pPr>
      <w:r>
        <w:t>Pydantic: validation strutturata</w:t>
      </w:r>
    </w:p>
    <w:p>
      <w:pPr>
        <w:spacing w:before="240" w:after="120"/>
        <w:jc w:val="center"/>
      </w:pPr>
      <w:r>
        <w:drawing>
          <wp:inline xmlns:a="http://schemas.openxmlformats.org/drawingml/2006/main" xmlns:pic="http://schemas.openxmlformats.org/drawingml/2006/picture">
            <wp:extent cx="5400000" cy="2150182"/>
            <wp:docPr id="14" name="Picture 14"/>
            <wp:cNvGraphicFramePr>
              <a:graphicFrameLocks noChangeAspect="1"/>
            </wp:cNvGraphicFramePr>
            <a:graphic>
              <a:graphicData uri="http://schemas.openxmlformats.org/drawingml/2006/picture">
                <pic:pic>
                  <pic:nvPicPr>
                    <pic:cNvPr id="0" name="cap6_pydantic.png"/>
                    <pic:cNvPicPr/>
                  </pic:nvPicPr>
                  <pic:blipFill>
                    <a:blip r:embed="rId22"/>
                    <a:stretch>
                      <a:fillRect/>
                    </a:stretch>
                  </pic:blipFill>
                  <pic:spPr>
                    <a:xfrm>
                      <a:off x="0" y="0"/>
                      <a:ext cx="5400000" cy="2150182"/>
                    </a:xfrm>
                    <a:prstGeom prst="rect"/>
                  </pic:spPr>
                </pic:pic>
              </a:graphicData>
            </a:graphic>
          </wp:inline>
        </w:drawing>
      </w:r>
    </w:p>
    <w:p>
      <w:pPr>
        <w:spacing w:after="320"/>
        <w:jc w:val="center"/>
      </w:pPr>
      <w:r>
        <w:rPr>
          <w:i/>
          <w:color w:val="6B7280"/>
          <w:sz w:val="20"/>
        </w:rPr>
        <w:t>Fig. — Modello Pydantic con validator custom</w:t>
      </w:r>
    </w:p>
    <w:p>
      <w:pPr>
        <w:spacing w:line="360" w:lineRule="auto" w:after="160"/>
      </w:pPr>
      <w:r>
        <w:rPr>
          <w:b w:val="0"/>
          <w:i w:val="0"/>
          <w:sz w:val="22"/>
        </w:rPr>
        <w:t>Cosa fa Pydantic per te:</w:t>
      </w:r>
    </w:p>
    <w:p>
      <w:pPr>
        <w:pStyle w:val="ListBullet"/>
        <w:spacing w:line="360" w:lineRule="auto" w:after="80"/>
        <w:ind w:left="567"/>
      </w:pPr>
      <w:r>
        <w:rPr>
          <w:sz w:val="22"/>
        </w:rPr>
        <w:t>Controlla i TIPI (se non corretti, errore)</w:t>
      </w:r>
    </w:p>
    <w:p>
      <w:pPr>
        <w:pStyle w:val="ListBullet"/>
        <w:spacing w:line="360" w:lineRule="auto" w:after="80"/>
        <w:ind w:left="567"/>
      </w:pPr>
      <w:r>
        <w:rPr>
          <w:sz w:val="22"/>
        </w:rPr>
        <w:t>Controlla i VINCOLI (lunghezza, range, regex)</w:t>
      </w:r>
    </w:p>
    <w:p>
      <w:pPr>
        <w:pStyle w:val="ListBullet"/>
        <w:spacing w:line="360" w:lineRule="auto" w:after="80"/>
        <w:ind w:left="567"/>
      </w:pPr>
      <w:r>
        <w:rPr>
          <w:sz w:val="22"/>
        </w:rPr>
        <w:t>Esegue VALIDATOR custom (regole business)</w:t>
      </w:r>
    </w:p>
    <w:p>
      <w:pPr>
        <w:pStyle w:val="ListBullet"/>
        <w:spacing w:line="360" w:lineRule="auto" w:after="80"/>
        <w:ind w:left="567"/>
      </w:pPr>
      <w:r>
        <w:rPr>
          <w:sz w:val="22"/>
        </w:rPr>
        <w:t>Restituisce errori dettagliati con path JSON</w:t>
      </w:r>
    </w:p>
    <w:p>
      <w:pPr>
        <w:pStyle w:val="ListBullet"/>
        <w:spacing w:line="360" w:lineRule="auto" w:after="80"/>
        <w:ind w:left="567"/>
      </w:pPr>
      <w:r>
        <w:rPr>
          <w:sz w:val="22"/>
        </w:rPr>
        <w:t>Genera automaticamente JSON Schema (per OpenAPI/FastAPI)</w:t>
      </w:r>
    </w:p>
    <w:p>
      <w:pPr>
        <w:pStyle w:val="Heading2"/>
      </w:pPr>
      <w:r>
        <w:t>Path Traversal e correzione</w:t>
      </w:r>
    </w:p>
    <w:p>
      <w:pPr>
        <w:spacing w:line="360" w:lineRule="auto" w:after="160"/>
      </w:pPr>
      <w:r>
        <w:rPr>
          <w:b w:val="0"/>
          <w:i w:val="0"/>
          <w:sz w:val="22"/>
        </w:rPr>
        <w:t>Path traversal è una vulnerabilità negli endpoint che servono file dall'input dell'utente. Codice vulnerabile:</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@app.route("/download")</w:t>
            </w:r>
          </w:p>
          <w:p>
            <w:pPr>
              <w:spacing w:line="276" w:lineRule="auto" w:after="0"/>
            </w:pPr>
            <w:r>
              <w:rPr>
                <w:rFonts w:ascii="Consolas" w:hAnsi="Consolas"/>
                <w:color w:val="E5E5E5"/>
                <w:sz w:val="20"/>
              </w:rPr>
              <w:t>def download():</w:t>
            </w:r>
          </w:p>
          <w:p>
            <w:pPr>
              <w:spacing w:line="276" w:lineRule="auto" w:after="0"/>
            </w:pPr>
            <w:r>
              <w:rPr>
                <w:rFonts w:ascii="Consolas" w:hAnsi="Consolas"/>
                <w:color w:val="E5E5E5"/>
                <w:sz w:val="20"/>
              </w:rPr>
              <w:t xml:space="preserve">    filename = request.args.get("file")</w:t>
            </w:r>
          </w:p>
          <w:p>
            <w:pPr>
              <w:spacing w:line="276" w:lineRule="auto" w:after="0"/>
            </w:pPr>
            <w:r>
              <w:rPr>
                <w:rFonts w:ascii="Consolas" w:hAnsi="Consolas"/>
                <w:color w:val="E5E5E5"/>
                <w:sz w:val="20"/>
              </w:rPr>
              <w:t xml:space="preserve">    return send_file(f"./uploads/{filename}")</w:t>
            </w:r>
          </w:p>
          <w:p>
            <w:pPr>
              <w:spacing w:line="276" w:lineRule="auto" w:after="0"/>
            </w:pPr>
            <w:r>
              <w:rPr>
                <w:rFonts w:ascii="Consolas" w:hAnsi="Consolas"/>
                <w:color w:val="E5E5E5"/>
                <w:sz w:val="20"/>
              </w:rPr>
              <w:t xml:space="preserve"> </w:t>
            </w:r>
          </w:p>
          <w:p>
            <w:pPr>
              <w:spacing w:line="276" w:lineRule="auto" w:after="0"/>
            </w:pPr>
            <w:r>
              <w:rPr>
                <w:rFonts w:ascii="Consolas" w:hAnsi="Consolas"/>
                <w:color w:val="E5E5E5"/>
                <w:sz w:val="20"/>
              </w:rPr>
              <w:t># Attacco: GET /download?file=../etc/passwd</w:t>
            </w:r>
          </w:p>
          <w:p>
            <w:pPr>
              <w:spacing w:line="276" w:lineRule="auto" w:after="0"/>
            </w:pPr>
            <w:r>
              <w:rPr>
                <w:rFonts w:ascii="Consolas" w:hAnsi="Consolas"/>
                <w:color w:val="E5E5E5"/>
                <w:sz w:val="20"/>
              </w:rPr>
              <w:t># Path costruito: ./uploads/../etc/passwd</w:t>
            </w:r>
          </w:p>
          <w:p>
            <w:pPr>
              <w:spacing w:line="276" w:lineRule="auto" w:after="0"/>
            </w:pPr>
            <w:r>
              <w:rPr>
                <w:rFonts w:ascii="Consolas" w:hAnsi="Consolas"/>
                <w:color w:val="E5E5E5"/>
                <w:sz w:val="20"/>
              </w:rPr>
              <w:t># Risolto in: /etc/passwd → l'attaccante legge file di sistema</w:t>
            </w:r>
          </w:p>
        </w:tc>
      </w:tr>
    </w:tbl>
    <w:p>
      <w:pPr>
        <w:spacing w:after="80"/>
      </w:pPr>
    </w:p>
    <w:p>
      <w:pPr>
        <w:spacing w:line="360" w:lineRule="auto" w:after="160"/>
      </w:pPr>
      <w:r>
        <w:rPr>
          <w:b w:val="0"/>
          <w:i w:val="0"/>
          <w:sz w:val="22"/>
        </w:rPr>
        <w:t>La correzione richiede tre controlli:</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import os</w:t>
            </w:r>
          </w:p>
          <w:p>
            <w:pPr>
              <w:spacing w:line="276" w:lineRule="auto" w:after="0"/>
            </w:pPr>
            <w:r>
              <w:rPr>
                <w:rFonts w:ascii="Consolas" w:hAnsi="Consolas"/>
                <w:color w:val="E5E5E5"/>
                <w:sz w:val="20"/>
              </w:rPr>
              <w:t>UPLOAD_DIR = os.path.realpath("./uploads")</w:t>
            </w:r>
          </w:p>
          <w:p>
            <w:pPr>
              <w:spacing w:line="276" w:lineRule="auto" w:after="0"/>
            </w:pPr>
            <w:r>
              <w:rPr>
                <w:rFonts w:ascii="Consolas" w:hAnsi="Consolas"/>
                <w:color w:val="E5E5E5"/>
                <w:sz w:val="20"/>
              </w:rPr>
              <w:t>ALLOWED_EXTS = {".pdf", ".png", ".jpg"}</w:t>
            </w:r>
          </w:p>
          <w:p>
            <w:pPr>
              <w:spacing w:line="276" w:lineRule="auto" w:after="0"/>
            </w:pPr>
            <w:r>
              <w:rPr>
                <w:rFonts w:ascii="Consolas" w:hAnsi="Consolas"/>
                <w:color w:val="E5E5E5"/>
                <w:sz w:val="20"/>
              </w:rPr>
              <w:t xml:space="preserve"> </w:t>
            </w:r>
          </w:p>
          <w:p>
            <w:pPr>
              <w:spacing w:line="276" w:lineRule="auto" w:after="0"/>
            </w:pPr>
            <w:r>
              <w:rPr>
                <w:rFonts w:ascii="Consolas" w:hAnsi="Consolas"/>
                <w:color w:val="E5E5E5"/>
                <w:sz w:val="20"/>
              </w:rPr>
              <w:t>@app.route("/download")</w:t>
            </w:r>
          </w:p>
          <w:p>
            <w:pPr>
              <w:spacing w:line="276" w:lineRule="auto" w:after="0"/>
            </w:pPr>
            <w:r>
              <w:rPr>
                <w:rFonts w:ascii="Consolas" w:hAnsi="Consolas"/>
                <w:color w:val="E5E5E5"/>
                <w:sz w:val="20"/>
              </w:rPr>
              <w:t>@login_required</w:t>
            </w:r>
          </w:p>
          <w:p>
            <w:pPr>
              <w:spacing w:line="276" w:lineRule="auto" w:after="0"/>
            </w:pPr>
            <w:r>
              <w:rPr>
                <w:rFonts w:ascii="Consolas" w:hAnsi="Consolas"/>
                <w:color w:val="E5E5E5"/>
                <w:sz w:val="20"/>
              </w:rPr>
              <w:t>def download():</w:t>
            </w:r>
          </w:p>
          <w:p>
            <w:pPr>
              <w:spacing w:line="276" w:lineRule="auto" w:after="0"/>
            </w:pPr>
            <w:r>
              <w:rPr>
                <w:rFonts w:ascii="Consolas" w:hAnsi="Consolas"/>
                <w:color w:val="E5E5E5"/>
                <w:sz w:val="20"/>
              </w:rPr>
              <w:t xml:space="preserve">    filename = request.args.get("file", "")</w:t>
            </w:r>
          </w:p>
          <w:p>
            <w:pPr>
              <w:spacing w:line="276" w:lineRule="auto" w:after="0"/>
            </w:pPr>
            <w:r>
              <w:rPr>
                <w:rFonts w:ascii="Consolas" w:hAnsi="Consolas"/>
                <w:color w:val="E5E5E5"/>
                <w:sz w:val="20"/>
              </w:rPr>
              <w:t xml:space="preserve">    # 1) Whitelist: niente separatori, no nascosti</w:t>
            </w:r>
          </w:p>
          <w:p>
            <w:pPr>
              <w:spacing w:line="276" w:lineRule="auto" w:after="0"/>
            </w:pPr>
            <w:r>
              <w:rPr>
                <w:rFonts w:ascii="Consolas" w:hAnsi="Consolas"/>
                <w:color w:val="E5E5E5"/>
                <w:sz w:val="20"/>
              </w:rPr>
              <w:t xml:space="preserve">    if "/" in filename or "\\" in filename or filename.startswith("."):</w:t>
            </w:r>
          </w:p>
          <w:p>
            <w:pPr>
              <w:spacing w:line="276" w:lineRule="auto" w:after="0"/>
            </w:pPr>
            <w:r>
              <w:rPr>
                <w:rFonts w:ascii="Consolas" w:hAnsi="Consolas"/>
                <w:color w:val="E5E5E5"/>
                <w:sz w:val="20"/>
              </w:rPr>
              <w:t xml:space="preserve">        abort(400)</w:t>
            </w:r>
          </w:p>
          <w:p>
            <w:pPr>
              <w:spacing w:line="276" w:lineRule="auto" w:after="0"/>
            </w:pPr>
            <w:r>
              <w:rPr>
                <w:rFonts w:ascii="Consolas" w:hAnsi="Consolas"/>
                <w:color w:val="E5E5E5"/>
                <w:sz w:val="20"/>
              </w:rPr>
              <w:t xml:space="preserve">    # 2) Whitelist estensione</w:t>
            </w:r>
          </w:p>
          <w:p>
            <w:pPr>
              <w:spacing w:line="276" w:lineRule="auto" w:after="0"/>
            </w:pPr>
            <w:r>
              <w:rPr>
                <w:rFonts w:ascii="Consolas" w:hAnsi="Consolas"/>
                <w:color w:val="E5E5E5"/>
                <w:sz w:val="20"/>
              </w:rPr>
              <w:t xml:space="preserve">    if os.path.splitext(filename)[1].lower() not in ALLOWED_EXTS:</w:t>
            </w:r>
          </w:p>
          <w:p>
            <w:pPr>
              <w:spacing w:line="276" w:lineRule="auto" w:after="0"/>
            </w:pPr>
            <w:r>
              <w:rPr>
                <w:rFonts w:ascii="Consolas" w:hAnsi="Consolas"/>
                <w:color w:val="E5E5E5"/>
                <w:sz w:val="20"/>
              </w:rPr>
              <w:t xml:space="preserve">        abort(400)</w:t>
            </w:r>
          </w:p>
          <w:p>
            <w:pPr>
              <w:spacing w:line="276" w:lineRule="auto" w:after="0"/>
            </w:pPr>
            <w:r>
              <w:rPr>
                <w:rFonts w:ascii="Consolas" w:hAnsi="Consolas"/>
                <w:color w:val="E5E5E5"/>
                <w:sz w:val="20"/>
              </w:rPr>
              <w:t xml:space="preserve">    # 3) realpath + startswith verifica che resti dentro UPLOAD_DIR</w:t>
            </w:r>
          </w:p>
          <w:p>
            <w:pPr>
              <w:spacing w:line="276" w:lineRule="auto" w:after="0"/>
            </w:pPr>
            <w:r>
              <w:rPr>
                <w:rFonts w:ascii="Consolas" w:hAnsi="Consolas"/>
                <w:color w:val="E5E5E5"/>
                <w:sz w:val="20"/>
              </w:rPr>
              <w:t xml:space="preserve">    full = os.path.realpath(os.path.join(UPLOAD_DIR, filename))</w:t>
            </w:r>
          </w:p>
          <w:p>
            <w:pPr>
              <w:spacing w:line="276" w:lineRule="auto" w:after="0"/>
            </w:pPr>
            <w:r>
              <w:rPr>
                <w:rFonts w:ascii="Consolas" w:hAnsi="Consolas"/>
                <w:color w:val="E5E5E5"/>
                <w:sz w:val="20"/>
              </w:rPr>
              <w:t xml:space="preserve">    if not full.startswith(UPLOAD_DIR + os.sep):</w:t>
            </w:r>
          </w:p>
          <w:p>
            <w:pPr>
              <w:spacing w:line="276" w:lineRule="auto" w:after="0"/>
            </w:pPr>
            <w:r>
              <w:rPr>
                <w:rFonts w:ascii="Consolas" w:hAnsi="Consolas"/>
                <w:color w:val="E5E5E5"/>
                <w:sz w:val="20"/>
              </w:rPr>
              <w:t xml:space="preserve">        abort(403)</w:t>
            </w:r>
          </w:p>
          <w:p>
            <w:pPr>
              <w:spacing w:line="276" w:lineRule="auto" w:after="0"/>
            </w:pPr>
            <w:r>
              <w:rPr>
                <w:rFonts w:ascii="Consolas" w:hAnsi="Consolas"/>
                <w:color w:val="E5E5E5"/>
                <w:sz w:val="20"/>
              </w:rPr>
              <w:t xml:space="preserve">    return send_from_directory(UPLOAD_DIR, filename, as_attachment=True)</w:t>
            </w:r>
          </w:p>
        </w:tc>
      </w:tr>
    </w:tbl>
    <w:p>
      <w:pPr>
        <w:spacing w:after="80"/>
      </w:pPr>
    </w:p>
    <w:p>
      <w:pPr>
        <w:pStyle w:val="Heading2"/>
      </w:pPr>
      <w:r>
        <w:t>Supply chain: il rischio nascosto</w:t>
      </w:r>
    </w:p>
    <w:p>
      <w:pPr>
        <w:spacing w:line="360" w:lineRule="auto" w:after="160"/>
      </w:pPr>
      <w:r>
        <w:rPr>
          <w:b w:val="0"/>
          <w:i w:val="0"/>
          <w:sz w:val="22"/>
        </w:rPr>
        <w:t>Un progetto Python medio ha 50-200 dipendenze indirette. Ogni dipendenza è codice scritto da qualcun altro. Se ha una CVE, la tua app è vulnerabile.</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F2D52"/>
              <w:left w:val="single" w:sz="12" w:color="0F2D52"/>
              <w:bottom w:val="single" w:sz="12" w:color="0F2D52"/>
              <w:right w:val="single" w:sz="12" w:color="0F2D52"/>
            </w:tcBorders>
          </w:tcPr>
          <w:p>
            <w:pPr>
              <w:spacing w:before="80"/>
            </w:pPr>
            <w:r>
              <w:rPr>
                <w:b/>
                <w:color w:val="0F2D52"/>
                <w:sz w:val="22"/>
              </w:rPr>
              <w:t>📖  Una storia</w:t>
            </w:r>
          </w:p>
          <w:p>
            <w:pPr>
              <w:spacing w:line="360" w:lineRule="auto" w:after="40"/>
            </w:pPr>
            <w:r>
              <w:rPr>
                <w:color w:val="1A1A2E"/>
                <w:sz w:val="22"/>
              </w:rPr>
              <w:t>Dicembre 2021: viene pubblicata CVE-2021-44228 in Log4j (Java). CVSS 10.0. Una stringa in un header HTTP permetteva di eseguire codice arbitrario sul server. Per due settimane, mezza Internet ha patchato in emergenza.</w:t>
            </w:r>
          </w:p>
        </w:tc>
      </w:tr>
    </w:tbl>
    <w:p>
      <w:pPr>
        <w:spacing w:after="80"/>
      </w:pPr>
    </w:p>
    <w:p>
      <w:pPr>
        <w:pStyle w:val="Heading2"/>
      </w:pPr>
      <w:r>
        <w:t>pip-audit in azione</w:t>
      </w:r>
    </w:p>
    <w:p>
      <w:pPr>
        <w:spacing w:before="240" w:after="120"/>
        <w:jc w:val="center"/>
      </w:pPr>
      <w:r>
        <w:drawing>
          <wp:inline xmlns:a="http://schemas.openxmlformats.org/drawingml/2006/main" xmlns:pic="http://schemas.openxmlformats.org/drawingml/2006/picture">
            <wp:extent cx="5040000" cy="1301236"/>
            <wp:docPr id="15" name="Picture 15"/>
            <wp:cNvGraphicFramePr>
              <a:graphicFrameLocks noChangeAspect="1"/>
            </wp:cNvGraphicFramePr>
            <a:graphic>
              <a:graphicData uri="http://schemas.openxmlformats.org/drawingml/2006/picture">
                <pic:pic>
                  <pic:nvPicPr>
                    <pic:cNvPr id="0" name="cap6_pip_audit.png"/>
                    <pic:cNvPicPr/>
                  </pic:nvPicPr>
                  <pic:blipFill>
                    <a:blip r:embed="rId23"/>
                    <a:stretch>
                      <a:fillRect/>
                    </a:stretch>
                  </pic:blipFill>
                  <pic:spPr>
                    <a:xfrm>
                      <a:off x="0" y="0"/>
                      <a:ext cx="5040000" cy="1301236"/>
                    </a:xfrm>
                    <a:prstGeom prst="rect"/>
                  </pic:spPr>
                </pic:pic>
              </a:graphicData>
            </a:graphic>
          </wp:inline>
        </w:drawing>
      </w:r>
    </w:p>
    <w:p>
      <w:pPr>
        <w:spacing w:after="320"/>
        <w:jc w:val="center"/>
      </w:pPr>
      <w:r>
        <w:rPr>
          <w:i/>
          <w:color w:val="6B7280"/>
          <w:sz w:val="20"/>
        </w:rPr>
        <w:t>Fig. — Scansione delle dipendenze con pip-audit</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3B82F6"/>
              <w:left w:val="single" w:sz="12" w:color="3B82F6"/>
              <w:bottom w:val="single" w:sz="12" w:color="3B82F6"/>
              <w:right w:val="single" w:sz="12" w:color="3B82F6"/>
            </w:tcBorders>
          </w:tcPr>
          <w:p>
            <w:pPr>
              <w:spacing w:before="80"/>
            </w:pPr>
            <w:r>
              <w:rPr>
                <w:b/>
                <w:color w:val="3B82F6"/>
                <w:sz w:val="22"/>
              </w:rPr>
              <w:t>ℹ  Info</w:t>
            </w:r>
          </w:p>
          <w:p>
            <w:pPr>
              <w:spacing w:line="360" w:lineRule="auto" w:after="40"/>
            </w:pPr>
            <w:r>
              <w:rPr>
                <w:color w:val="1A1A2E"/>
                <w:sz w:val="22"/>
              </w:rPr>
              <w:t>Dal dicembre 2027 il Cyber Resilience Act renderà l'SBOM obbligatorio per ogni prodotto digitale venduto in UE. Iniziate a familiarizzare con pip-audit e cyclonedx-bom già adesso.</w:t>
            </w:r>
          </w:p>
        </w:tc>
      </w:tr>
    </w:tbl>
    <w:p>
      <w:pPr>
        <w:spacing w:after="80"/>
      </w:pPr>
    </w:p>
    <w:p>
      <w:r>
        <w:br w:type="page"/>
      </w:r>
    </w:p>
    <w:p>
      <w:pPr>
        <w:spacing w:before="1200"/>
        <w:jc w:val="left"/>
      </w:pPr>
      <w:r>
        <w:rPr>
          <w:rFonts w:ascii="Calibri" w:hAnsi="Calibri"/>
          <w:b/>
          <w:color w:val="00A0B0"/>
          <w:sz w:val="32"/>
        </w:rPr>
        <w:t>CAPITOLO 7</w:t>
      </w:r>
    </w:p>
    <w:p>
      <w:pPr>
        <w:spacing w:after="480"/>
      </w:pPr>
      <w:r>
        <w:rPr>
          <w:color w:val="00A0B0"/>
          <w:sz w:val="28"/>
        </w:rPr>
        <w:t>━━━━━━━━</w:t>
      </w:r>
    </w:p>
    <w:p>
      <w:pPr>
        <w:spacing w:after="240"/>
      </w:pPr>
      <w:r>
        <w:rPr>
          <w:rFonts w:ascii="Calibri" w:hAnsi="Calibri"/>
          <w:b/>
          <w:color w:val="0F2D52"/>
          <w:sz w:val="72"/>
        </w:rPr>
        <w:t>Documentazione di sicurezza e uso dell'IA</w:t>
      </w:r>
    </w:p>
    <w:p>
      <w:pPr>
        <w:spacing w:after="480"/>
      </w:pPr>
      <w:r>
        <w:rPr>
          <w:i/>
          <w:color w:val="6B7280"/>
          <w:sz w:val="32"/>
        </w:rPr>
        <w:t>SECURITY.md, validare codice generato da AI</w:t>
      </w:r>
    </w:p>
    <w:p>
      <w:r>
        <w:rPr>
          <w:b/>
          <w:color w:val="00A0B0"/>
          <w:sz w:val="26"/>
        </w:rPr>
        <w:t>⏱  Lezione 7 · 2 ore</w:t>
      </w:r>
    </w:p>
    <w:p>
      <w:r>
        <w:br w:type="page"/>
      </w:r>
    </w:p>
    <w:p>
      <w:pPr>
        <w:pStyle w:val="Heading2"/>
      </w:pPr>
      <w:r>
        <w:t>Cosa imparerai</w:t>
      </w:r>
    </w:p>
    <w:p>
      <w:pPr>
        <w:pStyle w:val="ListBullet"/>
        <w:spacing w:line="360" w:lineRule="auto" w:after="80"/>
        <w:ind w:left="567"/>
      </w:pPr>
      <w:r>
        <w:rPr>
          <w:sz w:val="22"/>
        </w:rPr>
        <w:t>Perché documentare i controlli di sicurezza è un requisito.</w:t>
      </w:r>
    </w:p>
    <w:p>
      <w:pPr>
        <w:pStyle w:val="ListBullet"/>
        <w:spacing w:line="360" w:lineRule="auto" w:after="80"/>
        <w:ind w:left="567"/>
      </w:pPr>
      <w:r>
        <w:rPr>
          <w:sz w:val="22"/>
        </w:rPr>
        <w:t>Come strutturare un documento SECURITY.md.</w:t>
      </w:r>
    </w:p>
    <w:p>
      <w:pPr>
        <w:pStyle w:val="ListBullet"/>
        <w:spacing w:line="360" w:lineRule="auto" w:after="80"/>
        <w:ind w:left="567"/>
      </w:pPr>
      <w:r>
        <w:rPr>
          <w:sz w:val="22"/>
        </w:rPr>
        <w:t>Come l'IA può aiutare a scrivere codice (e dove può fregarti).</w:t>
      </w:r>
    </w:p>
    <w:p>
      <w:pPr>
        <w:pStyle w:val="ListBullet"/>
        <w:spacing w:line="360" w:lineRule="auto" w:after="80"/>
        <w:ind w:left="567"/>
      </w:pPr>
      <w:r>
        <w:rPr>
          <w:sz w:val="22"/>
        </w:rPr>
        <w:t>I sette errori tipici del codice generato da IA.</w:t>
      </w:r>
    </w:p>
    <w:p>
      <w:pPr>
        <w:pStyle w:val="ListBullet"/>
        <w:spacing w:line="360" w:lineRule="auto" w:after="80"/>
        <w:ind w:left="567"/>
      </w:pPr>
      <w:r>
        <w:rPr>
          <w:sz w:val="22"/>
        </w:rPr>
        <w:t>Quando NON usare l'IA.</w:t>
      </w:r>
    </w:p>
    <w:p>
      <w:pPr>
        <w:pStyle w:val="Heading2"/>
      </w:pPr>
      <w:r>
        <w:t>Documentare la sicurezza</w:t>
      </w:r>
    </w:p>
    <w:p>
      <w:pPr>
        <w:spacing w:line="360" w:lineRule="auto" w:after="160"/>
      </w:pPr>
      <w:r>
        <w:rPr>
          <w:b w:val="0"/>
          <w:i w:val="0"/>
          <w:sz w:val="22"/>
        </w:rPr>
        <w:t>Nei sei capitoli precedenti hai imparato decine di pattern. Adesso: come fai a dimostrare che la tua app li ha tutti?</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3B82F6"/>
              <w:left w:val="single" w:sz="12" w:color="3B82F6"/>
              <w:bottom w:val="single" w:sz="12" w:color="3B82F6"/>
              <w:right w:val="single" w:sz="12" w:color="3B82F6"/>
            </w:tcBorders>
          </w:tcPr>
          <w:p>
            <w:pPr>
              <w:spacing w:before="80"/>
            </w:pPr>
            <w:r>
              <w:rPr>
                <w:b/>
                <w:color w:val="3B82F6"/>
                <w:sz w:val="22"/>
              </w:rPr>
              <w:t>ℹ  Info</w:t>
            </w:r>
          </w:p>
          <w:p>
            <w:pPr>
              <w:spacing w:line="360" w:lineRule="auto" w:after="40"/>
            </w:pPr>
            <w:r>
              <w:rPr>
                <w:color w:val="1A1A2E"/>
                <w:sz w:val="22"/>
              </w:rPr>
              <w:t>Non è burocrazia, è un REQUISITO LEGALE: GDPR Art. 32, NIS 2 Art. 21, Cyber Resilience Act 2027. E un REQUISITO OPERATIVO: quando arriva un auditor, deve poter verificare in mezza giornata.</w:t>
            </w:r>
          </w:p>
        </w:tc>
      </w:tr>
    </w:tbl>
    <w:p>
      <w:pPr>
        <w:spacing w:after="80"/>
      </w:pPr>
    </w:p>
    <w:p>
      <w:pPr>
        <w:pStyle w:val="Heading2"/>
      </w:pPr>
      <w:r>
        <w:t>Template SECURITY.md — 9 sezioni</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w:t>
            </w:r>
          </w:p>
        </w:tc>
        <w:tc>
          <w:tcPr>
            <w:tcW w:type="dxa" w:w="4703"/>
            <w:shd w:val="clear" w:color="auto" w:fill="0F2D52"/>
          </w:tcPr>
          <w:p>
            <w:pPr>
              <w:jc w:val="left"/>
            </w:pPr>
            <w:r>
              <w:rPr>
                <w:rFonts w:ascii="Calibri" w:hAnsi="Calibri"/>
                <w:b/>
                <w:color w:val="FFFFFF"/>
                <w:sz w:val="20"/>
              </w:rPr>
              <w:t>Sezione</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1</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Informazioni generali (progetto, owner, dati trattati)</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2</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Threat model (DFD + tabella STRIDE)</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3</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Controlli applicati (auth, authz, validation, ecc.)</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4</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Vulnerabilità note e debiti tecnici</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5</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Test di sicurezza (automatici + pentest)</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6</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Incident response (contatti, playbook)</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7</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Compliance (GDPR, NIS 2, CRA)</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8</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Approvazione e revisione</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9</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Allegati (DPIA, pentest report, SBOM)</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Esercizio raccomandato: per il TUO progetto di stage, mantieni un SECURITY.md compilato fin dall'inizio. Sarà uno degli output più apprezzati in azienda — fa una differenza enorme rispetto a chi consegna solo codice 'che funziona'. Collegamento con UF 7 (Tecniche di redazione documentazione tecnica).</w:t>
            </w:r>
          </w:p>
        </w:tc>
      </w:tr>
    </w:tbl>
    <w:p>
      <w:pPr>
        <w:spacing w:after="80"/>
      </w:pPr>
    </w:p>
    <w:p>
      <w:pPr>
        <w:pStyle w:val="Heading2"/>
      </w:pPr>
      <w:r>
        <w:t>Uso responsabile dell'IA</w:t>
      </w:r>
    </w:p>
    <w:p>
      <w:pPr>
        <w:spacing w:line="360" w:lineRule="auto" w:after="160"/>
      </w:pPr>
      <w:r>
        <w:rPr>
          <w:b w:val="0"/>
          <w:i w:val="0"/>
          <w:sz w:val="22"/>
        </w:rPr>
        <w:t>Nel 2026 scrivere codice senza assistenti AI è raro. Ma usare AI senza saperla validare è pericoloso. L'IA è addestrata su miliardi di righe di codice pubblico, INCLUSO codice vulnerabile.</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F7931E"/>
              <w:left w:val="single" w:sz="12" w:color="F7931E"/>
              <w:bottom w:val="single" w:sz="12" w:color="F7931E"/>
              <w:right w:val="single" w:sz="12" w:color="F7931E"/>
            </w:tcBorders>
          </w:tcPr>
          <w:p>
            <w:pPr>
              <w:spacing w:before="80"/>
            </w:pPr>
            <w:r>
              <w:rPr>
                <w:b/>
                <w:color w:val="F7931E"/>
                <w:sz w:val="22"/>
              </w:rPr>
              <w:t>⚠  Attenzione</w:t>
            </w:r>
          </w:p>
          <w:p>
            <w:pPr>
              <w:spacing w:line="360" w:lineRule="auto" w:after="40"/>
            </w:pPr>
            <w:r>
              <w:rPr>
                <w:color w:val="1A1A2E"/>
                <w:sz w:val="22"/>
              </w:rPr>
              <w:t>Studi GitHub (2022), Stanford (2023): ~40% dei suggerimenti Copilot in scenari di sicurezza contengono vulnerabilità. Gli sviluppatori con AI scrivono codice leggermente MENO sicuro, ma sono PIÙ convinti che sia sicuro (bias cognitivo).</w:t>
            </w:r>
          </w:p>
        </w:tc>
      </w:tr>
    </w:tbl>
    <w:p>
      <w:pPr>
        <w:spacing w:after="80"/>
      </w:pPr>
    </w:p>
    <w:p>
      <w:pPr>
        <w:pStyle w:val="Heading2"/>
      </w:pPr>
      <w:r>
        <w:t>I 7 errori tipici del codice IA</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F2D52"/>
          </w:tcPr>
          <w:p>
            <w:pPr>
              <w:jc w:val="left"/>
            </w:pPr>
            <w:r>
              <w:rPr>
                <w:rFonts w:ascii="Calibri" w:hAnsi="Calibri"/>
                <w:b/>
                <w:color w:val="FFFFFF"/>
                <w:sz w:val="20"/>
              </w:rPr>
              <w:t>#</w:t>
            </w:r>
          </w:p>
        </w:tc>
        <w:tc>
          <w:tcPr>
            <w:tcW w:type="dxa" w:w="3135"/>
            <w:shd w:val="clear" w:color="auto" w:fill="0F2D52"/>
          </w:tcPr>
          <w:p>
            <w:pPr>
              <w:jc w:val="left"/>
            </w:pPr>
            <w:r>
              <w:rPr>
                <w:rFonts w:ascii="Calibri" w:hAnsi="Calibri"/>
                <w:b/>
                <w:color w:val="FFFFFF"/>
                <w:sz w:val="20"/>
              </w:rPr>
              <w:t>Errore</w:t>
            </w:r>
          </w:p>
        </w:tc>
        <w:tc>
          <w:tcPr>
            <w:tcW w:type="dxa" w:w="3135"/>
            <w:shd w:val="clear" w:color="auto" w:fill="0F2D52"/>
          </w:tcPr>
          <w:p>
            <w:pPr>
              <w:jc w:val="left"/>
            </w:pPr>
            <w:r>
              <w:rPr>
                <w:rFonts w:ascii="Calibri" w:hAnsi="Calibri"/>
                <w:b/>
                <w:color w:val="FFFFFF"/>
                <w:sz w:val="20"/>
              </w:rPr>
              <w:t>Soluzione</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1</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SQL Injection con f-string</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Query parametrizzate</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2</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Hash deboli (SHA-256) per password</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bcrypt / Argon2id</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3</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Manca authorization check</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Ownership check</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4</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Template senza escape</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Jinja2/Twig auto-escape</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5</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CORS troppo permissivo ('*')</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Whitelist origini</w:t>
            </w:r>
          </w:p>
        </w:tc>
      </w:tr>
      <w:tr>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6</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Catch-all che falliscono in modo aperto</w:t>
            </w:r>
          </w:p>
        </w:tc>
        <w:tc>
          <w:tcPr>
            <w:tcW w:type="dxa" w:w="3135"/>
            <w:shd w:val="clear" w:color="auto" w:fill="FFFFFF"/>
            <w:tcBorders>
              <w:top w:val="single" w:sz="4" w:color="E0E0E0"/>
              <w:left w:val="single" w:sz="4" w:color="E0E0E0"/>
              <w:bottom w:val="single" w:sz="4" w:color="E0E0E0"/>
              <w:right w:val="single" w:sz="4" w:color="E0E0E0"/>
            </w:tcBorders>
          </w:tcPr>
          <w:p>
            <w:r>
              <w:rPr>
                <w:color w:val="1A1A2E"/>
                <w:sz w:val="20"/>
              </w:rPr>
              <w:t>Fail Secure</w:t>
            </w:r>
          </w:p>
        </w:tc>
      </w:tr>
      <w:tr>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7</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Segreti hardcoded ('change-me')</w:t>
            </w:r>
          </w:p>
        </w:tc>
        <w:tc>
          <w:tcPr>
            <w:tcW w:type="dxa" w:w="3135"/>
            <w:shd w:val="clear" w:color="auto" w:fill="F8F9FB"/>
            <w:tcBorders>
              <w:top w:val="single" w:sz="4" w:color="E0E0E0"/>
              <w:left w:val="single" w:sz="4" w:color="E0E0E0"/>
              <w:bottom w:val="single" w:sz="4" w:color="E0E0E0"/>
              <w:right w:val="single" w:sz="4" w:color="E0E0E0"/>
            </w:tcBorders>
          </w:tcPr>
          <w:p>
            <w:r>
              <w:rPr>
                <w:color w:val="1A1A2E"/>
                <w:sz w:val="20"/>
              </w:rPr>
              <w:t>Env var</w:t>
            </w:r>
          </w:p>
        </w:tc>
      </w:tr>
    </w:tbl>
    <w:p>
      <w:pPr>
        <w:spacing w:after="160"/>
      </w:pPr>
    </w:p>
    <w:p>
      <w:pPr>
        <w:pStyle w:val="Heading2"/>
      </w:pPr>
      <w:r>
        <w:t>Workflow di validazione in 4 step</w:t>
      </w:r>
    </w:p>
    <w:p>
      <w:pPr>
        <w:pStyle w:val="ListBullet"/>
        <w:spacing w:line="360" w:lineRule="auto" w:after="80"/>
        <w:ind w:left="567"/>
      </w:pPr>
      <w:r>
        <w:rPr>
          <w:sz w:val="22"/>
        </w:rPr>
        <w:t>Step 1 — LEGGI E CAPISCI (30 sec). Se non sapresti spiegarlo, non accettare.</w:t>
      </w:r>
    </w:p>
    <w:p>
      <w:pPr>
        <w:pStyle w:val="ListBullet"/>
        <w:spacing w:line="360" w:lineRule="auto" w:after="80"/>
        <w:ind w:left="567"/>
      </w:pPr>
      <w:r>
        <w:rPr>
          <w:sz w:val="22"/>
        </w:rPr>
        <w:t>Step 2 — SCANSIONA PATTERN (1 min). f-string in SQL? Hash deboli? eval?</w:t>
      </w:r>
    </w:p>
    <w:p>
      <w:pPr>
        <w:pStyle w:val="ListBullet"/>
        <w:spacing w:line="360" w:lineRule="auto" w:after="80"/>
        <w:ind w:left="567"/>
      </w:pPr>
      <w:r>
        <w:rPr>
          <w:sz w:val="22"/>
        </w:rPr>
        <w:t>Step 3 — VERIFICA CONTESTO (1-2 min). Coerente con architettura, librerie?</w:t>
      </w:r>
    </w:p>
    <w:p>
      <w:pPr>
        <w:pStyle w:val="ListBullet"/>
        <w:spacing w:line="360" w:lineRule="auto" w:after="80"/>
        <w:ind w:left="567"/>
      </w:pPr>
      <w:r>
        <w:rPr>
          <w:sz w:val="22"/>
        </w:rPr>
        <w:t>Step 4 — TEST + LINTER (5-15 min). pytest + bandit/semgrep.</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E63946"/>
              <w:left w:val="single" w:sz="12" w:color="E63946"/>
              <w:bottom w:val="single" w:sz="12" w:color="E63946"/>
              <w:right w:val="single" w:sz="12" w:color="E63946"/>
            </w:tcBorders>
          </w:tcPr>
          <w:p>
            <w:pPr>
              <w:spacing w:before="80"/>
            </w:pPr>
            <w:r>
              <w:rPr>
                <w:b/>
                <w:color w:val="E63946"/>
                <w:sz w:val="22"/>
              </w:rPr>
              <w:t>🚩  Pericolo</w:t>
            </w:r>
          </w:p>
          <w:p>
            <w:pPr>
              <w:spacing w:line="360" w:lineRule="auto" w:after="40"/>
            </w:pPr>
            <w:r>
              <w:rPr>
                <w:color w:val="1A1A2E"/>
                <w:sz w:val="22"/>
              </w:rPr>
              <w:t>Quando NON usare l'IA: crittografia 'fatta in casa', codice di sicurezza critico, compliance/legale. E quando NON sai validare: impara prima!</w:t>
            </w:r>
          </w:p>
        </w:tc>
      </w:tr>
    </w:tbl>
    <w:p>
      <w:pPr>
        <w:spacing w:after="80"/>
      </w:pPr>
    </w:p>
    <w:p>
      <w:r>
        <w:br w:type="page"/>
      </w:r>
    </w:p>
    <w:p>
      <w:pPr>
        <w:spacing w:before="1200"/>
        <w:jc w:val="left"/>
      </w:pPr>
      <w:r>
        <w:rPr>
          <w:rFonts w:ascii="Calibri" w:hAnsi="Calibri"/>
          <w:b/>
          <w:color w:val="00A0B0"/>
          <w:sz w:val="32"/>
        </w:rPr>
        <w:t>CAPITOLO 8</w:t>
      </w:r>
    </w:p>
    <w:p>
      <w:pPr>
        <w:spacing w:after="480"/>
      </w:pPr>
      <w:r>
        <w:rPr>
          <w:color w:val="00A0B0"/>
          <w:sz w:val="28"/>
        </w:rPr>
        <w:t>━━━━━━━━</w:t>
      </w:r>
    </w:p>
    <w:p>
      <w:pPr>
        <w:spacing w:after="240"/>
      </w:pPr>
      <w:r>
        <w:rPr>
          <w:rFonts w:ascii="Calibri" w:hAnsi="Calibri"/>
          <w:b/>
          <w:color w:val="0F2D52"/>
          <w:sz w:val="72"/>
        </w:rPr>
        <w:t>Lab integrato e verifica finale</w:t>
      </w:r>
    </w:p>
    <w:p>
      <w:pPr>
        <w:spacing w:after="480"/>
      </w:pPr>
      <w:r>
        <w:rPr>
          <w:i/>
          <w:color w:val="6B7280"/>
          <w:sz w:val="32"/>
        </w:rPr>
        <w:t>Sei un junior security analyst</w:t>
      </w:r>
    </w:p>
    <w:p>
      <w:r>
        <w:rPr>
          <w:b/>
          <w:color w:val="00A0B0"/>
          <w:sz w:val="26"/>
        </w:rPr>
        <w:t>⏱  Lezione 8 · 2 ore — VERIFICA</w:t>
      </w:r>
    </w:p>
    <w:p>
      <w:r>
        <w:br w:type="page"/>
      </w:r>
    </w:p>
    <w:p>
      <w:pPr>
        <w:pStyle w:val="Heading2"/>
      </w:pPr>
      <w:r>
        <w:t>Lo scenario</w:t>
      </w:r>
    </w:p>
    <w:p>
      <w:pPr>
        <w:spacing w:line="360" w:lineRule="auto" w:after="160"/>
      </w:pPr>
      <w:r>
        <w:rPr>
          <w:b w:val="0"/>
          <w:i w:val="0"/>
          <w:sz w:val="22"/>
        </w:rPr>
        <w:t>Hai finito le sette lezioni. Sai cosa è una SQL Injection, sai correggerla; sai cosa è un IDOR, sai correggerlo; sai cosa è un XSS, sai difenderti. In questa lezione APPLICHI tutto, su un'app vera, in 80 minuti.</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3B82F6"/>
              <w:left w:val="single" w:sz="12" w:color="3B82F6"/>
              <w:bottom w:val="single" w:sz="12" w:color="3B82F6"/>
              <w:right w:val="single" w:sz="12" w:color="3B82F6"/>
            </w:tcBorders>
          </w:tcPr>
          <w:p>
            <w:pPr>
              <w:spacing w:before="80"/>
            </w:pPr>
            <w:r>
              <w:rPr>
                <w:b/>
                <w:color w:val="3B82F6"/>
                <w:sz w:val="22"/>
              </w:rPr>
              <w:t>ℹ  Info</w:t>
            </w:r>
          </w:p>
          <w:p>
            <w:pPr>
              <w:spacing w:line="360" w:lineRule="auto" w:after="40"/>
            </w:pPr>
            <w:r>
              <w:rPr>
                <w:color w:val="1A1A2E"/>
                <w:sz w:val="22"/>
              </w:rPr>
              <w:t>Sei un junior security analyst. Ti viene affidata una piccola app per una review di sicurezza prima del rilascio. Output: un mini-report scritto (1-2 pagine) con almeno 3 vulnerabilità identificate, PoC, fix proposto.</w:t>
            </w:r>
          </w:p>
        </w:tc>
      </w:tr>
    </w:tbl>
    <w:p>
      <w:pPr>
        <w:spacing w:after="80"/>
      </w:pPr>
    </w:p>
    <w:p>
      <w:pPr>
        <w:pStyle w:val="Heading2"/>
      </w:pPr>
      <w:r>
        <w:t>Le regole del lab</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 Permesso</w:t>
            </w:r>
          </w:p>
        </w:tc>
        <w:tc>
          <w:tcPr>
            <w:tcW w:type="dxa" w:w="4703"/>
            <w:shd w:val="clear" w:color="auto" w:fill="0F2D52"/>
          </w:tcPr>
          <w:p>
            <w:pPr>
              <w:jc w:val="left"/>
            </w:pPr>
            <w:r>
              <w:rPr>
                <w:rFonts w:ascii="Calibri" w:hAnsi="Calibri"/>
                <w:b/>
                <w:color w:val="FFFFFF"/>
                <w:sz w:val="20"/>
              </w:rPr>
              <w:t>🚫 Non permesso</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Leggere il codice sorgente</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Aprire la versione corretta</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DevTools, curl, sqlite3, DB Browser</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Cercare la soluzione su Google</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Lavorare a coppie</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Copiare il report</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1 hint gratis dal docente</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2° hint costa -5% sul voto</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Consultare le dispense</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r>
          </w:p>
        </w:tc>
      </w:tr>
    </w:tbl>
    <w:p>
      <w:pPr>
        <w:spacing w:after="160"/>
      </w:pPr>
    </w:p>
    <w:p>
      <w:pPr>
        <w:pStyle w:val="Heading2"/>
      </w:pPr>
      <w:r>
        <w:t>Griglia di valutazione</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Voce</w:t>
            </w:r>
          </w:p>
        </w:tc>
        <w:tc>
          <w:tcPr>
            <w:tcW w:type="dxa" w:w="4703"/>
            <w:shd w:val="clear" w:color="auto" w:fill="0F2D52"/>
          </w:tcPr>
          <w:p>
            <w:pPr>
              <w:jc w:val="left"/>
            </w:pPr>
            <w:r>
              <w:rPr>
                <w:rFonts w:ascii="Calibri" w:hAnsi="Calibri"/>
                <w:b/>
                <w:color w:val="FFFFFF"/>
                <w:sz w:val="20"/>
              </w:rPr>
              <w:t>Peso</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Numero vulnerabilità (≥3 = sufficiente, 5+ = ottimo)</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25</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Correttezza tecnica dei PoC</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30</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Qualità dei fix proposti</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30</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Severity giustificata coerentemente</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10</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Mapping OWASP / norma violata</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5</w:t>
            </w:r>
          </w:p>
        </w:tc>
      </w:tr>
    </w:tbl>
    <w:p>
      <w:pPr>
        <w:spacing w:after="160"/>
      </w:pPr>
    </w:p>
    <w:p>
      <w:pPr>
        <w:spacing w:line="360" w:lineRule="auto" w:after="160"/>
      </w:pPr>
      <w:r>
        <w:rPr>
          <w:b/>
          <w:i w:val="0"/>
          <w:sz w:val="22"/>
        </w:rPr>
        <w:t>Soglia di sufficienza: 60/100.</w:t>
      </w:r>
    </w:p>
    <w:p>
      <w:pPr>
        <w:pStyle w:val="Heading2"/>
      </w:pPr>
      <w:r>
        <w:t>Cosa porti via dal corso</w:t>
      </w:r>
    </w:p>
    <w:p>
      <w:pPr>
        <w:spacing w:line="360" w:lineRule="auto" w:after="160"/>
      </w:pPr>
      <w:r>
        <w:rPr>
          <w:b w:val="0"/>
          <w:i w:val="0"/>
          <w:sz w:val="22"/>
        </w:rPr>
        <w:t>Cinque idee, in cinque anni ti resteranno queste:</w:t>
      </w:r>
    </w:p>
    <w:p>
      <w:pPr>
        <w:pStyle w:val="ListBullet"/>
        <w:spacing w:line="360" w:lineRule="auto" w:after="80"/>
        <w:ind w:left="567"/>
      </w:pPr>
      <w:r>
        <w:rPr>
          <w:sz w:val="22"/>
        </w:rPr>
        <w:t>1. La sicurezza si PROGETTA dall'inizio, non si aggiunge alla fine.</w:t>
      </w:r>
    </w:p>
    <w:p>
      <w:pPr>
        <w:pStyle w:val="ListBullet"/>
        <w:spacing w:line="360" w:lineRule="auto" w:after="80"/>
        <w:ind w:left="567"/>
      </w:pPr>
      <w:r>
        <w:rPr>
          <w:sz w:val="22"/>
        </w:rPr>
        <w:t>2. DEFENSE IN DEPTH sempre. Mai una sola difesa.</w:t>
      </w:r>
    </w:p>
    <w:p>
      <w:pPr>
        <w:pStyle w:val="ListBullet"/>
        <w:spacing w:line="360" w:lineRule="auto" w:after="80"/>
        <w:ind w:left="567"/>
      </w:pPr>
      <w:r>
        <w:rPr>
          <w:sz w:val="22"/>
        </w:rPr>
        <w:t>3. MENTALITÀ AVVERSARIA. Cosa fa che non dovrebbe?</w:t>
      </w:r>
    </w:p>
    <w:p>
      <w:pPr>
        <w:pStyle w:val="ListBullet"/>
        <w:spacing w:line="360" w:lineRule="auto" w:after="80"/>
        <w:ind w:left="567"/>
      </w:pPr>
      <w:r>
        <w:rPr>
          <w:sz w:val="22"/>
        </w:rPr>
        <w:t>4. I fondamentali OWASP — riconosci a vista, correggi a memoria.</w:t>
      </w:r>
    </w:p>
    <w:p>
      <w:pPr>
        <w:pStyle w:val="ListBullet"/>
        <w:spacing w:line="360" w:lineRule="auto" w:after="80"/>
        <w:ind w:left="567"/>
      </w:pPr>
      <w:r>
        <w:rPr>
          <w:sz w:val="22"/>
        </w:rPr>
        <w:t>5. DOCUMENTA, TESTA, AUTOMATIZZA.</w:t>
      </w:r>
    </w:p>
    <w:tbl>
      <w:tblPr>
        <w:tblW w:type="auto" w:w="0"/>
        <w:jc w:val="center"/>
        <w:tblLook w:firstColumn="1" w:firstRow="1" w:lastColumn="0" w:lastRow="0" w:noHBand="0" w:noVBand="1" w:val="04A0"/>
      </w:tblPr>
      <w:tblGrid>
        <w:gridCol w:w="9406"/>
      </w:tblGrid>
      <w:tr>
        <w:tc>
          <w:tcPr>
            <w:tcW w:type="dxa" w:w="9406"/>
            <w:shd w:val="clear" w:color="auto" w:fill="FAFBFC"/>
            <w:tcBorders>
              <w:top w:val="single" w:sz="12" w:color="06A77D"/>
              <w:left w:val="single" w:sz="12" w:color="06A77D"/>
              <w:bottom w:val="single" w:sz="12" w:color="06A77D"/>
              <w:right w:val="single" w:sz="12" w:color="06A77D"/>
            </w:tcBorders>
          </w:tcPr>
          <w:p>
            <w:pPr>
              <w:spacing w:before="80"/>
            </w:pPr>
            <w:r>
              <w:rPr>
                <w:b/>
                <w:color w:val="06A77D"/>
                <w:sz w:val="22"/>
              </w:rPr>
              <w:t>💡  Suggerimento</w:t>
            </w:r>
          </w:p>
          <w:p>
            <w:pPr>
              <w:spacing w:line="360" w:lineRule="auto" w:after="40"/>
            </w:pPr>
            <w:r>
              <w:rPr>
                <w:color w:val="1A1A2E"/>
                <w:sz w:val="22"/>
              </w:rPr>
              <w:t>Per crescere ancora (gratuito): PortSwigger Web Security Academy (il miglior corso al mondo), TryHackMe, HackTheBox starting point, OWASP cheat sheets. Certificazioni entry: CompTIA Security+, eJPT, PortSwigger BSCP.</w:t>
            </w:r>
          </w:p>
        </w:tc>
      </w:tr>
    </w:tbl>
    <w:p>
      <w:pPr>
        <w:spacing w:after="80"/>
      </w:pPr>
    </w:p>
    <w:p>
      <w:r>
        <w:br w:type="page"/>
      </w:r>
    </w:p>
    <w:p>
      <w:pPr>
        <w:pStyle w:val="Heading1"/>
      </w:pPr>
      <w:r>
        <w:t>Appendice A — Snippet di pronto utilizzo</w:t>
      </w:r>
    </w:p>
    <w:p>
      <w:pPr>
        <w:pStyle w:val="Heading2"/>
      </w:pPr>
      <w:r>
        <w:t>Setup ambiente in 5 comandi</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mkdir progetto &amp;&amp; cd progetto</w:t>
            </w:r>
          </w:p>
          <w:p>
            <w:pPr>
              <w:spacing w:line="276" w:lineRule="auto" w:after="0"/>
            </w:pPr>
            <w:r>
              <w:rPr>
                <w:rFonts w:ascii="Consolas" w:hAnsi="Consolas"/>
                <w:color w:val="E5E5E5"/>
                <w:sz w:val="20"/>
              </w:rPr>
              <w:t>python -m venv .venv</w:t>
            </w:r>
          </w:p>
          <w:p>
            <w:pPr>
              <w:spacing w:line="276" w:lineRule="auto" w:after="0"/>
            </w:pPr>
            <w:r>
              <w:rPr>
                <w:rFonts w:ascii="Consolas" w:hAnsi="Consolas"/>
                <w:color w:val="E5E5E5"/>
                <w:sz w:val="20"/>
              </w:rPr>
              <w:t>.\.venv\Scripts\Activate.ps1     # Windows</w:t>
            </w:r>
          </w:p>
          <w:p>
            <w:pPr>
              <w:spacing w:line="276" w:lineRule="auto" w:after="0"/>
            </w:pPr>
            <w:r>
              <w:rPr>
                <w:rFonts w:ascii="Consolas" w:hAnsi="Consolas"/>
                <w:color w:val="E5E5E5"/>
                <w:sz w:val="20"/>
              </w:rPr>
              <w:t># source .venv/bin/activate        # macOS/Linux</w:t>
            </w:r>
          </w:p>
          <w:p>
            <w:pPr>
              <w:spacing w:line="276" w:lineRule="auto" w:after="0"/>
            </w:pPr>
            <w:r>
              <w:rPr>
                <w:rFonts w:ascii="Consolas" w:hAnsi="Consolas"/>
                <w:color w:val="E5E5E5"/>
                <w:sz w:val="20"/>
              </w:rPr>
              <w:t>pip install flask pydantic[email] bcrypt bleach pip-audit</w:t>
            </w:r>
          </w:p>
        </w:tc>
      </w:tr>
    </w:tbl>
    <w:p>
      <w:pPr>
        <w:spacing w:after="80"/>
      </w:pPr>
    </w:p>
    <w:p>
      <w:pPr>
        <w:pStyle w:val="Heading2"/>
      </w:pPr>
      <w:r>
        <w:t>Query parametrizzata</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cursor.execute("SELECT * FROM users WHERE id = ?", (user_id,))</w:t>
            </w:r>
          </w:p>
        </w:tc>
      </w:tr>
    </w:tbl>
    <w:p>
      <w:pPr>
        <w:spacing w:after="80"/>
      </w:pPr>
    </w:p>
    <w:p>
      <w:pPr>
        <w:pStyle w:val="Heading2"/>
      </w:pPr>
      <w:r>
        <w:t>Ownership check</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f = Fattura.query.filter_by(</w:t>
            </w:r>
          </w:p>
          <w:p>
            <w:pPr>
              <w:spacing w:line="276" w:lineRule="auto" w:after="0"/>
            </w:pPr>
            <w:r>
              <w:rPr>
                <w:rFonts w:ascii="Consolas" w:hAnsi="Consolas"/>
                <w:color w:val="E5E5E5"/>
                <w:sz w:val="20"/>
              </w:rPr>
              <w:t xml:space="preserve">    id=fid, owner_id=session["user_id"]</w:t>
            </w:r>
          </w:p>
          <w:p>
            <w:pPr>
              <w:spacing w:line="276" w:lineRule="auto" w:after="0"/>
            </w:pPr>
            <w:r>
              <w:rPr>
                <w:rFonts w:ascii="Consolas" w:hAnsi="Consolas"/>
                <w:color w:val="E5E5E5"/>
                <w:sz w:val="20"/>
              </w:rPr>
              <w:t>).first_or_404()</w:t>
            </w:r>
          </w:p>
        </w:tc>
      </w:tr>
    </w:tbl>
    <w:p>
      <w:pPr>
        <w:spacing w:after="80"/>
      </w:pPr>
    </w:p>
    <w:p>
      <w:pPr>
        <w:pStyle w:val="Heading2"/>
      </w:pPr>
      <w:r>
        <w:t>bcrypt</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import bcrypt</w:t>
            </w:r>
          </w:p>
          <w:p>
            <w:pPr>
              <w:spacing w:line="276" w:lineRule="auto" w:after="0"/>
            </w:pPr>
            <w:r>
              <w:rPr>
                <w:rFonts w:ascii="Consolas" w:hAnsi="Consolas"/>
                <w:color w:val="E5E5E5"/>
                <w:sz w:val="20"/>
              </w:rPr>
              <w:t>h = bcrypt.hashpw(pwd.encode(), bcrypt.gensalt(rounds=12))</w:t>
            </w:r>
          </w:p>
          <w:p>
            <w:pPr>
              <w:spacing w:line="276" w:lineRule="auto" w:after="0"/>
            </w:pPr>
            <w:r>
              <w:rPr>
                <w:rFonts w:ascii="Consolas" w:hAnsi="Consolas"/>
                <w:color w:val="E5E5E5"/>
                <w:sz w:val="20"/>
              </w:rPr>
              <w:t>ok = bcrypt.checkpw(input_pwd.encode(), h)</w:t>
            </w:r>
          </w:p>
        </w:tc>
      </w:tr>
    </w:tbl>
    <w:p>
      <w:pPr>
        <w:spacing w:after="80"/>
      </w:pPr>
    </w:p>
    <w:p>
      <w:pPr>
        <w:pStyle w:val="Heading2"/>
      </w:pPr>
      <w:r>
        <w:t>Cookie sicuri Flask</w:t>
      </w:r>
    </w:p>
    <w:tbl>
      <w:tblPr>
        <w:tblW w:type="auto" w:w="0"/>
        <w:tblLook w:firstColumn="1" w:firstRow="1" w:lastColumn="0" w:lastRow="0" w:noHBand="0" w:noVBand="1" w:val="04A0"/>
      </w:tblPr>
      <w:tblGrid>
        <w:gridCol w:w="9406"/>
      </w:tblGrid>
      <w:tr>
        <w:tc>
          <w:tcPr>
            <w:tcW w:type="dxa" w:w="9406"/>
            <w:shd w:val="clear" w:color="auto" w:fill="1E1E28"/>
            <w:tcBorders>
              <w:top w:val="single" w:sz="8" w:color="00A0B0"/>
              <w:left w:val="single" w:sz="8" w:color="00A0B0"/>
              <w:bottom w:val="single" w:sz="8" w:color="00A0B0"/>
              <w:right w:val="single" w:sz="8" w:color="00A0B0"/>
            </w:tcBorders>
          </w:tcPr>
          <w:p>
            <w:pPr>
              <w:spacing w:line="276" w:lineRule="auto" w:after="0"/>
            </w:pPr>
            <w:r/>
            <w:r>
              <w:rPr>
                <w:rFonts w:ascii="Consolas" w:hAnsi="Consolas"/>
                <w:color w:val="E5E5E5"/>
                <w:sz w:val="20"/>
              </w:rPr>
              <w:t>app.config.update(</w:t>
            </w:r>
          </w:p>
          <w:p>
            <w:pPr>
              <w:spacing w:line="276" w:lineRule="auto" w:after="0"/>
            </w:pPr>
            <w:r>
              <w:rPr>
                <w:rFonts w:ascii="Consolas" w:hAnsi="Consolas"/>
                <w:color w:val="E5E5E5"/>
                <w:sz w:val="20"/>
              </w:rPr>
              <w:t xml:space="preserve">    SESSION_COOKIE_SECURE=True,</w:t>
            </w:r>
          </w:p>
          <w:p>
            <w:pPr>
              <w:spacing w:line="276" w:lineRule="auto" w:after="0"/>
            </w:pPr>
            <w:r>
              <w:rPr>
                <w:rFonts w:ascii="Consolas" w:hAnsi="Consolas"/>
                <w:color w:val="E5E5E5"/>
                <w:sz w:val="20"/>
              </w:rPr>
              <w:t xml:space="preserve">    SESSION_COOKIE_HTTPONLY=True,</w:t>
            </w:r>
          </w:p>
          <w:p>
            <w:pPr>
              <w:spacing w:line="276" w:lineRule="auto" w:after="0"/>
            </w:pPr>
            <w:r>
              <w:rPr>
                <w:rFonts w:ascii="Consolas" w:hAnsi="Consolas"/>
                <w:color w:val="E5E5E5"/>
                <w:sz w:val="20"/>
              </w:rPr>
              <w:t xml:space="preserve">    SESSION_COOKIE_SAMESITE="Lax",</w:t>
            </w:r>
          </w:p>
          <w:p>
            <w:pPr>
              <w:spacing w:line="276" w:lineRule="auto" w:after="0"/>
            </w:pPr>
            <w:r>
              <w:rPr>
                <w:rFonts w:ascii="Consolas" w:hAnsi="Consolas"/>
                <w:color w:val="E5E5E5"/>
                <w:sz w:val="20"/>
              </w:rPr>
              <w:t>)</w:t>
            </w:r>
          </w:p>
        </w:tc>
      </w:tr>
    </w:tbl>
    <w:p>
      <w:pPr>
        <w:spacing w:after="80"/>
      </w:pPr>
    </w:p>
    <w:p>
      <w:r>
        <w:br w:type="page"/>
      </w:r>
    </w:p>
    <w:p>
      <w:pPr>
        <w:pStyle w:val="Heading1"/>
      </w:pPr>
      <w:r>
        <w:t>Appendice B — Riferimenti normativi</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Articolo</w:t>
            </w:r>
          </w:p>
        </w:tc>
        <w:tc>
          <w:tcPr>
            <w:tcW w:type="dxa" w:w="4703"/>
            <w:shd w:val="clear" w:color="auto" w:fill="0F2D52"/>
          </w:tcPr>
          <w:p>
            <w:pPr>
              <w:jc w:val="left"/>
            </w:pPr>
            <w:r>
              <w:rPr>
                <w:rFonts w:ascii="Calibri" w:hAnsi="Calibri"/>
                <w:b/>
                <w:color w:val="FFFFFF"/>
                <w:sz w:val="20"/>
              </w:rPr>
              <w:t>Cosa richiede</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GDPR Art. 5</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Principi: minimizzazione, integrità, riservatezza</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GDPR Art. 25</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Privacy by Design and by Default</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GDPR Art. 32</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Misure tecniche adeguate (cifratura, pseudonimizzazione)</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GDPR Art. 33-34</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Notifica breach al Garante entro 72h</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NIS 2 Art. 21</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10 categorie di misure di gestione del rischio</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NIS 2 Art. 23</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Notifica incidenti: 24h + 72h + 30 giorni</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CRA (dic. 2027)</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Niente vulnerabilità note alla vendita, SBOM obbligatorio</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L. 4/2004</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Accessibilità prodotti digitali (PA)</w:t>
            </w:r>
          </w:p>
        </w:tc>
      </w:tr>
    </w:tbl>
    <w:p>
      <w:pPr>
        <w:spacing w:after="160"/>
      </w:pPr>
    </w:p>
    <w:p>
      <w:pPr>
        <w:pStyle w:val="Heading1"/>
      </w:pPr>
      <w:r>
        <w:t>Appendice C — Glossario essenziale</w:t>
      </w:r>
    </w:p>
    <w:tbl>
      <w:tblPr>
        <w:tblW w:type="auto" w:w="0"/>
        <w:jc w:val="center"/>
        <w:tblLook w:firstColumn="1" w:firstRow="1" w:lastColumn="0" w:lastRow="0" w:noHBand="0" w:noVBand="1" w:val="04A0"/>
      </w:tblPr>
      <w:tblGrid>
        <w:gridCol w:w="4703"/>
        <w:gridCol w:w="4703"/>
      </w:tblGrid>
      <w:tr>
        <w:tc>
          <w:tcPr>
            <w:tcW w:type="dxa" w:w="4703"/>
            <w:shd w:val="clear" w:color="auto" w:fill="0F2D52"/>
          </w:tcPr>
          <w:p>
            <w:pPr>
              <w:jc w:val="left"/>
            </w:pPr>
            <w:r>
              <w:rPr>
                <w:rFonts w:ascii="Calibri" w:hAnsi="Calibri"/>
                <w:b/>
                <w:color w:val="FFFFFF"/>
                <w:sz w:val="20"/>
              </w:rPr>
              <w:t>Termine</w:t>
            </w:r>
          </w:p>
        </w:tc>
        <w:tc>
          <w:tcPr>
            <w:tcW w:type="dxa" w:w="4703"/>
            <w:shd w:val="clear" w:color="auto" w:fill="0F2D52"/>
          </w:tcPr>
          <w:p>
            <w:pPr>
              <w:jc w:val="left"/>
            </w:pPr>
            <w:r>
              <w:rPr>
                <w:rFonts w:ascii="Calibri" w:hAnsi="Calibri"/>
                <w:b/>
                <w:color w:val="FFFFFF"/>
                <w:sz w:val="20"/>
              </w:rPr>
              <w:t>Significato</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CIA Triad</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Confidentiality, Integrity, Availability</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CVE</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Common Vulnerabilities and Exposures — identificatore vuln</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CVSS</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Common Vulnerability Scoring System — punteggio 0-10</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DFD</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Data Flow Diagram</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IDOR</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Insecure Direct Object Reference</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OWASP</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Open Web Application Security Project</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RCE</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Remote Code Execution</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SAST</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Static Application Security Testing</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DAST</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Dynamic Application Security Testing</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SBOM</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Software Bill of Materials</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STRIDE</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Spoofing/Tampering/Repudiation/Info/DoS/Elevation</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XSS</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Cross-Site Scripting</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SQLi</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SQL Injection</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MFA</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Multi-Factor Authentication</w:t>
            </w:r>
          </w:p>
        </w:tc>
      </w:tr>
      <w:tr>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HSTS</w:t>
            </w:r>
          </w:p>
        </w:tc>
        <w:tc>
          <w:tcPr>
            <w:tcW w:type="dxa" w:w="4703"/>
            <w:shd w:val="clear" w:color="auto" w:fill="F8F9FB"/>
            <w:tcBorders>
              <w:top w:val="single" w:sz="4" w:color="E0E0E0"/>
              <w:left w:val="single" w:sz="4" w:color="E0E0E0"/>
              <w:bottom w:val="single" w:sz="4" w:color="E0E0E0"/>
              <w:right w:val="single" w:sz="4" w:color="E0E0E0"/>
            </w:tcBorders>
          </w:tcPr>
          <w:p>
            <w:r>
              <w:rPr>
                <w:color w:val="1A1A2E"/>
                <w:sz w:val="20"/>
              </w:rPr>
              <w:t>HTTP Strict Transport Security</w:t>
            </w:r>
          </w:p>
        </w:tc>
      </w:tr>
      <w:tr>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CSP</w:t>
            </w:r>
          </w:p>
        </w:tc>
        <w:tc>
          <w:tcPr>
            <w:tcW w:type="dxa" w:w="4703"/>
            <w:shd w:val="clear" w:color="auto" w:fill="FFFFFF"/>
            <w:tcBorders>
              <w:top w:val="single" w:sz="4" w:color="E0E0E0"/>
              <w:left w:val="single" w:sz="4" w:color="E0E0E0"/>
              <w:bottom w:val="single" w:sz="4" w:color="E0E0E0"/>
              <w:right w:val="single" w:sz="4" w:color="E0E0E0"/>
            </w:tcBorders>
          </w:tcPr>
          <w:p>
            <w:r>
              <w:rPr>
                <w:color w:val="1A1A2E"/>
                <w:sz w:val="20"/>
              </w:rPr>
              <w:t>Content-Security-Policy</w:t>
            </w:r>
          </w:p>
        </w:tc>
      </w:tr>
    </w:tbl>
    <w:p>
      <w:pPr>
        <w:spacing w:after="160"/>
      </w:pPr>
    </w:p>
    <w:p>
      <w:pPr>
        <w:pStyle w:val="Heading1"/>
      </w:pPr>
      <w:r>
        <w:t>Appendice D — Risorse esterne</w:t>
      </w:r>
    </w:p>
    <w:p>
      <w:pPr>
        <w:pStyle w:val="Heading2"/>
      </w:pPr>
      <w:r>
        <w:t>Documentazione</w:t>
      </w:r>
    </w:p>
    <w:p>
      <w:pPr>
        <w:pStyle w:val="ListBullet"/>
        <w:spacing w:line="360" w:lineRule="auto" w:after="80"/>
        <w:ind w:left="567"/>
      </w:pPr>
      <w:r>
        <w:rPr>
          <w:sz w:val="22"/>
        </w:rPr>
        <w:t>OWASP Top 10 — https://owasp.org/Top10</w:t>
      </w:r>
    </w:p>
    <w:p>
      <w:pPr>
        <w:pStyle w:val="ListBullet"/>
        <w:spacing w:line="360" w:lineRule="auto" w:after="80"/>
        <w:ind w:left="567"/>
      </w:pPr>
      <w:r>
        <w:rPr>
          <w:sz w:val="22"/>
        </w:rPr>
        <w:t>OWASP Cheat Sheet Series — https://cheatsheetseries.owasp.org</w:t>
      </w:r>
    </w:p>
    <w:p>
      <w:pPr>
        <w:pStyle w:val="ListBullet"/>
        <w:spacing w:line="360" w:lineRule="auto" w:after="80"/>
        <w:ind w:left="567"/>
      </w:pPr>
      <w:r>
        <w:rPr>
          <w:sz w:val="22"/>
        </w:rPr>
        <w:t>PortSwigger Web Security Academy — https://portswigger.net/web-security</w:t>
      </w:r>
    </w:p>
    <w:p>
      <w:pPr>
        <w:pStyle w:val="ListBullet"/>
        <w:spacing w:line="360" w:lineRule="auto" w:after="80"/>
        <w:ind w:left="567"/>
      </w:pPr>
      <w:r>
        <w:rPr>
          <w:sz w:val="22"/>
        </w:rPr>
        <w:t>TryHackMe — https://tryhackme.com</w:t>
      </w:r>
    </w:p>
    <w:p>
      <w:pPr>
        <w:pStyle w:val="ListBullet"/>
        <w:spacing w:line="360" w:lineRule="auto" w:after="80"/>
        <w:ind w:left="567"/>
      </w:pPr>
      <w:r>
        <w:rPr>
          <w:sz w:val="22"/>
        </w:rPr>
        <w:t>Garante Privacy — https://www.garanteprivacy.it</w:t>
      </w:r>
    </w:p>
    <w:p>
      <w:pPr>
        <w:pStyle w:val="Heading2"/>
      </w:pPr>
      <w:r>
        <w:t>Repository del corso</w:t>
      </w:r>
    </w:p>
    <w:p>
      <w:pPr>
        <w:pStyle w:val="ListBullet"/>
        <w:spacing w:line="360" w:lineRule="auto" w:after="80"/>
        <w:ind w:left="567"/>
      </w:pPr>
      <w:r>
        <w:rPr>
          <w:sz w:val="22"/>
        </w:rPr>
        <w:t>https://github.com/ss4i/corso-stem-ifts-secure-coding</w:t>
      </w:r>
    </w:p>
    <w:p>
      <w:pPr>
        <w:pStyle w:val="ListBullet"/>
        <w:spacing w:line="360" w:lineRule="auto" w:after="80"/>
        <w:ind w:left="567"/>
      </w:pPr>
      <w:r>
        <w:rPr>
          <w:sz w:val="22"/>
        </w:rPr>
        <w:t>https://github.com/ss4i/corso-its-cybersecurity-32h (estensione)</w:t>
      </w:r>
    </w:p>
    <w:p/>
    <w:p>
      <w:pPr>
        <w:jc w:val="center"/>
      </w:pPr>
      <w:r>
        <w:rPr>
          <w:color w:val="00A0B0"/>
          <w:sz w:val="28"/>
        </w:rPr>
        <w:t>━━━━━━━━━━━━━━━━━━━━━━━━━━━━━━</w:t>
      </w:r>
    </w:p>
    <w:p>
      <w:pPr>
        <w:jc w:val="center"/>
      </w:pPr>
      <w:r>
        <w:rPr>
          <w:b/>
          <w:color w:val="0F2D52"/>
          <w:sz w:val="36"/>
        </w:rPr>
        <w:t>Fine della dispensa</w:t>
      </w:r>
    </w:p>
    <w:p>
      <w:pPr>
        <w:jc w:val="center"/>
      </w:pPr>
      <w:r>
        <w:rPr>
          <w:i/>
          <w:color w:val="6B7280"/>
          <w:sz w:val="28"/>
        </w:rPr>
        <w:t>Buona strada.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88" w:lineRule="auto"/>
      <w:outlineLvl w:val="0"/>
    </w:pPr>
    <w:rPr>
      <w:rFonts w:asciiTheme="majorHAnsi" w:eastAsiaTheme="majorEastAsia" w:hAnsiTheme="majorHAnsi" w:cstheme="majorBidi" w:ascii="Calibri" w:hAnsi="Calibri"/>
      <w:b/>
      <w:bCs/>
      <w:color w:val="0F2D52"/>
      <w:sz w:val="56"/>
      <w:szCs w:val="28"/>
    </w:rPr>
  </w:style>
  <w:style w:type="paragraph" w:styleId="Heading2">
    <w:name w:val="heading 2"/>
    <w:basedOn w:val="Normal"/>
    <w:next w:val="Normal"/>
    <w:link w:val="Heading2Char"/>
    <w:uiPriority w:val="9"/>
    <w:unhideWhenUsed/>
    <w:qFormat/>
    <w:rsid w:val="00FC693F"/>
    <w:pPr>
      <w:keepNext/>
      <w:keepLines/>
      <w:spacing w:before="360" w:after="160" w:line="288" w:lineRule="auto"/>
      <w:outlineLvl w:val="1"/>
    </w:pPr>
    <w:rPr>
      <w:rFonts w:asciiTheme="majorHAnsi" w:eastAsiaTheme="majorEastAsia" w:hAnsiTheme="majorHAnsi" w:cstheme="majorBidi" w:ascii="Calibri" w:hAnsi="Calibri"/>
      <w:b/>
      <w:bCs/>
      <w:color w:val="00A0B0"/>
      <w:sz w:val="4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F2D52"/>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