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913A" w14:textId="77777777" w:rsidR="0091172D" w:rsidRDefault="00851150">
      <w:pPr>
        <w:spacing w:before="1700"/>
        <w:jc w:val="center"/>
      </w:pPr>
      <w:r>
        <w:rPr>
          <w:b/>
          <w:color w:val="166534"/>
          <w:sz w:val="32"/>
        </w:rPr>
        <w:t>PROJECT REPORT</w:t>
      </w:r>
    </w:p>
    <w:p w14:paraId="0ACE4819" w14:textId="77777777" w:rsidR="0091172D" w:rsidRDefault="00851150">
      <w:pPr>
        <w:pStyle w:val="Title"/>
        <w:jc w:val="center"/>
      </w:pPr>
      <w:r>
        <w:t>EV Charging</w:t>
      </w:r>
      <w:r>
        <w:br/>
        <w:t>Station Finder</w:t>
      </w:r>
    </w:p>
    <w:p w14:paraId="26B09B62" w14:textId="77777777" w:rsidR="0091172D" w:rsidRDefault="00851150">
      <w:pPr>
        <w:jc w:val="center"/>
      </w:pPr>
      <w:r>
        <w:rPr>
          <w:color w:val="475569"/>
          <w:sz w:val="24"/>
        </w:rPr>
        <w:t>A Full-Stack Web Application for Locating and Managing EV Charging Stations</w:t>
      </w:r>
    </w:p>
    <w:p w14:paraId="6045D032" w14:textId="77777777" w:rsidR="0091172D" w:rsidRDefault="0091172D"/>
    <w:tbl>
      <w:tblPr>
        <w:tblStyle w:val="LightShading-Accent1"/>
        <w:tblW w:w="0" w:type="auto"/>
        <w:jc w:val="center"/>
        <w:tblLook w:val="04A0" w:firstRow="1" w:lastRow="0" w:firstColumn="1" w:lastColumn="0" w:noHBand="0" w:noVBand="1"/>
      </w:tblPr>
      <w:tblGrid>
        <w:gridCol w:w="4968"/>
        <w:gridCol w:w="4968"/>
      </w:tblGrid>
      <w:tr w:rsidR="0091172D" w14:paraId="0EFB4795" w14:textId="77777777" w:rsidTr="009117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15106F2" w14:textId="77777777" w:rsidR="0091172D" w:rsidRDefault="00851150">
            <w:r>
              <w:t>Frontend</w:t>
            </w:r>
          </w:p>
        </w:tc>
        <w:tc>
          <w:tcPr>
            <w:tcW w:w="4968" w:type="dxa"/>
            <w:vAlign w:val="center"/>
          </w:tcPr>
          <w:p w14:paraId="4C846AA0" w14:textId="77777777" w:rsidR="0091172D" w:rsidRDefault="00851150">
            <w:pPr>
              <w:cnfStyle w:val="100000000000" w:firstRow="1" w:lastRow="0" w:firstColumn="0" w:lastColumn="0" w:oddVBand="0" w:evenVBand="0" w:oddHBand="0" w:evenHBand="0" w:firstRowFirstColumn="0" w:firstRowLastColumn="0" w:lastRowFirstColumn="0" w:lastRowLastColumn="0"/>
            </w:pPr>
            <w:r>
              <w:t>React.js with Vite</w:t>
            </w:r>
          </w:p>
        </w:tc>
      </w:tr>
      <w:tr w:rsidR="0091172D" w14:paraId="7197BA7E"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8F5CF3B" w14:textId="77777777" w:rsidR="0091172D" w:rsidRDefault="00851150">
            <w:r>
              <w:t>Backend</w:t>
            </w:r>
          </w:p>
        </w:tc>
        <w:tc>
          <w:tcPr>
            <w:tcW w:w="4968" w:type="dxa"/>
            <w:vAlign w:val="center"/>
          </w:tcPr>
          <w:p w14:paraId="691BFBCC" w14:textId="77777777" w:rsidR="0091172D" w:rsidRDefault="00851150">
            <w:pPr>
              <w:cnfStyle w:val="000000100000" w:firstRow="0" w:lastRow="0" w:firstColumn="0" w:lastColumn="0" w:oddVBand="0" w:evenVBand="0" w:oddHBand="1" w:evenHBand="0" w:firstRowFirstColumn="0" w:firstRowLastColumn="0" w:lastRowFirstColumn="0" w:lastRowLastColumn="0"/>
            </w:pPr>
            <w:r>
              <w:t>Node.js and Express.js</w:t>
            </w:r>
          </w:p>
        </w:tc>
      </w:tr>
      <w:tr w:rsidR="0091172D" w14:paraId="05FCDF96"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4DA5780" w14:textId="77777777" w:rsidR="0091172D" w:rsidRDefault="00851150">
            <w:r>
              <w:t>Database</w:t>
            </w:r>
          </w:p>
        </w:tc>
        <w:tc>
          <w:tcPr>
            <w:tcW w:w="4968" w:type="dxa"/>
            <w:vAlign w:val="center"/>
          </w:tcPr>
          <w:p w14:paraId="275BC0B6" w14:textId="77777777" w:rsidR="0091172D" w:rsidRDefault="00851150">
            <w:pPr>
              <w:cnfStyle w:val="000000000000" w:firstRow="0" w:lastRow="0" w:firstColumn="0" w:lastColumn="0" w:oddVBand="0" w:evenVBand="0" w:oddHBand="0" w:evenHBand="0" w:firstRowFirstColumn="0" w:firstRowLastColumn="0" w:lastRowFirstColumn="0" w:lastRowLastColumn="0"/>
            </w:pPr>
            <w:r>
              <w:t>MongoDB with Mongoose</w:t>
            </w:r>
          </w:p>
        </w:tc>
      </w:tr>
      <w:tr w:rsidR="0091172D" w14:paraId="05867260"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11A2C52" w14:textId="77777777" w:rsidR="0091172D" w:rsidRDefault="00851150">
            <w:r>
              <w:t>Maps</w:t>
            </w:r>
          </w:p>
        </w:tc>
        <w:tc>
          <w:tcPr>
            <w:tcW w:w="4968" w:type="dxa"/>
            <w:vAlign w:val="center"/>
          </w:tcPr>
          <w:p w14:paraId="742333C8" w14:textId="77777777" w:rsidR="0091172D" w:rsidRDefault="00851150">
            <w:pPr>
              <w:cnfStyle w:val="000000100000" w:firstRow="0" w:lastRow="0" w:firstColumn="0" w:lastColumn="0" w:oddVBand="0" w:evenVBand="0" w:oddHBand="1" w:evenHBand="0" w:firstRowFirstColumn="0" w:firstRowLastColumn="0" w:lastRowFirstColumn="0" w:lastRowLastColumn="0"/>
            </w:pPr>
            <w:r>
              <w:t>Leaflet and OpenStreetMap</w:t>
            </w:r>
          </w:p>
        </w:tc>
      </w:tr>
      <w:tr w:rsidR="0091172D" w14:paraId="54A3A04A"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1DE83F3" w14:textId="77777777" w:rsidR="0091172D" w:rsidRDefault="00851150">
            <w:r>
              <w:t>API</w:t>
            </w:r>
          </w:p>
        </w:tc>
        <w:tc>
          <w:tcPr>
            <w:tcW w:w="4968" w:type="dxa"/>
            <w:vAlign w:val="center"/>
          </w:tcPr>
          <w:p w14:paraId="2078C829" w14:textId="77777777" w:rsidR="0091172D" w:rsidRDefault="00851150">
            <w:pPr>
              <w:cnfStyle w:val="000000000000" w:firstRow="0" w:lastRow="0" w:firstColumn="0" w:lastColumn="0" w:oddVBand="0" w:evenVBand="0" w:oddHBand="0" w:evenHBand="0" w:firstRowFirstColumn="0" w:firstRowLastColumn="0" w:lastRowFirstColumn="0" w:lastRowLastColumn="0"/>
            </w:pPr>
            <w:r>
              <w:t>RESTful APIs</w:t>
            </w:r>
          </w:p>
        </w:tc>
      </w:tr>
    </w:tbl>
    <w:p w14:paraId="24491718" w14:textId="77777777" w:rsidR="0091172D" w:rsidRDefault="0091172D"/>
    <w:p w14:paraId="2307AFE3" w14:textId="77777777" w:rsidR="0091172D" w:rsidRDefault="00851150">
      <w:pPr>
        <w:jc w:val="center"/>
      </w:pPr>
      <w:r>
        <w:rPr>
          <w:b/>
          <w:sz w:val="22"/>
        </w:rPr>
        <w:t>Prepared for: College Project / Hackathon</w:t>
      </w:r>
    </w:p>
    <w:p w14:paraId="78F36BD5" w14:textId="48DFFE79" w:rsidR="0091172D" w:rsidRDefault="00851150">
      <w:pPr>
        <w:jc w:val="center"/>
      </w:pPr>
      <w:r>
        <w:t xml:space="preserve">Student Name: </w:t>
      </w:r>
      <w:r w:rsidR="007D30C9">
        <w:t>shivaraj</w:t>
      </w:r>
      <w:r>
        <w:br/>
        <w:t xml:space="preserve">Department / Class: </w:t>
      </w:r>
      <w:proofErr w:type="spellStart"/>
      <w:r w:rsidR="007D30C9">
        <w:t>csm</w:t>
      </w:r>
      <w:proofErr w:type="spellEnd"/>
      <w:r w:rsidR="007D30C9">
        <w:t>-g</w:t>
      </w:r>
      <w:r>
        <w:br/>
        <w:t xml:space="preserve">Institution: </w:t>
      </w:r>
      <w:r w:rsidR="007D30C9">
        <w:t>MRVTC</w:t>
      </w:r>
      <w:r>
        <w:br/>
        <w:t xml:space="preserve">Date: </w:t>
      </w:r>
      <w:r w:rsidR="007D30C9">
        <w:t>10-10-2026</w:t>
      </w:r>
    </w:p>
    <w:p w14:paraId="2D7CB873" w14:textId="77777777" w:rsidR="0091172D" w:rsidRDefault="00851150">
      <w:r>
        <w:br w:type="page"/>
      </w:r>
    </w:p>
    <w:p w14:paraId="24BCE72D" w14:textId="77777777" w:rsidR="0091172D" w:rsidRDefault="00851150">
      <w:pPr>
        <w:pStyle w:val="Heading1"/>
      </w:pPr>
      <w:r>
        <w:lastRenderedPageBreak/>
        <w:t>1. Abstract</w:t>
      </w:r>
    </w:p>
    <w:p w14:paraId="7DFD6330" w14:textId="77777777" w:rsidR="0091172D" w:rsidRDefault="00851150">
      <w:r>
        <w:t>The EV Charging Station Finder is a proposed full-stack web application designed to help electric vehicle users discover charging stations, review charger types, check recorded availability, and view station locations on a map. The frontend is developed using React.js, while Node.js and Express.js provide the backend REST APIs. MongoDB stores station details, charger specifications, geographic coordinates, operating hours, and availability information. The system also provides administrative operations to a</w:t>
      </w:r>
      <w:r>
        <w:t>dd, view, update, and delete station records. The project aims to make charging information easier to access through a responsive interface and structured database management.</w:t>
      </w:r>
    </w:p>
    <w:p w14:paraId="7CD33154" w14:textId="77777777" w:rsidR="0091172D" w:rsidRDefault="00851150">
      <w:pPr>
        <w:pStyle w:val="Heading1"/>
      </w:pPr>
      <w:r>
        <w:t>2. Introduction</w:t>
      </w:r>
    </w:p>
    <w:p w14:paraId="4D185E53" w14:textId="77777777" w:rsidR="0091172D" w:rsidRDefault="00851150">
      <w:r>
        <w:t>Electric vehicles are becoming increasingly common, and drivers need convenient ways to identify charging points that suit their vehicle and travel plans. Finding a station can be difficult when information is spread across different sources or when connector types and availability are unclear. This project proposes a single web application that brings station search, location viewing, charger information, and station record management into one interface.</w:t>
      </w:r>
    </w:p>
    <w:p w14:paraId="3AE764E7" w14:textId="77777777" w:rsidR="0091172D" w:rsidRDefault="00851150">
      <w:pPr>
        <w:pStyle w:val="Heading2"/>
      </w:pPr>
      <w:r>
        <w:t>2.1 Problem Statement</w:t>
      </w:r>
    </w:p>
    <w:p w14:paraId="5A16C816" w14:textId="77777777" w:rsidR="0091172D" w:rsidRDefault="00851150">
      <w:r>
        <w:t>Users need a simple way to search for EV charging stations and review important details such as location, connector type, charging power, operating hours, and recorded charger availability. Administrators also need a consistent way to maintain station records and keep information updated.</w:t>
      </w:r>
    </w:p>
    <w:p w14:paraId="3706C97C" w14:textId="77777777" w:rsidR="0091172D" w:rsidRDefault="00851150">
      <w:pPr>
        <w:pStyle w:val="Heading2"/>
      </w:pPr>
      <w:r>
        <w:t>2.2 Objectives</w:t>
      </w:r>
    </w:p>
    <w:p w14:paraId="1A6C7D8E" w14:textId="77777777" w:rsidR="0091172D" w:rsidRDefault="00851150">
      <w:pPr>
        <w:pStyle w:val="ListBullet"/>
      </w:pPr>
      <w:r>
        <w:t>Display registered charging stations and their details.</w:t>
      </w:r>
    </w:p>
    <w:p w14:paraId="4F196C74" w14:textId="77777777" w:rsidR="0091172D" w:rsidRDefault="00851150">
      <w:pPr>
        <w:pStyle w:val="ListBullet"/>
      </w:pPr>
      <w:r>
        <w:t>Search and filter stations by city, connector type, charging speed, and availability.</w:t>
      </w:r>
    </w:p>
    <w:p w14:paraId="1D627D01" w14:textId="77777777" w:rsidR="0091172D" w:rsidRDefault="00851150">
      <w:pPr>
        <w:pStyle w:val="ListBullet"/>
      </w:pPr>
      <w:r>
        <w:t>Show station coordinates on an interactive map.</w:t>
      </w:r>
    </w:p>
    <w:p w14:paraId="66624130" w14:textId="77777777" w:rsidR="0091172D" w:rsidRDefault="00851150">
      <w:pPr>
        <w:pStyle w:val="ListBullet"/>
      </w:pPr>
      <w:r>
        <w:t>Provide create, read, update, and delete (CRUD) operations for station records.</w:t>
      </w:r>
    </w:p>
    <w:p w14:paraId="626BC69F" w14:textId="77777777" w:rsidR="0091172D" w:rsidRDefault="00851150">
      <w:pPr>
        <w:pStyle w:val="ListBullet"/>
      </w:pPr>
      <w:r>
        <w:t>Store data persistently in MongoDB.</w:t>
      </w:r>
    </w:p>
    <w:p w14:paraId="5BAFA916" w14:textId="77777777" w:rsidR="0091172D" w:rsidRDefault="00851150">
      <w:pPr>
        <w:pStyle w:val="ListBullet"/>
      </w:pPr>
      <w:r>
        <w:t>Validate charger counts and station information on both frontend and backend.</w:t>
      </w:r>
    </w:p>
    <w:p w14:paraId="7CF69D56" w14:textId="77777777" w:rsidR="0091172D" w:rsidRDefault="00851150">
      <w:pPr>
        <w:pStyle w:val="ListBullet"/>
      </w:pPr>
      <w:r>
        <w:t>Provide a responsive and user-friendly interface.</w:t>
      </w:r>
    </w:p>
    <w:p w14:paraId="1BFEDF1C" w14:textId="77777777" w:rsidR="0091172D" w:rsidRDefault="00851150">
      <w:pPr>
        <w:pStyle w:val="Heading1"/>
      </w:pPr>
      <w:r>
        <w:t>3. Scope of the Project</w:t>
      </w:r>
    </w:p>
    <w:p w14:paraId="1BC1FA2F" w14:textId="77777777" w:rsidR="0091172D" w:rsidRDefault="00851150">
      <w:r>
        <w:t>The application covers station discovery, map-based viewing, charger details, dashboard statistics, and administrative record management. It can be used as a college project prototype and extended later with authentication, routing, pricing, booking, or charging-network integrations. Unless a real charger-network integration is connected, availability represents the status recorded in the application and should not be described as live hardware telemetry.</w:t>
      </w:r>
    </w:p>
    <w:p w14:paraId="7BA79BB6" w14:textId="77777777" w:rsidR="0091172D" w:rsidRDefault="00851150">
      <w:pPr>
        <w:pStyle w:val="Heading1"/>
      </w:pPr>
      <w:r>
        <w:t>4. Technology Stack</w:t>
      </w:r>
    </w:p>
    <w:tbl>
      <w:tblPr>
        <w:tblStyle w:val="LightShading-Accent1"/>
        <w:tblW w:w="0" w:type="auto"/>
        <w:jc w:val="center"/>
        <w:tblLook w:val="04A0" w:firstRow="1" w:lastRow="0" w:firstColumn="1" w:lastColumn="0" w:noHBand="0" w:noVBand="1"/>
      </w:tblPr>
      <w:tblGrid>
        <w:gridCol w:w="3312"/>
        <w:gridCol w:w="3312"/>
        <w:gridCol w:w="3312"/>
      </w:tblGrid>
      <w:tr w:rsidR="0091172D" w14:paraId="594DD0D5" w14:textId="77777777" w:rsidTr="009117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80D8F9F" w14:textId="77777777" w:rsidR="0091172D" w:rsidRDefault="00851150">
            <w:r>
              <w:t>Technology</w:t>
            </w:r>
          </w:p>
        </w:tc>
        <w:tc>
          <w:tcPr>
            <w:tcW w:w="3312" w:type="dxa"/>
          </w:tcPr>
          <w:p w14:paraId="6B4BC65D" w14:textId="77777777" w:rsidR="0091172D" w:rsidRDefault="00851150">
            <w:pPr>
              <w:cnfStyle w:val="100000000000" w:firstRow="1" w:lastRow="0" w:firstColumn="0" w:lastColumn="0" w:oddVBand="0" w:evenVBand="0" w:oddHBand="0" w:evenHBand="0" w:firstRowFirstColumn="0" w:firstRowLastColumn="0" w:lastRowFirstColumn="0" w:lastRowLastColumn="0"/>
            </w:pPr>
            <w:r>
              <w:t>Role</w:t>
            </w:r>
          </w:p>
        </w:tc>
        <w:tc>
          <w:tcPr>
            <w:tcW w:w="3312" w:type="dxa"/>
          </w:tcPr>
          <w:p w14:paraId="5505C470" w14:textId="77777777" w:rsidR="0091172D" w:rsidRDefault="00851150">
            <w:pPr>
              <w:cnfStyle w:val="100000000000" w:firstRow="1" w:lastRow="0" w:firstColumn="0" w:lastColumn="0" w:oddVBand="0" w:evenVBand="0" w:oddHBand="0" w:evenHBand="0" w:firstRowFirstColumn="0" w:firstRowLastColumn="0" w:lastRowFirstColumn="0" w:lastRowLastColumn="0"/>
            </w:pPr>
            <w:r>
              <w:t>Reason for Use</w:t>
            </w:r>
          </w:p>
        </w:tc>
      </w:tr>
      <w:tr w:rsidR="0091172D" w14:paraId="1ED0D3DF"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951548C" w14:textId="77777777" w:rsidR="0091172D" w:rsidRDefault="00851150">
            <w:r>
              <w:t>React.js + Vite</w:t>
            </w:r>
          </w:p>
        </w:tc>
        <w:tc>
          <w:tcPr>
            <w:tcW w:w="3312" w:type="dxa"/>
          </w:tcPr>
          <w:p w14:paraId="6025382E" w14:textId="77777777" w:rsidR="0091172D" w:rsidRDefault="00851150">
            <w:pPr>
              <w:cnfStyle w:val="000000100000" w:firstRow="0" w:lastRow="0" w:firstColumn="0" w:lastColumn="0" w:oddVBand="0" w:evenVBand="0" w:oddHBand="1" w:evenHBand="0" w:firstRowFirstColumn="0" w:firstRowLastColumn="0" w:lastRowFirstColumn="0" w:lastRowLastColumn="0"/>
            </w:pPr>
            <w:r>
              <w:t>Frontend</w:t>
            </w:r>
          </w:p>
        </w:tc>
        <w:tc>
          <w:tcPr>
            <w:tcW w:w="3312" w:type="dxa"/>
          </w:tcPr>
          <w:p w14:paraId="0EE914D4" w14:textId="77777777" w:rsidR="0091172D" w:rsidRDefault="00851150">
            <w:pPr>
              <w:cnfStyle w:val="000000100000" w:firstRow="0" w:lastRow="0" w:firstColumn="0" w:lastColumn="0" w:oddVBand="0" w:evenVBand="0" w:oddHBand="1" w:evenHBand="0" w:firstRowFirstColumn="0" w:firstRowLastColumn="0" w:lastRowFirstColumn="0" w:lastRowLastColumn="0"/>
            </w:pPr>
            <w:r>
              <w:t>Builds reusable UI components and supports fast development.</w:t>
            </w:r>
          </w:p>
        </w:tc>
      </w:tr>
      <w:tr w:rsidR="0091172D" w14:paraId="775B5EB0"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C5CD718" w14:textId="77777777" w:rsidR="0091172D" w:rsidRDefault="00851150">
            <w:r>
              <w:t>Node.js</w:t>
            </w:r>
          </w:p>
        </w:tc>
        <w:tc>
          <w:tcPr>
            <w:tcW w:w="3312" w:type="dxa"/>
          </w:tcPr>
          <w:p w14:paraId="20B49FB1" w14:textId="77777777" w:rsidR="0091172D" w:rsidRDefault="00851150">
            <w:pPr>
              <w:cnfStyle w:val="000000000000" w:firstRow="0" w:lastRow="0" w:firstColumn="0" w:lastColumn="0" w:oddVBand="0" w:evenVBand="0" w:oddHBand="0" w:evenHBand="0" w:firstRowFirstColumn="0" w:firstRowLastColumn="0" w:lastRowFirstColumn="0" w:lastRowLastColumn="0"/>
            </w:pPr>
            <w:r>
              <w:t>Runtime</w:t>
            </w:r>
          </w:p>
        </w:tc>
        <w:tc>
          <w:tcPr>
            <w:tcW w:w="3312" w:type="dxa"/>
          </w:tcPr>
          <w:p w14:paraId="4C5F1953" w14:textId="77777777" w:rsidR="0091172D" w:rsidRDefault="00851150">
            <w:pPr>
              <w:cnfStyle w:val="000000000000" w:firstRow="0" w:lastRow="0" w:firstColumn="0" w:lastColumn="0" w:oddVBand="0" w:evenVBand="0" w:oddHBand="0" w:evenHBand="0" w:firstRowFirstColumn="0" w:firstRowLastColumn="0" w:lastRowFirstColumn="0" w:lastRowLastColumn="0"/>
            </w:pPr>
            <w:r>
              <w:t>Runs JavaScript on the server.</w:t>
            </w:r>
          </w:p>
        </w:tc>
      </w:tr>
      <w:tr w:rsidR="0091172D" w14:paraId="45EE845F"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74C8877" w14:textId="77777777" w:rsidR="0091172D" w:rsidRDefault="00851150">
            <w:r>
              <w:t>Express.js</w:t>
            </w:r>
          </w:p>
        </w:tc>
        <w:tc>
          <w:tcPr>
            <w:tcW w:w="3312" w:type="dxa"/>
          </w:tcPr>
          <w:p w14:paraId="1E1C00E5" w14:textId="77777777" w:rsidR="0091172D" w:rsidRDefault="00851150">
            <w:pPr>
              <w:cnfStyle w:val="000000100000" w:firstRow="0" w:lastRow="0" w:firstColumn="0" w:lastColumn="0" w:oddVBand="0" w:evenVBand="0" w:oddHBand="1" w:evenHBand="0" w:firstRowFirstColumn="0" w:firstRowLastColumn="0" w:lastRowFirstColumn="0" w:lastRowLastColumn="0"/>
            </w:pPr>
            <w:r>
              <w:t>Backend framework</w:t>
            </w:r>
          </w:p>
        </w:tc>
        <w:tc>
          <w:tcPr>
            <w:tcW w:w="3312" w:type="dxa"/>
          </w:tcPr>
          <w:p w14:paraId="335B057E" w14:textId="77777777" w:rsidR="0091172D" w:rsidRDefault="00851150">
            <w:pPr>
              <w:cnfStyle w:val="000000100000" w:firstRow="0" w:lastRow="0" w:firstColumn="0" w:lastColumn="0" w:oddVBand="0" w:evenVBand="0" w:oddHBand="1" w:evenHBand="0" w:firstRowFirstColumn="0" w:firstRowLastColumn="0" w:lastRowFirstColumn="0" w:lastRowLastColumn="0"/>
            </w:pPr>
            <w:r>
              <w:t>Defines routes and REST APIs.</w:t>
            </w:r>
          </w:p>
        </w:tc>
      </w:tr>
      <w:tr w:rsidR="0091172D" w14:paraId="73ABBB6E"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A5902EE" w14:textId="77777777" w:rsidR="0091172D" w:rsidRDefault="00851150">
            <w:r>
              <w:lastRenderedPageBreak/>
              <w:t>MongoDB</w:t>
            </w:r>
          </w:p>
        </w:tc>
        <w:tc>
          <w:tcPr>
            <w:tcW w:w="3312" w:type="dxa"/>
          </w:tcPr>
          <w:p w14:paraId="73D25D2B" w14:textId="77777777" w:rsidR="0091172D" w:rsidRDefault="00851150">
            <w:pPr>
              <w:cnfStyle w:val="000000000000" w:firstRow="0" w:lastRow="0" w:firstColumn="0" w:lastColumn="0" w:oddVBand="0" w:evenVBand="0" w:oddHBand="0" w:evenHBand="0" w:firstRowFirstColumn="0" w:firstRowLastColumn="0" w:lastRowFirstColumn="0" w:lastRowLastColumn="0"/>
            </w:pPr>
            <w:r>
              <w:t>Database</w:t>
            </w:r>
          </w:p>
        </w:tc>
        <w:tc>
          <w:tcPr>
            <w:tcW w:w="3312" w:type="dxa"/>
          </w:tcPr>
          <w:p w14:paraId="684D2C5C" w14:textId="77777777" w:rsidR="0091172D" w:rsidRDefault="00851150">
            <w:pPr>
              <w:cnfStyle w:val="000000000000" w:firstRow="0" w:lastRow="0" w:firstColumn="0" w:lastColumn="0" w:oddVBand="0" w:evenVBand="0" w:oddHBand="0" w:evenHBand="0" w:firstRowFirstColumn="0" w:firstRowLastColumn="0" w:lastRowFirstColumn="0" w:lastRowLastColumn="0"/>
            </w:pPr>
            <w:r>
              <w:t>Stores station and charger records as documents.</w:t>
            </w:r>
          </w:p>
        </w:tc>
      </w:tr>
      <w:tr w:rsidR="0091172D" w14:paraId="072E7013"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E426E63" w14:textId="77777777" w:rsidR="0091172D" w:rsidRDefault="00851150">
            <w:r>
              <w:t>Mongoose</w:t>
            </w:r>
          </w:p>
        </w:tc>
        <w:tc>
          <w:tcPr>
            <w:tcW w:w="3312" w:type="dxa"/>
          </w:tcPr>
          <w:p w14:paraId="75919684" w14:textId="77777777" w:rsidR="0091172D" w:rsidRDefault="00851150">
            <w:pPr>
              <w:cnfStyle w:val="000000100000" w:firstRow="0" w:lastRow="0" w:firstColumn="0" w:lastColumn="0" w:oddVBand="0" w:evenVBand="0" w:oddHBand="1" w:evenHBand="0" w:firstRowFirstColumn="0" w:firstRowLastColumn="0" w:lastRowFirstColumn="0" w:lastRowLastColumn="0"/>
            </w:pPr>
            <w:r>
              <w:t>Data modeling</w:t>
            </w:r>
          </w:p>
        </w:tc>
        <w:tc>
          <w:tcPr>
            <w:tcW w:w="3312" w:type="dxa"/>
          </w:tcPr>
          <w:p w14:paraId="6D483BE3" w14:textId="77777777" w:rsidR="0091172D" w:rsidRDefault="00851150">
            <w:pPr>
              <w:cnfStyle w:val="000000100000" w:firstRow="0" w:lastRow="0" w:firstColumn="0" w:lastColumn="0" w:oddVBand="0" w:evenVBand="0" w:oddHBand="1" w:evenHBand="0" w:firstRowFirstColumn="0" w:firstRowLastColumn="0" w:lastRowFirstColumn="0" w:lastRowLastColumn="0"/>
            </w:pPr>
            <w:r>
              <w:t>Defines schemas and validates database records.</w:t>
            </w:r>
          </w:p>
        </w:tc>
      </w:tr>
      <w:tr w:rsidR="0091172D" w14:paraId="45CE78CB"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B8E3F14" w14:textId="77777777" w:rsidR="0091172D" w:rsidRDefault="00851150">
            <w:r>
              <w:t>Leaflet + OpenStreetMap</w:t>
            </w:r>
          </w:p>
        </w:tc>
        <w:tc>
          <w:tcPr>
            <w:tcW w:w="3312" w:type="dxa"/>
          </w:tcPr>
          <w:p w14:paraId="3B16A241" w14:textId="77777777" w:rsidR="0091172D" w:rsidRDefault="00851150">
            <w:pPr>
              <w:cnfStyle w:val="000000000000" w:firstRow="0" w:lastRow="0" w:firstColumn="0" w:lastColumn="0" w:oddVBand="0" w:evenVBand="0" w:oddHBand="0" w:evenHBand="0" w:firstRowFirstColumn="0" w:firstRowLastColumn="0" w:lastRowFirstColumn="0" w:lastRowLastColumn="0"/>
            </w:pPr>
            <w:r>
              <w:t>Mapping</w:t>
            </w:r>
          </w:p>
        </w:tc>
        <w:tc>
          <w:tcPr>
            <w:tcW w:w="3312" w:type="dxa"/>
          </w:tcPr>
          <w:p w14:paraId="6E5B7618" w14:textId="77777777" w:rsidR="0091172D" w:rsidRDefault="00851150">
            <w:pPr>
              <w:cnfStyle w:val="000000000000" w:firstRow="0" w:lastRow="0" w:firstColumn="0" w:lastColumn="0" w:oddVBand="0" w:evenVBand="0" w:oddHBand="0" w:evenHBand="0" w:firstRowFirstColumn="0" w:firstRowLastColumn="0" w:lastRowFirstColumn="0" w:lastRowLastColumn="0"/>
            </w:pPr>
            <w:r>
              <w:t>Displays geographic station locations.</w:t>
            </w:r>
          </w:p>
        </w:tc>
      </w:tr>
      <w:tr w:rsidR="0091172D" w14:paraId="48F16198"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CFCEA2D" w14:textId="77777777" w:rsidR="0091172D" w:rsidRDefault="00851150">
            <w:r>
              <w:t>Axios / Fetch</w:t>
            </w:r>
          </w:p>
        </w:tc>
        <w:tc>
          <w:tcPr>
            <w:tcW w:w="3312" w:type="dxa"/>
          </w:tcPr>
          <w:p w14:paraId="2DB07F70" w14:textId="77777777" w:rsidR="0091172D" w:rsidRDefault="00851150">
            <w:pPr>
              <w:cnfStyle w:val="000000100000" w:firstRow="0" w:lastRow="0" w:firstColumn="0" w:lastColumn="0" w:oddVBand="0" w:evenVBand="0" w:oddHBand="1" w:evenHBand="0" w:firstRowFirstColumn="0" w:firstRowLastColumn="0" w:lastRowFirstColumn="0" w:lastRowLastColumn="0"/>
            </w:pPr>
            <w:r>
              <w:t>API communication</w:t>
            </w:r>
          </w:p>
        </w:tc>
        <w:tc>
          <w:tcPr>
            <w:tcW w:w="3312" w:type="dxa"/>
          </w:tcPr>
          <w:p w14:paraId="6715C347" w14:textId="77777777" w:rsidR="0091172D" w:rsidRDefault="00851150">
            <w:pPr>
              <w:cnfStyle w:val="000000100000" w:firstRow="0" w:lastRow="0" w:firstColumn="0" w:lastColumn="0" w:oddVBand="0" w:evenVBand="0" w:oddHBand="1" w:evenHBand="0" w:firstRowFirstColumn="0" w:firstRowLastColumn="0" w:lastRowFirstColumn="0" w:lastRowLastColumn="0"/>
            </w:pPr>
            <w:r>
              <w:t>Connects the frontend to backend endpoints.</w:t>
            </w:r>
          </w:p>
        </w:tc>
      </w:tr>
    </w:tbl>
    <w:p w14:paraId="6F39E626" w14:textId="77777777" w:rsidR="0091172D" w:rsidRDefault="00851150">
      <w:pPr>
        <w:pStyle w:val="Heading1"/>
      </w:pPr>
      <w:r>
        <w:t>5. System Architecture</w:t>
      </w:r>
    </w:p>
    <w:p w14:paraId="1B3F2928" w14:textId="77777777" w:rsidR="0091172D" w:rsidRDefault="00851150">
      <w:r>
        <w:t>The system follows a three-layer architecture. The React frontend sends HTTP requests to the Express backend. The backend validates requests, applies business rules, and uses Mongoose to read or write data in MongoDB. The response is returned as JSON and displayed by the frontend.</w:t>
      </w:r>
    </w:p>
    <w:tbl>
      <w:tblPr>
        <w:tblStyle w:val="LightShading-Accent1"/>
        <w:tblW w:w="0" w:type="auto"/>
        <w:jc w:val="center"/>
        <w:tblLook w:val="04A0" w:firstRow="1" w:lastRow="0" w:firstColumn="1" w:lastColumn="0" w:noHBand="0" w:noVBand="1"/>
      </w:tblPr>
      <w:tblGrid>
        <w:gridCol w:w="9936"/>
      </w:tblGrid>
      <w:tr w:rsidR="0091172D" w14:paraId="565EDF88" w14:textId="77777777" w:rsidTr="009117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6" w:type="dxa"/>
          </w:tcPr>
          <w:p w14:paraId="611AA5FE" w14:textId="77777777" w:rsidR="0091172D" w:rsidRDefault="00851150">
            <w:pPr>
              <w:jc w:val="center"/>
            </w:pPr>
            <w:r>
              <w:t>PRESENTATION LAYER — React.js: Dashboard, Search, Station Details, Map, Admin Forms</w:t>
            </w:r>
          </w:p>
        </w:tc>
      </w:tr>
      <w:tr w:rsidR="0091172D" w14:paraId="23F06732"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6" w:type="dxa"/>
          </w:tcPr>
          <w:p w14:paraId="10B25194" w14:textId="77777777" w:rsidR="0091172D" w:rsidRDefault="00851150">
            <w:pPr>
              <w:jc w:val="center"/>
            </w:pPr>
            <w:r>
              <w:t>APPLICATION LAYER — Node.js + Express.js: REST APIs, Validation, Availability Logic, Authorization</w:t>
            </w:r>
          </w:p>
        </w:tc>
      </w:tr>
      <w:tr w:rsidR="0091172D" w14:paraId="7F1F7F24"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9936" w:type="dxa"/>
          </w:tcPr>
          <w:p w14:paraId="58B3A721" w14:textId="77777777" w:rsidR="0091172D" w:rsidRDefault="00851150">
            <w:pPr>
              <w:jc w:val="center"/>
            </w:pPr>
            <w:r>
              <w:t>DATA LAYER — MongoDB + Mongoose: Stations, Chargers, GeoJSON Coordinates, Timestamps</w:t>
            </w:r>
          </w:p>
        </w:tc>
      </w:tr>
    </w:tbl>
    <w:p w14:paraId="765D8654" w14:textId="77777777" w:rsidR="0091172D" w:rsidRDefault="00851150">
      <w:pPr>
        <w:pStyle w:val="Heading1"/>
      </w:pPr>
      <w:r>
        <w:t>6. Functional Modules</w:t>
      </w:r>
    </w:p>
    <w:p w14:paraId="7CF74743" w14:textId="77777777" w:rsidR="0091172D" w:rsidRDefault="00851150">
      <w:pPr>
        <w:pStyle w:val="Heading2"/>
      </w:pPr>
      <w:r>
        <w:t>Dashboard</w:t>
      </w:r>
    </w:p>
    <w:p w14:paraId="3575D432" w14:textId="77777777" w:rsidR="0091172D" w:rsidRDefault="00851150">
      <w:r>
        <w:t>Displays database-driven totals for stations, availability, and chargers, plus recently added stations.</w:t>
      </w:r>
    </w:p>
    <w:p w14:paraId="045A4993" w14:textId="77777777" w:rsidR="0091172D" w:rsidRDefault="00851150">
      <w:pPr>
        <w:pStyle w:val="Heading2"/>
      </w:pPr>
      <w:r>
        <w:t>Station Search and Filters</w:t>
      </w:r>
    </w:p>
    <w:p w14:paraId="16C543DA" w14:textId="77777777" w:rsidR="0091172D" w:rsidRDefault="00851150">
      <w:r>
        <w:t>Searches by name or city and filters by connector, charging speed, power, and status.</w:t>
      </w:r>
    </w:p>
    <w:p w14:paraId="28C8C58F" w14:textId="77777777" w:rsidR="0091172D" w:rsidRDefault="00851150">
      <w:pPr>
        <w:pStyle w:val="Heading2"/>
      </w:pPr>
      <w:r>
        <w:t>Interactive Map</w:t>
      </w:r>
    </w:p>
    <w:p w14:paraId="394FBDBD" w14:textId="77777777" w:rsidR="0091172D" w:rsidRDefault="00851150">
      <w:r>
        <w:t>Displays stored station coordinates with markers and popups. Browser geolocation is optional and requires user permission.</w:t>
      </w:r>
    </w:p>
    <w:p w14:paraId="432EDDBE" w14:textId="77777777" w:rsidR="0091172D" w:rsidRDefault="00851150">
      <w:pPr>
        <w:pStyle w:val="Heading2"/>
      </w:pPr>
      <w:r>
        <w:t>Station Details</w:t>
      </w:r>
    </w:p>
    <w:p w14:paraId="77FD92F1" w14:textId="77777777" w:rsidR="0091172D" w:rsidRDefault="00851150">
      <w:r>
        <w:t>Shows address, coordinates, charger specifications, operating hours, status, and optional price/contact information.</w:t>
      </w:r>
    </w:p>
    <w:p w14:paraId="55FB2E59" w14:textId="77777777" w:rsidR="0091172D" w:rsidRDefault="00851150">
      <w:pPr>
        <w:pStyle w:val="Heading2"/>
      </w:pPr>
      <w:r>
        <w:t>Add Station</w:t>
      </w:r>
    </w:p>
    <w:p w14:paraId="202DDD7B" w14:textId="77777777" w:rsidR="0091172D" w:rsidRDefault="00851150">
      <w:r>
        <w:t>Validates station data and saves a new record through the API.</w:t>
      </w:r>
    </w:p>
    <w:p w14:paraId="1A9686A9" w14:textId="77777777" w:rsidR="0091172D" w:rsidRDefault="00851150">
      <w:pPr>
        <w:pStyle w:val="Heading2"/>
      </w:pPr>
      <w:r>
        <w:t>Manage Stations</w:t>
      </w:r>
    </w:p>
    <w:p w14:paraId="1BB8C61B" w14:textId="77777777" w:rsidR="0091172D" w:rsidRDefault="00851150">
      <w:r>
        <w:t>Lists records and supports viewing, editing, status updates, and deletion with confirmation.</w:t>
      </w:r>
    </w:p>
    <w:p w14:paraId="1A94C2F1" w14:textId="77777777" w:rsidR="0091172D" w:rsidRDefault="00851150">
      <w:pPr>
        <w:pStyle w:val="Heading2"/>
      </w:pPr>
      <w:r>
        <w:t>Availability Management</w:t>
      </w:r>
    </w:p>
    <w:p w14:paraId="580755D1" w14:textId="77777777" w:rsidR="0091172D" w:rsidRDefault="00851150">
      <w:r>
        <w:t>Maintains total and available charger counts and calculates the overall station status consistently.</w:t>
      </w:r>
    </w:p>
    <w:p w14:paraId="2C740A98" w14:textId="77777777" w:rsidR="0091172D" w:rsidRDefault="00851150">
      <w:pPr>
        <w:pStyle w:val="Heading1"/>
      </w:pPr>
      <w:r>
        <w:t>7. Database Design</w:t>
      </w:r>
    </w:p>
    <w:p w14:paraId="7AC7309F" w14:textId="77777777" w:rsidR="0091172D" w:rsidRDefault="00851150">
      <w:r>
        <w:t>The primary collection is ChargingStation. A station document can contain the following fields:</w:t>
      </w:r>
    </w:p>
    <w:tbl>
      <w:tblPr>
        <w:tblStyle w:val="LightShading-Accent1"/>
        <w:tblW w:w="0" w:type="auto"/>
        <w:jc w:val="center"/>
        <w:tblLook w:val="04A0" w:firstRow="1" w:lastRow="0" w:firstColumn="1" w:lastColumn="0" w:noHBand="0" w:noVBand="1"/>
      </w:tblPr>
      <w:tblGrid>
        <w:gridCol w:w="3312"/>
        <w:gridCol w:w="3312"/>
        <w:gridCol w:w="3312"/>
      </w:tblGrid>
      <w:tr w:rsidR="0091172D" w14:paraId="7BCE222B" w14:textId="77777777" w:rsidTr="009117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6A147EF" w14:textId="77777777" w:rsidR="0091172D" w:rsidRDefault="00851150">
            <w:r>
              <w:lastRenderedPageBreak/>
              <w:t>Field</w:t>
            </w:r>
          </w:p>
        </w:tc>
        <w:tc>
          <w:tcPr>
            <w:tcW w:w="3312" w:type="dxa"/>
          </w:tcPr>
          <w:p w14:paraId="3451858D" w14:textId="77777777" w:rsidR="0091172D" w:rsidRDefault="00851150">
            <w:pPr>
              <w:cnfStyle w:val="100000000000" w:firstRow="1" w:lastRow="0" w:firstColumn="0" w:lastColumn="0" w:oddVBand="0" w:evenVBand="0" w:oddHBand="0" w:evenHBand="0" w:firstRowFirstColumn="0" w:firstRowLastColumn="0" w:lastRowFirstColumn="0" w:lastRowLastColumn="0"/>
            </w:pPr>
            <w:r>
              <w:t>Data Type / Structure</w:t>
            </w:r>
          </w:p>
        </w:tc>
        <w:tc>
          <w:tcPr>
            <w:tcW w:w="3312" w:type="dxa"/>
          </w:tcPr>
          <w:p w14:paraId="367D3103" w14:textId="77777777" w:rsidR="0091172D" w:rsidRDefault="00851150">
            <w:pPr>
              <w:cnfStyle w:val="100000000000" w:firstRow="1" w:lastRow="0" w:firstColumn="0" w:lastColumn="0" w:oddVBand="0" w:evenVBand="0" w:oddHBand="0" w:evenHBand="0" w:firstRowFirstColumn="0" w:firstRowLastColumn="0" w:lastRowFirstColumn="0" w:lastRowLastColumn="0"/>
            </w:pPr>
            <w:r>
              <w:t>Purpose</w:t>
            </w:r>
          </w:p>
        </w:tc>
      </w:tr>
      <w:tr w:rsidR="0091172D" w14:paraId="7DE2C697"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E01C2E9" w14:textId="77777777" w:rsidR="0091172D" w:rsidRDefault="00851150">
            <w:r>
              <w:t>stationName</w:t>
            </w:r>
          </w:p>
        </w:tc>
        <w:tc>
          <w:tcPr>
            <w:tcW w:w="3312" w:type="dxa"/>
          </w:tcPr>
          <w:p w14:paraId="149F1EB8" w14:textId="77777777" w:rsidR="0091172D" w:rsidRDefault="0085115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376A238E" w14:textId="77777777" w:rsidR="0091172D" w:rsidRDefault="00851150">
            <w:pPr>
              <w:cnfStyle w:val="000000100000" w:firstRow="0" w:lastRow="0" w:firstColumn="0" w:lastColumn="0" w:oddVBand="0" w:evenVBand="0" w:oddHBand="1" w:evenHBand="0" w:firstRowFirstColumn="0" w:firstRowLastColumn="0" w:lastRowFirstColumn="0" w:lastRowLastColumn="0"/>
            </w:pPr>
            <w:r>
              <w:t>Station display name</w:t>
            </w:r>
          </w:p>
        </w:tc>
      </w:tr>
      <w:tr w:rsidR="0091172D" w14:paraId="7E3580BB"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FE97E0C" w14:textId="77777777" w:rsidR="0091172D" w:rsidRDefault="00851150">
            <w:r>
              <w:t>address, city, state, postalCode</w:t>
            </w:r>
          </w:p>
        </w:tc>
        <w:tc>
          <w:tcPr>
            <w:tcW w:w="3312" w:type="dxa"/>
          </w:tcPr>
          <w:p w14:paraId="3B95817B" w14:textId="77777777" w:rsidR="0091172D" w:rsidRDefault="0085115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71950D8B" w14:textId="77777777" w:rsidR="0091172D" w:rsidRDefault="00851150">
            <w:pPr>
              <w:cnfStyle w:val="000000000000" w:firstRow="0" w:lastRow="0" w:firstColumn="0" w:lastColumn="0" w:oddVBand="0" w:evenVBand="0" w:oddHBand="0" w:evenHBand="0" w:firstRowFirstColumn="0" w:firstRowLastColumn="0" w:lastRowFirstColumn="0" w:lastRowLastColumn="0"/>
            </w:pPr>
            <w:r>
              <w:t>Physical address</w:t>
            </w:r>
          </w:p>
        </w:tc>
      </w:tr>
      <w:tr w:rsidR="0091172D" w14:paraId="081D824C"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5989438" w14:textId="77777777" w:rsidR="0091172D" w:rsidRDefault="00851150">
            <w:r>
              <w:t>location</w:t>
            </w:r>
          </w:p>
        </w:tc>
        <w:tc>
          <w:tcPr>
            <w:tcW w:w="3312" w:type="dxa"/>
          </w:tcPr>
          <w:p w14:paraId="297B2626" w14:textId="77777777" w:rsidR="0091172D" w:rsidRDefault="00851150">
            <w:pPr>
              <w:cnfStyle w:val="000000100000" w:firstRow="0" w:lastRow="0" w:firstColumn="0" w:lastColumn="0" w:oddVBand="0" w:evenVBand="0" w:oddHBand="1" w:evenHBand="0" w:firstRowFirstColumn="0" w:firstRowLastColumn="0" w:lastRowFirstColumn="0" w:lastRowLastColumn="0"/>
            </w:pPr>
            <w:r>
              <w:t>GeoJSON Point</w:t>
            </w:r>
          </w:p>
        </w:tc>
        <w:tc>
          <w:tcPr>
            <w:tcW w:w="3312" w:type="dxa"/>
          </w:tcPr>
          <w:p w14:paraId="747358AB" w14:textId="77777777" w:rsidR="0091172D" w:rsidRDefault="00851150">
            <w:pPr>
              <w:cnfStyle w:val="000000100000" w:firstRow="0" w:lastRow="0" w:firstColumn="0" w:lastColumn="0" w:oddVBand="0" w:evenVBand="0" w:oddHBand="1" w:evenHBand="0" w:firstRowFirstColumn="0" w:firstRowLastColumn="0" w:lastRowFirstColumn="0" w:lastRowLastColumn="0"/>
            </w:pPr>
            <w:r>
              <w:t>Coordinates stored as [longitude, latitude]</w:t>
            </w:r>
          </w:p>
        </w:tc>
      </w:tr>
      <w:tr w:rsidR="0091172D" w14:paraId="0B3C092E"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F1C5FEB" w14:textId="77777777" w:rsidR="0091172D" w:rsidRDefault="00851150">
            <w:r>
              <w:t>chargers</w:t>
            </w:r>
          </w:p>
        </w:tc>
        <w:tc>
          <w:tcPr>
            <w:tcW w:w="3312" w:type="dxa"/>
          </w:tcPr>
          <w:p w14:paraId="2E98B10F" w14:textId="77777777" w:rsidR="0091172D" w:rsidRDefault="00851150">
            <w:pPr>
              <w:cnfStyle w:val="000000000000" w:firstRow="0" w:lastRow="0" w:firstColumn="0" w:lastColumn="0" w:oddVBand="0" w:evenVBand="0" w:oddHBand="0" w:evenHBand="0" w:firstRowFirstColumn="0" w:firstRowLastColumn="0" w:lastRowFirstColumn="0" w:lastRowLastColumn="0"/>
            </w:pPr>
            <w:r>
              <w:t>Array of objects</w:t>
            </w:r>
          </w:p>
        </w:tc>
        <w:tc>
          <w:tcPr>
            <w:tcW w:w="3312" w:type="dxa"/>
          </w:tcPr>
          <w:p w14:paraId="32CD5B80" w14:textId="77777777" w:rsidR="0091172D" w:rsidRDefault="00851150">
            <w:pPr>
              <w:cnfStyle w:val="000000000000" w:firstRow="0" w:lastRow="0" w:firstColumn="0" w:lastColumn="0" w:oddVBand="0" w:evenVBand="0" w:oddHBand="0" w:evenHBand="0" w:firstRowFirstColumn="0" w:firstRowLastColumn="0" w:lastRowFirstColumn="0" w:lastRowLastColumn="0"/>
            </w:pPr>
            <w:r>
              <w:t>Connector type, speed, power, total and available counts</w:t>
            </w:r>
          </w:p>
        </w:tc>
      </w:tr>
      <w:tr w:rsidR="0091172D" w14:paraId="53685CFC"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938EEB9" w14:textId="77777777" w:rsidR="0091172D" w:rsidRDefault="00851150">
            <w:r>
              <w:t>operatingHours</w:t>
            </w:r>
          </w:p>
        </w:tc>
        <w:tc>
          <w:tcPr>
            <w:tcW w:w="3312" w:type="dxa"/>
          </w:tcPr>
          <w:p w14:paraId="382AEDD9" w14:textId="77777777" w:rsidR="0091172D" w:rsidRDefault="0085115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61F371FA" w14:textId="77777777" w:rsidR="0091172D" w:rsidRDefault="00851150">
            <w:pPr>
              <w:cnfStyle w:val="000000100000" w:firstRow="0" w:lastRow="0" w:firstColumn="0" w:lastColumn="0" w:oddVBand="0" w:evenVBand="0" w:oddHBand="1" w:evenHBand="0" w:firstRowFirstColumn="0" w:firstRowLastColumn="0" w:lastRowFirstColumn="0" w:lastRowLastColumn="0"/>
            </w:pPr>
            <w:r>
              <w:t>Opening and closing information</w:t>
            </w:r>
          </w:p>
        </w:tc>
      </w:tr>
      <w:tr w:rsidR="0091172D" w14:paraId="5C303259"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5C40F3A" w14:textId="77777777" w:rsidR="0091172D" w:rsidRDefault="00851150">
            <w:r>
              <w:t>status</w:t>
            </w:r>
          </w:p>
        </w:tc>
        <w:tc>
          <w:tcPr>
            <w:tcW w:w="3312" w:type="dxa"/>
          </w:tcPr>
          <w:p w14:paraId="2D89228D" w14:textId="77777777" w:rsidR="0091172D" w:rsidRDefault="00851150">
            <w:pPr>
              <w:cnfStyle w:val="000000000000" w:firstRow="0" w:lastRow="0" w:firstColumn="0" w:lastColumn="0" w:oddVBand="0" w:evenVBand="0" w:oddHBand="0" w:evenHBand="0" w:firstRowFirstColumn="0" w:firstRowLastColumn="0" w:lastRowFirstColumn="0" w:lastRowLastColumn="0"/>
            </w:pPr>
            <w:r>
              <w:t>Enum/string</w:t>
            </w:r>
          </w:p>
        </w:tc>
        <w:tc>
          <w:tcPr>
            <w:tcW w:w="3312" w:type="dxa"/>
          </w:tcPr>
          <w:p w14:paraId="00FF4615" w14:textId="77777777" w:rsidR="0091172D" w:rsidRDefault="00851150">
            <w:pPr>
              <w:cnfStyle w:val="000000000000" w:firstRow="0" w:lastRow="0" w:firstColumn="0" w:lastColumn="0" w:oddVBand="0" w:evenVBand="0" w:oddHBand="0" w:evenHBand="0" w:firstRowFirstColumn="0" w:firstRowLastColumn="0" w:lastRowFirstColumn="0" w:lastRowLastColumn="0"/>
            </w:pPr>
            <w:r>
              <w:t>Available, Occupied, or Out of Service</w:t>
            </w:r>
          </w:p>
        </w:tc>
      </w:tr>
      <w:tr w:rsidR="0091172D" w14:paraId="054678CE"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0086C4E" w14:textId="77777777" w:rsidR="0091172D" w:rsidRDefault="00851150">
            <w:r>
              <w:t>pricePerKWh</w:t>
            </w:r>
          </w:p>
        </w:tc>
        <w:tc>
          <w:tcPr>
            <w:tcW w:w="3312" w:type="dxa"/>
          </w:tcPr>
          <w:p w14:paraId="1E2FC7D3" w14:textId="77777777" w:rsidR="0091172D" w:rsidRDefault="00851150">
            <w:pPr>
              <w:cnfStyle w:val="000000100000" w:firstRow="0" w:lastRow="0" w:firstColumn="0" w:lastColumn="0" w:oddVBand="0" w:evenVBand="0" w:oddHBand="1" w:evenHBand="0" w:firstRowFirstColumn="0" w:firstRowLastColumn="0" w:lastRowFirstColumn="0" w:lastRowLastColumn="0"/>
            </w:pPr>
            <w:r>
              <w:t>Number (optional)</w:t>
            </w:r>
          </w:p>
        </w:tc>
        <w:tc>
          <w:tcPr>
            <w:tcW w:w="3312" w:type="dxa"/>
          </w:tcPr>
          <w:p w14:paraId="2A11BB2D" w14:textId="77777777" w:rsidR="0091172D" w:rsidRDefault="00851150">
            <w:pPr>
              <w:cnfStyle w:val="000000100000" w:firstRow="0" w:lastRow="0" w:firstColumn="0" w:lastColumn="0" w:oddVBand="0" w:evenVBand="0" w:oddHBand="1" w:evenHBand="0" w:firstRowFirstColumn="0" w:firstRowLastColumn="0" w:lastRowFirstColumn="0" w:lastRowLastColumn="0"/>
            </w:pPr>
            <w:r>
              <w:t>Recorded charging price</w:t>
            </w:r>
          </w:p>
        </w:tc>
      </w:tr>
      <w:tr w:rsidR="0091172D" w14:paraId="54AE55E8"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B9526F0" w14:textId="77777777" w:rsidR="0091172D" w:rsidRDefault="00851150">
            <w:r>
              <w:t>contactNumber, description</w:t>
            </w:r>
          </w:p>
        </w:tc>
        <w:tc>
          <w:tcPr>
            <w:tcW w:w="3312" w:type="dxa"/>
          </w:tcPr>
          <w:p w14:paraId="2403B68E" w14:textId="77777777" w:rsidR="0091172D" w:rsidRDefault="00851150">
            <w:pPr>
              <w:cnfStyle w:val="000000000000" w:firstRow="0" w:lastRow="0" w:firstColumn="0" w:lastColumn="0" w:oddVBand="0" w:evenVBand="0" w:oddHBand="0" w:evenHBand="0" w:firstRowFirstColumn="0" w:firstRowLastColumn="0" w:lastRowFirstColumn="0" w:lastRowLastColumn="0"/>
            </w:pPr>
            <w:r>
              <w:t>String (optional)</w:t>
            </w:r>
          </w:p>
        </w:tc>
        <w:tc>
          <w:tcPr>
            <w:tcW w:w="3312" w:type="dxa"/>
          </w:tcPr>
          <w:p w14:paraId="3D7F38AF" w14:textId="77777777" w:rsidR="0091172D" w:rsidRDefault="00851150">
            <w:pPr>
              <w:cnfStyle w:val="000000000000" w:firstRow="0" w:lastRow="0" w:firstColumn="0" w:lastColumn="0" w:oddVBand="0" w:evenVBand="0" w:oddHBand="0" w:evenHBand="0" w:firstRowFirstColumn="0" w:firstRowLastColumn="0" w:lastRowFirstColumn="0" w:lastRowLastColumn="0"/>
            </w:pPr>
            <w:r>
              <w:t>Additional station information</w:t>
            </w:r>
          </w:p>
        </w:tc>
      </w:tr>
      <w:tr w:rsidR="0091172D" w14:paraId="13E03357"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F22984C" w14:textId="77777777" w:rsidR="0091172D" w:rsidRDefault="00851150">
            <w:r>
              <w:t>createdAt, updatedAt</w:t>
            </w:r>
          </w:p>
        </w:tc>
        <w:tc>
          <w:tcPr>
            <w:tcW w:w="3312" w:type="dxa"/>
          </w:tcPr>
          <w:p w14:paraId="2D396E7B" w14:textId="77777777" w:rsidR="0091172D" w:rsidRDefault="00851150">
            <w:pPr>
              <w:cnfStyle w:val="000000100000" w:firstRow="0" w:lastRow="0" w:firstColumn="0" w:lastColumn="0" w:oddVBand="0" w:evenVBand="0" w:oddHBand="1" w:evenHBand="0" w:firstRowFirstColumn="0" w:firstRowLastColumn="0" w:lastRowFirstColumn="0" w:lastRowLastColumn="0"/>
            </w:pPr>
            <w:r>
              <w:t>Date</w:t>
            </w:r>
          </w:p>
        </w:tc>
        <w:tc>
          <w:tcPr>
            <w:tcW w:w="3312" w:type="dxa"/>
          </w:tcPr>
          <w:p w14:paraId="0F503A7B" w14:textId="77777777" w:rsidR="0091172D" w:rsidRDefault="00851150">
            <w:pPr>
              <w:cnfStyle w:val="000000100000" w:firstRow="0" w:lastRow="0" w:firstColumn="0" w:lastColumn="0" w:oddVBand="0" w:evenVBand="0" w:oddHBand="1" w:evenHBand="0" w:firstRowFirstColumn="0" w:firstRowLastColumn="0" w:lastRowFirstColumn="0" w:lastRowLastColumn="0"/>
            </w:pPr>
            <w:r>
              <w:t>Record timestamps</w:t>
            </w:r>
          </w:p>
        </w:tc>
      </w:tr>
    </w:tbl>
    <w:p w14:paraId="1B1E3BFE" w14:textId="77777777" w:rsidR="0091172D" w:rsidRDefault="00851150">
      <w:r>
        <w:t>A 2dsphere index on the location field supports nearby-station searches. The application should validate coordinate ranges, non-negative charger counts, and the rule that availableCount cannot exceed totalCount.</w:t>
      </w:r>
    </w:p>
    <w:p w14:paraId="71F03944" w14:textId="77777777" w:rsidR="0091172D" w:rsidRDefault="00851150">
      <w:pPr>
        <w:pStyle w:val="Heading1"/>
      </w:pPr>
      <w:r>
        <w:t>8. REST API Design</w:t>
      </w:r>
    </w:p>
    <w:tbl>
      <w:tblPr>
        <w:tblStyle w:val="LightShading-Accent1"/>
        <w:tblW w:w="0" w:type="auto"/>
        <w:jc w:val="center"/>
        <w:tblLook w:val="04A0" w:firstRow="1" w:lastRow="0" w:firstColumn="1" w:lastColumn="0" w:noHBand="0" w:noVBand="1"/>
      </w:tblPr>
      <w:tblGrid>
        <w:gridCol w:w="3312"/>
        <w:gridCol w:w="3312"/>
        <w:gridCol w:w="3312"/>
      </w:tblGrid>
      <w:tr w:rsidR="0091172D" w14:paraId="30C89871" w14:textId="77777777" w:rsidTr="009117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7D1D62C" w14:textId="77777777" w:rsidR="0091172D" w:rsidRDefault="00851150">
            <w:r>
              <w:t>Method and Endpoint</w:t>
            </w:r>
          </w:p>
        </w:tc>
        <w:tc>
          <w:tcPr>
            <w:tcW w:w="3312" w:type="dxa"/>
          </w:tcPr>
          <w:p w14:paraId="38122230" w14:textId="77777777" w:rsidR="0091172D" w:rsidRDefault="00851150">
            <w:pPr>
              <w:cnfStyle w:val="100000000000" w:firstRow="1" w:lastRow="0" w:firstColumn="0" w:lastColumn="0" w:oddVBand="0" w:evenVBand="0" w:oddHBand="0" w:evenHBand="0" w:firstRowFirstColumn="0" w:firstRowLastColumn="0" w:lastRowFirstColumn="0" w:lastRowLastColumn="0"/>
            </w:pPr>
            <w:r>
              <w:t>Operation</w:t>
            </w:r>
          </w:p>
        </w:tc>
        <w:tc>
          <w:tcPr>
            <w:tcW w:w="3312" w:type="dxa"/>
          </w:tcPr>
          <w:p w14:paraId="2AB65ADD" w14:textId="77777777" w:rsidR="0091172D" w:rsidRDefault="00851150">
            <w:pPr>
              <w:cnfStyle w:val="100000000000" w:firstRow="1" w:lastRow="0" w:firstColumn="0" w:lastColumn="0" w:oddVBand="0" w:evenVBand="0" w:oddHBand="0" w:evenHBand="0" w:firstRowFirstColumn="0" w:firstRowLastColumn="0" w:lastRowFirstColumn="0" w:lastRowLastColumn="0"/>
            </w:pPr>
            <w:r>
              <w:t>Description</w:t>
            </w:r>
          </w:p>
        </w:tc>
      </w:tr>
      <w:tr w:rsidR="0091172D" w14:paraId="685387BD"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A8CFDD2" w14:textId="77777777" w:rsidR="0091172D" w:rsidRDefault="00851150">
            <w:r>
              <w:t>GET /api/stations</w:t>
            </w:r>
          </w:p>
        </w:tc>
        <w:tc>
          <w:tcPr>
            <w:tcW w:w="3312" w:type="dxa"/>
          </w:tcPr>
          <w:p w14:paraId="2DF221CE" w14:textId="77777777" w:rsidR="0091172D" w:rsidRDefault="00851150">
            <w:pPr>
              <w:cnfStyle w:val="000000100000" w:firstRow="0" w:lastRow="0" w:firstColumn="0" w:lastColumn="0" w:oddVBand="0" w:evenVBand="0" w:oddHBand="1" w:evenHBand="0" w:firstRowFirstColumn="0" w:firstRowLastColumn="0" w:lastRowFirstColumn="0" w:lastRowLastColumn="0"/>
            </w:pPr>
            <w:r>
              <w:t>Read</w:t>
            </w:r>
          </w:p>
        </w:tc>
        <w:tc>
          <w:tcPr>
            <w:tcW w:w="3312" w:type="dxa"/>
          </w:tcPr>
          <w:p w14:paraId="3D079E5F" w14:textId="77777777" w:rsidR="0091172D" w:rsidRDefault="00851150">
            <w:pPr>
              <w:cnfStyle w:val="000000100000" w:firstRow="0" w:lastRow="0" w:firstColumn="0" w:lastColumn="0" w:oddVBand="0" w:evenVBand="0" w:oddHBand="1" w:evenHBand="0" w:firstRowFirstColumn="0" w:firstRowLastColumn="0" w:lastRowFirstColumn="0" w:lastRowLastColumn="0"/>
            </w:pPr>
            <w:r>
              <w:t>List stations with search, filters, sorting, and pagination.</w:t>
            </w:r>
          </w:p>
        </w:tc>
      </w:tr>
      <w:tr w:rsidR="0091172D" w14:paraId="7B44EA42"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78B46B5" w14:textId="77777777" w:rsidR="0091172D" w:rsidRDefault="00851150">
            <w:r>
              <w:t>GET /api/stations/:id</w:t>
            </w:r>
          </w:p>
        </w:tc>
        <w:tc>
          <w:tcPr>
            <w:tcW w:w="3312" w:type="dxa"/>
          </w:tcPr>
          <w:p w14:paraId="652480EB" w14:textId="77777777" w:rsidR="0091172D" w:rsidRDefault="00851150">
            <w:pPr>
              <w:cnfStyle w:val="000000000000" w:firstRow="0" w:lastRow="0" w:firstColumn="0" w:lastColumn="0" w:oddVBand="0" w:evenVBand="0" w:oddHBand="0" w:evenHBand="0" w:firstRowFirstColumn="0" w:firstRowLastColumn="0" w:lastRowFirstColumn="0" w:lastRowLastColumn="0"/>
            </w:pPr>
            <w:r>
              <w:t>Read</w:t>
            </w:r>
          </w:p>
        </w:tc>
        <w:tc>
          <w:tcPr>
            <w:tcW w:w="3312" w:type="dxa"/>
          </w:tcPr>
          <w:p w14:paraId="4472982E" w14:textId="77777777" w:rsidR="0091172D" w:rsidRDefault="00851150">
            <w:pPr>
              <w:cnfStyle w:val="000000000000" w:firstRow="0" w:lastRow="0" w:firstColumn="0" w:lastColumn="0" w:oddVBand="0" w:evenVBand="0" w:oddHBand="0" w:evenHBand="0" w:firstRowFirstColumn="0" w:firstRowLastColumn="0" w:lastRowFirstColumn="0" w:lastRowLastColumn="0"/>
            </w:pPr>
            <w:r>
              <w:t>Retrieve one station.</w:t>
            </w:r>
          </w:p>
        </w:tc>
      </w:tr>
      <w:tr w:rsidR="0091172D" w14:paraId="70772E13"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DDBE61B" w14:textId="77777777" w:rsidR="0091172D" w:rsidRDefault="00851150">
            <w:r>
              <w:t>POST /api/stations</w:t>
            </w:r>
          </w:p>
        </w:tc>
        <w:tc>
          <w:tcPr>
            <w:tcW w:w="3312" w:type="dxa"/>
          </w:tcPr>
          <w:p w14:paraId="181764AA" w14:textId="77777777" w:rsidR="0091172D" w:rsidRDefault="00851150">
            <w:pPr>
              <w:cnfStyle w:val="000000100000" w:firstRow="0" w:lastRow="0" w:firstColumn="0" w:lastColumn="0" w:oddVBand="0" w:evenVBand="0" w:oddHBand="1" w:evenHBand="0" w:firstRowFirstColumn="0" w:firstRowLastColumn="0" w:lastRowFirstColumn="0" w:lastRowLastColumn="0"/>
            </w:pPr>
            <w:r>
              <w:t>Create</w:t>
            </w:r>
          </w:p>
        </w:tc>
        <w:tc>
          <w:tcPr>
            <w:tcW w:w="3312" w:type="dxa"/>
          </w:tcPr>
          <w:p w14:paraId="547D92D7" w14:textId="77777777" w:rsidR="0091172D" w:rsidRDefault="00851150">
            <w:pPr>
              <w:cnfStyle w:val="000000100000" w:firstRow="0" w:lastRow="0" w:firstColumn="0" w:lastColumn="0" w:oddVBand="0" w:evenVBand="0" w:oddHBand="1" w:evenHBand="0" w:firstRowFirstColumn="0" w:firstRowLastColumn="0" w:lastRowFirstColumn="0" w:lastRowLastColumn="0"/>
            </w:pPr>
            <w:r>
              <w:t>Create a station after validation.</w:t>
            </w:r>
          </w:p>
        </w:tc>
      </w:tr>
      <w:tr w:rsidR="0091172D" w14:paraId="491C1491"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72F854A" w14:textId="77777777" w:rsidR="0091172D" w:rsidRDefault="00851150">
            <w:r>
              <w:t>PUT /api/stations/:id</w:t>
            </w:r>
          </w:p>
        </w:tc>
        <w:tc>
          <w:tcPr>
            <w:tcW w:w="3312" w:type="dxa"/>
          </w:tcPr>
          <w:p w14:paraId="6519416C" w14:textId="77777777" w:rsidR="0091172D" w:rsidRDefault="00851150">
            <w:pPr>
              <w:cnfStyle w:val="000000000000" w:firstRow="0" w:lastRow="0" w:firstColumn="0" w:lastColumn="0" w:oddVBand="0" w:evenVBand="0" w:oddHBand="0" w:evenHBand="0" w:firstRowFirstColumn="0" w:firstRowLastColumn="0" w:lastRowFirstColumn="0" w:lastRowLastColumn="0"/>
            </w:pPr>
            <w:r>
              <w:t>Update</w:t>
            </w:r>
          </w:p>
        </w:tc>
        <w:tc>
          <w:tcPr>
            <w:tcW w:w="3312" w:type="dxa"/>
          </w:tcPr>
          <w:p w14:paraId="14EFA866" w14:textId="77777777" w:rsidR="0091172D" w:rsidRDefault="00851150">
            <w:pPr>
              <w:cnfStyle w:val="000000000000" w:firstRow="0" w:lastRow="0" w:firstColumn="0" w:lastColumn="0" w:oddVBand="0" w:evenVBand="0" w:oddHBand="0" w:evenHBand="0" w:firstRowFirstColumn="0" w:firstRowLastColumn="0" w:lastRowFirstColumn="0" w:lastRowLastColumn="0"/>
            </w:pPr>
            <w:r>
              <w:t>Update a station record.</w:t>
            </w:r>
          </w:p>
        </w:tc>
      </w:tr>
      <w:tr w:rsidR="0091172D" w14:paraId="357AC2B2"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54DCB67" w14:textId="77777777" w:rsidR="0091172D" w:rsidRDefault="00851150">
            <w:r>
              <w:t>PATCH /api/stations/:id/status</w:t>
            </w:r>
          </w:p>
        </w:tc>
        <w:tc>
          <w:tcPr>
            <w:tcW w:w="3312" w:type="dxa"/>
          </w:tcPr>
          <w:p w14:paraId="24810842" w14:textId="77777777" w:rsidR="0091172D" w:rsidRDefault="00851150">
            <w:pPr>
              <w:cnfStyle w:val="000000100000" w:firstRow="0" w:lastRow="0" w:firstColumn="0" w:lastColumn="0" w:oddVBand="0" w:evenVBand="0" w:oddHBand="1" w:evenHBand="0" w:firstRowFirstColumn="0" w:firstRowLastColumn="0" w:lastRowFirstColumn="0" w:lastRowLastColumn="0"/>
            </w:pPr>
            <w:r>
              <w:t>Update</w:t>
            </w:r>
          </w:p>
        </w:tc>
        <w:tc>
          <w:tcPr>
            <w:tcW w:w="3312" w:type="dxa"/>
          </w:tcPr>
          <w:p w14:paraId="05269DA7" w14:textId="77777777" w:rsidR="0091172D" w:rsidRDefault="00851150">
            <w:pPr>
              <w:cnfStyle w:val="000000100000" w:firstRow="0" w:lastRow="0" w:firstColumn="0" w:lastColumn="0" w:oddVBand="0" w:evenVBand="0" w:oddHBand="1" w:evenHBand="0" w:firstRowFirstColumn="0" w:firstRowLastColumn="0" w:lastRowFirstColumn="0" w:lastRowLastColumn="0"/>
            </w:pPr>
            <w:r>
              <w:t>Change the station status.</w:t>
            </w:r>
          </w:p>
        </w:tc>
      </w:tr>
      <w:tr w:rsidR="0091172D" w14:paraId="756C76B0"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18BF4E4" w14:textId="77777777" w:rsidR="0091172D" w:rsidRDefault="00851150">
            <w:r>
              <w:t>DELETE /api/stations/:id</w:t>
            </w:r>
          </w:p>
        </w:tc>
        <w:tc>
          <w:tcPr>
            <w:tcW w:w="3312" w:type="dxa"/>
          </w:tcPr>
          <w:p w14:paraId="313E9A95" w14:textId="77777777" w:rsidR="0091172D" w:rsidRDefault="00851150">
            <w:pPr>
              <w:cnfStyle w:val="000000000000" w:firstRow="0" w:lastRow="0" w:firstColumn="0" w:lastColumn="0" w:oddVBand="0" w:evenVBand="0" w:oddHBand="0" w:evenHBand="0" w:firstRowFirstColumn="0" w:firstRowLastColumn="0" w:lastRowFirstColumn="0" w:lastRowLastColumn="0"/>
            </w:pPr>
            <w:r>
              <w:t>Delete</w:t>
            </w:r>
          </w:p>
        </w:tc>
        <w:tc>
          <w:tcPr>
            <w:tcW w:w="3312" w:type="dxa"/>
          </w:tcPr>
          <w:p w14:paraId="49BD121B" w14:textId="77777777" w:rsidR="0091172D" w:rsidRDefault="00851150">
            <w:pPr>
              <w:cnfStyle w:val="000000000000" w:firstRow="0" w:lastRow="0" w:firstColumn="0" w:lastColumn="0" w:oddVBand="0" w:evenVBand="0" w:oddHBand="0" w:evenHBand="0" w:firstRowFirstColumn="0" w:firstRowLastColumn="0" w:lastRowFirstColumn="0" w:lastRowLastColumn="0"/>
            </w:pPr>
            <w:r>
              <w:t>Delete a station after authorization.</w:t>
            </w:r>
          </w:p>
        </w:tc>
      </w:tr>
      <w:tr w:rsidR="0091172D" w14:paraId="659653E8"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D1238D2" w14:textId="77777777" w:rsidR="0091172D" w:rsidRDefault="00851150">
            <w:r>
              <w:t>GET /api/stations/nearby</w:t>
            </w:r>
          </w:p>
        </w:tc>
        <w:tc>
          <w:tcPr>
            <w:tcW w:w="3312" w:type="dxa"/>
          </w:tcPr>
          <w:p w14:paraId="1F1AA5EF" w14:textId="77777777" w:rsidR="0091172D" w:rsidRDefault="00851150">
            <w:pPr>
              <w:cnfStyle w:val="000000100000" w:firstRow="0" w:lastRow="0" w:firstColumn="0" w:lastColumn="0" w:oddVBand="0" w:evenVBand="0" w:oddHBand="1" w:evenHBand="0" w:firstRowFirstColumn="0" w:firstRowLastColumn="0" w:lastRowFirstColumn="0" w:lastRowLastColumn="0"/>
            </w:pPr>
            <w:r>
              <w:t>Search</w:t>
            </w:r>
          </w:p>
        </w:tc>
        <w:tc>
          <w:tcPr>
            <w:tcW w:w="3312" w:type="dxa"/>
          </w:tcPr>
          <w:p w14:paraId="5C5C8CE7" w14:textId="77777777" w:rsidR="0091172D" w:rsidRDefault="00851150">
            <w:pPr>
              <w:cnfStyle w:val="000000100000" w:firstRow="0" w:lastRow="0" w:firstColumn="0" w:lastColumn="0" w:oddVBand="0" w:evenVBand="0" w:oddHBand="1" w:evenHBand="0" w:firstRowFirstColumn="0" w:firstRowLastColumn="0" w:lastRowFirstColumn="0" w:lastRowLastColumn="0"/>
            </w:pPr>
            <w:r>
              <w:t>Find stations near supplied coordinates.</w:t>
            </w:r>
          </w:p>
        </w:tc>
      </w:tr>
      <w:tr w:rsidR="0091172D" w14:paraId="22436CD2"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31DCAE4" w14:textId="77777777" w:rsidR="0091172D" w:rsidRDefault="00851150">
            <w:r>
              <w:t>GET /api/stations/stats</w:t>
            </w:r>
          </w:p>
        </w:tc>
        <w:tc>
          <w:tcPr>
            <w:tcW w:w="3312" w:type="dxa"/>
          </w:tcPr>
          <w:p w14:paraId="38FD5DFA" w14:textId="77777777" w:rsidR="0091172D" w:rsidRDefault="00851150">
            <w:pPr>
              <w:cnfStyle w:val="000000000000" w:firstRow="0" w:lastRow="0" w:firstColumn="0" w:lastColumn="0" w:oddVBand="0" w:evenVBand="0" w:oddHBand="0" w:evenHBand="0" w:firstRowFirstColumn="0" w:firstRowLastColumn="0" w:lastRowFirstColumn="0" w:lastRowLastColumn="0"/>
            </w:pPr>
            <w:r>
              <w:t>Statistics</w:t>
            </w:r>
          </w:p>
        </w:tc>
        <w:tc>
          <w:tcPr>
            <w:tcW w:w="3312" w:type="dxa"/>
          </w:tcPr>
          <w:p w14:paraId="6B0B0ECB" w14:textId="77777777" w:rsidR="0091172D" w:rsidRDefault="00851150">
            <w:pPr>
              <w:cnfStyle w:val="000000000000" w:firstRow="0" w:lastRow="0" w:firstColumn="0" w:lastColumn="0" w:oddVBand="0" w:evenVBand="0" w:oddHBand="0" w:evenHBand="0" w:firstRowFirstColumn="0" w:firstRowLastColumn="0" w:lastRowFirstColumn="0" w:lastRowLastColumn="0"/>
            </w:pPr>
            <w:r>
              <w:t>Return station and charger totals.</w:t>
            </w:r>
          </w:p>
        </w:tc>
      </w:tr>
      <w:tr w:rsidR="0091172D" w14:paraId="78B93D3A"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FB27D7F" w14:textId="77777777" w:rsidR="0091172D" w:rsidRDefault="00851150">
            <w:r>
              <w:t>GET /api/health</w:t>
            </w:r>
          </w:p>
        </w:tc>
        <w:tc>
          <w:tcPr>
            <w:tcW w:w="3312" w:type="dxa"/>
          </w:tcPr>
          <w:p w14:paraId="4D85365F" w14:textId="77777777" w:rsidR="0091172D" w:rsidRDefault="00851150">
            <w:pPr>
              <w:cnfStyle w:val="000000100000" w:firstRow="0" w:lastRow="0" w:firstColumn="0" w:lastColumn="0" w:oddVBand="0" w:evenVBand="0" w:oddHBand="1" w:evenHBand="0" w:firstRowFirstColumn="0" w:firstRowLastColumn="0" w:lastRowFirstColumn="0" w:lastRowLastColumn="0"/>
            </w:pPr>
            <w:r>
              <w:t>Health</w:t>
            </w:r>
          </w:p>
        </w:tc>
        <w:tc>
          <w:tcPr>
            <w:tcW w:w="3312" w:type="dxa"/>
          </w:tcPr>
          <w:p w14:paraId="0A83AE0F" w14:textId="77777777" w:rsidR="0091172D" w:rsidRDefault="00851150">
            <w:pPr>
              <w:cnfStyle w:val="000000100000" w:firstRow="0" w:lastRow="0" w:firstColumn="0" w:lastColumn="0" w:oddVBand="0" w:evenVBand="0" w:oddHBand="1" w:evenHBand="0" w:firstRowFirstColumn="0" w:firstRowLastColumn="0" w:lastRowFirstColumn="0" w:lastRowLastColumn="0"/>
            </w:pPr>
            <w:r>
              <w:t>Report backend service status.</w:t>
            </w:r>
          </w:p>
        </w:tc>
      </w:tr>
    </w:tbl>
    <w:p w14:paraId="756EDAB8" w14:textId="77777777" w:rsidR="0091172D" w:rsidRDefault="00851150">
      <w:pPr>
        <w:pStyle w:val="Heading1"/>
      </w:pPr>
      <w:r>
        <w:t>9. Availability and Business Rules</w:t>
      </w:r>
    </w:p>
    <w:p w14:paraId="38C9C067" w14:textId="77777777" w:rsidR="0091172D" w:rsidRDefault="00851150">
      <w:pPr>
        <w:pStyle w:val="ListBullet"/>
      </w:pPr>
      <w:r>
        <w:t>Each charger group records its connector type, power, total count, and available count.</w:t>
      </w:r>
    </w:p>
    <w:p w14:paraId="2EE6F720" w14:textId="77777777" w:rsidR="0091172D" w:rsidRDefault="00851150">
      <w:pPr>
        <w:pStyle w:val="ListBullet"/>
      </w:pPr>
      <w:r>
        <w:t>The available count must be between zero and the total count.</w:t>
      </w:r>
    </w:p>
    <w:p w14:paraId="6DA359F1" w14:textId="77777777" w:rsidR="0091172D" w:rsidRDefault="00851150">
      <w:pPr>
        <w:pStyle w:val="ListBullet"/>
      </w:pPr>
      <w:r>
        <w:t>A station marked Out of Service remains out of service regardless of charger counts.</w:t>
      </w:r>
    </w:p>
    <w:p w14:paraId="2EBE7228" w14:textId="77777777" w:rsidR="0091172D" w:rsidRDefault="00851150">
      <w:pPr>
        <w:pStyle w:val="ListBullet"/>
      </w:pPr>
      <w:r>
        <w:t>For an operational station, at least one available charger means Available; zero available chargers means Occupied.</w:t>
      </w:r>
    </w:p>
    <w:p w14:paraId="5B2E28E5" w14:textId="77777777" w:rsidR="0091172D" w:rsidRDefault="00851150">
      <w:pPr>
        <w:pStyle w:val="ListBullet"/>
      </w:pPr>
      <w:r>
        <w:t>Dashboard values are calculated from database records rather than fixed constants.</w:t>
      </w:r>
    </w:p>
    <w:p w14:paraId="14E3B428" w14:textId="77777777" w:rsidR="0091172D" w:rsidRDefault="00851150">
      <w:pPr>
        <w:pStyle w:val="ListBullet"/>
      </w:pPr>
      <w:r>
        <w:t>Availability is application-managed unless a real charger-network integration supplies live status.</w:t>
      </w:r>
    </w:p>
    <w:p w14:paraId="7E8329A2" w14:textId="77777777" w:rsidR="0091172D" w:rsidRDefault="00851150">
      <w:pPr>
        <w:pStyle w:val="Heading1"/>
      </w:pPr>
      <w:r>
        <w:t>10. Security and Validation</w:t>
      </w:r>
    </w:p>
    <w:p w14:paraId="08E13A85" w14:textId="77777777" w:rsidR="0091172D" w:rsidRDefault="00851150">
      <w:pPr>
        <w:pStyle w:val="ListBullet"/>
      </w:pPr>
      <w:r>
        <w:t>Validate inputs on the client and server; server-side validation is authoritative.</w:t>
      </w:r>
    </w:p>
    <w:p w14:paraId="438EADCC" w14:textId="77777777" w:rsidR="0091172D" w:rsidRDefault="00851150">
      <w:pPr>
        <w:pStyle w:val="ListBullet"/>
      </w:pPr>
      <w:r>
        <w:lastRenderedPageBreak/>
        <w:t>Use environment variables for MongoDB credentials and API configuration.</w:t>
      </w:r>
    </w:p>
    <w:p w14:paraId="53AE4EC3" w14:textId="77777777" w:rsidR="0091172D" w:rsidRDefault="00851150">
      <w:pPr>
        <w:pStyle w:val="ListBullet"/>
      </w:pPr>
      <w:r>
        <w:t>Configure CORS for known frontend origins and use Helmet security headers.</w:t>
      </w:r>
    </w:p>
    <w:p w14:paraId="61107F01" w14:textId="77777777" w:rsidR="0091172D" w:rsidRDefault="00851150">
      <w:pPr>
        <w:pStyle w:val="ListBullet"/>
      </w:pPr>
      <w:r>
        <w:t>Apply rate limiting and safe error responses.</w:t>
      </w:r>
    </w:p>
    <w:p w14:paraId="50E54658" w14:textId="77777777" w:rsidR="0091172D" w:rsidRDefault="00851150">
      <w:pPr>
        <w:pStyle w:val="ListBullet"/>
      </w:pPr>
      <w:r>
        <w:t>Protect station management endpoints with server-side administrator authorization.</w:t>
      </w:r>
    </w:p>
    <w:p w14:paraId="06C876EA" w14:textId="77777777" w:rsidR="0091172D" w:rsidRDefault="00851150">
      <w:pPr>
        <w:pStyle w:val="ListBullet"/>
      </w:pPr>
      <w:r>
        <w:t>If login is implemented, hash passwords securely and never store plain-text passwords.</w:t>
      </w:r>
    </w:p>
    <w:p w14:paraId="5386936C" w14:textId="77777777" w:rsidR="0091172D" w:rsidRDefault="00851150">
      <w:pPr>
        <w:pStyle w:val="ListBullet"/>
      </w:pPr>
      <w:r>
        <w:t>Validate record IDs and return appropriate HTTP status codes.</w:t>
      </w:r>
    </w:p>
    <w:p w14:paraId="6CD27AB6" w14:textId="77777777" w:rsidR="0091172D" w:rsidRDefault="00851150">
      <w:pPr>
        <w:pStyle w:val="Heading1"/>
      </w:pPr>
      <w:r>
        <w:t>11. Testing Plan</w:t>
      </w:r>
    </w:p>
    <w:tbl>
      <w:tblPr>
        <w:tblStyle w:val="LightShading-Accent1"/>
        <w:tblW w:w="0" w:type="auto"/>
        <w:jc w:val="center"/>
        <w:tblLook w:val="04A0" w:firstRow="1" w:lastRow="0" w:firstColumn="1" w:lastColumn="0" w:noHBand="0" w:noVBand="1"/>
      </w:tblPr>
      <w:tblGrid>
        <w:gridCol w:w="4968"/>
        <w:gridCol w:w="4968"/>
      </w:tblGrid>
      <w:tr w:rsidR="0091172D" w14:paraId="75D5C0C3" w14:textId="77777777" w:rsidTr="009117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1BA8835" w14:textId="77777777" w:rsidR="0091172D" w:rsidRDefault="00851150">
            <w:r>
              <w:t>Test Case</w:t>
            </w:r>
          </w:p>
        </w:tc>
        <w:tc>
          <w:tcPr>
            <w:tcW w:w="4968" w:type="dxa"/>
          </w:tcPr>
          <w:p w14:paraId="4C084F44" w14:textId="77777777" w:rsidR="0091172D" w:rsidRDefault="00851150">
            <w:pPr>
              <w:cnfStyle w:val="100000000000" w:firstRow="1" w:lastRow="0" w:firstColumn="0" w:lastColumn="0" w:oddVBand="0" w:evenVBand="0" w:oddHBand="0" w:evenHBand="0" w:firstRowFirstColumn="0" w:firstRowLastColumn="0" w:lastRowFirstColumn="0" w:lastRowLastColumn="0"/>
            </w:pPr>
            <w:r>
              <w:t>Expected Result</w:t>
            </w:r>
          </w:p>
        </w:tc>
      </w:tr>
      <w:tr w:rsidR="0091172D" w14:paraId="6AD3DFE7"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450E99C" w14:textId="77777777" w:rsidR="0091172D" w:rsidRDefault="00851150">
            <w:r>
              <w:t>Create station</w:t>
            </w:r>
          </w:p>
        </w:tc>
        <w:tc>
          <w:tcPr>
            <w:tcW w:w="4968" w:type="dxa"/>
          </w:tcPr>
          <w:p w14:paraId="4F1EC762" w14:textId="77777777" w:rsidR="0091172D" w:rsidRDefault="00851150">
            <w:pPr>
              <w:cnfStyle w:val="000000100000" w:firstRow="0" w:lastRow="0" w:firstColumn="0" w:lastColumn="0" w:oddVBand="0" w:evenVBand="0" w:oddHBand="1" w:evenHBand="0" w:firstRowFirstColumn="0" w:firstRowLastColumn="0" w:lastRowFirstColumn="0" w:lastRowLastColumn="0"/>
            </w:pPr>
            <w:r>
              <w:t>Valid input creates a MongoDB record.</w:t>
            </w:r>
          </w:p>
        </w:tc>
      </w:tr>
      <w:tr w:rsidR="0091172D" w14:paraId="480A78B3"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D4190EF" w14:textId="77777777" w:rsidR="0091172D" w:rsidRDefault="00851150">
            <w:r>
              <w:t>Read station list</w:t>
            </w:r>
          </w:p>
        </w:tc>
        <w:tc>
          <w:tcPr>
            <w:tcW w:w="4968" w:type="dxa"/>
          </w:tcPr>
          <w:p w14:paraId="37620FF2" w14:textId="77777777" w:rsidR="0091172D" w:rsidRDefault="00851150">
            <w:pPr>
              <w:cnfStyle w:val="000000000000" w:firstRow="0" w:lastRow="0" w:firstColumn="0" w:lastColumn="0" w:oddVBand="0" w:evenVBand="0" w:oddHBand="0" w:evenHBand="0" w:firstRowFirstColumn="0" w:firstRowLastColumn="0" w:lastRowFirstColumn="0" w:lastRowLastColumn="0"/>
            </w:pPr>
            <w:r>
              <w:t>Stations are returned with correct pagination.</w:t>
            </w:r>
          </w:p>
        </w:tc>
      </w:tr>
      <w:tr w:rsidR="0091172D" w14:paraId="37DB4648"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4C5574C" w14:textId="77777777" w:rsidR="0091172D" w:rsidRDefault="00851150">
            <w:r>
              <w:t>Search and filter</w:t>
            </w:r>
          </w:p>
        </w:tc>
        <w:tc>
          <w:tcPr>
            <w:tcW w:w="4968" w:type="dxa"/>
          </w:tcPr>
          <w:p w14:paraId="31B2EA82" w14:textId="77777777" w:rsidR="0091172D" w:rsidRDefault="00851150">
            <w:pPr>
              <w:cnfStyle w:val="000000100000" w:firstRow="0" w:lastRow="0" w:firstColumn="0" w:lastColumn="0" w:oddVBand="0" w:evenVBand="0" w:oddHBand="1" w:evenHBand="0" w:firstRowFirstColumn="0" w:firstRowLastColumn="0" w:lastRowFirstColumn="0" w:lastRowLastColumn="0"/>
            </w:pPr>
            <w:r>
              <w:t>Matching records are returned for city, connector, speed, and status.</w:t>
            </w:r>
          </w:p>
        </w:tc>
      </w:tr>
      <w:tr w:rsidR="0091172D" w14:paraId="75B80996"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22415D0" w14:textId="77777777" w:rsidR="0091172D" w:rsidRDefault="00851150">
            <w:r>
              <w:t>Update station</w:t>
            </w:r>
          </w:p>
        </w:tc>
        <w:tc>
          <w:tcPr>
            <w:tcW w:w="4968" w:type="dxa"/>
          </w:tcPr>
          <w:p w14:paraId="6D65CEB6" w14:textId="77777777" w:rsidR="0091172D" w:rsidRDefault="00851150">
            <w:pPr>
              <w:cnfStyle w:val="000000000000" w:firstRow="0" w:lastRow="0" w:firstColumn="0" w:lastColumn="0" w:oddVBand="0" w:evenVBand="0" w:oddHBand="0" w:evenHBand="0" w:firstRowFirstColumn="0" w:firstRowLastColumn="0" w:lastRowFirstColumn="0" w:lastRowLastColumn="0"/>
            </w:pPr>
            <w:r>
              <w:t>Changes persist and appear in the UI.</w:t>
            </w:r>
          </w:p>
        </w:tc>
      </w:tr>
      <w:tr w:rsidR="0091172D" w14:paraId="5E3ED045"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054A7DE" w14:textId="77777777" w:rsidR="0091172D" w:rsidRDefault="00851150">
            <w:r>
              <w:t>Delete station</w:t>
            </w:r>
          </w:p>
        </w:tc>
        <w:tc>
          <w:tcPr>
            <w:tcW w:w="4968" w:type="dxa"/>
          </w:tcPr>
          <w:p w14:paraId="3AB8CA89" w14:textId="77777777" w:rsidR="0091172D" w:rsidRDefault="00851150">
            <w:pPr>
              <w:cnfStyle w:val="000000100000" w:firstRow="0" w:lastRow="0" w:firstColumn="0" w:lastColumn="0" w:oddVBand="0" w:evenVBand="0" w:oddHBand="1" w:evenHBand="0" w:firstRowFirstColumn="0" w:firstRowLastColumn="0" w:lastRowFirstColumn="0" w:lastRowLastColumn="0"/>
            </w:pPr>
            <w:r>
              <w:t>Authorized deletion removes the record after confirmation.</w:t>
            </w:r>
          </w:p>
        </w:tc>
      </w:tr>
      <w:tr w:rsidR="0091172D" w14:paraId="6D2DDFEA"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AC8D37D" w14:textId="77777777" w:rsidR="0091172D" w:rsidRDefault="00851150">
            <w:r>
              <w:t>Invalid charger counts</w:t>
            </w:r>
          </w:p>
        </w:tc>
        <w:tc>
          <w:tcPr>
            <w:tcW w:w="4968" w:type="dxa"/>
          </w:tcPr>
          <w:p w14:paraId="756635E1" w14:textId="77777777" w:rsidR="0091172D" w:rsidRDefault="00851150">
            <w:pPr>
              <w:cnfStyle w:val="000000000000" w:firstRow="0" w:lastRow="0" w:firstColumn="0" w:lastColumn="0" w:oddVBand="0" w:evenVBand="0" w:oddHBand="0" w:evenHBand="0" w:firstRowFirstColumn="0" w:firstRowLastColumn="0" w:lastRowFirstColumn="0" w:lastRowLastColumn="0"/>
            </w:pPr>
            <w:r>
              <w:t>Invalid values are rejected by the backend.</w:t>
            </w:r>
          </w:p>
        </w:tc>
      </w:tr>
      <w:tr w:rsidR="0091172D" w14:paraId="7DEB0657"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3F3F27F" w14:textId="77777777" w:rsidR="0091172D" w:rsidRDefault="00851150">
            <w:r>
              <w:t>Invalid station ID</w:t>
            </w:r>
          </w:p>
        </w:tc>
        <w:tc>
          <w:tcPr>
            <w:tcW w:w="4968" w:type="dxa"/>
          </w:tcPr>
          <w:p w14:paraId="10AAA790" w14:textId="77777777" w:rsidR="0091172D" w:rsidRDefault="00851150">
            <w:pPr>
              <w:cnfStyle w:val="000000100000" w:firstRow="0" w:lastRow="0" w:firstColumn="0" w:lastColumn="0" w:oddVBand="0" w:evenVBand="0" w:oddHBand="1" w:evenHBand="0" w:firstRowFirstColumn="0" w:firstRowLastColumn="0" w:lastRowFirstColumn="0" w:lastRowLastColumn="0"/>
            </w:pPr>
            <w:r>
              <w:t>API returns a controlled client error.</w:t>
            </w:r>
          </w:p>
        </w:tc>
      </w:tr>
      <w:tr w:rsidR="0091172D" w14:paraId="4AC06E56"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C5F3F4D" w14:textId="77777777" w:rsidR="0091172D" w:rsidRDefault="00851150">
            <w:r>
              <w:t>Nearby search</w:t>
            </w:r>
          </w:p>
        </w:tc>
        <w:tc>
          <w:tcPr>
            <w:tcW w:w="4968" w:type="dxa"/>
          </w:tcPr>
          <w:p w14:paraId="2D0C4504" w14:textId="77777777" w:rsidR="0091172D" w:rsidRDefault="00851150">
            <w:pPr>
              <w:cnfStyle w:val="000000000000" w:firstRow="0" w:lastRow="0" w:firstColumn="0" w:lastColumn="0" w:oddVBand="0" w:evenVBand="0" w:oddHBand="0" w:evenHBand="0" w:firstRowFirstColumn="0" w:firstRowLastColumn="0" w:lastRowFirstColumn="0" w:lastRowLastColumn="0"/>
            </w:pPr>
            <w:r>
              <w:t>Geospatial query returns nearby records when coordinates are valid.</w:t>
            </w:r>
          </w:p>
        </w:tc>
      </w:tr>
      <w:tr w:rsidR="0091172D" w14:paraId="7AC39DA7" w14:textId="77777777" w:rsidTr="00911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355C8CF" w14:textId="77777777" w:rsidR="0091172D" w:rsidRDefault="00851150">
            <w:r>
              <w:t>Unauthorized admin action</w:t>
            </w:r>
          </w:p>
        </w:tc>
        <w:tc>
          <w:tcPr>
            <w:tcW w:w="4968" w:type="dxa"/>
          </w:tcPr>
          <w:p w14:paraId="1D0598CC" w14:textId="77777777" w:rsidR="0091172D" w:rsidRDefault="00851150">
            <w:pPr>
              <w:cnfStyle w:val="000000100000" w:firstRow="0" w:lastRow="0" w:firstColumn="0" w:lastColumn="0" w:oddVBand="0" w:evenVBand="0" w:oddHBand="1" w:evenHBand="0" w:firstRowFirstColumn="0" w:firstRowLastColumn="0" w:lastRowFirstColumn="0" w:lastRowLastColumn="0"/>
            </w:pPr>
            <w:r>
              <w:t>Protected API rejects the request.</w:t>
            </w:r>
          </w:p>
        </w:tc>
      </w:tr>
      <w:tr w:rsidR="0091172D" w14:paraId="0459B60F" w14:textId="77777777" w:rsidTr="0091172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D83FDD0" w14:textId="77777777" w:rsidR="0091172D" w:rsidRDefault="00851150">
            <w:r>
              <w:t>Database unavailable</w:t>
            </w:r>
          </w:p>
        </w:tc>
        <w:tc>
          <w:tcPr>
            <w:tcW w:w="4968" w:type="dxa"/>
          </w:tcPr>
          <w:p w14:paraId="0BACEF01" w14:textId="77777777" w:rsidR="0091172D" w:rsidRDefault="00851150">
            <w:pPr>
              <w:cnfStyle w:val="000000000000" w:firstRow="0" w:lastRow="0" w:firstColumn="0" w:lastColumn="0" w:oddVBand="0" w:evenVBand="0" w:oddHBand="0" w:evenHBand="0" w:firstRowFirstColumn="0" w:firstRowLastColumn="0" w:lastRowFirstColumn="0" w:lastRowLastColumn="0"/>
            </w:pPr>
            <w:r>
              <w:t>Application shows a useful error without exposing secrets.</w:t>
            </w:r>
          </w:p>
        </w:tc>
      </w:tr>
    </w:tbl>
    <w:p w14:paraId="00AA15E0" w14:textId="77777777" w:rsidR="0091172D" w:rsidRDefault="00851150">
      <w:pPr>
        <w:pStyle w:val="Heading1"/>
      </w:pPr>
      <w:r>
        <w:t>12. Installation and Execution Plan</w:t>
      </w:r>
    </w:p>
    <w:p w14:paraId="1815DD3D" w14:textId="77777777" w:rsidR="0091172D" w:rsidRDefault="00851150">
      <w:r>
        <w:t>The project requires Node.js and npm, plus either a local MongoDB installation or a MongoDB Atlas database. The frontend and backend run as separate development services.</w:t>
      </w:r>
    </w:p>
    <w:p w14:paraId="19D51CBE" w14:textId="77777777" w:rsidR="0091172D" w:rsidRDefault="00851150">
      <w:pPr>
        <w:pStyle w:val="ListNumber"/>
      </w:pPr>
      <w:r>
        <w:t>Install Node.js and npm.</w:t>
      </w:r>
    </w:p>
    <w:p w14:paraId="1FBC711E" w14:textId="77777777" w:rsidR="0091172D" w:rsidRDefault="00851150">
      <w:pPr>
        <w:pStyle w:val="ListNumber"/>
      </w:pPr>
      <w:r>
        <w:t>Start local MongoDB or create a MongoDB Atlas database.</w:t>
      </w:r>
    </w:p>
    <w:p w14:paraId="1B4C3DB1" w14:textId="77777777" w:rsidR="0091172D" w:rsidRDefault="00851150">
      <w:pPr>
        <w:pStyle w:val="ListNumber"/>
      </w:pPr>
      <w:r>
        <w:t>Open the server folder and run npm install.</w:t>
      </w:r>
    </w:p>
    <w:p w14:paraId="56E76A75" w14:textId="77777777" w:rsidR="0091172D" w:rsidRDefault="00851150">
      <w:pPr>
        <w:pStyle w:val="ListNumber"/>
      </w:pPr>
      <w:r>
        <w:t>Create server/.env using server/.env.example and configure MONGODB_URI, PORT, and other required settings.</w:t>
      </w:r>
    </w:p>
    <w:p w14:paraId="06EBE0B6" w14:textId="77777777" w:rsidR="0091172D" w:rsidRDefault="00851150">
      <w:pPr>
        <w:pStyle w:val="ListNumber"/>
      </w:pPr>
      <w:r>
        <w:t>Start the backend using the command documented in server/package.json, commonly npm run dev.</w:t>
      </w:r>
    </w:p>
    <w:p w14:paraId="22186BF4" w14:textId="77777777" w:rsidR="0091172D" w:rsidRDefault="00851150">
      <w:pPr>
        <w:pStyle w:val="ListNumber"/>
      </w:pPr>
      <w:r>
        <w:t>Open the client folder and run npm install.</w:t>
      </w:r>
    </w:p>
    <w:p w14:paraId="1DF22E35" w14:textId="77777777" w:rsidR="0091172D" w:rsidRDefault="00851150">
      <w:pPr>
        <w:pStyle w:val="ListNumber"/>
      </w:pPr>
      <w:r>
        <w:t>Create client/.env using client/.env.example and configure the backend API base URL.</w:t>
      </w:r>
    </w:p>
    <w:p w14:paraId="6EE3746D" w14:textId="77777777" w:rsidR="0091172D" w:rsidRDefault="00851150">
      <w:pPr>
        <w:pStyle w:val="ListNumber"/>
      </w:pPr>
      <w:r>
        <w:t>Start the frontend using npm run dev and open the local URL shown in the terminal.</w:t>
      </w:r>
    </w:p>
    <w:p w14:paraId="26F67D40" w14:textId="77777777" w:rsidR="0091172D" w:rsidRDefault="00851150">
      <w:pPr>
        <w:pStyle w:val="ListNumber"/>
      </w:pPr>
      <w:r>
        <w:t>Optionally run the seed script to insert clearly labeled sample stations.</w:t>
      </w:r>
    </w:p>
    <w:p w14:paraId="592FB945" w14:textId="77777777" w:rsidR="0091172D" w:rsidRDefault="00851150">
      <w:r>
        <w:t>Exact commands depend on the scripts generated in package.json. The README should document the commands that match the final project files.</w:t>
      </w:r>
    </w:p>
    <w:p w14:paraId="16E36EAD" w14:textId="77777777" w:rsidR="0091172D" w:rsidRDefault="00851150">
      <w:pPr>
        <w:pStyle w:val="Heading1"/>
      </w:pPr>
      <w:r>
        <w:t>13. Expected Outcomes</w:t>
      </w:r>
    </w:p>
    <w:p w14:paraId="2E1997D3" w14:textId="77777777" w:rsidR="0091172D" w:rsidRDefault="00851150">
      <w:pPr>
        <w:pStyle w:val="ListBullet"/>
      </w:pPr>
      <w:r>
        <w:t>Users can discover stations and review recorded charger information.</w:t>
      </w:r>
    </w:p>
    <w:p w14:paraId="26E23D3D" w14:textId="77777777" w:rsidR="0091172D" w:rsidRDefault="00851150">
      <w:pPr>
        <w:pStyle w:val="ListBullet"/>
      </w:pPr>
      <w:r>
        <w:t>Map markers represent stored station coordinates.</w:t>
      </w:r>
    </w:p>
    <w:p w14:paraId="505420DB" w14:textId="77777777" w:rsidR="0091172D" w:rsidRDefault="00851150">
      <w:pPr>
        <w:pStyle w:val="ListBullet"/>
      </w:pPr>
      <w:r>
        <w:lastRenderedPageBreak/>
        <w:t>Administrators can maintain station records through CRUD operations.</w:t>
      </w:r>
    </w:p>
    <w:p w14:paraId="467D4747" w14:textId="77777777" w:rsidR="0091172D" w:rsidRDefault="00851150">
      <w:pPr>
        <w:pStyle w:val="ListBullet"/>
      </w:pPr>
      <w:r>
        <w:t>MongoDB provides persistent storage across application restarts.</w:t>
      </w:r>
    </w:p>
    <w:p w14:paraId="4F2440D7" w14:textId="77777777" w:rsidR="0091172D" w:rsidRDefault="00851150">
      <w:pPr>
        <w:pStyle w:val="ListBullet"/>
      </w:pPr>
      <w:r>
        <w:t>Dashboard statistics reflect the current database state.</w:t>
      </w:r>
    </w:p>
    <w:p w14:paraId="3CD84DF9" w14:textId="77777777" w:rsidR="0091172D" w:rsidRDefault="00851150">
      <w:pPr>
        <w:pStyle w:val="ListBullet"/>
      </w:pPr>
      <w:r>
        <w:t>The responsive UI supports desktop and mobile screens.</w:t>
      </w:r>
    </w:p>
    <w:p w14:paraId="51342970" w14:textId="77777777" w:rsidR="0091172D" w:rsidRDefault="00851150">
      <w:pPr>
        <w:pStyle w:val="Heading1"/>
      </w:pPr>
      <w:r>
        <w:t>14. Limitations and Future Enhancements</w:t>
      </w:r>
    </w:p>
    <w:p w14:paraId="5926A1AD" w14:textId="77777777" w:rsidR="0091172D" w:rsidRDefault="00851150">
      <w:r>
        <w:t>Possible limitations of the initial version:</w:t>
      </w:r>
    </w:p>
    <w:p w14:paraId="3A154A95" w14:textId="77777777" w:rsidR="0091172D" w:rsidRDefault="00851150">
      <w:pPr>
        <w:pStyle w:val="ListBullet"/>
      </w:pPr>
      <w:r>
        <w:t>Availability may be manually maintained and may not reflect the real-time state of physical chargers.</w:t>
      </w:r>
    </w:p>
    <w:p w14:paraId="5DDAFCB6" w14:textId="77777777" w:rsidR="0091172D" w:rsidRDefault="00851150">
      <w:pPr>
        <w:pStyle w:val="ListBullet"/>
      </w:pPr>
      <w:r>
        <w:t>Map and geocoding services depend on external providers and their usage policies.</w:t>
      </w:r>
    </w:p>
    <w:p w14:paraId="351DB001" w14:textId="77777777" w:rsidR="0091172D" w:rsidRDefault="00851150">
      <w:pPr>
        <w:pStyle w:val="ListBullet"/>
      </w:pPr>
      <w:r>
        <w:t>Station records may be sample data unless populated from a verified dataset.</w:t>
      </w:r>
    </w:p>
    <w:p w14:paraId="4EF5E0B1" w14:textId="77777777" w:rsidR="0091172D" w:rsidRDefault="00851150">
      <w:r>
        <w:t>Future enhancements can include:</w:t>
      </w:r>
    </w:p>
    <w:p w14:paraId="49B9C755" w14:textId="77777777" w:rsidR="0091172D" w:rsidRDefault="00851150">
      <w:pPr>
        <w:pStyle w:val="ListBullet"/>
      </w:pPr>
      <w:r>
        <w:t>Integration with verified charging-network APIs for live status.</w:t>
      </w:r>
    </w:p>
    <w:p w14:paraId="7720EA55" w14:textId="77777777" w:rsidR="0091172D" w:rsidRDefault="00851150">
      <w:pPr>
        <w:pStyle w:val="ListBullet"/>
      </w:pPr>
      <w:r>
        <w:t>Route planning with charging stops and estimated travel distance.</w:t>
      </w:r>
    </w:p>
    <w:p w14:paraId="44CAB2A5" w14:textId="77777777" w:rsidR="0091172D" w:rsidRDefault="00851150">
      <w:pPr>
        <w:pStyle w:val="ListBullet"/>
      </w:pPr>
      <w:r>
        <w:t>User accounts, favorites, reviews, and feedback.</w:t>
      </w:r>
    </w:p>
    <w:p w14:paraId="2F342FD8" w14:textId="77777777" w:rsidR="0091172D" w:rsidRDefault="00851150">
      <w:pPr>
        <w:pStyle w:val="ListBullet"/>
      </w:pPr>
      <w:r>
        <w:t>Charging session booking or reservation where supported.</w:t>
      </w:r>
    </w:p>
    <w:p w14:paraId="001C4B63" w14:textId="77777777" w:rsidR="0091172D" w:rsidRDefault="00851150">
      <w:pPr>
        <w:pStyle w:val="ListBullet"/>
      </w:pPr>
      <w:r>
        <w:t>Pricing comparison and charging cost estimation.</w:t>
      </w:r>
    </w:p>
    <w:p w14:paraId="5884C73E" w14:textId="77777777" w:rsidR="0091172D" w:rsidRDefault="00851150">
      <w:pPr>
        <w:pStyle w:val="ListBullet"/>
      </w:pPr>
      <w:r>
        <w:t>Admin analytics, audit logs, and exportable reports.</w:t>
      </w:r>
    </w:p>
    <w:p w14:paraId="78DC6ACA" w14:textId="77777777" w:rsidR="0091172D" w:rsidRDefault="00851150">
      <w:pPr>
        <w:pStyle w:val="ListBullet"/>
      </w:pPr>
      <w:r>
        <w:t>Automated tests and deployment to a cloud hosting platform.</w:t>
      </w:r>
    </w:p>
    <w:p w14:paraId="3AF9CABC" w14:textId="77777777" w:rsidR="0091172D" w:rsidRDefault="00851150">
      <w:pPr>
        <w:pStyle w:val="Heading1"/>
      </w:pPr>
      <w:r>
        <w:t>15. Conclusion</w:t>
      </w:r>
    </w:p>
    <w:p w14:paraId="1BE351CF" w14:textId="77777777" w:rsidR="0091172D" w:rsidRDefault="00851150">
      <w:r>
        <w:t xml:space="preserve">The EV Charging Station Finder project combines React.js, Node.js, Express.js, and MongoDB to provide a structured solution for searching and managing EV charging stations. Its core features include station discovery, interactive map viewing, charger-type filtering, availability management, dashboard statistics, and CRUD operations. With suitable validation, authorization, and testing, the application provides a practical foundation for a college project or hackathon prototype. Real-time charger status and </w:t>
      </w:r>
      <w:r>
        <w:t>other advanced capabilities can be added through verified external integrations.</w:t>
      </w:r>
    </w:p>
    <w:p w14:paraId="7AC63EEC" w14:textId="77777777" w:rsidR="0091172D" w:rsidRDefault="00851150">
      <w:pPr>
        <w:pStyle w:val="Heading1"/>
      </w:pPr>
      <w:r>
        <w:t>Appendix A: Suggested Project Structure</w:t>
      </w:r>
    </w:p>
    <w:p w14:paraId="2268E3F0" w14:textId="77777777" w:rsidR="0091172D" w:rsidRDefault="00851150">
      <w:r>
        <w:rPr>
          <w:rFonts w:ascii="Consolas" w:hAnsi="Consolas"/>
          <w:sz w:val="18"/>
        </w:rPr>
        <w:t>ev-charging-station-finder/</w:t>
      </w:r>
      <w:r>
        <w:rPr>
          <w:rFonts w:ascii="Consolas" w:hAnsi="Consolas"/>
          <w:sz w:val="18"/>
        </w:rPr>
        <w:br/>
        <w:t xml:space="preserve">  client/</w:t>
      </w:r>
      <w:r>
        <w:rPr>
          <w:rFonts w:ascii="Consolas" w:hAnsi="Consolas"/>
          <w:sz w:val="18"/>
        </w:rPr>
        <w:br/>
        <w:t xml:space="preserve">    src/</w:t>
      </w:r>
      <w:r>
        <w:rPr>
          <w:rFonts w:ascii="Consolas" w:hAnsi="Consolas"/>
          <w:sz w:val="18"/>
        </w:rPr>
        <w:br/>
        <w:t xml:space="preserve">      components/</w:t>
      </w:r>
      <w:r>
        <w:rPr>
          <w:rFonts w:ascii="Consolas" w:hAnsi="Consolas"/>
          <w:sz w:val="18"/>
        </w:rPr>
        <w:br/>
        <w:t xml:space="preserve">      pages/</w:t>
      </w:r>
      <w:r>
        <w:rPr>
          <w:rFonts w:ascii="Consolas" w:hAnsi="Consolas"/>
          <w:sz w:val="18"/>
        </w:rPr>
        <w:br/>
        <w:t xml:space="preserve">      layouts/</w:t>
      </w:r>
      <w:r>
        <w:rPr>
          <w:rFonts w:ascii="Consolas" w:hAnsi="Consolas"/>
          <w:sz w:val="18"/>
        </w:rPr>
        <w:br/>
        <w:t xml:space="preserve">      services/</w:t>
      </w:r>
      <w:r>
        <w:rPr>
          <w:rFonts w:ascii="Consolas" w:hAnsi="Consolas"/>
          <w:sz w:val="18"/>
        </w:rPr>
        <w:br/>
        <w:t xml:space="preserve">      hooks/</w:t>
      </w:r>
      <w:r>
        <w:rPr>
          <w:rFonts w:ascii="Consolas" w:hAnsi="Consolas"/>
          <w:sz w:val="18"/>
        </w:rPr>
        <w:br/>
        <w:t xml:space="preserve">      utils/</w:t>
      </w:r>
      <w:r>
        <w:rPr>
          <w:rFonts w:ascii="Consolas" w:hAnsi="Consolas"/>
          <w:sz w:val="18"/>
        </w:rPr>
        <w:br/>
        <w:t xml:space="preserve">      App.jsx</w:t>
      </w:r>
      <w:r>
        <w:rPr>
          <w:rFonts w:ascii="Consolas" w:hAnsi="Consolas"/>
          <w:sz w:val="18"/>
        </w:rPr>
        <w:br/>
        <w:t xml:space="preserve">      main.jsx</w:t>
      </w:r>
      <w:r>
        <w:rPr>
          <w:rFonts w:ascii="Consolas" w:hAnsi="Consolas"/>
          <w:sz w:val="18"/>
        </w:rPr>
        <w:br/>
        <w:t xml:space="preserve">      index.css</w:t>
      </w:r>
      <w:r>
        <w:rPr>
          <w:rFonts w:ascii="Consolas" w:hAnsi="Consolas"/>
          <w:sz w:val="18"/>
        </w:rPr>
        <w:br/>
        <w:t xml:space="preserve">    package.json</w:t>
      </w:r>
      <w:r>
        <w:rPr>
          <w:rFonts w:ascii="Consolas" w:hAnsi="Consolas"/>
          <w:sz w:val="18"/>
        </w:rPr>
        <w:br/>
        <w:t xml:space="preserve">    .env.example</w:t>
      </w:r>
      <w:r>
        <w:rPr>
          <w:rFonts w:ascii="Consolas" w:hAnsi="Consolas"/>
          <w:sz w:val="18"/>
        </w:rPr>
        <w:br/>
        <w:t xml:space="preserve">  server/</w:t>
      </w:r>
      <w:r>
        <w:rPr>
          <w:rFonts w:ascii="Consolas" w:hAnsi="Consolas"/>
          <w:sz w:val="18"/>
        </w:rPr>
        <w:br/>
        <w:t xml:space="preserve">    config/db.js</w:t>
      </w:r>
      <w:r>
        <w:rPr>
          <w:rFonts w:ascii="Consolas" w:hAnsi="Consolas"/>
          <w:sz w:val="18"/>
        </w:rPr>
        <w:br/>
        <w:t xml:space="preserve">    models/ChargingStation.js</w:t>
      </w:r>
      <w:r>
        <w:rPr>
          <w:rFonts w:ascii="Consolas" w:hAnsi="Consolas"/>
          <w:sz w:val="18"/>
        </w:rPr>
        <w:br/>
        <w:t xml:space="preserve">    controllers/stationController.js</w:t>
      </w:r>
      <w:r>
        <w:rPr>
          <w:rFonts w:ascii="Consolas" w:hAnsi="Consolas"/>
          <w:sz w:val="18"/>
        </w:rPr>
        <w:br/>
      </w:r>
      <w:r>
        <w:rPr>
          <w:rFonts w:ascii="Consolas" w:hAnsi="Consolas"/>
          <w:sz w:val="18"/>
        </w:rPr>
        <w:lastRenderedPageBreak/>
        <w:t xml:space="preserve">    routes/stationRoutes.js</w:t>
      </w:r>
      <w:r>
        <w:rPr>
          <w:rFonts w:ascii="Consolas" w:hAnsi="Consolas"/>
          <w:sz w:val="18"/>
        </w:rPr>
        <w:br/>
        <w:t xml:space="preserve">    middleware/</w:t>
      </w:r>
      <w:r>
        <w:rPr>
          <w:rFonts w:ascii="Consolas" w:hAnsi="Consolas"/>
          <w:sz w:val="18"/>
        </w:rPr>
        <w:br/>
        <w:t xml:space="preserve">    validators/</w:t>
      </w:r>
      <w:r>
        <w:rPr>
          <w:rFonts w:ascii="Consolas" w:hAnsi="Consolas"/>
          <w:sz w:val="18"/>
        </w:rPr>
        <w:br/>
        <w:t xml:space="preserve">    scripts/seedStations.js</w:t>
      </w:r>
      <w:r>
        <w:rPr>
          <w:rFonts w:ascii="Consolas" w:hAnsi="Consolas"/>
          <w:sz w:val="18"/>
        </w:rPr>
        <w:br/>
        <w:t xml:space="preserve">    server.js</w:t>
      </w:r>
      <w:r>
        <w:rPr>
          <w:rFonts w:ascii="Consolas" w:hAnsi="Consolas"/>
          <w:sz w:val="18"/>
        </w:rPr>
        <w:br/>
        <w:t xml:space="preserve">    package.json</w:t>
      </w:r>
      <w:r>
        <w:rPr>
          <w:rFonts w:ascii="Consolas" w:hAnsi="Consolas"/>
          <w:sz w:val="18"/>
        </w:rPr>
        <w:br/>
        <w:t xml:space="preserve">    .env.example</w:t>
      </w:r>
      <w:r>
        <w:rPr>
          <w:rFonts w:ascii="Consolas" w:hAnsi="Consolas"/>
          <w:sz w:val="18"/>
        </w:rPr>
        <w:br/>
        <w:t xml:space="preserve">  README.md</w:t>
      </w:r>
    </w:p>
    <w:p w14:paraId="2CFD3FF0" w14:textId="77777777" w:rsidR="0091172D" w:rsidRDefault="00851150">
      <w:pPr>
        <w:pStyle w:val="Heading1"/>
      </w:pPr>
      <w:r>
        <w:t>Appendix B: Environment Variable Examples</w:t>
      </w:r>
    </w:p>
    <w:p w14:paraId="0A8A9430" w14:textId="77777777" w:rsidR="0091172D" w:rsidRDefault="00851150">
      <w:r>
        <w:t>Backend server/.env.example:</w:t>
      </w:r>
    </w:p>
    <w:p w14:paraId="0163992F" w14:textId="77777777" w:rsidR="0091172D" w:rsidRDefault="00851150">
      <w:r>
        <w:rPr>
          <w:rFonts w:ascii="Consolas" w:hAnsi="Consolas"/>
          <w:sz w:val="18"/>
        </w:rPr>
        <w:t>PORT=5000</w:t>
      </w:r>
      <w:r>
        <w:rPr>
          <w:rFonts w:ascii="Consolas" w:hAnsi="Consolas"/>
          <w:sz w:val="18"/>
        </w:rPr>
        <w:br/>
        <w:t>MONGODB_URI=mongodb://127.0.0.1:27017/ev_charging_finder</w:t>
      </w:r>
      <w:r>
        <w:rPr>
          <w:rFonts w:ascii="Consolas" w:hAnsi="Consolas"/>
          <w:sz w:val="18"/>
        </w:rPr>
        <w:br/>
        <w:t>CLIENT_ORIGIN=http://localhost:5173</w:t>
      </w:r>
      <w:r>
        <w:rPr>
          <w:rFonts w:ascii="Consolas" w:hAnsi="Consolas"/>
          <w:sz w:val="18"/>
        </w:rPr>
        <w:br/>
        <w:t>JWT_SECRET=replace_with_a_long_random_secret</w:t>
      </w:r>
    </w:p>
    <w:p w14:paraId="64F845D6" w14:textId="77777777" w:rsidR="0091172D" w:rsidRDefault="00851150">
      <w:r>
        <w:t>Frontend client/.env.example:</w:t>
      </w:r>
    </w:p>
    <w:p w14:paraId="239C1190" w14:textId="77777777" w:rsidR="0091172D" w:rsidRDefault="00851150">
      <w:r>
        <w:rPr>
          <w:rFonts w:ascii="Consolas" w:hAnsi="Consolas"/>
          <w:sz w:val="18"/>
        </w:rPr>
        <w:t>VITE_API_BASE_URL=http://localhost:5000/api</w:t>
      </w:r>
    </w:p>
    <w:p w14:paraId="355A990E" w14:textId="77777777" w:rsidR="0091172D" w:rsidRDefault="00851150">
      <w:r>
        <w:t>These are example values only. Use secure, private credentials for real deployments.</w:t>
      </w:r>
    </w:p>
    <w:sectPr w:rsidR="0091172D"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B859E" w14:textId="77777777" w:rsidR="00851150" w:rsidRDefault="00851150">
      <w:pPr>
        <w:spacing w:after="0" w:line="240" w:lineRule="auto"/>
      </w:pPr>
      <w:r>
        <w:separator/>
      </w:r>
    </w:p>
  </w:endnote>
  <w:endnote w:type="continuationSeparator" w:id="0">
    <w:p w14:paraId="055E0DA2" w14:textId="77777777" w:rsidR="00851150" w:rsidRDefault="00851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3DFC" w14:textId="77777777" w:rsidR="0091172D" w:rsidRDefault="00851150">
    <w:pPr>
      <w:pStyle w:val="Footer"/>
      <w:jc w:val="center"/>
    </w:pPr>
    <w:r>
      <w:rPr>
        <w:color w:val="64748B"/>
        <w:sz w:val="16"/>
      </w:rPr>
      <w:t xml:space="preserve">EV Charging Station </w:t>
    </w:r>
    <w:proofErr w:type="gramStart"/>
    <w:r>
      <w:rPr>
        <w:color w:val="64748B"/>
        <w:sz w:val="16"/>
      </w:rPr>
      <w:t>Finder  •</w:t>
    </w:r>
    <w:proofErr w:type="gramEnd"/>
    <w:r>
      <w:rPr>
        <w:color w:val="64748B"/>
        <w:sz w:val="16"/>
      </w:rPr>
      <w:t xml:space="preserve">  </w:t>
    </w:r>
    <w:r>
      <w:fldChar w:fldCharType="begin"/>
    </w:r>
    <w:r>
      <w:instrText>PAGE</w:instrText>
    </w:r>
    <w:r>
      <w:fldChar w:fldCharType="separate"/>
    </w:r>
    <w:r w:rsidR="007D30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9292" w14:textId="77777777" w:rsidR="00851150" w:rsidRDefault="00851150">
      <w:pPr>
        <w:spacing w:after="0" w:line="240" w:lineRule="auto"/>
      </w:pPr>
      <w:r>
        <w:separator/>
      </w:r>
    </w:p>
  </w:footnote>
  <w:footnote w:type="continuationSeparator" w:id="0">
    <w:p w14:paraId="45EBCCFC" w14:textId="77777777" w:rsidR="00851150" w:rsidRDefault="00851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CDEA" w14:textId="77777777" w:rsidR="0091172D" w:rsidRDefault="00851150">
    <w:pPr>
      <w:pStyle w:val="Header"/>
      <w:jc w:val="right"/>
    </w:pPr>
    <w:r>
      <w:rPr>
        <w:color w:val="64748B"/>
        <w:sz w:val="16"/>
      </w:rPr>
      <w:t xml:space="preserve">EV CHARGING STATION </w:t>
    </w:r>
    <w:proofErr w:type="gramStart"/>
    <w:r>
      <w:rPr>
        <w:color w:val="64748B"/>
        <w:sz w:val="16"/>
      </w:rPr>
      <w:t>FINDER  |</w:t>
    </w:r>
    <w:proofErr w:type="gramEnd"/>
    <w:r>
      <w:rPr>
        <w:color w:val="64748B"/>
        <w:sz w:val="16"/>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717648">
    <w:abstractNumId w:val="8"/>
  </w:num>
  <w:num w:numId="2" w16cid:durableId="845904758">
    <w:abstractNumId w:val="6"/>
  </w:num>
  <w:num w:numId="3" w16cid:durableId="827943368">
    <w:abstractNumId w:val="5"/>
  </w:num>
  <w:num w:numId="4" w16cid:durableId="964047162">
    <w:abstractNumId w:val="4"/>
  </w:num>
  <w:num w:numId="5" w16cid:durableId="2088305469">
    <w:abstractNumId w:val="7"/>
  </w:num>
  <w:num w:numId="6" w16cid:durableId="1555695264">
    <w:abstractNumId w:val="3"/>
  </w:num>
  <w:num w:numId="7" w16cid:durableId="1410498132">
    <w:abstractNumId w:val="2"/>
  </w:num>
  <w:num w:numId="8" w16cid:durableId="663121505">
    <w:abstractNumId w:val="1"/>
  </w:num>
  <w:num w:numId="9" w16cid:durableId="113911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30C9"/>
    <w:rsid w:val="00851150"/>
    <w:rsid w:val="0091172D"/>
    <w:rsid w:val="00A605C8"/>
    <w:rsid w:val="00AA1D8D"/>
    <w:rsid w:val="00B47730"/>
    <w:rsid w:val="00CB0664"/>
    <w:rsid w:val="00F47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CE9CC"/>
  <w14:defaultImageDpi w14:val="300"/>
  <w15:docId w15:val="{27EAF9D9-9041-408D-974C-48341A0DD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65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80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D4ED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53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1754</Words>
  <Characters>10003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BOLLAM SHIVARAJ</cp:lastModifiedBy>
  <cp:revision>2</cp:revision>
  <dcterms:created xsi:type="dcterms:W3CDTF">2026-10-10T05:39:00Z</dcterms:created>
  <dcterms:modified xsi:type="dcterms:W3CDTF">2026-10-10T05:39:00Z</dcterms:modified>
  <cp:category/>
</cp:coreProperties>
</file>