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E4E0" w14:textId="77777777" w:rsidR="00945F72" w:rsidRPr="0013490B" w:rsidRDefault="00945F72" w:rsidP="0013490B">
      <w:pPr>
        <w:pStyle w:val="Heading1"/>
        <w:jc w:val="center"/>
        <w:rPr>
          <w:b/>
          <w:bCs/>
        </w:rPr>
      </w:pPr>
      <w:r w:rsidRPr="0013490B">
        <w:rPr>
          <w:b/>
          <w:bCs/>
        </w:rPr>
        <w:t>Influencer Campaign Performance Tracker</w:t>
      </w:r>
    </w:p>
    <w:p w14:paraId="5DFC6966" w14:textId="77777777" w:rsidR="00945F72" w:rsidRPr="0013490B" w:rsidRDefault="00945F72" w:rsidP="0013490B">
      <w:pPr>
        <w:jc w:val="center"/>
        <w:rPr>
          <w:sz w:val="28"/>
          <w:szCs w:val="28"/>
        </w:rPr>
      </w:pPr>
      <w:r w:rsidRPr="0013490B">
        <w:rPr>
          <w:sz w:val="28"/>
          <w:szCs w:val="28"/>
        </w:rPr>
        <w:t>Power BI Dashboard &amp; Marketing Analytics Report</w:t>
      </w:r>
    </w:p>
    <w:p w14:paraId="1032E3B6" w14:textId="77777777" w:rsidR="008E5582" w:rsidRDefault="008E5582" w:rsidP="0013490B"/>
    <w:p w14:paraId="7C6B5530" w14:textId="7789A4E6" w:rsidR="00D63CA3" w:rsidRPr="00D63CA3" w:rsidRDefault="00D63CA3" w:rsidP="0035502E">
      <w:pPr>
        <w:spacing w:line="360" w:lineRule="auto"/>
        <w:rPr>
          <w:sz w:val="28"/>
          <w:szCs w:val="28"/>
        </w:rPr>
      </w:pPr>
      <w:r w:rsidRPr="00D63CA3">
        <w:rPr>
          <w:b/>
          <w:sz w:val="28"/>
          <w:szCs w:val="28"/>
        </w:rPr>
        <w:t>Submitted By:</w:t>
      </w:r>
      <w:r w:rsidRPr="00D63CA3">
        <w:rPr>
          <w:sz w:val="28"/>
          <w:szCs w:val="28"/>
        </w:rPr>
        <w:t xml:space="preserve"> </w:t>
      </w:r>
      <w:r w:rsidR="00856409">
        <w:rPr>
          <w:sz w:val="28"/>
          <w:szCs w:val="28"/>
        </w:rPr>
        <w:t>A.Nithya Sree</w:t>
      </w:r>
    </w:p>
    <w:p w14:paraId="1BDB8722" w14:textId="77777777" w:rsidR="00F007B2" w:rsidRDefault="00D63CA3" w:rsidP="0035502E">
      <w:pPr>
        <w:spacing w:line="360" w:lineRule="auto"/>
        <w:rPr>
          <w:sz w:val="28"/>
          <w:szCs w:val="28"/>
        </w:rPr>
      </w:pPr>
      <w:r w:rsidRPr="00D63CA3">
        <w:rPr>
          <w:b/>
          <w:sz w:val="28"/>
          <w:szCs w:val="28"/>
        </w:rPr>
        <w:t>Internship:</w:t>
      </w:r>
      <w:r w:rsidRPr="00D63CA3">
        <w:rPr>
          <w:sz w:val="28"/>
          <w:szCs w:val="28"/>
        </w:rPr>
        <w:t xml:space="preserve"> AI &amp; ML Internship</w:t>
      </w:r>
    </w:p>
    <w:p w14:paraId="1344753D" w14:textId="77777777" w:rsidR="002408CB" w:rsidRDefault="00D63CA3" w:rsidP="0035502E">
      <w:pPr>
        <w:spacing w:line="360" w:lineRule="auto"/>
        <w:rPr>
          <w:sz w:val="28"/>
          <w:szCs w:val="28"/>
        </w:rPr>
      </w:pPr>
      <w:r w:rsidRPr="00D63CA3">
        <w:rPr>
          <w:b/>
          <w:sz w:val="28"/>
          <w:szCs w:val="28"/>
        </w:rPr>
        <w:t>Task Number:</w:t>
      </w:r>
      <w:r w:rsidRPr="00D63CA3">
        <w:rPr>
          <w:sz w:val="28"/>
          <w:szCs w:val="28"/>
        </w:rPr>
        <w:t xml:space="preserve"> Task 0</w:t>
      </w:r>
      <w:r w:rsidR="001378B4">
        <w:rPr>
          <w:sz w:val="28"/>
          <w:szCs w:val="28"/>
        </w:rPr>
        <w:t>6</w:t>
      </w:r>
    </w:p>
    <w:p w14:paraId="3B98E71F" w14:textId="59A11236" w:rsidR="002408CB" w:rsidRPr="00F007B2" w:rsidRDefault="002408CB" w:rsidP="0035502E">
      <w:pPr>
        <w:spacing w:line="360" w:lineRule="auto"/>
        <w:rPr>
          <w:sz w:val="28"/>
          <w:szCs w:val="28"/>
        </w:rPr>
      </w:pPr>
      <w:r>
        <w:rPr>
          <w:sz w:val="28"/>
          <w:szCs w:val="28"/>
        </w:rPr>
        <w:t xml:space="preserve"> </w:t>
      </w:r>
      <w:r w:rsidR="00F007B2" w:rsidRPr="00F007B2">
        <w:rPr>
          <w:b/>
          <w:bCs/>
          <w:sz w:val="28"/>
          <w:szCs w:val="28"/>
        </w:rPr>
        <w:t>Domain</w:t>
      </w:r>
      <w:r>
        <w:rPr>
          <w:b/>
          <w:bCs/>
          <w:sz w:val="28"/>
          <w:szCs w:val="28"/>
        </w:rPr>
        <w:t xml:space="preserve">: </w:t>
      </w:r>
      <w:r w:rsidRPr="00F007B2">
        <w:rPr>
          <w:sz w:val="28"/>
          <w:szCs w:val="28"/>
        </w:rPr>
        <w:t>Data Analytics + Marketing Analytics + Business Intelligence</w:t>
      </w:r>
    </w:p>
    <w:p w14:paraId="14B2AC57" w14:textId="49483385" w:rsidR="002408CB" w:rsidRPr="002408CB" w:rsidRDefault="002408CB" w:rsidP="0035502E">
      <w:pPr>
        <w:spacing w:line="360" w:lineRule="auto"/>
        <w:rPr>
          <w:b/>
          <w:bCs/>
          <w:sz w:val="28"/>
          <w:szCs w:val="28"/>
        </w:rPr>
      </w:pPr>
      <w:r>
        <w:rPr>
          <w:b/>
          <w:bCs/>
          <w:sz w:val="28"/>
          <w:szCs w:val="28"/>
        </w:rPr>
        <w:t xml:space="preserve"> </w:t>
      </w:r>
      <w:r w:rsidRPr="002408CB">
        <w:rPr>
          <w:b/>
          <w:bCs/>
          <w:sz w:val="28"/>
          <w:szCs w:val="28"/>
        </w:rPr>
        <w:t>Tools Used</w:t>
      </w:r>
      <w:r w:rsidR="0035502E">
        <w:rPr>
          <w:b/>
          <w:bCs/>
          <w:sz w:val="28"/>
          <w:szCs w:val="28"/>
        </w:rPr>
        <w:t>:</w:t>
      </w:r>
    </w:p>
    <w:p w14:paraId="258A3C01" w14:textId="77777777" w:rsidR="002408CB" w:rsidRPr="0035502E" w:rsidRDefault="002408CB" w:rsidP="0035502E">
      <w:pPr>
        <w:numPr>
          <w:ilvl w:val="0"/>
          <w:numId w:val="2"/>
        </w:numPr>
        <w:spacing w:line="360" w:lineRule="auto"/>
        <w:rPr>
          <w:sz w:val="28"/>
          <w:szCs w:val="28"/>
        </w:rPr>
      </w:pPr>
      <w:r w:rsidRPr="0035502E">
        <w:rPr>
          <w:sz w:val="28"/>
          <w:szCs w:val="28"/>
        </w:rPr>
        <w:t xml:space="preserve">Python </w:t>
      </w:r>
    </w:p>
    <w:p w14:paraId="432CC742" w14:textId="77777777" w:rsidR="002408CB" w:rsidRPr="0035502E" w:rsidRDefault="002408CB" w:rsidP="0035502E">
      <w:pPr>
        <w:numPr>
          <w:ilvl w:val="0"/>
          <w:numId w:val="2"/>
        </w:numPr>
        <w:spacing w:line="360" w:lineRule="auto"/>
        <w:rPr>
          <w:sz w:val="28"/>
          <w:szCs w:val="28"/>
        </w:rPr>
      </w:pPr>
      <w:r w:rsidRPr="0035502E">
        <w:rPr>
          <w:sz w:val="28"/>
          <w:szCs w:val="28"/>
        </w:rPr>
        <w:t xml:space="preserve">Pandas </w:t>
      </w:r>
    </w:p>
    <w:p w14:paraId="27E5011A" w14:textId="77777777" w:rsidR="002408CB" w:rsidRPr="0035502E" w:rsidRDefault="002408CB" w:rsidP="0035502E">
      <w:pPr>
        <w:numPr>
          <w:ilvl w:val="0"/>
          <w:numId w:val="2"/>
        </w:numPr>
        <w:spacing w:line="360" w:lineRule="auto"/>
        <w:rPr>
          <w:sz w:val="28"/>
          <w:szCs w:val="28"/>
        </w:rPr>
      </w:pPr>
      <w:r w:rsidRPr="0035502E">
        <w:rPr>
          <w:sz w:val="28"/>
          <w:szCs w:val="28"/>
        </w:rPr>
        <w:t xml:space="preserve">NumPy </w:t>
      </w:r>
    </w:p>
    <w:p w14:paraId="1767F8EC" w14:textId="77777777" w:rsidR="002408CB" w:rsidRPr="0035502E" w:rsidRDefault="002408CB" w:rsidP="0035502E">
      <w:pPr>
        <w:numPr>
          <w:ilvl w:val="0"/>
          <w:numId w:val="2"/>
        </w:numPr>
        <w:spacing w:line="360" w:lineRule="auto"/>
        <w:rPr>
          <w:sz w:val="28"/>
          <w:szCs w:val="28"/>
        </w:rPr>
      </w:pPr>
      <w:r w:rsidRPr="0035502E">
        <w:rPr>
          <w:sz w:val="28"/>
          <w:szCs w:val="28"/>
        </w:rPr>
        <w:t xml:space="preserve">Power BI </w:t>
      </w:r>
    </w:p>
    <w:p w14:paraId="0AC52B3D" w14:textId="77777777" w:rsidR="002408CB" w:rsidRPr="0035502E" w:rsidRDefault="002408CB" w:rsidP="0035502E">
      <w:pPr>
        <w:numPr>
          <w:ilvl w:val="0"/>
          <w:numId w:val="2"/>
        </w:numPr>
        <w:spacing w:line="360" w:lineRule="auto"/>
        <w:rPr>
          <w:sz w:val="28"/>
          <w:szCs w:val="28"/>
        </w:rPr>
      </w:pPr>
      <w:r w:rsidRPr="0035502E">
        <w:rPr>
          <w:sz w:val="28"/>
          <w:szCs w:val="28"/>
        </w:rPr>
        <w:t xml:space="preserve">Microsoft Excel </w:t>
      </w:r>
    </w:p>
    <w:p w14:paraId="67FC8A95" w14:textId="73E76D65" w:rsidR="00F007B2" w:rsidRPr="0035502E" w:rsidRDefault="00F007B2" w:rsidP="0035502E">
      <w:pPr>
        <w:spacing w:line="360" w:lineRule="auto"/>
        <w:rPr>
          <w:sz w:val="28"/>
          <w:szCs w:val="28"/>
        </w:rPr>
      </w:pPr>
    </w:p>
    <w:p w14:paraId="730FBFFF" w14:textId="6A6E6EDD" w:rsidR="007205C1" w:rsidRDefault="007205C1" w:rsidP="007205C1">
      <w:pPr>
        <w:rPr>
          <w:sz w:val="28"/>
          <w:szCs w:val="28"/>
        </w:rPr>
      </w:pPr>
    </w:p>
    <w:p w14:paraId="299FFDC9" w14:textId="77777777" w:rsidR="007205C1" w:rsidRDefault="007205C1">
      <w:pPr>
        <w:rPr>
          <w:sz w:val="28"/>
          <w:szCs w:val="28"/>
        </w:rPr>
      </w:pPr>
      <w:r>
        <w:rPr>
          <w:sz w:val="28"/>
          <w:szCs w:val="28"/>
        </w:rPr>
        <w:br w:type="page"/>
      </w:r>
    </w:p>
    <w:p w14:paraId="50691599" w14:textId="0D2C141F" w:rsidR="006451B1" w:rsidRDefault="0039732B" w:rsidP="0039732B">
      <w:pPr>
        <w:pStyle w:val="Heading1"/>
        <w:jc w:val="center"/>
        <w:rPr>
          <w:b/>
          <w:bCs/>
        </w:rPr>
      </w:pPr>
      <w:r w:rsidRPr="0039732B">
        <w:rPr>
          <w:b/>
          <w:bCs/>
        </w:rPr>
        <w:lastRenderedPageBreak/>
        <w:t>ACKNOWLEDGEMENT</w:t>
      </w:r>
    </w:p>
    <w:p w14:paraId="158811DE" w14:textId="77777777" w:rsidR="0039732B" w:rsidRDefault="0039732B" w:rsidP="0039732B"/>
    <w:p w14:paraId="59BD655F" w14:textId="77777777" w:rsidR="0039732B" w:rsidRDefault="0039732B" w:rsidP="0039732B"/>
    <w:p w14:paraId="0205C8D3" w14:textId="77777777" w:rsidR="008C18FB" w:rsidRPr="00115EE6" w:rsidRDefault="008C18FB" w:rsidP="000A66C2">
      <w:pPr>
        <w:spacing w:line="360" w:lineRule="auto"/>
        <w:jc w:val="both"/>
        <w:rPr>
          <w:sz w:val="28"/>
          <w:szCs w:val="28"/>
        </w:rPr>
      </w:pPr>
      <w:r w:rsidRPr="00115EE6">
        <w:rPr>
          <w:sz w:val="28"/>
          <w:szCs w:val="28"/>
        </w:rPr>
        <w:t xml:space="preserve">I sincerely express my gratitude to our AI &amp; ML Internship Program for providing me with the opportunity to complete the project titled </w:t>
      </w:r>
      <w:r w:rsidRPr="00115EE6">
        <w:rPr>
          <w:b/>
          <w:bCs/>
          <w:sz w:val="28"/>
          <w:szCs w:val="28"/>
        </w:rPr>
        <w:t>"Influencer Campaign Performance Tracker."</w:t>
      </w:r>
      <w:r w:rsidRPr="00115EE6">
        <w:rPr>
          <w:sz w:val="28"/>
          <w:szCs w:val="28"/>
        </w:rPr>
        <w:t xml:space="preserve"> This project helped me gain practical knowledge in Data Analytics, Python, and Power BI Dashboard development.</w:t>
      </w:r>
    </w:p>
    <w:p w14:paraId="32F5E9F2" w14:textId="77777777" w:rsidR="008C18FB" w:rsidRPr="00115EE6" w:rsidRDefault="008C18FB" w:rsidP="000A66C2">
      <w:pPr>
        <w:spacing w:line="360" w:lineRule="auto"/>
        <w:jc w:val="both"/>
        <w:rPr>
          <w:sz w:val="28"/>
          <w:szCs w:val="28"/>
        </w:rPr>
      </w:pPr>
      <w:r w:rsidRPr="00115EE6">
        <w:rPr>
          <w:sz w:val="28"/>
          <w:szCs w:val="28"/>
        </w:rPr>
        <w:t>I extend my heartfelt thanks to my mentors and faculty members for their valuable guidance, continuous support, and encouragement throughout this project. Their suggestions and feedback greatly improved the quality of my work.</w:t>
      </w:r>
    </w:p>
    <w:p w14:paraId="1F1CB199" w14:textId="77777777" w:rsidR="008C18FB" w:rsidRDefault="008C18FB" w:rsidP="000A66C2">
      <w:pPr>
        <w:spacing w:line="360" w:lineRule="auto"/>
        <w:jc w:val="both"/>
        <w:rPr>
          <w:sz w:val="28"/>
          <w:szCs w:val="28"/>
        </w:rPr>
      </w:pPr>
      <w:r w:rsidRPr="00115EE6">
        <w:rPr>
          <w:sz w:val="28"/>
          <w:szCs w:val="28"/>
        </w:rPr>
        <w:t>I also thank my institution for providing the necessary resources and learning environment to successfully complete this project. Finally, I express my gratitude to everyone who directly or indirectly supported me during the completion of this project.</w:t>
      </w:r>
    </w:p>
    <w:p w14:paraId="1C3340AD" w14:textId="7544EB7C" w:rsidR="00115EE6" w:rsidRDefault="00115EE6">
      <w:pPr>
        <w:rPr>
          <w:sz w:val="28"/>
          <w:szCs w:val="28"/>
        </w:rPr>
      </w:pPr>
      <w:r>
        <w:rPr>
          <w:sz w:val="28"/>
          <w:szCs w:val="28"/>
        </w:rPr>
        <w:br w:type="page"/>
      </w:r>
    </w:p>
    <w:p w14:paraId="700AEE8D" w14:textId="458A407A" w:rsidR="00115EE6" w:rsidRPr="0065107B" w:rsidRDefault="0065107B" w:rsidP="0065107B">
      <w:pPr>
        <w:pStyle w:val="Heading1"/>
        <w:jc w:val="center"/>
        <w:rPr>
          <w:b/>
          <w:bCs/>
        </w:rPr>
      </w:pPr>
      <w:r w:rsidRPr="0065107B">
        <w:rPr>
          <w:b/>
          <w:bCs/>
        </w:rPr>
        <w:lastRenderedPageBreak/>
        <w:t>TABLE OF CONTENTS</w:t>
      </w:r>
    </w:p>
    <w:p w14:paraId="61A58348" w14:textId="77777777" w:rsidR="008C18FB" w:rsidRDefault="008C18FB" w:rsidP="000A66C2">
      <w:pPr>
        <w:spacing w:line="360" w:lineRule="auto"/>
        <w:jc w:val="both"/>
      </w:pPr>
    </w:p>
    <w:p w14:paraId="6F95DED1" w14:textId="77777777" w:rsidR="0065107B" w:rsidRDefault="0065107B" w:rsidP="000A66C2">
      <w:pPr>
        <w:spacing w:line="360" w:lineRule="auto"/>
        <w:jc w:val="both"/>
      </w:pPr>
    </w:p>
    <w:tbl>
      <w:tblPr>
        <w:tblW w:w="10279"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749"/>
        <w:gridCol w:w="6892"/>
        <w:gridCol w:w="1638"/>
      </w:tblGrid>
      <w:tr w:rsidR="00136646" w:rsidRPr="00136646" w14:paraId="4B794E04" w14:textId="77777777" w:rsidTr="007C1BC1">
        <w:trPr>
          <w:trHeight w:val="443"/>
          <w:tblHeader/>
          <w:tblCellSpacing w:w="15" w:type="dxa"/>
        </w:trPr>
        <w:tc>
          <w:tcPr>
            <w:tcW w:w="1704" w:type="dxa"/>
            <w:vAlign w:val="center"/>
            <w:hideMark/>
          </w:tcPr>
          <w:p w14:paraId="392506DD" w14:textId="77777777" w:rsidR="00136646" w:rsidRPr="007C1BC1" w:rsidRDefault="00136646" w:rsidP="00136646">
            <w:pPr>
              <w:spacing w:line="360" w:lineRule="auto"/>
              <w:jc w:val="both"/>
              <w:rPr>
                <w:rFonts w:ascii="Times New Roman" w:hAnsi="Times New Roman" w:cs="Times New Roman"/>
                <w:b/>
                <w:bCs/>
                <w:sz w:val="20"/>
                <w:szCs w:val="20"/>
              </w:rPr>
            </w:pPr>
            <w:r w:rsidRPr="007C1BC1">
              <w:rPr>
                <w:rFonts w:ascii="Times New Roman" w:hAnsi="Times New Roman" w:cs="Times New Roman"/>
                <w:b/>
                <w:bCs/>
                <w:sz w:val="20"/>
                <w:szCs w:val="20"/>
              </w:rPr>
              <w:t>S.No</w:t>
            </w:r>
          </w:p>
        </w:tc>
        <w:tc>
          <w:tcPr>
            <w:tcW w:w="0" w:type="auto"/>
            <w:vAlign w:val="center"/>
            <w:hideMark/>
          </w:tcPr>
          <w:p w14:paraId="5C852B98" w14:textId="77777777" w:rsidR="00136646" w:rsidRPr="007C1BC1" w:rsidRDefault="00136646" w:rsidP="00136646">
            <w:pPr>
              <w:spacing w:line="360" w:lineRule="auto"/>
              <w:jc w:val="both"/>
              <w:rPr>
                <w:rFonts w:ascii="Times New Roman" w:hAnsi="Times New Roman" w:cs="Times New Roman"/>
                <w:b/>
                <w:bCs/>
                <w:sz w:val="20"/>
                <w:szCs w:val="20"/>
              </w:rPr>
            </w:pPr>
            <w:r w:rsidRPr="007C1BC1">
              <w:rPr>
                <w:rFonts w:ascii="Times New Roman" w:hAnsi="Times New Roman" w:cs="Times New Roman"/>
                <w:b/>
                <w:bCs/>
                <w:sz w:val="20"/>
                <w:szCs w:val="20"/>
              </w:rPr>
              <w:t>Contents</w:t>
            </w:r>
          </w:p>
        </w:tc>
        <w:tc>
          <w:tcPr>
            <w:tcW w:w="0" w:type="auto"/>
            <w:vAlign w:val="center"/>
            <w:hideMark/>
          </w:tcPr>
          <w:p w14:paraId="7BE641DA" w14:textId="77777777" w:rsidR="00136646" w:rsidRPr="007C1BC1" w:rsidRDefault="00136646" w:rsidP="00136646">
            <w:pPr>
              <w:spacing w:line="360" w:lineRule="auto"/>
              <w:jc w:val="both"/>
              <w:rPr>
                <w:rFonts w:ascii="Times New Roman" w:hAnsi="Times New Roman" w:cs="Times New Roman"/>
                <w:b/>
                <w:bCs/>
                <w:sz w:val="20"/>
                <w:szCs w:val="20"/>
              </w:rPr>
            </w:pPr>
            <w:r w:rsidRPr="007C1BC1">
              <w:rPr>
                <w:rFonts w:ascii="Times New Roman" w:hAnsi="Times New Roman" w:cs="Times New Roman"/>
                <w:b/>
                <w:bCs/>
                <w:sz w:val="20"/>
                <w:szCs w:val="20"/>
              </w:rPr>
              <w:t>Page No.</w:t>
            </w:r>
          </w:p>
        </w:tc>
      </w:tr>
      <w:tr w:rsidR="00136646" w:rsidRPr="00136646" w14:paraId="51F12D20" w14:textId="77777777" w:rsidTr="007C1BC1">
        <w:trPr>
          <w:trHeight w:val="443"/>
          <w:tblCellSpacing w:w="15" w:type="dxa"/>
        </w:trPr>
        <w:tc>
          <w:tcPr>
            <w:tcW w:w="1704" w:type="dxa"/>
            <w:vAlign w:val="center"/>
            <w:hideMark/>
          </w:tcPr>
          <w:p w14:paraId="07B2D92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w:t>
            </w:r>
          </w:p>
        </w:tc>
        <w:tc>
          <w:tcPr>
            <w:tcW w:w="0" w:type="auto"/>
            <w:vAlign w:val="center"/>
            <w:hideMark/>
          </w:tcPr>
          <w:p w14:paraId="734278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Cover Page</w:t>
            </w:r>
          </w:p>
        </w:tc>
        <w:tc>
          <w:tcPr>
            <w:tcW w:w="0" w:type="auto"/>
            <w:vAlign w:val="center"/>
            <w:hideMark/>
          </w:tcPr>
          <w:p w14:paraId="5815A89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w:t>
            </w:r>
          </w:p>
        </w:tc>
      </w:tr>
      <w:tr w:rsidR="00136646" w:rsidRPr="00136646" w14:paraId="7FD4E09F" w14:textId="77777777" w:rsidTr="007C1BC1">
        <w:trPr>
          <w:trHeight w:val="443"/>
          <w:tblCellSpacing w:w="15" w:type="dxa"/>
        </w:trPr>
        <w:tc>
          <w:tcPr>
            <w:tcW w:w="1704" w:type="dxa"/>
            <w:vAlign w:val="center"/>
            <w:hideMark/>
          </w:tcPr>
          <w:p w14:paraId="2C5D0C0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2</w:t>
            </w:r>
          </w:p>
        </w:tc>
        <w:tc>
          <w:tcPr>
            <w:tcW w:w="0" w:type="auto"/>
            <w:vAlign w:val="center"/>
            <w:hideMark/>
          </w:tcPr>
          <w:p w14:paraId="08A335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Acknowledgement</w:t>
            </w:r>
          </w:p>
        </w:tc>
        <w:tc>
          <w:tcPr>
            <w:tcW w:w="0" w:type="auto"/>
            <w:vAlign w:val="center"/>
            <w:hideMark/>
          </w:tcPr>
          <w:p w14:paraId="7848118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2</w:t>
            </w:r>
          </w:p>
        </w:tc>
      </w:tr>
      <w:tr w:rsidR="00136646" w:rsidRPr="00136646" w14:paraId="7E3FC357" w14:textId="77777777" w:rsidTr="007C1BC1">
        <w:trPr>
          <w:trHeight w:val="454"/>
          <w:tblCellSpacing w:w="15" w:type="dxa"/>
        </w:trPr>
        <w:tc>
          <w:tcPr>
            <w:tcW w:w="1704" w:type="dxa"/>
            <w:vAlign w:val="center"/>
            <w:hideMark/>
          </w:tcPr>
          <w:p w14:paraId="24BA34B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3</w:t>
            </w:r>
          </w:p>
        </w:tc>
        <w:tc>
          <w:tcPr>
            <w:tcW w:w="0" w:type="auto"/>
            <w:vAlign w:val="center"/>
            <w:hideMark/>
          </w:tcPr>
          <w:p w14:paraId="16851B3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Table of Contents</w:t>
            </w:r>
          </w:p>
        </w:tc>
        <w:tc>
          <w:tcPr>
            <w:tcW w:w="0" w:type="auto"/>
            <w:vAlign w:val="center"/>
            <w:hideMark/>
          </w:tcPr>
          <w:p w14:paraId="0B70B79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3</w:t>
            </w:r>
          </w:p>
        </w:tc>
      </w:tr>
      <w:tr w:rsidR="00136646" w:rsidRPr="00136646" w14:paraId="2400DEC8" w14:textId="77777777" w:rsidTr="007C1BC1">
        <w:trPr>
          <w:trHeight w:val="443"/>
          <w:tblCellSpacing w:w="15" w:type="dxa"/>
        </w:trPr>
        <w:tc>
          <w:tcPr>
            <w:tcW w:w="1704" w:type="dxa"/>
            <w:vAlign w:val="center"/>
            <w:hideMark/>
          </w:tcPr>
          <w:p w14:paraId="6F35D63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4</w:t>
            </w:r>
          </w:p>
        </w:tc>
        <w:tc>
          <w:tcPr>
            <w:tcW w:w="0" w:type="auto"/>
            <w:vAlign w:val="center"/>
            <w:hideMark/>
          </w:tcPr>
          <w:p w14:paraId="7F68E94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Introduction</w:t>
            </w:r>
          </w:p>
        </w:tc>
        <w:tc>
          <w:tcPr>
            <w:tcW w:w="0" w:type="auto"/>
            <w:vAlign w:val="center"/>
            <w:hideMark/>
          </w:tcPr>
          <w:p w14:paraId="76C94FA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4</w:t>
            </w:r>
          </w:p>
        </w:tc>
      </w:tr>
      <w:tr w:rsidR="00136646" w:rsidRPr="00136646" w14:paraId="19162C05" w14:textId="77777777" w:rsidTr="007C1BC1">
        <w:trPr>
          <w:trHeight w:val="443"/>
          <w:tblCellSpacing w:w="15" w:type="dxa"/>
        </w:trPr>
        <w:tc>
          <w:tcPr>
            <w:tcW w:w="1704" w:type="dxa"/>
            <w:vAlign w:val="center"/>
            <w:hideMark/>
          </w:tcPr>
          <w:p w14:paraId="506F6BE8"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5</w:t>
            </w:r>
          </w:p>
        </w:tc>
        <w:tc>
          <w:tcPr>
            <w:tcW w:w="0" w:type="auto"/>
            <w:vAlign w:val="center"/>
            <w:hideMark/>
          </w:tcPr>
          <w:p w14:paraId="5D8B8789"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Problem Statement</w:t>
            </w:r>
          </w:p>
        </w:tc>
        <w:tc>
          <w:tcPr>
            <w:tcW w:w="0" w:type="auto"/>
            <w:vAlign w:val="center"/>
            <w:hideMark/>
          </w:tcPr>
          <w:p w14:paraId="4CDB6DF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5</w:t>
            </w:r>
          </w:p>
        </w:tc>
      </w:tr>
      <w:tr w:rsidR="00136646" w:rsidRPr="00136646" w14:paraId="2D7ADCBF" w14:textId="77777777" w:rsidTr="007C1BC1">
        <w:trPr>
          <w:trHeight w:val="443"/>
          <w:tblCellSpacing w:w="15" w:type="dxa"/>
        </w:trPr>
        <w:tc>
          <w:tcPr>
            <w:tcW w:w="1704" w:type="dxa"/>
            <w:vAlign w:val="center"/>
            <w:hideMark/>
          </w:tcPr>
          <w:p w14:paraId="02A3716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6</w:t>
            </w:r>
          </w:p>
        </w:tc>
        <w:tc>
          <w:tcPr>
            <w:tcW w:w="0" w:type="auto"/>
            <w:vAlign w:val="center"/>
            <w:hideMark/>
          </w:tcPr>
          <w:p w14:paraId="5341DE4C"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Objectives</w:t>
            </w:r>
          </w:p>
        </w:tc>
        <w:tc>
          <w:tcPr>
            <w:tcW w:w="0" w:type="auto"/>
            <w:vAlign w:val="center"/>
            <w:hideMark/>
          </w:tcPr>
          <w:p w14:paraId="20F9E2B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6</w:t>
            </w:r>
          </w:p>
        </w:tc>
      </w:tr>
      <w:tr w:rsidR="00136646" w:rsidRPr="00136646" w14:paraId="51C9A3B0" w14:textId="77777777" w:rsidTr="007C1BC1">
        <w:trPr>
          <w:trHeight w:val="443"/>
          <w:tblCellSpacing w:w="15" w:type="dxa"/>
        </w:trPr>
        <w:tc>
          <w:tcPr>
            <w:tcW w:w="1704" w:type="dxa"/>
            <w:vAlign w:val="center"/>
            <w:hideMark/>
          </w:tcPr>
          <w:p w14:paraId="5D735E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7</w:t>
            </w:r>
          </w:p>
        </w:tc>
        <w:tc>
          <w:tcPr>
            <w:tcW w:w="0" w:type="auto"/>
            <w:vAlign w:val="center"/>
            <w:hideMark/>
          </w:tcPr>
          <w:p w14:paraId="2DFF5F4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Dataset Description</w:t>
            </w:r>
          </w:p>
        </w:tc>
        <w:tc>
          <w:tcPr>
            <w:tcW w:w="0" w:type="auto"/>
            <w:vAlign w:val="center"/>
            <w:hideMark/>
          </w:tcPr>
          <w:p w14:paraId="38F6092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7</w:t>
            </w:r>
          </w:p>
        </w:tc>
      </w:tr>
      <w:tr w:rsidR="00136646" w:rsidRPr="00136646" w14:paraId="6F314301" w14:textId="77777777" w:rsidTr="007C1BC1">
        <w:trPr>
          <w:trHeight w:val="443"/>
          <w:tblCellSpacing w:w="15" w:type="dxa"/>
        </w:trPr>
        <w:tc>
          <w:tcPr>
            <w:tcW w:w="1704" w:type="dxa"/>
            <w:vAlign w:val="center"/>
            <w:hideMark/>
          </w:tcPr>
          <w:p w14:paraId="3F99693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8</w:t>
            </w:r>
          </w:p>
        </w:tc>
        <w:tc>
          <w:tcPr>
            <w:tcW w:w="0" w:type="auto"/>
            <w:vAlign w:val="center"/>
            <w:hideMark/>
          </w:tcPr>
          <w:p w14:paraId="7B66010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Data Cleaning &amp; Preprocessing</w:t>
            </w:r>
          </w:p>
        </w:tc>
        <w:tc>
          <w:tcPr>
            <w:tcW w:w="0" w:type="auto"/>
            <w:vAlign w:val="center"/>
            <w:hideMark/>
          </w:tcPr>
          <w:p w14:paraId="13423D2A"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8</w:t>
            </w:r>
          </w:p>
        </w:tc>
      </w:tr>
      <w:tr w:rsidR="00136646" w:rsidRPr="00136646" w14:paraId="6D317147" w14:textId="77777777" w:rsidTr="007C1BC1">
        <w:trPr>
          <w:trHeight w:val="443"/>
          <w:tblCellSpacing w:w="15" w:type="dxa"/>
        </w:trPr>
        <w:tc>
          <w:tcPr>
            <w:tcW w:w="1704" w:type="dxa"/>
            <w:vAlign w:val="center"/>
            <w:hideMark/>
          </w:tcPr>
          <w:p w14:paraId="4FE479E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9</w:t>
            </w:r>
          </w:p>
        </w:tc>
        <w:tc>
          <w:tcPr>
            <w:tcW w:w="0" w:type="auto"/>
            <w:vAlign w:val="center"/>
            <w:hideMark/>
          </w:tcPr>
          <w:p w14:paraId="0B251BD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Feature Engineering</w:t>
            </w:r>
          </w:p>
        </w:tc>
        <w:tc>
          <w:tcPr>
            <w:tcW w:w="0" w:type="auto"/>
            <w:vAlign w:val="center"/>
            <w:hideMark/>
          </w:tcPr>
          <w:p w14:paraId="29A9ABD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9</w:t>
            </w:r>
          </w:p>
        </w:tc>
      </w:tr>
      <w:tr w:rsidR="00136646" w:rsidRPr="00136646" w14:paraId="0417A088" w14:textId="77777777" w:rsidTr="007C1BC1">
        <w:trPr>
          <w:trHeight w:val="443"/>
          <w:tblCellSpacing w:w="15" w:type="dxa"/>
        </w:trPr>
        <w:tc>
          <w:tcPr>
            <w:tcW w:w="1704" w:type="dxa"/>
            <w:vAlign w:val="center"/>
            <w:hideMark/>
          </w:tcPr>
          <w:p w14:paraId="1CD3906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10</w:t>
            </w:r>
          </w:p>
        </w:tc>
        <w:tc>
          <w:tcPr>
            <w:tcW w:w="0" w:type="auto"/>
            <w:vAlign w:val="center"/>
            <w:hideMark/>
          </w:tcPr>
          <w:p w14:paraId="7B57909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KPI Design</w:t>
            </w:r>
          </w:p>
        </w:tc>
        <w:tc>
          <w:tcPr>
            <w:tcW w:w="0" w:type="auto"/>
            <w:vAlign w:val="center"/>
            <w:hideMark/>
          </w:tcPr>
          <w:p w14:paraId="6951D9A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10</w:t>
            </w:r>
          </w:p>
        </w:tc>
      </w:tr>
      <w:tr w:rsidR="00136646" w:rsidRPr="00136646" w14:paraId="630B3C83" w14:textId="77777777" w:rsidTr="007C1BC1">
        <w:trPr>
          <w:trHeight w:val="443"/>
          <w:tblCellSpacing w:w="15" w:type="dxa"/>
        </w:trPr>
        <w:tc>
          <w:tcPr>
            <w:tcW w:w="1704" w:type="dxa"/>
            <w:vAlign w:val="center"/>
            <w:hideMark/>
          </w:tcPr>
          <w:p w14:paraId="1976321D"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11</w:t>
            </w:r>
          </w:p>
        </w:tc>
        <w:tc>
          <w:tcPr>
            <w:tcW w:w="0" w:type="auto"/>
            <w:vAlign w:val="center"/>
            <w:hideMark/>
          </w:tcPr>
          <w:p w14:paraId="666D38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Dashboard Overview (Page 1)</w:t>
            </w:r>
          </w:p>
        </w:tc>
        <w:tc>
          <w:tcPr>
            <w:tcW w:w="0" w:type="auto"/>
            <w:vAlign w:val="center"/>
            <w:hideMark/>
          </w:tcPr>
          <w:p w14:paraId="071F9E5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11</w:t>
            </w:r>
          </w:p>
        </w:tc>
      </w:tr>
      <w:tr w:rsidR="00136646" w:rsidRPr="00136646" w14:paraId="34B043CB" w14:textId="77777777" w:rsidTr="007C1BC1">
        <w:trPr>
          <w:trHeight w:val="443"/>
          <w:tblCellSpacing w:w="15" w:type="dxa"/>
        </w:trPr>
        <w:tc>
          <w:tcPr>
            <w:tcW w:w="1704" w:type="dxa"/>
            <w:vAlign w:val="center"/>
            <w:hideMark/>
          </w:tcPr>
          <w:p w14:paraId="411D48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12</w:t>
            </w:r>
          </w:p>
        </w:tc>
        <w:tc>
          <w:tcPr>
            <w:tcW w:w="0" w:type="auto"/>
            <w:vAlign w:val="center"/>
            <w:hideMark/>
          </w:tcPr>
          <w:p w14:paraId="1B7536B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Influencer Performance Analysis (Page 2)</w:t>
            </w:r>
          </w:p>
        </w:tc>
        <w:tc>
          <w:tcPr>
            <w:tcW w:w="0" w:type="auto"/>
            <w:vAlign w:val="center"/>
            <w:hideMark/>
          </w:tcPr>
          <w:p w14:paraId="7AC00C99"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12</w:t>
            </w:r>
          </w:p>
        </w:tc>
      </w:tr>
      <w:tr w:rsidR="00136646" w:rsidRPr="00136646" w14:paraId="78996D7A" w14:textId="77777777" w:rsidTr="007C1BC1">
        <w:trPr>
          <w:trHeight w:val="443"/>
          <w:tblCellSpacing w:w="15" w:type="dxa"/>
        </w:trPr>
        <w:tc>
          <w:tcPr>
            <w:tcW w:w="1704" w:type="dxa"/>
            <w:vAlign w:val="center"/>
            <w:hideMark/>
          </w:tcPr>
          <w:p w14:paraId="6925801C"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13</w:t>
            </w:r>
          </w:p>
        </w:tc>
        <w:tc>
          <w:tcPr>
            <w:tcW w:w="0" w:type="auto"/>
            <w:vAlign w:val="center"/>
            <w:hideMark/>
          </w:tcPr>
          <w:p w14:paraId="5EB0A94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Influencer Segmentation (Page 3)</w:t>
            </w:r>
          </w:p>
        </w:tc>
        <w:tc>
          <w:tcPr>
            <w:tcW w:w="0" w:type="auto"/>
            <w:vAlign w:val="center"/>
            <w:hideMark/>
          </w:tcPr>
          <w:p w14:paraId="3A5C0E3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13</w:t>
            </w:r>
          </w:p>
        </w:tc>
      </w:tr>
      <w:tr w:rsidR="00136646" w:rsidRPr="00136646" w14:paraId="695A0AD2" w14:textId="77777777" w:rsidTr="007C1BC1">
        <w:trPr>
          <w:trHeight w:val="443"/>
          <w:tblCellSpacing w:w="15" w:type="dxa"/>
        </w:trPr>
        <w:tc>
          <w:tcPr>
            <w:tcW w:w="1704" w:type="dxa"/>
            <w:vAlign w:val="center"/>
            <w:hideMark/>
          </w:tcPr>
          <w:p w14:paraId="3109CEF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14</w:t>
            </w:r>
          </w:p>
        </w:tc>
        <w:tc>
          <w:tcPr>
            <w:tcW w:w="0" w:type="auto"/>
            <w:vAlign w:val="center"/>
            <w:hideMark/>
          </w:tcPr>
          <w:p w14:paraId="6054C3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Business Insights</w:t>
            </w:r>
          </w:p>
        </w:tc>
        <w:tc>
          <w:tcPr>
            <w:tcW w:w="0" w:type="auto"/>
            <w:vAlign w:val="center"/>
            <w:hideMark/>
          </w:tcPr>
          <w:p w14:paraId="2EDCD813"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14</w:t>
            </w:r>
          </w:p>
        </w:tc>
      </w:tr>
      <w:tr w:rsidR="00136646" w:rsidRPr="00136646" w14:paraId="693D429F" w14:textId="77777777" w:rsidTr="007C1BC1">
        <w:trPr>
          <w:trHeight w:val="454"/>
          <w:tblCellSpacing w:w="15" w:type="dxa"/>
        </w:trPr>
        <w:tc>
          <w:tcPr>
            <w:tcW w:w="1704" w:type="dxa"/>
            <w:vAlign w:val="center"/>
            <w:hideMark/>
          </w:tcPr>
          <w:p w14:paraId="3E5E03CA"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15</w:t>
            </w:r>
          </w:p>
        </w:tc>
        <w:tc>
          <w:tcPr>
            <w:tcW w:w="0" w:type="auto"/>
            <w:vAlign w:val="center"/>
            <w:hideMark/>
          </w:tcPr>
          <w:p w14:paraId="37C42CA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Recommendations</w:t>
            </w:r>
          </w:p>
        </w:tc>
        <w:tc>
          <w:tcPr>
            <w:tcW w:w="0" w:type="auto"/>
            <w:vAlign w:val="center"/>
            <w:hideMark/>
          </w:tcPr>
          <w:p w14:paraId="7BF10AE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15</w:t>
            </w:r>
          </w:p>
        </w:tc>
      </w:tr>
      <w:tr w:rsidR="00136646" w:rsidRPr="00136646" w14:paraId="1A93E03F" w14:textId="77777777" w:rsidTr="007C1BC1">
        <w:trPr>
          <w:trHeight w:val="443"/>
          <w:tblCellSpacing w:w="15" w:type="dxa"/>
        </w:trPr>
        <w:tc>
          <w:tcPr>
            <w:tcW w:w="1704" w:type="dxa"/>
            <w:vAlign w:val="center"/>
            <w:hideMark/>
          </w:tcPr>
          <w:p w14:paraId="6E31B8D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16</w:t>
            </w:r>
          </w:p>
        </w:tc>
        <w:tc>
          <w:tcPr>
            <w:tcW w:w="0" w:type="auto"/>
            <w:vAlign w:val="center"/>
            <w:hideMark/>
          </w:tcPr>
          <w:p w14:paraId="048CB2E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Conclusion</w:t>
            </w:r>
          </w:p>
        </w:tc>
        <w:tc>
          <w:tcPr>
            <w:tcW w:w="0" w:type="auto"/>
            <w:vAlign w:val="center"/>
            <w:hideMark/>
          </w:tcPr>
          <w:p w14:paraId="24B6F9A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16</w:t>
            </w:r>
          </w:p>
        </w:tc>
      </w:tr>
      <w:tr w:rsidR="00136646" w:rsidRPr="00136646" w14:paraId="1DD0CF5B" w14:textId="77777777" w:rsidTr="007C1BC1">
        <w:trPr>
          <w:trHeight w:val="443"/>
          <w:tblCellSpacing w:w="15" w:type="dxa"/>
        </w:trPr>
        <w:tc>
          <w:tcPr>
            <w:tcW w:w="1704" w:type="dxa"/>
            <w:vAlign w:val="center"/>
            <w:hideMark/>
          </w:tcPr>
          <w:p w14:paraId="360E984B"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17</w:t>
            </w:r>
          </w:p>
        </w:tc>
        <w:tc>
          <w:tcPr>
            <w:tcW w:w="0" w:type="auto"/>
            <w:vAlign w:val="center"/>
            <w:hideMark/>
          </w:tcPr>
          <w:p w14:paraId="68F5530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Future Scope</w:t>
            </w:r>
          </w:p>
        </w:tc>
        <w:tc>
          <w:tcPr>
            <w:tcW w:w="0" w:type="auto"/>
            <w:vAlign w:val="center"/>
            <w:hideMark/>
          </w:tcPr>
          <w:p w14:paraId="268029D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17</w:t>
            </w:r>
          </w:p>
        </w:tc>
      </w:tr>
      <w:tr w:rsidR="00136646" w:rsidRPr="00136646" w14:paraId="55C36994" w14:textId="77777777" w:rsidTr="007C1BC1">
        <w:trPr>
          <w:trHeight w:val="443"/>
          <w:tblCellSpacing w:w="15" w:type="dxa"/>
        </w:trPr>
        <w:tc>
          <w:tcPr>
            <w:tcW w:w="1704" w:type="dxa"/>
            <w:vAlign w:val="center"/>
            <w:hideMark/>
          </w:tcPr>
          <w:p w14:paraId="6EAF91C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18</w:t>
            </w:r>
          </w:p>
        </w:tc>
        <w:tc>
          <w:tcPr>
            <w:tcW w:w="0" w:type="auto"/>
            <w:vAlign w:val="center"/>
            <w:hideMark/>
          </w:tcPr>
          <w:p w14:paraId="6078503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References</w:t>
            </w:r>
          </w:p>
        </w:tc>
        <w:tc>
          <w:tcPr>
            <w:tcW w:w="0" w:type="auto"/>
            <w:vAlign w:val="center"/>
            <w:hideMark/>
          </w:tcPr>
          <w:p w14:paraId="02AA2E6B"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18</w:t>
            </w:r>
          </w:p>
        </w:tc>
      </w:tr>
    </w:tbl>
    <w:p w14:paraId="726A35D6" w14:textId="7B4EFFCE" w:rsidR="00552C3E" w:rsidRDefault="00552C3E" w:rsidP="000A66C2">
      <w:pPr>
        <w:spacing w:line="360" w:lineRule="auto"/>
        <w:jc w:val="both"/>
      </w:pPr>
    </w:p>
    <w:p w14:paraId="25A9B9F0" w14:textId="4E91195F" w:rsidR="0065107B" w:rsidRDefault="00552C3E" w:rsidP="00CD07BB">
      <w:pPr>
        <w:pStyle w:val="Heading1"/>
        <w:jc w:val="center"/>
        <w:rPr>
          <w:b/>
          <w:bCs/>
        </w:rPr>
      </w:pPr>
      <w:r>
        <w:br w:type="page"/>
      </w:r>
      <w:r w:rsidR="00CD07BB" w:rsidRPr="00CD07BB">
        <w:rPr>
          <w:b/>
          <w:bCs/>
        </w:rPr>
        <w:lastRenderedPageBreak/>
        <w:t>INTRODUCTION</w:t>
      </w:r>
    </w:p>
    <w:p w14:paraId="0926C122" w14:textId="77777777" w:rsidR="00D90520" w:rsidRDefault="00D90520" w:rsidP="00D90520"/>
    <w:p w14:paraId="7BE2C635" w14:textId="77777777" w:rsidR="00D90520" w:rsidRPr="00D90520" w:rsidRDefault="00D90520" w:rsidP="00D90520">
      <w:pPr>
        <w:spacing w:line="360" w:lineRule="auto"/>
        <w:jc w:val="both"/>
        <w:rPr>
          <w:sz w:val="28"/>
          <w:szCs w:val="28"/>
        </w:rPr>
      </w:pPr>
      <w:r w:rsidRPr="00D90520">
        <w:rPr>
          <w:sz w:val="28"/>
          <w:szCs w:val="28"/>
        </w:rPr>
        <w:t>Influencer marketing has become one of the most effective digital marketing strategies used by businesses to promote their products and services. Brands collaborate with influencers on various social media platforms such as Instagram, YouTube, Facebook, TikTok, and X (Twitter) to increase brand awareness, customer engagement, and product sales.</w:t>
      </w:r>
    </w:p>
    <w:p w14:paraId="45DADB43" w14:textId="77777777" w:rsidR="00D90520" w:rsidRPr="00D90520" w:rsidRDefault="00D90520" w:rsidP="00D90520">
      <w:pPr>
        <w:spacing w:line="360" w:lineRule="auto"/>
        <w:jc w:val="both"/>
        <w:rPr>
          <w:sz w:val="28"/>
          <w:szCs w:val="28"/>
        </w:rPr>
      </w:pPr>
      <w:r w:rsidRPr="00D90520">
        <w:rPr>
          <w:sz w:val="28"/>
          <w:szCs w:val="28"/>
        </w:rPr>
        <w:t>As marketing campaigns continue to grow, organizations generate a large volume of campaign data. This data includes information such as campaign spending, revenue, audience reach, engagement, conversions, and return on investment (ROI). Analyzing this data manually is time-consuming and may not provide meaningful insights for decision-making.</w:t>
      </w:r>
    </w:p>
    <w:p w14:paraId="781A647D" w14:textId="77777777" w:rsidR="00D90520" w:rsidRPr="00D90520" w:rsidRDefault="00D90520" w:rsidP="00D90520">
      <w:pPr>
        <w:spacing w:line="360" w:lineRule="auto"/>
        <w:jc w:val="both"/>
        <w:rPr>
          <w:sz w:val="28"/>
          <w:szCs w:val="28"/>
        </w:rPr>
      </w:pPr>
      <w:r w:rsidRPr="00D90520">
        <w:rPr>
          <w:sz w:val="28"/>
          <w:szCs w:val="28"/>
        </w:rPr>
        <w:t xml:space="preserve">The </w:t>
      </w:r>
      <w:r w:rsidRPr="00D90520">
        <w:rPr>
          <w:b/>
          <w:bCs/>
          <w:sz w:val="28"/>
          <w:szCs w:val="28"/>
        </w:rPr>
        <w:t>Influencer Campaign Performance Tracker</w:t>
      </w:r>
      <w:r w:rsidRPr="00D90520">
        <w:rPr>
          <w:sz w:val="28"/>
          <w:szCs w:val="28"/>
        </w:rPr>
        <w:t xml:space="preserve"> is developed to analyze influencer marketing campaigns using </w:t>
      </w:r>
      <w:r w:rsidRPr="00D90520">
        <w:rPr>
          <w:b/>
          <w:bCs/>
          <w:sz w:val="28"/>
          <w:szCs w:val="28"/>
        </w:rPr>
        <w:t>Python</w:t>
      </w:r>
      <w:r w:rsidRPr="00D90520">
        <w:rPr>
          <w:sz w:val="28"/>
          <w:szCs w:val="28"/>
        </w:rPr>
        <w:t xml:space="preserve"> for data preprocessing and </w:t>
      </w:r>
      <w:r w:rsidRPr="00D90520">
        <w:rPr>
          <w:b/>
          <w:bCs/>
          <w:sz w:val="28"/>
          <w:szCs w:val="28"/>
        </w:rPr>
        <w:t>Power BI</w:t>
      </w:r>
      <w:r w:rsidRPr="00D90520">
        <w:rPr>
          <w:sz w:val="28"/>
          <w:szCs w:val="28"/>
        </w:rPr>
        <w:t xml:space="preserve"> for interactive dashboard visualization. The dashboard helps marketing teams monitor campaign performance, compare influencers, evaluate platform effectiveness, analyze audience behavior, and measure campaign profitability.</w:t>
      </w:r>
    </w:p>
    <w:p w14:paraId="278E16BC" w14:textId="77777777" w:rsidR="00D90520" w:rsidRPr="00D90520" w:rsidRDefault="00D90520" w:rsidP="00D90520">
      <w:pPr>
        <w:spacing w:line="360" w:lineRule="auto"/>
        <w:jc w:val="both"/>
        <w:rPr>
          <w:sz w:val="28"/>
          <w:szCs w:val="28"/>
        </w:rPr>
      </w:pPr>
      <w:r w:rsidRPr="00D90520">
        <w:rPr>
          <w:sz w:val="28"/>
          <w:szCs w:val="28"/>
        </w:rPr>
        <w:t>The project also includes KPI analysis, campaign segmentation, ROI evaluation, and business recommendations that support data-driven marketing decisions. By using interactive dashboards, organizations can quickly identify high-performing campaigns and optimize future marketing investments.</w:t>
      </w:r>
    </w:p>
    <w:p w14:paraId="67768009" w14:textId="62704D54" w:rsidR="00D90520" w:rsidRDefault="00161C9F" w:rsidP="00AA2BA5">
      <w:pPr>
        <w:pStyle w:val="Heading1"/>
        <w:jc w:val="center"/>
        <w:rPr>
          <w:b/>
          <w:bCs/>
        </w:rPr>
      </w:pPr>
      <w:r w:rsidRPr="00AA2BA5">
        <w:rPr>
          <w:b/>
          <w:bCs/>
        </w:rPr>
        <w:lastRenderedPageBreak/>
        <w:t>PROBLEM STATEM</w:t>
      </w:r>
      <w:r w:rsidR="00AA2BA5" w:rsidRPr="00AA2BA5">
        <w:rPr>
          <w:b/>
          <w:bCs/>
        </w:rPr>
        <w:t>ENT</w:t>
      </w:r>
    </w:p>
    <w:p w14:paraId="34EEE43B" w14:textId="77777777" w:rsidR="00AA2BA5" w:rsidRDefault="00AA2BA5" w:rsidP="00AA2BA5"/>
    <w:p w14:paraId="11DDF63E" w14:textId="77777777" w:rsidR="000E2EDB" w:rsidRPr="000E2EDB" w:rsidRDefault="000E2EDB" w:rsidP="00A140D1">
      <w:pPr>
        <w:spacing w:line="360" w:lineRule="auto"/>
        <w:jc w:val="both"/>
        <w:rPr>
          <w:sz w:val="28"/>
          <w:szCs w:val="28"/>
        </w:rPr>
      </w:pPr>
      <w:r w:rsidRPr="000E2EDB">
        <w:rPr>
          <w:sz w:val="28"/>
          <w:szCs w:val="28"/>
        </w:rPr>
        <w:t>Influencer marketing has become one of the fastest-growing digital marketing strategies for promoting products and services. Companies invest significant amounts of money in influencer campaigns across different social media platforms to improve brand awareness, customer engagement, and sales.</w:t>
      </w:r>
    </w:p>
    <w:p w14:paraId="0B3C637F" w14:textId="77777777" w:rsidR="000E2EDB" w:rsidRPr="000E2EDB" w:rsidRDefault="000E2EDB" w:rsidP="00A140D1">
      <w:pPr>
        <w:spacing w:line="360" w:lineRule="auto"/>
        <w:jc w:val="both"/>
        <w:rPr>
          <w:sz w:val="28"/>
          <w:szCs w:val="28"/>
        </w:rPr>
      </w:pPr>
      <w:r w:rsidRPr="000E2EDB">
        <w:rPr>
          <w:sz w:val="28"/>
          <w:szCs w:val="28"/>
        </w:rPr>
        <w:t>However, many organizations face challenges in evaluating the effectiveness of these campaigns. They often struggle to identify which influencers generate the highest return on investment (ROI), which platforms perform best, and whether campaign spending produces the expected business outcomes. Without proper analysis, businesses may continue investing in low-performing campaigns, resulting in reduced profitability and inefficient marketing decisions.</w:t>
      </w:r>
    </w:p>
    <w:p w14:paraId="26C1B0BE" w14:textId="5409B69A" w:rsidR="00327893" w:rsidRDefault="000E2EDB" w:rsidP="00A140D1">
      <w:pPr>
        <w:spacing w:line="360" w:lineRule="auto"/>
        <w:jc w:val="both"/>
        <w:rPr>
          <w:sz w:val="28"/>
          <w:szCs w:val="28"/>
        </w:rPr>
      </w:pPr>
      <w:r w:rsidRPr="000E2EDB">
        <w:rPr>
          <w:sz w:val="28"/>
          <w:szCs w:val="28"/>
        </w:rPr>
        <w:t xml:space="preserve">This project addresses these challenges by developing an interactive </w:t>
      </w:r>
      <w:r w:rsidRPr="000E2EDB">
        <w:rPr>
          <w:b/>
          <w:bCs/>
          <w:sz w:val="28"/>
          <w:szCs w:val="28"/>
        </w:rPr>
        <w:t>Power BI dashboard</w:t>
      </w:r>
      <w:r w:rsidRPr="000E2EDB">
        <w:rPr>
          <w:sz w:val="28"/>
          <w:szCs w:val="28"/>
        </w:rPr>
        <w:t xml:space="preserve"> that analyzes influencer campaign performance. The dashboard enables users to monitor important marketing KPIs, compare campaign performance, evaluate influencer effectiveness, analyze audience behavior, and support data-driven business decisions.</w:t>
      </w:r>
    </w:p>
    <w:p w14:paraId="13AF14B4" w14:textId="77777777" w:rsidR="00327893" w:rsidRDefault="00327893">
      <w:pPr>
        <w:rPr>
          <w:sz w:val="28"/>
          <w:szCs w:val="28"/>
        </w:rPr>
      </w:pPr>
      <w:r>
        <w:rPr>
          <w:sz w:val="28"/>
          <w:szCs w:val="28"/>
        </w:rPr>
        <w:br w:type="page"/>
      </w:r>
    </w:p>
    <w:p w14:paraId="66513276" w14:textId="743325F7" w:rsidR="000E2EDB" w:rsidRDefault="003042F6" w:rsidP="00CD1DD0">
      <w:pPr>
        <w:pStyle w:val="Heading1"/>
        <w:jc w:val="center"/>
        <w:rPr>
          <w:b/>
          <w:bCs/>
        </w:rPr>
      </w:pPr>
      <w:r w:rsidRPr="00CD1DD0">
        <w:rPr>
          <w:b/>
          <w:bCs/>
        </w:rPr>
        <w:lastRenderedPageBreak/>
        <w:t>OBJECTIVES</w:t>
      </w:r>
    </w:p>
    <w:p w14:paraId="1DE9BE62" w14:textId="77777777" w:rsidR="00CD1DD0" w:rsidRDefault="00CD1DD0" w:rsidP="00CD1DD0"/>
    <w:p w14:paraId="6DCAF8E2" w14:textId="77777777" w:rsidR="00051957" w:rsidRPr="00051957" w:rsidRDefault="00051957" w:rsidP="00051957">
      <w:pPr>
        <w:spacing w:line="360" w:lineRule="auto"/>
        <w:jc w:val="both"/>
        <w:rPr>
          <w:sz w:val="28"/>
          <w:szCs w:val="28"/>
        </w:rPr>
      </w:pPr>
      <w:r w:rsidRPr="00051957">
        <w:rPr>
          <w:sz w:val="28"/>
          <w:szCs w:val="28"/>
        </w:rPr>
        <w:t>The main objectives of this project are:</w:t>
      </w:r>
    </w:p>
    <w:p w14:paraId="1EBAEA2B"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analyze influencer marketing campaign performance using Python and Power BI. </w:t>
      </w:r>
    </w:p>
    <w:p w14:paraId="03B6350A"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design and monitor important Key Performance Indicators (KPIs). </w:t>
      </w:r>
    </w:p>
    <w:p w14:paraId="001D63B4"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evaluate campaign effectiveness using Revenue, Reach, ROI, Engagement Rate, and Conversions. </w:t>
      </w:r>
    </w:p>
    <w:p w14:paraId="0286A42C"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identify high-performing influencers and social media platforms. </w:t>
      </w:r>
    </w:p>
    <w:p w14:paraId="0254CCC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compare campaign spending with return on investment. </w:t>
      </w:r>
    </w:p>
    <w:p w14:paraId="0A41D21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analyze audience behavior across different audience groups. </w:t>
      </w:r>
    </w:p>
    <w:p w14:paraId="1A2693F1"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categorize influencers based on campaign performance. </w:t>
      </w:r>
    </w:p>
    <w:p w14:paraId="550647D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provide business recommendations for improving future marketing campaigns. </w:t>
      </w:r>
    </w:p>
    <w:p w14:paraId="6D002ADC" w14:textId="17EB0D03" w:rsidR="00051957" w:rsidRDefault="00051957" w:rsidP="00051957">
      <w:pPr>
        <w:numPr>
          <w:ilvl w:val="0"/>
          <w:numId w:val="3"/>
        </w:numPr>
        <w:spacing w:line="360" w:lineRule="auto"/>
        <w:jc w:val="both"/>
        <w:rPr>
          <w:sz w:val="28"/>
          <w:szCs w:val="28"/>
        </w:rPr>
      </w:pPr>
      <w:r w:rsidRPr="00051957">
        <w:rPr>
          <w:sz w:val="28"/>
          <w:szCs w:val="28"/>
        </w:rPr>
        <w:t>To develop an interactive dashboard that supports data-driven decision-making.</w:t>
      </w:r>
    </w:p>
    <w:p w14:paraId="2F5EF21D" w14:textId="77777777" w:rsidR="00051957" w:rsidRDefault="00051957">
      <w:pPr>
        <w:rPr>
          <w:sz w:val="28"/>
          <w:szCs w:val="28"/>
        </w:rPr>
      </w:pPr>
      <w:r>
        <w:rPr>
          <w:sz w:val="28"/>
          <w:szCs w:val="28"/>
        </w:rPr>
        <w:br w:type="page"/>
      </w:r>
    </w:p>
    <w:p w14:paraId="34861BF3" w14:textId="5A22C729" w:rsidR="00051957" w:rsidRDefault="00456123" w:rsidP="00456123">
      <w:pPr>
        <w:pStyle w:val="Heading1"/>
        <w:jc w:val="center"/>
        <w:rPr>
          <w:b/>
          <w:bCs/>
        </w:rPr>
      </w:pPr>
      <w:r w:rsidRPr="00B97B5F">
        <w:rPr>
          <w:b/>
          <w:bCs/>
        </w:rPr>
        <w:lastRenderedPageBreak/>
        <w:t>DATASET DESCRIPTION</w:t>
      </w:r>
    </w:p>
    <w:p w14:paraId="7F23B431" w14:textId="77777777" w:rsidR="00B97B5F" w:rsidRDefault="00B97B5F" w:rsidP="00B97B5F"/>
    <w:p w14:paraId="5E5AA5F3" w14:textId="77777777" w:rsidR="00B16861" w:rsidRPr="00A57DBC" w:rsidRDefault="00B16861" w:rsidP="007753C4">
      <w:pPr>
        <w:spacing w:line="360" w:lineRule="auto"/>
        <w:jc w:val="both"/>
        <w:rPr>
          <w:sz w:val="28"/>
          <w:szCs w:val="28"/>
        </w:rPr>
      </w:pPr>
      <w:r w:rsidRPr="00A57DBC">
        <w:rPr>
          <w:sz w:val="28"/>
          <w:szCs w:val="28"/>
        </w:rPr>
        <w:t xml:space="preserve">The dataset used in this project is </w:t>
      </w:r>
      <w:r w:rsidRPr="00A57DBC">
        <w:rPr>
          <w:b/>
          <w:bCs/>
          <w:sz w:val="28"/>
          <w:szCs w:val="28"/>
        </w:rPr>
        <w:t>Final_Influencer_Campaign_Dataset.csv</w:t>
      </w:r>
      <w:r w:rsidRPr="00A57DBC">
        <w:rPr>
          <w:sz w:val="28"/>
          <w:szCs w:val="28"/>
        </w:rPr>
        <w:t>, which contains detailed information about influencer marketing campaigns. The dataset was prepared after data cleaning and feature engineering using Python.</w:t>
      </w:r>
    </w:p>
    <w:p w14:paraId="569D5110" w14:textId="77777777" w:rsidR="00B16861" w:rsidRPr="00A57DBC" w:rsidRDefault="00B16861" w:rsidP="007753C4">
      <w:pPr>
        <w:spacing w:line="360" w:lineRule="auto"/>
        <w:jc w:val="both"/>
        <w:rPr>
          <w:sz w:val="28"/>
          <w:szCs w:val="28"/>
        </w:rPr>
      </w:pPr>
      <w:r w:rsidRPr="00A57DBC">
        <w:rPr>
          <w:sz w:val="28"/>
          <w:szCs w:val="28"/>
        </w:rPr>
        <w:t xml:space="preserve">The dataset consists of </w:t>
      </w:r>
      <w:r w:rsidRPr="00A57DBC">
        <w:rPr>
          <w:b/>
          <w:bCs/>
          <w:sz w:val="28"/>
          <w:szCs w:val="28"/>
        </w:rPr>
        <w:t>1,048,575 records</w:t>
      </w:r>
      <w:r w:rsidRPr="00A57DBC">
        <w:rPr>
          <w:sz w:val="28"/>
          <w:szCs w:val="28"/>
        </w:rPr>
        <w:t xml:space="preserve"> and contains campaign-related information such as influencer details, social media platforms, audience reach, engagement metrics, campaign spending, revenue generated, conversions, and ROI.</w:t>
      </w:r>
    </w:p>
    <w:p w14:paraId="6C3BC154" w14:textId="77777777" w:rsidR="00B16861" w:rsidRPr="00A57DBC" w:rsidRDefault="00B16861" w:rsidP="007753C4">
      <w:pPr>
        <w:spacing w:line="360" w:lineRule="auto"/>
        <w:jc w:val="both"/>
        <w:rPr>
          <w:sz w:val="28"/>
          <w:szCs w:val="28"/>
        </w:rPr>
      </w:pPr>
      <w:r w:rsidRPr="00A57DBC">
        <w:rPr>
          <w:sz w:val="28"/>
          <w:szCs w:val="28"/>
        </w:rPr>
        <w:t>The following important columns are included in the dataset:</w:t>
      </w:r>
    </w:p>
    <w:p w14:paraId="4B74B0A5"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Campaign_ID </w:t>
      </w:r>
    </w:p>
    <w:p w14:paraId="56A990F7"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Influencer_Name </w:t>
      </w:r>
    </w:p>
    <w:p w14:paraId="422B4A91"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Platform </w:t>
      </w:r>
    </w:p>
    <w:p w14:paraId="11D879AA"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Followers </w:t>
      </w:r>
    </w:p>
    <w:p w14:paraId="38C03232"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Reach </w:t>
      </w:r>
    </w:p>
    <w:p w14:paraId="40526DEC"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Likes </w:t>
      </w:r>
    </w:p>
    <w:p w14:paraId="354FD4B2"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Comments </w:t>
      </w:r>
    </w:p>
    <w:p w14:paraId="529F81F6"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Shares </w:t>
      </w:r>
    </w:p>
    <w:p w14:paraId="4C499747"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Spend </w:t>
      </w:r>
    </w:p>
    <w:p w14:paraId="3E3D61A0"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Revenue </w:t>
      </w:r>
    </w:p>
    <w:p w14:paraId="53D70101" w14:textId="77777777" w:rsidR="00B16861" w:rsidRPr="00A57DBC" w:rsidRDefault="00B16861" w:rsidP="007753C4">
      <w:pPr>
        <w:numPr>
          <w:ilvl w:val="0"/>
          <w:numId w:val="4"/>
        </w:numPr>
        <w:spacing w:line="360" w:lineRule="auto"/>
        <w:jc w:val="both"/>
        <w:rPr>
          <w:sz w:val="28"/>
          <w:szCs w:val="28"/>
        </w:rPr>
      </w:pPr>
      <w:r w:rsidRPr="00A57DBC">
        <w:rPr>
          <w:sz w:val="28"/>
          <w:szCs w:val="28"/>
        </w:rPr>
        <w:lastRenderedPageBreak/>
        <w:t xml:space="preserve">Conversions </w:t>
      </w:r>
    </w:p>
    <w:p w14:paraId="7A4E60F2"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Audience_Group </w:t>
      </w:r>
    </w:p>
    <w:p w14:paraId="2BEA1F19"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Engagement_Rate </w:t>
      </w:r>
    </w:p>
    <w:p w14:paraId="4FB7CD3C"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ROI </w:t>
      </w:r>
    </w:p>
    <w:p w14:paraId="594957C1"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Influencer_Size </w:t>
      </w:r>
    </w:p>
    <w:p w14:paraId="6DB86299"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ROI_Category </w:t>
      </w:r>
    </w:p>
    <w:p w14:paraId="55AB7F77"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Engagement_Category </w:t>
      </w:r>
    </w:p>
    <w:p w14:paraId="2F45EA0C"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Cost_Efficient </w:t>
      </w:r>
    </w:p>
    <w:p w14:paraId="2830A4D4" w14:textId="462DCC7D" w:rsidR="00846AB7" w:rsidRDefault="00B16861" w:rsidP="007753C4">
      <w:pPr>
        <w:spacing w:line="360" w:lineRule="auto"/>
        <w:jc w:val="both"/>
        <w:rPr>
          <w:sz w:val="28"/>
          <w:szCs w:val="28"/>
        </w:rPr>
      </w:pPr>
      <w:r w:rsidRPr="00A57DBC">
        <w:rPr>
          <w:sz w:val="28"/>
          <w:szCs w:val="28"/>
        </w:rPr>
        <w:t>These attributes were used to create interactive visualizations and business insights in the Power BI dashboard.</w:t>
      </w:r>
    </w:p>
    <w:p w14:paraId="660A9F31" w14:textId="77777777" w:rsidR="00846AB7" w:rsidRDefault="00846AB7">
      <w:pPr>
        <w:rPr>
          <w:sz w:val="28"/>
          <w:szCs w:val="28"/>
        </w:rPr>
      </w:pPr>
      <w:r>
        <w:rPr>
          <w:sz w:val="28"/>
          <w:szCs w:val="28"/>
        </w:rPr>
        <w:br w:type="page"/>
      </w:r>
    </w:p>
    <w:p w14:paraId="54D17251" w14:textId="3DB15C22" w:rsidR="00CD1DD0" w:rsidRDefault="008F6777" w:rsidP="008F6777">
      <w:pPr>
        <w:pStyle w:val="Heading1"/>
        <w:rPr>
          <w:b/>
          <w:bCs/>
        </w:rPr>
      </w:pPr>
      <w:r>
        <w:rPr>
          <w:b/>
          <w:bCs/>
        </w:rPr>
        <w:lastRenderedPageBreak/>
        <w:t xml:space="preserve">              </w:t>
      </w:r>
      <w:r w:rsidR="00984178" w:rsidRPr="00984178">
        <w:rPr>
          <w:b/>
          <w:bCs/>
        </w:rPr>
        <w:t>DATA CLEANING &amp; PREPROCESSING</w:t>
      </w:r>
    </w:p>
    <w:p w14:paraId="1CB2D201" w14:textId="77777777" w:rsidR="008F6777" w:rsidRDefault="008F6777" w:rsidP="008F6777"/>
    <w:p w14:paraId="0FB9526A" w14:textId="77777777" w:rsidR="00230354" w:rsidRPr="00230354" w:rsidRDefault="00230354" w:rsidP="00230354">
      <w:pPr>
        <w:spacing w:line="360" w:lineRule="auto"/>
        <w:jc w:val="both"/>
        <w:rPr>
          <w:sz w:val="28"/>
          <w:szCs w:val="28"/>
        </w:rPr>
      </w:pPr>
      <w:r w:rsidRPr="00230354">
        <w:rPr>
          <w:sz w:val="28"/>
          <w:szCs w:val="28"/>
        </w:rPr>
        <w:t>Data cleaning is one of the most important steps in data analytics. Before building the dashboard, the dataset was cleaned and prepared using Python to ensure that the analysis was accurate and reliable.</w:t>
      </w:r>
    </w:p>
    <w:p w14:paraId="539B6C7F" w14:textId="77777777" w:rsidR="00230354" w:rsidRPr="00230354" w:rsidRDefault="00230354" w:rsidP="00230354">
      <w:pPr>
        <w:spacing w:line="360" w:lineRule="auto"/>
        <w:jc w:val="both"/>
        <w:rPr>
          <w:sz w:val="28"/>
          <w:szCs w:val="28"/>
        </w:rPr>
      </w:pPr>
      <w:r w:rsidRPr="00230354">
        <w:rPr>
          <w:sz w:val="28"/>
          <w:szCs w:val="28"/>
        </w:rPr>
        <w:t>The following preprocessing steps were performed:</w:t>
      </w:r>
    </w:p>
    <w:p w14:paraId="0C9E22A0"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Loaded the dataset using the Pandas library. </w:t>
      </w:r>
    </w:p>
    <w:p w14:paraId="29A3097A"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Checked the dataset structure and data types. </w:t>
      </w:r>
    </w:p>
    <w:p w14:paraId="6EAF4D62"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Identified and handled missing values. </w:t>
      </w:r>
    </w:p>
    <w:p w14:paraId="56388E0E"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Removed duplicate records to improve data quality. </w:t>
      </w:r>
    </w:p>
    <w:p w14:paraId="52AE86D3"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Verified numeric columns for calculations. </w:t>
      </w:r>
    </w:p>
    <w:p w14:paraId="0C774165"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Checked for inconsistent values. </w:t>
      </w:r>
    </w:p>
    <w:p w14:paraId="56147304"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Prepared the cleaned dataset for dashboard development. </w:t>
      </w:r>
    </w:p>
    <w:p w14:paraId="698D4A8D"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Exported the final cleaned dataset for Power BI visualization. </w:t>
      </w:r>
    </w:p>
    <w:p w14:paraId="6C71E4DA" w14:textId="6F194AF2" w:rsidR="002304FA" w:rsidRDefault="00230354" w:rsidP="00230354">
      <w:pPr>
        <w:spacing w:line="360" w:lineRule="auto"/>
        <w:jc w:val="both"/>
        <w:rPr>
          <w:sz w:val="28"/>
          <w:szCs w:val="28"/>
        </w:rPr>
      </w:pPr>
      <w:r w:rsidRPr="00230354">
        <w:rPr>
          <w:sz w:val="28"/>
          <w:szCs w:val="28"/>
        </w:rPr>
        <w:t>These preprocessing steps ensured that the dataset was ready for KPI calculation, visualization, and business analysis.</w:t>
      </w:r>
    </w:p>
    <w:p w14:paraId="385D266B" w14:textId="77777777" w:rsidR="002304FA" w:rsidRDefault="002304FA">
      <w:pPr>
        <w:rPr>
          <w:sz w:val="28"/>
          <w:szCs w:val="28"/>
        </w:rPr>
      </w:pPr>
      <w:r>
        <w:rPr>
          <w:sz w:val="28"/>
          <w:szCs w:val="28"/>
        </w:rPr>
        <w:br w:type="page"/>
      </w:r>
    </w:p>
    <w:p w14:paraId="30ACC549" w14:textId="19CB2BB1" w:rsidR="00230354" w:rsidRPr="002439BD" w:rsidRDefault="002439BD" w:rsidP="002439BD">
      <w:pPr>
        <w:pStyle w:val="Heading1"/>
        <w:jc w:val="center"/>
        <w:rPr>
          <w:b/>
          <w:bCs/>
        </w:rPr>
      </w:pPr>
      <w:r w:rsidRPr="002439BD">
        <w:rPr>
          <w:b/>
          <w:bCs/>
        </w:rPr>
        <w:lastRenderedPageBreak/>
        <w:t>FEATURE ENGINEERING</w:t>
      </w:r>
    </w:p>
    <w:p w14:paraId="1658B46C" w14:textId="77777777" w:rsidR="008F6777" w:rsidRPr="008F6777" w:rsidRDefault="008F6777" w:rsidP="008F6777"/>
    <w:p w14:paraId="2FE7F0DC" w14:textId="77777777" w:rsidR="00AA2BA5" w:rsidRDefault="00AA2BA5" w:rsidP="00A140D1">
      <w:pPr>
        <w:spacing w:line="360" w:lineRule="auto"/>
        <w:jc w:val="both"/>
        <w:rPr>
          <w:sz w:val="28"/>
          <w:szCs w:val="28"/>
        </w:rPr>
      </w:pPr>
    </w:p>
    <w:p w14:paraId="099D7278" w14:textId="77777777" w:rsidR="00A44064" w:rsidRPr="00A44064" w:rsidRDefault="00A44064" w:rsidP="00A44064">
      <w:pPr>
        <w:spacing w:line="360" w:lineRule="auto"/>
        <w:jc w:val="both"/>
        <w:rPr>
          <w:sz w:val="28"/>
          <w:szCs w:val="28"/>
        </w:rPr>
      </w:pPr>
      <w:r w:rsidRPr="00A44064">
        <w:rPr>
          <w:sz w:val="28"/>
          <w:szCs w:val="28"/>
        </w:rPr>
        <w:t>Feature engineering was performed to generate additional business metrics that improve campaign analysis. New columns were created using Python to provide better insights into influencer performance and campaign effectiveness.</w:t>
      </w:r>
    </w:p>
    <w:p w14:paraId="783D1A31" w14:textId="77777777" w:rsidR="00A44064" w:rsidRPr="00A44064" w:rsidRDefault="00A44064" w:rsidP="00A44064">
      <w:pPr>
        <w:spacing w:line="360" w:lineRule="auto"/>
        <w:jc w:val="both"/>
        <w:rPr>
          <w:sz w:val="28"/>
          <w:szCs w:val="28"/>
        </w:rPr>
      </w:pPr>
      <w:r w:rsidRPr="00A44064">
        <w:rPr>
          <w:sz w:val="28"/>
          <w:szCs w:val="28"/>
        </w:rPr>
        <w:t>The following features were created:</w:t>
      </w:r>
    </w:p>
    <w:p w14:paraId="5B22B745"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Engagement_Rate</w:t>
      </w:r>
      <w:r w:rsidRPr="00A44064">
        <w:rPr>
          <w:sz w:val="28"/>
          <w:szCs w:val="28"/>
        </w:rPr>
        <w:t xml:space="preserve"> – Measures the audience engagement for each campaign. </w:t>
      </w:r>
    </w:p>
    <w:p w14:paraId="5DDDBA71"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ROI (Return on Investment)</w:t>
      </w:r>
      <w:r w:rsidRPr="00A44064">
        <w:rPr>
          <w:sz w:val="28"/>
          <w:szCs w:val="28"/>
        </w:rPr>
        <w:t xml:space="preserve"> – Measures campaign profitability. </w:t>
      </w:r>
    </w:p>
    <w:p w14:paraId="1E465BDE"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Influencer_Size</w:t>
      </w:r>
      <w:r w:rsidRPr="00A44064">
        <w:rPr>
          <w:sz w:val="28"/>
          <w:szCs w:val="28"/>
        </w:rPr>
        <w:t xml:space="preserve"> – Categorizes influencers as Micro, Macro, or Mega. </w:t>
      </w:r>
    </w:p>
    <w:p w14:paraId="0C3F0CD2"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ROI_Category</w:t>
      </w:r>
      <w:r w:rsidRPr="00A44064">
        <w:rPr>
          <w:sz w:val="28"/>
          <w:szCs w:val="28"/>
        </w:rPr>
        <w:t xml:space="preserve"> – Classifies campaigns into High ROI and Low ROI. </w:t>
      </w:r>
    </w:p>
    <w:p w14:paraId="69DB9E77"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Engagement_Category</w:t>
      </w:r>
      <w:r w:rsidRPr="00A44064">
        <w:rPr>
          <w:sz w:val="28"/>
          <w:szCs w:val="28"/>
        </w:rPr>
        <w:t xml:space="preserve"> – Groups campaigns into High Engagement and Low Engagement. </w:t>
      </w:r>
    </w:p>
    <w:p w14:paraId="295B34B1"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Cost_Efficient</w:t>
      </w:r>
      <w:r w:rsidRPr="00A44064">
        <w:rPr>
          <w:sz w:val="28"/>
          <w:szCs w:val="28"/>
        </w:rPr>
        <w:t xml:space="preserve"> – Identifies campaigns that delivered better performance with lower cost. </w:t>
      </w:r>
    </w:p>
    <w:p w14:paraId="2B012EA3" w14:textId="70BB7DE5" w:rsidR="0049179E" w:rsidRDefault="00A44064" w:rsidP="00A44064">
      <w:pPr>
        <w:spacing w:line="360" w:lineRule="auto"/>
        <w:jc w:val="both"/>
        <w:rPr>
          <w:sz w:val="28"/>
          <w:szCs w:val="28"/>
        </w:rPr>
      </w:pPr>
      <w:r w:rsidRPr="00A44064">
        <w:rPr>
          <w:sz w:val="28"/>
          <w:szCs w:val="28"/>
        </w:rPr>
        <w:t>These engineered features helped create meaningful KPIs and interactive visualizations in Power BI.</w:t>
      </w:r>
    </w:p>
    <w:p w14:paraId="63D9B333" w14:textId="77777777" w:rsidR="0049179E" w:rsidRDefault="0049179E">
      <w:pPr>
        <w:rPr>
          <w:sz w:val="28"/>
          <w:szCs w:val="28"/>
        </w:rPr>
      </w:pPr>
      <w:r>
        <w:rPr>
          <w:sz w:val="28"/>
          <w:szCs w:val="28"/>
        </w:rPr>
        <w:br w:type="page"/>
      </w:r>
    </w:p>
    <w:p w14:paraId="77EA408E" w14:textId="330C2265" w:rsidR="00A44064" w:rsidRDefault="00DD2CE0" w:rsidP="00DD2CE0">
      <w:pPr>
        <w:pStyle w:val="Heading1"/>
        <w:jc w:val="center"/>
        <w:rPr>
          <w:b/>
          <w:bCs/>
        </w:rPr>
      </w:pPr>
      <w:r w:rsidRPr="00DD2CE0">
        <w:rPr>
          <w:b/>
          <w:bCs/>
        </w:rPr>
        <w:lastRenderedPageBreak/>
        <w:t>KPI DESIGN</w:t>
      </w:r>
    </w:p>
    <w:p w14:paraId="3C768713" w14:textId="77777777" w:rsidR="00DD2CE0" w:rsidRDefault="00DD2CE0" w:rsidP="00DD2CE0"/>
    <w:p w14:paraId="25DBFEB7" w14:textId="77777777" w:rsidR="00222440" w:rsidRPr="00222440" w:rsidRDefault="00222440" w:rsidP="00222440">
      <w:pPr>
        <w:spacing w:line="360" w:lineRule="auto"/>
        <w:jc w:val="both"/>
        <w:rPr>
          <w:sz w:val="28"/>
          <w:szCs w:val="28"/>
        </w:rPr>
      </w:pPr>
      <w:r w:rsidRPr="00222440">
        <w:rPr>
          <w:sz w:val="28"/>
          <w:szCs w:val="28"/>
        </w:rPr>
        <w:t>Key Performance Indicators (KPIs) are measurable values that help evaluate the success of influencer marketing campaigns. These KPIs were designed to provide meaningful insights into campaign performance and support better business decision-making.</w:t>
      </w:r>
    </w:p>
    <w:p w14:paraId="03C76D27" w14:textId="77777777" w:rsidR="00222440" w:rsidRPr="00222440" w:rsidRDefault="00222440" w:rsidP="00222440">
      <w:pPr>
        <w:spacing w:line="360" w:lineRule="auto"/>
        <w:jc w:val="both"/>
        <w:rPr>
          <w:sz w:val="28"/>
          <w:szCs w:val="28"/>
        </w:rPr>
      </w:pPr>
      <w:r w:rsidRPr="00222440">
        <w:rPr>
          <w:sz w:val="28"/>
          <w:szCs w:val="28"/>
        </w:rPr>
        <w:t>The following KPIs were implemented in the Power BI dashboard:</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3274"/>
        <w:gridCol w:w="6614"/>
      </w:tblGrid>
      <w:tr w:rsidR="00222440" w:rsidRPr="00222440" w14:paraId="7246B4D9" w14:textId="77777777" w:rsidTr="00C848F8">
        <w:trPr>
          <w:trHeight w:val="578"/>
          <w:tblHeader/>
          <w:tblCellSpacing w:w="15" w:type="dxa"/>
        </w:trPr>
        <w:tc>
          <w:tcPr>
            <w:tcW w:w="0" w:type="auto"/>
            <w:vAlign w:val="center"/>
            <w:hideMark/>
          </w:tcPr>
          <w:p w14:paraId="14B32D43" w14:textId="77777777" w:rsidR="00222440" w:rsidRPr="00222440" w:rsidRDefault="00222440" w:rsidP="00222440">
            <w:pPr>
              <w:spacing w:line="360" w:lineRule="auto"/>
              <w:jc w:val="both"/>
              <w:rPr>
                <w:b/>
                <w:bCs/>
                <w:sz w:val="28"/>
                <w:szCs w:val="28"/>
              </w:rPr>
            </w:pPr>
            <w:r w:rsidRPr="00222440">
              <w:rPr>
                <w:b/>
                <w:bCs/>
                <w:sz w:val="28"/>
                <w:szCs w:val="28"/>
              </w:rPr>
              <w:t>KPI</w:t>
            </w:r>
          </w:p>
        </w:tc>
        <w:tc>
          <w:tcPr>
            <w:tcW w:w="0" w:type="auto"/>
            <w:vAlign w:val="center"/>
            <w:hideMark/>
          </w:tcPr>
          <w:p w14:paraId="38DC30BE" w14:textId="77777777" w:rsidR="00222440" w:rsidRPr="00222440" w:rsidRDefault="00222440" w:rsidP="00222440">
            <w:pPr>
              <w:spacing w:line="360" w:lineRule="auto"/>
              <w:jc w:val="both"/>
              <w:rPr>
                <w:b/>
                <w:bCs/>
                <w:sz w:val="28"/>
                <w:szCs w:val="28"/>
              </w:rPr>
            </w:pPr>
            <w:r w:rsidRPr="00222440">
              <w:rPr>
                <w:b/>
                <w:bCs/>
                <w:sz w:val="28"/>
                <w:szCs w:val="28"/>
              </w:rPr>
              <w:t>Description</w:t>
            </w:r>
          </w:p>
        </w:tc>
      </w:tr>
      <w:tr w:rsidR="00222440" w:rsidRPr="00222440" w14:paraId="6936FBDE" w14:textId="77777777" w:rsidTr="00C848F8">
        <w:trPr>
          <w:trHeight w:val="578"/>
          <w:tblCellSpacing w:w="15" w:type="dxa"/>
        </w:trPr>
        <w:tc>
          <w:tcPr>
            <w:tcW w:w="0" w:type="auto"/>
            <w:vAlign w:val="center"/>
            <w:hideMark/>
          </w:tcPr>
          <w:p w14:paraId="1D94E225" w14:textId="77777777" w:rsidR="00222440" w:rsidRPr="00222440" w:rsidRDefault="00222440" w:rsidP="00222440">
            <w:pPr>
              <w:spacing w:line="360" w:lineRule="auto"/>
              <w:jc w:val="both"/>
              <w:rPr>
                <w:sz w:val="28"/>
                <w:szCs w:val="28"/>
              </w:rPr>
            </w:pPr>
            <w:r w:rsidRPr="00222440">
              <w:rPr>
                <w:sz w:val="28"/>
                <w:szCs w:val="28"/>
              </w:rPr>
              <w:t>Total Campaigns</w:t>
            </w:r>
          </w:p>
        </w:tc>
        <w:tc>
          <w:tcPr>
            <w:tcW w:w="0" w:type="auto"/>
            <w:vAlign w:val="center"/>
            <w:hideMark/>
          </w:tcPr>
          <w:p w14:paraId="73B45BE9" w14:textId="77777777" w:rsidR="00222440" w:rsidRPr="00222440" w:rsidRDefault="00222440" w:rsidP="00222440">
            <w:pPr>
              <w:spacing w:line="360" w:lineRule="auto"/>
              <w:jc w:val="both"/>
              <w:rPr>
                <w:sz w:val="28"/>
                <w:szCs w:val="28"/>
              </w:rPr>
            </w:pPr>
            <w:r w:rsidRPr="00222440">
              <w:rPr>
                <w:sz w:val="28"/>
                <w:szCs w:val="28"/>
              </w:rPr>
              <w:t>Total number of influencer campaigns.</w:t>
            </w:r>
          </w:p>
        </w:tc>
      </w:tr>
      <w:tr w:rsidR="00222440" w:rsidRPr="00222440" w14:paraId="26E5EE3F" w14:textId="77777777" w:rsidTr="00C848F8">
        <w:trPr>
          <w:trHeight w:val="578"/>
          <w:tblCellSpacing w:w="15" w:type="dxa"/>
        </w:trPr>
        <w:tc>
          <w:tcPr>
            <w:tcW w:w="0" w:type="auto"/>
            <w:vAlign w:val="center"/>
            <w:hideMark/>
          </w:tcPr>
          <w:p w14:paraId="7D696829" w14:textId="77777777" w:rsidR="00222440" w:rsidRPr="00222440" w:rsidRDefault="00222440" w:rsidP="00222440">
            <w:pPr>
              <w:spacing w:line="360" w:lineRule="auto"/>
              <w:jc w:val="both"/>
              <w:rPr>
                <w:sz w:val="28"/>
                <w:szCs w:val="28"/>
              </w:rPr>
            </w:pPr>
            <w:r w:rsidRPr="00222440">
              <w:rPr>
                <w:sz w:val="28"/>
                <w:szCs w:val="28"/>
              </w:rPr>
              <w:t>Total Revenue</w:t>
            </w:r>
          </w:p>
        </w:tc>
        <w:tc>
          <w:tcPr>
            <w:tcW w:w="0" w:type="auto"/>
            <w:vAlign w:val="center"/>
            <w:hideMark/>
          </w:tcPr>
          <w:p w14:paraId="4FCDD80B" w14:textId="77777777" w:rsidR="00222440" w:rsidRPr="00222440" w:rsidRDefault="00222440" w:rsidP="00222440">
            <w:pPr>
              <w:spacing w:line="360" w:lineRule="auto"/>
              <w:jc w:val="both"/>
              <w:rPr>
                <w:sz w:val="28"/>
                <w:szCs w:val="28"/>
              </w:rPr>
            </w:pPr>
            <w:r w:rsidRPr="00222440">
              <w:rPr>
                <w:sz w:val="28"/>
                <w:szCs w:val="28"/>
              </w:rPr>
              <w:t>Total revenue generated from all campaigns.</w:t>
            </w:r>
          </w:p>
        </w:tc>
      </w:tr>
      <w:tr w:rsidR="00222440" w:rsidRPr="00222440" w14:paraId="698428D3" w14:textId="77777777" w:rsidTr="00C848F8">
        <w:trPr>
          <w:trHeight w:val="578"/>
          <w:tblCellSpacing w:w="15" w:type="dxa"/>
        </w:trPr>
        <w:tc>
          <w:tcPr>
            <w:tcW w:w="0" w:type="auto"/>
            <w:vAlign w:val="center"/>
            <w:hideMark/>
          </w:tcPr>
          <w:p w14:paraId="5DF1AEF7" w14:textId="77777777" w:rsidR="00222440" w:rsidRPr="00222440" w:rsidRDefault="00222440" w:rsidP="00222440">
            <w:pPr>
              <w:spacing w:line="360" w:lineRule="auto"/>
              <w:jc w:val="both"/>
              <w:rPr>
                <w:sz w:val="28"/>
                <w:szCs w:val="28"/>
              </w:rPr>
            </w:pPr>
            <w:r w:rsidRPr="00222440">
              <w:rPr>
                <w:sz w:val="28"/>
                <w:szCs w:val="28"/>
              </w:rPr>
              <w:t>Total Spend</w:t>
            </w:r>
          </w:p>
        </w:tc>
        <w:tc>
          <w:tcPr>
            <w:tcW w:w="0" w:type="auto"/>
            <w:vAlign w:val="center"/>
            <w:hideMark/>
          </w:tcPr>
          <w:p w14:paraId="1BD22FE5" w14:textId="77777777" w:rsidR="00222440" w:rsidRPr="00222440" w:rsidRDefault="00222440" w:rsidP="00222440">
            <w:pPr>
              <w:spacing w:line="360" w:lineRule="auto"/>
              <w:jc w:val="both"/>
              <w:rPr>
                <w:sz w:val="28"/>
                <w:szCs w:val="28"/>
              </w:rPr>
            </w:pPr>
            <w:r w:rsidRPr="00222440">
              <w:rPr>
                <w:sz w:val="28"/>
                <w:szCs w:val="28"/>
              </w:rPr>
              <w:t>Total amount spent on influencer campaigns.</w:t>
            </w:r>
          </w:p>
        </w:tc>
      </w:tr>
      <w:tr w:rsidR="00222440" w:rsidRPr="00222440" w14:paraId="11740860" w14:textId="77777777" w:rsidTr="00C848F8">
        <w:trPr>
          <w:trHeight w:val="1031"/>
          <w:tblCellSpacing w:w="15" w:type="dxa"/>
        </w:trPr>
        <w:tc>
          <w:tcPr>
            <w:tcW w:w="0" w:type="auto"/>
            <w:vAlign w:val="center"/>
            <w:hideMark/>
          </w:tcPr>
          <w:p w14:paraId="0E1F0F2E" w14:textId="77777777" w:rsidR="00222440" w:rsidRPr="00222440" w:rsidRDefault="00222440" w:rsidP="00222440">
            <w:pPr>
              <w:spacing w:line="360" w:lineRule="auto"/>
              <w:jc w:val="both"/>
              <w:rPr>
                <w:sz w:val="28"/>
                <w:szCs w:val="28"/>
              </w:rPr>
            </w:pPr>
            <w:r w:rsidRPr="00222440">
              <w:rPr>
                <w:sz w:val="28"/>
                <w:szCs w:val="28"/>
              </w:rPr>
              <w:t>Total Reach</w:t>
            </w:r>
          </w:p>
        </w:tc>
        <w:tc>
          <w:tcPr>
            <w:tcW w:w="0" w:type="auto"/>
            <w:vAlign w:val="center"/>
            <w:hideMark/>
          </w:tcPr>
          <w:p w14:paraId="58961A19" w14:textId="77777777" w:rsidR="00222440" w:rsidRPr="00222440" w:rsidRDefault="00222440" w:rsidP="00222440">
            <w:pPr>
              <w:spacing w:line="360" w:lineRule="auto"/>
              <w:jc w:val="both"/>
              <w:rPr>
                <w:sz w:val="28"/>
                <w:szCs w:val="28"/>
              </w:rPr>
            </w:pPr>
            <w:r w:rsidRPr="00222440">
              <w:rPr>
                <w:sz w:val="28"/>
                <w:szCs w:val="28"/>
              </w:rPr>
              <w:t>Total number of people reached through campaigns.</w:t>
            </w:r>
          </w:p>
        </w:tc>
      </w:tr>
      <w:tr w:rsidR="00222440" w:rsidRPr="00222440" w14:paraId="765B2B50" w14:textId="77777777" w:rsidTr="00C848F8">
        <w:trPr>
          <w:trHeight w:val="578"/>
          <w:tblCellSpacing w:w="15" w:type="dxa"/>
        </w:trPr>
        <w:tc>
          <w:tcPr>
            <w:tcW w:w="0" w:type="auto"/>
            <w:vAlign w:val="center"/>
            <w:hideMark/>
          </w:tcPr>
          <w:p w14:paraId="2B7215CE" w14:textId="77777777" w:rsidR="00222440" w:rsidRPr="00222440" w:rsidRDefault="00222440" w:rsidP="00222440">
            <w:pPr>
              <w:spacing w:line="360" w:lineRule="auto"/>
              <w:jc w:val="both"/>
              <w:rPr>
                <w:sz w:val="28"/>
                <w:szCs w:val="28"/>
              </w:rPr>
            </w:pPr>
            <w:r w:rsidRPr="00222440">
              <w:rPr>
                <w:sz w:val="28"/>
                <w:szCs w:val="28"/>
              </w:rPr>
              <w:t>Total Conversions</w:t>
            </w:r>
          </w:p>
        </w:tc>
        <w:tc>
          <w:tcPr>
            <w:tcW w:w="0" w:type="auto"/>
            <w:vAlign w:val="center"/>
            <w:hideMark/>
          </w:tcPr>
          <w:p w14:paraId="52BB4BE3" w14:textId="77777777" w:rsidR="00222440" w:rsidRPr="00222440" w:rsidRDefault="00222440" w:rsidP="00222440">
            <w:pPr>
              <w:spacing w:line="360" w:lineRule="auto"/>
              <w:jc w:val="both"/>
              <w:rPr>
                <w:sz w:val="28"/>
                <w:szCs w:val="28"/>
              </w:rPr>
            </w:pPr>
            <w:r w:rsidRPr="00222440">
              <w:rPr>
                <w:sz w:val="28"/>
                <w:szCs w:val="28"/>
              </w:rPr>
              <w:t>Total successful customer conversions.</w:t>
            </w:r>
          </w:p>
        </w:tc>
      </w:tr>
      <w:tr w:rsidR="00222440" w:rsidRPr="00222440" w14:paraId="0CE533EA" w14:textId="77777777" w:rsidTr="00C848F8">
        <w:trPr>
          <w:trHeight w:val="578"/>
          <w:tblCellSpacing w:w="15" w:type="dxa"/>
        </w:trPr>
        <w:tc>
          <w:tcPr>
            <w:tcW w:w="0" w:type="auto"/>
            <w:vAlign w:val="center"/>
            <w:hideMark/>
          </w:tcPr>
          <w:p w14:paraId="229992D3" w14:textId="77777777" w:rsidR="00222440" w:rsidRPr="00222440" w:rsidRDefault="00222440" w:rsidP="00222440">
            <w:pPr>
              <w:spacing w:line="360" w:lineRule="auto"/>
              <w:jc w:val="both"/>
              <w:rPr>
                <w:sz w:val="28"/>
                <w:szCs w:val="28"/>
              </w:rPr>
            </w:pPr>
            <w:r w:rsidRPr="00222440">
              <w:rPr>
                <w:sz w:val="28"/>
                <w:szCs w:val="28"/>
              </w:rPr>
              <w:t>Average ROI</w:t>
            </w:r>
          </w:p>
        </w:tc>
        <w:tc>
          <w:tcPr>
            <w:tcW w:w="0" w:type="auto"/>
            <w:vAlign w:val="center"/>
            <w:hideMark/>
          </w:tcPr>
          <w:p w14:paraId="78A27EBE" w14:textId="77777777" w:rsidR="00222440" w:rsidRPr="00222440" w:rsidRDefault="00222440" w:rsidP="00222440">
            <w:pPr>
              <w:spacing w:line="360" w:lineRule="auto"/>
              <w:jc w:val="both"/>
              <w:rPr>
                <w:sz w:val="28"/>
                <w:szCs w:val="28"/>
              </w:rPr>
            </w:pPr>
            <w:r w:rsidRPr="00222440">
              <w:rPr>
                <w:sz w:val="28"/>
                <w:szCs w:val="28"/>
              </w:rPr>
              <w:t>Average Return on Investment across campaigns.</w:t>
            </w:r>
          </w:p>
        </w:tc>
      </w:tr>
      <w:tr w:rsidR="00222440" w:rsidRPr="00222440" w14:paraId="12D7791E" w14:textId="77777777" w:rsidTr="00C848F8">
        <w:trPr>
          <w:trHeight w:val="1031"/>
          <w:tblCellSpacing w:w="15" w:type="dxa"/>
        </w:trPr>
        <w:tc>
          <w:tcPr>
            <w:tcW w:w="0" w:type="auto"/>
            <w:vAlign w:val="center"/>
            <w:hideMark/>
          </w:tcPr>
          <w:p w14:paraId="50055945" w14:textId="78919EA3" w:rsidR="00222440" w:rsidRPr="00222440" w:rsidRDefault="00222440" w:rsidP="00222440">
            <w:pPr>
              <w:spacing w:line="360" w:lineRule="auto"/>
              <w:jc w:val="both"/>
              <w:rPr>
                <w:sz w:val="28"/>
                <w:szCs w:val="28"/>
              </w:rPr>
            </w:pPr>
            <w:r w:rsidRPr="00222440">
              <w:rPr>
                <w:sz w:val="28"/>
                <w:szCs w:val="28"/>
              </w:rPr>
              <w:t>Average</w:t>
            </w:r>
            <w:r w:rsidR="00C848F8">
              <w:rPr>
                <w:sz w:val="28"/>
                <w:szCs w:val="28"/>
              </w:rPr>
              <w:t xml:space="preserve"> </w:t>
            </w:r>
            <w:r w:rsidRPr="00222440">
              <w:rPr>
                <w:sz w:val="28"/>
                <w:szCs w:val="28"/>
              </w:rPr>
              <w:t>Engagement Rate</w:t>
            </w:r>
          </w:p>
        </w:tc>
        <w:tc>
          <w:tcPr>
            <w:tcW w:w="0" w:type="auto"/>
            <w:vAlign w:val="center"/>
            <w:hideMark/>
          </w:tcPr>
          <w:p w14:paraId="783E8DEB" w14:textId="77777777" w:rsidR="00222440" w:rsidRPr="00222440" w:rsidRDefault="00222440" w:rsidP="00222440">
            <w:pPr>
              <w:spacing w:line="360" w:lineRule="auto"/>
              <w:jc w:val="both"/>
              <w:rPr>
                <w:sz w:val="28"/>
                <w:szCs w:val="28"/>
              </w:rPr>
            </w:pPr>
            <w:r w:rsidRPr="00222440">
              <w:rPr>
                <w:sz w:val="28"/>
                <w:szCs w:val="28"/>
              </w:rPr>
              <w:t>Average audience engagement rate.</w:t>
            </w:r>
          </w:p>
        </w:tc>
      </w:tr>
      <w:tr w:rsidR="00222440" w:rsidRPr="00222440" w14:paraId="17C0677B" w14:textId="77777777" w:rsidTr="00C848F8">
        <w:trPr>
          <w:trHeight w:val="1031"/>
          <w:tblCellSpacing w:w="15" w:type="dxa"/>
        </w:trPr>
        <w:tc>
          <w:tcPr>
            <w:tcW w:w="0" w:type="auto"/>
            <w:vAlign w:val="center"/>
            <w:hideMark/>
          </w:tcPr>
          <w:p w14:paraId="6F4E3A67" w14:textId="77777777" w:rsidR="00222440" w:rsidRPr="00222440" w:rsidRDefault="00222440" w:rsidP="00222440">
            <w:pPr>
              <w:spacing w:line="360" w:lineRule="auto"/>
              <w:jc w:val="both"/>
              <w:rPr>
                <w:sz w:val="28"/>
                <w:szCs w:val="28"/>
              </w:rPr>
            </w:pPr>
            <w:r w:rsidRPr="00222440">
              <w:rPr>
                <w:sz w:val="28"/>
                <w:szCs w:val="28"/>
              </w:rPr>
              <w:t>Cost Per Engagement</w:t>
            </w:r>
          </w:p>
        </w:tc>
        <w:tc>
          <w:tcPr>
            <w:tcW w:w="0" w:type="auto"/>
            <w:vAlign w:val="center"/>
            <w:hideMark/>
          </w:tcPr>
          <w:p w14:paraId="27237EB3" w14:textId="77777777" w:rsidR="00222440" w:rsidRPr="00222440" w:rsidRDefault="00222440" w:rsidP="00222440">
            <w:pPr>
              <w:spacing w:line="360" w:lineRule="auto"/>
              <w:jc w:val="both"/>
              <w:rPr>
                <w:sz w:val="28"/>
                <w:szCs w:val="28"/>
              </w:rPr>
            </w:pPr>
            <w:r w:rsidRPr="00222440">
              <w:rPr>
                <w:sz w:val="28"/>
                <w:szCs w:val="28"/>
              </w:rPr>
              <w:t>Average campaign cost required for one engagement.</w:t>
            </w:r>
          </w:p>
        </w:tc>
      </w:tr>
    </w:tbl>
    <w:p w14:paraId="4B4E93FA" w14:textId="77777777" w:rsidR="00222440" w:rsidRDefault="00222440" w:rsidP="00222440">
      <w:pPr>
        <w:spacing w:line="360" w:lineRule="auto"/>
        <w:jc w:val="both"/>
        <w:rPr>
          <w:sz w:val="28"/>
          <w:szCs w:val="28"/>
        </w:rPr>
      </w:pPr>
      <w:r w:rsidRPr="00222440">
        <w:rPr>
          <w:sz w:val="28"/>
          <w:szCs w:val="28"/>
        </w:rPr>
        <w:t>These KPIs provide a quick overview of campaign performance and help marketing teams identify areas for improvement.</w:t>
      </w:r>
    </w:p>
    <w:p w14:paraId="57692AEB" w14:textId="77777777" w:rsidR="00B24FD3" w:rsidRDefault="00B24FD3" w:rsidP="00B24FD3">
      <w:pPr>
        <w:pStyle w:val="Heading1"/>
        <w:jc w:val="center"/>
        <w:rPr>
          <w:b/>
          <w:bCs/>
        </w:rPr>
      </w:pPr>
      <w:r w:rsidRPr="00B24FD3">
        <w:rPr>
          <w:b/>
          <w:bCs/>
        </w:rPr>
        <w:lastRenderedPageBreak/>
        <w:t>DASHBOARD OVERVIEW</w:t>
      </w:r>
    </w:p>
    <w:p w14:paraId="5015BC45" w14:textId="77777777" w:rsidR="00B24FD3" w:rsidRDefault="00B24FD3" w:rsidP="00B24FD3"/>
    <w:p w14:paraId="17EB7BAD" w14:textId="47509345" w:rsidR="00B24FD3" w:rsidRPr="00B24FD3" w:rsidRDefault="00B4216B" w:rsidP="00B24FD3">
      <w:r>
        <w:rPr>
          <w:noProof/>
        </w:rPr>
        <w:drawing>
          <wp:inline distT="0" distB="0" distL="0" distR="0" wp14:anchorId="45D64D35" wp14:editId="78322902">
            <wp:extent cx="5943600" cy="3610610"/>
            <wp:effectExtent l="0" t="0" r="0" b="8890"/>
            <wp:docPr id="18890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14:paraId="60875734" w14:textId="77777777" w:rsidR="0049588F" w:rsidRPr="0049588F" w:rsidRDefault="0049588F" w:rsidP="0049588F">
      <w:pPr>
        <w:spacing w:line="360" w:lineRule="auto"/>
        <w:jc w:val="both"/>
        <w:rPr>
          <w:rFonts w:ascii="Times New Roman" w:hAnsi="Times New Roman" w:cs="Times New Roman"/>
          <w:b/>
          <w:bCs/>
          <w:sz w:val="28"/>
          <w:szCs w:val="28"/>
        </w:rPr>
      </w:pPr>
      <w:r w:rsidRPr="0049588F">
        <w:rPr>
          <w:rFonts w:ascii="Times New Roman" w:hAnsi="Times New Roman" w:cs="Times New Roman"/>
          <w:b/>
          <w:bCs/>
          <w:sz w:val="28"/>
          <w:szCs w:val="28"/>
        </w:rPr>
        <w:t>Dashboard Overview</w:t>
      </w:r>
    </w:p>
    <w:p w14:paraId="43294C51"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The Dashboard Overview page provides a summary of the overall influencer campaign performance. It displays important KPIs such as Total Revenue, Total Spend, Total Reach, Total Campaigns, Total Conversions, and Cost Per Engagement.</w:t>
      </w:r>
    </w:p>
    <w:p w14:paraId="2261A4E1"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The dashboard also includes visualizations for platform-wise revenue analysis, audience group analysis, campaign spending versus ROI, and the Top 10 influencers by revenue. Interactive slicers allow users to filter data based on platform and audience group, making the dashboard dynamic and user-friendly.</w:t>
      </w:r>
    </w:p>
    <w:p w14:paraId="16FF2355"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This page enables management to quickly monitor campaign performance and make informed marketing decisions.</w:t>
      </w:r>
    </w:p>
    <w:p w14:paraId="151D9357" w14:textId="77777777" w:rsidR="00C848F8" w:rsidRPr="0049588F" w:rsidRDefault="00C848F8" w:rsidP="0049588F">
      <w:pPr>
        <w:spacing w:line="480" w:lineRule="auto"/>
        <w:jc w:val="both"/>
        <w:rPr>
          <w:szCs w:val="24"/>
        </w:rPr>
      </w:pPr>
    </w:p>
    <w:p w14:paraId="747A7C6E" w14:textId="55A8149A" w:rsidR="00DD2CE0" w:rsidRDefault="00A519F7" w:rsidP="00A519F7">
      <w:pPr>
        <w:pStyle w:val="Heading1"/>
        <w:jc w:val="center"/>
        <w:rPr>
          <w:b/>
          <w:bCs/>
        </w:rPr>
      </w:pPr>
      <w:r w:rsidRPr="00A519F7">
        <w:rPr>
          <w:b/>
          <w:bCs/>
        </w:rPr>
        <w:lastRenderedPageBreak/>
        <w:t>INFLUENCER PERFORMANCE ANALYSIS</w:t>
      </w:r>
    </w:p>
    <w:p w14:paraId="34F1B528" w14:textId="77777777" w:rsidR="00A519F7" w:rsidRDefault="00A519F7" w:rsidP="00A519F7"/>
    <w:p w14:paraId="4BAB0BD9" w14:textId="337B83AD" w:rsidR="00A519F7" w:rsidRPr="00A519F7" w:rsidRDefault="009A38FE" w:rsidP="00A519F7">
      <w:r>
        <w:rPr>
          <w:noProof/>
        </w:rPr>
        <w:drawing>
          <wp:inline distT="0" distB="0" distL="0" distR="0" wp14:anchorId="2793F14F" wp14:editId="2830BE91">
            <wp:extent cx="5943600" cy="3535680"/>
            <wp:effectExtent l="0" t="0" r="0" b="7620"/>
            <wp:docPr id="252352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00A97534" w14:textId="77777777" w:rsidR="00AD6348" w:rsidRPr="00AD6348" w:rsidRDefault="00AD6348" w:rsidP="00AD6348">
      <w:pPr>
        <w:spacing w:line="360" w:lineRule="auto"/>
        <w:jc w:val="both"/>
        <w:rPr>
          <w:b/>
          <w:bCs/>
          <w:sz w:val="28"/>
          <w:szCs w:val="28"/>
        </w:rPr>
      </w:pPr>
      <w:r w:rsidRPr="00AD6348">
        <w:rPr>
          <w:b/>
          <w:bCs/>
          <w:sz w:val="28"/>
          <w:szCs w:val="28"/>
        </w:rPr>
        <w:t>Influencer Performance Analysis</w:t>
      </w:r>
    </w:p>
    <w:p w14:paraId="0001F508" w14:textId="77777777" w:rsidR="00AD6348" w:rsidRPr="00AD6348" w:rsidRDefault="00AD6348" w:rsidP="00AD6348">
      <w:pPr>
        <w:spacing w:line="360" w:lineRule="auto"/>
        <w:jc w:val="both"/>
        <w:rPr>
          <w:sz w:val="28"/>
          <w:szCs w:val="28"/>
        </w:rPr>
      </w:pPr>
      <w:r w:rsidRPr="00AD6348">
        <w:rPr>
          <w:sz w:val="28"/>
          <w:szCs w:val="28"/>
        </w:rPr>
        <w:t>The Influencer Performance Analysis dashboard provides a detailed evaluation of influencer marketing campaigns. This page focuses on measuring influencer effectiveness using key performance metrics such as Average ROI, Average Engagement Rate, Average Followers, and Average Conversions.</w:t>
      </w:r>
    </w:p>
    <w:p w14:paraId="6621DCAB" w14:textId="77777777" w:rsidR="00AD6348" w:rsidRPr="00AD6348" w:rsidRDefault="00AD6348" w:rsidP="00AD6348">
      <w:pPr>
        <w:spacing w:line="360" w:lineRule="auto"/>
        <w:jc w:val="both"/>
        <w:rPr>
          <w:sz w:val="28"/>
          <w:szCs w:val="28"/>
        </w:rPr>
      </w:pPr>
      <w:r w:rsidRPr="00AD6348">
        <w:rPr>
          <w:sz w:val="28"/>
          <w:szCs w:val="28"/>
        </w:rPr>
        <w:t>The dashboard includes visualizations that compare influencer performance based on ROI, influencer size, audience groups, and social media platforms. A scatter plot is used to analyze the relationship between Followers and Reach, helping users understand how audience size influences campaign reach.</w:t>
      </w:r>
    </w:p>
    <w:p w14:paraId="3C1B6A44" w14:textId="77777777" w:rsidR="00AD6348" w:rsidRPr="00AD6348" w:rsidRDefault="00AD6348" w:rsidP="00AD6348">
      <w:pPr>
        <w:spacing w:line="360" w:lineRule="auto"/>
        <w:jc w:val="both"/>
        <w:rPr>
          <w:sz w:val="28"/>
          <w:szCs w:val="28"/>
        </w:rPr>
      </w:pPr>
      <w:r w:rsidRPr="00AD6348">
        <w:rPr>
          <w:sz w:val="28"/>
          <w:szCs w:val="28"/>
        </w:rPr>
        <w:t xml:space="preserve">The dashboard also contains ROI Category Distribution and Engagement Category Distribution charts, which classify campaigns based on their </w:t>
      </w:r>
      <w:r w:rsidRPr="00AD6348">
        <w:rPr>
          <w:sz w:val="28"/>
          <w:szCs w:val="28"/>
        </w:rPr>
        <w:lastRenderedPageBreak/>
        <w:t>performance. Interactive filters allow users to analyze campaign results for specific platforms and audience groups.</w:t>
      </w:r>
    </w:p>
    <w:p w14:paraId="77E436A1" w14:textId="77777777" w:rsidR="009F0BCF" w:rsidRDefault="00AD6348" w:rsidP="00A140D1">
      <w:pPr>
        <w:spacing w:line="360" w:lineRule="auto"/>
        <w:jc w:val="both"/>
        <w:rPr>
          <w:sz w:val="28"/>
          <w:szCs w:val="28"/>
        </w:rPr>
      </w:pPr>
      <w:r w:rsidRPr="00AD6348">
        <w:rPr>
          <w:sz w:val="28"/>
          <w:szCs w:val="28"/>
        </w:rPr>
        <w:t>This page helps marketing teams identify top-performing influencers, evaluate campaign effectiveness, and improve future influencer marketing strategies.</w:t>
      </w:r>
    </w:p>
    <w:p w14:paraId="179958DE" w14:textId="77777777" w:rsidR="009F0BCF" w:rsidRDefault="009F0BCF" w:rsidP="00A140D1">
      <w:pPr>
        <w:spacing w:line="360" w:lineRule="auto"/>
        <w:jc w:val="both"/>
        <w:rPr>
          <w:sz w:val="28"/>
          <w:szCs w:val="28"/>
        </w:rPr>
      </w:pPr>
    </w:p>
    <w:p w14:paraId="7E5781CB" w14:textId="2164157E" w:rsidR="00BE0A43" w:rsidRDefault="009F0BCF" w:rsidP="00A140D1">
      <w:pPr>
        <w:spacing w:line="360" w:lineRule="auto"/>
        <w:jc w:val="both"/>
        <w:rPr>
          <w:b/>
          <w:bCs/>
          <w:sz w:val="28"/>
          <w:szCs w:val="28"/>
        </w:rPr>
      </w:pPr>
      <w:r w:rsidRPr="009F0BCF">
        <w:rPr>
          <w:b/>
          <w:bCs/>
          <w:sz w:val="28"/>
          <w:szCs w:val="28"/>
        </w:rPr>
        <w:t>Key Insights</w:t>
      </w:r>
    </w:p>
    <w:p w14:paraId="76505243" w14:textId="64E3F1D1" w:rsidR="00482B07" w:rsidRPr="00482B07" w:rsidRDefault="00482B07" w:rsidP="00482B07">
      <w:pPr>
        <w:spacing w:line="360" w:lineRule="auto"/>
        <w:jc w:val="both"/>
        <w:rPr>
          <w:sz w:val="28"/>
          <w:szCs w:val="28"/>
        </w:rPr>
      </w:pPr>
      <w:r w:rsidRPr="00482B07">
        <w:rPr>
          <w:sz w:val="28"/>
          <w:szCs w:val="28"/>
        </w:rPr>
        <w:t></w:t>
      </w:r>
      <w:r>
        <w:rPr>
          <w:sz w:val="28"/>
          <w:szCs w:val="28"/>
        </w:rPr>
        <w:t xml:space="preserve"> </w:t>
      </w:r>
      <w:r w:rsidRPr="00482B07">
        <w:rPr>
          <w:sz w:val="28"/>
          <w:szCs w:val="28"/>
        </w:rPr>
        <w:t xml:space="preserve">  Average ROI helps evaluate overall campaign profitability. </w:t>
      </w:r>
    </w:p>
    <w:p w14:paraId="0270C69C" w14:textId="17C0D3F7"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Average Engagement Rate measures audience interaction. </w:t>
      </w:r>
    </w:p>
    <w:p w14:paraId="3B80024C" w14:textId="5B9079EE"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 Top-performing influencers generate better campaign results. </w:t>
      </w:r>
    </w:p>
    <w:p w14:paraId="38E4FD39" w14:textId="50A27913"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 Followers and Reach show a positive relationship. </w:t>
      </w:r>
    </w:p>
    <w:p w14:paraId="43D3357F" w14:textId="64AFD17E" w:rsidR="00482B07" w:rsidRPr="00482B07" w:rsidRDefault="00482B07" w:rsidP="00482B07">
      <w:pPr>
        <w:spacing w:line="360" w:lineRule="auto"/>
        <w:jc w:val="both"/>
        <w:rPr>
          <w:sz w:val="28"/>
          <w:szCs w:val="28"/>
        </w:rPr>
      </w:pPr>
      <w:r w:rsidRPr="00482B07">
        <w:rPr>
          <w:sz w:val="28"/>
          <w:szCs w:val="28"/>
        </w:rPr>
        <w:t xml:space="preserve"> Platform-wise analysis helps identify the most effective social media platforms. </w:t>
      </w:r>
    </w:p>
    <w:p w14:paraId="37007E9C" w14:textId="02B34142" w:rsidR="009F0BCF" w:rsidRDefault="00482B07" w:rsidP="00482B07">
      <w:pPr>
        <w:spacing w:line="360" w:lineRule="auto"/>
        <w:jc w:val="both"/>
        <w:rPr>
          <w:sz w:val="28"/>
          <w:szCs w:val="28"/>
        </w:rPr>
      </w:pPr>
      <w:r w:rsidRPr="00482B07">
        <w:rPr>
          <w:sz w:val="28"/>
          <w:szCs w:val="28"/>
        </w:rPr>
        <w:t>  Audience group analysis supports better marketing targeting.</w:t>
      </w:r>
    </w:p>
    <w:p w14:paraId="5473C680" w14:textId="11636ED2" w:rsidR="00A0463B" w:rsidRDefault="00A0463B">
      <w:pPr>
        <w:rPr>
          <w:sz w:val="28"/>
          <w:szCs w:val="28"/>
        </w:rPr>
      </w:pPr>
      <w:r>
        <w:rPr>
          <w:sz w:val="28"/>
          <w:szCs w:val="28"/>
        </w:rPr>
        <w:br w:type="page"/>
      </w:r>
    </w:p>
    <w:p w14:paraId="3D1E1B05" w14:textId="77777777" w:rsidR="00A0463B" w:rsidRDefault="00A0463B" w:rsidP="00A0463B">
      <w:pPr>
        <w:pStyle w:val="Heading1"/>
        <w:jc w:val="center"/>
        <w:rPr>
          <w:b/>
          <w:bCs/>
        </w:rPr>
      </w:pPr>
      <w:r w:rsidRPr="00A0463B">
        <w:rPr>
          <w:b/>
          <w:bCs/>
        </w:rPr>
        <w:lastRenderedPageBreak/>
        <w:t>INFLUENCER SEGMENTATION</w:t>
      </w:r>
    </w:p>
    <w:p w14:paraId="7B14D3E2" w14:textId="77777777" w:rsidR="00A0463B" w:rsidRDefault="00A0463B" w:rsidP="00A0463B"/>
    <w:p w14:paraId="6005D526" w14:textId="29E0DFD7" w:rsidR="00A0463B" w:rsidRPr="00A0463B" w:rsidRDefault="00D942D4" w:rsidP="00A0463B">
      <w:r>
        <w:rPr>
          <w:noProof/>
        </w:rPr>
        <w:drawing>
          <wp:inline distT="0" distB="0" distL="0" distR="0" wp14:anchorId="13791103" wp14:editId="4942237E">
            <wp:extent cx="5943600" cy="3528060"/>
            <wp:effectExtent l="0" t="0" r="0" b="0"/>
            <wp:docPr id="102182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46FF6595" w14:textId="77777777" w:rsidR="00A0463B" w:rsidRPr="00A0463B" w:rsidRDefault="00A0463B" w:rsidP="00A0463B">
      <w:pPr>
        <w:spacing w:line="360" w:lineRule="auto"/>
        <w:jc w:val="both"/>
        <w:rPr>
          <w:sz w:val="28"/>
          <w:szCs w:val="28"/>
        </w:rPr>
      </w:pPr>
    </w:p>
    <w:p w14:paraId="60831752" w14:textId="77777777" w:rsidR="000A4668" w:rsidRPr="000A4668" w:rsidRDefault="000A4668" w:rsidP="000A4668">
      <w:pPr>
        <w:spacing w:line="360" w:lineRule="auto"/>
        <w:jc w:val="both"/>
        <w:rPr>
          <w:b/>
          <w:bCs/>
          <w:sz w:val="28"/>
          <w:szCs w:val="28"/>
        </w:rPr>
      </w:pPr>
      <w:r w:rsidRPr="000A4668">
        <w:rPr>
          <w:b/>
          <w:bCs/>
          <w:sz w:val="28"/>
          <w:szCs w:val="28"/>
        </w:rPr>
        <w:t>Influencer Segmentation</w:t>
      </w:r>
    </w:p>
    <w:p w14:paraId="2022952F" w14:textId="77777777" w:rsidR="000A4668" w:rsidRPr="000A4668" w:rsidRDefault="000A4668" w:rsidP="000A4668">
      <w:pPr>
        <w:spacing w:line="360" w:lineRule="auto"/>
        <w:jc w:val="both"/>
        <w:rPr>
          <w:sz w:val="28"/>
          <w:szCs w:val="28"/>
        </w:rPr>
      </w:pPr>
      <w:r w:rsidRPr="000A4668">
        <w:rPr>
          <w:sz w:val="28"/>
          <w:szCs w:val="28"/>
        </w:rPr>
        <w:t>Influencer segmentation is an important part of campaign analysis because it helps marketing teams classify influencers based on their performance. In this project, influencers were grouped using multiple business metrics such as Influencer Size, ROI Category, Engagement Category, and Cost Efficiency.</w:t>
      </w:r>
    </w:p>
    <w:p w14:paraId="69C1F13B" w14:textId="77777777" w:rsidR="000A4668" w:rsidRPr="000A4668" w:rsidRDefault="000A4668" w:rsidP="000A4668">
      <w:pPr>
        <w:spacing w:line="360" w:lineRule="auto"/>
        <w:jc w:val="both"/>
        <w:rPr>
          <w:sz w:val="28"/>
          <w:szCs w:val="28"/>
        </w:rPr>
      </w:pPr>
      <w:r w:rsidRPr="000A4668">
        <w:rPr>
          <w:sz w:val="28"/>
          <w:szCs w:val="28"/>
        </w:rPr>
        <w:t xml:space="preserve">The dashboard displays the distribution of </w:t>
      </w:r>
      <w:r w:rsidRPr="000A4668">
        <w:rPr>
          <w:b/>
          <w:bCs/>
          <w:sz w:val="28"/>
          <w:szCs w:val="28"/>
        </w:rPr>
        <w:t>Micro, Macro, and Mega Influencers</w:t>
      </w:r>
      <w:r w:rsidRPr="000A4668">
        <w:rPr>
          <w:sz w:val="28"/>
          <w:szCs w:val="28"/>
        </w:rPr>
        <w:t xml:space="preserve">, allowing users to understand the composition of influencer campaigns. It also categorizes campaigns into </w:t>
      </w:r>
      <w:r w:rsidRPr="000A4668">
        <w:rPr>
          <w:b/>
          <w:bCs/>
          <w:sz w:val="28"/>
          <w:szCs w:val="28"/>
        </w:rPr>
        <w:t>High ROI</w:t>
      </w:r>
      <w:r w:rsidRPr="000A4668">
        <w:rPr>
          <w:sz w:val="28"/>
          <w:szCs w:val="28"/>
        </w:rPr>
        <w:t xml:space="preserve"> and </w:t>
      </w:r>
      <w:r w:rsidRPr="000A4668">
        <w:rPr>
          <w:b/>
          <w:bCs/>
          <w:sz w:val="28"/>
          <w:szCs w:val="28"/>
        </w:rPr>
        <w:t>Low ROI</w:t>
      </w:r>
      <w:r w:rsidRPr="000A4668">
        <w:rPr>
          <w:sz w:val="28"/>
          <w:szCs w:val="28"/>
        </w:rPr>
        <w:t>, helping identify profitable campaigns.</w:t>
      </w:r>
    </w:p>
    <w:p w14:paraId="5050575F" w14:textId="77777777" w:rsidR="000A4668" w:rsidRPr="000A4668" w:rsidRDefault="000A4668" w:rsidP="000A4668">
      <w:pPr>
        <w:spacing w:line="360" w:lineRule="auto"/>
        <w:jc w:val="both"/>
        <w:rPr>
          <w:sz w:val="28"/>
          <w:szCs w:val="28"/>
        </w:rPr>
      </w:pPr>
      <w:r w:rsidRPr="000A4668">
        <w:rPr>
          <w:sz w:val="28"/>
          <w:szCs w:val="28"/>
        </w:rPr>
        <w:lastRenderedPageBreak/>
        <w:t xml:space="preserve">The </w:t>
      </w:r>
      <w:r w:rsidRPr="000A4668">
        <w:rPr>
          <w:b/>
          <w:bCs/>
          <w:sz w:val="28"/>
          <w:szCs w:val="28"/>
        </w:rPr>
        <w:t>Engagement Category Distribution</w:t>
      </w:r>
      <w:r w:rsidRPr="000A4668">
        <w:rPr>
          <w:sz w:val="28"/>
          <w:szCs w:val="28"/>
        </w:rPr>
        <w:t xml:space="preserve"> visualization highlights campaigns with high and low audience engagement, while the </w:t>
      </w:r>
      <w:r w:rsidRPr="000A4668">
        <w:rPr>
          <w:b/>
          <w:bCs/>
          <w:sz w:val="28"/>
          <w:szCs w:val="28"/>
        </w:rPr>
        <w:t>Cost Efficient Campaign Distribution</w:t>
      </w:r>
      <w:r w:rsidRPr="000A4668">
        <w:rPr>
          <w:sz w:val="28"/>
          <w:szCs w:val="28"/>
        </w:rPr>
        <w:t xml:space="preserve"> identifies campaigns that achieved better results with lower spending.</w:t>
      </w:r>
    </w:p>
    <w:p w14:paraId="3534C9C7" w14:textId="77777777" w:rsidR="000A4668" w:rsidRPr="000A4668" w:rsidRDefault="000A4668" w:rsidP="000A4668">
      <w:pPr>
        <w:spacing w:line="360" w:lineRule="auto"/>
        <w:jc w:val="both"/>
        <w:rPr>
          <w:sz w:val="28"/>
          <w:szCs w:val="28"/>
        </w:rPr>
      </w:pPr>
      <w:r w:rsidRPr="000A4668">
        <w:rPr>
          <w:sz w:val="28"/>
          <w:szCs w:val="28"/>
        </w:rPr>
        <w:t>Interactive filters make it easier to analyze specific platforms and audience groups, helping marketing teams make better campaign planning decisions.</w:t>
      </w:r>
    </w:p>
    <w:p w14:paraId="2E9F2164" w14:textId="77777777" w:rsidR="004B5CCB" w:rsidRDefault="004B5CCB" w:rsidP="00482B07">
      <w:pPr>
        <w:spacing w:line="360" w:lineRule="auto"/>
        <w:jc w:val="both"/>
        <w:rPr>
          <w:sz w:val="28"/>
          <w:szCs w:val="28"/>
        </w:rPr>
      </w:pPr>
    </w:p>
    <w:p w14:paraId="51422B2B" w14:textId="2CFAB862" w:rsidR="000A4668" w:rsidRDefault="000A4668" w:rsidP="00482B07">
      <w:pPr>
        <w:spacing w:line="360" w:lineRule="auto"/>
        <w:jc w:val="both"/>
        <w:rPr>
          <w:b/>
          <w:bCs/>
          <w:sz w:val="28"/>
          <w:szCs w:val="28"/>
        </w:rPr>
      </w:pPr>
      <w:r w:rsidRPr="000A4668">
        <w:rPr>
          <w:b/>
          <w:bCs/>
          <w:sz w:val="28"/>
          <w:szCs w:val="28"/>
        </w:rPr>
        <w:t>Key Insights</w:t>
      </w:r>
    </w:p>
    <w:p w14:paraId="69E4351A"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Mega influencers contributed a major share of the campaigns. </w:t>
      </w:r>
    </w:p>
    <w:p w14:paraId="72D61290"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High ROI campaigns delivered better business value. </w:t>
      </w:r>
    </w:p>
    <w:p w14:paraId="199322A3"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High Engagement campaigns generated stronger audience interaction. </w:t>
      </w:r>
    </w:p>
    <w:p w14:paraId="3CA498AA"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Cost-efficient campaigns achieved better results with optimized spending. </w:t>
      </w:r>
    </w:p>
    <w:p w14:paraId="1181763F" w14:textId="34A0D707" w:rsidR="00C43DE6" w:rsidRDefault="006E765E" w:rsidP="006E765E">
      <w:pPr>
        <w:numPr>
          <w:ilvl w:val="0"/>
          <w:numId w:val="9"/>
        </w:numPr>
        <w:spacing w:line="360" w:lineRule="auto"/>
        <w:jc w:val="both"/>
        <w:rPr>
          <w:sz w:val="28"/>
          <w:szCs w:val="28"/>
        </w:rPr>
      </w:pPr>
      <w:r w:rsidRPr="006E765E">
        <w:rPr>
          <w:sz w:val="28"/>
          <w:szCs w:val="28"/>
        </w:rPr>
        <w:t xml:space="preserve">Segmentation helps brands select the right influencers for future campaigns. </w:t>
      </w:r>
    </w:p>
    <w:p w14:paraId="1965F3AC" w14:textId="77777777" w:rsidR="00C43DE6" w:rsidRDefault="00C43DE6">
      <w:pPr>
        <w:rPr>
          <w:sz w:val="28"/>
          <w:szCs w:val="28"/>
        </w:rPr>
      </w:pPr>
      <w:r>
        <w:rPr>
          <w:sz w:val="28"/>
          <w:szCs w:val="28"/>
        </w:rPr>
        <w:br w:type="page"/>
      </w:r>
    </w:p>
    <w:p w14:paraId="294419DC" w14:textId="6C7CE0C8" w:rsidR="006E765E" w:rsidRDefault="00C43DE6" w:rsidP="00C43DE6">
      <w:pPr>
        <w:pStyle w:val="Heading1"/>
        <w:jc w:val="center"/>
        <w:rPr>
          <w:b/>
          <w:bCs/>
        </w:rPr>
      </w:pPr>
      <w:r w:rsidRPr="00C43DE6">
        <w:rPr>
          <w:b/>
          <w:bCs/>
        </w:rPr>
        <w:lastRenderedPageBreak/>
        <w:t>BUSINESS INSIGHTS</w:t>
      </w:r>
    </w:p>
    <w:p w14:paraId="793CC3EC" w14:textId="77777777" w:rsidR="00C43DE6" w:rsidRDefault="00C43DE6" w:rsidP="00C43DE6"/>
    <w:p w14:paraId="55DB6CBA" w14:textId="77777777" w:rsidR="00D427A0" w:rsidRPr="00D427A0" w:rsidRDefault="00D427A0" w:rsidP="00D427A0">
      <w:pPr>
        <w:spacing w:line="360" w:lineRule="auto"/>
        <w:jc w:val="both"/>
        <w:rPr>
          <w:sz w:val="28"/>
          <w:szCs w:val="28"/>
        </w:rPr>
      </w:pPr>
      <w:r w:rsidRPr="00D427A0">
        <w:rPr>
          <w:sz w:val="28"/>
          <w:szCs w:val="28"/>
        </w:rPr>
        <w:t>Based on the dashboard analysis, the following business insights were identified:</w:t>
      </w:r>
    </w:p>
    <w:p w14:paraId="5DE70A9D"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High ROI influencers consistently generated better campaign performance. </w:t>
      </w:r>
    </w:p>
    <w:p w14:paraId="038F0A39"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Campaigns with higher engagement rates achieved improved audience interaction. </w:t>
      </w:r>
    </w:p>
    <w:p w14:paraId="2187D060"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Different social media platforms produced varying levels of revenue and engagement. </w:t>
      </w:r>
    </w:p>
    <w:p w14:paraId="7251B808"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Audience groups responded differently depending on the campaign type. </w:t>
      </w:r>
    </w:p>
    <w:p w14:paraId="440DFDD9"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Cost-efficient campaigns provided higher returns with optimized marketing budgets. </w:t>
      </w:r>
    </w:p>
    <w:p w14:paraId="67D039E2"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Influencer segmentation helps businesses choose suitable creators for future campaigns. </w:t>
      </w:r>
    </w:p>
    <w:p w14:paraId="3A497AF4" w14:textId="62A96CBA" w:rsidR="007E10E4" w:rsidRDefault="00D427A0" w:rsidP="00D427A0">
      <w:pPr>
        <w:numPr>
          <w:ilvl w:val="0"/>
          <w:numId w:val="10"/>
        </w:numPr>
        <w:spacing w:line="360" w:lineRule="auto"/>
        <w:jc w:val="both"/>
        <w:rPr>
          <w:sz w:val="28"/>
          <w:szCs w:val="28"/>
        </w:rPr>
      </w:pPr>
      <w:r w:rsidRPr="00D427A0">
        <w:rPr>
          <w:sz w:val="28"/>
          <w:szCs w:val="28"/>
        </w:rPr>
        <w:t xml:space="preserve">Interactive dashboards enable faster decision-making and continuous campaign monitoring. </w:t>
      </w:r>
    </w:p>
    <w:p w14:paraId="18BD1914" w14:textId="77777777" w:rsidR="007E10E4" w:rsidRDefault="007E10E4">
      <w:pPr>
        <w:rPr>
          <w:sz w:val="28"/>
          <w:szCs w:val="28"/>
        </w:rPr>
      </w:pPr>
      <w:r>
        <w:rPr>
          <w:sz w:val="28"/>
          <w:szCs w:val="28"/>
        </w:rPr>
        <w:br w:type="page"/>
      </w:r>
    </w:p>
    <w:p w14:paraId="41E4F031" w14:textId="6BFF5DFA" w:rsidR="006F4A8C" w:rsidRDefault="006F4A8C" w:rsidP="00830EDA">
      <w:pPr>
        <w:pStyle w:val="Heading1"/>
        <w:jc w:val="center"/>
        <w:rPr>
          <w:b/>
          <w:bCs/>
        </w:rPr>
      </w:pPr>
      <w:r w:rsidRPr="00830EDA">
        <w:rPr>
          <w:b/>
          <w:bCs/>
        </w:rPr>
        <w:lastRenderedPageBreak/>
        <w:t>RECOMMENDATIONS</w:t>
      </w:r>
    </w:p>
    <w:p w14:paraId="2D9B15EE" w14:textId="77777777" w:rsidR="00830EDA" w:rsidRDefault="00830EDA" w:rsidP="00830EDA"/>
    <w:p w14:paraId="132E8F5F" w14:textId="77777777" w:rsidR="006220B7" w:rsidRPr="006220B7" w:rsidRDefault="006220B7" w:rsidP="006220B7">
      <w:pPr>
        <w:spacing w:line="360" w:lineRule="auto"/>
        <w:jc w:val="both"/>
        <w:rPr>
          <w:sz w:val="28"/>
          <w:szCs w:val="28"/>
        </w:rPr>
      </w:pPr>
      <w:r w:rsidRPr="006220B7">
        <w:rPr>
          <w:sz w:val="28"/>
          <w:szCs w:val="28"/>
        </w:rPr>
        <w:t>Based on the analysis performed in this project, the following recommendations are suggested to improve influencer marketing campaigns:</w:t>
      </w:r>
    </w:p>
    <w:p w14:paraId="7C3EF3C5" w14:textId="694F4617" w:rsidR="006220B7" w:rsidRPr="006220B7" w:rsidRDefault="006220B7" w:rsidP="006220B7">
      <w:pPr>
        <w:numPr>
          <w:ilvl w:val="0"/>
          <w:numId w:val="12"/>
        </w:numPr>
        <w:spacing w:line="360" w:lineRule="auto"/>
        <w:jc w:val="both"/>
        <w:rPr>
          <w:sz w:val="28"/>
          <w:szCs w:val="28"/>
        </w:rPr>
      </w:pPr>
      <w:r w:rsidRPr="006220B7">
        <w:rPr>
          <w:sz w:val="28"/>
          <w:szCs w:val="28"/>
        </w:rPr>
        <w:t>Collaborate more frequently with high ROI influencers to maximize campaign profitability.</w:t>
      </w:r>
    </w:p>
    <w:p w14:paraId="161AB89E" w14:textId="2140E2A8" w:rsidR="006220B7" w:rsidRPr="006220B7" w:rsidRDefault="006220B7" w:rsidP="006220B7">
      <w:pPr>
        <w:numPr>
          <w:ilvl w:val="0"/>
          <w:numId w:val="12"/>
        </w:numPr>
        <w:spacing w:line="360" w:lineRule="auto"/>
        <w:jc w:val="both"/>
        <w:rPr>
          <w:sz w:val="28"/>
          <w:szCs w:val="28"/>
        </w:rPr>
      </w:pPr>
      <w:r w:rsidRPr="006220B7">
        <w:rPr>
          <w:sz w:val="28"/>
          <w:szCs w:val="28"/>
        </w:rPr>
        <w:t>Increase investment in campaigns that demonstrate high engagement and strong audience response.</w:t>
      </w:r>
    </w:p>
    <w:p w14:paraId="1A29362E" w14:textId="51441C00" w:rsidR="006220B7" w:rsidRPr="006220B7" w:rsidRDefault="006220B7" w:rsidP="006220B7">
      <w:pPr>
        <w:numPr>
          <w:ilvl w:val="0"/>
          <w:numId w:val="12"/>
        </w:numPr>
        <w:spacing w:line="360" w:lineRule="auto"/>
        <w:jc w:val="both"/>
        <w:rPr>
          <w:sz w:val="28"/>
          <w:szCs w:val="28"/>
        </w:rPr>
      </w:pPr>
      <w:r w:rsidRPr="006220B7">
        <w:rPr>
          <w:sz w:val="28"/>
          <w:szCs w:val="28"/>
        </w:rPr>
        <w:t>Monitor campaign spending regularly to ensure cost-effective marketing.</w:t>
      </w:r>
    </w:p>
    <w:p w14:paraId="3A103FB4" w14:textId="3CF30517" w:rsidR="006220B7" w:rsidRPr="006220B7" w:rsidRDefault="006220B7" w:rsidP="006220B7">
      <w:pPr>
        <w:numPr>
          <w:ilvl w:val="0"/>
          <w:numId w:val="12"/>
        </w:numPr>
        <w:spacing w:line="360" w:lineRule="auto"/>
        <w:jc w:val="both"/>
        <w:rPr>
          <w:sz w:val="28"/>
          <w:szCs w:val="28"/>
        </w:rPr>
      </w:pPr>
      <w:r w:rsidRPr="006220B7">
        <w:rPr>
          <w:sz w:val="28"/>
          <w:szCs w:val="28"/>
        </w:rPr>
        <w:t>Select appropriate social media platforms based on campaign objectives and target audience.</w:t>
      </w:r>
    </w:p>
    <w:p w14:paraId="1C68B0B0" w14:textId="52171C12" w:rsidR="006220B7" w:rsidRPr="006220B7" w:rsidRDefault="006220B7" w:rsidP="006220B7">
      <w:pPr>
        <w:numPr>
          <w:ilvl w:val="0"/>
          <w:numId w:val="12"/>
        </w:numPr>
        <w:spacing w:line="360" w:lineRule="auto"/>
        <w:jc w:val="both"/>
        <w:rPr>
          <w:sz w:val="28"/>
          <w:szCs w:val="28"/>
        </w:rPr>
      </w:pPr>
      <w:r w:rsidRPr="006220B7">
        <w:rPr>
          <w:sz w:val="28"/>
          <w:szCs w:val="28"/>
        </w:rPr>
        <w:t>Focus on audience segments that consistently deliver higher conversions.</w:t>
      </w:r>
    </w:p>
    <w:p w14:paraId="774F10AC" w14:textId="5B9CBAC6" w:rsidR="006220B7" w:rsidRPr="006220B7" w:rsidRDefault="006220B7" w:rsidP="006220B7">
      <w:pPr>
        <w:numPr>
          <w:ilvl w:val="0"/>
          <w:numId w:val="12"/>
        </w:numPr>
        <w:spacing w:line="360" w:lineRule="auto"/>
        <w:jc w:val="both"/>
        <w:rPr>
          <w:sz w:val="28"/>
          <w:szCs w:val="28"/>
        </w:rPr>
      </w:pPr>
      <w:r w:rsidRPr="006220B7">
        <w:rPr>
          <w:sz w:val="28"/>
          <w:szCs w:val="28"/>
        </w:rPr>
        <w:t>Use interactive dashboards to monitor campaign performance in real time.</w:t>
      </w:r>
    </w:p>
    <w:p w14:paraId="2F3F944A" w14:textId="26B62EC6" w:rsidR="006220B7" w:rsidRPr="006220B7" w:rsidRDefault="006220B7" w:rsidP="006220B7">
      <w:pPr>
        <w:numPr>
          <w:ilvl w:val="0"/>
          <w:numId w:val="12"/>
        </w:numPr>
        <w:spacing w:line="360" w:lineRule="auto"/>
        <w:jc w:val="both"/>
        <w:rPr>
          <w:sz w:val="28"/>
          <w:szCs w:val="28"/>
        </w:rPr>
      </w:pPr>
      <w:r w:rsidRPr="006220B7">
        <w:rPr>
          <w:sz w:val="28"/>
          <w:szCs w:val="28"/>
        </w:rPr>
        <w:t>Continuously evaluate influencer performance before launching future campaigns.</w:t>
      </w:r>
    </w:p>
    <w:p w14:paraId="3528B3D3" w14:textId="77777777" w:rsidR="006220B7" w:rsidRPr="006220B7" w:rsidRDefault="006220B7" w:rsidP="006220B7">
      <w:pPr>
        <w:spacing w:line="360" w:lineRule="auto"/>
        <w:jc w:val="both"/>
      </w:pPr>
      <w:r w:rsidRPr="006220B7">
        <w:rPr>
          <w:sz w:val="28"/>
          <w:szCs w:val="28"/>
        </w:rPr>
        <w:t>These recommendations can help organizations improve marketing effectiveness, reduce unnecessary spending, and achieve better business outcomes</w:t>
      </w:r>
      <w:r w:rsidRPr="006220B7">
        <w:t>.</w:t>
      </w:r>
    </w:p>
    <w:p w14:paraId="7587706E" w14:textId="4698A719" w:rsidR="006220B7" w:rsidRPr="006220B7" w:rsidRDefault="006220B7" w:rsidP="006220B7"/>
    <w:p w14:paraId="281BE691" w14:textId="77777777" w:rsidR="00830EDA" w:rsidRPr="00830EDA" w:rsidRDefault="00830EDA" w:rsidP="00830EDA"/>
    <w:p w14:paraId="06DF59DA" w14:textId="534B99AF" w:rsidR="006F4A8C" w:rsidRDefault="007569BD" w:rsidP="007569BD">
      <w:pPr>
        <w:pStyle w:val="Heading1"/>
        <w:jc w:val="center"/>
        <w:rPr>
          <w:b/>
          <w:bCs/>
        </w:rPr>
      </w:pPr>
      <w:r w:rsidRPr="007569BD">
        <w:rPr>
          <w:b/>
          <w:bCs/>
        </w:rPr>
        <w:lastRenderedPageBreak/>
        <w:t>CONCLUSION</w:t>
      </w:r>
    </w:p>
    <w:p w14:paraId="03ED4B89" w14:textId="77777777" w:rsidR="007569BD" w:rsidRDefault="007569BD" w:rsidP="007569BD"/>
    <w:p w14:paraId="58CB22EE" w14:textId="77777777" w:rsidR="000D0340" w:rsidRPr="000D0340" w:rsidRDefault="000D0340" w:rsidP="000D0340">
      <w:pPr>
        <w:spacing w:line="360" w:lineRule="auto"/>
        <w:jc w:val="both"/>
        <w:rPr>
          <w:sz w:val="28"/>
          <w:szCs w:val="28"/>
        </w:rPr>
      </w:pPr>
      <w:r w:rsidRPr="000D0340">
        <w:rPr>
          <w:sz w:val="28"/>
          <w:szCs w:val="28"/>
        </w:rPr>
        <w:t xml:space="preserve">The </w:t>
      </w:r>
      <w:r w:rsidRPr="000D0340">
        <w:rPr>
          <w:b/>
          <w:bCs/>
          <w:sz w:val="28"/>
          <w:szCs w:val="28"/>
        </w:rPr>
        <w:t>Influencer Campaign Performance Tracker</w:t>
      </w:r>
      <w:r w:rsidRPr="000D0340">
        <w:rPr>
          <w:sz w:val="28"/>
          <w:szCs w:val="28"/>
        </w:rPr>
        <w:t xml:space="preserve"> project successfully analyzed influencer marketing campaign data using Python and Power BI. The dashboard provides a comprehensive view of campaign performance through meaningful KPIs, interactive visualizations, and influencer segmentation.</w:t>
      </w:r>
    </w:p>
    <w:p w14:paraId="0407E0ED" w14:textId="77777777" w:rsidR="000D0340" w:rsidRPr="000D0340" w:rsidRDefault="000D0340" w:rsidP="000D0340">
      <w:pPr>
        <w:spacing w:line="360" w:lineRule="auto"/>
        <w:jc w:val="both"/>
        <w:rPr>
          <w:sz w:val="28"/>
          <w:szCs w:val="28"/>
        </w:rPr>
      </w:pPr>
      <w:r w:rsidRPr="000D0340">
        <w:rPr>
          <w:sz w:val="28"/>
          <w:szCs w:val="28"/>
        </w:rPr>
        <w:t>The project demonstrates how business intelligence tools can transform raw campaign data into valuable insights. Marketing teams can use this dashboard to evaluate campaign effectiveness, identify top-performing influencers, optimize marketing budgets, and improve future campaign planning.</w:t>
      </w:r>
    </w:p>
    <w:p w14:paraId="3D4C9D1E" w14:textId="77777777" w:rsidR="000D0340" w:rsidRPr="000D0340" w:rsidRDefault="000D0340" w:rsidP="000D0340">
      <w:pPr>
        <w:spacing w:line="360" w:lineRule="auto"/>
        <w:jc w:val="both"/>
        <w:rPr>
          <w:sz w:val="28"/>
          <w:szCs w:val="28"/>
        </w:rPr>
      </w:pPr>
      <w:r w:rsidRPr="000D0340">
        <w:rPr>
          <w:sz w:val="28"/>
          <w:szCs w:val="28"/>
        </w:rPr>
        <w:t>Overall, this project highlights the importance of data-driven decision-making in digital marketing and shows how analytics can contribute to improved business performance.</w:t>
      </w:r>
    </w:p>
    <w:p w14:paraId="212C0275" w14:textId="162EDDD1" w:rsidR="00BB4937" w:rsidRDefault="00BB4937">
      <w:pPr>
        <w:rPr>
          <w:sz w:val="28"/>
          <w:szCs w:val="28"/>
        </w:rPr>
      </w:pPr>
      <w:r>
        <w:rPr>
          <w:sz w:val="28"/>
          <w:szCs w:val="28"/>
        </w:rPr>
        <w:br w:type="page"/>
      </w:r>
    </w:p>
    <w:p w14:paraId="565BF973" w14:textId="77777777" w:rsidR="00BB4937" w:rsidRDefault="00BB4937" w:rsidP="00BB4937">
      <w:pPr>
        <w:pStyle w:val="Heading1"/>
        <w:jc w:val="center"/>
        <w:rPr>
          <w:b/>
          <w:bCs/>
        </w:rPr>
      </w:pPr>
      <w:r w:rsidRPr="00BB4937">
        <w:rPr>
          <w:b/>
          <w:bCs/>
        </w:rPr>
        <w:lastRenderedPageBreak/>
        <w:t>FUTURE SCOPE</w:t>
      </w:r>
    </w:p>
    <w:p w14:paraId="262DFB08" w14:textId="77777777" w:rsidR="00BB4937" w:rsidRDefault="00BB4937" w:rsidP="00BB4937"/>
    <w:p w14:paraId="09378E0E" w14:textId="77777777" w:rsidR="00D221E1" w:rsidRPr="00D221E1" w:rsidRDefault="00D221E1" w:rsidP="00D221E1">
      <w:pPr>
        <w:spacing w:line="360" w:lineRule="auto"/>
        <w:jc w:val="both"/>
        <w:rPr>
          <w:sz w:val="28"/>
          <w:szCs w:val="28"/>
        </w:rPr>
      </w:pPr>
      <w:r w:rsidRPr="00D221E1">
        <w:rPr>
          <w:sz w:val="28"/>
          <w:szCs w:val="28"/>
        </w:rPr>
        <w:t>This project can be enhanced further by implementing advanced analytical and predictive techniques. Some possible future improvements include:</w:t>
      </w:r>
    </w:p>
    <w:p w14:paraId="33515A65"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Integrating real-time social media data using APIs. </w:t>
      </w:r>
    </w:p>
    <w:p w14:paraId="5305AE14"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Applying Machine Learning models to predict campaign success. </w:t>
      </w:r>
    </w:p>
    <w:p w14:paraId="1BF429DB"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Developing automated campaign recommendation systems. </w:t>
      </w:r>
    </w:p>
    <w:p w14:paraId="00F68251"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Performing sentiment analysis on influencer posts and audience comments. </w:t>
      </w:r>
    </w:p>
    <w:p w14:paraId="0BF2030B"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Creating cloud-based dashboards for remote monitoring. </w:t>
      </w:r>
    </w:p>
    <w:p w14:paraId="5E6B7784"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Expanding the dashboard with additional marketing KPIs and predictive analytics. </w:t>
      </w:r>
    </w:p>
    <w:p w14:paraId="5BD4E2F9" w14:textId="77777777" w:rsidR="00D221E1" w:rsidRPr="00D221E1" w:rsidRDefault="00D221E1" w:rsidP="00D221E1">
      <w:pPr>
        <w:spacing w:line="360" w:lineRule="auto"/>
        <w:jc w:val="both"/>
        <w:rPr>
          <w:sz w:val="28"/>
          <w:szCs w:val="28"/>
        </w:rPr>
      </w:pPr>
      <w:r w:rsidRPr="00D221E1">
        <w:rPr>
          <w:sz w:val="28"/>
          <w:szCs w:val="28"/>
        </w:rPr>
        <w:t>These improvements can make the dashboard more intelligent and valuable for business decision-making.</w:t>
      </w:r>
    </w:p>
    <w:p w14:paraId="332D85D3" w14:textId="77777777" w:rsidR="00BB4937" w:rsidRPr="00BB4937" w:rsidRDefault="00BB4937" w:rsidP="00BB4937"/>
    <w:p w14:paraId="1F004929" w14:textId="77777777" w:rsidR="007569BD" w:rsidRPr="000D0340" w:rsidRDefault="007569BD" w:rsidP="000D0340">
      <w:pPr>
        <w:spacing w:line="360" w:lineRule="auto"/>
        <w:jc w:val="both"/>
        <w:rPr>
          <w:sz w:val="28"/>
          <w:szCs w:val="28"/>
        </w:rPr>
      </w:pPr>
    </w:p>
    <w:p w14:paraId="41011C5A" w14:textId="77777777" w:rsidR="00D427A0" w:rsidRPr="00D427A0" w:rsidRDefault="00D427A0" w:rsidP="007E10E4">
      <w:pPr>
        <w:spacing w:line="360" w:lineRule="auto"/>
        <w:ind w:left="720"/>
        <w:jc w:val="both"/>
        <w:rPr>
          <w:sz w:val="28"/>
          <w:szCs w:val="28"/>
        </w:rPr>
      </w:pPr>
    </w:p>
    <w:p w14:paraId="34002424" w14:textId="77777777" w:rsidR="00C43DE6" w:rsidRPr="00D427A0" w:rsidRDefault="00C43DE6" w:rsidP="00D427A0">
      <w:pPr>
        <w:spacing w:line="360" w:lineRule="auto"/>
        <w:jc w:val="both"/>
        <w:rPr>
          <w:sz w:val="28"/>
          <w:szCs w:val="28"/>
        </w:rPr>
      </w:pPr>
    </w:p>
    <w:p w14:paraId="3CE7C091" w14:textId="77777777" w:rsidR="000A4668" w:rsidRPr="000A4668" w:rsidRDefault="000A4668" w:rsidP="00482B07">
      <w:pPr>
        <w:spacing w:line="360" w:lineRule="auto"/>
        <w:jc w:val="both"/>
        <w:rPr>
          <w:b/>
          <w:bCs/>
          <w:sz w:val="28"/>
          <w:szCs w:val="28"/>
        </w:rPr>
      </w:pPr>
    </w:p>
    <w:sectPr w:rsidR="000A4668" w:rsidRPr="000A4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217A"/>
    <w:multiLevelType w:val="multilevel"/>
    <w:tmpl w:val="20D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3203"/>
    <w:multiLevelType w:val="multilevel"/>
    <w:tmpl w:val="945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B7820"/>
    <w:multiLevelType w:val="multilevel"/>
    <w:tmpl w:val="567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14E4D"/>
    <w:multiLevelType w:val="multilevel"/>
    <w:tmpl w:val="385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04D5"/>
    <w:multiLevelType w:val="multilevel"/>
    <w:tmpl w:val="24B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C7A0A"/>
    <w:multiLevelType w:val="multilevel"/>
    <w:tmpl w:val="373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105B9"/>
    <w:multiLevelType w:val="multilevel"/>
    <w:tmpl w:val="51F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7472E"/>
    <w:multiLevelType w:val="multilevel"/>
    <w:tmpl w:val="027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93519"/>
    <w:multiLevelType w:val="multilevel"/>
    <w:tmpl w:val="9FD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57DA9"/>
    <w:multiLevelType w:val="multilevel"/>
    <w:tmpl w:val="1A8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45EEA"/>
    <w:multiLevelType w:val="multilevel"/>
    <w:tmpl w:val="1E1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54DB2"/>
    <w:multiLevelType w:val="multilevel"/>
    <w:tmpl w:val="E64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42A2C"/>
    <w:multiLevelType w:val="multilevel"/>
    <w:tmpl w:val="068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6971">
    <w:abstractNumId w:val="4"/>
  </w:num>
  <w:num w:numId="2" w16cid:durableId="250967803">
    <w:abstractNumId w:val="9"/>
  </w:num>
  <w:num w:numId="3" w16cid:durableId="340550187">
    <w:abstractNumId w:val="6"/>
  </w:num>
  <w:num w:numId="4" w16cid:durableId="628974861">
    <w:abstractNumId w:val="5"/>
  </w:num>
  <w:num w:numId="5" w16cid:durableId="2014332556">
    <w:abstractNumId w:val="7"/>
  </w:num>
  <w:num w:numId="6" w16cid:durableId="1836607594">
    <w:abstractNumId w:val="2"/>
  </w:num>
  <w:num w:numId="7" w16cid:durableId="1568764432">
    <w:abstractNumId w:val="0"/>
  </w:num>
  <w:num w:numId="8" w16cid:durableId="1891262925">
    <w:abstractNumId w:val="3"/>
  </w:num>
  <w:num w:numId="9" w16cid:durableId="458381873">
    <w:abstractNumId w:val="10"/>
  </w:num>
  <w:num w:numId="10" w16cid:durableId="1913346089">
    <w:abstractNumId w:val="11"/>
  </w:num>
  <w:num w:numId="11" w16cid:durableId="931931556">
    <w:abstractNumId w:val="1"/>
  </w:num>
  <w:num w:numId="12" w16cid:durableId="1009941484">
    <w:abstractNumId w:val="8"/>
  </w:num>
  <w:num w:numId="13" w16cid:durableId="217009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C7"/>
    <w:rsid w:val="00051957"/>
    <w:rsid w:val="00084795"/>
    <w:rsid w:val="000A4668"/>
    <w:rsid w:val="000A66C2"/>
    <w:rsid w:val="000D0340"/>
    <w:rsid w:val="000E2EDB"/>
    <w:rsid w:val="00115EE6"/>
    <w:rsid w:val="0013490B"/>
    <w:rsid w:val="00136646"/>
    <w:rsid w:val="001378B4"/>
    <w:rsid w:val="00161C9F"/>
    <w:rsid w:val="001A0EFA"/>
    <w:rsid w:val="00217191"/>
    <w:rsid w:val="00222440"/>
    <w:rsid w:val="00224761"/>
    <w:rsid w:val="00230354"/>
    <w:rsid w:val="002304FA"/>
    <w:rsid w:val="002408CB"/>
    <w:rsid w:val="002439BD"/>
    <w:rsid w:val="00262E66"/>
    <w:rsid w:val="003042F6"/>
    <w:rsid w:val="00327893"/>
    <w:rsid w:val="0035502E"/>
    <w:rsid w:val="0039732B"/>
    <w:rsid w:val="00454FA2"/>
    <w:rsid w:val="00456123"/>
    <w:rsid w:val="00482B07"/>
    <w:rsid w:val="0049179E"/>
    <w:rsid w:val="004950C5"/>
    <w:rsid w:val="0049588F"/>
    <w:rsid w:val="004B5CCB"/>
    <w:rsid w:val="0052701A"/>
    <w:rsid w:val="00552C3E"/>
    <w:rsid w:val="005830F5"/>
    <w:rsid w:val="00592CF2"/>
    <w:rsid w:val="005A45FA"/>
    <w:rsid w:val="006220B7"/>
    <w:rsid w:val="006451B1"/>
    <w:rsid w:val="0065107B"/>
    <w:rsid w:val="00673DFD"/>
    <w:rsid w:val="006B4454"/>
    <w:rsid w:val="006E765E"/>
    <w:rsid w:val="006F4A8C"/>
    <w:rsid w:val="006F6FAC"/>
    <w:rsid w:val="007205C1"/>
    <w:rsid w:val="007569BD"/>
    <w:rsid w:val="00761359"/>
    <w:rsid w:val="007753C4"/>
    <w:rsid w:val="007C1BC1"/>
    <w:rsid w:val="007E10E4"/>
    <w:rsid w:val="00830EDA"/>
    <w:rsid w:val="00846AB7"/>
    <w:rsid w:val="00856409"/>
    <w:rsid w:val="008C18FB"/>
    <w:rsid w:val="008E5582"/>
    <w:rsid w:val="008E6E37"/>
    <w:rsid w:val="008F6777"/>
    <w:rsid w:val="00945F72"/>
    <w:rsid w:val="009602BC"/>
    <w:rsid w:val="00984178"/>
    <w:rsid w:val="00992B9D"/>
    <w:rsid w:val="009A38FE"/>
    <w:rsid w:val="009F0BCF"/>
    <w:rsid w:val="00A0463B"/>
    <w:rsid w:val="00A140D1"/>
    <w:rsid w:val="00A44064"/>
    <w:rsid w:val="00A519F7"/>
    <w:rsid w:val="00A57DBC"/>
    <w:rsid w:val="00AA2BA5"/>
    <w:rsid w:val="00AD6348"/>
    <w:rsid w:val="00AD65C7"/>
    <w:rsid w:val="00B02E88"/>
    <w:rsid w:val="00B16861"/>
    <w:rsid w:val="00B24FD3"/>
    <w:rsid w:val="00B4216B"/>
    <w:rsid w:val="00B97B5F"/>
    <w:rsid w:val="00BB4937"/>
    <w:rsid w:val="00BE0A43"/>
    <w:rsid w:val="00C43DE6"/>
    <w:rsid w:val="00C848F8"/>
    <w:rsid w:val="00CD07BB"/>
    <w:rsid w:val="00CD1DD0"/>
    <w:rsid w:val="00D13782"/>
    <w:rsid w:val="00D221E1"/>
    <w:rsid w:val="00D427A0"/>
    <w:rsid w:val="00D63CA3"/>
    <w:rsid w:val="00D90520"/>
    <w:rsid w:val="00D942D4"/>
    <w:rsid w:val="00DA717A"/>
    <w:rsid w:val="00DD2CE0"/>
    <w:rsid w:val="00F007B2"/>
    <w:rsid w:val="00F82CC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034F"/>
  <w15:chartTrackingRefBased/>
  <w15:docId w15:val="{10200332-47E2-4A8C-B844-BAB76840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5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D65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D65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D6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5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D65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D65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D6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5C7"/>
    <w:rPr>
      <w:rFonts w:eastAsiaTheme="majorEastAsia" w:cstheme="majorBidi"/>
      <w:color w:val="272727" w:themeColor="text1" w:themeTint="D8"/>
    </w:rPr>
  </w:style>
  <w:style w:type="paragraph" w:styleId="Title">
    <w:name w:val="Title"/>
    <w:basedOn w:val="Normal"/>
    <w:next w:val="Normal"/>
    <w:link w:val="TitleChar"/>
    <w:uiPriority w:val="10"/>
    <w:qFormat/>
    <w:rsid w:val="00AD65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65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65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65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D65C7"/>
    <w:pPr>
      <w:spacing w:before="160"/>
      <w:jc w:val="center"/>
    </w:pPr>
    <w:rPr>
      <w:i/>
      <w:iCs/>
      <w:color w:val="404040" w:themeColor="text1" w:themeTint="BF"/>
    </w:rPr>
  </w:style>
  <w:style w:type="character" w:customStyle="1" w:styleId="QuoteChar">
    <w:name w:val="Quote Char"/>
    <w:basedOn w:val="DefaultParagraphFont"/>
    <w:link w:val="Quote"/>
    <w:uiPriority w:val="29"/>
    <w:rsid w:val="00AD65C7"/>
    <w:rPr>
      <w:i/>
      <w:iCs/>
      <w:color w:val="404040" w:themeColor="text1" w:themeTint="BF"/>
    </w:rPr>
  </w:style>
  <w:style w:type="paragraph" w:styleId="ListParagraph">
    <w:name w:val="List Paragraph"/>
    <w:basedOn w:val="Normal"/>
    <w:uiPriority w:val="34"/>
    <w:qFormat/>
    <w:rsid w:val="00AD65C7"/>
    <w:pPr>
      <w:ind w:left="720"/>
      <w:contextualSpacing/>
    </w:pPr>
  </w:style>
  <w:style w:type="character" w:styleId="IntenseEmphasis">
    <w:name w:val="Intense Emphasis"/>
    <w:basedOn w:val="DefaultParagraphFont"/>
    <w:uiPriority w:val="21"/>
    <w:qFormat/>
    <w:rsid w:val="00AD65C7"/>
    <w:rPr>
      <w:i/>
      <w:iCs/>
      <w:color w:val="0F4761" w:themeColor="accent1" w:themeShade="BF"/>
    </w:rPr>
  </w:style>
  <w:style w:type="paragraph" w:styleId="IntenseQuote">
    <w:name w:val="Intense Quote"/>
    <w:basedOn w:val="Normal"/>
    <w:next w:val="Normal"/>
    <w:link w:val="IntenseQuoteChar"/>
    <w:uiPriority w:val="30"/>
    <w:qFormat/>
    <w:rsid w:val="00AD6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5C7"/>
    <w:rPr>
      <w:i/>
      <w:iCs/>
      <w:color w:val="0F4761" w:themeColor="accent1" w:themeShade="BF"/>
    </w:rPr>
  </w:style>
  <w:style w:type="character" w:styleId="IntenseReference">
    <w:name w:val="Intense Reference"/>
    <w:basedOn w:val="DefaultParagraphFont"/>
    <w:uiPriority w:val="32"/>
    <w:qFormat/>
    <w:rsid w:val="00AD65C7"/>
    <w:rPr>
      <w:b/>
      <w:bCs/>
      <w:smallCaps/>
      <w:color w:val="0F4761" w:themeColor="accent1" w:themeShade="BF"/>
      <w:spacing w:val="5"/>
    </w:rPr>
  </w:style>
  <w:style w:type="character" w:styleId="Strong">
    <w:name w:val="Strong"/>
    <w:basedOn w:val="DefaultParagraphFont"/>
    <w:uiPriority w:val="22"/>
    <w:qFormat/>
    <w:rsid w:val="003973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3C580-3D41-4289-BDE6-B413DA5E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ragavendhra ragavendhra</dc:creator>
  <cp:keywords/>
  <dc:description/>
  <cp:lastModifiedBy>ragavendhra ragavendhra</cp:lastModifiedBy>
  <cp:revision>4</cp:revision>
  <dcterms:created xsi:type="dcterms:W3CDTF">2026-07-07T08:53:00Z</dcterms:created>
  <dcterms:modified xsi:type="dcterms:W3CDTF">2026-07-07T08:56:00Z</dcterms:modified>
</cp:coreProperties>
</file>