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40A88" w14:textId="1D7F6581" w:rsidR="001611B4" w:rsidRPr="00D866D9" w:rsidRDefault="00D866D9" w:rsidP="00563BCA">
      <w:pPr>
        <w:rPr>
          <w:rFonts w:ascii="宋体" w:eastAsia="宋体" w:hAnsi="宋体"/>
          <w:sz w:val="21"/>
          <w:szCs w:val="21"/>
          <w:lang w:eastAsia="zh-CN"/>
        </w:rPr>
      </w:pPr>
      <w:r w:rsidRPr="00D866D9">
        <w:rPr>
          <w:rFonts w:ascii="宋体" w:eastAsia="宋体" w:hAnsi="宋体" w:cs="Arial"/>
          <w:b/>
          <w:bCs/>
          <w:color w:val="333333"/>
          <w:sz w:val="21"/>
          <w:szCs w:val="21"/>
          <w:shd w:val="clear" w:color="auto" w:fill="FFFFFF"/>
          <w:lang w:eastAsia="zh-CN"/>
        </w:rPr>
        <w:t>航空母</w:t>
      </w:r>
      <w:r w:rsidRPr="00D866D9">
        <w:rPr>
          <w:rFonts w:ascii="宋体" w:eastAsia="宋体" w:hAnsi="宋体" w:cs="微软雅黑" w:hint="eastAsia"/>
          <w:b/>
          <w:bCs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Arial"/>
          <w:color w:val="333333"/>
          <w:sz w:val="21"/>
          <w:szCs w:val="21"/>
          <w:shd w:val="clear" w:color="auto" w:fill="FFFFFF"/>
          <w:lang w:eastAsia="zh-CN"/>
        </w:rPr>
        <w:t>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简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称</w:t>
      </w:r>
      <w:r w:rsidRPr="00D866D9">
        <w:rPr>
          <w:rFonts w:ascii="宋体" w:eastAsia="宋体" w:hAnsi="宋体" w:cs="Arial"/>
          <w:color w:val="333333"/>
          <w:sz w:val="21"/>
          <w:szCs w:val="21"/>
          <w:shd w:val="clear" w:color="auto" w:fill="FFFFFF"/>
          <w:lang w:eastAsia="zh-CN"/>
        </w:rPr>
        <w:t>“航母”，是一种以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舰载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机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为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主要作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战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武器的大型水面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艇，可以提供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舰载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机的起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飞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和降落。航空母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通常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拥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有巨大的甲板和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舰岛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舰岛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大多坐落于右舷。航空母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是航母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战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斗群的核心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船。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舰队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的其它船只提供其保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护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和供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给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，而航母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则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提供空中掩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护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远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程打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击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能力</w:t>
      </w:r>
      <w:r w:rsidRPr="00D866D9">
        <w:rPr>
          <w:rFonts w:ascii="宋体" w:eastAsia="宋体" w:hAnsi="宋体" w:cs="Arial"/>
          <w:color w:val="333333"/>
          <w:sz w:val="21"/>
          <w:szCs w:val="21"/>
          <w:shd w:val="clear" w:color="auto" w:fill="FFFFFF"/>
          <w:lang w:eastAsia="zh-CN"/>
        </w:rPr>
        <w:t>。</w:t>
      </w:r>
    </w:p>
    <w:p>
      <w:r>
        <w:drawing>
          <wp:inline xmlns:a="http://schemas.openxmlformats.org/drawingml/2006/main" xmlns:pic="http://schemas.openxmlformats.org/drawingml/2006/picture">
            <wp:extent cx="432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1611B4" w:rsidRPr="00D866D9" w:rsidSect="00300F9D">
      <w:pgSz w:w="10433" w:h="14742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0B262D" w14:textId="77777777" w:rsidR="00D43585" w:rsidRDefault="00D43585" w:rsidP="00E71E04">
      <w:pPr>
        <w:spacing w:after="0" w:line="240" w:lineRule="auto"/>
      </w:pPr>
      <w:r>
        <w:separator/>
      </w:r>
    </w:p>
  </w:endnote>
  <w:endnote w:type="continuationSeparator" w:id="0">
    <w:p w14:paraId="34A5873A" w14:textId="77777777" w:rsidR="00D43585" w:rsidRDefault="00D43585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E0DB4" w14:textId="77777777" w:rsidR="00D43585" w:rsidRDefault="00D43585" w:rsidP="00E71E04">
      <w:pPr>
        <w:spacing w:after="0" w:line="240" w:lineRule="auto"/>
      </w:pPr>
      <w:r>
        <w:separator/>
      </w:r>
    </w:p>
  </w:footnote>
  <w:footnote w:type="continuationSeparator" w:id="0">
    <w:p w14:paraId="3EBA9A01" w14:textId="77777777" w:rsidR="00D43585" w:rsidRDefault="00D43585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00F9D"/>
    <w:rsid w:val="00326F90"/>
    <w:rsid w:val="004A37C3"/>
    <w:rsid w:val="005177C2"/>
    <w:rsid w:val="00563BCA"/>
    <w:rsid w:val="008D459D"/>
    <w:rsid w:val="00AA1D8D"/>
    <w:rsid w:val="00B47730"/>
    <w:rsid w:val="00BB663C"/>
    <w:rsid w:val="00BB731D"/>
    <w:rsid w:val="00CB0664"/>
    <w:rsid w:val="00CD43B2"/>
    <w:rsid w:val="00D43585"/>
    <w:rsid w:val="00D866D9"/>
    <w:rsid w:val="00E66B76"/>
    <w:rsid w:val="00E71E04"/>
    <w:rsid w:val="00ED4393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2021-03-09T10:51:00Z</dcterms:modified>
  <cp:category/>
</cp:coreProperties>
</file>