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widowControl/>
        <w:spacing w:before="100" w:beforeAutospacing="1" w:after="100" w:afterAutospacing="1"/>
        <w:jc w:val="left"/>
        <w:rPr>
          <w:rFonts w:ascii="Segoe UI" w:hAnsi="Segoe UI" w:cs="Segoe UI"/>
          <w:color w:val="111111"/>
          <w:spacing w:val="-5"/>
          <w:kern w:val="0"/>
          <w:sz w:val="27"/>
          <w:szCs w:val="27"/>
        </w:rPr>
      </w:pPr>
      <w:hyperlink r:id="rId4" w:history="1">
        <w:r>
          <w:rPr>
            <w:rFonts w:ascii="Segoe UI" w:hAnsi="Segoe UI" w:cs="Segoe UI"/>
            <w:color w:val="111111"/>
            <w:spacing w:val="-5"/>
            <w:kern w:val="0"/>
            <w:sz w:val="27"/>
            <w:szCs w:val="27"/>
          </w:rPr>
          <w:t>iGG Helper</w:t>
        </w:r>
      </w:hyperlink>
    </w:p>
    <w:p>
      <w:pPr>
        <w:widowControl/>
        <w:jc w:val="left"/>
        <w:rPr>
          <w:rFonts w:ascii="宋体" w:hAnsi="宋体" w:cs="宋体"/>
          <w:color w:val="767676"/>
          <w:kern w:val="0"/>
          <w:szCs w:val="24"/>
        </w:rPr>
      </w:pPr>
      <w:r>
        <w:rPr>
          <w:rFonts w:ascii="宋体" w:hAnsi="宋体" w:cs="宋体"/>
          <w:color w:val="767676"/>
          <w:kern w:val="0"/>
          <w:szCs w:val="24"/>
        </w:rPr>
        <w:t> </w:t>
      </w:r>
    </w:p>
    <w:p>
      <w:pPr>
        <w:widowControl/>
        <w:jc w:val="left"/>
        <w:rPr>
          <w:rFonts w:ascii="宋体" w:hAnsi="宋体" w:cs="宋体"/>
          <w:color w:val="767676"/>
          <w:spacing w:val="-2"/>
          <w:kern w:val="0"/>
          <w:sz w:val="27"/>
          <w:szCs w:val="27"/>
        </w:rPr>
      </w:pPr>
      <w:r>
        <w:rPr>
          <w:rFonts w:ascii="宋体" w:hAnsi="宋体" w:cs="宋体"/>
          <w:color w:val="767676"/>
          <w:spacing w:val="-2"/>
          <w:kern w:val="0"/>
          <w:sz w:val="27"/>
          <w:szCs w:val="27"/>
        </w:rPr>
        <w:t> iGG谷歌访问助手</w:t>
      </w:r>
    </w:p>
    <w:p>
      <w:pPr>
        <w:widowControl/>
        <w:shd w:val="clear" w:color="auto" w:fill="FFFFFF"/>
        <w:jc w:val="left"/>
        <w:outlineLvl w:val="0"/>
        <w:rPr>
          <w:rFonts w:ascii="Segoe UI" w:hAnsi="Segoe UI" w:cs="Segoe UI"/>
          <w:b/>
          <w:bCs/>
          <w:color w:val="111111"/>
          <w:spacing w:val="-5"/>
          <w:kern w:val="36"/>
          <w:sz w:val="74"/>
          <w:szCs w:val="74"/>
        </w:rPr>
      </w:pPr>
      <w:r>
        <w:rPr>
          <w:rFonts w:ascii="Segoe UI" w:hAnsi="Segoe UI" w:cs="Segoe UI"/>
          <w:b/>
          <w:bCs/>
          <w:color w:val="111111"/>
          <w:spacing w:val="-5"/>
          <w:kern w:val="36"/>
          <w:sz w:val="74"/>
          <w:szCs w:val="74"/>
        </w:rPr>
        <w:t>Android</w:t>
      </w:r>
      <w:r>
        <w:rPr>
          <w:rFonts w:ascii="Segoe UI" w:hAnsi="Segoe UI" w:cs="Segoe UI"/>
          <w:b/>
          <w:bCs/>
          <w:color w:val="111111"/>
          <w:spacing w:val="-5"/>
          <w:kern w:val="36"/>
          <w:sz w:val="74"/>
          <w:szCs w:val="74"/>
        </w:rPr>
        <w:t>端</w:t>
      </w:r>
      <w:r>
        <w:rPr>
          <w:rFonts w:ascii="Segoe UI" w:hAnsi="Segoe UI" w:cs="Segoe UI"/>
          <w:b/>
          <w:bCs/>
          <w:color w:val="111111"/>
          <w:spacing w:val="-5"/>
          <w:kern w:val="36"/>
          <w:sz w:val="74"/>
          <w:szCs w:val="74"/>
        </w:rPr>
        <w:t xml:space="preserve"> V2RayNG</w:t>
      </w:r>
      <w:r>
        <w:rPr>
          <w:rFonts w:ascii="Segoe UI" w:hAnsi="Segoe UI" w:cs="Segoe UI"/>
          <w:b/>
          <w:bCs/>
          <w:color w:val="111111"/>
          <w:spacing w:val="-5"/>
          <w:kern w:val="36"/>
          <w:sz w:val="74"/>
          <w:szCs w:val="74"/>
        </w:rPr>
        <w:t>使用教程</w:t>
      </w:r>
    </w:p>
    <w:p>
      <w:pPr>
        <w:widowControl/>
        <w:shd w:val="clear" w:color="auto" w:fill="FFFFFF"/>
        <w:jc w:val="left"/>
        <w:rPr>
          <w:rFonts w:ascii="Segoe UI" w:hAnsi="Segoe UI" w:cs="Segoe UI"/>
          <w:color w:val="767676"/>
          <w:kern w:val="0"/>
          <w:sz w:val="23"/>
          <w:szCs w:val="23"/>
        </w:rPr>
      </w:pPr>
      <w:r>
        <w:rPr>
          <w:rFonts w:ascii="Segoe UI" w:hAnsi="Segoe UI" w:cs="Segoe UI"/>
          <w:color w:val="767676"/>
          <w:kern w:val="0"/>
          <w:sz w:val="23"/>
          <w:szCs w:val="23"/>
          <w:bdr w:val="none" w:sz="0" w:space="0" w:color="auto" w:frame="1"/>
        </w:rPr>
        <w:t>Posted by</w:t>
      </w:r>
      <w:hyperlink r:id="rId5" w:history="1">
        <w:r>
          <w:rPr>
            <w:rFonts w:ascii="Segoe UI" w:hAnsi="Segoe UI" w:cs="Segoe UI"/>
            <w:color w:val="0000FF"/>
            <w:kern w:val="0"/>
            <w:sz w:val="23"/>
            <w:szCs w:val="23"/>
          </w:rPr>
          <w:t>website</w:t>
        </w:r>
      </w:hyperlink>
      <w:r>
        <w:rPr>
          <w:rFonts w:ascii="Segoe UI" w:hAnsi="Segoe UI" w:cs="Segoe UI"/>
          <w:color w:val="767676"/>
          <w:kern w:val="0"/>
          <w:sz w:val="23"/>
          <w:szCs w:val="23"/>
        </w:rPr>
        <w:t> </w:t>
      </w:r>
      <w:hyperlink r:id="rId6" w:history="1">
        <w:r>
          <w:rPr>
            <w:rFonts w:ascii="Segoe UI" w:hAnsi="Segoe UI" w:cs="Segoe UI"/>
            <w:color w:val="0000FF"/>
            <w:kern w:val="0"/>
            <w:sz w:val="23"/>
            <w:szCs w:val="23"/>
          </w:rPr>
          <w:t>2020-03-18</w:t>
        </w:r>
      </w:hyperlink>
      <w:r>
        <w:rPr>
          <w:rFonts w:ascii="Segoe UI" w:hAnsi="Segoe UI" w:cs="Segoe UI"/>
          <w:color w:val="767676"/>
          <w:kern w:val="0"/>
          <w:sz w:val="23"/>
          <w:szCs w:val="23"/>
        </w:rPr>
        <w:t> </w:t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首先第一步：打开插件，点击左上设置按钮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drawing>
          <wp:inline distT="0" distB="0" distL="0" distR="0">
            <wp:extent cx="3108960" cy="46939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lastRenderedPageBreak/>
        <w:t>第二步：点击手机</w:t>
      </w:r>
      <w:r>
        <w:rPr>
          <w:rFonts w:ascii="Garamond" w:hAnsi="Garamond" w:cs="宋体"/>
          <w:color w:val="111111"/>
          <w:kern w:val="0"/>
          <w:sz w:val="33"/>
          <w:szCs w:val="33"/>
        </w:rPr>
        <w:t>/PC/MAC</w:t>
      </w:r>
      <w:r>
        <w:rPr>
          <w:rFonts w:ascii="Garamond" w:hAnsi="Garamond" w:cs="宋体"/>
          <w:color w:val="111111"/>
          <w:kern w:val="0"/>
          <w:sz w:val="33"/>
          <w:szCs w:val="33"/>
        </w:rPr>
        <w:t>客户端</w:t>
      </w:r>
      <w:r>
        <w:rPr>
          <w:rFonts w:ascii="Garamond" w:hAnsi="Garamond" w:cs="宋体"/>
          <w:color w:val="111111"/>
          <w:kern w:val="0"/>
          <w:sz w:val="33"/>
          <w:szCs w:val="33"/>
        </w:rPr>
        <w:br/>
      </w:r>
      <w:r>
        <w:rPr>
          <w:rFonts w:ascii="Garamond" w:hAnsi="Garamond" w:cs="宋体"/>
          <w:color w:val="111111"/>
          <w:kern w:val="0"/>
          <w:sz w:val="33"/>
          <w:szCs w:val="33"/>
        </w:rPr>
        <w:t>注意：查看自己是否为会员等级</w:t>
      </w:r>
      <w:r>
        <w:rPr>
          <w:rFonts w:ascii="Garamond" w:hAnsi="Garamond" w:cs="宋体"/>
          <w:color w:val="111111"/>
          <w:kern w:val="0"/>
          <w:sz w:val="33"/>
          <w:szCs w:val="33"/>
        </w:rPr>
        <w:t>3</w:t>
      </w:r>
      <w:r>
        <w:rPr>
          <w:rFonts w:ascii="Garamond" w:hAnsi="Garamond" w:cs="宋体"/>
          <w:color w:val="111111"/>
          <w:kern w:val="0"/>
          <w:sz w:val="33"/>
          <w:szCs w:val="33"/>
        </w:rPr>
        <w:t>或者</w:t>
      </w:r>
      <w:r>
        <w:rPr>
          <w:rFonts w:ascii="Garamond" w:hAnsi="Garamond" w:cs="宋体"/>
          <w:color w:val="111111"/>
          <w:kern w:val="0"/>
          <w:sz w:val="33"/>
          <w:szCs w:val="33"/>
        </w:rPr>
        <w:t>3</w:t>
      </w:r>
      <w:r>
        <w:rPr>
          <w:rFonts w:ascii="Garamond" w:hAnsi="Garamond" w:cs="宋体"/>
          <w:color w:val="111111"/>
          <w:kern w:val="0"/>
          <w:sz w:val="33"/>
          <w:szCs w:val="33"/>
        </w:rPr>
        <w:t>以上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drawing>
          <wp:inline distT="0" distB="0" distL="0" distR="0">
            <wp:extent cx="3093720" cy="42976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第三步：复制订阅地址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5274310" cy="4075430"/>
            <wp:effectExtent l="0" t="0" r="254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7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第四步：下载</w:t>
      </w:r>
      <w:r>
        <w:rPr>
          <w:rFonts w:ascii="Garamond" w:hAnsi="Garamond" w:cs="宋体"/>
          <w:color w:val="111111"/>
          <w:kern w:val="0"/>
          <w:sz w:val="33"/>
          <w:szCs w:val="33"/>
        </w:rPr>
        <w:t>V2RayNG APP</w:t>
      </w:r>
      <w:r>
        <w:rPr>
          <w:rFonts w:ascii="Garamond" w:hAnsi="Garamond" w:cs="宋体"/>
          <w:color w:val="111111"/>
          <w:kern w:val="0"/>
          <w:sz w:val="33"/>
          <w:szCs w:val="33"/>
        </w:rPr>
        <w:t>，客户端下载页面，选择合适的方式下载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drawing>
          <wp:inline distT="0" distB="0" distL="0" distR="0">
            <wp:extent cx="4876800" cy="208026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第五步：手机安装后打开</w:t>
      </w:r>
      <w:r>
        <w:rPr>
          <w:rFonts w:ascii="Garamond" w:hAnsi="Garamond" w:cs="宋体"/>
          <w:color w:val="111111"/>
          <w:kern w:val="0"/>
          <w:sz w:val="33"/>
          <w:szCs w:val="33"/>
        </w:rPr>
        <w:t>V2RayNG</w:t>
      </w:r>
      <w:r>
        <w:rPr>
          <w:rFonts w:ascii="Garamond" w:hAnsi="Garamond" w:cs="宋体"/>
          <w:color w:val="111111"/>
          <w:kern w:val="0"/>
          <w:sz w:val="33"/>
          <w:szCs w:val="33"/>
        </w:rPr>
        <w:t>，点击右上角菜单按钮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第六步：点击订阅设置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第七步：订阅设置界面，点击右上角</w:t>
      </w:r>
      <w:r>
        <w:rPr>
          <w:rFonts w:ascii="Garamond" w:hAnsi="Garamond" w:cs="宋体"/>
          <w:color w:val="111111"/>
          <w:kern w:val="0"/>
          <w:sz w:val="33"/>
          <w:szCs w:val="33"/>
        </w:rPr>
        <w:t>“ +”</w:t>
      </w:r>
      <w:r>
        <w:rPr>
          <w:rFonts w:ascii="Garamond" w:hAnsi="Garamond" w:cs="宋体"/>
          <w:color w:val="111111"/>
          <w:kern w:val="0"/>
          <w:sz w:val="33"/>
          <w:szCs w:val="33"/>
        </w:rPr>
        <w:t>号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2260" cy="48768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226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第八步：填写注释名称，插入第三步复制的订阅地址，然后依次右上角</w:t>
      </w:r>
      <w:r>
        <w:rPr>
          <w:rFonts w:ascii="Garamond" w:hAnsi="Garamond" w:cs="宋体"/>
          <w:color w:val="111111"/>
          <w:kern w:val="0"/>
          <w:sz w:val="33"/>
          <w:szCs w:val="33"/>
        </w:rPr>
        <w:t>“</w:t>
      </w:r>
      <w:r>
        <w:rPr>
          <w:rFonts w:ascii="Garamond" w:hAnsi="Garamond" w:cs="宋体"/>
          <w:color w:val="111111"/>
          <w:kern w:val="0"/>
          <w:sz w:val="33"/>
          <w:szCs w:val="33"/>
        </w:rPr>
        <w:t>勾号</w:t>
      </w:r>
      <w:r>
        <w:rPr>
          <w:rFonts w:ascii="Garamond" w:hAnsi="Garamond" w:cs="宋体"/>
          <w:color w:val="111111"/>
          <w:kern w:val="0"/>
          <w:sz w:val="33"/>
          <w:szCs w:val="33"/>
        </w:rPr>
        <w:t>”</w:t>
      </w:r>
      <w:r>
        <w:rPr>
          <w:rFonts w:ascii="Garamond" w:hAnsi="Garamond" w:cs="宋体"/>
          <w:color w:val="111111"/>
          <w:kern w:val="0"/>
          <w:sz w:val="33"/>
          <w:szCs w:val="33"/>
        </w:rPr>
        <w:t>保存。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第九步：返回首页，点击右上角</w:t>
      </w:r>
      <w:r>
        <w:rPr>
          <w:rFonts w:ascii="Garamond" w:hAnsi="Garamond" w:cs="宋体"/>
          <w:color w:val="111111"/>
          <w:kern w:val="0"/>
          <w:sz w:val="33"/>
          <w:szCs w:val="33"/>
        </w:rPr>
        <w:t>“ …”</w:t>
      </w:r>
      <w:r>
        <w:rPr>
          <w:rFonts w:ascii="Garamond" w:hAnsi="Garamond" w:cs="宋体"/>
          <w:color w:val="111111"/>
          <w:kern w:val="0"/>
          <w:sz w:val="33"/>
          <w:szCs w:val="33"/>
        </w:rPr>
        <w:t>图标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第十步：选择更新订阅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57500" cy="48768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第十一步：服务器列表显示出来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第十二步，点击右下角图标，启动连接</w:t>
      </w:r>
    </w:p>
    <w:p>
      <w:pPr>
        <w:widowControl/>
        <w:shd w:val="clear" w:color="auto" w:fill="FFFFFF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noProof/>
          <w:color w:val="111111"/>
          <w:kern w:val="0"/>
          <w:sz w:val="33"/>
          <w:szCs w:val="33"/>
        </w:rPr>
        <w:lastRenderedPageBreak/>
        <w:drawing>
          <wp:inline distT="0" distB="0" distL="0" distR="0">
            <wp:extent cx="2849880" cy="4876800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hd w:val="clear" w:color="auto" w:fill="FFFFFF"/>
        <w:spacing w:before="480" w:after="480"/>
        <w:jc w:val="left"/>
        <w:rPr>
          <w:rFonts w:ascii="Garamond" w:hAnsi="Garamond" w:cs="宋体"/>
          <w:color w:val="111111"/>
          <w:kern w:val="0"/>
          <w:sz w:val="33"/>
          <w:szCs w:val="33"/>
        </w:rPr>
      </w:pPr>
      <w:r>
        <w:rPr>
          <w:rFonts w:ascii="Garamond" w:hAnsi="Garamond" w:cs="宋体"/>
          <w:color w:val="111111"/>
          <w:kern w:val="0"/>
          <w:sz w:val="33"/>
          <w:szCs w:val="33"/>
        </w:rPr>
        <w:t>VPN</w:t>
      </w:r>
      <w:r>
        <w:rPr>
          <w:rFonts w:ascii="Garamond" w:hAnsi="Garamond" w:cs="宋体"/>
          <w:color w:val="111111"/>
          <w:kern w:val="0"/>
          <w:sz w:val="33"/>
          <w:szCs w:val="33"/>
        </w:rPr>
        <w:t>设置成功，你手机可以使用</w:t>
      </w:r>
      <w:r>
        <w:rPr>
          <w:rFonts w:ascii="Garamond" w:hAnsi="Garamond" w:cs="宋体"/>
          <w:color w:val="111111"/>
          <w:kern w:val="0"/>
          <w:sz w:val="33"/>
          <w:szCs w:val="33"/>
        </w:rPr>
        <w:t>VPN</w:t>
      </w:r>
      <w:r>
        <w:rPr>
          <w:rFonts w:ascii="Garamond" w:hAnsi="Garamond" w:cs="宋体"/>
          <w:color w:val="111111"/>
          <w:kern w:val="0"/>
          <w:sz w:val="33"/>
          <w:szCs w:val="33"/>
        </w:rPr>
        <w:t>服务了。有任何问题欢迎提交客服工单。</w:t>
      </w:r>
    </w:p>
    <w:p/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B003FA-BD84-4807-A1FF-F5182AD2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36"/>
      <w:sz w:val="48"/>
      <w:szCs w:val="48"/>
    </w:rPr>
  </w:style>
  <w:style w:type="paragraph" w:customStyle="1" w:styleId="site-title">
    <w:name w:val="site-titl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customStyle="1" w:styleId="site-description">
    <w:name w:val="site-description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screen-reader-text">
    <w:name w:val="screen-reader-text"/>
    <w:basedOn w:val="a0"/>
  </w:style>
  <w:style w:type="character" w:customStyle="1" w:styleId="author">
    <w:name w:val="author"/>
    <w:basedOn w:val="a0"/>
  </w:style>
  <w:style w:type="character" w:customStyle="1" w:styleId="posted-on">
    <w:name w:val="posted-on"/>
    <w:basedOn w:val="a0"/>
  </w:style>
  <w:style w:type="paragraph" w:styleId="a4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120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0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0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1614872">
                  <w:marLeft w:val="2279"/>
                  <w:marRight w:val="2279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iguge.app/helper/?p=35" TargetMode="External"/><Relationship Id="rId11" Type="http://schemas.openxmlformats.org/officeDocument/2006/relationships/image" Target="media/image5.jpeg"/><Relationship Id="rId5" Type="http://schemas.openxmlformats.org/officeDocument/2006/relationships/hyperlink" Target="https://iguge.app/helper/?author=1" TargetMode="Externa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hyperlink" Target="https://iguge.app/helper/" TargetMode="Externa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凯</dc:creator>
  <cp:keywords/>
  <dc:description/>
  <cp:lastModifiedBy>袁 凯</cp:lastModifiedBy>
  <cp:revision>2</cp:revision>
  <dcterms:created xsi:type="dcterms:W3CDTF">2021-03-13T06:14:00Z</dcterms:created>
  <dcterms:modified xsi:type="dcterms:W3CDTF">2021-03-13T06:14:00Z</dcterms:modified>
</cp:coreProperties>
</file>