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Calibri" w:hAnsi="Calibri"/>
          <w:b/>
          <w:sz w:val="32"/>
          <w:rFonts w:eastAsia="Microsoft YaHei"/>
        </w:rPr>
        <w:t>十九、Window Functions（窗口函数）</w:t>
      </w:r>
    </w:p>
    <w:p>
      <w:pPr>
        <w:pStyle w:val="Heading3"/>
      </w:pPr>
      <w:r>
        <w:rPr>
          <w:rFonts w:ascii="Calibri" w:hAnsi="Calibri"/>
          <w:b/>
          <w:sz w:val="26"/>
          <w:rFonts w:eastAsia="Microsoft YaHei"/>
        </w:rPr>
        <w:t>1. What Are Window Functions（什么是窗口函数）</w:t>
      </w:r>
    </w:p>
    <w:p>
      <w:r>
        <w:rPr>
          <w:rFonts w:ascii="Calibri" w:hAnsi="Calibri"/>
          <w:b w:val="0"/>
          <w:sz w:val="22"/>
          <w:rFonts w:eastAsia="Microsoft YaHei"/>
        </w:rPr>
        <w:t>Window functions perform calculations across a set of rows related to the current row while returning one result per original row. 窗口函数在与当前行相关的一组行上执行聚合计算，但仍为每一行返回结果，不会像 GROUP BY 那样折叠为单行。 They are ideal for comparisons, ranking, running totals, and trend analysis. 适合对照、排名、累计与趋势分析。</w:t>
      </w:r>
    </w:p>
    <w:p>
      <w:pPr>
        <w:pStyle w:val="Heading3"/>
      </w:pPr>
      <w:r>
        <w:rPr>
          <w:rFonts w:ascii="Calibri" w:hAnsi="Calibri"/>
          <w:b/>
          <w:sz w:val="26"/>
          <w:rFonts w:eastAsia="Microsoft YaHei"/>
        </w:rPr>
        <w:t>2. OVER() / PARTITION BY / ORDER BY（基本语法）</w:t>
      </w:r>
    </w:p>
    <w:p>
      <w:r>
        <w:rPr>
          <w:rFonts w:ascii="Calibri" w:hAnsi="Calibri"/>
          <w:b w:val="0"/>
          <w:sz w:val="22"/>
          <w:rFonts w:eastAsia="Microsoft YaHei"/>
        </w:rPr>
        <w:t>Syntax 语法：</w:t>
        <w:br/>
        <w:t>&lt;func&gt;(expr) OVER ( [PARTITION BY col_list] [ORDER BY col_list] )</w:t>
        <w:br/>
        <w:br/>
        <w:t>OVER() defines the window. If empty, the window is the whole result set. OVER() 定义窗口；留空表示在全表范围计算。</w:t>
        <w:br/>
        <w:t>PARTITION BY divides rows into groups for separate calculations. PARTITION BY 将数据划分为多个分区，分别计算。</w:t>
        <w:br/>
        <w:t>ORDER BY defines the logical order within each partition. ORDER BY 指定分区内的计算顺序，可用于累计或相邻比较。</w:t>
        <w:br/>
        <w:br/>
        <w:t>Example:</w:t>
        <w:br/>
        <w:t>SELECT emp_no, department, salary,</w:t>
        <w:br/>
        <w:t xml:space="preserve">       AVG(salary) OVER (PARTITION BY department) AS dept_avg</w:t>
        <w:br/>
        <w:t>FROM employees;</w:t>
      </w:r>
    </w:p>
    <w:p>
      <w:pPr>
        <w:pStyle w:val="Heading3"/>
      </w:pPr>
      <w:r>
        <w:rPr>
          <w:rFonts w:ascii="Calibri" w:hAnsi="Calibri"/>
          <w:b/>
          <w:sz w:val="26"/>
          <w:rFonts w:eastAsia="Microsoft YaHei"/>
        </w:rPr>
        <w:t>3. GROUP BY vs Window（区别对照）</w:t>
      </w:r>
    </w:p>
    <w:p>
      <w:r>
        <w:rPr>
          <w:rFonts w:ascii="Calibri" w:hAnsi="Calibri"/>
          <w:b w:val="0"/>
          <w:sz w:val="22"/>
          <w:rFonts w:eastAsia="Microsoft YaHei"/>
        </w:rPr>
        <w:t>GROUP BY aggregates rows into one row per group. GROUP BY 将多行合并为每组一行。</w:t>
        <w:br/>
        <w:t>Window functions preserve all rows and add computed columns. 窗口函数保留所有原始行，仅附加计算列。</w:t>
        <w:br/>
        <w:br/>
        <w:t>Example:</w:t>
        <w:br/>
        <w:t>-- GROUP BY (collapses rows)</w:t>
        <w:br/>
        <w:t>SELECT department, AVG(salary)</w:t>
        <w:br/>
        <w:t>FROM employees</w:t>
        <w:br/>
        <w:t>GROUP BY department;</w:t>
        <w:br/>
        <w:br/>
        <w:t>-- Window (keeps rows)</w:t>
        <w:br/>
        <w:t>SELECT emp_no, department, salary,</w:t>
        <w:br/>
        <w:t xml:space="preserve">       AVG(salary) OVER (PARTITION BY department) AS dept_avg</w:t>
        <w:br/>
        <w:t>FROM employees;</w:t>
      </w:r>
    </w:p>
    <w:p>
      <w:pPr>
        <w:pStyle w:val="Heading3"/>
      </w:pPr>
      <w:r>
        <w:rPr>
          <w:rFonts w:ascii="Calibri" w:hAnsi="Calibri"/>
          <w:b/>
          <w:sz w:val="26"/>
          <w:rFonts w:eastAsia="Microsoft YaHei"/>
        </w:rPr>
        <w:t>4. Common Window Aggregates（常见窗口聚合）</w:t>
      </w:r>
    </w:p>
    <w:p>
      <w:r>
        <w:rPr>
          <w:rFonts w:ascii="Calibri" w:hAnsi="Calibri"/>
          <w:b w:val="0"/>
          <w:sz w:val="22"/>
          <w:rFonts w:eastAsia="Microsoft YaHei"/>
        </w:rPr>
        <w:t>Compute group-level and global-level metrics without collapsing rows. 在不折叠行的前提下计算分区级与全局级指标。</w:t>
        <w:br/>
        <w:br/>
        <w:t>Examples:</w:t>
        <w:br/>
        <w:t>SELECT emp_no, department, salary,</w:t>
        <w:br/>
        <w:t xml:space="preserve">       AVG(salary) OVER (PARTITION BY department) AS dept_avg,</w:t>
        <w:br/>
        <w:t xml:space="preserve">       AVG(salary) OVER ()                        AS company_avg</w:t>
        <w:br/>
        <w:t>FROM employees;</w:t>
        <w:br/>
        <w:br/>
        <w:t>SELECT emp_no, department,</w:t>
        <w:br/>
        <w:t xml:space="preserve">       COUNT(*)  OVER (PARTITION BY department) AS dept_count,</w:t>
        <w:br/>
        <w:t xml:space="preserve">       SUM(salary) OVER (PARTITION BY department) AS dept_payroll</w:t>
        <w:br/>
        <w:t>FROM employees;</w:t>
      </w:r>
    </w:p>
    <w:p>
      <w:pPr>
        <w:pStyle w:val="Heading3"/>
      </w:pPr>
      <w:r>
        <w:rPr>
          <w:rFonts w:ascii="Calibri" w:hAnsi="Calibri"/>
          <w:b/>
          <w:sz w:val="26"/>
          <w:rFonts w:eastAsia="Microsoft YaHei"/>
        </w:rPr>
        <w:t>5. ORDER BY in Window（有序窗口：累计/滚动）</w:t>
      </w:r>
    </w:p>
    <w:p>
      <w:r>
        <w:rPr>
          <w:rFonts w:ascii="Calibri" w:hAnsi="Calibri"/>
          <w:b w:val="0"/>
          <w:sz w:val="22"/>
          <w:rFonts w:eastAsia="Microsoft YaHei"/>
        </w:rPr>
        <w:t>ORDER BY inside OVER() enables running totals and ordered metrics. 在 OVER() 中使用 ORDER BY 可实现累计值与有序度量。</w:t>
        <w:br/>
        <w:br/>
        <w:t>Example (running total per department):</w:t>
        <w:br/>
        <w:t>SELECT emp_no, department, salary,</w:t>
        <w:br/>
        <w:t xml:space="preserve">       SUM(salary) OVER (PARTITION BY department ORDER BY salary) AS rolling_dept_salary,</w:t>
        <w:br/>
        <w:t xml:space="preserve">       SUM(salary) OVER (PARTITION BY department)                 AS total_dept_salary</w:t>
        <w:br/>
        <w:t>FROM employees;</w:t>
      </w:r>
    </w:p>
    <w:p>
      <w:pPr>
        <w:pStyle w:val="Heading3"/>
      </w:pPr>
      <w:r>
        <w:rPr>
          <w:rFonts w:ascii="Calibri" w:hAnsi="Calibri"/>
          <w:b/>
          <w:sz w:val="26"/>
          <w:rFonts w:eastAsia="Microsoft YaHei"/>
        </w:rPr>
        <w:t>6. LAG / LEAD（前后行取值）</w:t>
      </w:r>
    </w:p>
    <w:p>
      <w:r>
        <w:rPr>
          <w:rFonts w:ascii="Calibri" w:hAnsi="Calibri"/>
          <w:b w:val="0"/>
          <w:sz w:val="22"/>
          <w:rFonts w:eastAsia="Microsoft YaHei"/>
        </w:rPr>
        <w:t>LAG(expr) returns the previous row’s value; LEAD(expr) returns the next row’s value within a partition. LAG(expr) 取上一行；LEAD(expr) 取下一行（在各自分区内）。</w:t>
        <w:br/>
        <w:br/>
        <w:t>Examples:</w:t>
        <w:br/>
        <w:t>-- Global by salary DESC</w:t>
        <w:br/>
        <w:t>SELECT emp_no, salary,</w:t>
        <w:br/>
        <w:t xml:space="preserve">       salary - LAG(salary) OVER (ORDER BY salary DESC) AS salary_diff</w:t>
        <w:br/>
        <w:t>FROM employees;</w:t>
        <w:br/>
        <w:br/>
        <w:t>-- Per department by salary DESC</w:t>
        <w:br/>
        <w:t>SELECT emp_no, department, salary,</w:t>
        <w:br/>
        <w:t xml:space="preserve">       salary - LAG(salary) OVER (PARTITION BY department ORDER BY salary DESC) AS dept_salary_diff</w:t>
        <w:br/>
        <w:t>FROM employees;</w:t>
      </w:r>
    </w:p>
    <w:p>
      <w:pPr>
        <w:pStyle w:val="Heading3"/>
      </w:pPr>
      <w:r>
        <w:rPr>
          <w:rFonts w:ascii="Calibri" w:hAnsi="Calibri"/>
          <w:b/>
          <w:sz w:val="26"/>
          <w:rFonts w:eastAsia="Microsoft YaHei"/>
        </w:rPr>
        <w:t>7. Ranking Functions（排名函数）</w:t>
      </w:r>
    </w:p>
    <w:p>
      <w:r>
        <w:rPr>
          <w:rFonts w:ascii="Calibri" w:hAnsi="Calibri"/>
          <w:b w:val="0"/>
          <w:sz w:val="22"/>
          <w:rFonts w:eastAsia="Microsoft YaHei"/>
        </w:rPr>
        <w:t>ROW_NUMBER(): sequential numbering without ties. 连续编号；同分不并列。</w:t>
        <w:br/>
        <w:t>RANK(): ranks with gaps for ties. 并列会跳号。</w:t>
        <w:br/>
        <w:t>DENSE_RANK(): ranks without gaps for ties. 并列不跳号。</w:t>
        <w:br/>
        <w:br/>
        <w:t>Example:</w:t>
        <w:br/>
        <w:t>SELECT emp_no, department, salary,</w:t>
        <w:br/>
        <w:t xml:space="preserve">       ROW_NUMBER()  OVER (PARTITION BY department ORDER BY salary DESC) AS row_num,</w:t>
        <w:br/>
        <w:t xml:space="preserve">       RANK()        OVER (PARTITION BY department ORDER BY salary DESC) AS rank_num,</w:t>
        <w:br/>
        <w:t xml:space="preserve">       DENSE_RANK()  OVER (PARTITION BY department ORDER BY salary DESC) AS dense_rank</w:t>
        <w:br/>
        <w:t>FROM employees;</w:t>
      </w:r>
    </w:p>
    <w:p>
      <w:pPr>
        <w:pStyle w:val="Heading3"/>
      </w:pPr>
      <w:r>
        <w:rPr>
          <w:rFonts w:ascii="Calibri" w:hAnsi="Calibri"/>
          <w:b/>
          <w:sz w:val="26"/>
          <w:rFonts w:eastAsia="Microsoft YaHei"/>
        </w:rPr>
        <w:t>8. Frame Clauses（窗口帧）</w:t>
      </w:r>
    </w:p>
    <w:p>
      <w:r>
        <w:rPr>
          <w:rFonts w:ascii="Calibri" w:hAnsi="Calibri"/>
          <w:b w:val="0"/>
          <w:sz w:val="22"/>
          <w:rFonts w:eastAsia="Microsoft YaHei"/>
        </w:rPr>
        <w:t>A frame limits the set of rows used for each calculation step. 帧用于限定每一步计算涉及的行范围。</w:t>
        <w:br/>
        <w:br/>
        <w:t>Example (current row ±1 row):</w:t>
        <w:br/>
        <w:t>SELECT emp_no, salary,</w:t>
        <w:br/>
        <w:t xml:space="preserve">       SUM(salary) OVER (</w:t>
        <w:br/>
        <w:t xml:space="preserve">         ORDER BY salary</w:t>
        <w:br/>
        <w:t xml:space="preserve">         ROWS BETWEEN 1 PRECEDING AND 1 FOLLOWING</w:t>
        <w:br/>
        <w:t xml:space="preserve">       ) AS window_sum</w:t>
        <w:br/>
        <w:t>FROM employees;</w:t>
      </w:r>
    </w:p>
    <w:p>
      <w:pPr>
        <w:pStyle w:val="Heading3"/>
      </w:pPr>
      <w:r>
        <w:rPr>
          <w:rFonts w:ascii="Calibri" w:hAnsi="Calibri"/>
          <w:b/>
          <w:sz w:val="26"/>
          <w:rFonts w:eastAsia="Microsoft YaHei"/>
        </w:rPr>
        <w:t>9. Multiple Window Aggregates（多窗口对比）</w:t>
      </w:r>
    </w:p>
    <w:p>
      <w:r>
        <w:rPr>
          <w:rFonts w:ascii="Calibri" w:hAnsi="Calibri"/>
          <w:b w:val="0"/>
          <w:sz w:val="22"/>
          <w:rFonts w:eastAsia="Microsoft YaHei"/>
        </w:rPr>
        <w:t>Compare department vs company in one query. 在同一查询中比较部门与公司层级指标。</w:t>
        <w:br/>
        <w:br/>
        <w:t>Example:</w:t>
        <w:br/>
        <w:t>SELECT emp_no, department, salary,</w:t>
        <w:br/>
        <w:t xml:space="preserve">       AVG(salary) OVER (PARTITION BY department) AS dept_avg,</w:t>
        <w:br/>
        <w:t xml:space="preserve">       AVG(salary) OVER ()                        AS company_avg,</w:t>
        <w:br/>
        <w:t xml:space="preserve">       salary - AVG(salary) OVER (PARTITION BY department) AS diff_from_dept,</w:t>
        <w:br/>
        <w:t xml:space="preserve">       salary - AVG(salary) OVER ()                        AS diff_from_company</w:t>
        <w:br/>
        <w:t>FROM employees;</w:t>
      </w:r>
    </w:p>
    <w:p>
      <w:pPr>
        <w:pStyle w:val="Heading3"/>
      </w:pPr>
      <w:r>
        <w:rPr>
          <w:rFonts w:ascii="Calibri" w:hAnsi="Calibri"/>
          <w:b/>
          <w:sz w:val="26"/>
          <w:rFonts w:eastAsia="Microsoft YaHei"/>
        </w:rPr>
        <w:t>10. Practical Tips（实战要点）</w:t>
      </w:r>
    </w:p>
    <w:p>
      <w:r>
        <w:rPr>
          <w:rFonts w:ascii="Calibri" w:hAnsi="Calibri"/>
          <w:b w:val="0"/>
          <w:sz w:val="22"/>
          <w:rFonts w:eastAsia="Microsoft YaHei"/>
        </w:rPr>
        <w:t>Use window functions when you need per-row comparisons, rankings, and running totals. 当你需要“逐行对照/排名/累计”而不想折叠行时，用窗口函数。</w:t>
        <w:br/>
        <w:t>PARTITION BY controls scope; ORDER BY controls sequence. PARTITION BY 控制范围；ORDER BY 控制顺序。</w:t>
        <w:br/>
        <w:t>Mix with CASE for bucketing; combine with WHERE/HAVING carefully. 可与 CASE 分级结合；与 WHERE/HAVING 配合时注意计算阶段。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