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024" w:rsidRPr="00913024" w:rsidRDefault="00231DD3" w:rsidP="009648A2">
      <w:pPr>
        <w:spacing w:after="240"/>
        <w:rPr>
          <w:rFonts w:cstheme="minorHAnsi"/>
          <w:b/>
          <w:color w:val="1F4E79"/>
          <w:sz w:val="52"/>
          <w:lang w:val="fr-FR"/>
        </w:rPr>
      </w:pPr>
      <w:r w:rsidRPr="00913024">
        <w:rPr>
          <w:rFonts w:cstheme="minorHAnsi"/>
          <w:color w:val="4F81BD" w:themeColor="accent1"/>
          <w:sz w:val="56"/>
          <w:szCs w:val="56"/>
          <w:lang w:val="fr-FR"/>
        </w:rPr>
        <w:softHyphen/>
      </w:r>
      <w:r w:rsidR="009648A2">
        <w:rPr>
          <w:rFonts w:cstheme="minorHAnsi"/>
          <w:b/>
          <w:noProof/>
          <w:color w:val="1F4E79"/>
          <w:sz w:val="5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15pt;height:53.3pt">
            <v:imagedata r:id="rId6" o:title="1 (1)"/>
          </v:shape>
        </w:pict>
      </w:r>
      <w:r w:rsidR="00913024" w:rsidRPr="00913024">
        <w:rPr>
          <w:rFonts w:cstheme="minorHAnsi"/>
          <w:b/>
          <w:color w:val="1F4E79"/>
          <w:sz w:val="52"/>
          <w:lang w:val="fr-FR"/>
        </w:rPr>
        <w:t xml:space="preserve">            </w:t>
      </w:r>
      <w:r w:rsidR="009648A2">
        <w:rPr>
          <w:rFonts w:cstheme="minorHAnsi"/>
          <w:b/>
          <w:color w:val="1F4E79"/>
          <w:sz w:val="52"/>
          <w:lang w:val="fr-FR"/>
        </w:rPr>
        <w:t xml:space="preserve">                            </w:t>
      </w:r>
      <w:r w:rsidR="00913024" w:rsidRPr="00913024">
        <w:rPr>
          <w:rFonts w:cstheme="minorHAnsi"/>
          <w:b/>
          <w:noProof/>
          <w:color w:val="1F4E79"/>
          <w:sz w:val="52"/>
        </w:rPr>
        <w:drawing>
          <wp:inline distT="0" distB="0" distL="0" distR="0">
            <wp:extent cx="1123950" cy="707209"/>
            <wp:effectExtent l="19050" t="0" r="0" b="0"/>
            <wp:docPr id="9" name="Image 9" descr="C:\Users\Sabor\Downloads\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bor\Downloads\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25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024" w:rsidRPr="00913024" w:rsidRDefault="00913024" w:rsidP="00913024">
      <w:pPr>
        <w:spacing w:after="240"/>
        <w:jc w:val="center"/>
        <w:rPr>
          <w:rFonts w:cstheme="minorHAnsi"/>
          <w:b/>
          <w:color w:val="1F4E79"/>
          <w:sz w:val="52"/>
          <w:lang w:val="fr-FR"/>
        </w:rPr>
      </w:pPr>
    </w:p>
    <w:p w:rsidR="00913024" w:rsidRPr="00913024" w:rsidRDefault="00913024" w:rsidP="00913024">
      <w:pPr>
        <w:spacing w:after="240"/>
        <w:jc w:val="center"/>
        <w:rPr>
          <w:rFonts w:cstheme="minorHAnsi"/>
          <w:b/>
          <w:color w:val="1F4E79"/>
          <w:sz w:val="52"/>
          <w:lang w:val="fr-FR"/>
        </w:rPr>
      </w:pPr>
    </w:p>
    <w:p w:rsidR="00913024" w:rsidRPr="00913024" w:rsidRDefault="00913024" w:rsidP="00913024">
      <w:pPr>
        <w:spacing w:after="240"/>
        <w:jc w:val="center"/>
        <w:rPr>
          <w:rFonts w:cstheme="minorHAnsi"/>
          <w:b/>
          <w:color w:val="1F4E79"/>
          <w:sz w:val="52"/>
          <w:lang w:val="fr-FR"/>
        </w:rPr>
      </w:pPr>
      <w:r w:rsidRPr="00913024">
        <w:rPr>
          <w:rFonts w:cstheme="minorHAnsi"/>
          <w:b/>
          <w:color w:val="1F4E79"/>
          <w:sz w:val="52"/>
          <w:lang w:val="fr-FR"/>
        </w:rPr>
        <w:t>CAHIER DES CHARGES</w:t>
      </w:r>
      <w:r w:rsidRPr="00913024">
        <w:rPr>
          <w:rFonts w:cstheme="minorHAnsi"/>
          <w:b/>
          <w:color w:val="1F4E79"/>
          <w:sz w:val="52"/>
          <w:lang w:val="fr-FR"/>
        </w:rPr>
        <w:br/>
        <w:t>FONCTIONNEL ET TECHNIQUE</w:t>
      </w:r>
    </w:p>
    <w:p w:rsidR="00913024" w:rsidRPr="00913024" w:rsidRDefault="00913024" w:rsidP="00913024">
      <w:pPr>
        <w:spacing w:after="240"/>
        <w:jc w:val="center"/>
        <w:rPr>
          <w:rFonts w:cstheme="minorHAnsi"/>
          <w:lang w:val="fr-FR"/>
        </w:rPr>
      </w:pPr>
    </w:p>
    <w:p w:rsidR="00913024" w:rsidRPr="00913024" w:rsidRDefault="00913024" w:rsidP="00913024">
      <w:pPr>
        <w:spacing w:after="960"/>
        <w:jc w:val="center"/>
        <w:rPr>
          <w:rFonts w:cstheme="minorHAnsi"/>
        </w:rPr>
      </w:pPr>
      <w:proofErr w:type="spellStart"/>
      <w:proofErr w:type="gramStart"/>
      <w:r w:rsidRPr="00913024">
        <w:rPr>
          <w:rFonts w:cstheme="minorHAnsi"/>
          <w:i/>
          <w:color w:val="595959"/>
          <w:sz w:val="32"/>
        </w:rPr>
        <w:t>Projet</w:t>
      </w:r>
      <w:proofErr w:type="spellEnd"/>
      <w:r w:rsidRPr="00913024">
        <w:rPr>
          <w:rFonts w:cstheme="minorHAnsi"/>
          <w:i/>
          <w:color w:val="595959"/>
          <w:sz w:val="32"/>
        </w:rPr>
        <w:t xml:space="preserve"> :</w:t>
      </w:r>
      <w:proofErr w:type="gramEnd"/>
      <w:r w:rsidRPr="00913024">
        <w:rPr>
          <w:rFonts w:cstheme="minorHAnsi"/>
          <w:i/>
          <w:color w:val="595959"/>
          <w:sz w:val="32"/>
        </w:rPr>
        <w:t xml:space="preserve"> Smart Supply Chain Dashboard</w:t>
      </w:r>
      <w:r w:rsidRPr="00913024">
        <w:rPr>
          <w:rFonts w:cstheme="minorHAnsi"/>
          <w:i/>
          <w:color w:val="595959"/>
          <w:sz w:val="32"/>
        </w:rPr>
        <w:br/>
        <w:t>(AI-Powered Decision Platform)</w:t>
      </w:r>
    </w:p>
    <w:p w:rsidR="00913024" w:rsidRPr="00913024" w:rsidRDefault="00913024" w:rsidP="00913024">
      <w:pPr>
        <w:spacing w:after="960"/>
        <w:jc w:val="center"/>
        <w:rPr>
          <w:rFonts w:cstheme="minorHAnsi"/>
          <w:lang w:val="fr-FR"/>
        </w:rPr>
      </w:pPr>
      <w:r w:rsidRPr="00913024">
        <w:rPr>
          <w:rFonts w:cstheme="minorHAnsi"/>
          <w:color w:val="2F5597"/>
          <w:sz w:val="24"/>
          <w:lang w:val="fr-FR"/>
        </w:rPr>
        <w:t>____________________________________________________</w:t>
      </w:r>
    </w:p>
    <w:p w:rsidR="00913024" w:rsidRPr="00913024" w:rsidRDefault="00913024" w:rsidP="00913024">
      <w:pPr>
        <w:jc w:val="center"/>
        <w:rPr>
          <w:rFonts w:cstheme="minorHAnsi"/>
          <w:color w:val="262626"/>
          <w:lang w:val="fr-FR"/>
        </w:rPr>
      </w:pPr>
      <w:r w:rsidRPr="00913024">
        <w:rPr>
          <w:rFonts w:cstheme="minorHAnsi"/>
          <w:color w:val="262626"/>
          <w:lang w:val="fr-FR"/>
        </w:rPr>
        <w:t>Cadre : Projet de Stage de Fin d'Année</w:t>
      </w:r>
      <w:r w:rsidRPr="00913024">
        <w:rPr>
          <w:rFonts w:cstheme="minorHAnsi"/>
          <w:color w:val="262626"/>
          <w:lang w:val="fr-FR"/>
        </w:rPr>
        <w:br/>
        <w:t>Période : 2 mois</w:t>
      </w:r>
      <w:r w:rsidRPr="00913024">
        <w:rPr>
          <w:rFonts w:cstheme="minorHAnsi"/>
          <w:color w:val="262626"/>
          <w:lang w:val="fr-FR"/>
        </w:rPr>
        <w:br/>
        <w:t>Spécifications Fonctionnelles &amp; Techniques</w:t>
      </w:r>
    </w:p>
    <w:p w:rsidR="00913024" w:rsidRPr="00913024" w:rsidRDefault="00913024" w:rsidP="00913024">
      <w:pPr>
        <w:jc w:val="center"/>
        <w:rPr>
          <w:rFonts w:cstheme="minorHAnsi"/>
          <w:color w:val="262626"/>
          <w:lang w:val="fr-FR"/>
        </w:rPr>
      </w:pPr>
    </w:p>
    <w:p w:rsidR="00913024" w:rsidRPr="00913024" w:rsidRDefault="00913024" w:rsidP="00913024">
      <w:pPr>
        <w:jc w:val="center"/>
        <w:rPr>
          <w:rFonts w:cstheme="minorHAnsi"/>
          <w:color w:val="262626"/>
          <w:lang w:val="fr-FR"/>
        </w:rPr>
      </w:pPr>
    </w:p>
    <w:p w:rsidR="00913024" w:rsidRPr="00913024" w:rsidRDefault="00913024" w:rsidP="00913024">
      <w:pPr>
        <w:jc w:val="center"/>
        <w:rPr>
          <w:rFonts w:cstheme="minorHAnsi"/>
          <w:color w:val="262626"/>
          <w:lang w:val="fr-FR"/>
        </w:rPr>
      </w:pPr>
      <w:r w:rsidRPr="00913024">
        <w:rPr>
          <w:rFonts w:cstheme="minorHAnsi"/>
          <w:color w:val="262626"/>
          <w:lang w:val="fr-FR"/>
        </w:rPr>
        <w:t xml:space="preserve"> </w:t>
      </w:r>
      <w:r w:rsidRPr="00913024">
        <w:rPr>
          <w:rFonts w:cstheme="minorHAnsi"/>
          <w:color w:val="262626"/>
          <w:lang w:val="fr-FR"/>
        </w:rPr>
        <w:br/>
      </w:r>
    </w:p>
    <w:p w:rsidR="00913024" w:rsidRPr="00913024" w:rsidRDefault="00913024" w:rsidP="00913024">
      <w:pPr>
        <w:rPr>
          <w:rFonts w:cstheme="minorHAnsi"/>
          <w:color w:val="262626"/>
          <w:lang w:val="fr-FR"/>
        </w:rPr>
      </w:pPr>
    </w:p>
    <w:p w:rsidR="00913024" w:rsidRPr="00D122DE" w:rsidRDefault="009648A2" w:rsidP="00D122DE">
      <w:pPr>
        <w:jc w:val="center"/>
        <w:rPr>
          <w:rFonts w:cstheme="minorHAnsi"/>
          <w:color w:val="262626"/>
          <w:lang w:val="fr-FR"/>
        </w:rPr>
      </w:pPr>
      <w:r>
        <w:rPr>
          <w:rFonts w:cstheme="minorHAnsi"/>
          <w:color w:val="262626"/>
          <w:lang w:val="fr-FR"/>
        </w:rPr>
        <w:softHyphen/>
      </w:r>
      <w:r>
        <w:rPr>
          <w:rFonts w:cstheme="minorHAnsi"/>
          <w:color w:val="262626"/>
          <w:lang w:val="fr-FR"/>
        </w:rPr>
        <w:softHyphen/>
      </w:r>
      <w:r>
        <w:rPr>
          <w:rFonts w:cstheme="minorHAnsi"/>
          <w:color w:val="262626"/>
          <w:lang w:val="fr-FR"/>
        </w:rPr>
        <w:softHyphen/>
      </w:r>
      <w:r>
        <w:rPr>
          <w:rFonts w:cstheme="minorHAnsi"/>
          <w:color w:val="262626"/>
          <w:lang w:val="fr-FR"/>
        </w:rPr>
        <w:softHyphen/>
      </w:r>
      <w:r>
        <w:rPr>
          <w:rFonts w:cstheme="minorHAnsi"/>
          <w:color w:val="262626"/>
          <w:lang w:val="fr-FR"/>
        </w:rPr>
        <w:softHyphen/>
        <w:t>Date de création : 23</w:t>
      </w:r>
      <w:r w:rsidR="00913024" w:rsidRPr="00913024">
        <w:rPr>
          <w:rFonts w:cstheme="minorHAnsi"/>
          <w:color w:val="262626"/>
          <w:lang w:val="fr-FR"/>
        </w:rPr>
        <w:t xml:space="preserve"> juin 2026</w:t>
      </w: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n-US"/>
        </w:rPr>
        <w:id w:val="24889252"/>
        <w:docPartObj>
          <w:docPartGallery w:val="Table of Contents"/>
          <w:docPartUnique/>
        </w:docPartObj>
      </w:sdtPr>
      <w:sdtContent>
        <w:p w:rsidR="00231DD3" w:rsidRDefault="00231DD3">
          <w:pPr>
            <w:pStyle w:val="En-ttedetabledesmatires"/>
            <w:rPr>
              <w:rFonts w:asciiTheme="minorHAnsi" w:hAnsiTheme="minorHAnsi" w:cstheme="minorHAnsi"/>
            </w:rPr>
          </w:pPr>
          <w:r w:rsidRPr="00913024">
            <w:rPr>
              <w:rFonts w:asciiTheme="minorHAnsi" w:hAnsiTheme="minorHAnsi" w:cstheme="minorHAnsi"/>
            </w:rPr>
            <w:t>Sommaire</w:t>
          </w:r>
        </w:p>
        <w:p w:rsidR="00D122DE" w:rsidRPr="00D122DE" w:rsidRDefault="00D122DE" w:rsidP="00D122DE">
          <w:pPr>
            <w:rPr>
              <w:lang w:val="fr-FR"/>
            </w:rPr>
          </w:pPr>
        </w:p>
        <w:p w:rsidR="00913024" w:rsidRDefault="00245C31">
          <w:pPr>
            <w:pStyle w:val="TM1"/>
            <w:tabs>
              <w:tab w:val="right" w:leader="dot" w:pos="9350"/>
            </w:tabs>
            <w:rPr>
              <w:noProof/>
              <w:lang w:val="en-US"/>
            </w:rPr>
          </w:pPr>
          <w:r w:rsidRPr="00245C31">
            <w:rPr>
              <w:rFonts w:cstheme="minorHAnsi"/>
            </w:rPr>
            <w:fldChar w:fldCharType="begin"/>
          </w:r>
          <w:r w:rsidR="00231DD3" w:rsidRPr="00913024">
            <w:rPr>
              <w:rFonts w:cstheme="minorHAnsi"/>
            </w:rPr>
            <w:instrText xml:space="preserve"> TOC \o "1-3" \h \z \u </w:instrText>
          </w:r>
          <w:r w:rsidRPr="00245C31">
            <w:rPr>
              <w:rFonts w:cstheme="minorHAnsi"/>
            </w:rPr>
            <w:fldChar w:fldCharType="separate"/>
          </w:r>
          <w:hyperlink w:anchor="_Toc233099301" w:history="1">
            <w:r w:rsidR="00913024" w:rsidRPr="004179FE">
              <w:rPr>
                <w:rStyle w:val="Lienhypertexte"/>
                <w:rFonts w:cstheme="minorHAnsi"/>
                <w:noProof/>
              </w:rPr>
              <w:t>1. Présentation Générale du Projet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2" w:history="1">
            <w:r w:rsidR="00913024" w:rsidRPr="004179FE">
              <w:rPr>
                <w:rStyle w:val="Lienhypertexte"/>
                <w:rFonts w:cstheme="minorHAnsi"/>
                <w:noProof/>
              </w:rPr>
              <w:t>1.1 Contexte et Enjeux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3" w:history="1">
            <w:r w:rsidR="00913024" w:rsidRPr="004179FE">
              <w:rPr>
                <w:rStyle w:val="Lienhypertexte"/>
                <w:rFonts w:cstheme="minorHAnsi"/>
                <w:noProof/>
              </w:rPr>
              <w:t>1.2 Objectifs Stratégiques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4" w:history="1">
            <w:r w:rsidR="00913024" w:rsidRPr="004179FE">
              <w:rPr>
                <w:rStyle w:val="Lienhypertexte"/>
                <w:rFonts w:cstheme="minorHAnsi"/>
                <w:noProof/>
              </w:rPr>
              <w:t>1.3 Périmètre Temporel et Cadre du Projet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1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5" w:history="1">
            <w:r w:rsidR="00913024" w:rsidRPr="004179FE">
              <w:rPr>
                <w:rStyle w:val="Lienhypertexte"/>
                <w:rFonts w:cstheme="minorHAnsi"/>
                <w:noProof/>
              </w:rPr>
              <w:t>2. Spécifications Fonctionnelles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6" w:history="1">
            <w:r w:rsidR="00913024" w:rsidRPr="004179FE">
              <w:rPr>
                <w:rStyle w:val="Lienhypertexte"/>
                <w:rFonts w:cstheme="minorHAnsi"/>
                <w:noProof/>
              </w:rPr>
              <w:t>2.1 Dashboard Exécutif et Graphiques Interactifs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7" w:history="1">
            <w:r w:rsidR="00913024" w:rsidRPr="004179FE">
              <w:rPr>
                <w:rStyle w:val="Lienhypertexte"/>
                <w:rFonts w:cstheme="minorHAnsi"/>
                <w:noProof/>
              </w:rPr>
              <w:t>2.2 Indicateurs Clés de Performance (KPIs) et Calculs de Scoring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8" w:history="1">
            <w:r w:rsidR="00913024" w:rsidRPr="004179FE">
              <w:rPr>
                <w:rStyle w:val="Lienhypertexte"/>
                <w:rFonts w:cstheme="minorHAnsi"/>
                <w:noProof/>
              </w:rPr>
              <w:t>2.3 Segmentation des Clients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09" w:history="1">
            <w:r w:rsidR="00913024" w:rsidRPr="004179FE">
              <w:rPr>
                <w:rStyle w:val="Lienhypertexte"/>
                <w:rFonts w:cstheme="minorHAnsi"/>
                <w:noProof/>
              </w:rPr>
              <w:t>2.4 KPIs Prédictifs et Anticipation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0" w:history="1">
            <w:r w:rsidR="00913024" w:rsidRPr="004179FE">
              <w:rPr>
                <w:rStyle w:val="Lienhypertexte"/>
                <w:rFonts w:cstheme="minorHAnsi"/>
                <w:noProof/>
              </w:rPr>
              <w:t>2.5 Détection des Anomalies et Outliers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1" w:history="1">
            <w:r w:rsidR="00913024" w:rsidRPr="004179FE">
              <w:rPr>
                <w:rStyle w:val="Lienhypertexte"/>
                <w:rFonts w:cstheme="minorHAnsi"/>
                <w:noProof/>
              </w:rPr>
              <w:t>2.6 Impact des Attributs sur les Achats (Feature Importance)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2" w:history="1">
            <w:r w:rsidR="00913024" w:rsidRPr="004179FE">
              <w:rPr>
                <w:rStyle w:val="Lienhypertexte"/>
                <w:rFonts w:cstheme="minorHAnsi"/>
                <w:noProof/>
              </w:rPr>
              <w:t>2.7 Génération d'Insights en Langage Naturel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3" w:history="1">
            <w:r w:rsidR="00913024" w:rsidRPr="004179FE">
              <w:rPr>
                <w:rStyle w:val="Lienhypertexte"/>
                <w:rFonts w:cstheme="minorHAnsi"/>
                <w:noProof/>
              </w:rPr>
              <w:t>2.8 Exportation et Rapports Automatisés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1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4" w:history="1">
            <w:r w:rsidR="00913024" w:rsidRPr="004179FE">
              <w:rPr>
                <w:rStyle w:val="Lienhypertexte"/>
                <w:rFonts w:cstheme="minorHAnsi"/>
                <w:noProof/>
              </w:rPr>
              <w:t>3. Spécifications Techniques et Architecture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5" w:history="1">
            <w:r w:rsidR="00913024" w:rsidRPr="004179FE">
              <w:rPr>
                <w:rStyle w:val="Lienhypertexte"/>
                <w:rFonts w:cstheme="minorHAnsi"/>
                <w:noProof/>
              </w:rPr>
              <w:t>3.1 Choix Technologiques Préconisés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2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6" w:history="1">
            <w:r w:rsidR="00913024" w:rsidRPr="004179FE">
              <w:rPr>
                <w:rStyle w:val="Lienhypertexte"/>
                <w:rFonts w:cstheme="minorHAnsi"/>
                <w:noProof/>
              </w:rPr>
              <w:t>3.2 Sécurité et Gestion des Rôles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3024" w:rsidRDefault="00245C31">
          <w:pPr>
            <w:pStyle w:val="TM1"/>
            <w:tabs>
              <w:tab w:val="right" w:leader="dot" w:pos="9350"/>
            </w:tabs>
            <w:rPr>
              <w:noProof/>
              <w:lang w:val="en-US"/>
            </w:rPr>
          </w:pPr>
          <w:hyperlink w:anchor="_Toc233099317" w:history="1">
            <w:r w:rsidR="00913024" w:rsidRPr="004179FE">
              <w:rPr>
                <w:rStyle w:val="Lienhypertexte"/>
                <w:rFonts w:cstheme="minorHAnsi"/>
                <w:noProof/>
              </w:rPr>
              <w:t>4. Livrables Attendus</w:t>
            </w:r>
            <w:r w:rsidR="0091302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13024">
              <w:rPr>
                <w:noProof/>
                <w:webHidden/>
              </w:rPr>
              <w:instrText xml:space="preserve"> PAGEREF _Toc233099317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302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DD3" w:rsidRPr="00913024" w:rsidRDefault="00245C31">
          <w:pPr>
            <w:rPr>
              <w:rFonts w:cstheme="minorHAnsi"/>
              <w:lang w:val="fr-FR"/>
            </w:rPr>
          </w:pPr>
          <w:r w:rsidRPr="00913024">
            <w:rPr>
              <w:rFonts w:cstheme="minorHAnsi"/>
              <w:lang w:val="fr-FR"/>
            </w:rPr>
            <w:fldChar w:fldCharType="end"/>
          </w:r>
        </w:p>
      </w:sdtContent>
    </w:sdt>
    <w:p w:rsidR="00D122DE" w:rsidRDefault="00D122DE" w:rsidP="00231DD3">
      <w:pPr>
        <w:pStyle w:val="Titre1"/>
        <w:rPr>
          <w:rFonts w:cstheme="minorHAnsi"/>
          <w:lang w:val="fr-FR"/>
        </w:rPr>
      </w:pPr>
      <w:bookmarkStart w:id="0" w:name="_Toc233099301"/>
    </w:p>
    <w:p w:rsidR="00D122DE" w:rsidRDefault="00D122DE" w:rsidP="00231DD3">
      <w:pPr>
        <w:pStyle w:val="Titre1"/>
        <w:rPr>
          <w:rFonts w:cstheme="minorHAnsi"/>
          <w:lang w:val="fr-FR"/>
        </w:rPr>
      </w:pPr>
    </w:p>
    <w:p w:rsidR="00D122DE" w:rsidRDefault="00D122DE" w:rsidP="00231DD3">
      <w:pPr>
        <w:pStyle w:val="Titre1"/>
        <w:rPr>
          <w:rFonts w:cstheme="minorHAnsi"/>
          <w:lang w:val="fr-FR"/>
        </w:rPr>
      </w:pPr>
    </w:p>
    <w:p w:rsidR="00D122DE" w:rsidRDefault="00D122DE" w:rsidP="00231DD3">
      <w:pPr>
        <w:pStyle w:val="Titre1"/>
        <w:rPr>
          <w:rFonts w:cstheme="minorHAnsi"/>
          <w:lang w:val="fr-FR"/>
        </w:rPr>
      </w:pPr>
    </w:p>
    <w:p w:rsidR="00D122DE" w:rsidRDefault="00D122DE" w:rsidP="00231DD3">
      <w:pPr>
        <w:pStyle w:val="Titre1"/>
        <w:rPr>
          <w:rFonts w:cstheme="minorHAnsi"/>
          <w:lang w:val="fr-FR"/>
        </w:rPr>
      </w:pPr>
    </w:p>
    <w:p w:rsidR="00231DD3" w:rsidRPr="00913024" w:rsidRDefault="00231DD3" w:rsidP="00231DD3">
      <w:pPr>
        <w:pStyle w:val="Titre1"/>
        <w:rPr>
          <w:rFonts w:cstheme="minorHAnsi"/>
          <w:lang w:val="fr-FR"/>
        </w:rPr>
      </w:pPr>
      <w:r w:rsidRPr="00913024">
        <w:rPr>
          <w:rFonts w:cstheme="minorHAnsi"/>
          <w:lang w:val="fr-FR"/>
        </w:rPr>
        <w:lastRenderedPageBreak/>
        <w:t>1. Présentation Générale du Projet</w:t>
      </w:r>
      <w:bookmarkEnd w:id="0"/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1" w:name="_Toc233099302"/>
      <w:r w:rsidRPr="00913024">
        <w:rPr>
          <w:rFonts w:asciiTheme="minorHAnsi" w:hAnsiTheme="minorHAnsi" w:cstheme="minorHAnsi"/>
          <w:lang w:val="fr-FR"/>
        </w:rPr>
        <w:t>1.1 Contexte et Enjeux</w:t>
      </w:r>
      <w:bookmarkEnd w:id="1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Dans un environnement économique de plus en plus volatile, la gestion de la chaîne d'approvisionnement (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Supply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Chain) fait face à des défis constants : manque de visibilité en temps réel, réactivité tardive face aux ruptures de stock et sous-exploitation de gros volumes de données complexes.</w:t>
      </w:r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Le projet </w:t>
      </w: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Smart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Supply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Chain Dashboard</w:t>
      </w:r>
      <w:r w:rsidRPr="00913024">
        <w:rPr>
          <w:rFonts w:eastAsia="Times New Roman" w:cstheme="minorHAnsi"/>
          <w:color w:val="000000" w:themeColor="text1"/>
          <w:lang w:val="fr-FR"/>
        </w:rPr>
        <w:t> vise à concevoir et développer une plateforme d'aide à la décision intelligente et sécurisée. L'enjeu est de transformer des données brutes et techniques en indicateurs et recommandations exploitables directement par les décideurs opérationnels et exécutifs.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</w:rPr>
      </w:pPr>
      <w:bookmarkStart w:id="2" w:name="_Toc233099303"/>
      <w:r w:rsidRPr="00913024">
        <w:rPr>
          <w:rFonts w:asciiTheme="minorHAnsi" w:hAnsiTheme="minorHAnsi" w:cstheme="minorHAnsi"/>
        </w:rPr>
        <w:t xml:space="preserve">1.2 </w:t>
      </w:r>
      <w:proofErr w:type="spellStart"/>
      <w:r w:rsidRPr="00913024">
        <w:rPr>
          <w:rFonts w:asciiTheme="minorHAnsi" w:hAnsiTheme="minorHAnsi" w:cstheme="minorHAnsi"/>
        </w:rPr>
        <w:t>Objectifs</w:t>
      </w:r>
      <w:proofErr w:type="spellEnd"/>
      <w:r w:rsidRPr="00913024">
        <w:rPr>
          <w:rFonts w:asciiTheme="minorHAnsi" w:hAnsiTheme="minorHAnsi" w:cstheme="minorHAnsi"/>
        </w:rPr>
        <w:t xml:space="preserve"> </w:t>
      </w:r>
      <w:proofErr w:type="spellStart"/>
      <w:r w:rsidRPr="00913024">
        <w:rPr>
          <w:rFonts w:asciiTheme="minorHAnsi" w:hAnsiTheme="minorHAnsi" w:cstheme="minorHAnsi"/>
        </w:rPr>
        <w:t>Stratégiques</w:t>
      </w:r>
      <w:bookmarkEnd w:id="2"/>
      <w:proofErr w:type="spellEnd"/>
    </w:p>
    <w:p w:rsidR="00231DD3" w:rsidRPr="00913024" w:rsidRDefault="00D93C77" w:rsidP="00231DD3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Visibilité</w:t>
      </w:r>
      <w:r w:rsidR="00231DD3"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:</w:t>
      </w:r>
      <w:r w:rsidR="00231DD3" w:rsidRPr="00913024">
        <w:rPr>
          <w:rFonts w:eastAsia="Times New Roman" w:cstheme="minorHAnsi"/>
          <w:color w:val="000000" w:themeColor="text1"/>
          <w:lang w:val="fr-FR"/>
        </w:rPr>
        <w:t> Offrir une vue centralisée et interactive sur tous les maillons de la chaîne d'approvisionnement.</w:t>
      </w:r>
    </w:p>
    <w:p w:rsidR="00231DD3" w:rsidRPr="00913024" w:rsidRDefault="00231DD3" w:rsidP="00231DD3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Anticipation active :</w:t>
      </w:r>
      <w:r w:rsidRPr="00913024">
        <w:rPr>
          <w:rFonts w:eastAsia="Times New Roman" w:cstheme="minorHAnsi"/>
          <w:color w:val="000000" w:themeColor="text1"/>
          <w:lang w:val="fr-FR"/>
        </w:rPr>
        <w:t> Passer d'un mode de gestion réactif à un mode proactif grâce aux prédictions et à la détection d'anomalies.</w:t>
      </w:r>
    </w:p>
    <w:p w:rsidR="00231DD3" w:rsidRPr="00913024" w:rsidRDefault="00231DD3" w:rsidP="00231DD3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Aide à la décision par l'IA :</w:t>
      </w:r>
      <w:r w:rsidRPr="00913024">
        <w:rPr>
          <w:rFonts w:eastAsia="Times New Roman" w:cstheme="minorHAnsi"/>
          <w:color w:val="000000" w:themeColor="text1"/>
          <w:lang w:val="fr-FR"/>
        </w:rPr>
        <w:t> Exploiter des m</w:t>
      </w:r>
      <w:r w:rsidR="00D93C77" w:rsidRPr="00913024">
        <w:rPr>
          <w:rFonts w:eastAsia="Times New Roman" w:cstheme="minorHAnsi"/>
          <w:color w:val="000000" w:themeColor="text1"/>
          <w:lang w:val="fr-FR"/>
        </w:rPr>
        <w:t xml:space="preserve">odèles de Machine Learning et LLM </w:t>
      </w:r>
      <w:r w:rsidRPr="00913024">
        <w:rPr>
          <w:rFonts w:eastAsia="Times New Roman" w:cstheme="minorHAnsi"/>
          <w:color w:val="000000" w:themeColor="text1"/>
          <w:lang w:val="fr-FR"/>
        </w:rPr>
        <w:t>pour formuler des explications et des recommandations automatisées.</w:t>
      </w:r>
    </w:p>
    <w:p w:rsidR="00231DD3" w:rsidRPr="00913024" w:rsidRDefault="00231DD3" w:rsidP="00231DD3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Sécurité des données :</w:t>
      </w:r>
      <w:r w:rsidRPr="00913024">
        <w:rPr>
          <w:rFonts w:eastAsia="Times New Roman" w:cstheme="minorHAnsi"/>
          <w:color w:val="000000" w:themeColor="text1"/>
          <w:lang w:val="fr-FR"/>
        </w:rPr>
        <w:t> Garantir un cloisonnement strict des accès selon les profils utilisateurs.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3" w:name="_Toc233099304"/>
      <w:r w:rsidRPr="00913024">
        <w:rPr>
          <w:rFonts w:asciiTheme="minorHAnsi" w:hAnsiTheme="minorHAnsi" w:cstheme="minorHAnsi"/>
          <w:lang w:val="fr-FR"/>
        </w:rPr>
        <w:t>1.3 Périmètre Temporel et Cadre du Projet</w:t>
      </w:r>
      <w:bookmarkEnd w:id="3"/>
    </w:p>
    <w:p w:rsidR="00231DD3" w:rsidRPr="00913024" w:rsidRDefault="00231DD3" w:rsidP="00231DD3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Durée du projet :</w:t>
      </w:r>
      <w:r w:rsidRPr="00913024">
        <w:rPr>
          <w:rFonts w:eastAsia="Times New Roman" w:cstheme="minorHAnsi"/>
          <w:color w:val="000000" w:themeColor="text1"/>
          <w:lang w:val="fr-FR"/>
        </w:rPr>
        <w:t> 2 mois (Stage de fin d'études).</w:t>
      </w:r>
    </w:p>
    <w:p w:rsidR="00231DD3" w:rsidRPr="00913024" w:rsidRDefault="00231DD3" w:rsidP="00231DD3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b/>
          <w:bCs/>
          <w:color w:val="000000" w:themeColor="text1"/>
        </w:rPr>
        <w:t xml:space="preserve">Date de </w:t>
      </w:r>
      <w:proofErr w:type="gramStart"/>
      <w:r w:rsidRPr="00913024">
        <w:rPr>
          <w:rFonts w:eastAsia="Times New Roman" w:cstheme="minorHAnsi"/>
          <w:b/>
          <w:bCs/>
          <w:color w:val="000000" w:themeColor="text1"/>
        </w:rPr>
        <w:t>début :</w:t>
      </w:r>
      <w:proofErr w:type="gramEnd"/>
      <w:r w:rsidRPr="00913024">
        <w:rPr>
          <w:rFonts w:eastAsia="Times New Roman" w:cstheme="minorHAnsi"/>
          <w:color w:val="000000" w:themeColor="text1"/>
        </w:rPr>
        <w:t xml:space="preserve"> 22 </w:t>
      </w:r>
      <w:proofErr w:type="spellStart"/>
      <w:r w:rsidRPr="00913024">
        <w:rPr>
          <w:rFonts w:eastAsia="Times New Roman" w:cstheme="minorHAnsi"/>
          <w:color w:val="000000" w:themeColor="text1"/>
        </w:rPr>
        <w:t>juin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2026.</w:t>
      </w:r>
    </w:p>
    <w:p w:rsidR="00231DD3" w:rsidRPr="00913024" w:rsidRDefault="00231DD3" w:rsidP="00231DD3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Date de fin prévisionnelle :</w:t>
      </w:r>
      <w:r w:rsidRPr="00913024">
        <w:rPr>
          <w:rFonts w:eastAsia="Times New Roman" w:cstheme="minorHAnsi"/>
          <w:color w:val="000000" w:themeColor="text1"/>
          <w:lang w:val="fr-FR"/>
        </w:rPr>
        <w:t> 4 septembre 2026.</w:t>
      </w:r>
    </w:p>
    <w:p w:rsidR="00231DD3" w:rsidRPr="00913024" w:rsidRDefault="00231DD3" w:rsidP="00231DD3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b/>
          <w:bCs/>
          <w:color w:val="000000" w:themeColor="text1"/>
        </w:rPr>
        <w:t xml:space="preserve">Phases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</w:rPr>
        <w:t>majeures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</w:rPr>
        <w:t xml:space="preserve"> :</w:t>
      </w:r>
    </w:p>
    <w:p w:rsidR="00231DD3" w:rsidRPr="00913024" w:rsidRDefault="00231DD3" w:rsidP="00231DD3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Phase 1 : Conception</w:t>
      </w:r>
      <w:r w:rsidRPr="00913024">
        <w:rPr>
          <w:rFonts w:eastAsia="Times New Roman" w:cstheme="minorHAnsi"/>
          <w:color w:val="000000" w:themeColor="text1"/>
          <w:lang w:val="fr-FR"/>
        </w:rPr>
        <w:t> (Cahier des charges, modélisation de base de données, validation d'architecture).</w:t>
      </w:r>
    </w:p>
    <w:p w:rsidR="00231DD3" w:rsidRPr="00913024" w:rsidRDefault="00231DD3" w:rsidP="00231DD3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Phase 2 : Développement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(API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backend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, interface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frontend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, intégration des modules d'IA, sécurité).</w:t>
      </w:r>
    </w:p>
    <w:p w:rsidR="00231DD3" w:rsidRPr="00913024" w:rsidRDefault="00231DD3" w:rsidP="00231DD3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 xml:space="preserve">Phase 3 : </w:t>
      </w:r>
      <w:proofErr w:type="spellStart"/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Recettage</w:t>
      </w:r>
      <w:proofErr w:type="spellEnd"/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, Documentation &amp; Démo finale</w:t>
      </w:r>
      <w:r w:rsidRPr="00913024">
        <w:rPr>
          <w:rFonts w:eastAsia="Times New Roman" w:cstheme="minorHAnsi"/>
          <w:color w:val="000000" w:themeColor="text1"/>
          <w:lang w:val="fr-FR"/>
        </w:rPr>
        <w:t>.</w:t>
      </w:r>
    </w:p>
    <w:p w:rsidR="00231DD3" w:rsidRPr="009648A2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val="fr-FR"/>
        </w:rPr>
      </w:pPr>
    </w:p>
    <w:p w:rsidR="00231DD3" w:rsidRPr="00913024" w:rsidRDefault="00231DD3" w:rsidP="00231DD3">
      <w:pPr>
        <w:pStyle w:val="Titre1"/>
        <w:rPr>
          <w:rFonts w:cstheme="minorHAnsi"/>
          <w:lang w:val="fr-FR"/>
        </w:rPr>
      </w:pPr>
      <w:bookmarkStart w:id="4" w:name="_Toc233099305"/>
      <w:r w:rsidRPr="00913024">
        <w:rPr>
          <w:rFonts w:cstheme="minorHAnsi"/>
          <w:lang w:val="fr-FR"/>
        </w:rPr>
        <w:t>2. Spécifications Fonctionnelles</w:t>
      </w:r>
      <w:bookmarkEnd w:id="4"/>
      <w:r w:rsidRPr="00913024">
        <w:rPr>
          <w:rFonts w:cstheme="minorHAnsi"/>
          <w:lang w:val="fr-FR"/>
        </w:rPr>
        <w:t xml:space="preserve"> </w:t>
      </w:r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Le système doit offrir des fonctionnalités articulées autour de trois piliers : la visualisation interactive, l'intelligence prédictive/analytique et la génération d'insights textuels.</w:t>
      </w:r>
    </w:p>
    <w:p w:rsidR="00231DD3" w:rsidRPr="00913024" w:rsidRDefault="00231DD3" w:rsidP="00231DD3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5" w:name="_Toc233099306"/>
      <w:r w:rsidRPr="00913024">
        <w:rPr>
          <w:rFonts w:asciiTheme="minorHAnsi" w:hAnsiTheme="minorHAnsi" w:cstheme="minorHAnsi"/>
          <w:lang w:val="fr-FR"/>
        </w:rPr>
        <w:t>2.1 Dashboard Exécutif et Graphiques Interactifs</w:t>
      </w:r>
      <w:bookmarkEnd w:id="5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lastRenderedPageBreak/>
        <w:t>L'interface doit être dynamique, épurée et orientée vers l'action.</w:t>
      </w:r>
    </w:p>
    <w:p w:rsidR="00231DD3" w:rsidRPr="00913024" w:rsidRDefault="00231DD3" w:rsidP="00231DD3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Vue d'ensemble de la chaîne de valeur (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CdV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) :</w:t>
      </w:r>
      <w:r w:rsidRPr="00913024">
        <w:rPr>
          <w:rFonts w:eastAsia="Times New Roman" w:cstheme="minorHAnsi"/>
          <w:color w:val="000000" w:themeColor="text1"/>
          <w:lang w:val="fr-FR"/>
        </w:rPr>
        <w:t> Représentation visuelle unifiée des flux (fournisseurs, commandes, production, inventaire, transport et clients).</w:t>
      </w:r>
    </w:p>
    <w:p w:rsidR="00231DD3" w:rsidRPr="00913024" w:rsidRDefault="00231DD3" w:rsidP="00231DD3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spellStart"/>
      <w:r w:rsidRPr="00913024">
        <w:rPr>
          <w:rFonts w:eastAsia="Times New Roman" w:cstheme="minorHAnsi"/>
          <w:b/>
          <w:bCs/>
          <w:color w:val="000000" w:themeColor="text1"/>
        </w:rPr>
        <w:t>Graphiques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</w:rPr>
        <w:t xml:space="preserve">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</w:rPr>
        <w:t>dynamiques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</w:rPr>
        <w:t xml:space="preserve"> :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Évolution temporelle des volumes de vente et de commande.</w:t>
      </w:r>
    </w:p>
    <w:p w:rsidR="00231DD3" w:rsidRPr="00913024" w:rsidRDefault="00231DD3" w:rsidP="00D93C77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Répartition catégorielle des stocks et des ventes (diagramme</w:t>
      </w:r>
      <w:r w:rsidR="00D93C77" w:rsidRPr="00913024">
        <w:rPr>
          <w:rFonts w:eastAsia="Times New Roman" w:cstheme="minorHAnsi"/>
          <w:color w:val="000000" w:themeColor="text1"/>
          <w:lang w:val="fr-FR"/>
        </w:rPr>
        <w:t>s à barres</w:t>
      </w:r>
      <w:r w:rsidRPr="00913024">
        <w:rPr>
          <w:rFonts w:eastAsia="Times New Roman" w:cstheme="minorHAnsi"/>
          <w:color w:val="000000" w:themeColor="text1"/>
          <w:lang w:val="fr-FR"/>
        </w:rPr>
        <w:t>).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Courbes de tendance avec intervalles de confiance pour les prévisions.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Analyse de corrélation interactive pour explorer l'impact des attributs.</w:t>
      </w:r>
    </w:p>
    <w:p w:rsidR="00231DD3" w:rsidRPr="00913024" w:rsidRDefault="00231DD3" w:rsidP="00231DD3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Alertes visuelles (Système de Feux Tricolores) :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Alerte critique :</w:t>
      </w:r>
      <w:r w:rsidRPr="00913024">
        <w:rPr>
          <w:rFonts w:eastAsia="Times New Roman" w:cstheme="minorHAnsi"/>
          <w:color w:val="000000" w:themeColor="text1"/>
          <w:lang w:val="fr-FR"/>
        </w:rPr>
        <w:t> Rupture immédiate ou anomalie majeure détectée (ex: retard de livraison fournisseur critique).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Attention :</w:t>
      </w:r>
      <w:r w:rsidRPr="00913024">
        <w:rPr>
          <w:rFonts w:eastAsia="Times New Roman" w:cstheme="minorHAnsi"/>
          <w:color w:val="000000" w:themeColor="text1"/>
          <w:lang w:val="fr-FR"/>
        </w:rPr>
        <w:t> Risque de rupture sous 5 à 10 jours ou comportement d'achat atypique.</w:t>
      </w:r>
    </w:p>
    <w:p w:rsidR="00231DD3" w:rsidRPr="00913024" w:rsidRDefault="00231DD3" w:rsidP="00231DD3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Normal :</w:t>
      </w:r>
      <w:r w:rsidRPr="00913024">
        <w:rPr>
          <w:rFonts w:eastAsia="Times New Roman" w:cstheme="minorHAnsi"/>
          <w:color w:val="000000" w:themeColor="text1"/>
          <w:lang w:val="fr-FR"/>
        </w:rPr>
        <w:t> Opérations dans les seuils nominaux.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6" w:name="_Toc233099307"/>
      <w:r w:rsidRPr="00913024">
        <w:rPr>
          <w:rFonts w:asciiTheme="minorHAnsi" w:hAnsiTheme="minorHAnsi" w:cstheme="minorHAnsi"/>
          <w:lang w:val="fr-FR"/>
        </w:rPr>
        <w:t>2.2 Indicateurs Clés de Performance (</w:t>
      </w:r>
      <w:proofErr w:type="spellStart"/>
      <w:r w:rsidRPr="00913024">
        <w:rPr>
          <w:rFonts w:asciiTheme="minorHAnsi" w:hAnsiTheme="minorHAnsi" w:cstheme="minorHAnsi"/>
          <w:lang w:val="fr-FR"/>
        </w:rPr>
        <w:t>KPIs</w:t>
      </w:r>
      <w:proofErr w:type="spellEnd"/>
      <w:r w:rsidRPr="00913024">
        <w:rPr>
          <w:rFonts w:asciiTheme="minorHAnsi" w:hAnsiTheme="minorHAnsi" w:cstheme="minorHAnsi"/>
          <w:lang w:val="fr-FR"/>
        </w:rPr>
        <w:t xml:space="preserve">) et Calculs de </w:t>
      </w:r>
      <w:proofErr w:type="spellStart"/>
      <w:r w:rsidRPr="00913024">
        <w:rPr>
          <w:rFonts w:asciiTheme="minorHAnsi" w:hAnsiTheme="minorHAnsi" w:cstheme="minorHAnsi"/>
          <w:lang w:val="fr-FR"/>
        </w:rPr>
        <w:t>Scoring</w:t>
      </w:r>
      <w:bookmarkEnd w:id="6"/>
      <w:proofErr w:type="spellEnd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Le système calcule en temps réel des scores pour automatiser la priorisation des tâches opérationnelles :</w:t>
      </w:r>
    </w:p>
    <w:p w:rsidR="00231DD3" w:rsidRPr="00913024" w:rsidRDefault="00231DD3" w:rsidP="00231DD3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KPIs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standards :</w:t>
      </w:r>
      <w:r w:rsidRPr="00913024">
        <w:rPr>
          <w:rFonts w:eastAsia="Times New Roman" w:cstheme="minorHAnsi"/>
          <w:color w:val="000000" w:themeColor="text1"/>
          <w:lang w:val="fr-FR"/>
        </w:rPr>
        <w:t> Taux de rupture, niveau de service (OTIF - On-Time In-Full), délai moyen de livraison (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Lead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Time), taux de rotation des stocks.</w:t>
      </w:r>
    </w:p>
    <w:p w:rsidR="00231DD3" w:rsidRPr="00913024" w:rsidRDefault="00231DD3" w:rsidP="00231DD3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b/>
          <w:bCs/>
          <w:color w:val="000000" w:themeColor="text1"/>
        </w:rPr>
        <w:t>Scoring intelligent :</w:t>
      </w:r>
    </w:p>
    <w:p w:rsidR="00231DD3" w:rsidRPr="00913024" w:rsidRDefault="00231DD3" w:rsidP="00231DD3">
      <w:pPr>
        <w:numPr>
          <w:ilvl w:val="1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Score de Risque Produit :</w:t>
      </w:r>
      <w:r w:rsidRPr="00913024">
        <w:rPr>
          <w:rFonts w:eastAsia="Times New Roman" w:cstheme="minorHAnsi"/>
          <w:color w:val="000000" w:themeColor="text1"/>
          <w:lang w:val="fr-FR"/>
        </w:rPr>
        <w:t> Indice combinant la volatilité historique de la demande et le niveau de stock actuel pour identifier les produits en sursis.</w:t>
      </w:r>
    </w:p>
    <w:p w:rsidR="00231DD3" w:rsidRPr="00913024" w:rsidRDefault="00231DD3" w:rsidP="00231DD3">
      <w:pPr>
        <w:numPr>
          <w:ilvl w:val="1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Score de Fiabilité Fournisseur :</w:t>
      </w:r>
      <w:r w:rsidRPr="00913024">
        <w:rPr>
          <w:rFonts w:eastAsia="Times New Roman" w:cstheme="minorHAnsi"/>
          <w:color w:val="000000" w:themeColor="text1"/>
          <w:lang w:val="fr-FR"/>
        </w:rPr>
        <w:t> Note basée sur le respect historique des délais de livraison et la conformité des quantités reçues.</w:t>
      </w:r>
    </w:p>
    <w:p w:rsidR="00231DD3" w:rsidRPr="00913024" w:rsidRDefault="00231DD3" w:rsidP="00231DD3">
      <w:pPr>
        <w:numPr>
          <w:ilvl w:val="1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 xml:space="preserve">Score Global </w:t>
      </w:r>
      <w:proofErr w:type="spellStart"/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Supply</w:t>
      </w:r>
      <w:proofErr w:type="spellEnd"/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 xml:space="preserve"> Chain :</w:t>
      </w:r>
      <w:r w:rsidRPr="00913024">
        <w:rPr>
          <w:rFonts w:eastAsia="Times New Roman" w:cstheme="minorHAnsi"/>
          <w:color w:val="000000" w:themeColor="text1"/>
          <w:lang w:val="fr-FR"/>
        </w:rPr>
        <w:t> Note globale sur 100 reflétant la santé opérationnelle générale du réseau.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7" w:name="_Toc233099308"/>
      <w:r w:rsidRPr="00913024">
        <w:rPr>
          <w:rFonts w:asciiTheme="minorHAnsi" w:hAnsiTheme="minorHAnsi" w:cstheme="minorHAnsi"/>
          <w:lang w:val="fr-FR"/>
        </w:rPr>
        <w:t>2.3 Segmentation des Clients</w:t>
      </w:r>
      <w:bookmarkEnd w:id="7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Pour adapter les stratégies d'approvisionnement et de stockage, la plateforme doit catégoriser les clients.</w:t>
      </w:r>
    </w:p>
    <w:p w:rsidR="00231DD3" w:rsidRPr="00913024" w:rsidRDefault="00231DD3" w:rsidP="00231DD3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Méthodologie RFM (Récence, Fréquence, Montant) :</w:t>
      </w:r>
      <w:r w:rsidRPr="00913024">
        <w:rPr>
          <w:rFonts w:eastAsia="Times New Roman" w:cstheme="minorHAnsi"/>
          <w:color w:val="000000" w:themeColor="text1"/>
          <w:lang w:val="fr-FR"/>
        </w:rPr>
        <w:t> Classement des clients selon leurs habitudes d'achat récentes et leur valeur économique.</w:t>
      </w:r>
    </w:p>
    <w:p w:rsidR="00231DD3" w:rsidRPr="00913024" w:rsidRDefault="00231DD3" w:rsidP="00231DD3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Profilage comportemental :</w:t>
      </w:r>
      <w:r w:rsidRPr="00913024">
        <w:rPr>
          <w:rFonts w:eastAsia="Times New Roman" w:cstheme="minorHAnsi"/>
          <w:color w:val="000000" w:themeColor="text1"/>
          <w:lang w:val="fr-FR"/>
        </w:rPr>
        <w:t> Distinction entre clients réguliers à demande stable et clients sporadiques à fort volume (permettant d'ajuster les stocks de sécurité dédiés).</w:t>
      </w:r>
    </w:p>
    <w:p w:rsidR="00231DD3" w:rsidRPr="00913024" w:rsidRDefault="00231DD3" w:rsidP="00231DD3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Impact sur le niveau de service :</w:t>
      </w:r>
      <w:r w:rsidRPr="00913024">
        <w:rPr>
          <w:rFonts w:eastAsia="Times New Roman" w:cstheme="minorHAnsi"/>
          <w:color w:val="000000" w:themeColor="text1"/>
          <w:lang w:val="fr-FR"/>
        </w:rPr>
        <w:t> Priorisation de l'attribution des stocks critiques en cas de pénurie pour les segments de clients à forte valeur.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8" w:name="_Toc233099309"/>
      <w:r w:rsidRPr="00913024">
        <w:rPr>
          <w:rFonts w:asciiTheme="minorHAnsi" w:hAnsiTheme="minorHAnsi" w:cstheme="minorHAnsi"/>
          <w:lang w:val="fr-FR"/>
        </w:rPr>
        <w:t xml:space="preserve">2.4 </w:t>
      </w:r>
      <w:proofErr w:type="spellStart"/>
      <w:r w:rsidRPr="00913024">
        <w:rPr>
          <w:rFonts w:asciiTheme="minorHAnsi" w:hAnsiTheme="minorHAnsi" w:cstheme="minorHAnsi"/>
          <w:lang w:val="fr-FR"/>
        </w:rPr>
        <w:t>KPIs</w:t>
      </w:r>
      <w:proofErr w:type="spellEnd"/>
      <w:r w:rsidRPr="00913024">
        <w:rPr>
          <w:rFonts w:asciiTheme="minorHAnsi" w:hAnsiTheme="minorHAnsi" w:cstheme="minorHAnsi"/>
          <w:lang w:val="fr-FR"/>
        </w:rPr>
        <w:t xml:space="preserve"> Prédictifs et Anticipation</w:t>
      </w:r>
      <w:bookmarkEnd w:id="8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Passer d'une analyse descriptive (ce qui s'est passé) à une analyse prescriptive (ce qui va se passer) :</w:t>
      </w:r>
    </w:p>
    <w:p w:rsidR="00231DD3" w:rsidRPr="00913024" w:rsidRDefault="00231DD3" w:rsidP="00231DD3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lastRenderedPageBreak/>
        <w:t>Prédiction des ruptures de stock :</w:t>
      </w:r>
      <w:r w:rsidRPr="00913024">
        <w:rPr>
          <w:rFonts w:eastAsia="Times New Roman" w:cstheme="minorHAnsi"/>
          <w:color w:val="000000" w:themeColor="text1"/>
          <w:lang w:val="fr-FR"/>
        </w:rPr>
        <w:t> Estimation automatisée du nombre de jours restants avant rupture de stock pour chaque produit (ex: alerte "Rupture probable du Produit X dans 5 jours").</w:t>
      </w:r>
    </w:p>
    <w:p w:rsidR="00231DD3" w:rsidRPr="00913024" w:rsidRDefault="00231DD3" w:rsidP="00231DD3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Prévisions de la demande (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Demand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Forecasting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) :</w:t>
      </w:r>
      <w:r w:rsidRPr="00913024">
        <w:rPr>
          <w:rFonts w:eastAsia="Times New Roman" w:cstheme="minorHAnsi"/>
          <w:color w:val="000000" w:themeColor="text1"/>
          <w:lang w:val="fr-FR"/>
        </w:rPr>
        <w:t> Modélisation statistique et prédiction des besoins d'achat à 30/60/90 jours pour ajuster les commandes fournisseurs.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</w:rPr>
      </w:pPr>
      <w:bookmarkStart w:id="9" w:name="_Toc233099310"/>
      <w:proofErr w:type="gramStart"/>
      <w:r w:rsidRPr="00913024">
        <w:rPr>
          <w:rFonts w:asciiTheme="minorHAnsi" w:hAnsiTheme="minorHAnsi" w:cstheme="minorHAnsi"/>
        </w:rPr>
        <w:t xml:space="preserve">2.5 </w:t>
      </w:r>
      <w:proofErr w:type="spellStart"/>
      <w:r w:rsidRPr="00913024">
        <w:rPr>
          <w:rFonts w:asciiTheme="minorHAnsi" w:hAnsiTheme="minorHAnsi" w:cstheme="minorHAnsi"/>
        </w:rPr>
        <w:t>Détection</w:t>
      </w:r>
      <w:proofErr w:type="spellEnd"/>
      <w:r w:rsidRPr="00913024">
        <w:rPr>
          <w:rFonts w:asciiTheme="minorHAnsi" w:hAnsiTheme="minorHAnsi" w:cstheme="minorHAnsi"/>
        </w:rPr>
        <w:t xml:space="preserve"> des Anomalies et Outliers</w:t>
      </w:r>
      <w:bookmarkEnd w:id="9"/>
      <w:proofErr w:type="gramEnd"/>
    </w:p>
    <w:p w:rsidR="00231DD3" w:rsidRPr="00913024" w:rsidRDefault="00231DD3" w:rsidP="00231DD3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Analyse des flux de commandes :</w:t>
      </w:r>
      <w:r w:rsidRPr="00913024">
        <w:rPr>
          <w:rFonts w:eastAsia="Times New Roman" w:cstheme="minorHAnsi"/>
          <w:color w:val="000000" w:themeColor="text1"/>
          <w:lang w:val="fr-FR"/>
        </w:rPr>
        <w:t> Identification instantanée des volumes de commande anormalement élevés ou faibles par rapport à l'historique saisonnier du client.</w:t>
      </w:r>
    </w:p>
    <w:p w:rsidR="00231DD3" w:rsidRPr="00913024" w:rsidRDefault="00231DD3" w:rsidP="00231DD3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Détection des dérives opérationnelles :</w:t>
      </w:r>
      <w:r w:rsidRPr="00913024">
        <w:rPr>
          <w:rFonts w:eastAsia="Times New Roman" w:cstheme="minorHAnsi"/>
          <w:color w:val="000000" w:themeColor="text1"/>
          <w:lang w:val="fr-FR"/>
        </w:rPr>
        <w:t> Alerte sur les délais de livraison fournisseurs anormalement longs ou sur les hausses soudaines des coûts de transport.</w:t>
      </w:r>
    </w:p>
    <w:p w:rsidR="00231DD3" w:rsidRPr="00913024" w:rsidRDefault="00231DD3" w:rsidP="00231DD3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Nettoyage automatique :</w:t>
      </w:r>
      <w:r w:rsidRPr="00913024">
        <w:rPr>
          <w:rFonts w:eastAsia="Times New Roman" w:cstheme="minorHAnsi"/>
          <w:color w:val="000000" w:themeColor="text1"/>
          <w:lang w:val="fr-FR"/>
        </w:rPr>
        <w:t> Signalement des anomalies potentielles de saisie de données (ex: quantité de commande erronée avec un zéro supplémentaire) pour éviter de fausser les prévisions.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10" w:name="_Toc233099311"/>
      <w:r w:rsidRPr="00913024">
        <w:rPr>
          <w:rFonts w:asciiTheme="minorHAnsi" w:hAnsiTheme="minorHAnsi" w:cstheme="minorHAnsi"/>
          <w:lang w:val="fr-FR"/>
        </w:rPr>
        <w:t>2.6 Impact des Attributs sur les Achats (</w:t>
      </w:r>
      <w:proofErr w:type="spellStart"/>
      <w:r w:rsidRPr="00913024">
        <w:rPr>
          <w:rFonts w:asciiTheme="minorHAnsi" w:hAnsiTheme="minorHAnsi" w:cstheme="minorHAnsi"/>
          <w:lang w:val="fr-FR"/>
        </w:rPr>
        <w:t>Feature</w:t>
      </w:r>
      <w:proofErr w:type="spellEnd"/>
      <w:r w:rsidRPr="00913024">
        <w:rPr>
          <w:rFonts w:asciiTheme="minorHAnsi" w:hAnsiTheme="minorHAnsi" w:cstheme="minorHAnsi"/>
          <w:lang w:val="fr-FR"/>
        </w:rPr>
        <w:t xml:space="preserve"> Importance)</w:t>
      </w:r>
      <w:bookmarkEnd w:id="10"/>
    </w:p>
    <w:p w:rsidR="00231DD3" w:rsidRPr="00913024" w:rsidRDefault="00231DD3" w:rsidP="00231DD3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Modélisation de l'élasticité :</w:t>
      </w:r>
      <w:r w:rsidRPr="00913024">
        <w:rPr>
          <w:rFonts w:eastAsia="Times New Roman" w:cstheme="minorHAnsi"/>
          <w:color w:val="000000" w:themeColor="text1"/>
          <w:lang w:val="fr-FR"/>
        </w:rPr>
        <w:t> Identification des facteurs qui influencent le plus le comportement d'achat (prix du produit, taux de remise appliqué, saisonnalité, délais de livraison proposés, catégorie de produit).</w:t>
      </w:r>
    </w:p>
    <w:p w:rsidR="00231DD3" w:rsidRPr="00913024" w:rsidRDefault="00231DD3" w:rsidP="00231DD3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Visualisation d'impact :</w:t>
      </w:r>
      <w:r w:rsidRPr="00913024">
        <w:rPr>
          <w:rFonts w:eastAsia="Times New Roman" w:cstheme="minorHAnsi"/>
          <w:color w:val="000000" w:themeColor="text1"/>
          <w:lang w:val="fr-FR"/>
        </w:rPr>
        <w:t> Graphiques de sensibilité montrant comment une variation de prix ou de délai de livraison estimé pourrait impacter le volume de vente prévisionnel.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11" w:name="_Toc233099312"/>
      <w:r w:rsidRPr="00913024">
        <w:rPr>
          <w:rFonts w:asciiTheme="minorHAnsi" w:hAnsiTheme="minorHAnsi" w:cstheme="minorHAnsi"/>
          <w:lang w:val="fr-FR"/>
        </w:rPr>
        <w:t>2.7 Génération d'Insights en Langage Naturel</w:t>
      </w:r>
      <w:bookmarkEnd w:id="11"/>
      <w:r w:rsidRPr="00913024">
        <w:rPr>
          <w:rFonts w:asciiTheme="minorHAnsi" w:hAnsiTheme="minorHAnsi" w:cstheme="minorHAnsi"/>
          <w:lang w:val="fr-FR"/>
        </w:rPr>
        <w:t xml:space="preserve"> </w:t>
      </w:r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 xml:space="preserve">Afin de rendre les données accessibles aux non-techniciens, le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dashboard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intègre un agent conversationnel local.</w:t>
      </w:r>
    </w:p>
    <w:p w:rsidR="00231DD3" w:rsidRPr="00913024" w:rsidRDefault="00231DD3" w:rsidP="00315FC8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Technologie :</w:t>
      </w:r>
      <w:r w:rsidRPr="00913024">
        <w:rPr>
          <w:rFonts w:eastAsia="Times New Roman" w:cstheme="minorHAnsi"/>
          <w:color w:val="000000" w:themeColor="text1"/>
          <w:lang w:val="fr-FR"/>
        </w:rPr>
        <w:t> Serveur 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Ollama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 hébergeant un modèle de langage (LLM) ouvert exécuté localement pour garantir la confidentialité absolue des données de l'entreprise.</w:t>
      </w:r>
    </w:p>
    <w:p w:rsidR="00231DD3" w:rsidRPr="00913024" w:rsidRDefault="00231DD3" w:rsidP="00231DD3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Génération automatique de rapports d'anomalies :</w:t>
      </w:r>
      <w:r w:rsidRPr="00913024">
        <w:rPr>
          <w:rFonts w:eastAsia="Times New Roman" w:cstheme="minorHAnsi"/>
          <w:color w:val="000000" w:themeColor="text1"/>
          <w:lang w:val="fr-FR"/>
        </w:rPr>
        <w:t> Traduction des alertes de données brutes en phrases compréhensibles (ex: </w:t>
      </w: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"Le fournisseur A présente une baisse de fiabilité de 15% ce mois-ci, impactant le produit Y. Nous vous conseillons de réallouer 20% des commandes vers le fournisseur B."</w:t>
      </w:r>
      <w:r w:rsidRPr="00913024">
        <w:rPr>
          <w:rFonts w:eastAsia="Times New Roman" w:cstheme="minorHAnsi"/>
          <w:color w:val="000000" w:themeColor="text1"/>
          <w:lang w:val="fr-FR"/>
        </w:rPr>
        <w:t>).</w:t>
      </w:r>
    </w:p>
    <w:p w:rsidR="00231DD3" w:rsidRPr="00913024" w:rsidRDefault="00231DD3" w:rsidP="00231DD3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Assistant interactif (Q&amp;A) :</w:t>
      </w:r>
      <w:r w:rsidRPr="00913024">
        <w:rPr>
          <w:rFonts w:eastAsia="Times New Roman" w:cstheme="minorHAnsi"/>
          <w:color w:val="000000" w:themeColor="text1"/>
          <w:lang w:val="fr-FR"/>
        </w:rPr>
        <w:t> Possibilité pour l'utilisateur de poser des questions libres (ex: </w:t>
      </w: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"Quels sont les trois produits présentant le plus grand risque de rupture cette semaine ?"</w:t>
      </w:r>
      <w:r w:rsidRPr="00913024">
        <w:rPr>
          <w:rFonts w:eastAsia="Times New Roman" w:cstheme="minorHAnsi"/>
          <w:color w:val="000000" w:themeColor="text1"/>
          <w:lang w:val="fr-FR"/>
        </w:rPr>
        <w:t>).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</w:rPr>
      </w:pPr>
      <w:bookmarkStart w:id="12" w:name="_Toc233099313"/>
      <w:r w:rsidRPr="00913024">
        <w:rPr>
          <w:rFonts w:asciiTheme="minorHAnsi" w:hAnsiTheme="minorHAnsi" w:cstheme="minorHAnsi"/>
        </w:rPr>
        <w:t xml:space="preserve">2.8 Exportation </w:t>
      </w:r>
      <w:proofErr w:type="gramStart"/>
      <w:r w:rsidRPr="00913024">
        <w:rPr>
          <w:rFonts w:asciiTheme="minorHAnsi" w:hAnsiTheme="minorHAnsi" w:cstheme="minorHAnsi"/>
        </w:rPr>
        <w:t>et</w:t>
      </w:r>
      <w:proofErr w:type="gramEnd"/>
      <w:r w:rsidRPr="00913024">
        <w:rPr>
          <w:rFonts w:asciiTheme="minorHAnsi" w:hAnsiTheme="minorHAnsi" w:cstheme="minorHAnsi"/>
        </w:rPr>
        <w:t xml:space="preserve"> Rapports </w:t>
      </w:r>
      <w:proofErr w:type="spellStart"/>
      <w:r w:rsidRPr="00913024">
        <w:rPr>
          <w:rFonts w:asciiTheme="minorHAnsi" w:hAnsiTheme="minorHAnsi" w:cstheme="minorHAnsi"/>
        </w:rPr>
        <w:t>Automatisés</w:t>
      </w:r>
      <w:bookmarkEnd w:id="12"/>
      <w:proofErr w:type="spellEnd"/>
    </w:p>
    <w:p w:rsidR="00231DD3" w:rsidRPr="00913024" w:rsidRDefault="00231DD3" w:rsidP="00231DD3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Formats d'export :</w:t>
      </w:r>
      <w:r w:rsidRPr="00913024">
        <w:rPr>
          <w:rFonts w:eastAsia="Times New Roman" w:cstheme="minorHAnsi"/>
          <w:color w:val="000000" w:themeColor="text1"/>
          <w:lang w:val="fr-FR"/>
        </w:rPr>
        <w:t> Exportation des tableaux de bord et des listes d'anomalies sous formats standardisés (Excel, CSV, PDF).</w:t>
      </w:r>
    </w:p>
    <w:p w:rsidR="00231DD3" w:rsidRPr="00913024" w:rsidRDefault="00231DD3" w:rsidP="00231DD3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Rapports planifiés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Envoi automatique par email d'un rapport de synthèse hebdomadaire récapitulant les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KPIs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clés, les anomalies détectées et les actions recommandées par le LLM.</w:t>
      </w:r>
    </w:p>
    <w:p w:rsidR="00231DD3" w:rsidRPr="009648A2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val="fr-FR"/>
        </w:rPr>
      </w:pPr>
    </w:p>
    <w:p w:rsidR="00231DD3" w:rsidRPr="00913024" w:rsidRDefault="00231DD3" w:rsidP="00231DD3">
      <w:pPr>
        <w:pStyle w:val="Titre1"/>
        <w:rPr>
          <w:rFonts w:cstheme="minorHAnsi"/>
          <w:lang w:val="fr-FR"/>
        </w:rPr>
      </w:pPr>
      <w:bookmarkStart w:id="13" w:name="_Toc233099314"/>
      <w:r w:rsidRPr="00913024">
        <w:rPr>
          <w:rFonts w:cstheme="minorHAnsi"/>
          <w:lang w:val="fr-FR"/>
        </w:rPr>
        <w:lastRenderedPageBreak/>
        <w:t>3. Spécifications Techniques et Architecture</w:t>
      </w:r>
      <w:bookmarkEnd w:id="13"/>
      <w:r w:rsidRPr="00913024">
        <w:rPr>
          <w:rFonts w:cstheme="minorHAnsi"/>
          <w:lang w:val="fr-FR"/>
        </w:rPr>
        <w:t xml:space="preserve"> 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14" w:name="_Toc233099315"/>
      <w:r w:rsidRPr="00913024">
        <w:rPr>
          <w:rFonts w:asciiTheme="minorHAnsi" w:hAnsiTheme="minorHAnsi" w:cstheme="minorHAnsi"/>
          <w:lang w:val="fr-FR"/>
        </w:rPr>
        <w:t>3.1 Choix Technologiques Préconisés</w:t>
      </w:r>
      <w:bookmarkEnd w:id="14"/>
    </w:p>
    <w:p w:rsidR="00231DD3" w:rsidRPr="00913024" w:rsidRDefault="00231DD3" w:rsidP="00231DD3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Langage principal :</w:t>
      </w:r>
      <w:r w:rsidRPr="00913024">
        <w:rPr>
          <w:rFonts w:eastAsia="Times New Roman" w:cstheme="minorHAnsi"/>
          <w:color w:val="000000" w:themeColor="text1"/>
          <w:lang w:val="fr-FR"/>
        </w:rPr>
        <w:t> Python (recommandé pour sa puissance dans le traitement des données et l'écosystème IA/ML).</w:t>
      </w:r>
    </w:p>
    <w:p w:rsidR="00231DD3" w:rsidRPr="00913024" w:rsidRDefault="00231DD3" w:rsidP="00231DD3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b/>
          <w:bCs/>
          <w:color w:val="000000" w:themeColor="text1"/>
        </w:rPr>
        <w:t xml:space="preserve">Framework </w:t>
      </w:r>
      <w:proofErr w:type="gramStart"/>
      <w:r w:rsidRPr="00913024">
        <w:rPr>
          <w:rFonts w:eastAsia="Times New Roman" w:cstheme="minorHAnsi"/>
          <w:b/>
          <w:bCs/>
          <w:color w:val="000000" w:themeColor="text1"/>
        </w:rPr>
        <w:t>Backend :</w:t>
      </w:r>
      <w:proofErr w:type="gramEnd"/>
      <w:r w:rsidRPr="00913024">
        <w:rPr>
          <w:rFonts w:eastAsia="Times New Roman" w:cstheme="minorHAnsi"/>
          <w:color w:val="000000" w:themeColor="text1"/>
        </w:rPr>
        <w:t> </w:t>
      </w:r>
      <w:proofErr w:type="spellStart"/>
      <w:r w:rsidRPr="00913024">
        <w:rPr>
          <w:rFonts w:eastAsia="Times New Roman" w:cstheme="minorHAnsi"/>
          <w:color w:val="000000" w:themeColor="text1"/>
        </w:rPr>
        <w:t>ExpressJs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Framework et flask (</w:t>
      </w:r>
      <w:proofErr w:type="spellStart"/>
      <w:r w:rsidRPr="00913024">
        <w:rPr>
          <w:rFonts w:eastAsia="Times New Roman" w:cstheme="minorHAnsi"/>
          <w:color w:val="000000" w:themeColor="text1"/>
        </w:rPr>
        <w:t>robuste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913024">
        <w:rPr>
          <w:rFonts w:eastAsia="Times New Roman" w:cstheme="minorHAnsi"/>
          <w:color w:val="000000" w:themeColor="text1"/>
        </w:rPr>
        <w:t>rapide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à documenter avec </w:t>
      </w:r>
      <w:proofErr w:type="spellStart"/>
      <w:r w:rsidRPr="00913024">
        <w:rPr>
          <w:rFonts w:eastAsia="Times New Roman" w:cstheme="minorHAnsi"/>
          <w:color w:val="000000" w:themeColor="text1"/>
        </w:rPr>
        <w:t>OpenAPI</w:t>
      </w:r>
      <w:proofErr w:type="spellEnd"/>
      <w:r w:rsidRPr="00913024">
        <w:rPr>
          <w:rFonts w:eastAsia="Times New Roman" w:cstheme="minorHAnsi"/>
          <w:color w:val="000000" w:themeColor="text1"/>
        </w:rPr>
        <w:t>/Swagger).</w:t>
      </w:r>
    </w:p>
    <w:p w:rsidR="00231DD3" w:rsidRPr="00913024" w:rsidRDefault="00D93C77" w:rsidP="00D93C77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Bibliothéque</w:t>
      </w:r>
      <w:proofErr w:type="spellEnd"/>
      <w:r w:rsidR="00231DD3"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</w:t>
      </w:r>
      <w:proofErr w:type="spellStart"/>
      <w:r w:rsidR="00231DD3" w:rsidRPr="00913024">
        <w:rPr>
          <w:rFonts w:eastAsia="Times New Roman" w:cstheme="minorHAnsi"/>
          <w:b/>
          <w:bCs/>
          <w:color w:val="000000" w:themeColor="text1"/>
          <w:lang w:val="fr-FR"/>
        </w:rPr>
        <w:t>Frontend</w:t>
      </w:r>
      <w:proofErr w:type="spellEnd"/>
      <w:r w:rsidR="00231DD3"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 </w:t>
      </w:r>
      <w:proofErr w:type="spellStart"/>
      <w:proofErr w:type="gramStart"/>
      <w:r w:rsidRPr="00913024">
        <w:rPr>
          <w:rFonts w:eastAsia="Times New Roman" w:cstheme="minorHAnsi"/>
          <w:color w:val="000000" w:themeColor="text1"/>
          <w:lang w:val="fr-FR"/>
        </w:rPr>
        <w:t>ReactJs</w:t>
      </w:r>
      <w:proofErr w:type="spellEnd"/>
      <w:r w:rsidR="00231DD3" w:rsidRPr="00913024">
        <w:rPr>
          <w:rFonts w:eastAsia="Times New Roman" w:cstheme="minorHAnsi"/>
          <w:color w:val="000000" w:themeColor="text1"/>
          <w:lang w:val="fr-FR"/>
        </w:rPr>
        <w:t>(</w:t>
      </w:r>
      <w:proofErr w:type="gramEnd"/>
      <w:r w:rsidR="00231DD3" w:rsidRPr="00913024">
        <w:rPr>
          <w:rFonts w:eastAsia="Times New Roman" w:cstheme="minorHAnsi"/>
          <w:color w:val="000000" w:themeColor="text1"/>
          <w:lang w:val="fr-FR"/>
        </w:rPr>
        <w:t xml:space="preserve">pour une interface Single Page Application fluide et dynamique), ou </w:t>
      </w:r>
      <w:proofErr w:type="spellStart"/>
      <w:r w:rsidR="00231DD3" w:rsidRPr="00913024">
        <w:rPr>
          <w:rFonts w:eastAsia="Times New Roman" w:cstheme="minorHAnsi"/>
          <w:color w:val="000000" w:themeColor="text1"/>
          <w:lang w:val="fr-FR"/>
        </w:rPr>
        <w:t>Streamlit</w:t>
      </w:r>
      <w:proofErr w:type="spellEnd"/>
      <w:r w:rsidR="00231DD3" w:rsidRPr="00913024">
        <w:rPr>
          <w:rFonts w:eastAsia="Times New Roman" w:cstheme="minorHAnsi"/>
          <w:color w:val="000000" w:themeColor="text1"/>
          <w:lang w:val="fr-FR"/>
        </w:rPr>
        <w:t>/</w:t>
      </w:r>
      <w:proofErr w:type="spellStart"/>
      <w:r w:rsidR="00231DD3" w:rsidRPr="00913024">
        <w:rPr>
          <w:rFonts w:eastAsia="Times New Roman" w:cstheme="minorHAnsi"/>
          <w:color w:val="000000" w:themeColor="text1"/>
          <w:lang w:val="fr-FR"/>
        </w:rPr>
        <w:t>Dash</w:t>
      </w:r>
      <w:proofErr w:type="spellEnd"/>
      <w:r w:rsidR="00231DD3" w:rsidRPr="00913024">
        <w:rPr>
          <w:rFonts w:eastAsia="Times New Roman" w:cstheme="minorHAnsi"/>
          <w:color w:val="000000" w:themeColor="text1"/>
          <w:lang w:val="fr-FR"/>
        </w:rPr>
        <w:t xml:space="preserve"> (si l'objectif est un prototype 100% Python rapide).</w:t>
      </w:r>
    </w:p>
    <w:p w:rsidR="00231DD3" w:rsidRPr="00913024" w:rsidRDefault="00231DD3" w:rsidP="00D93C77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Base de Données :</w:t>
      </w:r>
      <w:r w:rsidR="00D93C77" w:rsidRPr="00913024">
        <w:rPr>
          <w:rFonts w:eastAsia="Times New Roman" w:cstheme="minorHAnsi"/>
          <w:color w:val="000000" w:themeColor="text1"/>
          <w:lang w:val="fr-FR"/>
        </w:rPr>
        <w:t> </w:t>
      </w:r>
      <w:proofErr w:type="spellStart"/>
      <w:r w:rsidR="00D93C77" w:rsidRPr="00913024">
        <w:rPr>
          <w:rFonts w:eastAsia="Times New Roman" w:cstheme="minorHAnsi"/>
          <w:color w:val="000000" w:themeColor="text1"/>
          <w:lang w:val="fr-FR"/>
        </w:rPr>
        <w:t>MongoDB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(performante, adaptée aux requêtes complexes et intègre le support JSON/Vectoriel si nécessaire).</w:t>
      </w:r>
    </w:p>
    <w:p w:rsidR="00231DD3" w:rsidRPr="00913024" w:rsidRDefault="00231DD3" w:rsidP="00231DD3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Moteur d'IA et de calculs :</w:t>
      </w:r>
    </w:p>
    <w:p w:rsidR="00231DD3" w:rsidRPr="00913024" w:rsidRDefault="00231DD3" w:rsidP="00231DD3">
      <w:pPr>
        <w:numPr>
          <w:ilvl w:val="1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Calculs numériques &amp; ML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Pandas,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NumPy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,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Scikit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-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Learn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(pour la segmentation RFM, régression d'impact, et Isolation Forest pour les anomalies).</w:t>
      </w:r>
    </w:p>
    <w:p w:rsidR="00231DD3" w:rsidRPr="00913024" w:rsidRDefault="00231DD3" w:rsidP="00231DD3">
      <w:pPr>
        <w:numPr>
          <w:ilvl w:val="1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Séries temporelles (Prédictions) :</w:t>
      </w:r>
      <w:r w:rsidRPr="00913024">
        <w:rPr>
          <w:rFonts w:eastAsia="Times New Roman" w:cstheme="minorHAnsi"/>
          <w:color w:val="000000" w:themeColor="text1"/>
          <w:lang w:val="fr-FR"/>
        </w:rPr>
        <w:t> 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Prophet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(Meta) ou ARIMA.</w:t>
      </w:r>
    </w:p>
    <w:p w:rsidR="00231DD3" w:rsidRPr="00913024" w:rsidRDefault="00231DD3" w:rsidP="00D93C77">
      <w:pPr>
        <w:numPr>
          <w:ilvl w:val="1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i/>
          <w:iCs/>
          <w:color w:val="000000" w:themeColor="text1"/>
          <w:lang w:val="fr-FR"/>
        </w:rPr>
        <w:t>Moteur NLP/LLM :</w:t>
      </w:r>
      <w:r w:rsidRPr="00913024">
        <w:rPr>
          <w:rFonts w:eastAsia="Times New Roman" w:cstheme="minorHAnsi"/>
          <w:color w:val="000000" w:themeColor="text1"/>
          <w:lang w:val="fr-FR"/>
        </w:rPr>
        <w:t> 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Ollama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(exécuté en local sur la machine).</w:t>
      </w:r>
    </w:p>
    <w:p w:rsidR="00231DD3" w:rsidRPr="00913024" w:rsidRDefault="00231DD3" w:rsidP="00231DD3">
      <w:pPr>
        <w:pStyle w:val="Titre2"/>
        <w:rPr>
          <w:rFonts w:asciiTheme="minorHAnsi" w:hAnsiTheme="minorHAnsi" w:cstheme="minorHAnsi"/>
          <w:lang w:val="fr-FR"/>
        </w:rPr>
      </w:pPr>
      <w:bookmarkStart w:id="15" w:name="_Toc233099316"/>
      <w:r w:rsidRPr="00913024">
        <w:rPr>
          <w:rFonts w:asciiTheme="minorHAnsi" w:hAnsiTheme="minorHAnsi" w:cstheme="minorHAnsi"/>
          <w:lang w:val="fr-FR"/>
        </w:rPr>
        <w:t>3.2 Sécurité et Gestion des Rôles</w:t>
      </w:r>
      <w:bookmarkEnd w:id="15"/>
    </w:p>
    <w:p w:rsidR="00231DD3" w:rsidRPr="00913024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color w:val="000000" w:themeColor="text1"/>
          <w:lang w:val="fr-FR"/>
        </w:rPr>
        <w:t>La sécurité est intégrée dès la conception (Security by Design) :</w:t>
      </w:r>
    </w:p>
    <w:p w:rsidR="00231DD3" w:rsidRPr="00913024" w:rsidRDefault="00231DD3" w:rsidP="00231DD3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Authentification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Protocole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stateless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 basé sur des jetons </w:t>
      </w: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JWT (JSON Web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Tokens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)</w:t>
      </w:r>
      <w:r w:rsidRPr="00913024">
        <w:rPr>
          <w:rFonts w:eastAsia="Times New Roman" w:cstheme="minorHAnsi"/>
          <w:color w:val="000000" w:themeColor="text1"/>
          <w:lang w:val="fr-FR"/>
        </w:rPr>
        <w:t> avec gestion de l'expiration.</w:t>
      </w:r>
    </w:p>
    <w:p w:rsidR="00231DD3" w:rsidRPr="00913024" w:rsidRDefault="00231DD3" w:rsidP="00231DD3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Contrôle d'accès basé sur les rôles (RBAC) :</w:t>
      </w:r>
    </w:p>
    <w:p w:rsidR="00231DD3" w:rsidRPr="00913024" w:rsidRDefault="00231DD3" w:rsidP="00231DD3">
      <w:pPr>
        <w:numPr>
          <w:ilvl w:val="1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Administrateur :</w:t>
      </w:r>
      <w:r w:rsidRPr="00913024">
        <w:rPr>
          <w:rFonts w:eastAsia="Times New Roman" w:cstheme="minorHAnsi"/>
          <w:color w:val="000000" w:themeColor="text1"/>
          <w:lang w:val="fr-FR"/>
        </w:rPr>
        <w:t> Accès total (configuration du système, gestion des utilisateurs, journal d'audit).</w:t>
      </w:r>
    </w:p>
    <w:p w:rsidR="00231DD3" w:rsidRPr="00913024" w:rsidRDefault="00231DD3" w:rsidP="00231DD3">
      <w:pPr>
        <w:numPr>
          <w:ilvl w:val="1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Gestionnaire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Supply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 xml:space="preserve"> Chain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Accès aux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dashboards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, aux outils de prédictions, à la détection d'anomalies et à l'exportation des rapports.</w:t>
      </w:r>
    </w:p>
    <w:p w:rsidR="00231DD3" w:rsidRPr="00913024" w:rsidRDefault="00231DD3" w:rsidP="00231DD3">
      <w:pPr>
        <w:numPr>
          <w:ilvl w:val="1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Client / Fournisseur externe :</w:t>
      </w:r>
      <w:r w:rsidRPr="00913024">
        <w:rPr>
          <w:rFonts w:eastAsia="Times New Roman" w:cstheme="minorHAnsi"/>
          <w:color w:val="000000" w:themeColor="text1"/>
          <w:lang w:val="fr-FR"/>
        </w:rPr>
        <w:t> Vue restreinte et filtrée uniquement sur ses propres commandes et indicateurs associés.</w:t>
      </w:r>
    </w:p>
    <w:p w:rsidR="00231DD3" w:rsidRPr="00913024" w:rsidRDefault="00231DD3" w:rsidP="00315FC8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Protection des données :</w:t>
      </w:r>
      <w:r w:rsidRPr="00913024">
        <w:rPr>
          <w:rFonts w:eastAsia="Times New Roman" w:cstheme="minorHAnsi"/>
          <w:color w:val="000000" w:themeColor="text1"/>
          <w:lang w:val="fr-FR"/>
        </w:rPr>
        <w:t> Chiffrement et hachage fort des mots de passe en base de données.</w:t>
      </w:r>
    </w:p>
    <w:p w:rsidR="00231DD3" w:rsidRPr="00315FC8" w:rsidRDefault="00231DD3" w:rsidP="00231DD3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val="fr-FR"/>
        </w:rPr>
      </w:pPr>
    </w:p>
    <w:p w:rsidR="00231DD3" w:rsidRPr="00913024" w:rsidRDefault="00231DD3" w:rsidP="00913024">
      <w:pPr>
        <w:pStyle w:val="Titre1"/>
        <w:rPr>
          <w:rFonts w:cstheme="minorHAnsi"/>
          <w:lang w:val="fr-FR"/>
        </w:rPr>
      </w:pPr>
      <w:bookmarkStart w:id="16" w:name="_Toc233099317"/>
      <w:r w:rsidRPr="00913024">
        <w:rPr>
          <w:rFonts w:cstheme="minorHAnsi"/>
          <w:lang w:val="fr-FR"/>
        </w:rPr>
        <w:t xml:space="preserve">4. </w:t>
      </w:r>
      <w:r w:rsidR="00913024" w:rsidRPr="00913024">
        <w:rPr>
          <w:rFonts w:cstheme="minorHAnsi"/>
          <w:lang w:val="fr-FR"/>
        </w:rPr>
        <w:t>Livrables Attendus</w:t>
      </w:r>
      <w:bookmarkEnd w:id="16"/>
    </w:p>
    <w:p w:rsidR="00231DD3" w:rsidRPr="00913024" w:rsidRDefault="00231DD3" w:rsidP="00913024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Application Opérationnelle :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 Le code source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backend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 xml:space="preserve">, </w:t>
      </w:r>
      <w:proofErr w:type="spellStart"/>
      <w:r w:rsidRPr="00913024">
        <w:rPr>
          <w:rFonts w:eastAsia="Times New Roman" w:cstheme="minorHAnsi"/>
          <w:color w:val="000000" w:themeColor="text1"/>
          <w:lang w:val="fr-FR"/>
        </w:rPr>
        <w:t>frontend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,</w:t>
      </w:r>
      <w:r w:rsidR="00913024">
        <w:rPr>
          <w:rFonts w:eastAsia="Times New Roman" w:cstheme="minorHAnsi"/>
          <w:color w:val="000000" w:themeColor="text1"/>
          <w:lang w:val="fr-FR"/>
        </w:rPr>
        <w:t xml:space="preserve"> model machine </w:t>
      </w:r>
      <w:proofErr w:type="spellStart"/>
      <w:r w:rsidR="00913024">
        <w:rPr>
          <w:rFonts w:eastAsia="Times New Roman" w:cstheme="minorHAnsi"/>
          <w:color w:val="000000" w:themeColor="text1"/>
          <w:lang w:val="fr-FR"/>
        </w:rPr>
        <w:t>learning</w:t>
      </w:r>
      <w:proofErr w:type="spellEnd"/>
      <w:r w:rsidR="00913024">
        <w:rPr>
          <w:rFonts w:eastAsia="Times New Roman" w:cstheme="minorHAnsi"/>
          <w:color w:val="000000" w:themeColor="text1"/>
          <w:lang w:val="fr-FR"/>
        </w:rPr>
        <w:t xml:space="preserve">, </w:t>
      </w:r>
      <w:proofErr w:type="spellStart"/>
      <w:r w:rsidR="00913024">
        <w:rPr>
          <w:rFonts w:eastAsia="Times New Roman" w:cstheme="minorHAnsi"/>
          <w:color w:val="000000" w:themeColor="text1"/>
          <w:lang w:val="fr-FR"/>
        </w:rPr>
        <w:t>llm</w:t>
      </w:r>
      <w:proofErr w:type="spellEnd"/>
      <w:r w:rsidRPr="00913024">
        <w:rPr>
          <w:rFonts w:eastAsia="Times New Roman" w:cstheme="minorHAnsi"/>
          <w:color w:val="000000" w:themeColor="text1"/>
          <w:lang w:val="fr-FR"/>
        </w:rPr>
        <w:t>.</w:t>
      </w:r>
    </w:p>
    <w:p w:rsidR="00231DD3" w:rsidRPr="00913024" w:rsidRDefault="00231DD3" w:rsidP="00231DD3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t>Dashboard de Démonstration :</w:t>
      </w:r>
      <w:r w:rsidRPr="00913024">
        <w:rPr>
          <w:rFonts w:eastAsia="Times New Roman" w:cstheme="minorHAnsi"/>
          <w:color w:val="000000" w:themeColor="text1"/>
          <w:lang w:val="fr-FR"/>
        </w:rPr>
        <w:t> Une version déployée (ou facilement lançable en local) alimentée par un jeu de données représentatif.</w:t>
      </w:r>
    </w:p>
    <w:p w:rsidR="00231DD3" w:rsidRPr="00913024" w:rsidRDefault="00231DD3" w:rsidP="00D93C77">
      <w:pPr>
        <w:numPr>
          <w:ilvl w:val="0"/>
          <w:numId w:val="13"/>
        </w:num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b/>
          <w:bCs/>
          <w:color w:val="000000" w:themeColor="text1"/>
        </w:rPr>
        <w:t xml:space="preserve">Documentation </w:t>
      </w:r>
      <w:proofErr w:type="spellStart"/>
      <w:r w:rsidRPr="00913024">
        <w:rPr>
          <w:rFonts w:eastAsia="Times New Roman" w:cstheme="minorHAnsi"/>
          <w:b/>
          <w:bCs/>
          <w:color w:val="000000" w:themeColor="text1"/>
        </w:rPr>
        <w:t>Complète</w:t>
      </w:r>
      <w:proofErr w:type="spellEnd"/>
      <w:r w:rsidRPr="00913024">
        <w:rPr>
          <w:rFonts w:eastAsia="Times New Roman" w:cstheme="minorHAnsi"/>
          <w:b/>
          <w:bCs/>
          <w:color w:val="000000" w:themeColor="text1"/>
        </w:rPr>
        <w:t xml:space="preserve"> :</w:t>
      </w:r>
    </w:p>
    <w:p w:rsidR="00D93C77" w:rsidRPr="00913024" w:rsidRDefault="00D93C77" w:rsidP="00D93C77">
      <w:pPr>
        <w:pStyle w:val="Paragraphedeliste"/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color w:val="000000" w:themeColor="text1"/>
        </w:rPr>
        <w:t xml:space="preserve">MOD350 : </w:t>
      </w:r>
      <w:proofErr w:type="spellStart"/>
      <w:r w:rsidRPr="00913024">
        <w:rPr>
          <w:rFonts w:eastAsia="Times New Roman" w:cstheme="minorHAnsi"/>
          <w:color w:val="000000" w:themeColor="text1"/>
        </w:rPr>
        <w:t>spécifications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913024">
        <w:rPr>
          <w:rFonts w:eastAsia="Times New Roman" w:cstheme="minorHAnsi"/>
          <w:color w:val="000000" w:themeColor="text1"/>
        </w:rPr>
        <w:t>fonctionnelles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</w:t>
      </w:r>
    </w:p>
    <w:p w:rsidR="00D93C77" w:rsidRPr="00913024" w:rsidRDefault="00D93C77" w:rsidP="00D93C77">
      <w:pPr>
        <w:pStyle w:val="Paragraphedeliste"/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</w:rPr>
      </w:pPr>
      <w:r w:rsidRPr="00913024">
        <w:rPr>
          <w:rFonts w:eastAsia="Times New Roman" w:cstheme="minorHAnsi"/>
          <w:color w:val="000000" w:themeColor="text1"/>
        </w:rPr>
        <w:t>MOD360 : architecture technique</w:t>
      </w:r>
    </w:p>
    <w:p w:rsidR="00D93C77" w:rsidRPr="00913024" w:rsidRDefault="00D93C77" w:rsidP="00D93C77">
      <w:pPr>
        <w:pStyle w:val="Paragraphedeliste"/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913024">
        <w:rPr>
          <w:rFonts w:eastAsia="Times New Roman" w:cstheme="minorHAnsi"/>
          <w:color w:val="000000" w:themeColor="text1"/>
        </w:rPr>
        <w:t>Modélisation</w:t>
      </w:r>
      <w:proofErr w:type="spellEnd"/>
      <w:r w:rsidRPr="00913024">
        <w:rPr>
          <w:rFonts w:eastAsia="Times New Roman" w:cstheme="minorHAnsi"/>
          <w:color w:val="000000" w:themeColor="text1"/>
        </w:rPr>
        <w:t xml:space="preserve"> base de </w:t>
      </w:r>
      <w:proofErr w:type="spellStart"/>
      <w:r w:rsidRPr="00913024">
        <w:rPr>
          <w:rFonts w:eastAsia="Times New Roman" w:cstheme="minorHAnsi"/>
          <w:color w:val="000000" w:themeColor="text1"/>
        </w:rPr>
        <w:t>données</w:t>
      </w:r>
      <w:proofErr w:type="spellEnd"/>
    </w:p>
    <w:p w:rsidR="00231DD3" w:rsidRPr="00913024" w:rsidRDefault="00231DD3" w:rsidP="00D93C77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lang w:val="fr-FR"/>
        </w:rPr>
      </w:pPr>
      <w:r w:rsidRPr="00913024">
        <w:rPr>
          <w:rFonts w:eastAsia="Times New Roman" w:cstheme="minorHAnsi"/>
          <w:b/>
          <w:bCs/>
          <w:color w:val="000000" w:themeColor="text1"/>
          <w:lang w:val="fr-FR"/>
        </w:rPr>
        <w:lastRenderedPageBreak/>
        <w:t>Support de Présentation :</w:t>
      </w:r>
      <w:r w:rsidR="00D93C77" w:rsidRPr="00913024">
        <w:rPr>
          <w:rFonts w:eastAsia="Times New Roman" w:cstheme="minorHAnsi"/>
          <w:color w:val="000000" w:themeColor="text1"/>
          <w:lang w:val="fr-FR"/>
        </w:rPr>
        <w:t> Pour la soutenance</w:t>
      </w:r>
      <w:r w:rsidRPr="00913024">
        <w:rPr>
          <w:rFonts w:eastAsia="Times New Roman" w:cstheme="minorHAnsi"/>
          <w:color w:val="000000" w:themeColor="text1"/>
          <w:lang w:val="fr-FR"/>
        </w:rPr>
        <w:t xml:space="preserve"> et l'évaluation finale du stage.</w:t>
      </w:r>
    </w:p>
    <w:p w:rsidR="009F1DD4" w:rsidRPr="00913024" w:rsidRDefault="009F1DD4" w:rsidP="00231DD3">
      <w:pPr>
        <w:shd w:val="clear" w:color="auto" w:fill="FFFFFF" w:themeFill="background1"/>
        <w:rPr>
          <w:rFonts w:cstheme="minorHAnsi"/>
          <w:color w:val="000000" w:themeColor="text1"/>
          <w:lang w:val="fr-FR"/>
        </w:rPr>
      </w:pPr>
    </w:p>
    <w:sectPr w:rsidR="009F1DD4" w:rsidRPr="00913024" w:rsidSect="009F1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57623"/>
    <w:multiLevelType w:val="multilevel"/>
    <w:tmpl w:val="DC9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7007CF"/>
    <w:multiLevelType w:val="multilevel"/>
    <w:tmpl w:val="5D2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EB61662"/>
    <w:multiLevelType w:val="multilevel"/>
    <w:tmpl w:val="B5C6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B15E98"/>
    <w:multiLevelType w:val="multilevel"/>
    <w:tmpl w:val="6E4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4C56FF6"/>
    <w:multiLevelType w:val="multilevel"/>
    <w:tmpl w:val="04F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E972B80"/>
    <w:multiLevelType w:val="multilevel"/>
    <w:tmpl w:val="24C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EE32E51"/>
    <w:multiLevelType w:val="hybridMultilevel"/>
    <w:tmpl w:val="4E5EB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007DC8"/>
    <w:multiLevelType w:val="multilevel"/>
    <w:tmpl w:val="8CE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63441B6"/>
    <w:multiLevelType w:val="multilevel"/>
    <w:tmpl w:val="599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5A412CC"/>
    <w:multiLevelType w:val="multilevel"/>
    <w:tmpl w:val="A8F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93448FF"/>
    <w:multiLevelType w:val="multilevel"/>
    <w:tmpl w:val="402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AA22134"/>
    <w:multiLevelType w:val="multilevel"/>
    <w:tmpl w:val="DA6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5A10B5D"/>
    <w:multiLevelType w:val="multilevel"/>
    <w:tmpl w:val="61B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D3A1153"/>
    <w:multiLevelType w:val="multilevel"/>
    <w:tmpl w:val="C68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E086606"/>
    <w:multiLevelType w:val="multilevel"/>
    <w:tmpl w:val="A3A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4"/>
  </w:num>
  <w:num w:numId="5">
    <w:abstractNumId w:val="5"/>
  </w:num>
  <w:num w:numId="6">
    <w:abstractNumId w:val="13"/>
  </w:num>
  <w:num w:numId="7">
    <w:abstractNumId w:val="14"/>
  </w:num>
  <w:num w:numId="8">
    <w:abstractNumId w:val="1"/>
  </w:num>
  <w:num w:numId="9">
    <w:abstractNumId w:val="3"/>
  </w:num>
  <w:num w:numId="10">
    <w:abstractNumId w:val="8"/>
  </w:num>
  <w:num w:numId="11">
    <w:abstractNumId w:val="9"/>
  </w:num>
  <w:num w:numId="12">
    <w:abstractNumId w:val="11"/>
  </w:num>
  <w:num w:numId="13">
    <w:abstractNumId w:val="2"/>
  </w:num>
  <w:num w:numId="14">
    <w:abstractNumId w:val="0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characterSpacingControl w:val="doNotCompress"/>
  <w:compat/>
  <w:rsids>
    <w:rsidRoot w:val="00231DD3"/>
    <w:rsid w:val="00231DD3"/>
    <w:rsid w:val="00245C31"/>
    <w:rsid w:val="002A1B7A"/>
    <w:rsid w:val="00315FC8"/>
    <w:rsid w:val="008B4C76"/>
    <w:rsid w:val="00906406"/>
    <w:rsid w:val="00913024"/>
    <w:rsid w:val="009648A2"/>
    <w:rsid w:val="009F1DD4"/>
    <w:rsid w:val="00D122DE"/>
    <w:rsid w:val="00D93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DD4"/>
  </w:style>
  <w:style w:type="paragraph" w:styleId="Titre1">
    <w:name w:val="heading 1"/>
    <w:basedOn w:val="Normal"/>
    <w:link w:val="Titre1Car"/>
    <w:uiPriority w:val="9"/>
    <w:qFormat/>
    <w:rsid w:val="00D93C7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4"/>
      <w:szCs w:val="48"/>
    </w:rPr>
  </w:style>
  <w:style w:type="paragraph" w:styleId="Titre2">
    <w:name w:val="heading 2"/>
    <w:basedOn w:val="Normal"/>
    <w:link w:val="Titre2Car"/>
    <w:autoRedefine/>
    <w:uiPriority w:val="9"/>
    <w:qFormat/>
    <w:rsid w:val="00D93C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4F81BD" w:themeColor="accent1"/>
      <w:sz w:val="32"/>
      <w:szCs w:val="36"/>
    </w:rPr>
  </w:style>
  <w:style w:type="paragraph" w:styleId="Titre3">
    <w:name w:val="heading 3"/>
    <w:basedOn w:val="Normal"/>
    <w:link w:val="Titre3Car"/>
    <w:uiPriority w:val="9"/>
    <w:qFormat/>
    <w:rsid w:val="00231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3C77"/>
    <w:rPr>
      <w:rFonts w:eastAsia="Times New Roman" w:cs="Times New Roman"/>
      <w:b/>
      <w:bCs/>
      <w:kern w:val="36"/>
      <w:sz w:val="44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D93C77"/>
    <w:rPr>
      <w:rFonts w:ascii="Times New Roman" w:eastAsia="Times New Roman" w:hAnsi="Times New Roman" w:cs="Times New Roman"/>
      <w:b/>
      <w:bCs/>
      <w:color w:val="4F81BD" w:themeColor="accent1"/>
      <w:sz w:val="32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31D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231DD3"/>
    <w:rPr>
      <w:b/>
      <w:bCs/>
    </w:rPr>
  </w:style>
  <w:style w:type="character" w:styleId="Accentuation">
    <w:name w:val="Emphasis"/>
    <w:basedOn w:val="Policepardfaut"/>
    <w:uiPriority w:val="20"/>
    <w:qFormat/>
    <w:rsid w:val="00231DD3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1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1DD3"/>
    <w:rPr>
      <w:rFonts w:ascii="Courier New" w:eastAsia="Times New Roman" w:hAnsi="Courier New" w:cs="Courier New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31DD3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231DD3"/>
    <w:pPr>
      <w:spacing w:after="100"/>
      <w:ind w:left="220"/>
    </w:pPr>
    <w:rPr>
      <w:rFonts w:eastAsiaTheme="minorEastAsia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231DD3"/>
    <w:pPr>
      <w:spacing w:after="100"/>
    </w:pPr>
    <w:rPr>
      <w:rFonts w:eastAsiaTheme="minorEastAsia"/>
      <w:lang w:val="fr-FR"/>
    </w:rPr>
  </w:style>
  <w:style w:type="paragraph" w:styleId="TM3">
    <w:name w:val="toc 3"/>
    <w:basedOn w:val="Normal"/>
    <w:next w:val="Normal"/>
    <w:autoRedefine/>
    <w:uiPriority w:val="39"/>
    <w:semiHidden/>
    <w:unhideWhenUsed/>
    <w:qFormat/>
    <w:rsid w:val="00231DD3"/>
    <w:pPr>
      <w:spacing w:after="100"/>
      <w:ind w:left="440"/>
    </w:pPr>
    <w:rPr>
      <w:rFonts w:eastAsiaTheme="minorEastAsia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31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DD3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231DD3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93C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09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3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82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2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66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0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7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9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6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3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3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A3C74-CEE4-4793-A7F2-A9F49040D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Sabor</dc:creator>
  <cp:lastModifiedBy>Sabor</cp:lastModifiedBy>
  <cp:revision>4</cp:revision>
  <dcterms:created xsi:type="dcterms:W3CDTF">2026-06-22T15:10:00Z</dcterms:created>
  <dcterms:modified xsi:type="dcterms:W3CDTF">2026-06-24T12:13:00Z</dcterms:modified>
</cp:coreProperties>
</file>