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Prrafodelista"/>
        <w:numPr>
          <w:ilvl w:val="1"/>
          <w:numId w:val="1"/>
        </w:numPr>
        <w:rPr>
          <w:sz w:val="28"/>
          <w:szCs w:val="28"/>
          <w:u w:val="single"/>
        </w:rPr>
      </w:pPr>
      <w:r w:rsidRPr="00B054DC">
        <w:rPr>
          <w:sz w:val="28"/>
          <w:szCs w:val="28"/>
          <w:u w:val="single"/>
        </w:rPr>
        <w:t xml:space="preserve">Describe el algoritmo de </w:t>
      </w:r>
      <w:proofErr w:type="spellStart"/>
      <w:r w:rsidRPr="00B054DC">
        <w:rPr>
          <w:sz w:val="28"/>
          <w:szCs w:val="28"/>
          <w:u w:val="single"/>
        </w:rPr>
        <w:t>retropropagación</w:t>
      </w:r>
      <w:proofErr w:type="spellEnd"/>
      <w:r w:rsidRPr="00B054DC">
        <w:rPr>
          <w:sz w:val="28"/>
          <w:szCs w:val="28"/>
          <w:u w:val="single"/>
        </w:rPr>
        <w:t xml:space="preserve"> implementado:</w:t>
      </w:r>
    </w:p>
    <w:p w14:paraId="55C7E487" w14:textId="77777777" w:rsidR="002A04BF" w:rsidRPr="002A04BF" w:rsidRDefault="002A04BF" w:rsidP="002A04BF">
      <w:pPr>
        <w:rPr>
          <w:sz w:val="24"/>
          <w:szCs w:val="24"/>
          <w:u w:val="single"/>
        </w:rPr>
      </w:pPr>
    </w:p>
    <w:p w14:paraId="01FFA2C2" w14:textId="3954B42C" w:rsidR="00C02C3B" w:rsidRDefault="002A04BF" w:rsidP="002A04BF">
      <w:r w:rsidRPr="002A04BF">
        <w:t>El algo</w:t>
      </w:r>
      <w:r>
        <w:t xml:space="preserve">ritmo de </w:t>
      </w:r>
      <w:proofErr w:type="spellStart"/>
      <w:r>
        <w:t>retropropagación</w:t>
      </w:r>
      <w:proofErr w:type="spellEnd"/>
      <w:r>
        <w:t xml:space="preserve"> implementado se trata de una serie de pasos que emula los pasos del implementado en teoría. Este consiste de </w:t>
      </w:r>
      <w:r w:rsidR="00EC7824">
        <w:t xml:space="preserve">la iteración </w:t>
      </w:r>
      <w:proofErr w:type="spellStart"/>
      <w:r w:rsidR="00EC7824">
        <w:t>multiple</w:t>
      </w:r>
      <w:proofErr w:type="spellEnd"/>
      <w:r w:rsidR="00EC7824">
        <w:t xml:space="preserve"> de </w:t>
      </w:r>
      <w:r>
        <w:t xml:space="preserve">tres fases diferentes: propagación hacia delante, </w:t>
      </w:r>
      <w:proofErr w:type="spellStart"/>
      <w:r>
        <w:t>retropropagación</w:t>
      </w:r>
      <w:proofErr w:type="spellEnd"/>
      <w:r>
        <w:t xml:space="preserve"> del error y ajuste de pesos.</w:t>
      </w:r>
      <w:r w:rsidR="0087189C">
        <w:t xml:space="preserve"> Además, el modelo creado soporta múltiples capas ocultas </w:t>
      </w:r>
      <w:r w:rsidR="00031FEA">
        <w:t xml:space="preserve">puesto que la </w:t>
      </w:r>
      <w:proofErr w:type="spellStart"/>
      <w:r w:rsidR="00031FEA">
        <w:t>retropropagación</w:t>
      </w:r>
      <w:proofErr w:type="spellEnd"/>
      <w:r w:rsidR="00031FEA">
        <w:t xml:space="preserve">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Prrafodelista"/>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Prrafodelista"/>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Prrafodelista"/>
        <w:numPr>
          <w:ilvl w:val="0"/>
          <w:numId w:val="2"/>
        </w:numPr>
      </w:pPr>
      <w:r>
        <w:t xml:space="preserve">Para lectura de ficheros, como se usa el sigmoide bipolar, se ha cambiado el código para que sustituya todos los 0 por -1, además, con el </w:t>
      </w:r>
      <w:proofErr w:type="spellStart"/>
      <w:r>
        <w:t>flag</w:t>
      </w:r>
      <w:proofErr w:type="spellEnd"/>
      <w:r>
        <w:t xml:space="preserve"> “</w:t>
      </w:r>
      <w:proofErr w:type="spellStart"/>
      <w:r>
        <w:t>norm</w:t>
      </w:r>
      <w:proofErr w:type="spellEnd"/>
      <w:r>
        <w:t xml:space="preserve">”, se normalizará los valores de X con una desviación estándar del paquete </w:t>
      </w:r>
      <w:proofErr w:type="spellStart"/>
      <w:r>
        <w:t>Sklearn</w:t>
      </w:r>
      <w:proofErr w:type="spellEnd"/>
      <w:r>
        <w:t xml:space="preserve">.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w:t>
      </w:r>
      <w:proofErr w:type="spellStart"/>
      <w:r w:rsidR="00866077">
        <w:t>std</w:t>
      </w:r>
      <w:proofErr w:type="spellEnd"/>
      <w:r w:rsidR="00866077">
        <w:t xml:space="preserve"> para normalizar.</w:t>
      </w:r>
      <w:r w:rsidR="0067426E">
        <w:t xml:space="preserve"> Con el paquete </w:t>
      </w:r>
      <w:proofErr w:type="spellStart"/>
      <w:r w:rsidR="0067426E">
        <w:t>Sklearn</w:t>
      </w:r>
      <w:proofErr w:type="spellEnd"/>
      <w:r w:rsidR="0067426E">
        <w:t xml:space="preserve">, es simplemente aplicar </w:t>
      </w:r>
      <w:proofErr w:type="spellStart"/>
      <w:r w:rsidR="0067426E">
        <w:t>StandarScaler</w:t>
      </w:r>
      <w:proofErr w:type="spellEnd"/>
      <w:r w:rsidR="0067426E">
        <w:t>(</w:t>
      </w:r>
      <w:proofErr w:type="gramStart"/>
      <w:r w:rsidR="0067426E">
        <w:t>).</w:t>
      </w:r>
      <w:proofErr w:type="spellStart"/>
      <w:r w:rsidR="0067426E">
        <w:t>fit</w:t>
      </w:r>
      <w:proofErr w:type="spellEnd"/>
      <w:proofErr w:type="gramEnd"/>
      <w:r w:rsidR="0067426E">
        <w:t>(</w:t>
      </w:r>
      <w:proofErr w:type="spellStart"/>
      <w:r w:rsidR="0067426E">
        <w:t>X_train</w:t>
      </w:r>
      <w:proofErr w:type="spellEnd"/>
      <w:r w:rsidR="0067426E">
        <w:t xml:space="preserve">) y normalizar tanto </w:t>
      </w:r>
      <w:proofErr w:type="spellStart"/>
      <w:r w:rsidR="0067426E">
        <w:t>X_train</w:t>
      </w:r>
      <w:proofErr w:type="spellEnd"/>
      <w:r w:rsidR="0067426E">
        <w:t xml:space="preserve"> como </w:t>
      </w:r>
      <w:proofErr w:type="spellStart"/>
      <w:r w:rsidR="0067426E">
        <w:t>X_test</w:t>
      </w:r>
      <w:proofErr w:type="spellEnd"/>
      <w:r w:rsidR="0067426E">
        <w:t xml:space="preserve"> con </w:t>
      </w:r>
      <w:proofErr w:type="spellStart"/>
      <w:r w:rsidR="0067426E">
        <w:t>scaler.tranform</w:t>
      </w:r>
      <w:proofErr w:type="spellEnd"/>
      <w:r w:rsidR="0067426E">
        <w:t>().</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059A4162"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continuación</w:t>
      </w:r>
      <w:r w:rsidR="004F0CAF">
        <w:t>,</w:t>
      </w:r>
      <w:r w:rsidR="00917B39">
        <w:t xml:space="preserve">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r w:rsidR="00335CBF">
        <w:t>Para nuestra implementaci</w:t>
      </w:r>
      <w:r w:rsidR="00335CBF">
        <w:rPr>
          <w:rFonts w:eastAsiaTheme="minorEastAsia"/>
          <w:lang w:eastAsia="zh-CN"/>
        </w:rPr>
        <w:t xml:space="preserve">ón existe 4 criterios de parada, </w:t>
      </w:r>
      <w:r w:rsidR="00D841FC">
        <w:rPr>
          <w:rFonts w:eastAsiaTheme="minorEastAsia"/>
          <w:lang w:eastAsia="zh-CN"/>
        </w:rPr>
        <w:t>el</w:t>
      </w:r>
      <w:r w:rsidR="00335CBF">
        <w:rPr>
          <w:rFonts w:eastAsiaTheme="minorEastAsia"/>
          <w:lang w:eastAsia="zh-CN"/>
        </w:rPr>
        <w:t xml:space="preserve"> primer</w:t>
      </w:r>
      <w:r w:rsidR="00D841FC">
        <w:rPr>
          <w:rFonts w:eastAsiaTheme="minorEastAsia"/>
          <w:lang w:eastAsia="zh-CN"/>
        </w:rPr>
        <w:t>o</w:t>
      </w:r>
      <w:r w:rsidR="00335CBF">
        <w:rPr>
          <w:rFonts w:eastAsiaTheme="minorEastAsia"/>
          <w:lang w:eastAsia="zh-CN"/>
        </w:rPr>
        <w:t xml:space="preserve"> que es </w:t>
      </w:r>
      <w:r w:rsidR="00D841FC">
        <w:rPr>
          <w:rFonts w:eastAsiaTheme="minorEastAsia"/>
          <w:lang w:eastAsia="zh-CN"/>
        </w:rPr>
        <w:t>el</w:t>
      </w:r>
      <w:r w:rsidR="00335CBF">
        <w:rPr>
          <w:rFonts w:eastAsiaTheme="minorEastAsia"/>
          <w:lang w:eastAsia="zh-CN"/>
        </w:rPr>
        <w:t xml:space="preserve"> más simple con el uso de épocas; </w:t>
      </w:r>
      <w:r w:rsidR="0022465E">
        <w:rPr>
          <w:rFonts w:eastAsiaTheme="minorEastAsia"/>
          <w:lang w:eastAsia="zh-CN"/>
        </w:rPr>
        <w:t>el</w:t>
      </w:r>
      <w:r w:rsidR="00335CBF">
        <w:rPr>
          <w:rFonts w:eastAsiaTheme="minorEastAsia"/>
          <w:lang w:eastAsia="zh-CN"/>
        </w:rPr>
        <w:t xml:space="preserve"> segund</w:t>
      </w:r>
      <w:r w:rsidR="0022465E">
        <w:rPr>
          <w:rFonts w:eastAsiaTheme="minorEastAsia"/>
          <w:lang w:eastAsia="zh-CN"/>
        </w:rPr>
        <w:t>o</w:t>
      </w:r>
      <w:r w:rsidR="00335CBF">
        <w:rPr>
          <w:rFonts w:eastAsiaTheme="minorEastAsia"/>
          <w:lang w:eastAsia="zh-CN"/>
        </w:rPr>
        <w:t xml:space="preserve"> se va a definir una tolerancia, y se para cuando el error cuadrático medio es inferior que esa tolerancia especificada; </w:t>
      </w:r>
      <w:r w:rsidR="00967E17">
        <w:rPr>
          <w:rFonts w:eastAsiaTheme="minorEastAsia"/>
          <w:lang w:eastAsia="zh-CN"/>
        </w:rPr>
        <w:t>el</w:t>
      </w:r>
      <w:r w:rsidR="00335CBF">
        <w:rPr>
          <w:rFonts w:eastAsiaTheme="minorEastAsia"/>
          <w:lang w:eastAsia="zh-CN"/>
        </w:rPr>
        <w:t xml:space="preserve"> tercer</w:t>
      </w:r>
      <w:r w:rsidR="00967E17">
        <w:rPr>
          <w:rFonts w:eastAsiaTheme="minorEastAsia"/>
          <w:lang w:eastAsia="zh-CN"/>
        </w:rPr>
        <w:t>o</w:t>
      </w:r>
      <w:r w:rsidR="00335CBF">
        <w:rPr>
          <w:rFonts w:eastAsiaTheme="minorEastAsia"/>
          <w:lang w:eastAsia="zh-CN"/>
        </w:rPr>
        <w:t xml:space="preserve"> es validación con los ejemplos de test, esto realmente se debería trocear el </w:t>
      </w:r>
      <w:proofErr w:type="spellStart"/>
      <w:r w:rsidR="00335CBF">
        <w:rPr>
          <w:rFonts w:eastAsiaTheme="minorEastAsia"/>
          <w:lang w:eastAsia="zh-CN"/>
        </w:rPr>
        <w:t>dataset</w:t>
      </w:r>
      <w:proofErr w:type="spellEnd"/>
      <w:r w:rsidR="00335CBF">
        <w:rPr>
          <w:rFonts w:eastAsiaTheme="minorEastAsia"/>
          <w:lang w:eastAsia="zh-CN"/>
        </w:rPr>
        <w:t xml:space="preserve"> en 3 partes (</w:t>
      </w:r>
      <w:proofErr w:type="spellStart"/>
      <w:r w:rsidR="00335CBF">
        <w:rPr>
          <w:rFonts w:eastAsiaTheme="minorEastAsia"/>
          <w:lang w:eastAsia="zh-CN"/>
        </w:rPr>
        <w:t>train</w:t>
      </w:r>
      <w:proofErr w:type="spellEnd"/>
      <w:r w:rsidR="00335CBF">
        <w:rPr>
          <w:rFonts w:eastAsiaTheme="minorEastAsia"/>
          <w:lang w:eastAsia="zh-CN"/>
        </w:rPr>
        <w:t xml:space="preserve">, test y validación) pero sólo vamos a usar el test como validación, entonces </w:t>
      </w:r>
      <w:r w:rsidR="00D841FC">
        <w:rPr>
          <w:rFonts w:eastAsiaTheme="minorEastAsia"/>
          <w:lang w:eastAsia="zh-CN"/>
        </w:rPr>
        <w:t xml:space="preserve">tras cada época, se evaluará el score en </w:t>
      </w:r>
      <w:r w:rsidR="00031FEA">
        <w:rPr>
          <w:rFonts w:eastAsiaTheme="minorEastAsia"/>
          <w:lang w:eastAsia="zh-CN"/>
        </w:rPr>
        <w:t>Test</w:t>
      </w:r>
      <w:r w:rsidR="00D841FC">
        <w:rPr>
          <w:rFonts w:eastAsiaTheme="minorEastAsia"/>
          <w:lang w:eastAsia="zh-CN"/>
        </w:rPr>
        <w:t xml:space="preserve"> y si alguna época supera 5% de error respecto la mejor score, se parará; </w:t>
      </w:r>
      <w:r w:rsidR="00813DA0">
        <w:rPr>
          <w:rFonts w:eastAsiaTheme="minorEastAsia"/>
          <w:lang w:eastAsia="zh-CN"/>
        </w:rPr>
        <w:t xml:space="preserve">el </w:t>
      </w:r>
      <w:r w:rsidR="00D841FC">
        <w:rPr>
          <w:rFonts w:eastAsiaTheme="minorEastAsia"/>
          <w:lang w:eastAsia="zh-CN"/>
        </w:rPr>
        <w:t>cuart</w:t>
      </w:r>
      <w:r w:rsidR="00813DA0">
        <w:rPr>
          <w:rFonts w:eastAsiaTheme="minorEastAsia"/>
          <w:lang w:eastAsia="zh-CN"/>
        </w:rPr>
        <w:t>o</w:t>
      </w:r>
      <w:r w:rsidR="00D841FC">
        <w:rPr>
          <w:rFonts w:eastAsiaTheme="minorEastAsia"/>
          <w:lang w:eastAsia="zh-CN"/>
        </w:rPr>
        <w:t xml:space="preserve"> y </w:t>
      </w:r>
      <w:r w:rsidR="00813DA0">
        <w:rPr>
          <w:rFonts w:eastAsiaTheme="minorEastAsia"/>
          <w:lang w:eastAsia="zh-CN"/>
        </w:rPr>
        <w:t>el</w:t>
      </w:r>
      <w:r w:rsidR="00D841FC">
        <w:rPr>
          <w:rFonts w:eastAsiaTheme="minorEastAsia"/>
          <w:lang w:eastAsia="zh-CN"/>
        </w:rPr>
        <w:t xml:space="preserve"> últi</w:t>
      </w:r>
      <w:r w:rsidR="00813DA0">
        <w:rPr>
          <w:rFonts w:eastAsiaTheme="minorEastAsia"/>
          <w:lang w:eastAsia="zh-CN"/>
        </w:rPr>
        <w:t xml:space="preserve">mo, que también se usa validación, se parará cuando se repite el score en Test durante 30 épocas de </w:t>
      </w:r>
      <w:r w:rsidR="00263C6A">
        <w:rPr>
          <w:rFonts w:eastAsiaTheme="minorEastAsia"/>
          <w:lang w:eastAsia="zh-CN"/>
        </w:rPr>
        <w:t>entrenamiento</w:t>
      </w:r>
      <w:r w:rsidR="00813DA0">
        <w:rPr>
          <w:rFonts w:eastAsiaTheme="minorEastAsia"/>
          <w:lang w:eastAsia="zh-CN"/>
        </w:rPr>
        <w:t>.</w:t>
      </w:r>
      <w:r w:rsidR="00263C6A">
        <w:rPr>
          <w:rFonts w:eastAsiaTheme="minorEastAsia"/>
          <w:lang w:eastAsia="zh-CN"/>
        </w:rPr>
        <w:t xml:space="preserve"> </w:t>
      </w:r>
      <w:r w:rsidR="0087189C">
        <w:rPr>
          <w:rFonts w:eastAsiaTheme="minorEastAsia"/>
          <w:lang w:eastAsia="zh-CN"/>
        </w:rPr>
        <w:t xml:space="preserve">Obviamente los criterios no son los mejores puesto que existe casos donde cumpla estas </w:t>
      </w:r>
      <w:r w:rsidR="00031FEA">
        <w:rPr>
          <w:rFonts w:eastAsiaTheme="minorEastAsia"/>
          <w:lang w:eastAsia="zh-CN"/>
        </w:rPr>
        <w:t>condiciones,</w:t>
      </w:r>
      <w:r w:rsidR="0087189C">
        <w:rPr>
          <w:rFonts w:eastAsiaTheme="minorEastAsia"/>
          <w:lang w:eastAsia="zh-CN"/>
        </w:rPr>
        <w:t xml:space="preserve"> pero el score en test sale muy bajo, un ejemplo sería cuando tenemos muchas capas ocultas</w:t>
      </w:r>
      <w:r w:rsidR="00031FEA">
        <w:rPr>
          <w:rFonts w:eastAsiaTheme="minorEastAsia"/>
          <w:lang w:eastAsia="zh-CN"/>
        </w:rPr>
        <w:t xml:space="preserve"> y con una tasa de aprendizaje muy bajo, esto hará que la red no consiga variar su peso durante X épocas y el score en Test se </w:t>
      </w:r>
      <w:r w:rsidR="004E11DA">
        <w:rPr>
          <w:rFonts w:eastAsiaTheme="minorEastAsia"/>
          <w:lang w:eastAsia="zh-CN"/>
        </w:rPr>
        <w:t>repetirá y se parará.</w:t>
      </w:r>
      <w:r w:rsidR="00CF43A9">
        <w:rPr>
          <w:rFonts w:eastAsiaTheme="minorEastAsia"/>
          <w:lang w:eastAsia="zh-CN"/>
        </w:rPr>
        <w:t xml:space="preserve"> Para usar la validación, se debe pasar el conjunto de Train y Test de validación en la función </w:t>
      </w:r>
      <w:proofErr w:type="spellStart"/>
      <w:proofErr w:type="gramStart"/>
      <w:r w:rsidR="00CF43A9">
        <w:rPr>
          <w:rFonts w:eastAsiaTheme="minorEastAsia"/>
          <w:lang w:eastAsia="zh-CN"/>
        </w:rPr>
        <w:t>train</w:t>
      </w:r>
      <w:proofErr w:type="spellEnd"/>
      <w:r w:rsidR="00CF43A9">
        <w:rPr>
          <w:rFonts w:eastAsiaTheme="minorEastAsia"/>
          <w:lang w:eastAsia="zh-CN"/>
        </w:rPr>
        <w:t>(</w:t>
      </w:r>
      <w:proofErr w:type="gramEnd"/>
      <w:r w:rsidR="00CF43A9">
        <w:rPr>
          <w:rFonts w:eastAsiaTheme="minorEastAsia"/>
          <w:lang w:eastAsia="zh-CN"/>
        </w:rPr>
        <w:t>).</w:t>
      </w:r>
    </w:p>
    <w:p w14:paraId="35ACBCB4" w14:textId="094DA87E" w:rsidR="006958B6" w:rsidRDefault="006958B6" w:rsidP="002A04BF">
      <w:r>
        <w:lastRenderedPageBreak/>
        <w:t>Se itera</w:t>
      </w:r>
      <w:r w:rsidR="00C627B6">
        <w:t>rá</w:t>
      </w:r>
      <w:r>
        <w:t xml:space="preserve"> sobre el conjunto de pares </w:t>
      </w:r>
      <w:r w:rsidR="0045192E">
        <w:t xml:space="preserve">X e Y de entrenamiento a partir de los cuales primeramente se </w:t>
      </w:r>
      <w:r w:rsidR="00004473">
        <w:t>inicializa</w:t>
      </w:r>
      <w:r w:rsidR="0045192E">
        <w:t xml:space="preserve"> con los </w:t>
      </w:r>
      <w:r w:rsidR="009109ED">
        <w:t>valores de</w:t>
      </w:r>
      <w:r w:rsidR="0045192E">
        <w:t xml:space="preserve"> X la entrada de las neuronas de la capa de entrada, cada neurona con uno de los valores, al </w:t>
      </w:r>
      <w:proofErr w:type="spellStart"/>
      <w:r w:rsidR="0045192E">
        <w:t>bias</w:t>
      </w:r>
      <w:proofErr w:type="spellEnd"/>
      <w:r w:rsidR="0045192E">
        <w:t xml:space="preserve">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 xml:space="preserve">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w:t>
      </w:r>
      <w:proofErr w:type="spellStart"/>
      <w:r>
        <w:t>y_in</w:t>
      </w:r>
      <w:proofErr w:type="spellEnd"/>
      <w:r w:rsidR="00DA4AA7">
        <w:t>, es decir su salida habiendo aplicado la función de activación.</w:t>
      </w:r>
    </w:p>
    <w:p w14:paraId="2C15B574" w14:textId="41A998B5" w:rsidR="00C02C3B" w:rsidRDefault="00C02C3B" w:rsidP="00681D7D">
      <w:proofErr w:type="spellStart"/>
      <w:r w:rsidRPr="00C02C3B">
        <w:rPr>
          <w:u w:val="single"/>
        </w:rPr>
        <w:t>Retropropagación</w:t>
      </w:r>
      <w:proofErr w:type="spellEnd"/>
      <w:r w:rsidRPr="00C02C3B">
        <w:rPr>
          <w:u w:val="single"/>
        </w:rPr>
        <w:t xml:space="preserve"> del error</w:t>
      </w:r>
      <w:r>
        <w:t>:</w:t>
      </w:r>
    </w:p>
    <w:p w14:paraId="4B28B573" w14:textId="5BA93A68" w:rsidR="00EC1947" w:rsidRDefault="00EC1947" w:rsidP="002A04BF">
      <w:r>
        <w:t xml:space="preserve">La </w:t>
      </w:r>
      <w:proofErr w:type="spellStart"/>
      <w:r>
        <w:t>retropropagación</w:t>
      </w:r>
      <w:proofErr w:type="spellEnd"/>
      <w:r>
        <w:t xml:space="preserve"> se puede definir en 2 pasos, el primero sería </w:t>
      </w:r>
      <w:proofErr w:type="spellStart"/>
      <w:r>
        <w:t>retropropagar</w:t>
      </w:r>
      <w:proofErr w:type="spellEnd"/>
      <w:r>
        <w:t xml:space="preserve"> el error desde capa de salida hacia última capa oculta y el segundo paso que se hará de forma común para X números de capas ocultas </w:t>
      </w:r>
      <w:r w:rsidR="004550F8">
        <w:t xml:space="preserve">que se </w:t>
      </w:r>
      <w:proofErr w:type="spellStart"/>
      <w:r w:rsidR="004550F8">
        <w:t>retropropagará</w:t>
      </w:r>
      <w:proofErr w:type="spellEnd"/>
      <w:r w:rsidR="004550F8">
        <w:t xml:space="preserve">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w:t>
      </w:r>
      <w:proofErr w:type="spellStart"/>
      <w:r>
        <w:rPr>
          <w:rFonts w:eastAsiaTheme="minorEastAsia"/>
        </w:rPr>
        <w:t>retropropagación</w:t>
      </w:r>
      <w:proofErr w:type="spellEnd"/>
      <w:r>
        <w:rPr>
          <w:rFonts w:eastAsiaTheme="minorEastAsia"/>
        </w:rPr>
        <w:t xml:space="preserve">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9E7BB2"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w:t>
      </w:r>
      <w:proofErr w:type="gramStart"/>
      <w:r>
        <w:rPr>
          <w:rFonts w:eastAsiaTheme="minorEastAsia"/>
        </w:rPr>
        <w:t>retropropagación</w:t>
      </w:r>
      <w:proofErr w:type="gramEnd"/>
      <w:r>
        <w:rPr>
          <w:rFonts w:eastAsiaTheme="minorEastAsia"/>
        </w:rPr>
        <w:t xml:space="preserve"> pero con diferentes subíndices. Otra cosa que se debe destacar </w:t>
      </w:r>
      <w:proofErr w:type="gramStart"/>
      <w:r>
        <w:rPr>
          <w:rFonts w:eastAsiaTheme="minorEastAsia"/>
        </w:rPr>
        <w:t>que</w:t>
      </w:r>
      <w:proofErr w:type="gramEnd"/>
      <w:r>
        <w:rPr>
          <w:rFonts w:eastAsiaTheme="minorEastAsia"/>
        </w:rPr>
        <w:t xml:space="preserve"> puesto que la salida de </w:t>
      </w:r>
      <w:proofErr w:type="spellStart"/>
      <w:r>
        <w:rPr>
          <w:rFonts w:eastAsiaTheme="minorEastAsia"/>
        </w:rPr>
        <w:t>bias</w:t>
      </w:r>
      <w:proofErr w:type="spellEnd"/>
      <w:r>
        <w:rPr>
          <w:rFonts w:eastAsiaTheme="minorEastAsia"/>
        </w:rPr>
        <w:t xml:space="preserve">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55248B77" w14:textId="64E813D7" w:rsidR="00E25B03" w:rsidRPr="00F77B64" w:rsidRDefault="00E25B03" w:rsidP="002A04BF">
      <w:r w:rsidRPr="00F77B64">
        <w:t>Finalmente se comprueba la condición de parada y se inicializan las entradas de la última capa a 0</w:t>
      </w:r>
      <w:r w:rsidR="00F77B64">
        <w:t>.</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1BED0045" w14:textId="785FF0E8" w:rsidR="00BD4636" w:rsidRDefault="002806D0" w:rsidP="002A04BF">
      <w:r>
        <w:t xml:space="preserve">Para este segundo ejercicio con el fin de obtener las mejores configuraciones de parámetros para los problemas 1, 2, 3 y 5 se realizó un </w:t>
      </w:r>
      <w:proofErr w:type="spellStart"/>
      <w:r>
        <w:t>hyperparameter</w:t>
      </w:r>
      <w:proofErr w:type="spellEnd"/>
      <w:r>
        <w:t xml:space="preserve"> </w:t>
      </w:r>
      <w:proofErr w:type="spellStart"/>
      <w:r>
        <w:t>tuning</w:t>
      </w:r>
      <w:proofErr w:type="spellEnd"/>
      <w:r>
        <w:t xml:space="preserve"> estilo </w:t>
      </w:r>
      <w:proofErr w:type="spellStart"/>
      <w:r>
        <w:t>grid</w:t>
      </w:r>
      <w:proofErr w:type="spellEnd"/>
      <w:r>
        <w:t xml:space="preserve"> a partir del cual se simularon diferentes configuraciones modificando los </w:t>
      </w:r>
      <w:proofErr w:type="spellStart"/>
      <w:r>
        <w:t>hiperparámetros</w:t>
      </w:r>
      <w:proofErr w:type="spellEnd"/>
      <w:r>
        <w:t xml:space="preserve"> como posteriormente se explicará y se escogió aquella que mostraba </w:t>
      </w:r>
      <w:r w:rsidR="00FF19D1">
        <w:t>menor error cuadrático medio</w:t>
      </w:r>
      <w:r>
        <w:t xml:space="preserve"> en la validación</w:t>
      </w:r>
      <w:r w:rsidR="00FF19D1">
        <w:t>.</w:t>
      </w:r>
      <w:r w:rsidR="0008566C">
        <w:t xml:space="preserve"> Estas simulaciones se encuentran en </w:t>
      </w:r>
      <w:r w:rsidR="00A712D1">
        <w:t>el Excel “</w:t>
      </w:r>
      <w:proofErr w:type="spellStart"/>
      <w:r w:rsidR="00A712D1" w:rsidRPr="00A712D1">
        <w:t>hyperparameter_tuning_sin_norm</w:t>
      </w:r>
      <w:proofErr w:type="spellEnd"/>
      <w:r w:rsidR="00A712D1">
        <w:t xml:space="preserve">” donde se muestra el problema para el que se simula, la configuración de la red neuronal y de sus </w:t>
      </w:r>
      <w:proofErr w:type="spellStart"/>
      <w:r w:rsidR="00A712D1">
        <w:t>hiperparámetros</w:t>
      </w:r>
      <w:proofErr w:type="spellEnd"/>
      <w:r w:rsidR="00A712D1">
        <w:t>, el error cuadrático medio obtenido en validación y la época donde paró su entrenamiento</w:t>
      </w:r>
    </w:p>
    <w:p w14:paraId="01161253" w14:textId="1FCCCC54" w:rsidR="005474B0" w:rsidRDefault="005474B0" w:rsidP="002A04BF">
      <w:r>
        <w:t xml:space="preserve">Hay que tener en cuenta que el entrenamiento </w:t>
      </w:r>
      <w:r w:rsidR="003D1B5B">
        <w:t xml:space="preserve">depende en buena medida de la inicialización de los pesos, la cual en este caso se realiza inicializándolos a 0, en el sentido de que va a requerir suficientes épocas para converger a la solución que va a reducir en mayor medida el error cuadrático medio, si la inicialización de pesos se realiza con una configuración poco óptima tardará bastantes épocas en </w:t>
      </w:r>
      <w:proofErr w:type="spellStart"/>
      <w:r w:rsidR="003D1B5B">
        <w:t>coverger</w:t>
      </w:r>
      <w:proofErr w:type="spellEnd"/>
      <w:r w:rsidR="003D1B5B">
        <w:t xml:space="preserve"> a esta solución más óptima</w:t>
      </w:r>
      <w:r w:rsidR="00C97148">
        <w:t>. Debido a que la inicialización de pesos a valor 0 no suele ser la más óptima para las simulaciones, por ello estas se han realizado con un total de 1000 épocas.</w:t>
      </w:r>
    </w:p>
    <w:p w14:paraId="7E7085EB" w14:textId="6EDC99A2" w:rsidR="00FF19D1" w:rsidRDefault="001C135B" w:rsidP="002A04BF">
      <w:r>
        <w:t xml:space="preserve">Por otra </w:t>
      </w:r>
      <w:proofErr w:type="gramStart"/>
      <w:r>
        <w:t>parte</w:t>
      </w:r>
      <w:proofErr w:type="gramEnd"/>
      <w:r>
        <w:t xml:space="preserve"> durante el entrenamiento hay otra serie de problemas a solucionar, los cuales se tratan del problema de no sobre entrenar la red, que el entrenamiento no se quede estancado en mínimos locales </w:t>
      </w:r>
      <w:r w:rsidR="00FF19D1">
        <w:t xml:space="preserve">y aprovechar potencia computacional no simulando de más. Para solucionar estos problemas por un lado se escogió un test de validación, con un tamaño del 25% del total de datos, con el fin escoger modelos más óptimos en producción que no se muestren sobre entrenados. Por otra </w:t>
      </w:r>
      <w:proofErr w:type="gramStart"/>
      <w:r w:rsidR="00FF19D1">
        <w:t>parte</w:t>
      </w:r>
      <w:proofErr w:type="gramEnd"/>
      <w:r w:rsidR="00FF19D1">
        <w:t xml:space="preserve"> con el fin de ahorrar potencia computacional en cada simulación se escogió entre una de las condiciones de parada que el error cuadrático </w:t>
      </w:r>
      <w:r w:rsidR="00FF19D1">
        <w:lastRenderedPageBreak/>
        <w:t xml:space="preserve">medio en validación del modelo superara cierto </w:t>
      </w:r>
      <w:r w:rsidR="0008566C">
        <w:t>tolerancia pasada a la red durante su inicialización</w:t>
      </w:r>
      <w:r w:rsidR="00FF19D1">
        <w:t xml:space="preserve">, </w:t>
      </w:r>
      <w:r w:rsidR="0008566C">
        <w:t xml:space="preserve">0.005 en este caso. Por otro lado con el fin de evitar el sobre entrenamiento se pusieron también como condiciones de </w:t>
      </w:r>
      <w:proofErr w:type="gramStart"/>
      <w:r w:rsidR="0008566C">
        <w:t>parada  que</w:t>
      </w:r>
      <w:proofErr w:type="gramEnd"/>
      <w:r w:rsidR="0008566C">
        <w:t xml:space="preserve"> el score del error cuadrático medio tanto en test como en validación fuera un 5% peor que el mejor resultado obtenido para ese modelo hasta el momento, o que el score en validación permaneciera indiferente durante 30 épocas seguidas.</w:t>
      </w:r>
    </w:p>
    <w:p w14:paraId="5642FB70" w14:textId="71EB06BF" w:rsidR="00B14AC1" w:rsidRDefault="00A712D1" w:rsidP="002A04BF">
      <w:r>
        <w:t xml:space="preserve">Con las condiciones anteriores explicadas acerca de la configuración de la red neuronal, condiciones de parada y forma de obtener el score se simuló modificando </w:t>
      </w:r>
      <w:r w:rsidR="00690BBD">
        <w:t>el parámetro del coeficiente de aprendizaje con los siguientes valores [</w:t>
      </w:r>
      <w:r w:rsidR="00690BBD" w:rsidRPr="00690BBD">
        <w:rPr>
          <w:rFonts w:ascii="Consolas" w:hAnsi="Consolas"/>
          <w:sz w:val="21"/>
          <w:szCs w:val="21"/>
        </w:rPr>
        <w:t>0.003 0.01 0.03 0.1 0.3</w:t>
      </w:r>
      <w:r w:rsidR="00690BBD">
        <w:t xml:space="preserve">]. </w:t>
      </w:r>
      <w:r w:rsidR="00B14AC1">
        <w:t>Se observó que de media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1278FB25" w14:textId="4D898BEC" w:rsidR="00A712D1" w:rsidRPr="00933222" w:rsidRDefault="00690BBD" w:rsidP="002A04BF">
      <w:pPr>
        <w:rPr>
          <w:rFonts w:cstheme="minorHAnsi"/>
        </w:rPr>
      </w:pPr>
      <w:r w:rsidRPr="00933222">
        <w:rPr>
          <w:rFonts w:cstheme="minorHAnsi"/>
        </w:rPr>
        <w:t xml:space="preserve">Por otra </w:t>
      </w:r>
      <w:proofErr w:type="gramStart"/>
      <w:r w:rsidRPr="00933222">
        <w:rPr>
          <w:rFonts w:cstheme="minorHAnsi"/>
        </w:rPr>
        <w:t>parte</w:t>
      </w:r>
      <w:proofErr w:type="gramEnd"/>
      <w:r w:rsidRPr="00933222">
        <w:rPr>
          <w:rFonts w:cstheme="minorHAnsi"/>
        </w:rPr>
        <w:t xml:space="preserve"> se modificó la configuración de las capas ocultas de la red neuronal con los siguientes valores (</w:t>
      </w:r>
      <w:r w:rsidRPr="00933222">
        <w:rPr>
          <w:rFonts w:cstheme="minorHAnsi"/>
        </w:rPr>
        <w:t>[]</w:t>
      </w:r>
      <w:r w:rsidRPr="00933222">
        <w:rPr>
          <w:rFonts w:cstheme="minorHAnsi"/>
        </w:rPr>
        <w:t xml:space="preserve">, </w:t>
      </w:r>
      <w:r w:rsidRPr="00933222">
        <w:rPr>
          <w:rFonts w:cstheme="minorHAnsi"/>
        </w:rPr>
        <w:t>[2]</w:t>
      </w:r>
      <w:r w:rsidRPr="00933222">
        <w:rPr>
          <w:rFonts w:cstheme="minorHAnsi"/>
        </w:rPr>
        <w:t xml:space="preserve">, </w:t>
      </w:r>
      <w:r w:rsidRPr="00933222">
        <w:rPr>
          <w:rFonts w:cstheme="minorHAnsi"/>
        </w:rPr>
        <w:t>[4]</w:t>
      </w:r>
      <w:r w:rsidRPr="00933222">
        <w:rPr>
          <w:rFonts w:cstheme="minorHAnsi"/>
        </w:rPr>
        <w:t xml:space="preserve">, </w:t>
      </w:r>
      <w:r w:rsidRPr="00933222">
        <w:rPr>
          <w:rFonts w:cstheme="minorHAnsi"/>
        </w:rPr>
        <w:t>[8]</w:t>
      </w:r>
      <w:r w:rsidRPr="00933222">
        <w:rPr>
          <w:rFonts w:cstheme="minorHAnsi"/>
        </w:rPr>
        <w:t xml:space="preserve">, </w:t>
      </w:r>
      <w:r w:rsidRPr="00933222">
        <w:rPr>
          <w:rFonts w:cstheme="minorHAnsi"/>
        </w:rPr>
        <w:t>[4, 2]</w:t>
      </w:r>
      <w:r w:rsidRPr="00933222">
        <w:rPr>
          <w:rFonts w:cstheme="minorHAnsi"/>
        </w:rPr>
        <w:t>)</w:t>
      </w:r>
      <w:r w:rsidR="00B14AC1" w:rsidRPr="00933222">
        <w:rPr>
          <w:rFonts w:cstheme="minorHAnsi"/>
        </w:rPr>
        <w:t>. Se observó que se obtuvieron mejores scores cuando no hay capas ocultas o únicamente hay una capa oculta, frente al caso de que haya más de una capa oculta. Esto se observa en la siguiente gráfica.</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EEFBFD7" w:rsidR="00B14AC1" w:rsidRPr="00933222" w:rsidRDefault="00B14AC1" w:rsidP="002A04BF">
      <w:pPr>
        <w:rPr>
          <w:rFonts w:asciiTheme="majorHAnsi" w:hAnsiTheme="majorHAnsi" w:cstheme="majorHAnsi"/>
        </w:rPr>
      </w:pPr>
    </w:p>
    <w:p w14:paraId="1E9F5AA6" w14:textId="2483CF67" w:rsidR="00B14AC1" w:rsidRPr="00933222" w:rsidRDefault="00477B22" w:rsidP="002A04BF">
      <w:pPr>
        <w:rPr>
          <w:rFonts w:asciiTheme="majorHAnsi" w:hAnsiTheme="majorHAnsi" w:cstheme="majorHAnsi"/>
        </w:rPr>
      </w:pPr>
      <w:r w:rsidRPr="00933222">
        <w:rPr>
          <w:rFonts w:asciiTheme="majorHAnsi" w:hAnsiTheme="majorHAnsi" w:cstheme="majorHAnsi"/>
        </w:rPr>
        <w:t xml:space="preserve">Una vez realizadas las simulaciones anteriormente explicadas se observó que para el problema 1, se obtiene configurándolo con el coeficiente </w:t>
      </w:r>
      <w:proofErr w:type="spellStart"/>
      <w:r w:rsidRPr="00933222">
        <w:rPr>
          <w:rFonts w:asciiTheme="majorHAnsi" w:hAnsiTheme="majorHAnsi" w:cstheme="majorHAnsi"/>
        </w:rPr>
        <w:t>alpha</w:t>
      </w:r>
      <w:proofErr w:type="spellEnd"/>
      <w:r w:rsidRPr="00933222">
        <w:rPr>
          <w:rFonts w:asciiTheme="majorHAnsi" w:hAnsiTheme="majorHAnsi" w:cstheme="majorHAnsi"/>
        </w:rPr>
        <w:t xml:space="preserve"> a 0.03 necesitando de 35 épocas para obtener un score de 9</w:t>
      </w:r>
      <w:r w:rsidRPr="00933222">
        <w:rPr>
          <w:rFonts w:asciiTheme="majorHAnsi" w:hAnsiTheme="majorHAnsi" w:cstheme="majorHAnsi"/>
        </w:rPr>
        <w:t>9.42%</w:t>
      </w:r>
      <w:r w:rsidRPr="00933222">
        <w:rPr>
          <w:rFonts w:asciiTheme="majorHAnsi" w:hAnsiTheme="majorHAnsi" w:cstheme="majorHAnsi"/>
        </w:rPr>
        <w:t>. Los entrenamientos en muchos casos requieren de muchas más épocas, ya que esto depende significativamente de la inicialización de los pesos</w:t>
      </w:r>
      <w:r w:rsidR="00621AA4" w:rsidRPr="00933222">
        <w:rPr>
          <w:rFonts w:asciiTheme="majorHAnsi" w:hAnsiTheme="majorHAnsi" w:cstheme="majorHAnsi"/>
        </w:rPr>
        <w:t xml:space="preserve"> como se muestra para ciertos entrenamientos de 1000 épocas con un score de </w:t>
      </w:r>
      <w:r w:rsidR="00621AA4" w:rsidRPr="00933222">
        <w:rPr>
          <w:rFonts w:asciiTheme="majorHAnsi" w:hAnsiTheme="majorHAnsi" w:cstheme="majorHAnsi"/>
        </w:rPr>
        <w:t>92.57%.</w:t>
      </w:r>
      <w:r w:rsidR="00621AA4" w:rsidRPr="00933222">
        <w:rPr>
          <w:rFonts w:asciiTheme="majorHAnsi" w:hAnsiTheme="majorHAnsi" w:cstheme="majorHAnsi"/>
        </w:rPr>
        <w:t xml:space="preserve"> Se observa además que con dos épocas se entrena bien obteniendo un buen score. Sin capas ocultas en menos de 100 </w:t>
      </w:r>
      <w:r w:rsidR="00DA36EB" w:rsidRPr="00933222">
        <w:rPr>
          <w:rFonts w:asciiTheme="majorHAnsi" w:hAnsiTheme="majorHAnsi" w:cstheme="majorHAnsi"/>
        </w:rPr>
        <w:t>é</w:t>
      </w:r>
      <w:r w:rsidR="00621AA4" w:rsidRPr="00933222">
        <w:rPr>
          <w:rFonts w:asciiTheme="majorHAnsi" w:hAnsiTheme="majorHAnsi" w:cstheme="majorHAnsi"/>
        </w:rPr>
        <w:t>pocas se consigue un score del 98% en validación por lo que a priori parece separable linealmente el problema.</w:t>
      </w:r>
      <w:r w:rsidR="001208B4" w:rsidRPr="00933222">
        <w:rPr>
          <w:rFonts w:asciiTheme="majorHAnsi" w:hAnsiTheme="majorHAnsi" w:cstheme="majorHAnsi"/>
        </w:rPr>
        <w:t xml:space="preserve">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7F5FC375" w:rsidR="001208B4" w:rsidRPr="00933222" w:rsidRDefault="001208B4" w:rsidP="002A04BF">
      <w:pPr>
        <w:rPr>
          <w:rFonts w:cstheme="minorHAnsi"/>
        </w:rPr>
      </w:pPr>
    </w:p>
    <w:p w14:paraId="17DA5E83" w14:textId="1F6A0CB6" w:rsidR="001208B4" w:rsidRDefault="001208B4" w:rsidP="002A04BF">
      <w:pPr>
        <w:rPr>
          <w:rFonts w:cstheme="minorHAnsi"/>
        </w:rPr>
      </w:pPr>
      <w:r w:rsidRPr="00933222">
        <w:rPr>
          <w:rFonts w:cstheme="minorHAnsi"/>
        </w:rPr>
        <w:t xml:space="preserve">Para el problema 2 se obtiene un score de valor </w:t>
      </w:r>
      <w:r w:rsidRPr="00933222">
        <w:rPr>
          <w:rFonts w:cstheme="minorHAnsi"/>
        </w:rPr>
        <w:t>82.85%</w:t>
      </w:r>
      <w:r w:rsidRPr="00933222">
        <w:rPr>
          <w:rFonts w:cstheme="minorHAnsi"/>
        </w:rPr>
        <w:t xml:space="preserve"> con un coeficiente </w:t>
      </w:r>
      <w:proofErr w:type="spellStart"/>
      <w:r w:rsidRPr="00933222">
        <w:rPr>
          <w:rFonts w:cstheme="minorHAnsi"/>
        </w:rPr>
        <w:t>alpha</w:t>
      </w:r>
      <w:proofErr w:type="spellEnd"/>
      <w:r w:rsidRPr="00933222">
        <w:rPr>
          <w:rFonts w:cstheme="minorHAnsi"/>
        </w:rPr>
        <w:t xml:space="preserve"> de </w:t>
      </w:r>
      <w:r w:rsidRPr="00933222">
        <w:rPr>
          <w:rFonts w:cstheme="minorHAnsi"/>
        </w:rPr>
        <w:t xml:space="preserve">0.1, 2 neuronas en capa oculta y 250 </w:t>
      </w:r>
      <w:r w:rsidRPr="00933222">
        <w:rPr>
          <w:rFonts w:cstheme="minorHAnsi"/>
        </w:rPr>
        <w:t>é</w:t>
      </w:r>
      <w:r w:rsidRPr="00933222">
        <w:rPr>
          <w:rFonts w:cstheme="minorHAnsi"/>
        </w:rPr>
        <w:t>pocas</w:t>
      </w:r>
      <w:r w:rsidRPr="00933222">
        <w:rPr>
          <w:rFonts w:cstheme="minorHAnsi"/>
        </w:rPr>
        <w:t>.</w:t>
      </w:r>
      <w:r w:rsidR="00933222" w:rsidRPr="00933222">
        <w:rPr>
          <w:rFonts w:cstheme="minorHAnsi"/>
        </w:rPr>
        <w:t xml:space="preserve"> Otra opción que obtiene buenos resultados se trata de una configuración de </w:t>
      </w:r>
      <w:r w:rsidR="00933222" w:rsidRPr="00933222">
        <w:rPr>
          <w:rFonts w:cstheme="minorHAnsi"/>
        </w:rPr>
        <w:t>8 neu</w:t>
      </w:r>
      <w:r w:rsidR="00933222">
        <w:rPr>
          <w:rFonts w:cstheme="minorHAnsi"/>
        </w:rPr>
        <w:t>r</w:t>
      </w:r>
      <w:r w:rsidR="00933222" w:rsidRPr="00933222">
        <w:rPr>
          <w:rFonts w:cstheme="minorHAnsi"/>
        </w:rPr>
        <w:t xml:space="preserve">onas con </w:t>
      </w:r>
      <w:proofErr w:type="spellStart"/>
      <w:r w:rsidR="00933222" w:rsidRPr="00933222">
        <w:rPr>
          <w:rFonts w:cstheme="minorHAnsi"/>
        </w:rPr>
        <w:t>alpha</w:t>
      </w:r>
      <w:proofErr w:type="spellEnd"/>
      <w:r w:rsidR="00933222" w:rsidRPr="00933222">
        <w:rPr>
          <w:rFonts w:cstheme="minorHAnsi"/>
        </w:rPr>
        <w:t xml:space="preserve"> 0.03, puesto que necesita menos de 300 </w:t>
      </w:r>
      <w:r w:rsidR="00933222" w:rsidRPr="00933222">
        <w:rPr>
          <w:rFonts w:cstheme="minorHAnsi"/>
        </w:rPr>
        <w:t>é</w:t>
      </w:r>
      <w:r w:rsidR="00933222" w:rsidRPr="00933222">
        <w:rPr>
          <w:rFonts w:cstheme="minorHAnsi"/>
        </w:rPr>
        <w:t>pocas para llegar un score alrededor de 78%</w:t>
      </w:r>
      <w:r w:rsidR="00933222">
        <w:rPr>
          <w:rFonts w:cstheme="minorHAnsi"/>
        </w:rPr>
        <w:t>.</w:t>
      </w:r>
    </w:p>
    <w:p w14:paraId="78D97CEC" w14:textId="5B2010E1" w:rsidR="00616A02" w:rsidRDefault="00616A02" w:rsidP="002A04BF">
      <w:pPr>
        <w:rPr>
          <w:rFonts w:cstheme="minorHAnsi"/>
        </w:rPr>
      </w:pPr>
      <w:r>
        <w:rPr>
          <w:rFonts w:cstheme="minorHAnsi"/>
        </w:rPr>
        <w:t xml:space="preserve">Para el problema 3 se tiene que por un lado se cumple </w:t>
      </w:r>
      <w:r w:rsidR="00FD6A97">
        <w:rPr>
          <w:rFonts w:cstheme="minorHAnsi"/>
        </w:rPr>
        <w:t>para determinados casos</w:t>
      </w:r>
      <w:r>
        <w:rPr>
          <w:rFonts w:cstheme="minorHAnsi"/>
        </w:rPr>
        <w:t xml:space="preserve"> la condición de parada a partir de la cual se trata de si empeora en un 5% el score respecto al mejor score obtenido del modelo.</w:t>
      </w:r>
      <w:r w:rsidR="00FD6A97">
        <w:rPr>
          <w:rFonts w:cstheme="minorHAnsi"/>
        </w:rPr>
        <w:t xml:space="preserve"> Esto se muestra en el caso de coeficiente Alpha </w:t>
      </w:r>
      <w:r w:rsidR="00FD6A97" w:rsidRPr="00FD6A97">
        <w:rPr>
          <w:rFonts w:cstheme="minorHAnsi"/>
        </w:rPr>
        <w:t xml:space="preserve">0.01 con 8 neuronas ocultas, </w:t>
      </w:r>
      <w:r w:rsidR="00FD6A97">
        <w:rPr>
          <w:rFonts w:cstheme="minorHAnsi"/>
        </w:rPr>
        <w:t xml:space="preserve">ya que con 4 épocas finaliza, otra que tras dos épocas finaliza. Por otra </w:t>
      </w:r>
      <w:proofErr w:type="gramStart"/>
      <w:r w:rsidR="00FD6A97">
        <w:rPr>
          <w:rFonts w:cstheme="minorHAnsi"/>
        </w:rPr>
        <w:t>parte</w:t>
      </w:r>
      <w:proofErr w:type="gramEnd"/>
      <w:r w:rsidR="00FD6A97">
        <w:rPr>
          <w:rFonts w:cstheme="minorHAnsi"/>
        </w:rPr>
        <w:t xml:space="preserve"> se ha entrenado 3 veces con menos de 100 épocas teniendo un score de 100% por lo que se considera que mantener esta condición de parada compensa al haber tenido muy buenos resultados.</w:t>
      </w:r>
    </w:p>
    <w:p w14:paraId="7AF72A9A" w14:textId="4C0CB86E" w:rsidR="00756EE3" w:rsidRDefault="00756EE3" w:rsidP="002A04BF">
      <w:pPr>
        <w:rPr>
          <w:rFonts w:cstheme="minorHAnsi"/>
        </w:rPr>
      </w:pPr>
      <w:r>
        <w:rPr>
          <w:rFonts w:cstheme="minorHAnsi"/>
        </w:rPr>
        <w:t>Para el problema 5 se obtiene la mejor configuración con un coeficiente Alpha de 0.03, 2 neuronas en una capa oculta con un score en validación del 95% tras 150 épocas de entrenamiento.</w:t>
      </w:r>
    </w:p>
    <w:p w14:paraId="5F9BC1AD" w14:textId="451FA694" w:rsidR="001208B4" w:rsidRPr="00780940" w:rsidRDefault="00780940" w:rsidP="002A04BF">
      <w:pPr>
        <w:rPr>
          <w:sz w:val="28"/>
          <w:szCs w:val="28"/>
          <w:u w:val="single"/>
        </w:rPr>
      </w:pPr>
      <w:r w:rsidRPr="00780940">
        <w:rPr>
          <w:sz w:val="28"/>
          <w:szCs w:val="28"/>
          <w:u w:val="single"/>
        </w:rPr>
        <w:t>3</w:t>
      </w:r>
      <w:r w:rsidRPr="00780940">
        <w:rPr>
          <w:sz w:val="28"/>
          <w:szCs w:val="28"/>
          <w:u w:val="single"/>
        </w:rPr>
        <w:t>.1.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6E0CBB">
        <w:rPr>
          <w:rFonts w:cstheme="minorHAnsi"/>
          <w:u w:val="single"/>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lastRenderedPageBreak/>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83386AC" w:rsidR="00AE7D64" w:rsidRDefault="006E0CBB" w:rsidP="00AE7D64">
      <w:r>
        <w:rPr>
          <w:rFonts w:cstheme="minorHAnsi"/>
        </w:rPr>
        <w:t xml:space="preserve">Como se aprecia para cada problema sus diferentes columnas muestran medias y desviaciones estándar dispares. </w:t>
      </w:r>
      <w:commentRangeStart w:id="0"/>
      <w:r w:rsidR="00AE7D64">
        <w:t>Para las diferentes variables dependientes es necesario un</w:t>
      </w:r>
      <w:r w:rsidR="00AB6C23">
        <w:t xml:space="preserve">a normalización a través del </w:t>
      </w:r>
      <w:r w:rsidR="00AE7D64">
        <w:t xml:space="preserve">escalamiento </w:t>
      </w:r>
      <w:proofErr w:type="gramStart"/>
      <w:r w:rsidR="00AE7D64">
        <w:t>ya que</w:t>
      </w:r>
      <w:proofErr w:type="gramEnd"/>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proofErr w:type="spellStart"/>
      <w:r w:rsidR="00AE7D64">
        <w:t>correción</w:t>
      </w:r>
      <w:commentRangeEnd w:id="0"/>
      <w:proofErr w:type="spellEnd"/>
      <w:r w:rsidR="00AE7D64">
        <w:rPr>
          <w:rStyle w:val="Refdecomentario"/>
        </w:rPr>
        <w:commentReference w:id="0"/>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119AA58E" w14:textId="6E6363EC" w:rsidR="00AE7D64" w:rsidRDefault="00AE7D64" w:rsidP="00AE7D64">
      <w:r>
        <w:rPr>
          <w:rFonts w:cstheme="minorHAnsi"/>
        </w:rPr>
        <w:t xml:space="preserve">Para este escalamiento hemos hecho uso de un escalamiento </w:t>
      </w:r>
      <w:proofErr w:type="gramStart"/>
      <w:r>
        <w:rPr>
          <w:rFonts w:cstheme="minorHAnsi"/>
        </w:rPr>
        <w:t xml:space="preserve">estándar, </w:t>
      </w:r>
      <w:r w:rsidRPr="00AE7D64">
        <w:t xml:space="preserve"> </w:t>
      </w:r>
      <w:r>
        <w:t>el</w:t>
      </w:r>
      <w:proofErr w:type="gramEnd"/>
      <w:r>
        <w:t xml:space="preserve"> cual</w:t>
      </w:r>
      <w:r>
        <w:t xml:space="preserve"> a partir de su transformación hace que la variable obtenga una distribución normal, típicamente con media 0 y desviación estándar 1. E</w:t>
      </w:r>
      <w:r>
        <w:t xml:space="preserve">ste escalador </w:t>
      </w:r>
      <w:r>
        <w:t>s de especial utilidad si la característica sigue una distribución normal y si hay puntos críticos</w:t>
      </w:r>
      <w:r>
        <w:t>.</w:t>
      </w:r>
    </w:p>
    <w:p w14:paraId="74CDF127" w14:textId="77777777" w:rsidR="00AE7D64" w:rsidRDefault="00AE7D64" w:rsidP="00AE7D64"/>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6CF00507" w:rsidR="00AB6C23" w:rsidRDefault="00AB6C23" w:rsidP="00AE7D64">
      <w:r>
        <w:t>Sin normalizar para el problema 4 se obtiene el</w:t>
      </w:r>
      <w:r w:rsidRPr="00AB6C23">
        <w:t xml:space="preserve"> mejor score con 76%, </w:t>
      </w:r>
      <w:proofErr w:type="spellStart"/>
      <w:r w:rsidRPr="00AB6C23">
        <w:t>alpha</w:t>
      </w:r>
      <w:proofErr w:type="spellEnd"/>
      <w:r w:rsidRPr="00AB6C23">
        <w:t xml:space="preserve">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w:t>
      </w:r>
      <w:proofErr w:type="spellStart"/>
      <w:r w:rsidRPr="00AB6C23">
        <w:t>alpha</w:t>
      </w:r>
      <w:proofErr w:type="spellEnd"/>
      <w:r w:rsidRPr="00AB6C23">
        <w:t xml:space="preserve"> 0.01, 4 neuronas capa oculta 1 y 2</w:t>
      </w:r>
      <w:r>
        <w:t xml:space="preserve"> neuronas en la capa</w:t>
      </w:r>
      <w:r w:rsidRPr="00AB6C23">
        <w:t xml:space="preserve"> oculta 2.</w:t>
      </w:r>
    </w:p>
    <w:p w14:paraId="74FFFC1D" w14:textId="21E5060B" w:rsidR="00AB6C23" w:rsidRDefault="00AB6C23" w:rsidP="00AE7D64">
      <w:r w:rsidRPr="00AB6C23">
        <w:lastRenderedPageBreak/>
        <w:t>Se puede notar que casi un 90% de los entrenamientos se ha</w:t>
      </w:r>
      <w:r>
        <w:t>n</w:t>
      </w:r>
      <w:r w:rsidRPr="00AB6C23">
        <w:t xml:space="preserve"> parado tras 31 épocas</w:t>
      </w:r>
      <w:r>
        <w:t xml:space="preserve">. Esto se debe a que uno </w:t>
      </w:r>
      <w:r w:rsidRPr="00AB6C23">
        <w:t xml:space="preserve">de los criterios de parada </w:t>
      </w:r>
      <w:proofErr w:type="spellStart"/>
      <w:r>
        <w:t>se</w:t>
      </w:r>
      <w:proofErr w:type="spellEnd"/>
      <w:r>
        <w:t xml:space="preserve"> trata de</w:t>
      </w:r>
      <w:r w:rsidRPr="00AB6C23">
        <w:t xml:space="preserve"> </w:t>
      </w:r>
      <w:proofErr w:type="gramStart"/>
      <w:r w:rsidRPr="00AB6C23">
        <w:t>que</w:t>
      </w:r>
      <w:proofErr w:type="gramEnd"/>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224EF040" w14:textId="1198AF1A" w:rsidR="00AB6C23" w:rsidRPr="00780940" w:rsidRDefault="00AB6C23" w:rsidP="00AB6C23">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proofErr w:type="spellStart"/>
      <w:r>
        <w:rPr>
          <w:sz w:val="28"/>
          <w:szCs w:val="28"/>
          <w:u w:val="single"/>
        </w:rPr>
        <w:t>Ejecucción</w:t>
      </w:r>
      <w:proofErr w:type="spellEnd"/>
      <w:r>
        <w:rPr>
          <w:sz w:val="28"/>
          <w:szCs w:val="28"/>
          <w:u w:val="single"/>
        </w:rPr>
        <w:t xml:space="preserve"> concreta para el problema 6:</w:t>
      </w:r>
    </w:p>
    <w:p w14:paraId="6A25A225" w14:textId="40CA5097" w:rsidR="00AB6C23" w:rsidRDefault="00AB6C23" w:rsidP="00AE7D64"/>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w:t>
      </w:r>
      <w:r>
        <w:t>ó</w:t>
      </w:r>
      <w:r>
        <w:t xml:space="preserve">n, todos </w:t>
      </w:r>
      <w:r>
        <w:t>sus</w:t>
      </w:r>
      <w:r>
        <w:t xml:space="preserve"> valores de X están normalizados.</w:t>
      </w:r>
    </w:p>
    <w:p w14:paraId="40668971" w14:textId="611EA49F" w:rsidR="00AB6C23" w:rsidRDefault="00AB6C23" w:rsidP="00AB6C23">
      <w:r>
        <w:t xml:space="preserve">El porcentaje de aciertos para este problema se trata de </w:t>
      </w:r>
      <w:r>
        <w:t>84.75%</w:t>
      </w:r>
      <w:r w:rsidR="000E4C91">
        <w:t xml:space="preserve">, por otra </w:t>
      </w:r>
      <w:proofErr w:type="gramStart"/>
      <w:r w:rsidR="000E4C91">
        <w:t>parte</w:t>
      </w:r>
      <w:proofErr w:type="gramEnd"/>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t xml:space="preserve"> [ 304 1719]]</w:t>
      </w:r>
    </w:p>
    <w:p w14:paraId="0201F542" w14:textId="4D6ED627" w:rsidR="006E0CBB" w:rsidRPr="006E0CBB" w:rsidRDefault="006E0CBB" w:rsidP="002A04BF">
      <w:pPr>
        <w:rPr>
          <w:rFonts w:cstheme="minorHAnsi"/>
        </w:rPr>
      </w:pPr>
    </w:p>
    <w:p w14:paraId="612F685D" w14:textId="77777777" w:rsidR="00B14AC1" w:rsidRPr="00690BBD" w:rsidRDefault="00B14AC1"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commentRangeStart w:id="1"/>
      <w:commentRangeEnd w:id="1"/>
      <w:r>
        <w:rPr>
          <w:rStyle w:val="Refdecomentario"/>
        </w:rPr>
        <w:commentReference w:id="1"/>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os saenzferrero" w:date="2022-03-14T17:24:00Z" w:initials="ss">
    <w:p w14:paraId="332725B2" w14:textId="77777777" w:rsidR="00AE7D64" w:rsidRDefault="00AE7D64" w:rsidP="00AE7D64">
      <w:pPr>
        <w:pStyle w:val="Textocomentario"/>
      </w:pPr>
      <w:r>
        <w:rPr>
          <w:rStyle w:val="Refdecomentario"/>
        </w:rPr>
        <w:annotationRef/>
      </w:r>
      <w:hyperlink r:id="rId1" w:history="1">
        <w:proofErr w:type="spellStart"/>
        <w:r>
          <w:rPr>
            <w:rStyle w:val="Hipervnculo"/>
          </w:rPr>
          <w:t>Feature</w:t>
        </w:r>
        <w:proofErr w:type="spellEnd"/>
        <w:r>
          <w:rPr>
            <w:rStyle w:val="Hipervnculo"/>
          </w:rPr>
          <w:t xml:space="preserve"> </w:t>
        </w:r>
        <w:proofErr w:type="spellStart"/>
        <w:r>
          <w:rPr>
            <w:rStyle w:val="Hipervnculo"/>
          </w:rPr>
          <w:t>Scaling</w:t>
        </w:r>
        <w:proofErr w:type="spellEnd"/>
        <w:r>
          <w:rPr>
            <w:rStyle w:val="Hipervnculo"/>
          </w:rPr>
          <w:t xml:space="preserve"> | </w:t>
        </w:r>
        <w:proofErr w:type="spellStart"/>
        <w:r>
          <w:rPr>
            <w:rStyle w:val="Hipervnculo"/>
          </w:rPr>
          <w:t>Standardization</w:t>
        </w:r>
        <w:proofErr w:type="spellEnd"/>
        <w:r>
          <w:rPr>
            <w:rStyle w:val="Hipervnculo"/>
          </w:rPr>
          <w:t xml:space="preserve"> Vs </w:t>
        </w:r>
        <w:proofErr w:type="spellStart"/>
        <w:r>
          <w:rPr>
            <w:rStyle w:val="Hipervnculo"/>
          </w:rPr>
          <w:t>Normalization</w:t>
        </w:r>
        <w:proofErr w:type="spellEnd"/>
        <w:r>
          <w:rPr>
            <w:rStyle w:val="Hipervnculo"/>
          </w:rPr>
          <w:t xml:space="preserve"> (analyticsvidhya.com)</w:t>
        </w:r>
      </w:hyperlink>
    </w:p>
  </w:comment>
  <w:comment w:id="1" w:author="santos saenzferrero" w:date="2022-03-15T14:58:00Z" w:initials="ss">
    <w:p w14:paraId="63DCCE17" w14:textId="2C69A705" w:rsidR="00917B39" w:rsidRDefault="00917B39">
      <w:pPr>
        <w:pStyle w:val="Textocomentario"/>
      </w:pPr>
      <w:r>
        <w:rPr>
          <w:rStyle w:val="Refdecomentario"/>
        </w:rPr>
        <w:annotationRef/>
      </w:r>
      <w:r>
        <w:t xml:space="preserve">Esto puede que cambie el </w:t>
      </w:r>
      <w:proofErr w:type="spellStart"/>
      <w:r>
        <w:t>dia</w:t>
      </w:r>
      <w:proofErr w:type="spellEnd"/>
      <w:r>
        <w:t xml:space="preserve">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725B2" w15:done="0"/>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F8BA" w16cex:dateUtc="2022-03-14T16:24:00Z"/>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725B2" w16cid:durableId="25D9F8BA"/>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5A45"/>
    <w:rsid w:val="000304D8"/>
    <w:rsid w:val="00031FEA"/>
    <w:rsid w:val="0008566C"/>
    <w:rsid w:val="000B5736"/>
    <w:rsid w:val="000E4C91"/>
    <w:rsid w:val="001208B4"/>
    <w:rsid w:val="001464E5"/>
    <w:rsid w:val="001B7CC0"/>
    <w:rsid w:val="001C135B"/>
    <w:rsid w:val="00217463"/>
    <w:rsid w:val="0022465E"/>
    <w:rsid w:val="00263C6A"/>
    <w:rsid w:val="002806D0"/>
    <w:rsid w:val="002A04BF"/>
    <w:rsid w:val="00323BF4"/>
    <w:rsid w:val="00335CBF"/>
    <w:rsid w:val="0034787A"/>
    <w:rsid w:val="00374A70"/>
    <w:rsid w:val="003A1BA6"/>
    <w:rsid w:val="003A4FE7"/>
    <w:rsid w:val="003C4B50"/>
    <w:rsid w:val="003D1B5B"/>
    <w:rsid w:val="00427515"/>
    <w:rsid w:val="004305DE"/>
    <w:rsid w:val="0045192E"/>
    <w:rsid w:val="004550F8"/>
    <w:rsid w:val="00477B22"/>
    <w:rsid w:val="004E11DA"/>
    <w:rsid w:val="004F0CAF"/>
    <w:rsid w:val="00505484"/>
    <w:rsid w:val="005322D4"/>
    <w:rsid w:val="00540EFD"/>
    <w:rsid w:val="005474B0"/>
    <w:rsid w:val="005B3AB6"/>
    <w:rsid w:val="00616A02"/>
    <w:rsid w:val="00621AA4"/>
    <w:rsid w:val="0067426E"/>
    <w:rsid w:val="00681D7D"/>
    <w:rsid w:val="00690BBD"/>
    <w:rsid w:val="006958B6"/>
    <w:rsid w:val="006E0CBB"/>
    <w:rsid w:val="00701150"/>
    <w:rsid w:val="00756EE3"/>
    <w:rsid w:val="00780940"/>
    <w:rsid w:val="00795F34"/>
    <w:rsid w:val="00802F53"/>
    <w:rsid w:val="00813DA0"/>
    <w:rsid w:val="00825F34"/>
    <w:rsid w:val="008347A3"/>
    <w:rsid w:val="00866077"/>
    <w:rsid w:val="0087189C"/>
    <w:rsid w:val="008723CC"/>
    <w:rsid w:val="00883268"/>
    <w:rsid w:val="009109ED"/>
    <w:rsid w:val="00917B39"/>
    <w:rsid w:val="0092209C"/>
    <w:rsid w:val="00933222"/>
    <w:rsid w:val="00962138"/>
    <w:rsid w:val="00967E17"/>
    <w:rsid w:val="009E7BB2"/>
    <w:rsid w:val="00A05383"/>
    <w:rsid w:val="00A712D1"/>
    <w:rsid w:val="00A76419"/>
    <w:rsid w:val="00A87069"/>
    <w:rsid w:val="00A929C3"/>
    <w:rsid w:val="00AB6C23"/>
    <w:rsid w:val="00AD2574"/>
    <w:rsid w:val="00AE1424"/>
    <w:rsid w:val="00AE25AB"/>
    <w:rsid w:val="00AE7D64"/>
    <w:rsid w:val="00B054DC"/>
    <w:rsid w:val="00B14AC1"/>
    <w:rsid w:val="00BD4636"/>
    <w:rsid w:val="00C02C3B"/>
    <w:rsid w:val="00C06AEB"/>
    <w:rsid w:val="00C2453D"/>
    <w:rsid w:val="00C6106E"/>
    <w:rsid w:val="00C627B6"/>
    <w:rsid w:val="00C97148"/>
    <w:rsid w:val="00CA04B2"/>
    <w:rsid w:val="00CF43A9"/>
    <w:rsid w:val="00D23837"/>
    <w:rsid w:val="00D37C79"/>
    <w:rsid w:val="00D626FD"/>
    <w:rsid w:val="00D841FC"/>
    <w:rsid w:val="00D87DEC"/>
    <w:rsid w:val="00DA36EB"/>
    <w:rsid w:val="00DA4AA7"/>
    <w:rsid w:val="00DE1D81"/>
    <w:rsid w:val="00DF2B66"/>
    <w:rsid w:val="00DF59A4"/>
    <w:rsid w:val="00E25B03"/>
    <w:rsid w:val="00E40587"/>
    <w:rsid w:val="00E5540A"/>
    <w:rsid w:val="00E84811"/>
    <w:rsid w:val="00EC1947"/>
    <w:rsid w:val="00EC7824"/>
    <w:rsid w:val="00EE1A72"/>
    <w:rsid w:val="00EF4D47"/>
    <w:rsid w:val="00F07BDC"/>
    <w:rsid w:val="00F2451C"/>
    <w:rsid w:val="00F439FB"/>
    <w:rsid w:val="00F77B64"/>
    <w:rsid w:val="00FA09E5"/>
    <w:rsid w:val="00FA71DA"/>
    <w:rsid w:val="00FB051C"/>
    <w:rsid w:val="00FD5412"/>
    <w:rsid w:val="00FD6A97"/>
    <w:rsid w:val="00FF19D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4BF"/>
    <w:pPr>
      <w:ind w:left="720"/>
      <w:contextualSpacing/>
    </w:pPr>
  </w:style>
  <w:style w:type="character" w:styleId="Refdecomentario">
    <w:name w:val="annotation reference"/>
    <w:basedOn w:val="Fuentedeprrafopredeter"/>
    <w:uiPriority w:val="99"/>
    <w:semiHidden/>
    <w:unhideWhenUsed/>
    <w:rsid w:val="00917B39"/>
    <w:rPr>
      <w:sz w:val="16"/>
      <w:szCs w:val="16"/>
    </w:rPr>
  </w:style>
  <w:style w:type="paragraph" w:styleId="Textocomentario">
    <w:name w:val="annotation text"/>
    <w:basedOn w:val="Normal"/>
    <w:link w:val="TextocomentarioCar"/>
    <w:uiPriority w:val="99"/>
    <w:semiHidden/>
    <w:unhideWhenUsed/>
    <w:rsid w:val="00917B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7B39"/>
    <w:rPr>
      <w:sz w:val="20"/>
      <w:szCs w:val="20"/>
    </w:rPr>
  </w:style>
  <w:style w:type="paragraph" w:styleId="Asuntodelcomentario">
    <w:name w:val="annotation subject"/>
    <w:basedOn w:val="Textocomentario"/>
    <w:next w:val="Textocomentario"/>
    <w:link w:val="AsuntodelcomentarioCar"/>
    <w:uiPriority w:val="99"/>
    <w:semiHidden/>
    <w:unhideWhenUsed/>
    <w:rsid w:val="00917B39"/>
    <w:rPr>
      <w:b/>
      <w:bCs/>
    </w:rPr>
  </w:style>
  <w:style w:type="character" w:customStyle="1" w:styleId="AsuntodelcomentarioCar">
    <w:name w:val="Asunto del comentario Car"/>
    <w:basedOn w:val="TextocomentarioCar"/>
    <w:link w:val="Asuntodelcomentario"/>
    <w:uiPriority w:val="99"/>
    <w:semiHidden/>
    <w:rsid w:val="00917B39"/>
    <w:rPr>
      <w:b/>
      <w:bCs/>
      <w:sz w:val="20"/>
      <w:szCs w:val="20"/>
    </w:rPr>
  </w:style>
  <w:style w:type="character" w:styleId="Textodelmarcadordeposicin">
    <w:name w:val="Placeholder Text"/>
    <w:basedOn w:val="Fuentedeprrafopredeter"/>
    <w:uiPriority w:val="99"/>
    <w:semiHidden/>
    <w:rsid w:val="00DF59A4"/>
    <w:rPr>
      <w:color w:val="808080"/>
    </w:rPr>
  </w:style>
  <w:style w:type="character" w:styleId="Hipervnculo">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analyticsvidhya.com/blog/2020/04/feature-scaling-machine-learning-normalization-standardiza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2329</Words>
  <Characters>12812</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2</cp:revision>
  <dcterms:created xsi:type="dcterms:W3CDTF">2022-03-27T18:29:00Z</dcterms:created>
  <dcterms:modified xsi:type="dcterms:W3CDTF">2022-03-27T18:29:00Z</dcterms:modified>
</cp:coreProperties>
</file>