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알고리즘 적용 기획서</w:t>
      </w:r>
    </w:p>
    <w:p w:rsidR="00000000" w:rsidDel="00000000" w:rsidP="00000000" w:rsidRDefault="00000000" w:rsidRPr="00000000" w14:paraId="00000002">
      <w:pPr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팀명(김소현, 손진호, 이혜원)</w:t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662"/>
        <w:gridCol w:w="3851"/>
        <w:gridCol w:w="657"/>
        <w:tblGridChange w:id="0">
          <w:tblGrid>
            <w:gridCol w:w="846"/>
            <w:gridCol w:w="3662"/>
            <w:gridCol w:w="3851"/>
            <w:gridCol w:w="657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No.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기능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 알고리즘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비고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비슷한 영상 추천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Rabin-Karp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챌린지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퀵 정렬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주변 병원 검색 및 추천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가중치 기반 추천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운동 루틴 분배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다이나믹 프로그래밍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left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유저 상태 반영 운동 추천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다이나믹 프로그래밍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키워드 기반 영상 추천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보이어 무어 알고리즘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left"/>
              <w:rPr>
                <w:rFonts w:ascii="Malgun Gothic" w:cs="Malgun Gothic" w:eastAsia="Malgun Gothic" w:hAnsi="Malgun Gothic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Algo-01. </w:t>
      </w:r>
      <w:r w:rsidDel="00000000" w:rsidR="00000000" w:rsidRPr="00000000">
        <w:rPr>
          <w:b w:val="1"/>
          <w:sz w:val="30"/>
          <w:szCs w:val="30"/>
          <w:rtl w:val="0"/>
        </w:rPr>
        <w:t xml:space="preserve">비슷한 영상 추천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요약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200" w:hanging="400"/>
      </w:pPr>
      <w:r w:rsidDel="00000000" w:rsidR="00000000" w:rsidRPr="00000000">
        <w:rPr>
          <w:rtl w:val="0"/>
        </w:rPr>
        <w:t xml:space="preserve">동영상 설명이나 태그에서 유사한 패턴을 찾아 비슷한 동영상을 추천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Rabin-Karp 알고리즘은 해시 함수를 사용하여 패턴을 검색하는 데 유용하므로, 유사한 문자열을 효율적으로 찾는 데 적합</w:t>
      </w:r>
      <w:r w:rsidDel="00000000" w:rsidR="00000000" w:rsidRPr="00000000">
        <w:rPr>
          <w:rtl w:val="0"/>
        </w:rPr>
        <w:t xml:space="preserve">함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이를 통해 사용자에게 유사한 스타일의 스트레칭 동영상을 제공.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이점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비슷한 동영상을 추천하여 개인화된 경험을 제공하고 사용자가 좋아할만한 콘텐츠를 더 쉽게 발견할 수 있게 함으로써 사용자에게 더 풍부한 콘텐츠 경험을 제공하고 사용자가 웹 사이트에 오래 머물게 할 수 있음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사용자가 본 동영상과 유사한 다른 동영상을 발견할 수 있도록 하여, 웹사이트 내에서의 콘텐츠 탐색을 촉진하고, 콘텐츠 소비를 증가시킴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이슈 사항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해시 함수 선택: 적절한 해시 함수를 선택하는 것이 중요하며, 잘못된 해시 함수는 성능을 저하시킬 수 있음</w:t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Algo-0</w:t>
      </w:r>
      <w:r w:rsidDel="00000000" w:rsidR="00000000" w:rsidRPr="00000000">
        <w:rPr>
          <w:b w:val="1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. </w:t>
      </w:r>
      <w:r w:rsidDel="00000000" w:rsidR="00000000" w:rsidRPr="00000000">
        <w:rPr>
          <w:b w:val="1"/>
          <w:sz w:val="30"/>
          <w:szCs w:val="30"/>
          <w:rtl w:val="0"/>
        </w:rPr>
        <w:t xml:space="preserve">챌린지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요약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사용자들이 정해진 기간 동안 특정 스트레칭 동작을 완료하는 챌린지에 참여하고 챌린지에 참여한 사용자들의 진행 상황과 순위를 표시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사용자가 챌린지에 참여하고 매일 진행한 스트레칭을 기록하면 사용자의 성과를 기록하고 정렬하는 알고리즘을 사용하여 리더보드를 생성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이점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챌린지와 리더보드는 사용자가 목표를 달성하도록 동기를 부여 및 재미를 더함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 간의 건강한 경쟁을 촉진하고, 커뮤니티 내 상호작용을 강화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이슈 사항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사용자가 챌린지 진행 상황을 조작하거나, 실제로 스트레칭을 하지 않고 가짜 데이터를 입력할 수 있음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Algo-0</w:t>
      </w:r>
      <w:r w:rsidDel="00000000" w:rsidR="00000000" w:rsidRPr="00000000">
        <w:rPr>
          <w:b w:val="1"/>
          <w:sz w:val="30"/>
          <w:szCs w:val="30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. 내 주변 </w:t>
      </w:r>
      <w:r w:rsidDel="00000000" w:rsidR="00000000" w:rsidRPr="00000000">
        <w:rPr>
          <w:b w:val="1"/>
          <w:sz w:val="30"/>
          <w:szCs w:val="30"/>
          <w:rtl w:val="0"/>
        </w:rPr>
        <w:t xml:space="preserve">병원</w:t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 검색 </w:t>
      </w:r>
      <w:r w:rsidDel="00000000" w:rsidR="00000000" w:rsidRPr="00000000">
        <w:rPr>
          <w:b w:val="1"/>
          <w:sz w:val="30"/>
          <w:szCs w:val="30"/>
          <w:rtl w:val="0"/>
        </w:rPr>
        <w:t xml:space="preserve">및 추천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요약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카카오맵과 구글 지도의 Open API를 활용하여 병원의 위치 및 평점을 기반으로 퀄리티 좋은 병원을 추천한다.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상세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맵의 위치 정보를 바탕으로 Haversine 공식을 이용하여 거리 계산을 한 뒤, 구글 지도의 평점 데이터를 활용하여 각각의 가중치를 고려한 종합적인 점수에서 상위 3개를 사용자에게 보여준다.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이점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200" w:hanging="400"/>
        <w:rPr>
          <w:rFonts w:ascii="Noto Sans Symbols" w:cs="Noto Sans Symbols" w:eastAsia="Noto Sans Symbols" w:hAnsi="Noto Sans Symbols"/>
          <w:b w:val="0"/>
          <w:sz w:val="20"/>
          <w:szCs w:val="20"/>
        </w:rPr>
      </w:pPr>
      <w:r w:rsidDel="00000000" w:rsidR="00000000" w:rsidRPr="00000000">
        <w:rPr>
          <w:rtl w:val="0"/>
        </w:rPr>
        <w:t xml:space="preserve">스트레칭이나 본 운동 시, 부상의 위험이 항상 존재하고 빠른 대처가 회복에 매우 중요한 요소이기 때문에 매우 중요한 기능이 될 수 있다.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위급한 상황일 수도 있기 때문에, 검색만 해주는 것이 아닌 평점까지 평가요소로 넣어 상위 3개만을 추천해준다.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이슈사항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거리와 평점에 대한 가중치를 어떻게 설정할 건지에 대한 고민이 필요하다.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거리와 평점 외의 요소를 고려한다면 더욱 필요한 기능이 될 수 있다.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Algo-04. 운동 루틴 분배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요약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하루에 운동할 시간과 하고 싶은 운동 종류를 입력했을 때, 최적의 순서로 운동 목표를 이룰 수 있도록 운동 루틴을 조합해준다.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상세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입력으로 운동의 시간과 효과, 총 사용 가능한 시간을 넣어준다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목표에 맞게 주어진 시간 내에 최대 운동효과를 얻도록 최적화한다.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점화식을 작성하여 운동을 포함할지 말지를 결정한다.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이점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DP를 이용하기 때문에 중복 계산을 피할 수 있으며, 그로 인해 계산 시간도 크게 줄어든다.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다양한 제약 조건과 목표에 맞게 변형하여 적용 가능하므로 유연성이 있다.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어떤 운동들이 적합할지 모를 때 매우 쉽게 추천받을 수 있다.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이슈사항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메모리 사용이 많아질 수 있으며, 복잡도로 보면 O(n * T)로 운동의 수와 총 시간의 곱이므로 운동의 종류가 많거나 시간이 긴 경우 계산량이 늘어난다.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Algo-05. 유저 상태 반영 운동 추천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요약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200" w:hanging="400"/>
      </w:pPr>
      <w:r w:rsidDel="00000000" w:rsidR="00000000" w:rsidRPr="00000000">
        <w:rPr>
          <w:rtl w:val="0"/>
        </w:rPr>
        <w:t xml:space="preserve">사용자가 입력한 에너지 레벨을 기반으로 적합한 비디오 조합을 찾아냄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상세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유튜브 영상의 제목, 길이, 댓글을 기반으로 영상별 레벨을 측정한다.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사용자 입력값에 맞게 영상을 조합해서 제안한다.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에너지 레벨 5 입력시, 쉬운 난이도의 비디오들이 선택된다.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이점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각 비디오의 난이도 및 시간을 고려하여 사용자에게 최적화된 비디오 조합을 동적으로 선택한다.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이슈사항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DP 알고리즘 사용으로 메모리 공간 과다 사용할 수 있으며 특히 비디오의 난이도, 시간, 사용자 에너지 레벨을 모두 고려할 때, 모든 가능한 비디오 조합을 계산하고 저장하는 것은 메모리 부담을 증가시킬 수 있다.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Algo-06. 키워드 기반 영상 추천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요약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사용자가 특정한 키워드를 포함하는 음악이나 비디오를 선호할 때, 보이어-무어 알고리즘을 사용해 그와 유사한 콘텐츠를 추천한다.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상세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예를 들어, 사용자가 ‘HIIT’ 또는 '런닝'과 같은 운동 비디오를 자주 본다면, 제목에 해당 키워드가 포함된 비디오를 보이어-무어 알고리즘으로 찾아서 추천한다.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이점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효율적인 문자열 검색 알고리즘인 보이어-무어 알고리즘을 사용함으로써, 많은 영상 콘텐츠를 빠르게 추천 할 수 있음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60" w:hanging="360"/>
      </w:pPr>
      <w:r w:rsidDel="00000000" w:rsidR="00000000" w:rsidRPr="00000000">
        <w:rPr>
          <w:rtl w:val="0"/>
        </w:rPr>
        <w:t xml:space="preserve">이슈사항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200" w:hanging="400"/>
        <w:rPr>
          <w:u w:val="none"/>
        </w:rPr>
      </w:pPr>
      <w:r w:rsidDel="00000000" w:rsidR="00000000" w:rsidRPr="00000000">
        <w:rPr>
          <w:rtl w:val="0"/>
        </w:rPr>
        <w:t xml:space="preserve">보이어-무어 알고리즘은 정확한 패턴 매칭을 목적으로 하기 때문에, 사용자가 선호하는 키워드가 비디오 제목이나 설명에 </w:t>
      </w:r>
      <w:r w:rsidDel="00000000" w:rsidR="00000000" w:rsidRPr="00000000">
        <w:rPr>
          <w:b w:val="1"/>
          <w:rtl w:val="0"/>
        </w:rPr>
        <w:t xml:space="preserve">정확히 포함되지 않은 경우</w:t>
      </w:r>
      <w:r w:rsidDel="00000000" w:rsidR="00000000" w:rsidRPr="00000000">
        <w:rPr>
          <w:rtl w:val="0"/>
        </w:rPr>
        <w:t xml:space="preserve"> 유사한 콘텐츠를 찾는 데 한계가 있을 수 있다. 예를 들어, 사용자가 '런닝'을 선호하는 경우, '조깅'이나 '달리기'와 같은 </w:t>
      </w:r>
      <w:r w:rsidDel="00000000" w:rsidR="00000000" w:rsidRPr="00000000">
        <w:rPr>
          <w:b w:val="1"/>
          <w:rtl w:val="0"/>
        </w:rPr>
        <w:t xml:space="preserve">비슷한 의미의 다른 표현</w:t>
      </w:r>
      <w:r w:rsidDel="00000000" w:rsidR="00000000" w:rsidRPr="00000000">
        <w:rPr>
          <w:rtl w:val="0"/>
        </w:rPr>
        <w:t xml:space="preserve">을 가진 콘텐츠는 검색되지 않을 수 있다.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60" w:hanging="360"/>
      </w:pPr>
      <w:rPr>
        <w:rFonts w:ascii="Malgun Gothic" w:cs="Malgun Gothic" w:eastAsia="Malgun Gothic" w:hAnsi="Malgun Gothic"/>
        <w:b w:val="1"/>
        <w:sz w:val="30"/>
        <w:szCs w:val="30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