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EEFD7"/>
  <w:body>
    <w:p w14:paraId="4ED7849C">
      <w:pPr>
        <w:rPr>
          <w:rFonts w:hint="default" w:ascii="Times New Roman" w:hAnsi="Times New Roman" w:cs="Times New Roman"/>
          <w:b/>
          <w:bCs/>
          <w:color w:val="2E75B6" w:themeColor="accent1" w:themeShade="BF"/>
          <w:sz w:val="56"/>
          <w:szCs w:val="56"/>
          <w:lang w:val="en-IN"/>
        </w:rPr>
      </w:pPr>
      <w:r>
        <w:rPr>
          <w:sz w:val="60"/>
        </w:rPr>
        <mc:AlternateContent>
          <mc:Choice Requires="wps">
            <w:drawing>
              <wp:anchor distT="0" distB="0" distL="114300" distR="114300" simplePos="0" relativeHeight="251659264" behindDoc="0" locked="0" layoutInCell="1" allowOverlap="1">
                <wp:simplePos x="0" y="0"/>
                <wp:positionH relativeFrom="column">
                  <wp:posOffset>398780</wp:posOffset>
                </wp:positionH>
                <wp:positionV relativeFrom="paragraph">
                  <wp:posOffset>-132080</wp:posOffset>
                </wp:positionV>
                <wp:extent cx="2295525" cy="9525"/>
                <wp:effectExtent l="0" t="0" r="0" b="0"/>
                <wp:wrapNone/>
                <wp:docPr id="3" name="Straight Connector 3"/>
                <wp:cNvGraphicFramePr/>
                <a:graphic xmlns:a="http://schemas.openxmlformats.org/drawingml/2006/main">
                  <a:graphicData uri="http://schemas.microsoft.com/office/word/2010/wordprocessingShape">
                    <wps:wsp>
                      <wps:cNvCnPr/>
                      <wps:spPr>
                        <a:xfrm flipV="1">
                          <a:off x="1122680" y="1763395"/>
                          <a:ext cx="2295525" cy="9525"/>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4pt;margin-top:-10.4pt;height:0.75pt;width:180.75pt;z-index:251659264;mso-width-relative:page;mso-height-relative:page;" filled="f" stroked="t" coordsize="21600,21600" o:gfxdata="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poVEp2AAAAAoBAAAPAAAAAAAAAAEAIAAAACIAAABkcnMvZG93bnJldi54bWxQSwECFAAUAAAA&#10;CACHTuJAiJYEKO4BAADOAwAADgAAAAAAAAABACAAAAAnAQAAZHJzL2Uyb0RvYy54bWxQSwUGAAAA&#10;AAYABgBZAQAAhwUAAAAA&#10;">
                <v:fill on="f" focussize="0,0"/>
                <v:stroke weight="1.5pt" color="#5B9BD5 [3204]" miterlimit="8" joinstyle="miter"/>
                <v:imagedata o:title=""/>
                <o:lock v:ext="edit" aspectratio="f"/>
              </v:line>
            </w:pict>
          </mc:Fallback>
        </mc:AlternateContent>
      </w:r>
      <w:r>
        <w:rPr>
          <w:rFonts w:hint="default" w:ascii="Times New Roman" w:hAnsi="Times New Roman" w:cs="Times New Roman"/>
          <w:b/>
          <w:bCs/>
          <w:color w:val="2E75B6" w:themeColor="accent1" w:themeShade="BF"/>
          <w:sz w:val="56"/>
          <w:szCs w:val="56"/>
          <w:lang w:val="en-IN"/>
        </w:rPr>
        <w:t>Reports &amp; Communication</w:t>
      </w:r>
    </w:p>
    <w:p w14:paraId="60421274">
      <w:pPr>
        <w:rPr>
          <w:rFonts w:hint="default" w:ascii="Times New Roman" w:hAnsi="Times New Roman" w:cs="Times New Roman"/>
          <w:b/>
          <w:bCs/>
          <w:color w:val="000000" w:themeColor="text1"/>
          <w:sz w:val="60"/>
          <w:szCs w:val="60"/>
          <w:lang w:val="en-IN"/>
          <w14:textFill>
            <w14:solidFill>
              <w14:schemeClr w14:val="tx1"/>
            </w14:solidFill>
          </w14:textFill>
        </w:rPr>
      </w:pPr>
      <w:r>
        <w:rPr>
          <w:rFonts w:hint="default" w:ascii="Times New Roman" w:hAnsi="Times New Roman" w:cs="Times New Roman"/>
          <w:b/>
          <w:bCs/>
          <w:color w:val="000000" w:themeColor="text1"/>
          <w:sz w:val="60"/>
          <w:szCs w:val="60"/>
          <w:lang w:val="en-IN"/>
          <w14:textFill>
            <w14:solidFill>
              <w14:schemeClr w14:val="tx1"/>
            </w14:solidFill>
          </w14:textFill>
        </w:rPr>
        <w:t>Between Client &amp; Developer</w:t>
      </w:r>
    </w:p>
    <w:p w14:paraId="786C40A3">
      <w:pPr>
        <w:rPr>
          <w:rFonts w:hint="default" w:ascii="Times New Roman" w:hAnsi="Times New Roman" w:cs="Times New Roman"/>
          <w:b/>
          <w:bCs/>
          <w:color w:val="000000" w:themeColor="text1"/>
          <w:sz w:val="60"/>
          <w:szCs w:val="60"/>
          <w:lang w:val="en-IN"/>
          <w14:textFill>
            <w14:solidFill>
              <w14:schemeClr w14:val="tx1"/>
            </w14:solidFill>
          </w14:textFill>
        </w:rPr>
      </w:pPr>
    </w:p>
    <w:p w14:paraId="572B2F41">
      <w:pPr>
        <w:numPr>
          <w:ilvl w:val="0"/>
          <w:numId w:val="1"/>
        </w:numPr>
        <w:ind w:left="420" w:leftChars="0" w:hanging="420" w:firstLineChars="0"/>
        <w:rPr>
          <w:rFonts w:hint="default" w:ascii="Times New Roman" w:hAnsi="Times New Roman" w:cs="Times New Roman"/>
          <w:b/>
          <w:bCs/>
          <w:i/>
          <w:iCs/>
          <w:color w:val="000000" w:themeColor="text1"/>
          <w:sz w:val="40"/>
          <w:szCs w:val="40"/>
          <w:lang w:val="en-IN"/>
          <w14:textFill>
            <w14:solidFill>
              <w14:schemeClr w14:val="tx1"/>
            </w14:solidFill>
          </w14:textFill>
        </w:rPr>
      </w:pPr>
      <w:r>
        <w:rPr>
          <w:rFonts w:hint="default" w:ascii="Times New Roman" w:hAnsi="Times New Roman" w:cs="Times New Roman"/>
          <w:b/>
          <w:bCs/>
          <w:i/>
          <w:iCs/>
          <w:sz w:val="40"/>
          <w:szCs w:val="40"/>
        </w:rPr>
        <mc:AlternateContent>
          <mc:Choice Requires="wps">
            <w:drawing>
              <wp:anchor distT="0" distB="0" distL="114300" distR="114300" simplePos="0" relativeHeight="251660288" behindDoc="0" locked="0" layoutInCell="1" allowOverlap="1">
                <wp:simplePos x="0" y="0"/>
                <wp:positionH relativeFrom="column">
                  <wp:posOffset>2348865</wp:posOffset>
                </wp:positionH>
                <wp:positionV relativeFrom="paragraph">
                  <wp:posOffset>163830</wp:posOffset>
                </wp:positionV>
                <wp:extent cx="1762125" cy="19050"/>
                <wp:effectExtent l="0" t="4445" r="9525" b="5080"/>
                <wp:wrapNone/>
                <wp:docPr id="1" name="Straight Connector 1"/>
                <wp:cNvGraphicFramePr/>
                <a:graphic xmlns:a="http://schemas.openxmlformats.org/drawingml/2006/main">
                  <a:graphicData uri="http://schemas.microsoft.com/office/word/2010/wordprocessingShape">
                    <wps:wsp>
                      <wps:cNvCnPr/>
                      <wps:spPr>
                        <a:xfrm flipV="1">
                          <a:off x="1170305" y="2563495"/>
                          <a:ext cx="1762125" cy="19050"/>
                        </a:xfrm>
                        <a:prstGeom prst="line">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4.95pt;margin-top:12.9pt;height:1.5pt;width:138.75pt;z-index:251660288;mso-width-relative:page;mso-height-relative:page;" filled="f" stroked="t" coordsize="21600,21600" o:gfxdata="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h7D79kAAAAJAQAADwAAAAAAAAABACAAAAAiAAAAZHJzL2Rvd25yZXYueG1sUEsBAhQAFAAAAAgA&#10;h07iQHhaEQ/rAQAAzQMAAA4AAAAAAAAAAQAgAAAAKAEAAGRycy9lMm9Eb2MueG1sUEsFBgAAAAAG&#10;AAYAWQEAAIUFAAAAAA==&#10;">
                <v:fill on="f" focussize="0,0"/>
                <v:stroke weight="0.5pt" color="#000000 [3213]" miterlimit="8" joinstyle="miter" dashstyle="dash"/>
                <v:imagedata o:title=""/>
                <o:lock v:ext="edit" aspectratio="f"/>
              </v:line>
            </w:pict>
          </mc:Fallback>
        </mc:AlternateContent>
      </w:r>
      <w:r>
        <w:rPr>
          <w:rFonts w:hint="default" w:ascii="Times New Roman" w:hAnsi="Times New Roman" w:cs="Times New Roman"/>
          <w:b/>
          <w:bCs/>
          <w:i/>
          <w:iCs/>
          <w:color w:val="000000" w:themeColor="text1"/>
          <w:sz w:val="40"/>
          <w:szCs w:val="40"/>
          <w:lang w:val="en-IN"/>
          <w14:textFill>
            <w14:solidFill>
              <w14:schemeClr w14:val="tx1"/>
            </w14:solidFill>
          </w14:textFill>
        </w:rPr>
        <w:t>17-December-2024</w:t>
      </w:r>
    </w:p>
    <w:p w14:paraId="4EC81685">
      <w:pPr>
        <w:numPr>
          <w:ilvl w:val="-1"/>
          <w:numId w:val="0"/>
        </w:numPr>
        <w:ind w:left="0" w:leftChars="0"/>
        <w:rPr>
          <w:rFonts w:hint="default" w:cs="Times New Roman" w:asciiTheme="majorAscii" w:hAnsiTheme="majorAscii"/>
          <w:b w:val="0"/>
          <w:bCs w:val="0"/>
          <w:i/>
          <w:iCs/>
          <w:sz w:val="26"/>
          <w:szCs w:val="26"/>
        </w:rPr>
      </w:pPr>
      <w:r>
        <w:rPr>
          <w:rFonts w:hint="default" w:cs="Times New Roman" w:asciiTheme="majorAscii" w:hAnsiTheme="majorAscii"/>
          <w:b w:val="0"/>
          <w:bCs w:val="0"/>
          <w:i/>
          <w:iCs/>
          <w:sz w:val="26"/>
          <w:szCs w:val="26"/>
        </w:rPr>
        <w:t xml:space="preserve">Thank you for the response and explanation. I have made some code changes as per your clarification. These are the </w:t>
      </w:r>
      <w:r>
        <w:rPr>
          <w:rFonts w:hint="default" w:cs="Times New Roman" w:asciiTheme="majorAscii" w:hAnsiTheme="majorAscii"/>
          <w:b w:val="0"/>
          <w:bCs w:val="0"/>
          <w:i/>
          <w:iCs/>
          <w:sz w:val="26"/>
          <w:szCs w:val="26"/>
          <w:lang w:val="en-IN"/>
        </w:rPr>
        <w:t>m</w:t>
      </w:r>
      <w:r>
        <w:rPr>
          <w:rFonts w:hint="default" w:cs="Times New Roman" w:asciiTheme="majorAscii" w:hAnsiTheme="majorAscii"/>
          <w:b w:val="0"/>
          <w:bCs w:val="0"/>
          <w:i/>
          <w:iCs/>
          <w:sz w:val="26"/>
          <w:szCs w:val="26"/>
        </w:rPr>
        <w:t>ain items that I have taken care of -</w:t>
      </w:r>
    </w:p>
    <w:p w14:paraId="1EA1036E">
      <w:pPr>
        <w:numPr>
          <w:ilvl w:val="-1"/>
          <w:numId w:val="0"/>
        </w:numPr>
        <w:ind w:left="0" w:leftChars="0"/>
        <w:rPr>
          <w:rFonts w:hint="default" w:cs="Times New Roman" w:asciiTheme="majorAscii" w:hAnsiTheme="majorAscii"/>
          <w:i/>
          <w:iCs/>
          <w:sz w:val="24"/>
          <w:szCs w:val="24"/>
        </w:rPr>
      </w:pPr>
    </w:p>
    <w:p w14:paraId="60AD8FD0">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Hanging Storage Bin calculation- need 1 hook per SKU.  Now I have selected Hooks size (6"</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or 12") based on SKU count. (I am not quite sure if SKU count and Inventory counts are</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same). I have set number of Hooks requirement same as Inventory count.</w:t>
      </w:r>
    </w:p>
    <w:p w14:paraId="21C194D8">
      <w:pPr>
        <w:numPr>
          <w:ilvl w:val="0"/>
          <w:numId w:val="0"/>
        </w:numPr>
        <w:ind w:left="200" w:leftChars="0"/>
        <w:jc w:val="left"/>
        <w:rPr>
          <w:rFonts w:hint="default" w:cs="Times New Roman" w:asciiTheme="majorAscii" w:hAnsiTheme="majorAscii"/>
          <w:i w:val="0"/>
          <w:iCs w:val="0"/>
          <w:sz w:val="22"/>
          <w:szCs w:val="22"/>
        </w:rPr>
      </w:pPr>
    </w:p>
    <w:p w14:paraId="1CFD69C1">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In general, I have categorized parts having  one dimension more than 24" and</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other dimensions  are less than 4"). Since part categorization for Wiper Blade, Wiper Asy, V-Belt are done, I am assigning them to "Hanging Parts" irrespective of their dimensions. So we have more ‘Hanging parts’. I have seen in GParts repository that most of these part categorie are long    enough in 1 dimension  to be called as ‘Hanging parts’.</w:t>
      </w:r>
    </w:p>
    <w:p w14:paraId="7DD2271F">
      <w:pPr>
        <w:numPr>
          <w:ilvl w:val="0"/>
          <w:numId w:val="0"/>
        </w:numPr>
        <w:ind w:left="200" w:leftChars="0"/>
        <w:jc w:val="left"/>
        <w:rPr>
          <w:rFonts w:hint="default" w:cs="Times New Roman" w:asciiTheme="majorAscii" w:hAnsiTheme="majorAscii"/>
          <w:i w:val="0"/>
          <w:iCs w:val="0"/>
          <w:sz w:val="22"/>
          <w:szCs w:val="22"/>
        </w:rPr>
      </w:pPr>
    </w:p>
    <w:p w14:paraId="0C52DE97">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Taken care of 'Stacking large-sized parts in Bulk storage if they are not fitting in Clip-Shelving' because of dimensions.</w:t>
      </w:r>
    </w:p>
    <w:p w14:paraId="088B9C9D">
      <w:pPr>
        <w:numPr>
          <w:ilvl w:val="0"/>
          <w:numId w:val="0"/>
        </w:numPr>
        <w:ind w:left="200" w:leftChars="0"/>
        <w:jc w:val="left"/>
        <w:rPr>
          <w:rFonts w:hint="default" w:cs="Times New Roman" w:asciiTheme="majorAscii" w:hAnsiTheme="majorAscii"/>
          <w:i w:val="0"/>
          <w:iCs w:val="0"/>
          <w:sz w:val="22"/>
          <w:szCs w:val="22"/>
        </w:rPr>
      </w:pPr>
    </w:p>
    <w:p w14:paraId="23D53823">
      <w:pPr>
        <w:numPr>
          <w:ilvl w:val="0"/>
          <w:numId w:val="2"/>
        </w:numPr>
        <w:ind w:left="620" w:leftChars="0" w:hanging="420" w:firstLineChars="0"/>
        <w:jc w:val="left"/>
        <w:rPr>
          <w:rFonts w:hint="default" w:cs="Times New Roman" w:asciiTheme="majorAscii" w:hAnsiTheme="majorAscii"/>
          <w:b/>
          <w:bCs/>
          <w:i w:val="0"/>
          <w:iCs w:val="0"/>
          <w:color w:val="000000" w:themeColor="text1"/>
          <w:sz w:val="22"/>
          <w:szCs w:val="22"/>
          <w:lang w:val="en-IN"/>
          <w14:textFill>
            <w14:solidFill>
              <w14:schemeClr w14:val="tx1"/>
            </w14:solidFill>
          </w14:textFill>
        </w:rPr>
      </w:pPr>
      <w:r>
        <w:rPr>
          <w:rFonts w:hint="default" w:cs="Times New Roman" w:asciiTheme="majorAscii" w:hAnsiTheme="majorAscii"/>
          <w:i w:val="0"/>
          <w:iCs w:val="0"/>
          <w:sz w:val="22"/>
          <w:szCs w:val="22"/>
          <w:lang w:val="en-IN"/>
        </w:rPr>
        <w:t>T</w:t>
      </w:r>
      <w:r>
        <w:rPr>
          <w:rFonts w:hint="default" w:cs="Times New Roman" w:asciiTheme="majorAscii" w:hAnsiTheme="majorAscii"/>
          <w:i w:val="0"/>
          <w:iCs w:val="0"/>
          <w:sz w:val="22"/>
          <w:szCs w:val="22"/>
        </w:rPr>
        <w:t>aken care of Storage allocation of Hoods, Bumper covers. Bumper cover has normal stacking. The logic of stacking Bumper Cover may change depending on vendor’s requirement, and once we have more clarification on bumper cover bags and how to handle it.</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I think most of the important aspects of the requirement document have been taken care of except prioritization of Bins.</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 xml:space="preserve">As next step, I can start prioritization of bins based on Zones and the bin-type priority given in document. I would need the number of Bins for each label that are present. So if a bin is full, fill the next Bin with same label. If one type of Bin is exhausted, then fill the parts into next available Bins (probably bigger sized) , and so on.  </w:t>
      </w:r>
    </w:p>
    <w:p w14:paraId="7B410125">
      <w:pPr>
        <w:numPr>
          <w:ilvl w:val="0"/>
          <w:numId w:val="0"/>
        </w:numPr>
        <w:ind w:leftChars="0"/>
        <w:jc w:val="left"/>
        <w:rPr>
          <w:rFonts w:hint="default" w:cs="Times New Roman" w:asciiTheme="majorAscii" w:hAnsiTheme="majorAscii"/>
          <w:b/>
          <w:bCs/>
          <w:color w:val="000000" w:themeColor="text1"/>
          <w:sz w:val="22"/>
          <w:szCs w:val="22"/>
          <w:lang w:val="en-IN"/>
          <w14:textFill>
            <w14:solidFill>
              <w14:schemeClr w14:val="tx1"/>
            </w14:solidFill>
          </w14:textFill>
        </w:rPr>
      </w:pPr>
    </w:p>
    <w:p w14:paraId="7F2155A8">
      <w:pPr>
        <w:numPr>
          <w:ilvl w:val="0"/>
          <w:numId w:val="0"/>
        </w:numPr>
        <w:ind w:leftChars="0"/>
        <w:jc w:val="left"/>
        <w:rPr>
          <w:rFonts w:hint="default" w:cs="Times New Roman" w:asciiTheme="majorAscii" w:hAnsiTheme="majorAscii"/>
          <w:b w:val="0"/>
          <w:bCs w:val="0"/>
          <w:i/>
          <w:iCs/>
          <w:sz w:val="26"/>
          <w:szCs w:val="26"/>
        </w:rPr>
      </w:pPr>
      <w:r>
        <w:rPr>
          <w:rFonts w:hint="default" w:cs="Times New Roman" w:asciiTheme="majorAscii" w:hAnsiTheme="majorAscii"/>
          <w:b w:val="0"/>
          <w:bCs w:val="0"/>
          <w:i/>
          <w:iCs/>
          <w:sz w:val="26"/>
          <w:szCs w:val="26"/>
        </w:rPr>
        <w:t>Please share your thought.</w:t>
      </w:r>
      <w:r>
        <w:rPr>
          <w:rFonts w:hint="default" w:cs="Times New Roman" w:asciiTheme="majorAscii" w:hAnsiTheme="majorAscii"/>
          <w:b w:val="0"/>
          <w:bCs w:val="0"/>
          <w:i/>
          <w:iCs/>
          <w:sz w:val="26"/>
          <w:szCs w:val="26"/>
          <w:lang w:val="en-IN"/>
        </w:rPr>
        <w:t xml:space="preserve"> </w:t>
      </w:r>
      <w:r>
        <w:rPr>
          <w:rFonts w:hint="default" w:cs="Times New Roman" w:asciiTheme="majorAscii" w:hAnsiTheme="majorAscii"/>
          <w:b w:val="0"/>
          <w:bCs w:val="0"/>
          <w:i/>
          <w:iCs/>
          <w:sz w:val="26"/>
          <w:szCs w:val="26"/>
        </w:rPr>
        <w:t>Please let me know your feedback, and please let me know of any additional changes</w:t>
      </w:r>
    </w:p>
    <w:p w14:paraId="0C3AAFD3">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5370A697">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10906FD1">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571655FB">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378A19C7">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09DF4711">
      <w:pPr>
        <w:numPr>
          <w:numId w:val="0"/>
        </w:numPr>
        <w:ind w:leftChars="0"/>
        <w:rPr>
          <w:rFonts w:hint="default" w:ascii="Times New Roman" w:hAnsi="Times New Roman" w:cs="Times New Roman"/>
          <w:b/>
          <w:bCs/>
          <w:color w:val="000000" w:themeColor="text1"/>
          <w:sz w:val="48"/>
          <w:szCs w:val="48"/>
          <w:lang w:val="en-IN"/>
          <w14:textFill>
            <w14:solidFill>
              <w14:schemeClr w14:val="tx1"/>
            </w14:solidFill>
          </w14:textFill>
        </w:rPr>
      </w:pPr>
    </w:p>
    <w:p w14:paraId="1F635B66">
      <w:pPr>
        <w:numPr>
          <w:ilvl w:val="0"/>
          <w:numId w:val="1"/>
        </w:numPr>
        <w:ind w:left="420" w:leftChars="0" w:hanging="420" w:firstLineChars="0"/>
        <w:rPr>
          <w:rFonts w:hint="default" w:ascii="Times New Roman" w:hAnsi="Times New Roman" w:cs="Times New Roman"/>
          <w:b/>
          <w:bCs/>
          <w:i/>
          <w:iCs/>
          <w:color w:val="000000" w:themeColor="text1"/>
          <w:sz w:val="40"/>
          <w:szCs w:val="40"/>
          <w:lang w:val="en-IN"/>
          <w14:textFill>
            <w14:solidFill>
              <w14:schemeClr w14:val="tx1"/>
            </w14:solidFill>
          </w14:textFill>
        </w:rPr>
      </w:pPr>
      <w:r>
        <w:rPr>
          <w:rFonts w:hint="default" w:ascii="Times New Roman" w:hAnsi="Times New Roman" w:cs="Times New Roman"/>
          <w:b/>
          <w:bCs/>
          <w:i/>
          <w:iCs/>
          <w:sz w:val="40"/>
          <w:szCs w:val="40"/>
        </w:rPr>
        <mc:AlternateContent>
          <mc:Choice Requires="wps">
            <w:drawing>
              <wp:anchor distT="0" distB="0" distL="114300" distR="114300" simplePos="0" relativeHeight="251661312" behindDoc="0" locked="0" layoutInCell="1" allowOverlap="1">
                <wp:simplePos x="0" y="0"/>
                <wp:positionH relativeFrom="column">
                  <wp:posOffset>2348865</wp:posOffset>
                </wp:positionH>
                <wp:positionV relativeFrom="paragraph">
                  <wp:posOffset>163830</wp:posOffset>
                </wp:positionV>
                <wp:extent cx="1762125" cy="19050"/>
                <wp:effectExtent l="0" t="4445" r="9525" b="5080"/>
                <wp:wrapNone/>
                <wp:docPr id="2" name="Straight Connector 2"/>
                <wp:cNvGraphicFramePr/>
                <a:graphic xmlns:a="http://schemas.openxmlformats.org/drawingml/2006/main">
                  <a:graphicData uri="http://schemas.microsoft.com/office/word/2010/wordprocessingShape">
                    <wps:wsp>
                      <wps:cNvCnPr/>
                      <wps:spPr>
                        <a:xfrm flipV="1">
                          <a:off x="1170305" y="2563495"/>
                          <a:ext cx="1762125" cy="19050"/>
                        </a:xfrm>
                        <a:prstGeom prst="line">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4.95pt;margin-top:12.9pt;height:1.5pt;width:138.75pt;z-index:251661312;mso-width-relative:page;mso-height-relative:page;" filled="f" stroked="t" coordsize="21600,21600" o:gfxdata="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h7D79kAAAAJAQAADwAAAAAAAAABACAAAAAiAAAAZHJzL2Rvd25yZXYueG1sUEsBAhQAFAAAAAgA&#10;h07iQP2sXOzrAQAAzQMAAA4AAAAAAAAAAQAgAAAAKAEAAGRycy9lMm9Eb2MueG1sUEsFBgAAAAAG&#10;AAYAWQEAAIUFAAAAAA==&#10;">
                <v:fill on="f" focussize="0,0"/>
                <v:stroke weight="0.5pt" color="#000000 [3213]" miterlimit="8" joinstyle="miter" dashstyle="dash"/>
                <v:imagedata o:title=""/>
                <o:lock v:ext="edit" aspectratio="f"/>
              </v:line>
            </w:pict>
          </mc:Fallback>
        </mc:AlternateContent>
      </w:r>
      <w:r>
        <w:rPr>
          <w:rFonts w:hint="default" w:ascii="Times New Roman" w:hAnsi="Times New Roman" w:cs="Times New Roman"/>
          <w:b/>
          <w:bCs/>
          <w:i/>
          <w:iCs/>
          <w:color w:val="000000" w:themeColor="text1"/>
          <w:sz w:val="40"/>
          <w:szCs w:val="40"/>
          <w:lang w:val="en-IN"/>
          <w14:textFill>
            <w14:solidFill>
              <w14:schemeClr w14:val="tx1"/>
            </w14:solidFill>
          </w14:textFill>
        </w:rPr>
        <w:t>16-December-2024</w:t>
      </w:r>
    </w:p>
    <w:p w14:paraId="21BB9E8F">
      <w:pPr>
        <w:numPr>
          <w:ilvl w:val="-1"/>
          <w:numId w:val="0"/>
        </w:numPr>
        <w:ind w:left="0" w:leftChars="0"/>
        <w:rPr>
          <w:rFonts w:hint="default" w:cs="Times New Roman" w:asciiTheme="majorAscii" w:hAnsiTheme="majorAscii"/>
          <w:b w:val="0"/>
          <w:bCs w:val="0"/>
          <w:i/>
          <w:iCs/>
          <w:sz w:val="26"/>
          <w:szCs w:val="26"/>
        </w:rPr>
      </w:pPr>
      <w:r>
        <w:rPr>
          <w:rFonts w:hint="default" w:cs="Times New Roman" w:asciiTheme="majorAscii" w:hAnsiTheme="majorAscii"/>
          <w:b w:val="0"/>
          <w:bCs w:val="0"/>
          <w:i/>
          <w:iCs/>
          <w:sz w:val="26"/>
          <w:szCs w:val="26"/>
        </w:rPr>
        <w:t xml:space="preserve">Thank you for the response and explanation. I have made some code changes as per your clarification. These are the </w:t>
      </w:r>
      <w:r>
        <w:rPr>
          <w:rFonts w:hint="default" w:cs="Times New Roman" w:asciiTheme="majorAscii" w:hAnsiTheme="majorAscii"/>
          <w:b w:val="0"/>
          <w:bCs w:val="0"/>
          <w:i/>
          <w:iCs/>
          <w:sz w:val="26"/>
          <w:szCs w:val="26"/>
          <w:lang w:val="en-IN"/>
        </w:rPr>
        <w:t>m</w:t>
      </w:r>
      <w:r>
        <w:rPr>
          <w:rFonts w:hint="default" w:cs="Times New Roman" w:asciiTheme="majorAscii" w:hAnsiTheme="majorAscii"/>
          <w:b w:val="0"/>
          <w:bCs w:val="0"/>
          <w:i/>
          <w:iCs/>
          <w:sz w:val="26"/>
          <w:szCs w:val="26"/>
        </w:rPr>
        <w:t>ain items that I have taken care of -</w:t>
      </w:r>
    </w:p>
    <w:p w14:paraId="72E6B94F">
      <w:pPr>
        <w:numPr>
          <w:ilvl w:val="-1"/>
          <w:numId w:val="0"/>
        </w:numPr>
        <w:ind w:left="0" w:leftChars="0"/>
        <w:rPr>
          <w:rFonts w:hint="default" w:cs="Times New Roman" w:asciiTheme="majorAscii" w:hAnsiTheme="majorAscii"/>
          <w:i/>
          <w:iCs/>
          <w:sz w:val="24"/>
          <w:szCs w:val="24"/>
        </w:rPr>
      </w:pPr>
    </w:p>
    <w:p w14:paraId="6F40F81A">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Hanging Storage Bin calculation- need 1 hook per SKU.  Now I have selected Hooks size (6"</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or 12") based on SKU count. (I am not quite sure if SKU count and Inventory counts are</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same). I have set number of Hooks requirement same as Inventory count.</w:t>
      </w:r>
    </w:p>
    <w:p w14:paraId="60D27047">
      <w:pPr>
        <w:numPr>
          <w:ilvl w:val="0"/>
          <w:numId w:val="0"/>
        </w:numPr>
        <w:ind w:left="200" w:leftChars="0"/>
        <w:jc w:val="left"/>
        <w:rPr>
          <w:rFonts w:hint="default" w:cs="Times New Roman" w:asciiTheme="majorAscii" w:hAnsiTheme="majorAscii"/>
          <w:i w:val="0"/>
          <w:iCs w:val="0"/>
          <w:sz w:val="22"/>
          <w:szCs w:val="22"/>
        </w:rPr>
      </w:pPr>
    </w:p>
    <w:p w14:paraId="521002DD">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In general, I have categorized parts having  one dimension more than 24" and</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other dimensions  are less than 4"). Since part categorization for Wiper Blade, Wiper Asy, V-Belt are done, I am assigning them to "Hanging Parts" irrespective of their dimensions. So we have more ‘Hanging parts’. I have seen in GParts repository that most of these part categorie are long    enough in 1 dimension  to be called as ‘Hanging parts’.</w:t>
      </w:r>
    </w:p>
    <w:p w14:paraId="1D74BAF2">
      <w:pPr>
        <w:numPr>
          <w:ilvl w:val="0"/>
          <w:numId w:val="0"/>
        </w:numPr>
        <w:ind w:left="200" w:leftChars="0"/>
        <w:jc w:val="left"/>
        <w:rPr>
          <w:rFonts w:hint="default" w:cs="Times New Roman" w:asciiTheme="majorAscii" w:hAnsiTheme="majorAscii"/>
          <w:i w:val="0"/>
          <w:iCs w:val="0"/>
          <w:sz w:val="22"/>
          <w:szCs w:val="22"/>
        </w:rPr>
      </w:pPr>
    </w:p>
    <w:p w14:paraId="1B88EF1C">
      <w:pPr>
        <w:numPr>
          <w:ilvl w:val="0"/>
          <w:numId w:val="2"/>
        </w:numPr>
        <w:ind w:left="620" w:leftChars="0" w:hanging="420" w:firstLineChars="0"/>
        <w:jc w:val="left"/>
        <w:rPr>
          <w:rFonts w:hint="default" w:cs="Times New Roman" w:asciiTheme="majorAscii" w:hAnsiTheme="majorAscii"/>
          <w:i w:val="0"/>
          <w:iCs w:val="0"/>
          <w:sz w:val="22"/>
          <w:szCs w:val="22"/>
        </w:rPr>
      </w:pPr>
      <w:r>
        <w:rPr>
          <w:rFonts w:hint="default" w:cs="Times New Roman" w:asciiTheme="majorAscii" w:hAnsiTheme="majorAscii"/>
          <w:i w:val="0"/>
          <w:iCs w:val="0"/>
          <w:sz w:val="22"/>
          <w:szCs w:val="22"/>
        </w:rPr>
        <w:t>Taken care of 'Stacking large-sized parts in Bulk storage if they are not fitting in Clip-Shelving' because of dimensions.</w:t>
      </w:r>
    </w:p>
    <w:p w14:paraId="5EF1C4C4">
      <w:pPr>
        <w:numPr>
          <w:ilvl w:val="0"/>
          <w:numId w:val="0"/>
        </w:numPr>
        <w:ind w:left="200" w:leftChars="0"/>
        <w:jc w:val="left"/>
        <w:rPr>
          <w:rFonts w:hint="default" w:cs="Times New Roman" w:asciiTheme="majorAscii" w:hAnsiTheme="majorAscii"/>
          <w:i w:val="0"/>
          <w:iCs w:val="0"/>
          <w:sz w:val="22"/>
          <w:szCs w:val="22"/>
        </w:rPr>
      </w:pPr>
    </w:p>
    <w:p w14:paraId="4FB52FD7">
      <w:pPr>
        <w:numPr>
          <w:ilvl w:val="0"/>
          <w:numId w:val="2"/>
        </w:numPr>
        <w:ind w:left="620" w:leftChars="0" w:hanging="420" w:firstLineChars="0"/>
        <w:jc w:val="left"/>
        <w:rPr>
          <w:rFonts w:hint="default" w:cs="Times New Roman" w:asciiTheme="majorAscii" w:hAnsiTheme="majorAscii"/>
          <w:b/>
          <w:bCs/>
          <w:i w:val="0"/>
          <w:iCs w:val="0"/>
          <w:color w:val="000000" w:themeColor="text1"/>
          <w:sz w:val="22"/>
          <w:szCs w:val="22"/>
          <w:lang w:val="en-IN"/>
          <w14:textFill>
            <w14:solidFill>
              <w14:schemeClr w14:val="tx1"/>
            </w14:solidFill>
          </w14:textFill>
        </w:rPr>
      </w:pPr>
      <w:r>
        <w:rPr>
          <w:rFonts w:hint="default" w:cs="Times New Roman" w:asciiTheme="majorAscii" w:hAnsiTheme="majorAscii"/>
          <w:i w:val="0"/>
          <w:iCs w:val="0"/>
          <w:sz w:val="22"/>
          <w:szCs w:val="22"/>
          <w:lang w:val="en-IN"/>
        </w:rPr>
        <w:t>T</w:t>
      </w:r>
      <w:r>
        <w:rPr>
          <w:rFonts w:hint="default" w:cs="Times New Roman" w:asciiTheme="majorAscii" w:hAnsiTheme="majorAscii"/>
          <w:i w:val="0"/>
          <w:iCs w:val="0"/>
          <w:sz w:val="22"/>
          <w:szCs w:val="22"/>
        </w:rPr>
        <w:t>aken care of Storage allocation of Hoods, Bumper covers. Bumper cover has normal stacking. The logic of stacking Bumper Cover may change depending on vendor’s requirement, and once we have more clarification on bumper cover bags and how to handle it.</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I think most of the important aspects of the requirement document have been taken care of except prioritization of Bins.</w:t>
      </w:r>
      <w:r>
        <w:rPr>
          <w:rFonts w:hint="default" w:cs="Times New Roman" w:asciiTheme="majorAscii" w:hAnsiTheme="majorAscii"/>
          <w:i w:val="0"/>
          <w:iCs w:val="0"/>
          <w:sz w:val="22"/>
          <w:szCs w:val="22"/>
          <w:lang w:val="en-IN"/>
        </w:rPr>
        <w:t xml:space="preserve"> </w:t>
      </w:r>
      <w:r>
        <w:rPr>
          <w:rFonts w:hint="default" w:cs="Times New Roman" w:asciiTheme="majorAscii" w:hAnsiTheme="majorAscii"/>
          <w:i w:val="0"/>
          <w:iCs w:val="0"/>
          <w:sz w:val="22"/>
          <w:szCs w:val="22"/>
        </w:rPr>
        <w:t xml:space="preserve">As next step, I can start prioritization of bins based on Zones and the bin-type priority given in document. I would need the number of Bins for each label that are present. So if a bin is full, fill the next Bin with same label. If one type of Bin is exhausted, then fill the parts into next available Bins (probably bigger sized) , and so on.  </w:t>
      </w:r>
    </w:p>
    <w:p w14:paraId="2E7C8F1A">
      <w:pPr>
        <w:numPr>
          <w:ilvl w:val="0"/>
          <w:numId w:val="0"/>
        </w:numPr>
        <w:ind w:leftChars="0"/>
        <w:jc w:val="left"/>
        <w:rPr>
          <w:rFonts w:hint="default" w:cs="Times New Roman" w:asciiTheme="majorAscii" w:hAnsiTheme="majorAscii"/>
          <w:b/>
          <w:bCs/>
          <w:color w:val="000000" w:themeColor="text1"/>
          <w:sz w:val="22"/>
          <w:szCs w:val="22"/>
          <w:lang w:val="en-IN"/>
          <w14:textFill>
            <w14:solidFill>
              <w14:schemeClr w14:val="tx1"/>
            </w14:solidFill>
          </w14:textFill>
        </w:rPr>
      </w:pPr>
    </w:p>
    <w:p w14:paraId="7516AB45">
      <w:pPr>
        <w:numPr>
          <w:ilvl w:val="0"/>
          <w:numId w:val="0"/>
        </w:numPr>
        <w:ind w:leftChars="0"/>
        <w:jc w:val="left"/>
        <w:rPr>
          <w:rFonts w:hint="default" w:cs="Times New Roman" w:asciiTheme="majorAscii" w:hAnsiTheme="majorAscii"/>
          <w:b w:val="0"/>
          <w:bCs w:val="0"/>
          <w:i/>
          <w:iCs/>
          <w:sz w:val="26"/>
          <w:szCs w:val="26"/>
        </w:rPr>
      </w:pPr>
      <w:r>
        <w:rPr>
          <w:rFonts w:hint="default" w:cs="Times New Roman" w:asciiTheme="majorAscii" w:hAnsiTheme="majorAscii"/>
          <w:b w:val="0"/>
          <w:bCs w:val="0"/>
          <w:i/>
          <w:iCs/>
          <w:sz w:val="26"/>
          <w:szCs w:val="26"/>
        </w:rPr>
        <w:t>Please share your thought.</w:t>
      </w:r>
      <w:r>
        <w:rPr>
          <w:rFonts w:hint="default" w:cs="Times New Roman" w:asciiTheme="majorAscii" w:hAnsiTheme="majorAscii"/>
          <w:b w:val="0"/>
          <w:bCs w:val="0"/>
          <w:i/>
          <w:iCs/>
          <w:sz w:val="26"/>
          <w:szCs w:val="26"/>
          <w:lang w:val="en-IN"/>
        </w:rPr>
        <w:t xml:space="preserve"> </w:t>
      </w:r>
      <w:r>
        <w:rPr>
          <w:rFonts w:hint="default" w:cs="Times New Roman" w:asciiTheme="majorAscii" w:hAnsiTheme="majorAscii"/>
          <w:b w:val="0"/>
          <w:bCs w:val="0"/>
          <w:i/>
          <w:iCs/>
          <w:sz w:val="26"/>
          <w:szCs w:val="26"/>
        </w:rPr>
        <w:t>Please let me know your feedback, and please let me know of any additional changes</w:t>
      </w:r>
    </w:p>
    <w:p w14:paraId="3CCBC5E1">
      <w:pPr>
        <w:numPr>
          <w:numId w:val="0"/>
        </w:numPr>
        <w:ind w:leftChars="0"/>
        <w:jc w:val="left"/>
        <w:rPr>
          <w:rFonts w:hint="default" w:cs="Times New Roman" w:asciiTheme="majorAscii" w:hAnsiTheme="majorAscii"/>
          <w:i/>
          <w:iCs/>
          <w:sz w:val="28"/>
          <w:szCs w:val="28"/>
        </w:rPr>
      </w:pPr>
    </w:p>
    <w:p w14:paraId="4BF71688">
      <w:pPr>
        <w:numPr>
          <w:numId w:val="0"/>
        </w:numPr>
        <w:ind w:leftChars="0"/>
        <w:jc w:val="left"/>
        <w:rPr>
          <w:rFonts w:hint="default" w:cs="Times New Roman" w:asciiTheme="majorAscii" w:hAnsiTheme="majorAscii"/>
          <w:i/>
          <w:iCs/>
          <w:sz w:val="28"/>
          <w:szCs w:val="28"/>
        </w:rPr>
      </w:pPr>
    </w:p>
    <w:p w14:paraId="32FC3A6B">
      <w:pPr>
        <w:numPr>
          <w:numId w:val="0"/>
        </w:numPr>
        <w:ind w:leftChars="0"/>
        <w:jc w:val="left"/>
        <w:rPr>
          <w:rFonts w:hint="default" w:cs="Times New Roman" w:asciiTheme="majorAscii" w:hAnsiTheme="majorAscii"/>
          <w:i/>
          <w:iCs/>
          <w:sz w:val="28"/>
          <w:szCs w:val="28"/>
        </w:rPr>
      </w:pPr>
    </w:p>
    <w:p w14:paraId="70C6EC11">
      <w:pPr>
        <w:numPr>
          <w:numId w:val="0"/>
        </w:numPr>
        <w:ind w:leftChars="0"/>
        <w:jc w:val="left"/>
        <w:rPr>
          <w:rFonts w:hint="default" w:cs="Times New Roman" w:asciiTheme="majorAscii" w:hAnsiTheme="majorAscii"/>
          <w:i/>
          <w:iCs/>
          <w:sz w:val="28"/>
          <w:szCs w:val="28"/>
        </w:rPr>
      </w:pPr>
    </w:p>
    <w:p w14:paraId="0F4FCED8">
      <w:pPr>
        <w:numPr>
          <w:numId w:val="0"/>
        </w:numPr>
        <w:ind w:leftChars="0"/>
        <w:jc w:val="left"/>
        <w:rPr>
          <w:rFonts w:hint="default" w:cs="Times New Roman" w:asciiTheme="majorAscii" w:hAnsiTheme="majorAscii"/>
          <w:i/>
          <w:iCs/>
          <w:sz w:val="28"/>
          <w:szCs w:val="28"/>
          <w:lang w:val="en-IN"/>
        </w:rPr>
      </w:pPr>
    </w:p>
    <w:p w14:paraId="412C2F0B">
      <w:pPr>
        <w:numPr>
          <w:numId w:val="0"/>
        </w:numPr>
        <w:ind w:leftChars="0"/>
        <w:jc w:val="left"/>
        <w:rPr>
          <w:rFonts w:hint="default" w:cs="Times New Roman" w:asciiTheme="majorAscii" w:hAnsiTheme="majorAscii"/>
          <w:i/>
          <w:iCs/>
          <w:sz w:val="28"/>
          <w:szCs w:val="28"/>
          <w:lang w:val="en-IN"/>
        </w:rPr>
      </w:pPr>
    </w:p>
    <w:p w14:paraId="02CDCB35">
      <w:pPr>
        <w:numPr>
          <w:numId w:val="0"/>
        </w:numPr>
        <w:ind w:leftChars="0"/>
        <w:jc w:val="left"/>
        <w:rPr>
          <w:rFonts w:hint="default" w:cs="Times New Roman" w:asciiTheme="majorAscii" w:hAnsiTheme="majorAscii"/>
          <w:i/>
          <w:iCs/>
          <w:sz w:val="28"/>
          <w:szCs w:val="28"/>
          <w:lang w:val="en-IN"/>
        </w:rPr>
      </w:pPr>
    </w:p>
    <w:p w14:paraId="0CC7AA9A">
      <w:pPr>
        <w:numPr>
          <w:numId w:val="0"/>
        </w:numPr>
        <w:ind w:leftChars="0"/>
        <w:jc w:val="left"/>
        <w:rPr>
          <w:rFonts w:hint="default" w:cs="Times New Roman" w:asciiTheme="majorAscii" w:hAnsiTheme="majorAscii"/>
          <w:i/>
          <w:iCs/>
          <w:sz w:val="28"/>
          <w:szCs w:val="28"/>
          <w:lang w:val="en-IN"/>
        </w:rPr>
      </w:pPr>
    </w:p>
    <w:p w14:paraId="4A0D0715">
      <w:pPr>
        <w:numPr>
          <w:numId w:val="0"/>
        </w:numPr>
        <w:ind w:leftChars="0"/>
        <w:jc w:val="left"/>
        <w:rPr>
          <w:rFonts w:hint="default" w:cs="Times New Roman" w:asciiTheme="majorAscii" w:hAnsiTheme="majorAscii"/>
          <w:i/>
          <w:iCs/>
          <w:sz w:val="28"/>
          <w:szCs w:val="28"/>
          <w:lang w:val="en-IN"/>
        </w:rPr>
      </w:pPr>
    </w:p>
    <w:p w14:paraId="6BEAA778">
      <w:pPr>
        <w:numPr>
          <w:numId w:val="0"/>
        </w:numPr>
        <w:ind w:leftChars="0"/>
        <w:jc w:val="left"/>
        <w:rPr>
          <w:rFonts w:hint="default" w:cs="Times New Roman" w:asciiTheme="majorAscii" w:hAnsiTheme="majorAscii"/>
          <w:i/>
          <w:iCs/>
          <w:sz w:val="28"/>
          <w:szCs w:val="28"/>
          <w:lang w:val="en-IN"/>
        </w:rPr>
      </w:pPr>
    </w:p>
    <w:p w14:paraId="4A921F75">
      <w:pPr>
        <w:numPr>
          <w:numId w:val="0"/>
        </w:numPr>
        <w:ind w:leftChars="0"/>
        <w:jc w:val="left"/>
        <w:rPr>
          <w:rFonts w:hint="default" w:cs="Times New Roman" w:asciiTheme="majorAscii" w:hAnsiTheme="majorAscii"/>
          <w:i/>
          <w:iCs/>
          <w:sz w:val="28"/>
          <w:szCs w:val="28"/>
          <w:lang w:val="en-IN"/>
        </w:rPr>
      </w:pPr>
    </w:p>
    <w:p w14:paraId="63F2FB3B">
      <w:pPr>
        <w:numPr>
          <w:numId w:val="0"/>
        </w:numPr>
        <w:ind w:leftChars="0"/>
        <w:jc w:val="left"/>
        <w:rPr>
          <w:rFonts w:hint="default" w:cs="Times New Roman" w:asciiTheme="majorAscii" w:hAnsiTheme="majorAscii"/>
          <w:i/>
          <w:iCs/>
          <w:sz w:val="28"/>
          <w:szCs w:val="28"/>
          <w:lang w:val="en-IN"/>
        </w:rPr>
      </w:pPr>
    </w:p>
    <w:p w14:paraId="76DE13C2">
      <w:pPr>
        <w:numPr>
          <w:numId w:val="0"/>
        </w:numPr>
        <w:ind w:leftChars="0"/>
        <w:jc w:val="left"/>
        <w:rPr>
          <w:rFonts w:hint="default" w:cs="Times New Roman" w:asciiTheme="majorAscii" w:hAnsiTheme="majorAscii"/>
          <w:i/>
          <w:iCs/>
          <w:sz w:val="28"/>
          <w:szCs w:val="28"/>
          <w:lang w:val="en-IN"/>
        </w:rPr>
      </w:pPr>
    </w:p>
    <w:p w14:paraId="1BDBABC6">
      <w:pPr>
        <w:numPr>
          <w:numId w:val="0"/>
        </w:numPr>
        <w:ind w:leftChars="0"/>
        <w:jc w:val="left"/>
        <w:rPr>
          <w:rFonts w:hint="default" w:cs="Times New Roman" w:asciiTheme="majorAscii" w:hAnsiTheme="majorAscii"/>
          <w:i/>
          <w:iCs/>
          <w:sz w:val="28"/>
          <w:szCs w:val="28"/>
          <w:lang w:val="en-IN"/>
        </w:rPr>
      </w:pPr>
    </w:p>
    <w:p w14:paraId="24349845">
      <w:pPr>
        <w:numPr>
          <w:numId w:val="0"/>
        </w:numPr>
        <w:ind w:leftChars="0"/>
        <w:jc w:val="left"/>
        <w:rPr>
          <w:rFonts w:hint="default" w:cs="Times New Roman" w:asciiTheme="majorAscii" w:hAnsiTheme="majorAscii"/>
          <w:i/>
          <w:iCs/>
          <w:sz w:val="28"/>
          <w:szCs w:val="28"/>
          <w:lang w:val="en-IN"/>
        </w:rPr>
      </w:pPr>
    </w:p>
    <w:p w14:paraId="0CE4CED8">
      <w:pPr>
        <w:numPr>
          <w:numId w:val="0"/>
        </w:numPr>
        <w:ind w:leftChars="0"/>
        <w:jc w:val="left"/>
        <w:rPr>
          <w:rFonts w:hint="default" w:cs="Times New Roman" w:asciiTheme="majorAscii" w:hAnsiTheme="majorAscii"/>
          <w:i/>
          <w:iCs/>
          <w:sz w:val="28"/>
          <w:szCs w:val="28"/>
          <w:lang w:val="en-IN"/>
        </w:rPr>
      </w:pPr>
    </w:p>
    <w:p w14:paraId="7012AFB0">
      <w:pPr>
        <w:numPr>
          <w:numId w:val="0"/>
        </w:numPr>
        <w:ind w:leftChars="0"/>
        <w:jc w:val="left"/>
        <w:rPr>
          <w:rFonts w:hint="default" w:cs="Times New Roman" w:asciiTheme="majorAscii" w:hAnsiTheme="majorAscii"/>
          <w:i/>
          <w:iCs/>
          <w:sz w:val="28"/>
          <w:szCs w:val="28"/>
          <w:lang w:val="en-IN"/>
        </w:rPr>
      </w:pPr>
    </w:p>
    <w:p w14:paraId="277B0289">
      <w:pPr>
        <w:numPr>
          <w:numId w:val="0"/>
        </w:numPr>
        <w:ind w:leftChars="0"/>
        <w:jc w:val="left"/>
        <w:rPr>
          <w:rFonts w:hint="default" w:cs="Times New Roman" w:asciiTheme="majorAscii" w:hAnsiTheme="majorAscii"/>
          <w:i/>
          <w:iCs/>
          <w:sz w:val="28"/>
          <w:szCs w:val="28"/>
          <w:lang w:val="en-IN"/>
        </w:rPr>
      </w:pPr>
    </w:p>
    <w:p w14:paraId="53063E44">
      <w:pPr>
        <w:numPr>
          <w:numId w:val="0"/>
        </w:numPr>
        <w:ind w:leftChars="0"/>
        <w:jc w:val="left"/>
        <w:rPr>
          <w:rFonts w:hint="default" w:cs="Times New Roman" w:asciiTheme="majorAscii" w:hAnsiTheme="majorAscii"/>
          <w:i/>
          <w:iCs/>
          <w:sz w:val="28"/>
          <w:szCs w:val="28"/>
          <w:lang w:val="en-IN"/>
        </w:rPr>
      </w:pPr>
    </w:p>
    <w:p w14:paraId="4C5234FB">
      <w:pPr>
        <w:numPr>
          <w:numId w:val="0"/>
        </w:numPr>
        <w:ind w:leftChars="0"/>
        <w:jc w:val="left"/>
        <w:rPr>
          <w:rFonts w:hint="default" w:cs="Times New Roman" w:asciiTheme="majorAscii" w:hAnsiTheme="majorAscii"/>
          <w:i/>
          <w:iCs/>
          <w:sz w:val="28"/>
          <w:szCs w:val="28"/>
          <w:lang w:val="en-IN"/>
        </w:rPr>
      </w:pPr>
    </w:p>
    <w:p w14:paraId="7B0A67B5">
      <w:pPr>
        <w:numPr>
          <w:numId w:val="0"/>
        </w:numPr>
        <w:ind w:leftChars="0"/>
        <w:jc w:val="left"/>
        <w:rPr>
          <w:rFonts w:hint="default" w:cs="Times New Roman" w:asciiTheme="majorAscii" w:hAnsiTheme="majorAscii"/>
          <w:i/>
          <w:iCs/>
          <w:sz w:val="28"/>
          <w:szCs w:val="28"/>
          <w:lang w:val="en-IN"/>
        </w:rPr>
      </w:pPr>
    </w:p>
    <w:p w14:paraId="65F55CBD">
      <w:pPr>
        <w:numPr>
          <w:numId w:val="0"/>
        </w:numPr>
        <w:ind w:leftChars="0"/>
        <w:jc w:val="left"/>
        <w:rPr>
          <w:rFonts w:hint="default" w:cs="Times New Roman" w:asciiTheme="majorAscii" w:hAnsiTheme="majorAscii"/>
          <w:i/>
          <w:iCs/>
          <w:sz w:val="28"/>
          <w:szCs w:val="28"/>
          <w:lang w:val="en-IN"/>
        </w:rPr>
      </w:pPr>
    </w:p>
    <w:p w14:paraId="7101AF0C">
      <w:pPr>
        <w:numPr>
          <w:numId w:val="0"/>
        </w:numPr>
        <w:ind w:leftChars="0"/>
        <w:jc w:val="left"/>
        <w:rPr>
          <w:rFonts w:hint="default" w:cs="Times New Roman" w:asciiTheme="majorAscii" w:hAnsiTheme="majorAscii"/>
          <w:i/>
          <w:iCs/>
          <w:sz w:val="28"/>
          <w:szCs w:val="28"/>
          <w:lang w:val="en-IN"/>
        </w:rPr>
      </w:pPr>
    </w:p>
    <w:p w14:paraId="0ACCB277">
      <w:pPr>
        <w:numPr>
          <w:numId w:val="0"/>
        </w:numPr>
        <w:ind w:leftChars="0"/>
        <w:jc w:val="left"/>
        <w:rPr>
          <w:rFonts w:hint="default" w:cs="Times New Roman" w:asciiTheme="majorAscii" w:hAnsiTheme="majorAscii"/>
          <w:i/>
          <w:iCs/>
          <w:sz w:val="28"/>
          <w:szCs w:val="28"/>
          <w:lang w:val="en-IN"/>
        </w:rPr>
      </w:pPr>
    </w:p>
    <w:p w14:paraId="01C4AE37">
      <w:pPr>
        <w:numPr>
          <w:numId w:val="0"/>
        </w:numPr>
        <w:ind w:leftChars="0"/>
        <w:jc w:val="left"/>
        <w:rPr>
          <w:rFonts w:hint="default" w:cs="Times New Roman" w:asciiTheme="majorAscii" w:hAnsiTheme="majorAscii"/>
          <w:i/>
          <w:iCs/>
          <w:sz w:val="28"/>
          <w:szCs w:val="28"/>
          <w:lang w:val="en-IN"/>
        </w:rPr>
      </w:pPr>
    </w:p>
    <w:p w14:paraId="042CA655">
      <w:pPr>
        <w:numPr>
          <w:numId w:val="0"/>
        </w:numPr>
        <w:ind w:leftChars="0"/>
        <w:jc w:val="left"/>
        <w:rPr>
          <w:rFonts w:hint="default" w:cs="Times New Roman" w:asciiTheme="majorAscii" w:hAnsiTheme="majorAscii"/>
          <w:i/>
          <w:iCs/>
          <w:sz w:val="28"/>
          <w:szCs w:val="28"/>
          <w:lang w:val="en-IN"/>
        </w:rPr>
      </w:pPr>
    </w:p>
    <w:p w14:paraId="055698BC">
      <w:pPr>
        <w:numPr>
          <w:numId w:val="0"/>
        </w:numPr>
        <w:ind w:leftChars="0"/>
        <w:jc w:val="left"/>
        <w:rPr>
          <w:rFonts w:hint="default" w:cs="Times New Roman" w:asciiTheme="majorAscii" w:hAnsiTheme="majorAscii"/>
          <w:i/>
          <w:iCs/>
          <w:sz w:val="28"/>
          <w:szCs w:val="28"/>
          <w:lang w:val="en-IN"/>
        </w:rPr>
      </w:pPr>
    </w:p>
    <w:p w14:paraId="0123D86E">
      <w:pPr>
        <w:numPr>
          <w:numId w:val="0"/>
        </w:numPr>
        <w:ind w:leftChars="0"/>
        <w:jc w:val="left"/>
        <w:rPr>
          <w:rFonts w:hint="default" w:cs="Times New Roman" w:asciiTheme="majorAscii" w:hAnsiTheme="majorAscii"/>
          <w:i/>
          <w:iCs/>
          <w:sz w:val="28"/>
          <w:szCs w:val="28"/>
          <w:lang w:val="en-IN"/>
        </w:rPr>
      </w:pPr>
    </w:p>
    <w:p w14:paraId="04CAE13A">
      <w:pPr>
        <w:numPr>
          <w:numId w:val="0"/>
        </w:numPr>
        <w:ind w:leftChars="0"/>
        <w:jc w:val="left"/>
        <w:rPr>
          <w:rFonts w:hint="default" w:cs="Times New Roman" w:asciiTheme="majorAscii" w:hAnsiTheme="majorAscii"/>
          <w:i/>
          <w:iCs/>
          <w:sz w:val="28"/>
          <w:szCs w:val="28"/>
          <w:lang w:val="en-IN"/>
        </w:rPr>
      </w:pPr>
    </w:p>
    <w:p w14:paraId="7C5F866A">
      <w:pPr>
        <w:numPr>
          <w:numId w:val="0"/>
        </w:numPr>
        <w:ind w:leftChars="0"/>
        <w:jc w:val="left"/>
        <w:rPr>
          <w:rFonts w:hint="default" w:cs="Times New Roman" w:asciiTheme="majorAscii" w:hAnsiTheme="majorAscii"/>
          <w:i/>
          <w:iCs/>
          <w:sz w:val="28"/>
          <w:szCs w:val="28"/>
          <w:lang w:val="en-IN"/>
        </w:rPr>
      </w:pPr>
    </w:p>
    <w:p w14:paraId="083F0BC7">
      <w:pPr>
        <w:numPr>
          <w:numId w:val="0"/>
        </w:numPr>
        <w:ind w:leftChars="0"/>
        <w:jc w:val="left"/>
        <w:rPr>
          <w:rFonts w:hint="default" w:cs="Times New Roman" w:asciiTheme="majorAscii" w:hAnsiTheme="majorAscii"/>
          <w:i/>
          <w:iCs/>
          <w:sz w:val="28"/>
          <w:szCs w:val="28"/>
          <w:lang w:val="en-IN"/>
        </w:rPr>
      </w:pPr>
    </w:p>
    <w:p w14:paraId="04C1447E">
      <w:pPr>
        <w:numPr>
          <w:numId w:val="0"/>
        </w:numPr>
        <w:ind w:leftChars="0"/>
        <w:jc w:val="left"/>
        <w:rPr>
          <w:rFonts w:hint="default" w:cs="Times New Roman" w:asciiTheme="majorAscii" w:hAnsiTheme="majorAscii"/>
          <w:i/>
          <w:iCs/>
          <w:sz w:val="28"/>
          <w:szCs w:val="28"/>
          <w:lang w:val="en-IN"/>
        </w:rPr>
      </w:pPr>
    </w:p>
    <w:p w14:paraId="79A67335">
      <w:pPr>
        <w:numPr>
          <w:numId w:val="0"/>
        </w:numPr>
        <w:ind w:leftChars="0"/>
        <w:jc w:val="left"/>
        <w:rPr>
          <w:rFonts w:hint="default" w:cs="Times New Roman" w:asciiTheme="majorAscii" w:hAnsiTheme="majorAscii"/>
          <w:i/>
          <w:iCs/>
          <w:sz w:val="28"/>
          <w:szCs w:val="28"/>
          <w:lang w:val="en-IN"/>
        </w:rPr>
      </w:pPr>
    </w:p>
    <w:p w14:paraId="4BB5D482">
      <w:pPr>
        <w:numPr>
          <w:numId w:val="0"/>
        </w:numPr>
        <w:ind w:leftChars="0"/>
        <w:jc w:val="left"/>
        <w:rPr>
          <w:rFonts w:hint="default" w:cs="Times New Roman" w:asciiTheme="majorAscii" w:hAnsiTheme="majorAscii"/>
          <w:i/>
          <w:iCs/>
          <w:sz w:val="28"/>
          <w:szCs w:val="28"/>
          <w:lang w:val="en-IN"/>
        </w:rPr>
      </w:pPr>
    </w:p>
    <w:p w14:paraId="3CF77B07">
      <w:pPr>
        <w:numPr>
          <w:numId w:val="0"/>
        </w:numPr>
        <w:ind w:leftChars="0"/>
        <w:jc w:val="left"/>
        <w:rPr>
          <w:rFonts w:hint="default" w:cs="Times New Roman" w:asciiTheme="majorAscii" w:hAnsiTheme="majorAscii"/>
          <w:i/>
          <w:iCs/>
          <w:sz w:val="28"/>
          <w:szCs w:val="28"/>
          <w:lang w:val="en-IN"/>
        </w:rPr>
      </w:pPr>
    </w:p>
    <w:p w14:paraId="63CFEC27">
      <w:pPr>
        <w:numPr>
          <w:numId w:val="0"/>
        </w:numPr>
        <w:ind w:leftChars="0"/>
        <w:jc w:val="left"/>
        <w:rPr>
          <w:rFonts w:hint="default" w:cs="Times New Roman" w:asciiTheme="majorAscii" w:hAnsiTheme="majorAscii"/>
          <w:i/>
          <w:iCs/>
          <w:sz w:val="28"/>
          <w:szCs w:val="28"/>
          <w:lang w:val="en-IN"/>
        </w:rPr>
      </w:pPr>
    </w:p>
    <w:p w14:paraId="7B75507F">
      <w:pPr>
        <w:numPr>
          <w:numId w:val="0"/>
        </w:numPr>
        <w:ind w:leftChars="0"/>
        <w:jc w:val="left"/>
        <w:rPr>
          <w:rFonts w:hint="default" w:cs="Times New Roman" w:asciiTheme="majorAscii" w:hAnsiTheme="majorAscii"/>
          <w:i/>
          <w:iCs/>
          <w:sz w:val="28"/>
          <w:szCs w:val="28"/>
          <w:lang w:val="en-IN"/>
        </w:rPr>
      </w:pPr>
    </w:p>
    <w:p w14:paraId="3C4B2FC2">
      <w:pPr>
        <w:numPr>
          <w:numId w:val="0"/>
        </w:numPr>
        <w:ind w:leftChars="0"/>
        <w:jc w:val="left"/>
        <w:rPr>
          <w:rFonts w:hint="default" w:cs="Times New Roman" w:asciiTheme="majorAscii" w:hAnsiTheme="majorAscii"/>
          <w:i/>
          <w:iCs/>
          <w:sz w:val="28"/>
          <w:szCs w:val="28"/>
          <w:lang w:val="en-IN"/>
        </w:rPr>
      </w:pPr>
    </w:p>
    <w:p w14:paraId="2F00C424">
      <w:pPr>
        <w:numPr>
          <w:numId w:val="0"/>
        </w:numPr>
        <w:ind w:leftChars="0"/>
        <w:jc w:val="left"/>
        <w:rPr>
          <w:rFonts w:hint="default" w:cs="Times New Roman" w:asciiTheme="majorAscii" w:hAnsiTheme="majorAscii"/>
          <w:i/>
          <w:iCs/>
          <w:sz w:val="28"/>
          <w:szCs w:val="28"/>
          <w:lang w:val="en-IN"/>
        </w:rPr>
      </w:pPr>
    </w:p>
    <w:p w14:paraId="7798B1E9">
      <w:pPr>
        <w:numPr>
          <w:numId w:val="0"/>
        </w:numPr>
        <w:ind w:leftChars="0"/>
        <w:jc w:val="left"/>
        <w:rPr>
          <w:rFonts w:hint="default" w:cs="Times New Roman" w:asciiTheme="majorAscii" w:hAnsiTheme="majorAscii"/>
          <w:i/>
          <w:iCs/>
          <w:sz w:val="28"/>
          <w:szCs w:val="28"/>
          <w:lang w:val="en-IN"/>
        </w:rPr>
      </w:pPr>
    </w:p>
    <w:p w14:paraId="5CCD247C">
      <w:pPr>
        <w:numPr>
          <w:numId w:val="0"/>
        </w:numPr>
        <w:ind w:leftChars="0"/>
        <w:jc w:val="left"/>
        <w:rPr>
          <w:rFonts w:hint="default" w:cs="Times New Roman" w:asciiTheme="majorAscii" w:hAnsiTheme="majorAscii"/>
          <w:i/>
          <w:iCs/>
          <w:sz w:val="28"/>
          <w:szCs w:val="28"/>
          <w:lang w:val="en-IN"/>
        </w:rPr>
      </w:pPr>
    </w:p>
    <w:p w14:paraId="346B4E4C">
      <w:pPr>
        <w:numPr>
          <w:numId w:val="0"/>
        </w:numPr>
        <w:ind w:leftChars="0"/>
        <w:jc w:val="left"/>
        <w:rPr>
          <w:rFonts w:hint="default" w:cs="Times New Roman" w:asciiTheme="majorAscii" w:hAnsiTheme="majorAscii"/>
          <w:i/>
          <w:iCs/>
          <w:sz w:val="28"/>
          <w:szCs w:val="28"/>
          <w:lang w:val="en-IN"/>
        </w:rPr>
      </w:pPr>
    </w:p>
    <w:p w14:paraId="6B4458D3">
      <w:pPr>
        <w:numPr>
          <w:numId w:val="0"/>
        </w:numPr>
        <w:ind w:leftChars="0"/>
        <w:jc w:val="left"/>
        <w:rPr>
          <w:rFonts w:hint="default" w:cs="Times New Roman" w:asciiTheme="majorAscii" w:hAnsiTheme="majorAscii"/>
          <w:i/>
          <w:iCs/>
          <w:sz w:val="28"/>
          <w:szCs w:val="28"/>
          <w:lang w:val="en-IN"/>
        </w:rPr>
      </w:pPr>
    </w:p>
    <w:p w14:paraId="454D9C47">
      <w:pPr>
        <w:numPr>
          <w:numId w:val="0"/>
        </w:numPr>
        <w:ind w:leftChars="0"/>
        <w:jc w:val="left"/>
        <w:rPr>
          <w:rFonts w:hint="default" w:cs="Times New Roman" w:asciiTheme="majorAscii" w:hAnsiTheme="majorAscii"/>
          <w:i/>
          <w:iCs/>
          <w:sz w:val="28"/>
          <w:szCs w:val="28"/>
          <w:lang w:val="en-IN"/>
        </w:rPr>
      </w:pPr>
    </w:p>
    <w:p w14:paraId="3D206B0F">
      <w:pPr>
        <w:numPr>
          <w:numId w:val="0"/>
        </w:numPr>
        <w:ind w:leftChars="0"/>
        <w:jc w:val="left"/>
        <w:rPr>
          <w:rFonts w:hint="default" w:cs="Times New Roman" w:asciiTheme="majorAscii" w:hAnsiTheme="majorAscii"/>
          <w:i/>
          <w:iCs/>
          <w:sz w:val="28"/>
          <w:szCs w:val="28"/>
          <w:lang w:val="en-IN"/>
        </w:rPr>
      </w:pPr>
    </w:p>
    <w:p w14:paraId="67D14AE2">
      <w:pPr>
        <w:numPr>
          <w:numId w:val="0"/>
        </w:numPr>
        <w:ind w:leftChars="0"/>
        <w:jc w:val="left"/>
        <w:rPr>
          <w:rFonts w:hint="default" w:cs="Times New Roman" w:asciiTheme="majorAscii" w:hAnsiTheme="majorAscii"/>
          <w:i/>
          <w:iCs/>
          <w:sz w:val="28"/>
          <w:szCs w:val="28"/>
          <w:lang w:val="en-IN"/>
        </w:rPr>
      </w:pPr>
    </w:p>
    <w:p w14:paraId="5F056DF9">
      <w:pPr>
        <w:numPr>
          <w:numId w:val="0"/>
        </w:numPr>
        <w:ind w:leftChars="0"/>
        <w:jc w:val="left"/>
        <w:rPr>
          <w:rFonts w:hint="default" w:cs="Times New Roman" w:asciiTheme="majorAscii" w:hAnsiTheme="majorAscii"/>
          <w:i/>
          <w:iCs/>
          <w:sz w:val="28"/>
          <w:szCs w:val="28"/>
          <w:lang w:val="en-IN"/>
        </w:rPr>
      </w:pPr>
    </w:p>
    <w:p w14:paraId="59A5D287">
      <w:pPr>
        <w:numPr>
          <w:numId w:val="0"/>
        </w:numPr>
        <w:ind w:leftChars="0"/>
        <w:jc w:val="left"/>
        <w:rPr>
          <w:rFonts w:hint="default" w:cs="Times New Roman" w:asciiTheme="majorAscii" w:hAnsiTheme="majorAscii"/>
          <w:i/>
          <w:iCs/>
          <w:sz w:val="28"/>
          <w:szCs w:val="28"/>
          <w:lang w:val="en-IN"/>
        </w:rPr>
      </w:pPr>
    </w:p>
    <w:p w14:paraId="5769B322">
      <w:pPr>
        <w:numPr>
          <w:numId w:val="0"/>
        </w:numPr>
        <w:ind w:leftChars="0"/>
        <w:jc w:val="left"/>
        <w:rPr>
          <w:rFonts w:hint="default" w:cs="Times New Roman" w:asciiTheme="majorAscii" w:hAnsiTheme="majorAscii"/>
          <w:i/>
          <w:iCs/>
          <w:sz w:val="28"/>
          <w:szCs w:val="28"/>
          <w:lang w:val="en-IN"/>
        </w:rPr>
      </w:pPr>
    </w:p>
    <w:p w14:paraId="11325AB7">
      <w:pPr>
        <w:numPr>
          <w:numId w:val="0"/>
        </w:numPr>
        <w:ind w:leftChars="0"/>
        <w:jc w:val="left"/>
        <w:rPr>
          <w:rFonts w:hint="default" w:cs="Times New Roman" w:asciiTheme="majorAscii" w:hAnsiTheme="majorAscii"/>
          <w:i/>
          <w:iCs/>
          <w:sz w:val="28"/>
          <w:szCs w:val="28"/>
          <w:lang w:val="en-IN"/>
        </w:rPr>
      </w:pPr>
    </w:p>
    <w:p w14:paraId="1A1E35C9">
      <w:pPr>
        <w:numPr>
          <w:numId w:val="0"/>
        </w:numPr>
        <w:ind w:leftChars="0"/>
        <w:jc w:val="left"/>
        <w:rPr>
          <w:rFonts w:hint="default" w:cs="Times New Roman" w:asciiTheme="majorAscii" w:hAnsiTheme="majorAscii"/>
          <w:i/>
          <w:iCs/>
          <w:sz w:val="28"/>
          <w:szCs w:val="28"/>
          <w:lang w:val="en-IN"/>
        </w:rPr>
      </w:pPr>
    </w:p>
    <w:p w14:paraId="0C02B1C5">
      <w:pPr>
        <w:numPr>
          <w:numId w:val="0"/>
        </w:numPr>
        <w:ind w:leftChars="0"/>
        <w:jc w:val="left"/>
        <w:rPr>
          <w:rFonts w:hint="default" w:cs="Times New Roman" w:asciiTheme="majorAscii" w:hAnsiTheme="majorAscii"/>
          <w:i/>
          <w:iCs/>
          <w:sz w:val="28"/>
          <w:szCs w:val="28"/>
          <w:lang w:val="en-IN"/>
        </w:rPr>
      </w:pPr>
    </w:p>
    <w:p w14:paraId="67BA55CF">
      <w:pPr>
        <w:numPr>
          <w:numId w:val="0"/>
        </w:numPr>
        <w:ind w:leftChars="0"/>
        <w:jc w:val="left"/>
        <w:rPr>
          <w:rFonts w:hint="default" w:cs="Times New Roman" w:asciiTheme="majorAscii" w:hAnsiTheme="majorAscii"/>
          <w:i/>
          <w:iCs/>
          <w:sz w:val="28"/>
          <w:szCs w:val="28"/>
          <w:lang w:val="en-IN"/>
        </w:rPr>
      </w:pPr>
    </w:p>
    <w:p w14:paraId="74E590D7">
      <w:pPr>
        <w:numPr>
          <w:numId w:val="0"/>
        </w:numPr>
        <w:ind w:leftChars="0"/>
        <w:jc w:val="left"/>
        <w:rPr>
          <w:rFonts w:hint="default" w:cs="Times New Roman" w:asciiTheme="majorAscii" w:hAnsiTheme="majorAscii"/>
          <w:i/>
          <w:iCs/>
          <w:sz w:val="28"/>
          <w:szCs w:val="28"/>
          <w:lang w:val="en-IN"/>
        </w:rPr>
      </w:pPr>
    </w:p>
    <w:p w14:paraId="4CD53E8E">
      <w:pPr>
        <w:numPr>
          <w:numId w:val="0"/>
        </w:numPr>
        <w:ind w:leftChars="0"/>
        <w:jc w:val="left"/>
        <w:rPr>
          <w:rFonts w:hint="default" w:cs="Times New Roman" w:asciiTheme="majorAscii" w:hAnsiTheme="majorAscii"/>
          <w:i/>
          <w:iCs/>
          <w:sz w:val="28"/>
          <w:szCs w:val="28"/>
          <w:lang w:val="en-IN"/>
        </w:rPr>
      </w:pPr>
    </w:p>
    <w:p w14:paraId="3121C8CA">
      <w:pPr>
        <w:numPr>
          <w:numId w:val="0"/>
        </w:numPr>
        <w:ind w:leftChars="0"/>
        <w:jc w:val="left"/>
        <w:rPr>
          <w:rFonts w:hint="default" w:cs="Times New Roman" w:asciiTheme="majorAscii" w:hAnsiTheme="majorAscii"/>
          <w:i/>
          <w:iCs/>
          <w:sz w:val="28"/>
          <w:szCs w:val="28"/>
          <w:lang w:val="en-IN"/>
        </w:rPr>
      </w:pPr>
    </w:p>
    <w:p w14:paraId="43848D28">
      <w:pPr>
        <w:numPr>
          <w:numId w:val="0"/>
        </w:numPr>
        <w:ind w:leftChars="0"/>
        <w:jc w:val="left"/>
        <w:rPr>
          <w:rFonts w:hint="default" w:ascii="Bahnschrift Light" w:hAnsi="Bahnschrift Light" w:cs="Bahnschrift Light"/>
          <w:b/>
          <w:bCs/>
          <w:i w:val="0"/>
          <w:iCs w:val="0"/>
          <w:sz w:val="44"/>
          <w:szCs w:val="44"/>
          <w:lang w:val="en-IN"/>
        </w:rPr>
      </w:pPr>
      <w:r>
        <w:rPr>
          <w:rFonts w:hint="default" w:ascii="Times New Roman" w:hAnsi="Times New Roman" w:cs="Times New Roman"/>
          <w:b/>
          <w:bCs/>
          <w:i/>
          <w:iCs/>
          <w:sz w:val="40"/>
          <w:szCs w:val="40"/>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316230</wp:posOffset>
                </wp:positionV>
                <wp:extent cx="1762125" cy="19050"/>
                <wp:effectExtent l="0" t="4445" r="9525" b="5080"/>
                <wp:wrapNone/>
                <wp:docPr id="4" name="Straight Connector 4"/>
                <wp:cNvGraphicFramePr/>
                <a:graphic xmlns:a="http://schemas.openxmlformats.org/drawingml/2006/main">
                  <a:graphicData uri="http://schemas.microsoft.com/office/word/2010/wordprocessingShape">
                    <wps:wsp>
                      <wps:cNvCnPr/>
                      <wps:spPr>
                        <a:xfrm flipV="1">
                          <a:off x="0" y="0"/>
                          <a:ext cx="1762125" cy="19050"/>
                        </a:xfrm>
                        <a:prstGeom prst="line">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45pt;margin-top:24.9pt;height:1.5pt;width:138.75pt;z-index:251662336;mso-width-relative:page;mso-height-relative:page;" filled="f" stroked="t" coordsize="21600,21600" o:gfxdata="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GnZLDWAAAABgEAAA8A&#10;AAAAAAAAAQAgAAAAIgAAAGRycy9kb3ducmV2LnhtbFBLAQIUABQAAAAIAIdO4kDJQBSp4AEAAMED&#10;AAAOAAAAAAAAAAEAIAAAACUBAABkcnMvZTJvRG9jLnhtbFBLBQYAAAAABgAGAFkBAAB3BQAAAAA=&#10;">
                <v:fill on="f" focussize="0,0"/>
                <v:stroke weight="0.5pt" color="#000000 [3213]" miterlimit="8" joinstyle="miter" dashstyle="dash"/>
                <v:imagedata o:title=""/>
                <o:lock v:ext="edit" aspectratio="f"/>
              </v:line>
            </w:pict>
          </mc:Fallback>
        </mc:AlternateContent>
      </w:r>
      <w:r>
        <w:rPr>
          <w:rFonts w:hint="default" w:ascii="Bahnschrift Light" w:hAnsi="Bahnschrift Light" w:cs="Bahnschrift Light"/>
          <w:b/>
          <w:bCs/>
          <w:i w:val="0"/>
          <w:iCs w:val="0"/>
          <w:sz w:val="44"/>
          <w:szCs w:val="44"/>
          <w:lang w:val="en-IN"/>
        </w:rPr>
        <w:t>Older Communication</w:t>
      </w:r>
    </w:p>
    <w:p w14:paraId="737D9877">
      <w:pPr>
        <w:numPr>
          <w:numId w:val="0"/>
        </w:numPr>
        <w:ind w:leftChars="0"/>
        <w:jc w:val="left"/>
        <w:rPr>
          <w:rFonts w:hint="default" w:ascii="Bahnschrift Light" w:hAnsi="Bahnschrift Light" w:cs="Bahnschrift Light"/>
          <w:b/>
          <w:bCs/>
          <w:i w:val="0"/>
          <w:iCs w:val="0"/>
          <w:sz w:val="44"/>
          <w:szCs w:val="44"/>
          <w:lang w:val="en-IN"/>
        </w:rPr>
      </w:pPr>
      <w:r>
        <w:rPr>
          <w:sz w:val="24"/>
        </w:rPr>
        <mc:AlternateContent>
          <mc:Choice Requires="wps">
            <w:drawing>
              <wp:anchor distT="0" distB="0" distL="114300" distR="114300" simplePos="0" relativeHeight="251663360" behindDoc="0" locked="0" layoutInCell="1" allowOverlap="1">
                <wp:simplePos x="0" y="0"/>
                <wp:positionH relativeFrom="column">
                  <wp:posOffset>-201295</wp:posOffset>
                </wp:positionH>
                <wp:positionV relativeFrom="paragraph">
                  <wp:posOffset>307340</wp:posOffset>
                </wp:positionV>
                <wp:extent cx="5706110" cy="1876425"/>
                <wp:effectExtent l="6350" t="6350" r="21590" b="22225"/>
                <wp:wrapNone/>
                <wp:docPr id="5" name="Rounded Rectangle 5"/>
                <wp:cNvGraphicFramePr/>
                <a:graphic xmlns:a="http://schemas.openxmlformats.org/drawingml/2006/main">
                  <a:graphicData uri="http://schemas.microsoft.com/office/word/2010/wordprocessingShape">
                    <wps:wsp>
                      <wps:cNvSpPr/>
                      <wps:spPr>
                        <a:xfrm>
                          <a:off x="1084580" y="1671320"/>
                          <a:ext cx="5706110" cy="1876425"/>
                        </a:xfrm>
                        <a:prstGeom prst="roundRect">
                          <a:avLst/>
                        </a:prstGeom>
                        <a:noFill/>
                        <a:ln>
                          <a:solidFill>
                            <a:schemeClr val="tx1">
                              <a:lumMod val="50000"/>
                              <a:lumOff val="50000"/>
                            </a:schemeClr>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5pt;margin-top:24.2pt;height:147.75pt;width:449.3pt;z-index:251663360;v-text-anchor:middle;mso-width-relative:page;mso-height-relative:page;" filled="f" stroked="t" coordsize="21600,21600" arcsize="0.166666666666667" o:gfxdata="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PyAIAbYAAAACgEAAA8AAAAAAAAAAQAgAAAAIgAAAGRy&#10;cy9kb3ducmV2LnhtbFBLAQIUABQAAAAIAIdO4kDoJCRq6QIAAAkGAAAOAAAAAAAAAAEAIAAAACcB&#10;AABkcnMvZTJvRG9jLnhtbFBLBQYAAAAABgAGAFkBAACCBgAAAAA=&#10;">
                <v:fill on="f" focussize="0,0"/>
                <v:stroke weight="1pt" color="#808080 [1629]" miterlimit="8" joinstyle="miter"/>
                <v:imagedata o:title=""/>
                <o:lock v:ext="edit" aspectratio="f"/>
              </v:roundrect>
            </w:pict>
          </mc:Fallback>
        </mc:AlternateContent>
      </w:r>
    </w:p>
    <w:p w14:paraId="6AE397B5">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before="240" w:after="240" w:line="240" w:lineRule="auto"/>
        <w:ind w:left="420" w:leftChars="0" w:hanging="420" w:firstLineChars="0"/>
        <w:textAlignment w:val="auto"/>
        <w:rPr>
          <w:rFonts w:hint="default" w:ascii="Times New Roman" w:hAnsi="Times New Roman" w:cs="Times New Roman"/>
          <w:b w:val="0"/>
          <w:bCs w:val="0"/>
          <w:i/>
          <w:color w:val="000000" w:themeColor="text1"/>
          <w:sz w:val="24"/>
          <w:szCs w:val="24"/>
          <w:highlight w:val="none"/>
          <w:rtl w:val="0"/>
          <w14:textFill>
            <w14:solidFill>
              <w14:schemeClr w14:val="tx1"/>
            </w14:solidFill>
          </w14:textFill>
        </w:rPr>
      </w:pPr>
      <w:r>
        <w:rPr>
          <w:rFonts w:hint="default" w:ascii="Times New Roman" w:hAnsi="Times New Roman" w:cs="Times New Roman"/>
          <w:b w:val="0"/>
          <w:bCs w:val="0"/>
          <w:color w:val="000000" w:themeColor="text1"/>
          <w:sz w:val="24"/>
          <w:szCs w:val="24"/>
          <w:highlight w:val="none"/>
          <w:rtl w:val="0"/>
          <w14:textFill>
            <w14:solidFill>
              <w14:schemeClr w14:val="tx1"/>
            </w14:solidFill>
          </w14:textFill>
        </w:rPr>
        <w:t>I have consol</w:t>
      </w:r>
      <w:r>
        <w:rPr>
          <w:rFonts w:hint="default" w:ascii="Times New Roman" w:hAnsi="Times New Roman" w:cs="Times New Roman"/>
          <w:b w:val="0"/>
          <w:bCs w:val="0"/>
          <w:color w:val="000000" w:themeColor="text1"/>
          <w:sz w:val="24"/>
          <w:szCs w:val="24"/>
          <w:highlight w:val="none"/>
          <w:rtl w:val="0"/>
          <w:lang w:val="en-IN"/>
          <w14:textFill>
            <w14:solidFill>
              <w14:schemeClr w14:val="tx1"/>
            </w14:solidFill>
          </w14:textFill>
        </w:rPr>
        <w:t>i</w:t>
      </w:r>
      <w:r>
        <w:rPr>
          <w:rFonts w:hint="default" w:ascii="Times New Roman" w:hAnsi="Times New Roman" w:cs="Times New Roman"/>
          <w:b w:val="0"/>
          <w:bCs w:val="0"/>
          <w:color w:val="000000" w:themeColor="text1"/>
          <w:sz w:val="24"/>
          <w:szCs w:val="24"/>
          <w:highlight w:val="none"/>
          <w:rtl w:val="0"/>
          <w14:textFill>
            <w14:solidFill>
              <w14:schemeClr w14:val="tx1"/>
            </w14:solidFill>
          </w14:textFill>
        </w:rPr>
        <w:t>dated all the parts from Akins, Wholesale and Service Files, and got approx. 68,000 Parts.</w:t>
      </w:r>
      <w:r>
        <w:rPr>
          <w:rFonts w:hint="default" w:ascii="Times New Roman" w:hAnsi="Times New Roman" w:cs="Times New Roman"/>
          <w:b w:val="0"/>
          <w:bCs w:val="0"/>
          <w:color w:val="000000" w:themeColor="text1"/>
          <w:sz w:val="24"/>
          <w:szCs w:val="24"/>
          <w:highlight w:val="none"/>
          <w:rtl w:val="0"/>
          <w14:textFill>
            <w14:solidFill>
              <w14:schemeClr w14:val="tx1"/>
            </w14:solidFill>
          </w14:textFill>
        </w:rPr>
        <w:t xml:space="preserve"> </w:t>
      </w:r>
    </w:p>
    <w:p w14:paraId="00000002">
      <w:pPr>
        <w:keepNext w:val="0"/>
        <w:keepLines w:val="0"/>
        <w:pageBreakBefore w:val="0"/>
        <w:widowControl/>
        <w:numPr>
          <w:numId w:val="0"/>
        </w:numPr>
        <w:kinsoku/>
        <w:wordWrap/>
        <w:overflowPunct/>
        <w:topLinePunct w:val="0"/>
        <w:autoSpaceDE/>
        <w:autoSpaceDN/>
        <w:bidi w:val="0"/>
        <w:adjustRightInd/>
        <w:snapToGrid/>
        <w:spacing w:before="240" w:after="240" w:line="240" w:lineRule="auto"/>
        <w:ind w:firstLine="360" w:firstLineChars="150"/>
        <w:textAlignment w:val="auto"/>
        <w:rPr>
          <w:rFonts w:hint="default" w:ascii="Times New Roman" w:hAnsi="Times New Roman" w:cs="Times New Roman"/>
          <w:i/>
          <w:color w:val="00B0F0"/>
          <w:sz w:val="24"/>
          <w:szCs w:val="24"/>
          <w:highlight w:val="none"/>
          <w:rtl w:val="0"/>
        </w:rPr>
      </w:pPr>
      <w:r>
        <w:rPr>
          <w:rFonts w:hint="default" w:ascii="Times New Roman" w:hAnsi="Times New Roman" w:cs="Times New Roman"/>
          <w:i/>
          <w:color w:val="00B0F0"/>
          <w:sz w:val="24"/>
          <w:szCs w:val="24"/>
          <w:highlight w:val="none"/>
          <w:rtl w:val="0"/>
        </w:rPr>
        <w:t>Let me know what changes after removing Akins</w:t>
      </w:r>
    </w:p>
    <w:p w14:paraId="00000004">
      <w:pPr>
        <w:keepNext w:val="0"/>
        <w:keepLines w:val="0"/>
        <w:pageBreakBefore w:val="0"/>
        <w:widowControl/>
        <w:kinsoku/>
        <w:wordWrap/>
        <w:overflowPunct/>
        <w:topLinePunct w:val="0"/>
        <w:autoSpaceDE/>
        <w:autoSpaceDN/>
        <w:bidi w:val="0"/>
        <w:adjustRightInd/>
        <w:snapToGrid/>
        <w:spacing w:before="240" w:after="240" w:line="240" w:lineRule="auto"/>
        <w:ind w:firstLine="360" w:firstLineChars="150"/>
        <w:textAlignment w:val="auto"/>
        <w:rPr>
          <w:rFonts w:hint="default" w:ascii="Times New Roman" w:hAnsi="Times New Roman" w:eastAsia="Courier New" w:cs="Times New Roman"/>
          <w:i/>
          <w:color w:val="1D1C1D"/>
          <w:sz w:val="24"/>
          <w:szCs w:val="24"/>
        </w:rPr>
      </w:pPr>
      <w:r>
        <w:rPr>
          <w:rFonts w:hint="default" w:ascii="Times New Roman" w:hAnsi="Times New Roman" w:eastAsia="Courier New" w:cs="Times New Roman"/>
          <w:i w:val="0"/>
          <w:iCs/>
          <w:color w:val="1D1C1D"/>
          <w:sz w:val="24"/>
          <w:szCs w:val="24"/>
          <w:shd w:val="clear" w:color="auto" w:fill="auto"/>
          <w:rtl w:val="0"/>
        </w:rPr>
        <w:t xml:space="preserve">Yes, I have removed Akins data. </w:t>
      </w:r>
      <w:r>
        <w:rPr>
          <w:rFonts w:hint="default" w:ascii="Times New Roman" w:hAnsi="Times New Roman" w:eastAsia="Courier New" w:cs="Times New Roman"/>
          <w:i/>
          <w:color w:val="1D1C1D"/>
          <w:sz w:val="24"/>
          <w:szCs w:val="24"/>
          <w:rtl w:val="0"/>
        </w:rPr>
        <w:t>Now there are total rows: 33,688 records</w:t>
      </w:r>
      <w:r>
        <w:rPr>
          <w:rFonts w:hint="default" w:ascii="Times New Roman" w:hAnsi="Times New Roman" w:eastAsia="Courier New" w:cs="Times New Roman"/>
          <w:i/>
          <w:color w:val="1D1C1D"/>
          <w:sz w:val="24"/>
          <w:szCs w:val="24"/>
          <w:rtl w:val="0"/>
          <w:lang w:val="en-IN"/>
        </w:rPr>
        <w:t xml:space="preserve"> </w:t>
      </w:r>
      <w:r>
        <w:rPr>
          <w:rFonts w:hint="default" w:ascii="Times New Roman" w:hAnsi="Times New Roman" w:eastAsia="Courier New" w:cs="Times New Roman"/>
          <w:i/>
          <w:color w:val="1D1C1D"/>
          <w:sz w:val="24"/>
          <w:szCs w:val="24"/>
          <w:rtl w:val="0"/>
        </w:rPr>
        <w:t>in</w:t>
      </w:r>
      <w:r>
        <w:rPr>
          <w:rFonts w:hint="default" w:ascii="Times New Roman" w:hAnsi="Times New Roman" w:eastAsia="Courier New" w:cs="Times New Roman"/>
          <w:i/>
          <w:color w:val="1D1C1D"/>
          <w:sz w:val="24"/>
          <w:szCs w:val="24"/>
          <w:rtl w:val="0"/>
          <w:lang w:val="en-IN"/>
        </w:rPr>
        <w:t xml:space="preserve"> </w:t>
      </w:r>
      <w:r>
        <w:rPr>
          <w:rFonts w:hint="default" w:ascii="Times New Roman" w:hAnsi="Times New Roman" w:eastAsia="Courier New" w:cs="Times New Roman"/>
          <w:i/>
          <w:color w:val="1D1C1D"/>
          <w:sz w:val="24"/>
          <w:szCs w:val="24"/>
          <w:rtl w:val="0"/>
        </w:rPr>
        <w:t xml:space="preserve">main Dataset after merging Wholesale and Service with GParts. </w:t>
      </w:r>
    </w:p>
    <w:p w14:paraId="00000005">
      <w:pPr>
        <w:spacing w:before="240" w:after="240"/>
        <w:ind w:firstLine="240" w:firstLineChars="100"/>
        <w:rPr>
          <w:rFonts w:hint="default" w:ascii="Times New Roman" w:hAnsi="Times New Roman" w:eastAsia="Courier New" w:cs="Times New Roman"/>
          <w:i/>
          <w:color w:val="00B0F0"/>
          <w:sz w:val="24"/>
          <w:szCs w:val="24"/>
        </w:rPr>
      </w:pPr>
      <w:r>
        <w:rPr>
          <w:rFonts w:hint="default" w:ascii="Times New Roman" w:hAnsi="Times New Roman" w:eastAsia="Courier New" w:cs="Times New Roman"/>
          <w:i/>
          <w:color w:val="00B0F0"/>
          <w:sz w:val="24"/>
          <w:szCs w:val="24"/>
          <w:rtl w:val="0"/>
        </w:rPr>
        <w:t>Is there a variance in that sum and the what is in GParts?</w:t>
      </w:r>
    </w:p>
    <w:p w14:paraId="75A0DA15">
      <w:pPr>
        <w:numPr>
          <w:numId w:val="0"/>
        </w:numPr>
        <w:ind w:leftChars="0"/>
        <w:jc w:val="left"/>
        <w:rPr>
          <w:rFonts w:hint="default" w:ascii="Bahnschrift Light" w:hAnsi="Bahnschrift Light" w:cs="Bahnschrift Light"/>
          <w:b/>
          <w:bCs/>
          <w:i w:val="0"/>
          <w:iCs w:val="0"/>
          <w:sz w:val="44"/>
          <w:szCs w:val="44"/>
          <w:lang w:val="en-IN"/>
        </w:rPr>
      </w:pPr>
    </w:p>
    <w:p w14:paraId="61D4F235">
      <w:pPr>
        <w:numPr>
          <w:ilvl w:val="0"/>
          <w:numId w:val="3"/>
        </w:numPr>
        <w:spacing w:before="240" w:after="240"/>
        <w:ind w:left="420" w:leftChars="0" w:hanging="420" w:firstLineChars="0"/>
        <w:rPr>
          <w:rFonts w:hint="default" w:ascii="Times New Roman" w:hAnsi="Times New Roman" w:cs="Times New Roman"/>
          <w:sz w:val="24"/>
          <w:szCs w:val="24"/>
          <w:highlight w:val="none"/>
          <w:rtl w:val="0"/>
        </w:rPr>
      </w:pPr>
      <w:r>
        <w:rPr>
          <w:sz w:val="24"/>
        </w:rPr>
        <mc:AlternateContent>
          <mc:Choice Requires="wps">
            <w:drawing>
              <wp:anchor distT="0" distB="0" distL="114300" distR="114300" simplePos="0" relativeHeight="251664384" behindDoc="0" locked="0" layoutInCell="1" allowOverlap="1">
                <wp:simplePos x="0" y="0"/>
                <wp:positionH relativeFrom="column">
                  <wp:posOffset>-325120</wp:posOffset>
                </wp:positionH>
                <wp:positionV relativeFrom="paragraph">
                  <wp:posOffset>23495</wp:posOffset>
                </wp:positionV>
                <wp:extent cx="5829935" cy="1790700"/>
                <wp:effectExtent l="6350" t="6350" r="12065" b="12700"/>
                <wp:wrapNone/>
                <wp:docPr id="6" name="Rounded Rectangle 6"/>
                <wp:cNvGraphicFramePr/>
                <a:graphic xmlns:a="http://schemas.openxmlformats.org/drawingml/2006/main">
                  <a:graphicData uri="http://schemas.microsoft.com/office/word/2010/wordprocessingShape">
                    <wps:wsp>
                      <wps:cNvSpPr/>
                      <wps:spPr>
                        <a:xfrm>
                          <a:off x="0" y="0"/>
                          <a:ext cx="5829935" cy="1790700"/>
                        </a:xfrm>
                        <a:prstGeom prst="roundRect">
                          <a:avLst/>
                        </a:prstGeom>
                        <a:noFill/>
                        <a:ln>
                          <a:solidFill>
                            <a:schemeClr val="tx1">
                              <a:lumMod val="50000"/>
                              <a:lumOff val="50000"/>
                            </a:schemeClr>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1.85pt;height:141pt;width:459.05pt;z-index:251664384;v-text-anchor:middle;mso-width-relative:page;mso-height-relative:page;" filled="f" stroked="t" coordsize="21600,21600" arcsize="0.166666666666667" o:gfxdata="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E+MFfXAAAACQEAAA8AAAAAAAAAAQAgAAAA&#10;IgAAAGRycy9kb3ducmV2LnhtbFBLAQIUABQAAAAIAIdO4kDPTgm7fgIAABUFAAAOAAAAAAAAAAEA&#10;IAAAACYBAABkcnMvZTJvRG9jLnhtbFBLBQYAAAAABgAGAFkBAAAWBgAAAAA=&#10;">
                <v:fill on="f" focussize="0,0"/>
                <v:stroke weight="1pt" color="#808080 [1629]" miterlimit="8" joinstyle="miter"/>
                <v:imagedata o:title=""/>
                <o:lock v:ext="edit" aspectratio="f"/>
              </v:roundrect>
            </w:pict>
          </mc:Fallback>
        </mc:AlternateContent>
      </w:r>
      <w:r>
        <w:rPr>
          <w:rFonts w:hint="default" w:ascii="Times New Roman" w:hAnsi="Times New Roman" w:cs="Times New Roman"/>
          <w:sz w:val="24"/>
          <w:szCs w:val="24"/>
          <w:highlight w:val="none"/>
          <w:rtl w:val="0"/>
        </w:rPr>
        <w:t>Then I created a final Dataset that contains the Common Part Numbers (approx. 43,000) from GParts and the consolidated parts.</w:t>
      </w:r>
    </w:p>
    <w:p w14:paraId="554E97FD">
      <w:pPr>
        <w:spacing w:before="240" w:after="240"/>
        <w:rPr>
          <w:rFonts w:hint="default" w:ascii="Times New Roman" w:hAnsi="Times New Roman" w:cs="Times New Roman"/>
          <w:i/>
          <w:color w:val="00B0F0"/>
          <w:sz w:val="24"/>
          <w:szCs w:val="24"/>
          <w:highlight w:val="none"/>
          <w:rtl w:val="0"/>
          <w:lang w:val="en-IN"/>
        </w:rPr>
      </w:pPr>
      <w:r>
        <w:rPr>
          <w:rFonts w:hint="default" w:ascii="Times New Roman" w:hAnsi="Times New Roman" w:cs="Times New Roman"/>
          <w:sz w:val="24"/>
          <w:szCs w:val="24"/>
          <w:highlight w:val="none"/>
          <w:rtl w:val="0"/>
        </w:rPr>
        <w:t xml:space="preserve"> </w:t>
      </w:r>
      <w:r>
        <w:rPr>
          <w:rFonts w:hint="default" w:ascii="Times New Roman" w:hAnsi="Times New Roman" w:cs="Times New Roman"/>
          <w:color w:val="00B0F0"/>
          <w:sz w:val="24"/>
          <w:szCs w:val="24"/>
          <w:highlight w:val="none"/>
          <w:rtl w:val="0"/>
          <w:lang w:val="en-IN"/>
        </w:rPr>
        <w:t xml:space="preserve">     </w:t>
      </w:r>
      <w:r>
        <w:rPr>
          <w:rFonts w:hint="default" w:ascii="Times New Roman" w:hAnsi="Times New Roman" w:cs="Times New Roman"/>
          <w:i/>
          <w:color w:val="00B0F0"/>
          <w:sz w:val="24"/>
          <w:szCs w:val="24"/>
          <w:highlight w:val="none"/>
          <w:rtl w:val="0"/>
        </w:rPr>
        <w:t>Does that mean you removed any of the CHR and OTH parts</w:t>
      </w:r>
      <w:r>
        <w:rPr>
          <w:rFonts w:hint="default" w:ascii="Times New Roman" w:hAnsi="Times New Roman" w:cs="Times New Roman"/>
          <w:i/>
          <w:color w:val="00B0F0"/>
          <w:sz w:val="24"/>
          <w:szCs w:val="24"/>
          <w:highlight w:val="none"/>
          <w:rtl w:val="0"/>
          <w:lang w:val="en-IN"/>
        </w:rPr>
        <w:t>?</w:t>
      </w:r>
    </w:p>
    <w:p w14:paraId="00000006">
      <w:pPr>
        <w:spacing w:before="240" w:after="240"/>
        <w:ind w:firstLine="360" w:firstLineChars="150"/>
        <w:rPr>
          <w:rFonts w:hint="default" w:ascii="Times New Roman" w:hAnsi="Times New Roman" w:eastAsia="Courier New" w:cs="Times New Roman"/>
          <w:i/>
          <w:color w:val="1D1C1D"/>
          <w:sz w:val="24"/>
          <w:szCs w:val="24"/>
          <w:highlight w:val="none"/>
        </w:rPr>
      </w:pPr>
      <w:r>
        <w:rPr>
          <w:rFonts w:hint="default" w:ascii="Times New Roman" w:hAnsi="Times New Roman" w:eastAsia="Courier New" w:cs="Times New Roman"/>
          <w:i/>
          <w:color w:val="1D1C1D"/>
          <w:sz w:val="24"/>
          <w:szCs w:val="24"/>
          <w:highlight w:val="none"/>
          <w:rtl w:val="0"/>
        </w:rPr>
        <w:t>I imported CHR, but filtered it out and using only FORD data for processing (Zoning and Storage assignment)</w:t>
      </w:r>
    </w:p>
    <w:p w14:paraId="00000007">
      <w:pPr>
        <w:spacing w:before="240" w:after="240"/>
        <w:ind w:firstLine="240" w:firstLineChars="100"/>
        <w:rPr>
          <w:rFonts w:hint="default" w:ascii="Times New Roman" w:hAnsi="Times New Roman" w:eastAsia="Courier New" w:cs="Times New Roman"/>
          <w:i/>
          <w:color w:val="00B0F0"/>
          <w:sz w:val="24"/>
          <w:szCs w:val="24"/>
          <w:highlight w:val="none"/>
          <w:rtl w:val="0"/>
        </w:rPr>
      </w:pPr>
      <w:r>
        <w:rPr>
          <w:rFonts w:hint="default" w:ascii="Times New Roman" w:hAnsi="Times New Roman" w:eastAsia="Courier New" w:cs="Times New Roman"/>
          <w:i/>
          <w:color w:val="00B0F0"/>
          <w:sz w:val="24"/>
          <w:szCs w:val="24"/>
          <w:highlight w:val="none"/>
          <w:rtl w:val="0"/>
        </w:rPr>
        <w:t>Awesome</w:t>
      </w:r>
    </w:p>
    <w:p w14:paraId="0B50A1BE">
      <w:pPr>
        <w:spacing w:before="240" w:after="240"/>
        <w:ind w:firstLine="240" w:firstLineChars="100"/>
        <w:rPr>
          <w:rFonts w:hint="default" w:ascii="Times New Roman" w:hAnsi="Times New Roman" w:eastAsia="Courier New" w:cs="Times New Roman"/>
          <w:i/>
          <w:color w:val="00B0F0"/>
          <w:sz w:val="24"/>
          <w:szCs w:val="24"/>
          <w:highlight w:val="none"/>
          <w:rtl w:val="0"/>
        </w:rPr>
      </w:pPr>
    </w:p>
    <w:p w14:paraId="4FF6529F">
      <w:pPr>
        <w:spacing w:before="240" w:after="240"/>
        <w:ind w:firstLine="240" w:firstLineChars="100"/>
        <w:rPr>
          <w:rFonts w:hint="default" w:ascii="Times New Roman" w:hAnsi="Times New Roman" w:eastAsia="Courier New" w:cs="Times New Roman"/>
          <w:i/>
          <w:color w:val="00B0F0"/>
          <w:sz w:val="24"/>
          <w:szCs w:val="24"/>
          <w:highlight w:val="none"/>
          <w:rtl w:val="0"/>
        </w:rPr>
      </w:pPr>
    </w:p>
    <w:p w14:paraId="76E21E9E">
      <w:pPr>
        <w:spacing w:before="240" w:after="240"/>
        <w:rPr>
          <w:rFonts w:hint="default" w:ascii="Times New Roman" w:hAnsi="Times New Roman" w:cs="Times New Roman"/>
          <w:i/>
          <w:color w:val="FF0000"/>
          <w:sz w:val="24"/>
          <w:szCs w:val="24"/>
          <w:highlight w:val="none"/>
          <w:rtl w:val="0"/>
        </w:rPr>
      </w:pPr>
      <w:r>
        <w:rPr>
          <w:rFonts w:hint="default" w:ascii="Times New Roman" w:hAnsi="Times New Roman" w:cs="Times New Roman"/>
          <w:sz w:val="24"/>
          <w:szCs w:val="24"/>
          <w:highlight w:val="none"/>
          <w:rtl w:val="0"/>
        </w:rPr>
        <w:t xml:space="preserve">- The Columns of the Final Dataset are - 'Part Number', 'Part Desc.', 'Active', 'Sold (Pcs.)', '0Dimensions', 'Length/Depth', 'Width', 'Height', 'Zone', 'Storage Type', 'Sub Storage', 'Number of Storage needed'. </w:t>
      </w:r>
      <w:bookmarkStart w:id="0" w:name="_GoBack"/>
      <w:bookmarkEnd w:id="0"/>
      <w:r>
        <w:rPr>
          <w:rFonts w:hint="default" w:ascii="Times New Roman" w:hAnsi="Times New Roman" w:cs="Times New Roman"/>
          <w:i/>
          <w:color w:val="FF0000"/>
          <w:sz w:val="24"/>
          <w:szCs w:val="24"/>
          <w:highlight w:val="none"/>
          <w:rtl w:val="0"/>
        </w:rPr>
        <w:t>(Add one column that says Bin Location (It will be important later))</w:t>
      </w:r>
    </w:p>
    <w:p w14:paraId="00000008">
      <w:pPr>
        <w:spacing w:before="240" w:after="240"/>
        <w:rPr>
          <w:rFonts w:hint="default" w:ascii="Times New Roman" w:hAnsi="Times New Roman" w:eastAsia="Courier New" w:cs="Times New Roman"/>
          <w:i/>
          <w:color w:val="1D1C1D"/>
          <w:sz w:val="24"/>
          <w:szCs w:val="24"/>
          <w:highlight w:val="none"/>
        </w:rPr>
      </w:pPr>
      <w:r>
        <w:rPr>
          <w:rFonts w:hint="default" w:ascii="Times New Roman" w:hAnsi="Times New Roman" w:cs="Times New Roman"/>
          <w:i/>
          <w:color w:val="FF0000"/>
          <w:sz w:val="24"/>
          <w:szCs w:val="24"/>
          <w:highlight w:val="none"/>
          <w:rtl w:val="0"/>
          <w:lang w:val="en-IN"/>
        </w:rPr>
        <w:t>[Already DONE sometime back]</w:t>
      </w:r>
      <w:r>
        <w:rPr>
          <w:rFonts w:hint="default" w:ascii="Times New Roman" w:hAnsi="Times New Roman" w:cs="Times New Roman"/>
          <w:i/>
          <w:color w:val="FF0000"/>
          <w:sz w:val="24"/>
          <w:szCs w:val="24"/>
          <w:highlight w:val="none"/>
          <w:rtl w:val="0"/>
        </w:rPr>
        <w:br w:type="textWrapping"/>
      </w:r>
      <w:r>
        <w:rPr>
          <w:rFonts w:hint="default" w:ascii="Times New Roman" w:hAnsi="Times New Roman" w:eastAsia="Courier New" w:cs="Times New Roman"/>
          <w:i/>
          <w:color w:val="1D1C1D"/>
          <w:sz w:val="24"/>
          <w:szCs w:val="24"/>
          <w:highlight w:val="none"/>
          <w:rtl w:val="0"/>
        </w:rPr>
        <w:t>I have added 'Bin Location' for the final dataset.</w:t>
      </w:r>
    </w:p>
    <w:p w14:paraId="00000009">
      <w:pPr>
        <w:spacing w:before="240" w:after="240"/>
        <w:rPr>
          <w:rFonts w:hint="default" w:ascii="Times New Roman" w:hAnsi="Times New Roman" w:eastAsia="Courier New" w:cs="Times New Roman"/>
          <w:i/>
          <w:color w:val="1D1C1D"/>
          <w:sz w:val="24"/>
          <w:szCs w:val="24"/>
          <w:highlight w:val="none"/>
        </w:rPr>
      </w:pPr>
      <w:r>
        <w:rPr>
          <w:rFonts w:hint="default" w:ascii="Times New Roman" w:hAnsi="Times New Roman" w:eastAsia="Courier New" w:cs="Times New Roman"/>
          <w:i/>
          <w:color w:val="0000FF"/>
          <w:sz w:val="24"/>
          <w:szCs w:val="24"/>
          <w:highlight w:val="none"/>
          <w:rtl w:val="0"/>
        </w:rPr>
        <w:t>Awesome</w:t>
      </w:r>
    </w:p>
    <w:p w14:paraId="67BE0B58">
      <w:pPr>
        <w:numPr>
          <w:numId w:val="0"/>
        </w:numPr>
        <w:ind w:leftChars="0"/>
        <w:jc w:val="left"/>
        <w:rPr>
          <w:rFonts w:hint="default" w:ascii="Bahnschrift Light" w:hAnsi="Bahnschrift Light" w:cs="Bahnschrift Light"/>
          <w:b/>
          <w:bCs/>
          <w:i w:val="0"/>
          <w:iCs w:val="0"/>
          <w:sz w:val="44"/>
          <w:szCs w:val="44"/>
          <w:lang w:val="en-IN"/>
        </w:rPr>
      </w:pPr>
    </w:p>
    <w:p w14:paraId="38174CF3">
      <w:pPr>
        <w:numPr>
          <w:numId w:val="0"/>
        </w:numPr>
        <w:ind w:leftChars="0"/>
        <w:jc w:val="left"/>
        <w:rPr>
          <w:rFonts w:hint="default" w:ascii="Bahnschrift Light" w:hAnsi="Bahnschrift Light" w:cs="Bahnschrift Light"/>
          <w:b/>
          <w:bCs/>
          <w:i w:val="0"/>
          <w:iCs w:val="0"/>
          <w:sz w:val="44"/>
          <w:szCs w:val="44"/>
          <w:lang w:val="en-IN"/>
        </w:rPr>
      </w:pPr>
      <w:r>
        <w:rPr>
          <w:rFonts w:hint="default" w:ascii="Bahnschrift Light" w:hAnsi="Bahnschrift Light" w:cs="Bahnschrift Light"/>
          <w:b/>
          <w:bCs/>
          <w:i w:val="0"/>
          <w:iCs w:val="0"/>
          <w:sz w:val="44"/>
          <w:szCs w:val="44"/>
          <w:lang w:val="en-IN"/>
        </w:rPr>
        <w:t>ADDING MORE LATER…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FE114"/>
    <w:multiLevelType w:val="singleLevel"/>
    <w:tmpl w:val="EF0FE1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304316"/>
    <w:multiLevelType w:val="singleLevel"/>
    <w:tmpl w:val="053043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B390237"/>
    <w:multiLevelType w:val="singleLevel"/>
    <w:tmpl w:val="7B390237"/>
    <w:lvl w:ilvl="0" w:tentative="0">
      <w:start w:val="1"/>
      <w:numFmt w:val="bullet"/>
      <w:lvlText w:val=""/>
      <w:lvlJc w:val="left"/>
      <w:pPr>
        <w:tabs>
          <w:tab w:val="left" w:pos="420"/>
        </w:tabs>
        <w:ind w:left="6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A6E87"/>
    <w:rsid w:val="10FA6E87"/>
    <w:rsid w:val="5DAF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2024-12-16T14:19:00Z</dcterms:created>
  <dc:creator>WINDOWS</dc:creator>
  <cp:lastModifiedBy>WINDOWS</cp:lastModifiedBy>
  <dcterms:modified xsi:type="dcterms:W3CDTF">2024-12-17T14:53:36Z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8BF93D79C6E646AEA2757431E2D1F83B_11</vt:lpwstr>
  </property>
</Properties>
</file>