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DemandOverview:</w:t>
      </w:r>
    </w:p>
    <w:p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 xml:space="preserve">ashboards and improved Sales reporting or follow up </w:t>
      </w:r>
      <w:r w:rsidR="003423DC">
        <w:rPr>
          <w:lang w:val="en-US"/>
        </w:rPr>
        <w:t>f</w:t>
      </w:r>
      <w:r w:rsidR="00CA5366">
        <w:rPr>
          <w:lang w:val="en-US"/>
        </w:rPr>
        <w:t>or sales force</w:t>
      </w:r>
    </w:p>
    <w:p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/>
      </w:tblPr>
      <w:tblGrid>
        <w:gridCol w:w="723"/>
        <w:gridCol w:w="1605"/>
        <w:gridCol w:w="2635"/>
        <w:gridCol w:w="2115"/>
        <w:gridCol w:w="2028"/>
      </w:tblGrid>
      <w:tr w:rsidR="004509B2" w:rsidTr="00CA5366">
        <w:tc>
          <w:tcPr>
            <w:tcW w:w="723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:rsidTr="00CA5366">
        <w:tc>
          <w:tcPr>
            <w:tcW w:w="723" w:type="dxa"/>
          </w:tcPr>
          <w:p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:rsidR="004509B2" w:rsidRPr="00CA5366" w:rsidRDefault="00CA5366" w:rsidP="00332869">
            <w:pPr>
              <w:rPr>
                <w:lang w:val="en-US"/>
              </w:rPr>
            </w:pPr>
            <w:r w:rsidRPr="00CA5366">
              <w:rPr>
                <w:lang w:val="en-US"/>
              </w:rPr>
              <w:t>Can</w:t>
            </w:r>
            <w:r w:rsidR="00332869" w:rsidRPr="00CA5366">
              <w:rPr>
                <w:lang w:val="en-US"/>
              </w:rPr>
              <w:t xml:space="preserve"> better</w:t>
            </w:r>
            <w:r w:rsidRPr="00CA5366">
              <w:rPr>
                <w:lang w:val="en-US"/>
              </w:rPr>
              <w:t xml:space="preserve"> follow which customers and products sells the best</w:t>
            </w:r>
          </w:p>
        </w:tc>
        <w:tc>
          <w:tcPr>
            <w:tcW w:w="2028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:rsidTr="00CA5366">
        <w:tc>
          <w:tcPr>
            <w:tcW w:w="723" w:type="dxa"/>
          </w:tcPr>
          <w:p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F33177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:rsidTr="00CA5366">
        <w:tc>
          <w:tcPr>
            <w:tcW w:w="723" w:type="dxa"/>
          </w:tcPr>
          <w:p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:rsidTr="00CA5366">
        <w:tc>
          <w:tcPr>
            <w:tcW w:w="723" w:type="dxa"/>
          </w:tcPr>
          <w:p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 w:rsidSect="00974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C36F5"/>
    <w:rsid w:val="003325EA"/>
    <w:rsid w:val="00332869"/>
    <w:rsid w:val="003423DC"/>
    <w:rsid w:val="004509B2"/>
    <w:rsid w:val="004C0BD6"/>
    <w:rsid w:val="00974FED"/>
    <w:rsid w:val="009C36F5"/>
    <w:rsid w:val="00AF6B22"/>
    <w:rsid w:val="00CA5366"/>
    <w:rsid w:val="00F33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prem saini</cp:lastModifiedBy>
  <cp:revision>5</cp:revision>
  <dcterms:created xsi:type="dcterms:W3CDTF">2021-02-06T15:12:00Z</dcterms:created>
  <dcterms:modified xsi:type="dcterms:W3CDTF">2021-09-10T04:11:00Z</dcterms:modified>
</cp:coreProperties>
</file>