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5CAC86CC" w14:textId="33956795" w:rsidR="00AD0558" w:rsidRPr="00AD0558" w:rsidRDefault="00AD0558" w:rsidP="00AD0558">
      <w:pPr>
        <w:pStyle w:val="Heading"/>
        <w:rPr>
          <w:rFonts w:ascii="Arial" w:hAnsi="Arial" w:cs="Arial"/>
          <w:b/>
        </w:rPr>
      </w:pPr>
      <w:r w:rsidRPr="00091FBA">
        <w:rPr>
          <w:rFonts w:ascii="Arial" w:hAnsi="Arial" w:cs="Arial"/>
          <w:b/>
          <w:color w:val="002060"/>
          <w:sz w:val="36"/>
          <w:szCs w:val="24"/>
        </w:rPr>
        <w:t xml:space="preserve">Laboratory practice No. </w:t>
      </w:r>
      <w:r w:rsidR="00732889">
        <w:rPr>
          <w:rFonts w:ascii="Arial" w:hAnsi="Arial" w:cs="Arial"/>
          <w:b/>
          <w:color w:val="002060"/>
          <w:sz w:val="36"/>
          <w:szCs w:val="24"/>
        </w:rPr>
        <w:t>3</w:t>
      </w:r>
    </w:p>
    <w:p w14:paraId="2CF12B40" w14:textId="676CF8C0" w:rsidR="00AD0558" w:rsidRPr="00091FBA" w:rsidRDefault="00AD0558" w:rsidP="00AD0558">
      <w:pPr>
        <w:pStyle w:val="Textoindependiente"/>
        <w:rPr>
          <w:lang w:val="en-US"/>
        </w:rPr>
      </w:pPr>
    </w:p>
    <w:p w14:paraId="5A8FCF7D" w14:textId="246A5044" w:rsidR="00AD0558" w:rsidRPr="00091FBA" w:rsidRDefault="00AD0558" w:rsidP="00AD0558">
      <w:pPr>
        <w:pStyle w:val="Textoindependiente"/>
        <w:rPr>
          <w:lang w:val="en-US"/>
        </w:rPr>
      </w:pPr>
    </w:p>
    <w:p w14:paraId="1D95FBE6" w14:textId="77777777" w:rsidR="00AD0558" w:rsidRPr="00091FBA" w:rsidRDefault="00AD0558" w:rsidP="00AD0558">
      <w:pPr>
        <w:pStyle w:val="Textoindependiente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AD0558" w14:paraId="3B64C703" w14:textId="77777777" w:rsidTr="002E3E49">
        <w:tc>
          <w:tcPr>
            <w:tcW w:w="4605" w:type="dxa"/>
            <w:shd w:val="clear" w:color="auto" w:fill="auto"/>
          </w:tcPr>
          <w:p w14:paraId="3B14F484" w14:textId="1F82C4A5" w:rsidR="00AD0558" w:rsidRPr="00091FBA" w:rsidRDefault="00732889" w:rsidP="002E3E49">
            <w:pPr>
              <w:jc w:val="center"/>
              <w:rPr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 xml:space="preserve">Samuel Salazar </w:t>
            </w:r>
            <w:proofErr w:type="spellStart"/>
            <w:r>
              <w:rPr>
                <w:b/>
                <w:bCs/>
                <w:szCs w:val="24"/>
                <w:lang w:val="en-US"/>
              </w:rPr>
              <w:t>Salazar</w:t>
            </w:r>
            <w:proofErr w:type="spellEnd"/>
          </w:p>
          <w:p w14:paraId="2DF5439F" w14:textId="77777777" w:rsidR="00AD0558" w:rsidRPr="00091FBA" w:rsidRDefault="00AD0558" w:rsidP="002E3E49">
            <w:pPr>
              <w:jc w:val="center"/>
              <w:rPr>
                <w:lang w:val="en-US"/>
              </w:rPr>
            </w:pPr>
            <w:r w:rsidRPr="00091FBA">
              <w:rPr>
                <w:bCs/>
                <w:szCs w:val="24"/>
                <w:lang w:val="en-US"/>
              </w:rPr>
              <w:t xml:space="preserve">Universidad </w:t>
            </w:r>
            <w:proofErr w:type="spellStart"/>
            <w:r w:rsidRPr="00091FBA">
              <w:rPr>
                <w:bCs/>
                <w:szCs w:val="24"/>
                <w:lang w:val="en-US"/>
              </w:rPr>
              <w:t>Eafit</w:t>
            </w:r>
            <w:proofErr w:type="spellEnd"/>
          </w:p>
          <w:p w14:paraId="352FF22B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0B6A396F" w14:textId="5CEB7D68" w:rsidR="00AD0558" w:rsidRDefault="00732889" w:rsidP="002E3E49">
            <w:pPr>
              <w:jc w:val="center"/>
            </w:pPr>
            <w:r>
              <w:rPr>
                <w:bCs/>
                <w:szCs w:val="24"/>
              </w:rPr>
              <w:t>ssalazar1</w:t>
            </w:r>
            <w:r w:rsidR="00AD0558">
              <w:rPr>
                <w:bCs/>
                <w:szCs w:val="24"/>
              </w:rPr>
              <w:t>@eafit.edu.co</w:t>
            </w:r>
          </w:p>
          <w:p w14:paraId="052A1AB0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605" w:type="dxa"/>
            <w:shd w:val="clear" w:color="auto" w:fill="auto"/>
          </w:tcPr>
          <w:p w14:paraId="74412B86" w14:textId="735D228F" w:rsidR="00732889" w:rsidRDefault="00732889" w:rsidP="002E3E49">
            <w:pPr>
              <w:jc w:val="center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 xml:space="preserve">Carla </w:t>
            </w:r>
            <w:proofErr w:type="gramStart"/>
            <w:r>
              <w:rPr>
                <w:b/>
                <w:bCs/>
                <w:szCs w:val="24"/>
                <w:lang w:val="en-US"/>
              </w:rPr>
              <w:t xml:space="preserve">Sofía  </w:t>
            </w:r>
            <w:proofErr w:type="spellStart"/>
            <w:r>
              <w:rPr>
                <w:b/>
                <w:bCs/>
                <w:szCs w:val="24"/>
                <w:lang w:val="en-US"/>
              </w:rPr>
              <w:t>Rendón</w:t>
            </w:r>
            <w:proofErr w:type="spellEnd"/>
            <w:proofErr w:type="gramEnd"/>
            <w:r>
              <w:rPr>
                <w:b/>
                <w:bCs/>
                <w:szCs w:val="24"/>
                <w:lang w:val="en-US"/>
              </w:rPr>
              <w:t xml:space="preserve"> Baliero</w:t>
            </w:r>
          </w:p>
          <w:p w14:paraId="501311A7" w14:textId="52D5EF10" w:rsidR="00AD0558" w:rsidRPr="00091FBA" w:rsidRDefault="00AD0558" w:rsidP="002E3E49">
            <w:pPr>
              <w:jc w:val="center"/>
              <w:rPr>
                <w:lang w:val="en-US"/>
              </w:rPr>
            </w:pPr>
            <w:r w:rsidRPr="00091FBA">
              <w:rPr>
                <w:bCs/>
                <w:szCs w:val="24"/>
                <w:lang w:val="en-US"/>
              </w:rPr>
              <w:t xml:space="preserve">Universidad </w:t>
            </w:r>
            <w:proofErr w:type="spellStart"/>
            <w:r w:rsidRPr="00091FBA">
              <w:rPr>
                <w:bCs/>
                <w:szCs w:val="24"/>
                <w:lang w:val="en-US"/>
              </w:rPr>
              <w:t>Eafit</w:t>
            </w:r>
            <w:proofErr w:type="spellEnd"/>
          </w:p>
          <w:p w14:paraId="06990498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3751F54A" w14:textId="0FD0DBE0" w:rsidR="00AD0558" w:rsidRDefault="00732889" w:rsidP="002E3E49">
            <w:pPr>
              <w:jc w:val="center"/>
            </w:pPr>
            <w:r>
              <w:rPr>
                <w:bCs/>
                <w:szCs w:val="24"/>
              </w:rPr>
              <w:t>csrendonb</w:t>
            </w:r>
            <w:r w:rsidR="00AD0558">
              <w:rPr>
                <w:bCs/>
                <w:szCs w:val="24"/>
              </w:rPr>
              <w:t>@eafit.edu.co</w:t>
            </w:r>
          </w:p>
          <w:p w14:paraId="5E3BE8F4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</w:tr>
    </w:tbl>
    <w:p w14:paraId="243386EC" w14:textId="77777777" w:rsidR="00AD0558" w:rsidRDefault="00AD0558" w:rsidP="00AD0558">
      <w:pPr>
        <w:rPr>
          <w:b/>
          <w:bCs/>
          <w:szCs w:val="24"/>
        </w:rPr>
      </w:pPr>
    </w:p>
    <w:p w14:paraId="67CBD47D" w14:textId="77777777" w:rsidR="00AD0558" w:rsidRDefault="00AD0558" w:rsidP="00AD0558">
      <w:pPr>
        <w:rPr>
          <w:b/>
          <w:bCs/>
          <w:szCs w:val="24"/>
        </w:rPr>
      </w:pPr>
    </w:p>
    <w:p w14:paraId="11A3A790" w14:textId="77777777" w:rsidR="00AD0558" w:rsidRPr="00091FBA" w:rsidRDefault="00AD0558" w:rsidP="00AD0558">
      <w:pPr>
        <w:rPr>
          <w:lang w:val="en-US"/>
        </w:rPr>
      </w:pPr>
      <w:r w:rsidRPr="00091FBA">
        <w:rPr>
          <w:b/>
          <w:bCs/>
          <w:color w:val="002060"/>
          <w:lang w:val="en-US"/>
        </w:rPr>
        <w:t>3)</w:t>
      </w:r>
      <w:r w:rsidRPr="00091FBA">
        <w:rPr>
          <w:b/>
          <w:bCs/>
          <w:lang w:val="en-US"/>
        </w:rPr>
        <w:t xml:space="preserve"> Practice for final project defense presentation</w:t>
      </w:r>
    </w:p>
    <w:p w14:paraId="4E600538" w14:textId="77777777" w:rsidR="00AD0558" w:rsidRPr="00091FBA" w:rsidRDefault="00AD0558" w:rsidP="00AD0558">
      <w:pPr>
        <w:rPr>
          <w:b/>
          <w:bCs/>
          <w:lang w:val="en-US"/>
        </w:rPr>
      </w:pPr>
    </w:p>
    <w:p w14:paraId="33DD20AB" w14:textId="13F14C16" w:rsidR="00E3453B" w:rsidRDefault="00364859" w:rsidP="00364859">
      <w:pPr>
        <w:pStyle w:val="Prrafodelista"/>
        <w:ind w:left="360"/>
        <w:jc w:val="both"/>
      </w:pPr>
      <w:r w:rsidRPr="00320EFF">
        <w:rPr>
          <w:b/>
          <w:bCs/>
          <w:color w:val="002060"/>
          <w:sz w:val="22"/>
          <w:szCs w:val="22"/>
        </w:rPr>
        <w:t>3.1</w:t>
      </w:r>
      <w:r w:rsidR="00E3453B" w:rsidRPr="00E3453B">
        <w:t xml:space="preserve"> </w:t>
      </w:r>
      <w:r w:rsidR="001B78F0">
        <w:t>***</w:t>
      </w:r>
      <w:proofErr w:type="spellStart"/>
      <w:r w:rsidR="006133E4" w:rsidRPr="001B78F0">
        <w:rPr>
          <w:color w:val="000000" w:themeColor="text1"/>
        </w:rPr>
        <w:t>ArrayList</w:t>
      </w:r>
      <w:proofErr w:type="spellEnd"/>
      <w:r w:rsidR="006133E4" w:rsidRPr="001B78F0">
        <w:rPr>
          <w:color w:val="000000" w:themeColor="text1"/>
        </w:rPr>
        <w:t xml:space="preserve"> and </w:t>
      </w:r>
      <w:proofErr w:type="spellStart"/>
      <w:r w:rsidR="006133E4" w:rsidRPr="001B78F0">
        <w:rPr>
          <w:color w:val="000000" w:themeColor="text1"/>
        </w:rPr>
        <w:t>LinkedList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have</w:t>
      </w:r>
      <w:proofErr w:type="spellEnd"/>
      <w:r w:rsidR="006133E4" w:rsidRPr="001B78F0">
        <w:rPr>
          <w:color w:val="000000" w:themeColor="text1"/>
        </w:rPr>
        <w:t xml:space="preserve"> a </w:t>
      </w:r>
      <w:proofErr w:type="spellStart"/>
      <w:r w:rsidR="006133E4" w:rsidRPr="001B78F0">
        <w:rPr>
          <w:color w:val="000000" w:themeColor="text1"/>
        </w:rPr>
        <w:t>very</w:t>
      </w:r>
      <w:proofErr w:type="spellEnd"/>
      <w:r w:rsidR="006133E4" w:rsidRPr="001B78F0">
        <w:rPr>
          <w:color w:val="000000" w:themeColor="text1"/>
        </w:rPr>
        <w:t xml:space="preserve"> similar </w:t>
      </w:r>
      <w:proofErr w:type="spellStart"/>
      <w:r w:rsidR="006133E4" w:rsidRPr="001B78F0">
        <w:rPr>
          <w:color w:val="000000" w:themeColor="text1"/>
        </w:rPr>
        <w:t>function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but</w:t>
      </w:r>
      <w:proofErr w:type="spellEnd"/>
      <w:r w:rsidR="006133E4" w:rsidRPr="001B78F0">
        <w:rPr>
          <w:color w:val="000000" w:themeColor="text1"/>
        </w:rPr>
        <w:t xml:space="preserve"> in </w:t>
      </w:r>
      <w:proofErr w:type="spellStart"/>
      <w:r w:rsidR="006133E4" w:rsidRPr="001B78F0">
        <w:rPr>
          <w:color w:val="000000" w:themeColor="text1"/>
        </w:rPr>
        <w:t>some</w:t>
      </w:r>
      <w:proofErr w:type="spellEnd"/>
      <w:r w:rsidR="006133E4" w:rsidRPr="001B78F0">
        <w:rPr>
          <w:color w:val="000000" w:themeColor="text1"/>
        </w:rPr>
        <w:t xml:space="preserve"> cases </w:t>
      </w:r>
      <w:proofErr w:type="spellStart"/>
      <w:r w:rsidR="006133E4" w:rsidRPr="001B78F0">
        <w:rPr>
          <w:color w:val="000000" w:themeColor="text1"/>
        </w:rPr>
        <w:t>it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depends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on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the</w:t>
      </w:r>
      <w:proofErr w:type="spellEnd"/>
      <w:r w:rsidR="006133E4" w:rsidRPr="001B78F0">
        <w:rPr>
          <w:color w:val="000000" w:themeColor="text1"/>
        </w:rPr>
        <w:t xml:space="preserve"> case </w:t>
      </w:r>
      <w:proofErr w:type="spellStart"/>
      <w:r w:rsidR="006133E4" w:rsidRPr="001B78F0">
        <w:rPr>
          <w:color w:val="000000" w:themeColor="text1"/>
        </w:rPr>
        <w:t>for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each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of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these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two</w:t>
      </w:r>
      <w:proofErr w:type="spellEnd"/>
      <w:r w:rsidR="006133E4" w:rsidRPr="001B78F0">
        <w:rPr>
          <w:color w:val="000000" w:themeColor="text1"/>
        </w:rPr>
        <w:t xml:space="preserve">, </w:t>
      </w:r>
      <w:proofErr w:type="spellStart"/>
      <w:r w:rsidR="006133E4" w:rsidRPr="001B78F0">
        <w:rPr>
          <w:color w:val="000000" w:themeColor="text1"/>
        </w:rPr>
        <w:t>they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work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better</w:t>
      </w:r>
      <w:proofErr w:type="spellEnd"/>
      <w:r w:rsidR="006133E4" w:rsidRPr="001B78F0">
        <w:rPr>
          <w:color w:val="000000" w:themeColor="text1"/>
        </w:rPr>
        <w:t xml:space="preserve">, </w:t>
      </w:r>
      <w:proofErr w:type="spellStart"/>
      <w:r w:rsidR="006133E4" w:rsidRPr="001B78F0">
        <w:rPr>
          <w:color w:val="000000" w:themeColor="text1"/>
        </w:rPr>
        <w:t>the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linked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lists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when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we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want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to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remove</w:t>
      </w:r>
      <w:proofErr w:type="spellEnd"/>
      <w:r w:rsidR="006133E4" w:rsidRPr="001B78F0">
        <w:rPr>
          <w:color w:val="000000" w:themeColor="text1"/>
        </w:rPr>
        <w:t xml:space="preserve"> and </w:t>
      </w:r>
      <w:proofErr w:type="spellStart"/>
      <w:r w:rsidR="006133E4" w:rsidRPr="001B78F0">
        <w:rPr>
          <w:color w:val="000000" w:themeColor="text1"/>
        </w:rPr>
        <w:t>insert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is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better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because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their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complexity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is</w:t>
      </w:r>
      <w:proofErr w:type="spellEnd"/>
      <w:r w:rsidR="006133E4" w:rsidRPr="001B78F0">
        <w:rPr>
          <w:color w:val="000000" w:themeColor="text1"/>
        </w:rPr>
        <w:t xml:space="preserve"> O (1), </w:t>
      </w:r>
      <w:proofErr w:type="spellStart"/>
      <w:r w:rsidR="006133E4" w:rsidRPr="001B78F0">
        <w:rPr>
          <w:color w:val="000000" w:themeColor="text1"/>
        </w:rPr>
        <w:t>but</w:t>
      </w:r>
      <w:proofErr w:type="spellEnd"/>
      <w:r w:rsidR="006133E4" w:rsidRPr="001B78F0">
        <w:rPr>
          <w:color w:val="000000" w:themeColor="text1"/>
        </w:rPr>
        <w:t xml:space="preserve"> In </w:t>
      </w:r>
      <w:proofErr w:type="spellStart"/>
      <w:r w:rsidR="006133E4" w:rsidRPr="001B78F0">
        <w:rPr>
          <w:color w:val="000000" w:themeColor="text1"/>
        </w:rPr>
        <w:t>the</w:t>
      </w:r>
      <w:proofErr w:type="spellEnd"/>
      <w:r w:rsidR="006133E4" w:rsidRPr="001B78F0">
        <w:rPr>
          <w:color w:val="000000" w:themeColor="text1"/>
        </w:rPr>
        <w:t xml:space="preserve"> case </w:t>
      </w:r>
      <w:proofErr w:type="spellStart"/>
      <w:r w:rsidR="006133E4" w:rsidRPr="001B78F0">
        <w:rPr>
          <w:color w:val="000000" w:themeColor="text1"/>
        </w:rPr>
        <w:t>of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looking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for</w:t>
      </w:r>
      <w:proofErr w:type="spellEnd"/>
      <w:r w:rsidR="006133E4" w:rsidRPr="001B78F0">
        <w:rPr>
          <w:color w:val="000000" w:themeColor="text1"/>
        </w:rPr>
        <w:t xml:space="preserve"> a </w:t>
      </w:r>
      <w:proofErr w:type="spellStart"/>
      <w:r w:rsidR="006133E4" w:rsidRPr="001B78F0">
        <w:rPr>
          <w:color w:val="000000" w:themeColor="text1"/>
        </w:rPr>
        <w:t>specific</w:t>
      </w:r>
      <w:proofErr w:type="spellEnd"/>
      <w:r w:rsidR="006133E4" w:rsidRPr="001B78F0">
        <w:rPr>
          <w:color w:val="000000" w:themeColor="text1"/>
        </w:rPr>
        <w:t xml:space="preserve"> position, </w:t>
      </w:r>
      <w:proofErr w:type="spellStart"/>
      <w:r w:rsidR="006133E4" w:rsidRPr="001B78F0">
        <w:rPr>
          <w:color w:val="000000" w:themeColor="text1"/>
        </w:rPr>
        <w:t>the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Arraylist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is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better</w:t>
      </w:r>
      <w:proofErr w:type="spellEnd"/>
      <w:r w:rsidR="006133E4" w:rsidRPr="001B78F0">
        <w:rPr>
          <w:color w:val="000000" w:themeColor="text1"/>
        </w:rPr>
        <w:t xml:space="preserve">, so </w:t>
      </w:r>
      <w:proofErr w:type="spellStart"/>
      <w:r w:rsidR="006133E4" w:rsidRPr="001B78F0">
        <w:rPr>
          <w:color w:val="000000" w:themeColor="text1"/>
        </w:rPr>
        <w:t>it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always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depends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on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the</w:t>
      </w:r>
      <w:proofErr w:type="spellEnd"/>
      <w:r w:rsidR="006133E4" w:rsidRPr="001B78F0">
        <w:rPr>
          <w:color w:val="000000" w:themeColor="text1"/>
        </w:rPr>
        <w:t xml:space="preserve"> case and so </w:t>
      </w:r>
      <w:proofErr w:type="spellStart"/>
      <w:r w:rsidR="006133E4" w:rsidRPr="001B78F0">
        <w:rPr>
          <w:color w:val="000000" w:themeColor="text1"/>
        </w:rPr>
        <w:t>we</w:t>
      </w:r>
      <w:proofErr w:type="spellEnd"/>
      <w:r w:rsidR="006133E4" w:rsidRPr="001B78F0">
        <w:rPr>
          <w:color w:val="000000" w:themeColor="text1"/>
        </w:rPr>
        <w:t xml:space="preserve"> can </w:t>
      </w:r>
      <w:proofErr w:type="spellStart"/>
      <w:r w:rsidR="006133E4" w:rsidRPr="001B78F0">
        <w:rPr>
          <w:color w:val="000000" w:themeColor="text1"/>
        </w:rPr>
        <w:t>know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which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is</w:t>
      </w:r>
      <w:proofErr w:type="spellEnd"/>
      <w:r w:rsidR="006133E4" w:rsidRPr="001B78F0">
        <w:rPr>
          <w:color w:val="000000" w:themeColor="text1"/>
        </w:rPr>
        <w:t xml:space="preserve"> </w:t>
      </w:r>
      <w:proofErr w:type="spellStart"/>
      <w:r w:rsidR="006133E4" w:rsidRPr="001B78F0">
        <w:rPr>
          <w:color w:val="000000" w:themeColor="text1"/>
        </w:rPr>
        <w:t>better</w:t>
      </w:r>
      <w:proofErr w:type="spellEnd"/>
      <w:r w:rsidR="006133E4" w:rsidRPr="006133E4">
        <w:t>.</w:t>
      </w:r>
    </w:p>
    <w:p w14:paraId="1339889A" w14:textId="32A25F4A" w:rsidR="001B78F0" w:rsidRDefault="001B78F0" w:rsidP="001B78F0">
      <w:pPr>
        <w:pStyle w:val="Prrafodelista"/>
        <w:ind w:left="360"/>
        <w:jc w:val="both"/>
      </w:pPr>
      <w:r>
        <w:t>***</w:t>
      </w:r>
      <w:proofErr w:type="spellStart"/>
      <w:r>
        <w:t>With</w:t>
      </w:r>
      <w:proofErr w:type="spellEnd"/>
      <w:r>
        <w:t xml:space="preserve"> 300,000 </w:t>
      </w:r>
      <w:proofErr w:type="spellStart"/>
      <w:r>
        <w:t>vertices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consumes a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900 bytes</w:t>
      </w:r>
    </w:p>
    <w:p w14:paraId="213A2A54" w14:textId="2C39C0BD" w:rsidR="001B78F0" w:rsidRDefault="001B78F0" w:rsidP="001B78F0">
      <w:pPr>
        <w:pStyle w:val="Prrafodelista"/>
        <w:ind w:left="360"/>
        <w:jc w:val="both"/>
      </w:pPr>
      <w:r>
        <w:t>***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mapping</w:t>
      </w:r>
      <w:proofErr w:type="spellEnd"/>
      <w:r>
        <w:t xml:space="preserve">, </w:t>
      </w:r>
      <w:proofErr w:type="spellStart"/>
      <w:r>
        <w:t>we</w:t>
      </w:r>
      <w:proofErr w:type="spellEnd"/>
    </w:p>
    <w:p w14:paraId="093E21B0" w14:textId="4F769CB3" w:rsidR="001B78F0" w:rsidRDefault="001B78F0" w:rsidP="001B78F0">
      <w:pPr>
        <w:pStyle w:val="Prrafodelista"/>
        <w:ind w:left="360"/>
        <w:jc w:val="both"/>
      </w:pPr>
      <w:r>
        <w:t xml:space="preserve">use </w:t>
      </w:r>
      <w:proofErr w:type="spellStart"/>
      <w:r>
        <w:t>an</w:t>
      </w:r>
      <w:proofErr w:type="spellEnd"/>
      <w:r>
        <w:t xml:space="preserve"> array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varies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91"/>
        <w:gridCol w:w="2993"/>
        <w:gridCol w:w="3002"/>
      </w:tblGrid>
      <w:tr w:rsidR="006133E4" w14:paraId="36B34C5F" w14:textId="77777777" w:rsidTr="00732889">
        <w:tc>
          <w:tcPr>
            <w:tcW w:w="3115" w:type="dxa"/>
          </w:tcPr>
          <w:p w14:paraId="2693C082" w14:textId="77777777" w:rsidR="00732889" w:rsidRDefault="00732889" w:rsidP="00364859">
            <w:pPr>
              <w:pStyle w:val="Prrafodelista"/>
              <w:ind w:left="0"/>
              <w:jc w:val="both"/>
            </w:pPr>
          </w:p>
        </w:tc>
        <w:tc>
          <w:tcPr>
            <w:tcW w:w="3115" w:type="dxa"/>
          </w:tcPr>
          <w:p w14:paraId="0D4D1448" w14:textId="51D6E864" w:rsidR="00732889" w:rsidRDefault="006133E4" w:rsidP="00364859">
            <w:pPr>
              <w:pStyle w:val="Prrafodelista"/>
              <w:ind w:left="0"/>
              <w:jc w:val="both"/>
            </w:pPr>
            <w:proofErr w:type="spellStart"/>
            <w:r>
              <w:t>ArrayList</w:t>
            </w:r>
            <w:proofErr w:type="spellEnd"/>
            <w:r>
              <w:t xml:space="preserve"> o </w:t>
            </w:r>
            <w:proofErr w:type="spellStart"/>
            <w:r>
              <w:t>vectors</w:t>
            </w:r>
            <w:proofErr w:type="spellEnd"/>
          </w:p>
        </w:tc>
        <w:tc>
          <w:tcPr>
            <w:tcW w:w="3116" w:type="dxa"/>
          </w:tcPr>
          <w:p w14:paraId="610FD034" w14:textId="256B3208" w:rsidR="00732889" w:rsidRDefault="006133E4" w:rsidP="00364859">
            <w:pPr>
              <w:pStyle w:val="Prrafodelista"/>
              <w:ind w:left="0"/>
              <w:jc w:val="both"/>
            </w:pPr>
            <w:r>
              <w:t xml:space="preserve"> </w:t>
            </w:r>
            <w:proofErr w:type="spellStart"/>
            <w:r>
              <w:t>LinkedList</w:t>
            </w:r>
            <w:proofErr w:type="spellEnd"/>
          </w:p>
        </w:tc>
      </w:tr>
      <w:tr w:rsidR="006133E4" w14:paraId="4C992D89" w14:textId="77777777" w:rsidTr="00732889">
        <w:tc>
          <w:tcPr>
            <w:tcW w:w="3115" w:type="dxa"/>
          </w:tcPr>
          <w:p w14:paraId="1785A2D8" w14:textId="2853F8AD" w:rsidR="00732889" w:rsidRDefault="006133E4" w:rsidP="00364859">
            <w:pPr>
              <w:pStyle w:val="Prrafodelista"/>
              <w:ind w:left="0"/>
              <w:jc w:val="both"/>
            </w:pPr>
            <w:proofErr w:type="spellStart"/>
            <w:r>
              <w:t>Exercise</w:t>
            </w:r>
            <w:proofErr w:type="spellEnd"/>
            <w:r>
              <w:t xml:space="preserve"> 1.1</w:t>
            </w:r>
          </w:p>
        </w:tc>
        <w:tc>
          <w:tcPr>
            <w:tcW w:w="3115" w:type="dxa"/>
          </w:tcPr>
          <w:p w14:paraId="7CC4F322" w14:textId="2F002AD8" w:rsidR="00732889" w:rsidRDefault="006133E4" w:rsidP="00364859">
            <w:pPr>
              <w:pStyle w:val="Prrafodelista"/>
              <w:ind w:left="0"/>
              <w:jc w:val="both"/>
            </w:pPr>
            <w:r>
              <w:t>O(n)</w:t>
            </w:r>
          </w:p>
        </w:tc>
        <w:tc>
          <w:tcPr>
            <w:tcW w:w="3116" w:type="dxa"/>
          </w:tcPr>
          <w:p w14:paraId="2AB0682C" w14:textId="41BA9E07" w:rsidR="00732889" w:rsidRDefault="006133E4" w:rsidP="00364859">
            <w:pPr>
              <w:pStyle w:val="Prrafodelista"/>
              <w:ind w:left="0"/>
              <w:jc w:val="both"/>
            </w:pPr>
            <w:r>
              <w:t>O(n</w:t>
            </w:r>
            <w:r>
              <w:t>²</w:t>
            </w:r>
            <w:r>
              <w:t>)</w:t>
            </w:r>
          </w:p>
        </w:tc>
      </w:tr>
    </w:tbl>
    <w:p w14:paraId="0B5455A9" w14:textId="77777777" w:rsidR="00732889" w:rsidRDefault="00732889" w:rsidP="00364859">
      <w:pPr>
        <w:pStyle w:val="Prrafodelista"/>
        <w:ind w:left="360"/>
        <w:jc w:val="both"/>
      </w:pPr>
    </w:p>
    <w:p w14:paraId="48FADF5B" w14:textId="118E26CE" w:rsidR="00364859" w:rsidRPr="00320EFF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</w:t>
      </w:r>
      <w:r w:rsidR="00097902">
        <w:rPr>
          <w:b/>
          <w:bCs/>
          <w:color w:val="002060"/>
          <w:sz w:val="22"/>
          <w:szCs w:val="22"/>
        </w:rPr>
        <w:t>3</w:t>
      </w:r>
      <w:r w:rsidR="00E3453B">
        <w:rPr>
          <w:b/>
          <w:bCs/>
          <w:color w:val="002060"/>
          <w:sz w:val="22"/>
          <w:szCs w:val="22"/>
        </w:rPr>
        <w:t xml:space="preserve"> </w:t>
      </w:r>
      <w:proofErr w:type="spellStart"/>
      <w:r w:rsidR="00E3453B">
        <w:t>The</w:t>
      </w:r>
      <w:proofErr w:type="spellEnd"/>
      <w:r w:rsidR="00E3453B">
        <w:t xml:space="preserve"> </w:t>
      </w:r>
      <w:proofErr w:type="spellStart"/>
      <w:r w:rsidR="00E3453B">
        <w:t>complexity</w:t>
      </w:r>
      <w:proofErr w:type="spellEnd"/>
      <w:r w:rsidR="00E3453B">
        <w:t xml:space="preserve"> </w:t>
      </w:r>
      <w:proofErr w:type="spellStart"/>
      <w:r w:rsidR="00E3453B">
        <w:t>of</w:t>
      </w:r>
      <w:proofErr w:type="spellEnd"/>
      <w:r w:rsidR="00E3453B">
        <w:t xml:space="preserve"> </w:t>
      </w:r>
      <w:proofErr w:type="spellStart"/>
      <w:r w:rsidR="00E3453B">
        <w:t>the</w:t>
      </w:r>
      <w:proofErr w:type="spellEnd"/>
      <w:r w:rsidR="00E3453B">
        <w:t xml:space="preserve"> </w:t>
      </w:r>
      <w:proofErr w:type="spellStart"/>
      <w:r w:rsidR="00E3453B">
        <w:t>broken</w:t>
      </w:r>
      <w:proofErr w:type="spellEnd"/>
      <w:r w:rsidR="00E3453B">
        <w:t xml:space="preserve"> </w:t>
      </w:r>
      <w:proofErr w:type="spellStart"/>
      <w:r w:rsidR="00E3453B">
        <w:t>keyboard</w:t>
      </w:r>
      <w:proofErr w:type="spellEnd"/>
      <w:r w:rsidR="00E3453B">
        <w:t xml:space="preserve"> </w:t>
      </w:r>
      <w:proofErr w:type="spellStart"/>
      <w:r w:rsidR="00E3453B">
        <w:t>problem</w:t>
      </w:r>
      <w:proofErr w:type="spellEnd"/>
      <w:r w:rsidR="00E3453B">
        <w:t xml:space="preserve"> </w:t>
      </w:r>
      <w:proofErr w:type="spellStart"/>
      <w:r w:rsidR="00E3453B">
        <w:t>is</w:t>
      </w:r>
      <w:proofErr w:type="spellEnd"/>
      <w:r w:rsidR="00E3453B">
        <w:t xml:space="preserve"> O (</w:t>
      </w:r>
      <w:r w:rsidR="006133E4">
        <w:t>n</w:t>
      </w:r>
      <w:r w:rsidR="00E3453B">
        <w:t>)</w:t>
      </w:r>
    </w:p>
    <w:p w14:paraId="56C285C4" w14:textId="3EF591BB" w:rsidR="006133E4" w:rsidRDefault="00364859" w:rsidP="006133E4">
      <w:pPr>
        <w:pStyle w:val="Prrafodelista"/>
        <w:ind w:left="360"/>
        <w:jc w:val="both"/>
      </w:pPr>
      <w:r w:rsidRPr="00320EFF">
        <w:rPr>
          <w:b/>
          <w:bCs/>
          <w:color w:val="002060"/>
          <w:sz w:val="22"/>
          <w:szCs w:val="22"/>
        </w:rPr>
        <w:t>3.</w:t>
      </w:r>
      <w:r w:rsidR="00097902">
        <w:rPr>
          <w:b/>
          <w:bCs/>
          <w:color w:val="002060"/>
          <w:sz w:val="22"/>
          <w:szCs w:val="22"/>
        </w:rPr>
        <w:t>4</w:t>
      </w:r>
      <w:r w:rsidR="00097902" w:rsidRPr="00097902">
        <w:t xml:space="preserve"> </w:t>
      </w:r>
      <w:proofErr w:type="spellStart"/>
      <w:r w:rsidR="006133E4">
        <w:t>tx</w:t>
      </w:r>
      <w:proofErr w:type="spellEnd"/>
      <w:r w:rsidR="006133E4">
        <w:t xml:space="preserve"> </w:t>
      </w:r>
      <w:proofErr w:type="spellStart"/>
      <w:r w:rsidR="006133E4">
        <w:t>is</w:t>
      </w:r>
      <w:proofErr w:type="spellEnd"/>
      <w:r w:rsidR="006133E4">
        <w:t xml:space="preserve"> </w:t>
      </w:r>
      <w:proofErr w:type="spellStart"/>
      <w:r w:rsidR="006133E4">
        <w:t>the</w:t>
      </w:r>
      <w:proofErr w:type="spellEnd"/>
      <w:r w:rsidR="006133E4">
        <w:t xml:space="preserve"> </w:t>
      </w:r>
      <w:proofErr w:type="spellStart"/>
      <w:r w:rsidR="006133E4">
        <w:t>string</w:t>
      </w:r>
      <w:proofErr w:type="spellEnd"/>
      <w:r w:rsidR="006133E4">
        <w:t xml:space="preserve"> </w:t>
      </w:r>
      <w:proofErr w:type="spellStart"/>
      <w:r w:rsidR="006133E4">
        <w:t>which</w:t>
      </w:r>
      <w:proofErr w:type="spellEnd"/>
      <w:r w:rsidR="006133E4">
        <w:t xml:space="preserve"> </w:t>
      </w:r>
      <w:proofErr w:type="spellStart"/>
      <w:r w:rsidR="006133E4">
        <w:t>is</w:t>
      </w:r>
      <w:proofErr w:type="spellEnd"/>
      <w:r w:rsidR="006133E4">
        <w:t xml:space="preserve"> </w:t>
      </w:r>
      <w:proofErr w:type="spellStart"/>
      <w:r w:rsidR="006133E4">
        <w:t>made</w:t>
      </w:r>
      <w:proofErr w:type="spellEnd"/>
      <w:r w:rsidR="006133E4">
        <w:t xml:space="preserve"> </w:t>
      </w:r>
      <w:proofErr w:type="spellStart"/>
      <w:r w:rsidR="006133E4">
        <w:t>with</w:t>
      </w:r>
      <w:proofErr w:type="spellEnd"/>
      <w:r w:rsidR="006133E4">
        <w:t xml:space="preserve"> </w:t>
      </w:r>
      <w:proofErr w:type="spellStart"/>
      <w:r w:rsidR="006133E4">
        <w:t>the</w:t>
      </w:r>
      <w:proofErr w:type="spellEnd"/>
      <w:r w:rsidR="006133E4">
        <w:t xml:space="preserve"> </w:t>
      </w:r>
      <w:proofErr w:type="spellStart"/>
      <w:r w:rsidR="006133E4">
        <w:t>broken</w:t>
      </w:r>
      <w:proofErr w:type="spellEnd"/>
      <w:r w:rsidR="006133E4">
        <w:t xml:space="preserve"> </w:t>
      </w:r>
      <w:proofErr w:type="spellStart"/>
      <w:r w:rsidR="006133E4">
        <w:t>keyboard</w:t>
      </w:r>
      <w:proofErr w:type="spellEnd"/>
      <w:r w:rsidR="006133E4">
        <w:t xml:space="preserve"> </w:t>
      </w:r>
    </w:p>
    <w:p w14:paraId="5B57782E" w14:textId="760CD2E1" w:rsidR="00364859" w:rsidRDefault="006133E4" w:rsidP="006133E4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t xml:space="preserve">   </w:t>
      </w:r>
      <w:r w:rsidRPr="006133E4">
        <w:t>L</w:t>
      </w:r>
      <w:r>
        <w:t xml:space="preserve"> </w:t>
      </w:r>
      <w:r>
        <w:t xml:space="preserve">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a.</w:t>
      </w:r>
    </w:p>
    <w:p w14:paraId="4427C063" w14:textId="77777777" w:rsidR="00AD0558" w:rsidRDefault="00AD0558" w:rsidP="00AD0558">
      <w:pPr>
        <w:ind w:left="720"/>
        <w:jc w:val="both"/>
        <w:rPr>
          <w:b/>
          <w:bCs/>
          <w:i/>
          <w:szCs w:val="24"/>
        </w:rPr>
      </w:pPr>
    </w:p>
    <w:p w14:paraId="295883F8" w14:textId="77777777" w:rsidR="00AD0558" w:rsidRDefault="00AD0558" w:rsidP="00AD0558">
      <w:pPr>
        <w:jc w:val="both"/>
      </w:pPr>
      <w:r>
        <w:rPr>
          <w:b/>
          <w:bCs/>
          <w:i/>
          <w:color w:val="002060"/>
          <w:szCs w:val="24"/>
        </w:rPr>
        <w:t>4)</w:t>
      </w:r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Practice</w:t>
      </w:r>
      <w:proofErr w:type="spellEnd"/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for</w:t>
      </w:r>
      <w:proofErr w:type="spellEnd"/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midterms</w:t>
      </w:r>
      <w:proofErr w:type="spellEnd"/>
    </w:p>
    <w:p w14:paraId="43CB990F" w14:textId="77777777" w:rsidR="00AD0558" w:rsidRDefault="00AD0558" w:rsidP="00AD0558">
      <w:pPr>
        <w:jc w:val="both"/>
        <w:rPr>
          <w:b/>
          <w:bCs/>
          <w:i/>
          <w:szCs w:val="24"/>
        </w:rPr>
      </w:pPr>
    </w:p>
    <w:p w14:paraId="672C6EFE" w14:textId="74EAB4A9" w:rsidR="00091FBA" w:rsidRPr="00091FBA" w:rsidRDefault="00091FBA" w:rsidP="00091FBA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20B1048A" w14:textId="0E6602AC" w:rsidR="00FB2DBC" w:rsidRDefault="00FB2DBC" w:rsidP="00FB2DBC">
      <w:pPr>
        <w:ind w:left="360"/>
        <w:jc w:val="both"/>
        <w:rPr>
          <w:sz w:val="22"/>
          <w:szCs w:val="22"/>
          <w:lang w:val="en-US"/>
        </w:rPr>
      </w:pPr>
      <w:r w:rsidRPr="00FB2DBC">
        <w:rPr>
          <w:b/>
          <w:bCs/>
          <w:sz w:val="22"/>
          <w:szCs w:val="22"/>
          <w:lang w:val="en-US"/>
        </w:rPr>
        <w:t>A:</w:t>
      </w:r>
      <w:r w:rsidRPr="00FB2DBC">
        <w:rPr>
          <w:sz w:val="22"/>
          <w:szCs w:val="22"/>
          <w:lang w:val="en-US"/>
        </w:rPr>
        <w:t>res=res+</w:t>
      </w:r>
      <w:r>
        <w:rPr>
          <w:sz w:val="22"/>
          <w:szCs w:val="22"/>
          <w:lang w:val="en-US"/>
        </w:rPr>
        <w:t>str.get*</w:t>
      </w:r>
      <w:proofErr w:type="gramStart"/>
      <w:r>
        <w:rPr>
          <w:sz w:val="22"/>
          <w:szCs w:val="22"/>
          <w:lang w:val="en-US"/>
        </w:rPr>
        <w:t>Math.pow(</w:t>
      </w:r>
      <w:proofErr w:type="gramEnd"/>
      <w:r>
        <w:rPr>
          <w:sz w:val="22"/>
          <w:szCs w:val="22"/>
          <w:lang w:val="en-US"/>
        </w:rPr>
        <w:t xml:space="preserve">2,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);</w:t>
      </w:r>
    </w:p>
    <w:p w14:paraId="6761A10A" w14:textId="5B0055B3" w:rsidR="00FB2DBC" w:rsidRPr="00FB2DBC" w:rsidRDefault="00FB2DBC" w:rsidP="00091FBA">
      <w:pPr>
        <w:ind w:left="360"/>
        <w:jc w:val="both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B:</w:t>
      </w:r>
      <w:r>
        <w:rPr>
          <w:sz w:val="22"/>
          <w:szCs w:val="22"/>
          <w:lang w:val="en-US"/>
        </w:rPr>
        <w:t>O(n)</w:t>
      </w:r>
    </w:p>
    <w:p w14:paraId="72E105A8" w14:textId="77777777" w:rsidR="00FB2DBC" w:rsidRPr="00FB2DBC" w:rsidRDefault="00FB2DBC" w:rsidP="00091FBA">
      <w:pPr>
        <w:ind w:left="360"/>
        <w:jc w:val="both"/>
        <w:rPr>
          <w:sz w:val="22"/>
          <w:szCs w:val="22"/>
          <w:lang w:val="en-US"/>
        </w:rPr>
      </w:pPr>
    </w:p>
    <w:p w14:paraId="658DDF49" w14:textId="77777777" w:rsidR="00BA5D04" w:rsidRPr="00BA5D04" w:rsidRDefault="00BA5D04" w:rsidP="0037161E">
      <w:pPr>
        <w:pStyle w:val="Prrafodelista"/>
        <w:numPr>
          <w:ilvl w:val="1"/>
          <w:numId w:val="19"/>
        </w:numPr>
        <w:jc w:val="both"/>
        <w:rPr>
          <w:iCs/>
          <w:sz w:val="22"/>
          <w:szCs w:val="22"/>
        </w:rPr>
      </w:pPr>
    </w:p>
    <w:p w14:paraId="013C11C3" w14:textId="34C073C8" w:rsidR="00BA5D04" w:rsidRDefault="00BA5D04" w:rsidP="00BA5D04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B) </w:t>
      </w:r>
      <w:proofErr w:type="gramStart"/>
      <w:r>
        <w:rPr>
          <w:iCs/>
          <w:sz w:val="22"/>
          <w:szCs w:val="22"/>
        </w:rPr>
        <w:t>O(</w:t>
      </w:r>
      <w:proofErr w:type="gramEnd"/>
      <w:r>
        <w:rPr>
          <w:iCs/>
          <w:sz w:val="22"/>
          <w:szCs w:val="22"/>
        </w:rPr>
        <w:t>1)</w:t>
      </w:r>
    </w:p>
    <w:p w14:paraId="6C0EA078" w14:textId="77777777" w:rsidR="00BA5D04" w:rsidRPr="00BA5D04" w:rsidRDefault="00BA5D04" w:rsidP="00BA5D04">
      <w:pPr>
        <w:jc w:val="both"/>
        <w:rPr>
          <w:iCs/>
          <w:sz w:val="22"/>
          <w:szCs w:val="22"/>
        </w:rPr>
      </w:pPr>
    </w:p>
    <w:p w14:paraId="0C58F310" w14:textId="2D44E21D" w:rsidR="00BA5D04" w:rsidRPr="00BA5D04" w:rsidRDefault="00BA5D04" w:rsidP="00BA5D04">
      <w:pPr>
        <w:pStyle w:val="Prrafodelista"/>
        <w:numPr>
          <w:ilvl w:val="1"/>
          <w:numId w:val="19"/>
        </w:numPr>
        <w:jc w:val="both"/>
        <w:rPr>
          <w:iCs/>
          <w:sz w:val="22"/>
          <w:szCs w:val="22"/>
        </w:rPr>
      </w:pPr>
    </w:p>
    <w:p w14:paraId="496FC5FF" w14:textId="77777777" w:rsidR="00BA5D04" w:rsidRPr="00BA5D04" w:rsidRDefault="00BA5D04" w:rsidP="00BA5D04">
      <w:pPr>
        <w:pStyle w:val="Prrafodelista"/>
        <w:ind w:left="360"/>
        <w:jc w:val="both"/>
        <w:rPr>
          <w:iCs/>
          <w:szCs w:val="24"/>
          <w:lang w:val="en-US"/>
        </w:rPr>
      </w:pPr>
      <w:r w:rsidRPr="00BA5D04">
        <w:rPr>
          <w:iCs/>
          <w:color w:val="002060"/>
          <w:szCs w:val="24"/>
          <w:lang w:val="en-US"/>
        </w:rPr>
        <w:t>4.3.1:</w:t>
      </w:r>
      <w:r w:rsidRPr="00BA5D04">
        <w:rPr>
          <w:iCs/>
          <w:szCs w:val="24"/>
          <w:lang w:val="en-US"/>
        </w:rPr>
        <w:t xml:space="preserve"> ii) 2,4,6,8,10</w:t>
      </w:r>
    </w:p>
    <w:p w14:paraId="600BAAEA" w14:textId="3535DD27" w:rsidR="00BA5D04" w:rsidRDefault="00BA5D04" w:rsidP="00BA5D04">
      <w:pPr>
        <w:pStyle w:val="Prrafodelista"/>
        <w:ind w:left="360"/>
        <w:jc w:val="both"/>
        <w:rPr>
          <w:iCs/>
          <w:szCs w:val="24"/>
          <w:lang w:val="en-US"/>
        </w:rPr>
      </w:pPr>
      <w:r w:rsidRPr="00BA5D04">
        <w:rPr>
          <w:iCs/>
          <w:color w:val="1F4E79" w:themeColor="accent1" w:themeShade="80"/>
          <w:szCs w:val="24"/>
          <w:lang w:val="en-US"/>
        </w:rPr>
        <w:t>4.3.2</w:t>
      </w:r>
      <w:r w:rsidRPr="00BA5D04">
        <w:rPr>
          <w:iCs/>
          <w:szCs w:val="24"/>
          <w:lang w:val="en-US"/>
        </w:rPr>
        <w:t>: ii) O(n)</w:t>
      </w:r>
    </w:p>
    <w:p w14:paraId="50FBD853" w14:textId="77777777" w:rsidR="00BA5D04" w:rsidRDefault="00BA5D04" w:rsidP="00BA5D04">
      <w:pPr>
        <w:pStyle w:val="Prrafodelista"/>
        <w:ind w:left="360"/>
        <w:jc w:val="both"/>
        <w:rPr>
          <w:iCs/>
          <w:szCs w:val="24"/>
          <w:lang w:val="en-US"/>
        </w:rPr>
      </w:pPr>
    </w:p>
    <w:p w14:paraId="33456310" w14:textId="6E4EE2C8" w:rsidR="00BA5D04" w:rsidRPr="00BA5D04" w:rsidRDefault="00BA5D04" w:rsidP="00BA5D04">
      <w:pPr>
        <w:pStyle w:val="Prrafodelista"/>
        <w:ind w:left="360"/>
        <w:jc w:val="both"/>
        <w:rPr>
          <w:b/>
          <w:bCs/>
          <w:iCs/>
          <w:color w:val="1F4E79" w:themeColor="accent1" w:themeShade="80"/>
          <w:szCs w:val="24"/>
          <w:lang w:val="en-US"/>
        </w:rPr>
      </w:pPr>
      <w:r w:rsidRPr="00BA5D04">
        <w:rPr>
          <w:b/>
          <w:bCs/>
          <w:iCs/>
          <w:color w:val="1F4E79" w:themeColor="accent1" w:themeShade="80"/>
          <w:szCs w:val="24"/>
          <w:lang w:val="en-US"/>
        </w:rPr>
        <w:t>4.4</w:t>
      </w:r>
    </w:p>
    <w:p w14:paraId="3ED51D70" w14:textId="2B2258D8" w:rsidR="00BA5D04" w:rsidRDefault="00DB203A" w:rsidP="00BA5D04">
      <w:pPr>
        <w:pStyle w:val="Prrafodelista"/>
        <w:ind w:left="360"/>
        <w:jc w:val="both"/>
        <w:rPr>
          <w:iCs/>
          <w:szCs w:val="24"/>
          <w:lang w:val="en-US"/>
        </w:rPr>
      </w:pPr>
      <w:r>
        <w:rPr>
          <w:b/>
          <w:bCs/>
          <w:iCs/>
          <w:szCs w:val="24"/>
          <w:lang w:val="en-US"/>
        </w:rPr>
        <w:lastRenderedPageBreak/>
        <w:t>A:</w:t>
      </w:r>
      <w:r>
        <w:rPr>
          <w:iCs/>
          <w:szCs w:val="24"/>
          <w:lang w:val="en-US"/>
        </w:rPr>
        <w:t xml:space="preserve"> </w:t>
      </w:r>
      <w:proofErr w:type="spellStart"/>
      <w:proofErr w:type="gramStart"/>
      <w:r>
        <w:rPr>
          <w:iCs/>
          <w:szCs w:val="24"/>
          <w:lang w:val="en-US"/>
        </w:rPr>
        <w:t>stack.pop</w:t>
      </w:r>
      <w:proofErr w:type="spellEnd"/>
      <w:r>
        <w:rPr>
          <w:iCs/>
          <w:szCs w:val="24"/>
          <w:lang w:val="en-US"/>
        </w:rPr>
        <w:t>(</w:t>
      </w:r>
      <w:proofErr w:type="gramEnd"/>
      <w:r>
        <w:rPr>
          <w:iCs/>
          <w:szCs w:val="24"/>
          <w:lang w:val="en-US"/>
        </w:rPr>
        <w:t>)</w:t>
      </w:r>
    </w:p>
    <w:p w14:paraId="5FB715C8" w14:textId="010AD924" w:rsidR="00DB203A" w:rsidRDefault="00DB203A" w:rsidP="00BA5D04">
      <w:pPr>
        <w:pStyle w:val="Prrafodelista"/>
        <w:ind w:left="360"/>
        <w:jc w:val="both"/>
        <w:rPr>
          <w:iCs/>
          <w:szCs w:val="24"/>
          <w:lang w:val="en-US"/>
        </w:rPr>
      </w:pPr>
      <w:r>
        <w:rPr>
          <w:b/>
          <w:bCs/>
          <w:iCs/>
          <w:szCs w:val="24"/>
          <w:lang w:val="en-US"/>
        </w:rPr>
        <w:t xml:space="preserve">B: </w:t>
      </w:r>
      <w:r>
        <w:rPr>
          <w:iCs/>
          <w:szCs w:val="24"/>
          <w:lang w:val="en-US"/>
        </w:rPr>
        <w:t>O(n)</w:t>
      </w:r>
    </w:p>
    <w:p w14:paraId="4D6CB091" w14:textId="7363A77A" w:rsidR="00DB203A" w:rsidRDefault="00DB203A" w:rsidP="00BA5D04">
      <w:pPr>
        <w:pStyle w:val="Prrafodelista"/>
        <w:ind w:left="360"/>
        <w:jc w:val="both"/>
        <w:rPr>
          <w:iCs/>
          <w:szCs w:val="24"/>
          <w:lang w:val="en-US"/>
        </w:rPr>
      </w:pPr>
    </w:p>
    <w:p w14:paraId="511CD866" w14:textId="691A0B4B" w:rsidR="00DB203A" w:rsidRPr="00DB203A" w:rsidRDefault="00DB203A" w:rsidP="00BA5D04">
      <w:pPr>
        <w:pStyle w:val="Prrafodelista"/>
        <w:ind w:left="360"/>
        <w:jc w:val="both"/>
        <w:rPr>
          <w:b/>
          <w:bCs/>
          <w:iCs/>
          <w:color w:val="1F4E79" w:themeColor="accent1" w:themeShade="80"/>
          <w:szCs w:val="24"/>
          <w:lang w:val="en-US"/>
        </w:rPr>
      </w:pPr>
      <w:r w:rsidRPr="00DB203A">
        <w:rPr>
          <w:b/>
          <w:bCs/>
          <w:iCs/>
          <w:color w:val="1F4E79" w:themeColor="accent1" w:themeShade="80"/>
          <w:szCs w:val="24"/>
          <w:lang w:val="en-US"/>
        </w:rPr>
        <w:t>4.5</w:t>
      </w:r>
    </w:p>
    <w:p w14:paraId="0964A4AD" w14:textId="54A17F2B" w:rsidR="00DB203A" w:rsidRPr="00DB203A" w:rsidRDefault="007D3149" w:rsidP="00BA5D04">
      <w:pPr>
        <w:pStyle w:val="Prrafodelista"/>
        <w:ind w:left="360"/>
        <w:jc w:val="both"/>
        <w:rPr>
          <w:iCs/>
          <w:szCs w:val="24"/>
          <w:lang w:val="en-US"/>
        </w:rPr>
      </w:pPr>
      <w:r>
        <w:rPr>
          <w:iCs/>
          <w:szCs w:val="24"/>
          <w:lang w:val="en-US"/>
        </w:rPr>
        <w:t>b)</w:t>
      </w:r>
    </w:p>
    <w:p w14:paraId="5CE90D4E" w14:textId="77777777" w:rsidR="00BA5D04" w:rsidRPr="00BA5D04" w:rsidRDefault="00BA5D04" w:rsidP="00BA5D04">
      <w:pPr>
        <w:ind w:left="360"/>
        <w:jc w:val="both"/>
        <w:rPr>
          <w:b/>
          <w:bCs/>
          <w:iCs/>
          <w:color w:val="1F4E79" w:themeColor="accent1" w:themeShade="80"/>
          <w:szCs w:val="24"/>
          <w:lang w:val="en-US"/>
        </w:rPr>
      </w:pPr>
    </w:p>
    <w:p w14:paraId="6617BD79" w14:textId="77777777" w:rsidR="00BA5D04" w:rsidRPr="00BA5D04" w:rsidRDefault="00BA5D04" w:rsidP="00BA5D04">
      <w:pPr>
        <w:ind w:left="360"/>
        <w:jc w:val="both"/>
        <w:rPr>
          <w:iCs/>
          <w:szCs w:val="24"/>
          <w:lang w:val="en-US"/>
        </w:rPr>
      </w:pPr>
    </w:p>
    <w:p w14:paraId="6A8DED17" w14:textId="2A05AC6E" w:rsidR="00AD0558" w:rsidRPr="00091FBA" w:rsidRDefault="00AD0558" w:rsidP="00364859">
      <w:pPr>
        <w:jc w:val="both"/>
        <w:rPr>
          <w:szCs w:val="24"/>
          <w:lang w:val="en-US"/>
        </w:rPr>
      </w:pPr>
    </w:p>
    <w:p w14:paraId="27C4BF98" w14:textId="19AAE7A7" w:rsidR="006F47C4" w:rsidRPr="00091FBA" w:rsidRDefault="006F47C4" w:rsidP="00AD0558">
      <w:pPr>
        <w:ind w:left="720"/>
        <w:jc w:val="both"/>
        <w:rPr>
          <w:szCs w:val="24"/>
          <w:lang w:val="en-US"/>
        </w:rPr>
      </w:pPr>
    </w:p>
    <w:sectPr w:rsidR="006F47C4" w:rsidRPr="00091FBA" w:rsidSect="00ED5A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F4ED8" w14:textId="77777777" w:rsidR="00A242B9" w:rsidRDefault="00A242B9" w:rsidP="004071A1">
      <w:r>
        <w:separator/>
      </w:r>
    </w:p>
  </w:endnote>
  <w:endnote w:type="continuationSeparator" w:id="0">
    <w:p w14:paraId="0204786D" w14:textId="77777777" w:rsidR="00A242B9" w:rsidRDefault="00A242B9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D26BD" w14:textId="77777777" w:rsidR="00F818E6" w:rsidRDefault="00F818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4DA8C3D5" w:rsidR="005D094B" w:rsidRPr="00091FBA" w:rsidRDefault="005D094B" w:rsidP="006C0F93">
    <w:pPr>
      <w:ind w:left="-1276"/>
      <w:rPr>
        <w:rFonts w:cstheme="minorHAnsi"/>
        <w:b/>
        <w:sz w:val="20"/>
        <w:lang w:val="en-US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1FBA">
      <w:rPr>
        <w:rFonts w:cstheme="minorHAnsi"/>
        <w:b/>
        <w:sz w:val="20"/>
        <w:lang w:val="en-US"/>
      </w:rPr>
      <w:br/>
      <w:t xml:space="preserve">PhD. Mauricio Toro </w:t>
    </w:r>
    <w:proofErr w:type="spellStart"/>
    <w:r w:rsidRPr="00091FBA">
      <w:rPr>
        <w:rFonts w:cstheme="minorHAnsi"/>
        <w:b/>
        <w:sz w:val="20"/>
        <w:lang w:val="en-US"/>
      </w:rPr>
      <w:t>Bermúdez</w:t>
    </w:r>
    <w:proofErr w:type="spellEnd"/>
    <w:r w:rsidRPr="00091FBA">
      <w:rPr>
        <w:rFonts w:cstheme="minorHAnsi"/>
        <w:b/>
        <w:sz w:val="20"/>
        <w:lang w:val="en-US"/>
      </w:rPr>
      <w:t xml:space="preserve"> </w:t>
    </w:r>
    <w:r w:rsidRPr="00091FBA">
      <w:rPr>
        <w:rFonts w:cstheme="minorHAnsi"/>
        <w:b/>
        <w:sz w:val="20"/>
        <w:lang w:val="en-US"/>
      </w:rPr>
      <w:br/>
    </w:r>
    <w:r w:rsidR="00F818E6" w:rsidRPr="00091FBA">
      <w:rPr>
        <w:sz w:val="20"/>
        <w:shd w:val="clear" w:color="auto" w:fill="FFFFFF"/>
        <w:lang w:val="en-US"/>
      </w:rPr>
      <w:t>Professor | School of Engineering | Informatics and Systems</w:t>
    </w:r>
    <w:r w:rsidRPr="00091FBA">
      <w:rPr>
        <w:rFonts w:cstheme="minorHAnsi"/>
        <w:sz w:val="20"/>
        <w:lang w:val="en-US"/>
      </w:rPr>
      <w:br/>
    </w:r>
    <w:r w:rsidR="00F818E6" w:rsidRPr="00091FBA">
      <w:rPr>
        <w:rFonts w:cstheme="minorHAnsi"/>
        <w:sz w:val="20"/>
        <w:lang w:val="en-US"/>
      </w:rPr>
      <w:t>Email</w:t>
    </w:r>
    <w:r w:rsidRPr="00091FBA">
      <w:rPr>
        <w:rFonts w:cstheme="minorHAnsi"/>
        <w:sz w:val="20"/>
        <w:lang w:val="en-US"/>
      </w:rPr>
      <w:t xml:space="preserve">: </w:t>
    </w:r>
    <w:hyperlink r:id="rId3" w:history="1">
      <w:r w:rsidRPr="00091FBA">
        <w:rPr>
          <w:rStyle w:val="Hipervnculo"/>
          <w:rFonts w:cstheme="minorHAnsi"/>
          <w:color w:val="auto"/>
          <w:sz w:val="20"/>
          <w:u w:val="none"/>
          <w:lang w:val="en-US"/>
        </w:rPr>
        <w:t>mtorobe@eafit.edu.co</w:t>
      </w:r>
    </w:hyperlink>
    <w:r w:rsidRPr="00091FBA">
      <w:rPr>
        <w:rFonts w:cstheme="minorHAnsi"/>
        <w:sz w:val="20"/>
        <w:lang w:val="en-US"/>
      </w:rPr>
      <w:t xml:space="preserve">  | </w:t>
    </w:r>
    <w:r w:rsidR="00F818E6" w:rsidRPr="00091FBA">
      <w:rPr>
        <w:rFonts w:cstheme="minorHAnsi"/>
        <w:sz w:val="20"/>
        <w:lang w:val="en-US"/>
      </w:rPr>
      <w:t>Office</w:t>
    </w:r>
    <w:r w:rsidRPr="00091FBA">
      <w:rPr>
        <w:rFonts w:cstheme="minorHAnsi"/>
        <w:sz w:val="20"/>
        <w:lang w:val="en-US"/>
      </w:rPr>
      <w:t xml:space="preserve">: </w:t>
    </w:r>
    <w:r w:rsidR="00F818E6" w:rsidRPr="00091FBA">
      <w:rPr>
        <w:rFonts w:cstheme="minorHAnsi"/>
        <w:sz w:val="20"/>
        <w:lang w:val="en-US"/>
      </w:rPr>
      <w:t>Building</w:t>
    </w:r>
    <w:r w:rsidRPr="00091FBA">
      <w:rPr>
        <w:rFonts w:cstheme="minorHAnsi"/>
        <w:sz w:val="20"/>
        <w:lang w:val="en-US"/>
      </w:rPr>
      <w:t xml:space="preserve"> 19 – 627  </w:t>
    </w:r>
    <w:r w:rsidRPr="00091FBA">
      <w:rPr>
        <w:rFonts w:cstheme="minorHAnsi"/>
        <w:sz w:val="20"/>
        <w:lang w:val="en-US"/>
      </w:rPr>
      <w:br/>
    </w:r>
    <w:r w:rsidR="00F818E6" w:rsidRPr="00091FBA">
      <w:rPr>
        <w:rFonts w:cstheme="minorHAnsi"/>
        <w:sz w:val="20"/>
        <w:lang w:val="en-US"/>
      </w:rPr>
      <w:t>Phone</w:t>
    </w:r>
    <w:r w:rsidRPr="00091FBA">
      <w:rPr>
        <w:rFonts w:cstheme="minorHAnsi"/>
        <w:sz w:val="20"/>
        <w:lang w:val="en-US"/>
      </w:rPr>
      <w:t>: (+57) (4) 261 95 00</w:t>
    </w:r>
    <w:r w:rsidRPr="00091FBA">
      <w:rPr>
        <w:rFonts w:cstheme="minorHAnsi"/>
        <w:sz w:val="20"/>
        <w:shd w:val="clear" w:color="auto" w:fill="FFFFFF"/>
        <w:lang w:val="en-US"/>
      </w:rPr>
      <w:t xml:space="preserve"> </w:t>
    </w:r>
    <w:r w:rsidRPr="00091FBA">
      <w:rPr>
        <w:rFonts w:cstheme="minorHAnsi"/>
        <w:sz w:val="20"/>
        <w:lang w:val="en-US"/>
      </w:rPr>
      <w:t>Ext.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1CF9E" w14:textId="77777777" w:rsidR="00F818E6" w:rsidRDefault="00F818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ABB37" w14:textId="77777777" w:rsidR="00A242B9" w:rsidRDefault="00A242B9" w:rsidP="004071A1">
      <w:r>
        <w:separator/>
      </w:r>
    </w:p>
  </w:footnote>
  <w:footnote w:type="continuationSeparator" w:id="0">
    <w:p w14:paraId="3B00600D" w14:textId="77777777" w:rsidR="00A242B9" w:rsidRDefault="00A242B9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59A2" w14:textId="77777777" w:rsidR="00F818E6" w:rsidRDefault="00F818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24D960A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F818E6" w:rsidRPr="00F818E6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7DC85" w14:textId="77777777" w:rsidR="00F818E6" w:rsidRDefault="00F818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9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0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4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6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1FBA"/>
    <w:rsid w:val="0009269C"/>
    <w:rsid w:val="0009287D"/>
    <w:rsid w:val="00095240"/>
    <w:rsid w:val="00095572"/>
    <w:rsid w:val="00095ACB"/>
    <w:rsid w:val="00097902"/>
    <w:rsid w:val="000A2729"/>
    <w:rsid w:val="000A7015"/>
    <w:rsid w:val="000A78A6"/>
    <w:rsid w:val="000A7FBA"/>
    <w:rsid w:val="000B0CE0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B78F0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859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2817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33E4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889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149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6687D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2B9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A5D04"/>
    <w:rsid w:val="00BB0C15"/>
    <w:rsid w:val="00BB0CA1"/>
    <w:rsid w:val="00BB673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203A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53B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2DBC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Textoindependiente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29955-931C-4B55-BE46-093C57F8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Carla Sofia Rendon Baliero</cp:lastModifiedBy>
  <cp:revision>2</cp:revision>
  <cp:lastPrinted>2019-01-22T00:16:00Z</cp:lastPrinted>
  <dcterms:created xsi:type="dcterms:W3CDTF">2021-03-29T01:06:00Z</dcterms:created>
  <dcterms:modified xsi:type="dcterms:W3CDTF">2021-03-29T01:06:00Z</dcterms:modified>
</cp:coreProperties>
</file>