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FF04" w14:textId="77777777" w:rsidR="00AF285E" w:rsidRPr="00AF285E" w:rsidRDefault="00AF285E" w:rsidP="00AF285E">
      <w:pPr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1. Выбор архитектурного стиля</w:t>
      </w:r>
    </w:p>
    <w:p w14:paraId="1A4D23B5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Выбор: Многослойная (</w:t>
      </w:r>
      <w:proofErr w:type="spellStart"/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Layered</w:t>
      </w:r>
      <w:proofErr w:type="spellEnd"/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Architecture) монолитная архитектура.</w:t>
      </w:r>
    </w:p>
    <w:p w14:paraId="1C5F95EC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Обоснование:</w:t>
      </w:r>
    </w:p>
    <w:p w14:paraId="1A0736EF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стартапа или среднего интернет-магазина ("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TechStore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") на начальном этапе оптимальным выбором будет классическая многослойная архитектура.</w:t>
      </w:r>
    </w:p>
    <w:p w14:paraId="21D32B25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не микросервисы:</w:t>
      </w:r>
    </w:p>
    <w:p w14:paraId="3D2AE662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Сложность: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Микросервисы добавляют сетевое взаимодействие, распределенные транзакции, сложность отладки и развертывания. Для первого этапа это избыточно;</w:t>
      </w:r>
    </w:p>
    <w:p w14:paraId="31D5236E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Команда: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У нас одна команда разработчиков. Микросервисы эффективны, когда много независимых команд;</w:t>
      </w:r>
    </w:p>
    <w:p w14:paraId="58BD0708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Данные: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Заказ тесно связан с корзиной, товарами и пользователями. В микросервисах пришлось бы решать проблему распределенных данных.</w:t>
      </w:r>
    </w:p>
    <w:p w14:paraId="66C3901A" w14:textId="77777777" w:rsidR="00AF285E" w:rsidRPr="00DA5867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</w:t>
      </w:r>
      <w:r w:rsidRPr="00DA58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DA58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pure</w:t>
      </w:r>
      <w:r w:rsidRPr="00DA58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event</w:t>
      </w:r>
      <w:r w:rsidRPr="00DA58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driven</w:t>
      </w:r>
      <w:r w:rsidRPr="00DA58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77C193F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Event-Driven хорош для асинхронных процессов и слабой связанности, но он сложнее в отладке и понимании. Мы можем использовать </w:t>
      </w:r>
      <w:r w:rsidRPr="00AF285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элементы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event-driven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Observer), не делая всю систему событийной.</w:t>
      </w:r>
    </w:p>
    <w:p w14:paraId="6EE183FD" w14:textId="77777777" w:rsidR="00AF285E" w:rsidRPr="00AF285E" w:rsidRDefault="00AF285E" w:rsidP="00AF285E">
      <w:pPr>
        <w:spacing w:before="240" w:after="240" w:line="42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Почему многослойная архитектура?</w:t>
      </w:r>
    </w:p>
    <w:p w14:paraId="5C9175B9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Простота и понятность: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Всем членам команды легко понять, где какой код лежит.</w:t>
      </w:r>
    </w:p>
    <w:p w14:paraId="535E1AF0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Соответствует требованиям: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 паттерны (State, Observer, Strategy, Command) отлично работают в рамках одного приложения.</w:t>
      </w:r>
    </w:p>
    <w:p w14:paraId="5C3C5622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Удовлетворяет требованию масштабируемости кода: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можем добавлять новые стратегии скидок или способы уведомлений, не меняя существующий код (спасибо паттернам), даже в монолите.</w:t>
      </w:r>
    </w:p>
    <w:p w14:paraId="11C1343D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Тестируемость: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Слои можно тестировать независимо.</w:t>
      </w:r>
    </w:p>
    <w:p w14:paraId="3BFDD27D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Когда вырастем: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Если проект станет большим, его всегда можно разбить на микросервисы. Монолит — это не навсегда, это правильный старт.</w:t>
      </w:r>
    </w:p>
    <w:p w14:paraId="1380E672" w14:textId="77777777" w:rsidR="00AF285E" w:rsidRPr="00AF285E" w:rsidRDefault="00777D10" w:rsidP="00AF285E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pict w14:anchorId="734D3C45">
          <v:rect id="_x0000_i1025" style="width:0;height:.75pt" o:hralign="center" o:hrstd="t" o:hr="t" fillcolor="#a0a0a0" stroked="f"/>
        </w:pict>
      </w:r>
    </w:p>
    <w:p w14:paraId="53155F81" w14:textId="77777777" w:rsidR="00AF285E" w:rsidRPr="00AF285E" w:rsidRDefault="00AF285E" w:rsidP="00AF285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F285E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 Архитектурная схема</w:t>
      </w:r>
    </w:p>
    <w:p w14:paraId="75FDCBA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2479AB51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PRESENTATION LAYER                       │</w:t>
      </w:r>
    </w:p>
    <w:p w14:paraId="6AAE155E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           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(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UI /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API)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│</w:t>
      </w:r>
    </w:p>
    <w:p w14:paraId="3376BA4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6CD4E45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Контроллеры (Spring MVC /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REST)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│ │</w:t>
      </w:r>
    </w:p>
    <w:p w14:paraId="3E48164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[Принимают запросы от пользователей и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администраторов]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│</w:t>
      </w:r>
    </w:p>
    <w:p w14:paraId="6E8B5843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│</w:t>
      </w:r>
    </w:p>
    <w:p w14:paraId="72C6049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31A9FCD4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│</w:t>
      </w:r>
    </w:p>
    <w:p w14:paraId="615515DF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▼</w:t>
      </w:r>
    </w:p>
    <w:p w14:paraId="1835097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45B8107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BUSINESS LOGIC LAYER                     │</w:t>
      </w:r>
    </w:p>
    <w:p w14:paraId="415B711A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           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(Сервисы)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│</w:t>
      </w:r>
    </w:p>
    <w:p w14:paraId="6C0ED92B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┌──────────────┐  ┌──────────────┐  ┌──────────────┐       │</w:t>
      </w:r>
    </w:p>
    <w:p w14:paraId="10AE47F3" w14:textId="77777777" w:rsidR="00AF285E" w:rsidRPr="00DA5867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r w:rsidRPr="00686D3D">
        <w:rPr>
          <w:rFonts w:ascii="Consolas" w:eastAsia="Times New Roman" w:hAnsi="Consolas" w:cs="Courier New"/>
          <w:sz w:val="20"/>
          <w:szCs w:val="20"/>
          <w:lang w:val="en-US" w:eastAsia="ru-RU"/>
        </w:rPr>
        <w:t>OrderService</w:t>
      </w:r>
      <w:proofErr w:type="spellEnd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gramStart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r w:rsidRPr="00686D3D">
        <w:rPr>
          <w:rFonts w:ascii="Consolas" w:eastAsia="Times New Roman" w:hAnsi="Consolas" w:cs="Courier New"/>
          <w:sz w:val="20"/>
          <w:szCs w:val="20"/>
          <w:lang w:val="en-US" w:eastAsia="ru-RU"/>
        </w:rPr>
        <w:t>CartService</w:t>
      </w:r>
      <w:proofErr w:type="spellEnd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gramStart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686D3D">
        <w:rPr>
          <w:rFonts w:ascii="Consolas" w:eastAsia="Times New Roman" w:hAnsi="Consolas" w:cs="Courier New"/>
          <w:sz w:val="20"/>
          <w:szCs w:val="20"/>
          <w:lang w:val="en-US" w:eastAsia="ru-RU"/>
        </w:rPr>
        <w:t>UserService</w:t>
      </w:r>
      <w:proofErr w:type="spellEnd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 xml:space="preserve">  │</w:t>
      </w:r>
      <w:proofErr w:type="gramEnd"/>
      <w:r w:rsidRPr="00DA5867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│</w:t>
      </w:r>
    </w:p>
    <w:p w14:paraId="090AFC8A" w14:textId="77777777" w:rsidR="00AF285E" w:rsidRPr="00686D3D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686D3D">
        <w:rPr>
          <w:rFonts w:ascii="Consolas" w:eastAsia="Times New Roman" w:hAnsi="Consolas" w:cs="Courier New"/>
          <w:sz w:val="20"/>
          <w:szCs w:val="20"/>
          <w:lang w:val="en-US" w:eastAsia="ru-RU"/>
        </w:rPr>
        <w:t>│  │  (State)      │  │  (Command)   │  │              │       │</w:t>
      </w:r>
    </w:p>
    <w:p w14:paraId="0586E3A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└──────────────┘  └──────────────┘  └──────────────┘       │</w:t>
      </w:r>
    </w:p>
    <w:p w14:paraId="22D7FC8C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                                         │</w:t>
      </w:r>
    </w:p>
    <w:p w14:paraId="530044E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4C6014AE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</w:t>
      </w:r>
      <w:proofErr w:type="spell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NotificationManager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(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Observer)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│ │</w:t>
      </w:r>
    </w:p>
    <w:p w14:paraId="1D062AFC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[Управляет подписчиками и рассылкой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уведомлений]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│ │</w:t>
      </w:r>
    </w:p>
    <w:p w14:paraId="10ABBBE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│</w:t>
      </w:r>
    </w:p>
    <w:p w14:paraId="275327F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                                         │</w:t>
      </w:r>
    </w:p>
    <w:p w14:paraId="3C2FF86E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175A706D" w14:textId="77777777" w:rsidR="00AF285E" w:rsidRPr="00AF285E" w:rsidRDefault="00AF285E" w:rsidP="009D2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</w:t>
      </w:r>
      <w:proofErr w:type="spell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DiscountContext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(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Strategy)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│ │</w:t>
      </w:r>
    </w:p>
    <w:p w14:paraId="0397BE9F" w14:textId="77777777" w:rsidR="00AF285E" w:rsidRPr="00AF285E" w:rsidRDefault="00AF285E" w:rsidP="009D2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[Применяет выбранную стратегию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скидки]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│ │</w:t>
      </w:r>
    </w:p>
    <w:p w14:paraId="6F78960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│</w:t>
      </w:r>
    </w:p>
    <w:p w14:paraId="001F7FB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372E00D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│</w:t>
      </w:r>
    </w:p>
    <w:p w14:paraId="790A2D6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▼</w:t>
      </w:r>
    </w:p>
    <w:p w14:paraId="167C0EF3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30564DFB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DATA ACCESS LAYER                       │</w:t>
      </w:r>
    </w:p>
    <w:p w14:paraId="79FA578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   (DAO / Репозитории)                   │</w:t>
      </w:r>
    </w:p>
    <w:p w14:paraId="13FC722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56B3AD69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OrderRepository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ProductRepository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UserRepository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│</w:t>
      </w:r>
    </w:p>
    <w:p w14:paraId="46108949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│  └─────────────────────────────────────────────────────────┘ │</w:t>
      </w:r>
    </w:p>
    <w:p w14:paraId="036F7DD4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673AEC5B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│</w:t>
      </w:r>
    </w:p>
    <w:p w14:paraId="5A8A3DB1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▼</w:t>
      </w:r>
    </w:p>
    <w:p w14:paraId="046D98F4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7B91807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   DATABASE LAYER                       │</w:t>
      </w:r>
    </w:p>
    <w:p w14:paraId="17FA151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        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(</w:t>
      </w:r>
      <w:proofErr w:type="spellStart"/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PostgreSQL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/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MySQL)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│</w:t>
      </w:r>
    </w:p>
    <w:p w14:paraId="7007241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D0043F2" w14:textId="77777777" w:rsidR="00AF285E" w:rsidRPr="00AF285E" w:rsidRDefault="00777D10" w:rsidP="00AF285E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pict w14:anchorId="750E1C4C">
          <v:rect id="_x0000_i1026" style="width:0;height:.75pt" o:hralign="center" o:hrstd="t" o:hr="t" fillcolor="#a0a0a0" stroked="f"/>
        </w:pict>
      </w:r>
    </w:p>
    <w:p w14:paraId="6E3B80BD" w14:textId="77777777" w:rsidR="00AF285E" w:rsidRPr="00AF285E" w:rsidRDefault="00AF285E" w:rsidP="00AF285E">
      <w:pPr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30"/>
          <w:szCs w:val="30"/>
          <w:lang w:eastAsia="ru-RU"/>
        </w:rPr>
        <w:t>3. Применение поведенческих паттернов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1"/>
        <w:gridCol w:w="851"/>
        <w:gridCol w:w="4062"/>
        <w:gridCol w:w="3341"/>
      </w:tblGrid>
      <w:tr w:rsidR="00AF285E" w:rsidRPr="00AF285E" w14:paraId="251BA302" w14:textId="77777777" w:rsidTr="00AF285E">
        <w:tc>
          <w:tcPr>
            <w:tcW w:w="0" w:type="auto"/>
            <w:hideMark/>
          </w:tcPr>
          <w:p w14:paraId="7BC6CD17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hideMark/>
          </w:tcPr>
          <w:p w14:paraId="14B6E411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Паттерн</w:t>
            </w:r>
          </w:p>
        </w:tc>
        <w:tc>
          <w:tcPr>
            <w:tcW w:w="0" w:type="auto"/>
            <w:hideMark/>
          </w:tcPr>
          <w:p w14:paraId="47582BA1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Где применяем</w:t>
            </w:r>
          </w:p>
        </w:tc>
        <w:tc>
          <w:tcPr>
            <w:tcW w:w="0" w:type="auto"/>
            <w:hideMark/>
          </w:tcPr>
          <w:p w14:paraId="1C8E95F5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Почему</w:t>
            </w:r>
          </w:p>
        </w:tc>
      </w:tr>
      <w:tr w:rsidR="00AF285E" w:rsidRPr="00AF285E" w14:paraId="48527A7F" w14:textId="77777777" w:rsidTr="00AF285E">
        <w:tc>
          <w:tcPr>
            <w:tcW w:w="0" w:type="auto"/>
            <w:hideMark/>
          </w:tcPr>
          <w:p w14:paraId="304956C0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Статусы заказа</w:t>
            </w:r>
          </w:p>
        </w:tc>
        <w:tc>
          <w:tcPr>
            <w:tcW w:w="0" w:type="auto"/>
            <w:hideMark/>
          </w:tcPr>
          <w:p w14:paraId="0891C11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5AAA6CAB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В классе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Каждый статус (Новый, Оплачен, Отправлен, Доставлен) — отдельный класс.</w:t>
            </w:r>
          </w:p>
        </w:tc>
        <w:tc>
          <w:tcPr>
            <w:tcW w:w="0" w:type="auto"/>
            <w:hideMark/>
          </w:tcPr>
          <w:p w14:paraId="5717D4FB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Убирает огромные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 по статусам. Поведение методов (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pay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ship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)) зависит от текущего состояния объекта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Легко добавлять новые статусы.</w:t>
            </w:r>
          </w:p>
        </w:tc>
      </w:tr>
      <w:tr w:rsidR="00AF285E" w:rsidRPr="00AF285E" w14:paraId="0D586D38" w14:textId="77777777" w:rsidTr="00AF285E">
        <w:tc>
          <w:tcPr>
            <w:tcW w:w="0" w:type="auto"/>
            <w:hideMark/>
          </w:tcPr>
          <w:p w14:paraId="1F3247C2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0" w:type="auto"/>
            <w:hideMark/>
          </w:tcPr>
          <w:p w14:paraId="66F7AD59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hideMark/>
          </w:tcPr>
          <w:p w14:paraId="46C2214C" w14:textId="77777777" w:rsidR="00AF285E" w:rsidRPr="00DA5867" w:rsidRDefault="00AF285E" w:rsidP="00AF28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NotificationManager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</w:t>
            </w: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издатель</w:t>
            </w:r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подписчики</w:t>
            </w:r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EmailNotifier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SMSNotifier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PushNotifier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20844504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При изменении статуса заказа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OrderService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 дергает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NotificationManager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оповещает всех подписчиков. Слабая связанность: менеджер не знает деталей отправки SMS или 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 xml:space="preserve">. Легко добавить 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285E" w:rsidRPr="00AF285E" w14:paraId="14670342" w14:textId="77777777" w:rsidTr="00AF285E">
        <w:tc>
          <w:tcPr>
            <w:tcW w:w="0" w:type="auto"/>
            <w:hideMark/>
          </w:tcPr>
          <w:p w14:paraId="1462AAC1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Скидки</w:t>
            </w:r>
          </w:p>
        </w:tc>
        <w:tc>
          <w:tcPr>
            <w:tcW w:w="0" w:type="auto"/>
            <w:hideMark/>
          </w:tcPr>
          <w:p w14:paraId="283D6470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hideMark/>
          </w:tcPr>
          <w:p w14:paraId="5642EA9D" w14:textId="77777777" w:rsidR="00AF285E" w:rsidRPr="00DA5867" w:rsidRDefault="00AF285E" w:rsidP="00AF28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DiscountContext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сервисе</w:t>
            </w:r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заказов</w:t>
            </w:r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Стратегии</w:t>
            </w:r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 </w:t>
            </w: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RegularDiscount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VipDiscount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proofErr w:type="spellStart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SeasonalDiscount</w:t>
            </w:r>
            <w:proofErr w:type="spellEnd"/>
            <w:r w:rsidRPr="00DA58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02F5F47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Алгоритм расчета скидки может меняться динамически. Можно выбирать стратегию под конкретный заказ или пользователя. Легко добавить "Подарочный сертификат".</w:t>
            </w:r>
          </w:p>
        </w:tc>
      </w:tr>
      <w:tr w:rsidR="00AF285E" w:rsidRPr="00AF285E" w14:paraId="5B45A8B5" w14:textId="77777777" w:rsidTr="00AF285E">
        <w:tc>
          <w:tcPr>
            <w:tcW w:w="0" w:type="auto"/>
            <w:hideMark/>
          </w:tcPr>
          <w:p w14:paraId="4EF4B3F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Отмена действий (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CAA203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45A3C5DC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В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CartService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Каждое действие (добавить, удалить) — объект команды (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AddItemCommand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RemoveItemCommand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36EA72D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Позволяет хранить историю команд в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При вызове 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 берем последнюю команду и вызываем её метод 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), возвращая корзину в предыдущее состояние.</w:t>
            </w:r>
          </w:p>
        </w:tc>
      </w:tr>
    </w:tbl>
    <w:p w14:paraId="1A65FD79" w14:textId="77777777" w:rsidR="00AF285E" w:rsidRPr="00AF285E" w:rsidRDefault="00AF285E" w:rsidP="00AF285E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55B9DD01" w14:textId="77777777" w:rsidR="00AF285E" w:rsidRPr="00AF285E" w:rsidRDefault="00AF285E" w:rsidP="00AF285E">
      <w:pPr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i/>
          <w:sz w:val="30"/>
          <w:szCs w:val="30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30"/>
          <w:szCs w:val="30"/>
          <w:lang w:eastAsia="ru-RU"/>
        </w:rPr>
        <w:lastRenderedPageBreak/>
        <w:t>4. Текст для 3-минутной презентации</w:t>
      </w:r>
    </w:p>
    <w:p w14:paraId="5660453B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 и состав команды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"Здравствуйте, мы представляем архитектурное решение для интернет-магазина '</w:t>
      </w:r>
      <w:proofErr w:type="spellStart"/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TechStore</w:t>
      </w:r>
      <w:proofErr w:type="spellEnd"/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'."</w:t>
      </w:r>
    </w:p>
    <w:p w14:paraId="464CC86B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архитектуры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"Проанализировав требования, мы выбрали </w:t>
      </w:r>
      <w:r w:rsidR="00AF285E"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многослойную архитектуру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Почему? Наш проект — это монолит, и на старте это оптимально. Это просто, понятно для команды из 5 человек, легко тестировать и разворачивать. Микросервисы здесь были бы избыточны. При этом мы заложили гибкость в код с помощью паттернов, чтобы в будущем легко расширять функционал."</w:t>
      </w:r>
    </w:p>
    <w:p w14:paraId="0AB17E80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архитектуры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"Вот наша схема. Классические 4 слоя: контроллеры, сервисы с бизнес-логикой, репозитории для работы с БД и сама база данных. Стрелки показывают направление вызовов — сверху вниз."</w:t>
      </w:r>
    </w:p>
    <w:p w14:paraId="564EAEDE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Поведенческие паттерны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"Теперь о том, как мы реализовали требования с помощью паттернов:</w:t>
      </w:r>
    </w:p>
    <w:p w14:paraId="23976799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заказа: Каждый статус — это класс. Заказ сам меняет свое поведение.</w:t>
      </w:r>
    </w:p>
    <w:p w14:paraId="026E101C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уведомлений: </w:t>
      </w:r>
      <w:proofErr w:type="spellStart"/>
      <w:r w:rsidRPr="00AF285E">
        <w:rPr>
          <w:rFonts w:ascii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это издатель. При смене статуса заказа он автоматически оповещает всех подписчиков: 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SMS и 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6CA623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Strategy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скидок: Мы инкапсулировали алгоритмы скидок. В зависимости от типа клиента или акции, подставляем нужную стратегию.</w:t>
      </w:r>
    </w:p>
    <w:p w14:paraId="0A2E6DC1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отмены: Каждое действие с корзиной — это команда. Мы сохраняем их в историю, что позволяет легко сделать кнопку 'Отмена' (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Undo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)."</w:t>
      </w:r>
    </w:p>
    <w:p w14:paraId="323531D9" w14:textId="77777777" w:rsidR="00AF285E" w:rsidRPr="00AF285E" w:rsidRDefault="00AF285E" w:rsidP="00AF285E">
      <w:pPr>
        <w:spacing w:before="240" w:after="100" w:afterAutospacing="1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(Слайд 5: Итог)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"В итоге мы получили архитектуру, которая, с одной стороны, проста для разработки и понимания, а с другой — благодаря паттернам гибкая и готова к 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расширению. Это надежный фундамент для '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TechStore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'. Спасибо за внимание! Готовы ответить на вопросы."</w:t>
      </w:r>
    </w:p>
    <w:p w14:paraId="3DC6162B" w14:textId="77777777" w:rsidR="00777D10" w:rsidRDefault="00777D10"/>
    <w:p w14:paraId="09328B36" w14:textId="77777777" w:rsidR="00DA5867" w:rsidRDefault="00DA5867"/>
    <w:p w14:paraId="47BD78FE" w14:textId="77777777" w:rsidR="00DA5867" w:rsidRDefault="00DA5867"/>
    <w:p w14:paraId="47EF6C7C" w14:textId="77777777" w:rsidR="00DA5867" w:rsidRDefault="00DA5867"/>
    <w:p w14:paraId="70DC6130" w14:textId="77777777" w:rsidR="00DA5867" w:rsidRDefault="00DA5867"/>
    <w:p w14:paraId="1D91FBEB" w14:textId="77777777" w:rsidR="00DA5867" w:rsidRDefault="00DA5867"/>
    <w:p w14:paraId="5C9FFB98" w14:textId="77777777" w:rsidR="00DA5867" w:rsidRDefault="00DA5867"/>
    <w:p w14:paraId="6046CDC7" w14:textId="77777777" w:rsidR="00DA5867" w:rsidRDefault="00DA5867"/>
    <w:p w14:paraId="21016FDC" w14:textId="77777777" w:rsidR="00DA5867" w:rsidRDefault="00DA5867"/>
    <w:p w14:paraId="0C0BA206" w14:textId="77777777" w:rsidR="00DA5867" w:rsidRDefault="00DA5867"/>
    <w:p w14:paraId="5DE4C190" w14:textId="77777777" w:rsidR="00DA5867" w:rsidRDefault="00DA5867"/>
    <w:p w14:paraId="302BC45F" w14:textId="77777777" w:rsidR="00DA5867" w:rsidRDefault="00DA5867"/>
    <w:p w14:paraId="5585C48A" w14:textId="77777777" w:rsidR="00DA5867" w:rsidRDefault="00DA5867"/>
    <w:p w14:paraId="5C200CDF" w14:textId="77777777" w:rsidR="00DA5867" w:rsidRPr="00F523A6" w:rsidRDefault="00DA5867" w:rsidP="00DA5867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Исследуйте фреймворк Spring Boot. Какие паттерны из изученных вы там видите?</w:t>
      </w:r>
    </w:p>
    <w:p w14:paraId="549AA5B8" w14:textId="77777777" w:rsidR="00DA5867" w:rsidRPr="00F523A6" w:rsidRDefault="00DA5867" w:rsidP="00DA5867">
      <w:pPr>
        <w:pStyle w:val="a6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 xml:space="preserve">Где используется Observer? (События </w:t>
      </w:r>
      <w:proofErr w:type="spellStart"/>
      <w:r w:rsidRPr="00F523A6">
        <w:rPr>
          <w:rFonts w:ascii="Times New Roman" w:hAnsi="Times New Roman" w:cs="Times New Roman"/>
          <w:sz w:val="24"/>
          <w:szCs w:val="24"/>
        </w:rPr>
        <w:t>ApplicationEvent</w:t>
      </w:r>
      <w:proofErr w:type="spellEnd"/>
      <w:r w:rsidRPr="00F523A6">
        <w:rPr>
          <w:rFonts w:ascii="Times New Roman" w:hAnsi="Times New Roman" w:cs="Times New Roman"/>
          <w:sz w:val="24"/>
          <w:szCs w:val="24"/>
        </w:rPr>
        <w:t>)</w:t>
      </w:r>
    </w:p>
    <w:p w14:paraId="4BD47476" w14:textId="77777777" w:rsidR="00DA5867" w:rsidRPr="00F523A6" w:rsidRDefault="00DA5867" w:rsidP="00DA5867">
      <w:pPr>
        <w:pStyle w:val="a6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Где используется Command? (В некоторых компонентах)</w:t>
      </w:r>
    </w:p>
    <w:p w14:paraId="3084ACEF" w14:textId="77777777" w:rsidR="00DA5867" w:rsidRDefault="00DA5867" w:rsidP="00DA5867">
      <w:pPr>
        <w:pStyle w:val="a6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Где используется Strategy? (Разные реализации интерфейсов)</w:t>
      </w:r>
      <w:r w:rsidRPr="00F523A6">
        <w:rPr>
          <w:rFonts w:ascii="Times New Roman" w:hAnsi="Times New Roman" w:cs="Times New Roman"/>
          <w:sz w:val="24"/>
          <w:szCs w:val="24"/>
        </w:rPr>
        <w:br/>
        <w:t>Напишите краткий отчет.</w:t>
      </w:r>
    </w:p>
    <w:p w14:paraId="6CEB0D09" w14:textId="77777777" w:rsidR="00DA5867" w:rsidRDefault="00DA5867" w:rsidP="00DA5867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86F1FBB" w14:textId="77777777" w:rsidR="00DA5867" w:rsidRDefault="00DA5867"/>
    <w:p w14:paraId="5E3B1CEB" w14:textId="77777777" w:rsidR="00DA5867" w:rsidRDefault="00DA5867"/>
    <w:p w14:paraId="256D6C87" w14:textId="77777777" w:rsidR="00DA5867" w:rsidRDefault="00DA5867"/>
    <w:p w14:paraId="1CA318DD" w14:textId="77777777" w:rsidR="00DA5867" w:rsidRDefault="00DA5867"/>
    <w:p w14:paraId="195D98AE" w14:textId="77777777" w:rsidR="00DA5867" w:rsidRDefault="00DA5867"/>
    <w:p w14:paraId="673D0A00" w14:textId="77777777" w:rsidR="00DA5867" w:rsidRPr="00DA5867" w:rsidRDefault="00DA5867" w:rsidP="00DA5867">
      <w:r w:rsidRPr="00DA5867">
        <w:t>Фреймворк Spring (и его надстройка Spring Boot) является эталонным примером применения паттернов проектирования. Вся его архитектура построена на принципах инверсии управления (</w:t>
      </w:r>
      <w:proofErr w:type="spellStart"/>
      <w:r w:rsidRPr="00DA5867">
        <w:t>IoC</w:t>
      </w:r>
      <w:proofErr w:type="spellEnd"/>
      <w:r w:rsidRPr="00DA5867">
        <w:t>) и внедрения зависимостей (DI), которые сами по себе опираются на классические паттерны.</w:t>
      </w:r>
    </w:p>
    <w:p w14:paraId="2BB59BD6" w14:textId="77777777" w:rsidR="00DA5867" w:rsidRPr="00DA5867" w:rsidRDefault="00DA5867" w:rsidP="00DA5867">
      <w:r w:rsidRPr="00DA5867">
        <w:t>Ниже приведен анализ использования запрошенных паттернов, а также других ключевых паттернов, тесно связанных с вашим предыдущим кодом.</w:t>
      </w:r>
    </w:p>
    <w:p w14:paraId="7128218D" w14:textId="77777777" w:rsidR="00DA5867" w:rsidRPr="00DA5867" w:rsidRDefault="00DA5867" w:rsidP="00DA5867">
      <w:r w:rsidRPr="00DA5867">
        <w:pict w14:anchorId="15503EEE">
          <v:rect id="_x0000_i1039" style="width:0;height:1.5pt" o:hralign="center" o:hrstd="t" o:hr="t" fillcolor="#a0a0a0" stroked="f"/>
        </w:pict>
      </w:r>
    </w:p>
    <w:p w14:paraId="2B9C22FF" w14:textId="77777777" w:rsidR="00DA5867" w:rsidRPr="00DA5867" w:rsidRDefault="00DA5867" w:rsidP="00DA5867">
      <w:pPr>
        <w:rPr>
          <w:b/>
          <w:bCs/>
        </w:rPr>
      </w:pPr>
      <w:r w:rsidRPr="00DA5867">
        <w:rPr>
          <w:b/>
          <w:bCs/>
        </w:rPr>
        <w:t xml:space="preserve">1. </w:t>
      </w:r>
      <w:proofErr w:type="spellStart"/>
      <w:r w:rsidRPr="00DA5867">
        <w:rPr>
          <w:b/>
          <w:bCs/>
        </w:rPr>
        <w:t>Singleton</w:t>
      </w:r>
      <w:proofErr w:type="spellEnd"/>
      <w:r w:rsidRPr="00DA5867">
        <w:rPr>
          <w:b/>
          <w:bCs/>
        </w:rPr>
        <w:t xml:space="preserve"> (Одиночка)</w:t>
      </w:r>
    </w:p>
    <w:p w14:paraId="1FF76562" w14:textId="77777777" w:rsidR="00DA5867" w:rsidRPr="00DA5867" w:rsidRDefault="00DA5867" w:rsidP="00DA5867">
      <w:r w:rsidRPr="00DA5867">
        <w:rPr>
          <w:i/>
          <w:iCs/>
        </w:rPr>
        <w:t xml:space="preserve">Связь с вашим файлом </w:t>
      </w:r>
      <w:proofErr w:type="spellStart"/>
      <w:r w:rsidRPr="00DA5867">
        <w:rPr>
          <w:i/>
          <w:iCs/>
        </w:rPr>
        <w:t>home</w:t>
      </w:r>
      <w:proofErr w:type="spellEnd"/>
      <w:r w:rsidRPr="00DA5867">
        <w:rPr>
          <w:i/>
          <w:iCs/>
        </w:rPr>
        <w:t xml:space="preserve"> 1 changed.py: </w:t>
      </w:r>
      <w:proofErr w:type="gramStart"/>
      <w:r w:rsidRPr="00DA5867">
        <w:rPr>
          <w:i/>
          <w:iCs/>
        </w:rPr>
        <w:t>В</w:t>
      </w:r>
      <w:proofErr w:type="gramEnd"/>
      <w:r w:rsidRPr="00DA5867">
        <w:rPr>
          <w:i/>
          <w:iCs/>
        </w:rPr>
        <w:t xml:space="preserve"> вашем коде </w:t>
      </w:r>
      <w:proofErr w:type="spellStart"/>
      <w:r w:rsidRPr="00DA5867">
        <w:rPr>
          <w:i/>
          <w:iCs/>
        </w:rPr>
        <w:t>Singleton</w:t>
      </w:r>
      <w:proofErr w:type="spellEnd"/>
      <w:r w:rsidRPr="00DA5867">
        <w:rPr>
          <w:i/>
          <w:iCs/>
        </w:rPr>
        <w:t xml:space="preserve"> реализован вручную через </w:t>
      </w:r>
      <w:proofErr w:type="spellStart"/>
      <w:r w:rsidRPr="00DA5867">
        <w:rPr>
          <w:i/>
          <w:iCs/>
        </w:rPr>
        <w:t>метакласс</w:t>
      </w:r>
      <w:proofErr w:type="spellEnd"/>
      <w:r w:rsidRPr="00DA5867">
        <w:rPr>
          <w:i/>
          <w:iCs/>
        </w:rPr>
        <w:t>. В Spring это сделано "из коробки".</w:t>
      </w:r>
    </w:p>
    <w:p w14:paraId="70F924C9" w14:textId="77777777" w:rsidR="00DA5867" w:rsidRPr="00DA5867" w:rsidRDefault="00DA5867" w:rsidP="00DA5867">
      <w:pPr>
        <w:numPr>
          <w:ilvl w:val="0"/>
          <w:numId w:val="5"/>
        </w:numPr>
      </w:pPr>
      <w:r w:rsidRPr="00DA5867">
        <w:rPr>
          <w:b/>
          <w:bCs/>
        </w:rPr>
        <w:lastRenderedPageBreak/>
        <w:t>Где используется:</w:t>
      </w:r>
      <w:r w:rsidRPr="00DA5867">
        <w:t xml:space="preserve"> По умолчанию </w:t>
      </w:r>
      <w:r w:rsidRPr="00DA5867">
        <w:rPr>
          <w:b/>
          <w:bCs/>
        </w:rPr>
        <w:t xml:space="preserve">все </w:t>
      </w:r>
      <w:proofErr w:type="spellStart"/>
      <w:r w:rsidRPr="00DA5867">
        <w:rPr>
          <w:b/>
          <w:bCs/>
        </w:rPr>
        <w:t>бины</w:t>
      </w:r>
      <w:proofErr w:type="spellEnd"/>
      <w:r w:rsidRPr="00DA5867">
        <w:rPr>
          <w:b/>
          <w:bCs/>
        </w:rPr>
        <w:t xml:space="preserve"> (</w:t>
      </w:r>
      <w:proofErr w:type="spellStart"/>
      <w:r w:rsidRPr="00DA5867">
        <w:rPr>
          <w:b/>
          <w:bCs/>
        </w:rPr>
        <w:t>Beans</w:t>
      </w:r>
      <w:proofErr w:type="spellEnd"/>
      <w:r w:rsidRPr="00DA5867">
        <w:rPr>
          <w:b/>
          <w:bCs/>
        </w:rPr>
        <w:t>)</w:t>
      </w:r>
      <w:r w:rsidRPr="00DA5867">
        <w:t xml:space="preserve"> в Spring-контейнере (@Component, @Service, @Repository, @Configuration) являются </w:t>
      </w:r>
      <w:proofErr w:type="spellStart"/>
      <w:r w:rsidRPr="00DA5867">
        <w:t>синглтонами</w:t>
      </w:r>
      <w:proofErr w:type="spellEnd"/>
      <w:r w:rsidRPr="00DA5867">
        <w:t>.</w:t>
      </w:r>
    </w:p>
    <w:p w14:paraId="2105181A" w14:textId="77777777" w:rsidR="00DA5867" w:rsidRPr="00DA5867" w:rsidRDefault="00DA5867" w:rsidP="00DA5867">
      <w:pPr>
        <w:numPr>
          <w:ilvl w:val="0"/>
          <w:numId w:val="5"/>
        </w:numPr>
      </w:pPr>
      <w:r w:rsidRPr="00DA5867">
        <w:rPr>
          <w:b/>
          <w:bCs/>
        </w:rPr>
        <w:t>Как это работает:</w:t>
      </w:r>
      <w:r w:rsidRPr="00DA5867">
        <w:t xml:space="preserve"> </w:t>
      </w:r>
      <w:proofErr w:type="spellStart"/>
      <w:r w:rsidRPr="00DA5867">
        <w:t>ApplicationContext</w:t>
      </w:r>
      <w:proofErr w:type="spellEnd"/>
      <w:r w:rsidRPr="00DA5867">
        <w:t xml:space="preserve"> (который сам является реализацией паттерна </w:t>
      </w:r>
      <w:r w:rsidRPr="00DA5867">
        <w:rPr>
          <w:b/>
          <w:bCs/>
        </w:rPr>
        <w:t>Factory</w:t>
      </w:r>
      <w:r w:rsidRPr="00DA5867">
        <w:t xml:space="preserve">) создает ровно один экземпляр класса при запуске приложения и внедряет одну и ту же ссылку на этот объект во все зависимые компоненты. Это гарантирует экономию памяти и согласованность состояния (как ваше </w:t>
      </w:r>
      <w:proofErr w:type="spellStart"/>
      <w:r w:rsidRPr="00DA5867">
        <w:t>DatabaseConnection</w:t>
      </w:r>
      <w:proofErr w:type="spellEnd"/>
      <w:r w:rsidRPr="00DA5867">
        <w:t>).</w:t>
      </w:r>
    </w:p>
    <w:p w14:paraId="5B7A5245" w14:textId="77777777" w:rsidR="00DA5867" w:rsidRPr="00DA5867" w:rsidRDefault="00DA5867" w:rsidP="00DA5867">
      <w:pPr>
        <w:rPr>
          <w:b/>
          <w:bCs/>
        </w:rPr>
      </w:pPr>
      <w:r w:rsidRPr="00DA5867">
        <w:rPr>
          <w:b/>
          <w:bCs/>
        </w:rPr>
        <w:t>2. Observer (Наблюдатель)</w:t>
      </w:r>
    </w:p>
    <w:p w14:paraId="7EB2FD13" w14:textId="77777777" w:rsidR="00DA5867" w:rsidRPr="00DA5867" w:rsidRDefault="00DA5867" w:rsidP="00DA5867">
      <w:pPr>
        <w:numPr>
          <w:ilvl w:val="0"/>
          <w:numId w:val="6"/>
        </w:numPr>
      </w:pPr>
      <w:r w:rsidRPr="00DA5867">
        <w:rPr>
          <w:b/>
          <w:bCs/>
        </w:rPr>
        <w:t>Где используется:</w:t>
      </w:r>
      <w:r w:rsidRPr="00DA5867">
        <w:t xml:space="preserve"> Механизм событий Spring (Spring </w:t>
      </w:r>
      <w:proofErr w:type="spellStart"/>
      <w:r w:rsidRPr="00DA5867">
        <w:t>Events</w:t>
      </w:r>
      <w:proofErr w:type="spellEnd"/>
      <w:r w:rsidRPr="00DA5867">
        <w:t>).</w:t>
      </w:r>
    </w:p>
    <w:p w14:paraId="33A3C434" w14:textId="77777777" w:rsidR="00DA5867" w:rsidRPr="00DA5867" w:rsidRDefault="00DA5867" w:rsidP="00DA5867">
      <w:pPr>
        <w:numPr>
          <w:ilvl w:val="0"/>
          <w:numId w:val="6"/>
        </w:numPr>
      </w:pPr>
      <w:r w:rsidRPr="00DA5867">
        <w:rPr>
          <w:b/>
          <w:bCs/>
        </w:rPr>
        <w:t>Как это работает:</w:t>
      </w:r>
      <w:r w:rsidRPr="00DA5867">
        <w:t xml:space="preserve"> Spring предоставляет встроенную шину событий для слабой связи между компонентами.</w:t>
      </w:r>
    </w:p>
    <w:p w14:paraId="2CAAD3F0" w14:textId="77777777" w:rsidR="00DA5867" w:rsidRPr="00DA5867" w:rsidRDefault="00DA5867" w:rsidP="00DA5867">
      <w:pPr>
        <w:numPr>
          <w:ilvl w:val="1"/>
          <w:numId w:val="6"/>
        </w:numPr>
      </w:pPr>
      <w:r w:rsidRPr="00DA5867">
        <w:rPr>
          <w:b/>
          <w:bCs/>
        </w:rPr>
        <w:t>Издатель (</w:t>
      </w:r>
      <w:proofErr w:type="spellStart"/>
      <w:r w:rsidRPr="00DA5867">
        <w:rPr>
          <w:b/>
          <w:bCs/>
        </w:rPr>
        <w:t>Subject</w:t>
      </w:r>
      <w:proofErr w:type="spellEnd"/>
      <w:r w:rsidRPr="00DA5867">
        <w:rPr>
          <w:b/>
          <w:bCs/>
        </w:rPr>
        <w:t>):</w:t>
      </w:r>
      <w:r w:rsidRPr="00DA5867">
        <w:t xml:space="preserve"> Любой компонент, внедряющий </w:t>
      </w:r>
      <w:proofErr w:type="spellStart"/>
      <w:r w:rsidRPr="00DA5867">
        <w:t>ApplicationEventPublisher</w:t>
      </w:r>
      <w:proofErr w:type="spellEnd"/>
      <w:r w:rsidRPr="00DA5867">
        <w:t xml:space="preserve">, может публиковать события (например, </w:t>
      </w:r>
      <w:proofErr w:type="spellStart"/>
      <w:r w:rsidRPr="00DA5867">
        <w:t>UserRegisteredEvent</w:t>
      </w:r>
      <w:proofErr w:type="spellEnd"/>
      <w:r w:rsidRPr="00DA5867">
        <w:t>).</w:t>
      </w:r>
    </w:p>
    <w:p w14:paraId="309157E2" w14:textId="77777777" w:rsidR="00DA5867" w:rsidRPr="00DA5867" w:rsidRDefault="00DA5867" w:rsidP="00DA5867">
      <w:pPr>
        <w:numPr>
          <w:ilvl w:val="1"/>
          <w:numId w:val="6"/>
        </w:numPr>
      </w:pPr>
      <w:r w:rsidRPr="00DA5867">
        <w:rPr>
          <w:b/>
          <w:bCs/>
        </w:rPr>
        <w:t>Событие (Event):</w:t>
      </w:r>
      <w:r w:rsidRPr="00DA5867">
        <w:t xml:space="preserve"> Класс, наследующий </w:t>
      </w:r>
      <w:proofErr w:type="spellStart"/>
      <w:r w:rsidRPr="00DA5867">
        <w:t>ApplicationEvent</w:t>
      </w:r>
      <w:proofErr w:type="spellEnd"/>
      <w:r w:rsidRPr="00DA5867">
        <w:t xml:space="preserve"> (или просто POJO в современных версиях Spring).</w:t>
      </w:r>
    </w:p>
    <w:p w14:paraId="52E54DB2" w14:textId="77777777" w:rsidR="00DA5867" w:rsidRPr="00DA5867" w:rsidRDefault="00DA5867" w:rsidP="00DA5867">
      <w:pPr>
        <w:numPr>
          <w:ilvl w:val="1"/>
          <w:numId w:val="6"/>
        </w:numPr>
      </w:pPr>
      <w:r w:rsidRPr="00DA5867">
        <w:rPr>
          <w:b/>
          <w:bCs/>
        </w:rPr>
        <w:t>Подписчик (Observer):</w:t>
      </w:r>
      <w:r w:rsidRPr="00DA5867">
        <w:t xml:space="preserve"> Компонент, отмеченный аннотацией @EventListener или реализующий интерфейс </w:t>
      </w:r>
      <w:proofErr w:type="spellStart"/>
      <w:r w:rsidRPr="00DA5867">
        <w:t>ApplicationListener</w:t>
      </w:r>
      <w:proofErr w:type="spellEnd"/>
      <w:r w:rsidRPr="00DA5867">
        <w:t>&lt;E&gt;.</w:t>
      </w:r>
    </w:p>
    <w:p w14:paraId="41E28247" w14:textId="77777777" w:rsidR="00DA5867" w:rsidRPr="00DA5867" w:rsidRDefault="00DA5867" w:rsidP="00DA5867">
      <w:pPr>
        <w:numPr>
          <w:ilvl w:val="0"/>
          <w:numId w:val="6"/>
        </w:numPr>
      </w:pPr>
      <w:r w:rsidRPr="00DA5867">
        <w:rPr>
          <w:b/>
          <w:bCs/>
        </w:rPr>
        <w:t>Пример</w:t>
      </w:r>
      <w:proofErr w:type="gramStart"/>
      <w:r w:rsidRPr="00DA5867">
        <w:rPr>
          <w:b/>
          <w:bCs/>
        </w:rPr>
        <w:t>:</w:t>
      </w:r>
      <w:r w:rsidRPr="00DA5867">
        <w:t xml:space="preserve"> При</w:t>
      </w:r>
      <w:proofErr w:type="gramEnd"/>
      <w:r w:rsidRPr="00DA5867">
        <w:t xml:space="preserve"> создании заказа </w:t>
      </w:r>
      <w:proofErr w:type="spellStart"/>
      <w:r w:rsidRPr="00DA5867">
        <w:t>OrderService</w:t>
      </w:r>
      <w:proofErr w:type="spellEnd"/>
      <w:r w:rsidRPr="00DA5867">
        <w:t xml:space="preserve"> публикует событие </w:t>
      </w:r>
      <w:proofErr w:type="spellStart"/>
      <w:r w:rsidRPr="00DA5867">
        <w:t>OrderCreatedEvent</w:t>
      </w:r>
      <w:proofErr w:type="spellEnd"/>
      <w:r w:rsidRPr="00DA5867">
        <w:t xml:space="preserve">. Независимые слушатели </w:t>
      </w:r>
      <w:proofErr w:type="spellStart"/>
      <w:r w:rsidRPr="00DA5867">
        <w:t>EmailNotifier</w:t>
      </w:r>
      <w:proofErr w:type="spellEnd"/>
      <w:r w:rsidRPr="00DA5867">
        <w:t xml:space="preserve"> и </w:t>
      </w:r>
      <w:proofErr w:type="spellStart"/>
      <w:r w:rsidRPr="00DA5867">
        <w:t>SmsNotifier</w:t>
      </w:r>
      <w:proofErr w:type="spellEnd"/>
      <w:r w:rsidRPr="00DA5867">
        <w:t xml:space="preserve"> перехватывают его и отправляют уведомления, не зная ничего о самом </w:t>
      </w:r>
      <w:proofErr w:type="spellStart"/>
      <w:r w:rsidRPr="00DA5867">
        <w:t>OrderService</w:t>
      </w:r>
      <w:proofErr w:type="spellEnd"/>
      <w:r w:rsidRPr="00DA5867">
        <w:t>.</w:t>
      </w:r>
    </w:p>
    <w:p w14:paraId="29ACA4C0" w14:textId="77777777" w:rsidR="00DA5867" w:rsidRPr="00DA5867" w:rsidRDefault="00DA5867" w:rsidP="00DA5867">
      <w:pPr>
        <w:rPr>
          <w:b/>
          <w:bCs/>
        </w:rPr>
      </w:pPr>
      <w:r w:rsidRPr="00DA5867">
        <w:rPr>
          <w:b/>
          <w:bCs/>
        </w:rPr>
        <w:t>3. Strategy (Стратегия)</w:t>
      </w:r>
    </w:p>
    <w:p w14:paraId="5F39341D" w14:textId="77777777" w:rsidR="00DA5867" w:rsidRPr="00DA5867" w:rsidRDefault="00DA5867" w:rsidP="00DA5867">
      <w:pPr>
        <w:numPr>
          <w:ilvl w:val="0"/>
          <w:numId w:val="7"/>
        </w:numPr>
      </w:pPr>
      <w:r w:rsidRPr="00DA5867">
        <w:rPr>
          <w:b/>
          <w:bCs/>
        </w:rPr>
        <w:t>Где используется</w:t>
      </w:r>
      <w:proofErr w:type="gramStart"/>
      <w:r w:rsidRPr="00DA5867">
        <w:rPr>
          <w:b/>
          <w:bCs/>
        </w:rPr>
        <w:t>:</w:t>
      </w:r>
      <w:r w:rsidRPr="00DA5867">
        <w:t xml:space="preserve"> Везде</w:t>
      </w:r>
      <w:proofErr w:type="gramEnd"/>
      <w:r w:rsidRPr="00DA5867">
        <w:t>, где Spring предлагает выбор между различными алгоритмами или реализациями одного интерфейса.</w:t>
      </w:r>
    </w:p>
    <w:p w14:paraId="309118A0" w14:textId="77777777" w:rsidR="00DA5867" w:rsidRPr="00DA5867" w:rsidRDefault="00DA5867" w:rsidP="00DA5867">
      <w:pPr>
        <w:numPr>
          <w:ilvl w:val="0"/>
          <w:numId w:val="7"/>
        </w:numPr>
      </w:pPr>
      <w:r w:rsidRPr="00DA5867">
        <w:rPr>
          <w:b/>
          <w:bCs/>
        </w:rPr>
        <w:t>Как это работает:</w:t>
      </w:r>
      <w:r w:rsidRPr="00DA5867">
        <w:t xml:space="preserve"> Spring позволяет внедрять </w:t>
      </w:r>
      <w:proofErr w:type="gramStart"/>
      <w:r w:rsidRPr="00DA5867">
        <w:t>List&lt;</w:t>
      </w:r>
      <w:proofErr w:type="gramEnd"/>
      <w:r w:rsidRPr="00DA5867">
        <w:t>Interface&gt; или использовать квалификаторы (@Qualifier) для выбора конкретной реализации во время выполнения или конфигурации.</w:t>
      </w:r>
    </w:p>
    <w:p w14:paraId="496A6EAB" w14:textId="77777777" w:rsidR="00DA5867" w:rsidRPr="00DA5867" w:rsidRDefault="00DA5867" w:rsidP="00DA5867">
      <w:pPr>
        <w:numPr>
          <w:ilvl w:val="0"/>
          <w:numId w:val="7"/>
        </w:numPr>
      </w:pPr>
      <w:r w:rsidRPr="00DA5867">
        <w:rPr>
          <w:b/>
          <w:bCs/>
        </w:rPr>
        <w:t>Примеры:</w:t>
      </w:r>
    </w:p>
    <w:p w14:paraId="132466F9" w14:textId="77777777" w:rsidR="00DA5867" w:rsidRPr="00DA5867" w:rsidRDefault="00DA5867" w:rsidP="00DA5867">
      <w:pPr>
        <w:numPr>
          <w:ilvl w:val="1"/>
          <w:numId w:val="7"/>
        </w:numPr>
      </w:pPr>
      <w:r w:rsidRPr="00DA5867">
        <w:rPr>
          <w:b/>
          <w:bCs/>
        </w:rPr>
        <w:t>Безопасность:</w:t>
      </w:r>
      <w:r w:rsidRPr="00DA5867">
        <w:t xml:space="preserve"> Интерфейс </w:t>
      </w:r>
      <w:proofErr w:type="spellStart"/>
      <w:r w:rsidRPr="00DA5867">
        <w:t>PasswordEncoder</w:t>
      </w:r>
      <w:proofErr w:type="spellEnd"/>
      <w:r w:rsidRPr="00DA5867">
        <w:t xml:space="preserve">. Реализации: </w:t>
      </w:r>
      <w:proofErr w:type="spellStart"/>
      <w:r w:rsidRPr="00DA5867">
        <w:t>BCryptPasswordEncoder</w:t>
      </w:r>
      <w:proofErr w:type="spellEnd"/>
      <w:r w:rsidRPr="00DA5867">
        <w:t xml:space="preserve">, Pbkdf2PasswordEncoder, </w:t>
      </w:r>
      <w:proofErr w:type="spellStart"/>
      <w:r w:rsidRPr="00DA5867">
        <w:t>NoOpPasswordEncoder</w:t>
      </w:r>
      <w:proofErr w:type="spellEnd"/>
      <w:r w:rsidRPr="00DA5867">
        <w:t xml:space="preserve">. Spring Security использует </w:t>
      </w:r>
      <w:proofErr w:type="spellStart"/>
      <w:r w:rsidRPr="00DA5867">
        <w:t>DelegatingPasswordEncoder</w:t>
      </w:r>
      <w:proofErr w:type="spellEnd"/>
      <w:r w:rsidRPr="00DA5867">
        <w:t xml:space="preserve"> как контекст, который выбирает нужную стратегию хеширования на основе префикса (например, {</w:t>
      </w:r>
      <w:proofErr w:type="spellStart"/>
      <w:r w:rsidRPr="00DA5867">
        <w:t>bcrypt</w:t>
      </w:r>
      <w:proofErr w:type="spellEnd"/>
      <w:r w:rsidRPr="00DA5867">
        <w:t>}$2a$10$...).</w:t>
      </w:r>
    </w:p>
    <w:p w14:paraId="768F118E" w14:textId="77777777" w:rsidR="00DA5867" w:rsidRPr="00DA5867" w:rsidRDefault="00DA5867" w:rsidP="00DA5867">
      <w:pPr>
        <w:numPr>
          <w:ilvl w:val="1"/>
          <w:numId w:val="7"/>
        </w:numPr>
        <w:rPr>
          <w:lang w:val="en-US"/>
        </w:rPr>
      </w:pPr>
      <w:r w:rsidRPr="00DA5867">
        <w:rPr>
          <w:b/>
          <w:bCs/>
        </w:rPr>
        <w:t>Кэширование</w:t>
      </w:r>
      <w:r w:rsidRPr="00DA5867">
        <w:rPr>
          <w:b/>
          <w:bCs/>
          <w:lang w:val="en-US"/>
        </w:rPr>
        <w:t>:</w:t>
      </w:r>
      <w:r w:rsidRPr="00DA5867">
        <w:rPr>
          <w:lang w:val="en-US"/>
        </w:rPr>
        <w:t xml:space="preserve"> </w:t>
      </w:r>
      <w:r w:rsidRPr="00DA5867">
        <w:t>Интерфейс</w:t>
      </w:r>
      <w:r w:rsidRPr="00DA5867">
        <w:rPr>
          <w:lang w:val="en-US"/>
        </w:rPr>
        <w:t xml:space="preserve"> </w:t>
      </w:r>
      <w:proofErr w:type="spellStart"/>
      <w:r w:rsidRPr="00DA5867">
        <w:rPr>
          <w:lang w:val="en-US"/>
        </w:rPr>
        <w:t>CacheManager</w:t>
      </w:r>
      <w:proofErr w:type="spellEnd"/>
      <w:r w:rsidRPr="00DA5867">
        <w:rPr>
          <w:lang w:val="en-US"/>
        </w:rPr>
        <w:t xml:space="preserve">. </w:t>
      </w:r>
      <w:r w:rsidRPr="00DA5867">
        <w:t>Реализации</w:t>
      </w:r>
      <w:r w:rsidRPr="00DA5867">
        <w:rPr>
          <w:lang w:val="en-US"/>
        </w:rPr>
        <w:t xml:space="preserve">: </w:t>
      </w:r>
      <w:proofErr w:type="spellStart"/>
      <w:r w:rsidRPr="00DA5867">
        <w:rPr>
          <w:lang w:val="en-US"/>
        </w:rPr>
        <w:t>CaffeineCacheManager</w:t>
      </w:r>
      <w:proofErr w:type="spellEnd"/>
      <w:r w:rsidRPr="00DA5867">
        <w:rPr>
          <w:lang w:val="en-US"/>
        </w:rPr>
        <w:t xml:space="preserve">, </w:t>
      </w:r>
      <w:proofErr w:type="spellStart"/>
      <w:r w:rsidRPr="00DA5867">
        <w:rPr>
          <w:lang w:val="en-US"/>
        </w:rPr>
        <w:t>RedisCacheManager</w:t>
      </w:r>
      <w:proofErr w:type="spellEnd"/>
      <w:r w:rsidRPr="00DA5867">
        <w:rPr>
          <w:lang w:val="en-US"/>
        </w:rPr>
        <w:t xml:space="preserve">, </w:t>
      </w:r>
      <w:proofErr w:type="spellStart"/>
      <w:r w:rsidRPr="00DA5867">
        <w:rPr>
          <w:lang w:val="en-US"/>
        </w:rPr>
        <w:t>ConcurrentMapCacheManager</w:t>
      </w:r>
      <w:proofErr w:type="spellEnd"/>
      <w:r w:rsidRPr="00DA5867">
        <w:rPr>
          <w:lang w:val="en-US"/>
        </w:rPr>
        <w:t>.</w:t>
      </w:r>
    </w:p>
    <w:p w14:paraId="69A17024" w14:textId="77777777" w:rsidR="00DA5867" w:rsidRPr="00DA5867" w:rsidRDefault="00DA5867" w:rsidP="00DA5867">
      <w:pPr>
        <w:numPr>
          <w:ilvl w:val="1"/>
          <w:numId w:val="7"/>
        </w:numPr>
      </w:pPr>
      <w:r w:rsidRPr="00DA5867">
        <w:rPr>
          <w:b/>
          <w:bCs/>
        </w:rPr>
        <w:t>Обработка исключений:</w:t>
      </w:r>
      <w:r w:rsidRPr="00DA5867">
        <w:t xml:space="preserve"> Интерфейс </w:t>
      </w:r>
      <w:proofErr w:type="spellStart"/>
      <w:r w:rsidRPr="00DA5867">
        <w:t>HandlerExceptionResolver</w:t>
      </w:r>
      <w:proofErr w:type="spellEnd"/>
      <w:r w:rsidRPr="00DA5867">
        <w:t xml:space="preserve"> имеет разные стратегии обработки ошибок контроллеров.</w:t>
      </w:r>
    </w:p>
    <w:p w14:paraId="71580325" w14:textId="77777777" w:rsidR="00DA5867" w:rsidRPr="00DA5867" w:rsidRDefault="00DA5867" w:rsidP="00DA5867">
      <w:pPr>
        <w:rPr>
          <w:b/>
          <w:bCs/>
        </w:rPr>
      </w:pPr>
      <w:r w:rsidRPr="00DA5867">
        <w:rPr>
          <w:b/>
          <w:bCs/>
        </w:rPr>
        <w:t>4. Command (Команда)</w:t>
      </w:r>
    </w:p>
    <w:p w14:paraId="587D9C20" w14:textId="77777777" w:rsidR="00DA5867" w:rsidRPr="00DA5867" w:rsidRDefault="00DA5867" w:rsidP="00DA5867">
      <w:pPr>
        <w:numPr>
          <w:ilvl w:val="0"/>
          <w:numId w:val="8"/>
        </w:numPr>
      </w:pPr>
      <w:r w:rsidRPr="00DA5867">
        <w:rPr>
          <w:b/>
          <w:bCs/>
        </w:rPr>
        <w:t>Где используется:</w:t>
      </w:r>
      <w:r w:rsidRPr="00DA5867">
        <w:t xml:space="preserve"> В задачах, требующих инкапсуляции запроса на выполнение как объекта, а также в механизмах отложенного или транзакционного выполнения.</w:t>
      </w:r>
    </w:p>
    <w:p w14:paraId="65DB50DD" w14:textId="77777777" w:rsidR="00DA5867" w:rsidRPr="00DA5867" w:rsidRDefault="00DA5867" w:rsidP="00DA5867">
      <w:pPr>
        <w:numPr>
          <w:ilvl w:val="0"/>
          <w:numId w:val="8"/>
        </w:numPr>
      </w:pPr>
      <w:r w:rsidRPr="00DA5867">
        <w:rPr>
          <w:b/>
          <w:bCs/>
        </w:rPr>
        <w:t>Как это работает:</w:t>
      </w:r>
      <w:r w:rsidRPr="00DA5867">
        <w:t xml:space="preserve"> Действие упаковывается в объект с методом </w:t>
      </w:r>
      <w:proofErr w:type="spellStart"/>
      <w:proofErr w:type="gramStart"/>
      <w:r w:rsidRPr="00DA5867">
        <w:t>execute</w:t>
      </w:r>
      <w:proofErr w:type="spellEnd"/>
      <w:r w:rsidRPr="00DA5867">
        <w:t>(</w:t>
      </w:r>
      <w:proofErr w:type="gramEnd"/>
      <w:r w:rsidRPr="00DA5867">
        <w:t>) (или аналогичным), который может быть передан, поставлен в очередь или отменен.</w:t>
      </w:r>
    </w:p>
    <w:p w14:paraId="29BA14F0" w14:textId="77777777" w:rsidR="00DA5867" w:rsidRPr="00DA5867" w:rsidRDefault="00DA5867" w:rsidP="00DA5867">
      <w:pPr>
        <w:numPr>
          <w:ilvl w:val="0"/>
          <w:numId w:val="8"/>
        </w:numPr>
      </w:pPr>
      <w:r w:rsidRPr="00DA5867">
        <w:rPr>
          <w:b/>
          <w:bCs/>
        </w:rPr>
        <w:lastRenderedPageBreak/>
        <w:t>Примеры:</w:t>
      </w:r>
    </w:p>
    <w:p w14:paraId="62C20F2E" w14:textId="77777777" w:rsidR="00DA5867" w:rsidRPr="00DA5867" w:rsidRDefault="00DA5867" w:rsidP="00DA5867">
      <w:pPr>
        <w:numPr>
          <w:ilvl w:val="1"/>
          <w:numId w:val="8"/>
        </w:numPr>
      </w:pPr>
      <w:r w:rsidRPr="00DA5867">
        <w:rPr>
          <w:b/>
          <w:bCs/>
        </w:rPr>
        <w:t>Запуск</w:t>
      </w:r>
      <w:r w:rsidRPr="00DA5867">
        <w:rPr>
          <w:b/>
          <w:bCs/>
          <w:lang w:val="en-US"/>
        </w:rPr>
        <w:t xml:space="preserve"> </w:t>
      </w:r>
      <w:r w:rsidRPr="00DA5867">
        <w:rPr>
          <w:b/>
          <w:bCs/>
        </w:rPr>
        <w:t>при</w:t>
      </w:r>
      <w:r w:rsidRPr="00DA5867">
        <w:rPr>
          <w:b/>
          <w:bCs/>
          <w:lang w:val="en-US"/>
        </w:rPr>
        <w:t xml:space="preserve"> </w:t>
      </w:r>
      <w:r w:rsidRPr="00DA5867">
        <w:rPr>
          <w:b/>
          <w:bCs/>
        </w:rPr>
        <w:t>старте</w:t>
      </w:r>
      <w:r w:rsidRPr="00DA5867">
        <w:rPr>
          <w:b/>
          <w:bCs/>
          <w:lang w:val="en-US"/>
        </w:rPr>
        <w:t>:</w:t>
      </w:r>
      <w:r w:rsidRPr="00DA5867">
        <w:rPr>
          <w:lang w:val="en-US"/>
        </w:rPr>
        <w:t xml:space="preserve"> </w:t>
      </w:r>
      <w:r w:rsidRPr="00DA5867">
        <w:t>Интерфейсы</w:t>
      </w:r>
      <w:r w:rsidRPr="00DA5867">
        <w:rPr>
          <w:lang w:val="en-US"/>
        </w:rPr>
        <w:t xml:space="preserve"> </w:t>
      </w:r>
      <w:proofErr w:type="spellStart"/>
      <w:r w:rsidRPr="00DA5867">
        <w:rPr>
          <w:lang w:val="en-US"/>
        </w:rPr>
        <w:t>CommandLineRunner</w:t>
      </w:r>
      <w:proofErr w:type="spellEnd"/>
      <w:r w:rsidRPr="00DA5867">
        <w:rPr>
          <w:lang w:val="en-US"/>
        </w:rPr>
        <w:t xml:space="preserve"> </w:t>
      </w:r>
      <w:r w:rsidRPr="00DA5867">
        <w:t>и</w:t>
      </w:r>
      <w:r w:rsidRPr="00DA5867">
        <w:rPr>
          <w:lang w:val="en-US"/>
        </w:rPr>
        <w:t xml:space="preserve"> </w:t>
      </w:r>
      <w:proofErr w:type="spellStart"/>
      <w:r w:rsidRPr="00DA5867">
        <w:rPr>
          <w:lang w:val="en-US"/>
        </w:rPr>
        <w:t>ApplicationRunner</w:t>
      </w:r>
      <w:proofErr w:type="spellEnd"/>
      <w:r w:rsidRPr="00DA5867">
        <w:rPr>
          <w:lang w:val="en-US"/>
        </w:rPr>
        <w:t xml:space="preserve">. </w:t>
      </w:r>
      <w:r w:rsidRPr="00DA5867">
        <w:t xml:space="preserve">Метод </w:t>
      </w:r>
      <w:proofErr w:type="spellStart"/>
      <w:proofErr w:type="gramStart"/>
      <w:r w:rsidRPr="00DA5867">
        <w:t>run</w:t>
      </w:r>
      <w:proofErr w:type="spellEnd"/>
      <w:r w:rsidRPr="00DA5867">
        <w:t>(</w:t>
      </w:r>
      <w:proofErr w:type="spellStart"/>
      <w:proofErr w:type="gramEnd"/>
      <w:r w:rsidRPr="00DA5867">
        <w:t>String</w:t>
      </w:r>
      <w:proofErr w:type="spellEnd"/>
      <w:r w:rsidRPr="00DA5867">
        <w:t xml:space="preserve">... </w:t>
      </w:r>
      <w:proofErr w:type="spellStart"/>
      <w:r w:rsidRPr="00DA5867">
        <w:t>args</w:t>
      </w:r>
      <w:proofErr w:type="spellEnd"/>
      <w:r w:rsidRPr="00DA5867">
        <w:t xml:space="preserve">) по сути является методом </w:t>
      </w:r>
      <w:proofErr w:type="spellStart"/>
      <w:proofErr w:type="gramStart"/>
      <w:r w:rsidRPr="00DA5867">
        <w:t>execute</w:t>
      </w:r>
      <w:proofErr w:type="spellEnd"/>
      <w:r w:rsidRPr="00DA5867">
        <w:t>(</w:t>
      </w:r>
      <w:proofErr w:type="gramEnd"/>
      <w:r w:rsidRPr="00DA5867">
        <w:t>) команды, которую Spring выполняет после инициализации контекста.</w:t>
      </w:r>
    </w:p>
    <w:p w14:paraId="49CD494D" w14:textId="77777777" w:rsidR="00DA5867" w:rsidRPr="00DA5867" w:rsidRDefault="00DA5867" w:rsidP="00DA5867">
      <w:pPr>
        <w:numPr>
          <w:ilvl w:val="1"/>
          <w:numId w:val="8"/>
        </w:numPr>
      </w:pPr>
      <w:r w:rsidRPr="00DA5867">
        <w:rPr>
          <w:b/>
          <w:bCs/>
        </w:rPr>
        <w:t>Управление</w:t>
      </w:r>
      <w:r w:rsidRPr="00DA5867">
        <w:rPr>
          <w:b/>
          <w:bCs/>
          <w:lang w:val="en-US"/>
        </w:rPr>
        <w:t xml:space="preserve"> </w:t>
      </w:r>
      <w:r w:rsidRPr="00DA5867">
        <w:rPr>
          <w:b/>
          <w:bCs/>
        </w:rPr>
        <w:t>транзакциями</w:t>
      </w:r>
      <w:r w:rsidRPr="00DA5867">
        <w:rPr>
          <w:b/>
          <w:bCs/>
          <w:lang w:val="en-US"/>
        </w:rPr>
        <w:t>:</w:t>
      </w:r>
      <w:r w:rsidRPr="00DA5867">
        <w:rPr>
          <w:lang w:val="en-US"/>
        </w:rPr>
        <w:t xml:space="preserve"> </w:t>
      </w:r>
      <w:proofErr w:type="spellStart"/>
      <w:r w:rsidRPr="00DA5867">
        <w:rPr>
          <w:lang w:val="en-US"/>
        </w:rPr>
        <w:t>TransactionTemplate.execute</w:t>
      </w:r>
      <w:proofErr w:type="spellEnd"/>
      <w:r w:rsidRPr="00DA5867">
        <w:rPr>
          <w:lang w:val="en-US"/>
        </w:rPr>
        <w:t>(</w:t>
      </w:r>
      <w:proofErr w:type="spellStart"/>
      <w:r w:rsidRPr="00DA5867">
        <w:rPr>
          <w:lang w:val="en-US"/>
        </w:rPr>
        <w:t>TransactionCallback</w:t>
      </w:r>
      <w:proofErr w:type="spellEnd"/>
      <w:r w:rsidRPr="00DA5867">
        <w:rPr>
          <w:lang w:val="en-US"/>
        </w:rPr>
        <w:t xml:space="preserve"> action). </w:t>
      </w:r>
      <w:r w:rsidRPr="00DA5867">
        <w:t xml:space="preserve">Здесь </w:t>
      </w:r>
      <w:proofErr w:type="spellStart"/>
      <w:r w:rsidRPr="00DA5867">
        <w:t>TransactionCallback</w:t>
      </w:r>
      <w:proofErr w:type="spellEnd"/>
      <w:r w:rsidRPr="00DA5867">
        <w:t xml:space="preserve"> выступает в роли Команды, которая выполняется внутри границ транзакции, управляемых шаблоном.</w:t>
      </w:r>
    </w:p>
    <w:p w14:paraId="6381F6E5" w14:textId="77777777" w:rsidR="00DA5867" w:rsidRPr="00DA5867" w:rsidRDefault="00DA5867" w:rsidP="00DA5867">
      <w:pPr>
        <w:numPr>
          <w:ilvl w:val="1"/>
          <w:numId w:val="8"/>
        </w:numPr>
      </w:pPr>
      <w:r w:rsidRPr="00DA5867">
        <w:rPr>
          <w:b/>
          <w:bCs/>
        </w:rPr>
        <w:t xml:space="preserve">Spring </w:t>
      </w:r>
      <w:proofErr w:type="spellStart"/>
      <w:r w:rsidRPr="00DA5867">
        <w:rPr>
          <w:b/>
          <w:bCs/>
        </w:rPr>
        <w:t>Batch</w:t>
      </w:r>
      <w:proofErr w:type="spellEnd"/>
      <w:r w:rsidRPr="00DA5867">
        <w:rPr>
          <w:b/>
          <w:bCs/>
        </w:rPr>
        <w:t>:</w:t>
      </w:r>
      <w:r w:rsidRPr="00DA5867">
        <w:t xml:space="preserve"> Интерфейс </w:t>
      </w:r>
      <w:proofErr w:type="spellStart"/>
      <w:r w:rsidRPr="00DA5867">
        <w:t>Tasklet</w:t>
      </w:r>
      <w:proofErr w:type="spellEnd"/>
      <w:r w:rsidRPr="00DA5867">
        <w:t xml:space="preserve"> с методом </w:t>
      </w:r>
      <w:proofErr w:type="spellStart"/>
      <w:proofErr w:type="gramStart"/>
      <w:r w:rsidRPr="00DA5867">
        <w:t>execute</w:t>
      </w:r>
      <w:proofErr w:type="spellEnd"/>
      <w:r w:rsidRPr="00DA5867">
        <w:t>(</w:t>
      </w:r>
      <w:proofErr w:type="spellStart"/>
      <w:proofErr w:type="gramEnd"/>
      <w:r w:rsidRPr="00DA5867">
        <w:t>StepContribution</w:t>
      </w:r>
      <w:proofErr w:type="spellEnd"/>
      <w:r w:rsidRPr="00DA5867">
        <w:t xml:space="preserve">, </w:t>
      </w:r>
      <w:proofErr w:type="spellStart"/>
      <w:r w:rsidRPr="00DA5867">
        <w:t>ChunkContext</w:t>
      </w:r>
      <w:proofErr w:type="spellEnd"/>
      <w:r w:rsidRPr="00DA5867">
        <w:t>) является классической реализацией паттерна Command для выполнения шагов пакетной обработки.</w:t>
      </w:r>
    </w:p>
    <w:p w14:paraId="0BE9ACED" w14:textId="77777777" w:rsidR="00DA5867" w:rsidRPr="00DA5867" w:rsidRDefault="00DA5867" w:rsidP="00DA5867">
      <w:r w:rsidRPr="00DA5867">
        <w:pict w14:anchorId="428AF09A">
          <v:rect id="_x0000_i1040" style="width:0;height:1.5pt" o:hralign="center" o:hrstd="t" o:hr="t" fillcolor="#a0a0a0" stroked="f"/>
        </w:pict>
      </w:r>
    </w:p>
    <w:p w14:paraId="1E9BABA2" w14:textId="77777777" w:rsidR="00DA5867" w:rsidRPr="00DA5867" w:rsidRDefault="00DA5867" w:rsidP="00DA5867">
      <w:pPr>
        <w:rPr>
          <w:b/>
          <w:bCs/>
        </w:rPr>
      </w:pPr>
      <w:r w:rsidRPr="00DA5867">
        <w:rPr>
          <w:rFonts w:ascii="Segoe UI Emoji" w:hAnsi="Segoe UI Emoji" w:cs="Segoe UI Emoji"/>
          <w:b/>
          <w:bCs/>
        </w:rPr>
        <w:t>💡</w:t>
      </w:r>
      <w:r w:rsidRPr="00DA5867">
        <w:rPr>
          <w:b/>
          <w:bCs/>
        </w:rPr>
        <w:t xml:space="preserve"> Бонус: Другие ключевые паттерны в Spring Boot</w:t>
      </w:r>
    </w:p>
    <w:p w14:paraId="55142DC8" w14:textId="77777777" w:rsidR="00DA5867" w:rsidRPr="00DA5867" w:rsidRDefault="00DA5867" w:rsidP="00DA5867">
      <w:r w:rsidRPr="00DA5867">
        <w:t>Для полноты картины стоит отметить еще три паттерна, которые фундаментальны для Spring:</w:t>
      </w:r>
    </w:p>
    <w:p w14:paraId="022D39E3" w14:textId="77777777" w:rsidR="00DA5867" w:rsidRPr="00DA5867" w:rsidRDefault="00DA5867" w:rsidP="00DA5867">
      <w:pPr>
        <w:numPr>
          <w:ilvl w:val="0"/>
          <w:numId w:val="9"/>
        </w:numPr>
      </w:pPr>
      <w:r w:rsidRPr="00DA5867">
        <w:rPr>
          <w:b/>
          <w:bCs/>
        </w:rPr>
        <w:t xml:space="preserve">Factory </w:t>
      </w:r>
      <w:proofErr w:type="spellStart"/>
      <w:r w:rsidRPr="00DA5867">
        <w:rPr>
          <w:b/>
          <w:bCs/>
        </w:rPr>
        <w:t>Method</w:t>
      </w:r>
      <w:proofErr w:type="spellEnd"/>
      <w:r w:rsidRPr="00DA5867">
        <w:rPr>
          <w:b/>
          <w:bCs/>
        </w:rPr>
        <w:t xml:space="preserve"> / </w:t>
      </w:r>
      <w:proofErr w:type="spellStart"/>
      <w:r w:rsidRPr="00DA5867">
        <w:rPr>
          <w:b/>
          <w:bCs/>
        </w:rPr>
        <w:t>Abstract</w:t>
      </w:r>
      <w:proofErr w:type="spellEnd"/>
      <w:r w:rsidRPr="00DA5867">
        <w:rPr>
          <w:b/>
          <w:bCs/>
        </w:rPr>
        <w:t xml:space="preserve"> Factory:</w:t>
      </w:r>
    </w:p>
    <w:p w14:paraId="1C125FFB" w14:textId="77777777" w:rsidR="00DA5867" w:rsidRPr="00DA5867" w:rsidRDefault="00DA5867" w:rsidP="00DA5867">
      <w:pPr>
        <w:numPr>
          <w:ilvl w:val="1"/>
          <w:numId w:val="9"/>
        </w:numPr>
      </w:pPr>
      <w:proofErr w:type="spellStart"/>
      <w:r w:rsidRPr="00DA5867">
        <w:t>BeanFactory</w:t>
      </w:r>
      <w:proofErr w:type="spellEnd"/>
      <w:r w:rsidRPr="00DA5867">
        <w:t xml:space="preserve"> и </w:t>
      </w:r>
      <w:proofErr w:type="spellStart"/>
      <w:r w:rsidRPr="00DA5867">
        <w:t>ApplicationContext</w:t>
      </w:r>
      <w:proofErr w:type="spellEnd"/>
      <w:r w:rsidRPr="00DA5867">
        <w:t xml:space="preserve"> являются фабриками, которые инкапсулируют логику создания, настройки и связывания объектов (</w:t>
      </w:r>
      <w:proofErr w:type="spellStart"/>
      <w:r w:rsidRPr="00DA5867">
        <w:t>бинов</w:t>
      </w:r>
      <w:proofErr w:type="spellEnd"/>
      <w:r w:rsidRPr="00DA5867">
        <w:t>).</w:t>
      </w:r>
    </w:p>
    <w:p w14:paraId="07F8E19A" w14:textId="77777777" w:rsidR="00DA5867" w:rsidRPr="00DA5867" w:rsidRDefault="00DA5867" w:rsidP="00DA5867">
      <w:pPr>
        <w:numPr>
          <w:ilvl w:val="0"/>
          <w:numId w:val="9"/>
        </w:numPr>
      </w:pPr>
      <w:proofErr w:type="spellStart"/>
      <w:r w:rsidRPr="00DA5867">
        <w:rPr>
          <w:b/>
          <w:bCs/>
        </w:rPr>
        <w:t>Proxy</w:t>
      </w:r>
      <w:proofErr w:type="spellEnd"/>
      <w:r w:rsidRPr="00DA5867">
        <w:rPr>
          <w:b/>
          <w:bCs/>
        </w:rPr>
        <w:t xml:space="preserve"> (Заместитель):</w:t>
      </w:r>
    </w:p>
    <w:p w14:paraId="71F38B03" w14:textId="77777777" w:rsidR="00DA5867" w:rsidRPr="00DA5867" w:rsidRDefault="00DA5867" w:rsidP="00DA5867">
      <w:pPr>
        <w:numPr>
          <w:ilvl w:val="1"/>
          <w:numId w:val="9"/>
        </w:numPr>
      </w:pPr>
      <w:r w:rsidRPr="00DA5867">
        <w:t>Лежит</w:t>
      </w:r>
      <w:r w:rsidRPr="00DA5867">
        <w:rPr>
          <w:lang w:val="en-US"/>
        </w:rPr>
        <w:t xml:space="preserve"> </w:t>
      </w:r>
      <w:r w:rsidRPr="00DA5867">
        <w:t>в</w:t>
      </w:r>
      <w:r w:rsidRPr="00DA5867">
        <w:rPr>
          <w:lang w:val="en-US"/>
        </w:rPr>
        <w:t xml:space="preserve"> </w:t>
      </w:r>
      <w:r w:rsidRPr="00DA5867">
        <w:t>основе</w:t>
      </w:r>
      <w:r w:rsidRPr="00DA5867">
        <w:rPr>
          <w:lang w:val="en-US"/>
        </w:rPr>
        <w:t xml:space="preserve"> </w:t>
      </w:r>
      <w:r w:rsidRPr="00DA5867">
        <w:rPr>
          <w:b/>
          <w:bCs/>
          <w:lang w:val="en-US"/>
        </w:rPr>
        <w:t>Spring AOP</w:t>
      </w:r>
      <w:r w:rsidRPr="00DA5867">
        <w:rPr>
          <w:lang w:val="en-US"/>
        </w:rPr>
        <w:t xml:space="preserve"> (Aspect-Oriented Programming). </w:t>
      </w:r>
      <w:r w:rsidRPr="00DA5867">
        <w:t xml:space="preserve">Когда вы используете аннотации @Transactional или @Async, Spring не меняет ваш код. Вместо этого он создает прокси-объект (через JDK Dynamic </w:t>
      </w:r>
      <w:proofErr w:type="spellStart"/>
      <w:r w:rsidRPr="00DA5867">
        <w:t>Proxy</w:t>
      </w:r>
      <w:proofErr w:type="spellEnd"/>
      <w:r w:rsidRPr="00DA5867">
        <w:t xml:space="preserve"> или CGLIB), который перехватывает вызов метода, открывает транзакцию/поток, вызывает ваш реальный метод, а затем закрывает транзакцию.</w:t>
      </w:r>
    </w:p>
    <w:p w14:paraId="2728E987" w14:textId="77777777" w:rsidR="00DA5867" w:rsidRPr="00DA5867" w:rsidRDefault="00DA5867" w:rsidP="00DA5867">
      <w:pPr>
        <w:numPr>
          <w:ilvl w:val="0"/>
          <w:numId w:val="9"/>
        </w:numPr>
      </w:pPr>
      <w:proofErr w:type="spellStart"/>
      <w:r w:rsidRPr="00DA5867">
        <w:rPr>
          <w:b/>
          <w:bCs/>
        </w:rPr>
        <w:t>Template</w:t>
      </w:r>
      <w:proofErr w:type="spellEnd"/>
      <w:r w:rsidRPr="00DA5867">
        <w:rPr>
          <w:b/>
          <w:bCs/>
        </w:rPr>
        <w:t xml:space="preserve"> </w:t>
      </w:r>
      <w:proofErr w:type="spellStart"/>
      <w:r w:rsidRPr="00DA5867">
        <w:rPr>
          <w:b/>
          <w:bCs/>
        </w:rPr>
        <w:t>Method</w:t>
      </w:r>
      <w:proofErr w:type="spellEnd"/>
      <w:r w:rsidRPr="00DA5867">
        <w:rPr>
          <w:b/>
          <w:bCs/>
        </w:rPr>
        <w:t xml:space="preserve"> (Шаблонный метод):</w:t>
      </w:r>
    </w:p>
    <w:p w14:paraId="6793A832" w14:textId="77777777" w:rsidR="00DA5867" w:rsidRPr="00DA5867" w:rsidRDefault="00DA5867" w:rsidP="00DA5867">
      <w:pPr>
        <w:numPr>
          <w:ilvl w:val="1"/>
          <w:numId w:val="9"/>
        </w:numPr>
      </w:pPr>
      <w:r w:rsidRPr="00DA5867">
        <w:t>Классы</w:t>
      </w:r>
      <w:r w:rsidRPr="00DA5867">
        <w:rPr>
          <w:lang w:val="en-US"/>
        </w:rPr>
        <w:t xml:space="preserve"> </w:t>
      </w:r>
      <w:r w:rsidRPr="00DA5867">
        <w:t>с</w:t>
      </w:r>
      <w:r w:rsidRPr="00DA5867">
        <w:rPr>
          <w:lang w:val="en-US"/>
        </w:rPr>
        <w:t xml:space="preserve"> </w:t>
      </w:r>
      <w:r w:rsidRPr="00DA5867">
        <w:t>суффиксом</w:t>
      </w:r>
      <w:r w:rsidRPr="00DA5867">
        <w:rPr>
          <w:lang w:val="en-US"/>
        </w:rPr>
        <w:t xml:space="preserve"> Template (</w:t>
      </w:r>
      <w:r w:rsidRPr="00DA5867">
        <w:t>например</w:t>
      </w:r>
      <w:r w:rsidRPr="00DA5867">
        <w:rPr>
          <w:lang w:val="en-US"/>
        </w:rPr>
        <w:t xml:space="preserve">, </w:t>
      </w:r>
      <w:proofErr w:type="spellStart"/>
      <w:r w:rsidRPr="00DA5867">
        <w:rPr>
          <w:lang w:val="en-US"/>
        </w:rPr>
        <w:t>JdbcTemplate</w:t>
      </w:r>
      <w:proofErr w:type="spellEnd"/>
      <w:r w:rsidRPr="00DA5867">
        <w:rPr>
          <w:lang w:val="en-US"/>
        </w:rPr>
        <w:t xml:space="preserve">, </w:t>
      </w:r>
      <w:proofErr w:type="spellStart"/>
      <w:r w:rsidRPr="00DA5867">
        <w:rPr>
          <w:lang w:val="en-US"/>
        </w:rPr>
        <w:t>RestTemplate</w:t>
      </w:r>
      <w:proofErr w:type="spellEnd"/>
      <w:r w:rsidRPr="00DA5867">
        <w:rPr>
          <w:lang w:val="en-US"/>
        </w:rPr>
        <w:t xml:space="preserve">, </w:t>
      </w:r>
      <w:proofErr w:type="spellStart"/>
      <w:r w:rsidRPr="00DA5867">
        <w:rPr>
          <w:lang w:val="en-US"/>
        </w:rPr>
        <w:t>JmsTemplate</w:t>
      </w:r>
      <w:proofErr w:type="spellEnd"/>
      <w:r w:rsidRPr="00DA5867">
        <w:rPr>
          <w:lang w:val="en-US"/>
        </w:rPr>
        <w:t xml:space="preserve">). </w:t>
      </w:r>
      <w:r w:rsidRPr="00DA5867">
        <w:t xml:space="preserve">Они инкапсулируют шаблонный алгоритм работы с ресурсом (открыть соединение → выполнить действие → обработать исключения → закрыть соединение), позволяя разработчику передать только вариативную часть (например, сам SQL-запрос) через </w:t>
      </w:r>
      <w:proofErr w:type="spellStart"/>
      <w:r w:rsidRPr="00DA5867">
        <w:t>колбэк</w:t>
      </w:r>
      <w:proofErr w:type="spellEnd"/>
      <w:r w:rsidRPr="00DA5867">
        <w:t>.</w:t>
      </w:r>
    </w:p>
    <w:p w14:paraId="27DF1A62" w14:textId="77777777" w:rsidR="00DA5867" w:rsidRPr="00AF285E" w:rsidRDefault="00DA5867"/>
    <w:sectPr w:rsidR="00DA5867" w:rsidRPr="00AF2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FED"/>
    <w:multiLevelType w:val="multilevel"/>
    <w:tmpl w:val="452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05DF6"/>
    <w:multiLevelType w:val="multilevel"/>
    <w:tmpl w:val="CF9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76F6C"/>
    <w:multiLevelType w:val="multilevel"/>
    <w:tmpl w:val="904E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61F47"/>
    <w:multiLevelType w:val="multilevel"/>
    <w:tmpl w:val="2E6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972A8"/>
    <w:multiLevelType w:val="multilevel"/>
    <w:tmpl w:val="AE3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E255A"/>
    <w:multiLevelType w:val="multilevel"/>
    <w:tmpl w:val="5040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0563C"/>
    <w:multiLevelType w:val="multilevel"/>
    <w:tmpl w:val="156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94B5E"/>
    <w:multiLevelType w:val="multilevel"/>
    <w:tmpl w:val="2746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B23BA6"/>
    <w:multiLevelType w:val="multilevel"/>
    <w:tmpl w:val="23FE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60A60"/>
    <w:multiLevelType w:val="multilevel"/>
    <w:tmpl w:val="6C3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03111">
    <w:abstractNumId w:val="1"/>
  </w:num>
  <w:num w:numId="2" w16cid:durableId="464465722">
    <w:abstractNumId w:val="3"/>
  </w:num>
  <w:num w:numId="3" w16cid:durableId="704210643">
    <w:abstractNumId w:val="8"/>
  </w:num>
  <w:num w:numId="4" w16cid:durableId="1970234130">
    <w:abstractNumId w:val="7"/>
  </w:num>
  <w:num w:numId="5" w16cid:durableId="1258127307">
    <w:abstractNumId w:val="9"/>
  </w:num>
  <w:num w:numId="6" w16cid:durableId="46032120">
    <w:abstractNumId w:val="6"/>
  </w:num>
  <w:num w:numId="7" w16cid:durableId="109787376">
    <w:abstractNumId w:val="4"/>
  </w:num>
  <w:num w:numId="8" w16cid:durableId="1854875981">
    <w:abstractNumId w:val="0"/>
  </w:num>
  <w:num w:numId="9" w16cid:durableId="1401515154">
    <w:abstractNumId w:val="2"/>
  </w:num>
  <w:num w:numId="10" w16cid:durableId="7057620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EF2"/>
    <w:rsid w:val="00143A36"/>
    <w:rsid w:val="00156E4E"/>
    <w:rsid w:val="004937FB"/>
    <w:rsid w:val="00686D3D"/>
    <w:rsid w:val="00716B1E"/>
    <w:rsid w:val="009D23D4"/>
    <w:rsid w:val="00AF285E"/>
    <w:rsid w:val="00CF4B72"/>
    <w:rsid w:val="00DA5867"/>
    <w:rsid w:val="00E13EF2"/>
    <w:rsid w:val="00E4078C"/>
    <w:rsid w:val="00F4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0AA02"/>
  <w15:chartTrackingRefBased/>
  <w15:docId w15:val="{4AE1BA12-3686-4ED7-AB59-7FF50E1F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F28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8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F28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F2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F285E"/>
    <w:rPr>
      <w:b/>
      <w:bCs/>
    </w:rPr>
  </w:style>
  <w:style w:type="character" w:styleId="a4">
    <w:name w:val="Emphasis"/>
    <w:basedOn w:val="a0"/>
    <w:uiPriority w:val="20"/>
    <w:qFormat/>
    <w:rsid w:val="00AF285E"/>
    <w:rPr>
      <w:i/>
      <w:iCs/>
    </w:rPr>
  </w:style>
  <w:style w:type="character" w:customStyle="1" w:styleId="d813de27">
    <w:name w:val="d813de27"/>
    <w:basedOn w:val="a0"/>
    <w:rsid w:val="00AF285E"/>
  </w:style>
  <w:style w:type="paragraph" w:styleId="HTML">
    <w:name w:val="HTML Preformatted"/>
    <w:basedOn w:val="a"/>
    <w:link w:val="HTML0"/>
    <w:uiPriority w:val="99"/>
    <w:semiHidden/>
    <w:unhideWhenUsed/>
    <w:rsid w:val="00AF28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85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F285E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AF2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DA58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6">
    <w:name w:val="List Paragraph"/>
    <w:basedOn w:val="a"/>
    <w:uiPriority w:val="34"/>
    <w:qFormat/>
    <w:rsid w:val="00DA5867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1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76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96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1747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Элеонора Баранова</cp:lastModifiedBy>
  <cp:revision>7</cp:revision>
  <dcterms:created xsi:type="dcterms:W3CDTF">2026-03-07T07:06:00Z</dcterms:created>
  <dcterms:modified xsi:type="dcterms:W3CDTF">2026-06-08T18:33:00Z</dcterms:modified>
</cp:coreProperties>
</file>