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B986C" w14:textId="05B7818C" w:rsidR="00964A81" w:rsidRDefault="002F7BD3" w:rsidP="002F7BD3">
      <w:r w:rsidRPr="002F7BD3">
        <w:t>Network Communication and Network Programming</w:t>
      </w:r>
    </w:p>
    <w:p w14:paraId="1BE6CA2A" w14:textId="77777777" w:rsidR="002F7BD3" w:rsidRDefault="002F7BD3" w:rsidP="002F7BD3"/>
    <w:p w14:paraId="4536712A" w14:textId="31B1C456" w:rsidR="002F7BD3" w:rsidRPr="00244D22" w:rsidRDefault="002F7BD3" w:rsidP="002F7BD3">
      <w:pPr>
        <w:rPr>
          <w:b/>
          <w:bCs/>
        </w:rPr>
      </w:pPr>
      <w:r w:rsidRPr="00244D22">
        <w:rPr>
          <w:b/>
          <w:bCs/>
        </w:rPr>
        <w:t>Part 1 – Open-Ended Questions</w:t>
      </w:r>
    </w:p>
    <w:p w14:paraId="47FEFD7D" w14:textId="3160344A" w:rsidR="003E002C" w:rsidRPr="00244D22" w:rsidRDefault="003E002C" w:rsidP="003E002C">
      <w:pPr>
        <w:rPr>
          <w:b/>
          <w:bCs/>
        </w:rPr>
      </w:pPr>
      <w:r w:rsidRPr="00244D22">
        <w:rPr>
          <w:b/>
          <w:bCs/>
        </w:rPr>
        <w:t>1. What are the main differences between HTTP, MQTT, and CoAP?</w:t>
      </w:r>
    </w:p>
    <w:tbl>
      <w:tblPr>
        <w:tblW w:w="0" w:type="auto"/>
        <w:shd w:val="clear" w:color="auto" w:fill="131417"/>
        <w:tblCellMar>
          <w:left w:w="0" w:type="dxa"/>
          <w:right w:w="0" w:type="dxa"/>
        </w:tblCellMar>
        <w:tblLook w:val="04A0" w:firstRow="1" w:lastRow="0" w:firstColumn="1" w:lastColumn="0" w:noHBand="0" w:noVBand="1"/>
      </w:tblPr>
      <w:tblGrid>
        <w:gridCol w:w="2078"/>
        <w:gridCol w:w="2112"/>
        <w:gridCol w:w="2207"/>
        <w:gridCol w:w="2946"/>
        <w:gridCol w:w="11"/>
      </w:tblGrid>
      <w:tr w:rsidR="003E002C" w:rsidRPr="003E002C" w14:paraId="6F45B607" w14:textId="2EC313A5" w:rsidTr="003E002C">
        <w:trPr>
          <w:tblHeader/>
        </w:trPr>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2ABCFD6E" w14:textId="77777777" w:rsidR="003E002C" w:rsidRPr="003E002C" w:rsidRDefault="003E002C" w:rsidP="003E002C">
            <w:pPr>
              <w:rPr>
                <w:b/>
                <w:bCs/>
              </w:rPr>
            </w:pPr>
            <w:r w:rsidRPr="003E002C">
              <w:rPr>
                <w:b/>
                <w:bCs/>
              </w:rPr>
              <w:t>Basis of</w:t>
            </w:r>
          </w:p>
        </w:tc>
        <w:tc>
          <w:tcPr>
            <w:tcW w:w="2112"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2F533463" w14:textId="77777777" w:rsidR="003E002C" w:rsidRPr="003E002C" w:rsidRDefault="003E002C" w:rsidP="003E002C">
            <w:pPr>
              <w:rPr>
                <w:b/>
                <w:bCs/>
              </w:rPr>
            </w:pPr>
            <w:r w:rsidRPr="003E002C">
              <w:rPr>
                <w:b/>
                <w:bCs/>
              </w:rPr>
              <w:t>COAP</w:t>
            </w:r>
          </w:p>
        </w:tc>
        <w:tc>
          <w:tcPr>
            <w:tcW w:w="2207" w:type="dxa"/>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260D821F" w14:textId="77777777" w:rsidR="003E002C" w:rsidRPr="003E002C" w:rsidRDefault="003E002C" w:rsidP="003E002C">
            <w:pPr>
              <w:rPr>
                <w:b/>
                <w:bCs/>
              </w:rPr>
            </w:pPr>
            <w:r w:rsidRPr="003E002C">
              <w:rPr>
                <w:b/>
                <w:bCs/>
              </w:rPr>
              <w:t>MQTT</w:t>
            </w:r>
          </w:p>
        </w:tc>
        <w:tc>
          <w:tcPr>
            <w:tcW w:w="2946" w:type="dxa"/>
            <w:tcBorders>
              <w:top w:val="single" w:sz="2" w:space="0" w:color="DFDFDF"/>
              <w:left w:val="single" w:sz="2" w:space="0" w:color="DFDFDF"/>
              <w:bottom w:val="single" w:sz="2" w:space="0" w:color="DFDFDF"/>
              <w:right w:val="single" w:sz="2" w:space="0" w:color="DFDFDF"/>
            </w:tcBorders>
            <w:shd w:val="clear" w:color="auto" w:fill="2A2A2C"/>
          </w:tcPr>
          <w:p w14:paraId="2FB9F809" w14:textId="3BFC7C55" w:rsidR="003E002C" w:rsidRPr="003E002C" w:rsidRDefault="003E002C" w:rsidP="003E002C">
            <w:pPr>
              <w:rPr>
                <w:b/>
                <w:bCs/>
              </w:rPr>
            </w:pPr>
            <w:r>
              <w:rPr>
                <w:b/>
                <w:bCs/>
              </w:rPr>
              <w:t>HTTP</w:t>
            </w:r>
          </w:p>
        </w:tc>
        <w:tc>
          <w:tcPr>
            <w:tcW w:w="0" w:type="auto"/>
            <w:tcBorders>
              <w:top w:val="single" w:sz="2" w:space="0" w:color="DFDFDF"/>
              <w:left w:val="single" w:sz="2" w:space="0" w:color="DFDFDF"/>
              <w:bottom w:val="single" w:sz="2" w:space="0" w:color="DFDFDF"/>
              <w:right w:val="single" w:sz="2" w:space="0" w:color="DFDFDF"/>
            </w:tcBorders>
            <w:shd w:val="clear" w:color="auto" w:fill="2A2A2C"/>
          </w:tcPr>
          <w:p w14:paraId="0CD55D56" w14:textId="7F42B6D3" w:rsidR="003E002C" w:rsidRPr="003E002C" w:rsidRDefault="003E002C" w:rsidP="003E002C">
            <w:pPr>
              <w:rPr>
                <w:b/>
                <w:bCs/>
              </w:rPr>
            </w:pPr>
            <w:r>
              <w:rPr>
                <w:b/>
                <w:bCs/>
              </w:rPr>
              <w:t xml:space="preserve"> </w:t>
            </w:r>
          </w:p>
        </w:tc>
      </w:tr>
      <w:tr w:rsidR="003E002C" w:rsidRPr="003E002C" w14:paraId="047DCEB1" w14:textId="706A6F27"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6065116B" w14:textId="77777777" w:rsidR="003E002C" w:rsidRPr="003E002C" w:rsidRDefault="003E002C" w:rsidP="003E002C">
            <w:pPr>
              <w:rPr>
                <w:b/>
                <w:bCs/>
              </w:rPr>
            </w:pPr>
            <w:r w:rsidRPr="003E002C">
              <w:rPr>
                <w:b/>
                <w:bCs/>
              </w:rPr>
              <w:t>Abbreviation</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05A1ED9" w14:textId="77777777" w:rsidR="003E002C" w:rsidRPr="003E002C" w:rsidRDefault="003E002C" w:rsidP="003E002C">
            <w:r w:rsidRPr="003E002C">
              <w:t>Constrained Application Protocol</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5E30AA" w14:textId="77777777" w:rsidR="003E002C" w:rsidRPr="003E002C" w:rsidRDefault="003E002C" w:rsidP="003E002C">
            <w:r w:rsidRPr="003E002C">
              <w:t>Message Queuing Telemetry Transport</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56F2EDD6" w14:textId="135708ED" w:rsidR="003E002C" w:rsidRPr="003E002C" w:rsidRDefault="003E002C" w:rsidP="003E002C">
            <w:r w:rsidRPr="003E002C">
              <w:t>Hypertext Transfer Protocol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3E370CE0" w14:textId="77777777" w:rsidR="003E002C" w:rsidRPr="003E002C" w:rsidRDefault="003E002C" w:rsidP="003E002C"/>
        </w:tc>
      </w:tr>
      <w:tr w:rsidR="003E002C" w:rsidRPr="003E002C" w14:paraId="51501038" w14:textId="60F5C1D1"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696F031D" w14:textId="77777777" w:rsidR="003E002C" w:rsidRPr="003E002C" w:rsidRDefault="003E002C" w:rsidP="003E002C">
            <w:pPr>
              <w:rPr>
                <w:b/>
                <w:bCs/>
              </w:rPr>
            </w:pPr>
            <w:r w:rsidRPr="003E002C">
              <w:rPr>
                <w:b/>
                <w:bCs/>
              </w:rPr>
              <w:t>Communication Type</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D74CD2" w14:textId="77777777" w:rsidR="003E002C" w:rsidRPr="003E002C" w:rsidRDefault="003E002C" w:rsidP="003E002C">
            <w:r w:rsidRPr="003E002C">
              <w:t>It uses Request-Response model.</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8AAF398" w14:textId="77777777" w:rsidR="003E002C" w:rsidRPr="003E002C" w:rsidRDefault="003E002C" w:rsidP="003E002C">
            <w:r w:rsidRPr="003E002C">
              <w:t>It uses Publish-Subscribe model</w:t>
            </w:r>
          </w:p>
        </w:tc>
        <w:tc>
          <w:tcPr>
            <w:tcW w:w="2946" w:type="dxa"/>
            <w:tcBorders>
              <w:top w:val="single" w:sz="2" w:space="0" w:color="DFDFDF"/>
              <w:left w:val="single" w:sz="2" w:space="0" w:color="DFDFDF"/>
              <w:bottom w:val="single" w:sz="2" w:space="0" w:color="DFDFDF"/>
              <w:right w:val="single" w:sz="2" w:space="0" w:color="DFDFDF"/>
            </w:tcBorders>
            <w:shd w:val="clear" w:color="auto" w:fill="131417"/>
            <w:vAlign w:val="center"/>
          </w:tcPr>
          <w:p w14:paraId="16BAF1EA" w14:textId="2D31F66C" w:rsidR="003E002C" w:rsidRPr="003E002C" w:rsidRDefault="003E002C" w:rsidP="003E002C">
            <w:r w:rsidRPr="003E002C">
              <w:t>It uses Request-Response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4F1963F7" w14:textId="77777777" w:rsidR="003E002C" w:rsidRPr="003E002C" w:rsidRDefault="003E002C" w:rsidP="003E002C"/>
        </w:tc>
      </w:tr>
      <w:tr w:rsidR="003E002C" w:rsidRPr="003E002C" w14:paraId="7E5E0A00" w14:textId="1C1CC9EF"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078B13E2" w14:textId="77777777" w:rsidR="003E002C" w:rsidRPr="003E002C" w:rsidRDefault="003E002C" w:rsidP="003E002C">
            <w:pPr>
              <w:rPr>
                <w:b/>
                <w:bCs/>
              </w:rPr>
            </w:pPr>
            <w:r w:rsidRPr="003E002C">
              <w:rPr>
                <w:b/>
                <w:bCs/>
              </w:rPr>
              <w:t>Messaging Mode</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8668EA" w14:textId="77777777" w:rsidR="003E002C" w:rsidRPr="003E002C" w:rsidRDefault="003E002C" w:rsidP="003E002C">
            <w:r w:rsidRPr="003E002C">
              <w:t>This uses both Asynchronous and Synchronous.</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73D278" w14:textId="77777777" w:rsidR="003E002C" w:rsidRPr="003E002C" w:rsidRDefault="003E002C" w:rsidP="003E002C">
            <w:r w:rsidRPr="003E002C">
              <w:t>This uses only Asynchronous</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40C6D6E1" w14:textId="49946171" w:rsidR="003E002C" w:rsidRPr="003E002C" w:rsidRDefault="00244D22" w:rsidP="003E002C">
            <w:r>
              <w:t>Synchronous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177B8914" w14:textId="77777777" w:rsidR="003E002C" w:rsidRPr="003E002C" w:rsidRDefault="003E002C" w:rsidP="003E002C"/>
        </w:tc>
      </w:tr>
      <w:tr w:rsidR="003E002C" w:rsidRPr="003E002C" w14:paraId="4F83E5BB" w14:textId="79468108"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78B29BFB" w14:textId="77777777" w:rsidR="003E002C" w:rsidRPr="003E002C" w:rsidRDefault="003E002C" w:rsidP="003E002C">
            <w:pPr>
              <w:rPr>
                <w:b/>
                <w:bCs/>
              </w:rPr>
            </w:pPr>
            <w:r w:rsidRPr="003E002C">
              <w:rPr>
                <w:b/>
                <w:bCs/>
              </w:rPr>
              <w:t>Transport layer protocol</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16E14B" w14:textId="77777777" w:rsidR="003E002C" w:rsidRPr="003E002C" w:rsidRDefault="003E002C" w:rsidP="003E002C">
            <w:r w:rsidRPr="003E002C">
              <w:t xml:space="preserve">This mainly uses User Datagram </w:t>
            </w:r>
            <w:proofErr w:type="gramStart"/>
            <w:r w:rsidRPr="003E002C">
              <w:t>protocol(</w:t>
            </w:r>
            <w:proofErr w:type="gramEnd"/>
            <w:r w:rsidRPr="003E002C">
              <w:t>UDP)</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3CDF6DA" w14:textId="77777777" w:rsidR="003E002C" w:rsidRPr="003E002C" w:rsidRDefault="003E002C" w:rsidP="003E002C">
            <w:r w:rsidRPr="003E002C">
              <w:t>This mainly uses </w:t>
            </w:r>
            <w:hyperlink r:id="rId5" w:history="1">
              <w:r w:rsidRPr="003E002C">
                <w:rPr>
                  <w:rStyle w:val="Hyperlink"/>
                </w:rPr>
                <w:t xml:space="preserve">Transmission Control </w:t>
              </w:r>
              <w:proofErr w:type="gramStart"/>
              <w:r w:rsidRPr="003E002C">
                <w:rPr>
                  <w:rStyle w:val="Hyperlink"/>
                </w:rPr>
                <w:t>protocol(</w:t>
              </w:r>
              <w:proofErr w:type="gramEnd"/>
              <w:r w:rsidRPr="003E002C">
                <w:rPr>
                  <w:rStyle w:val="Hyperlink"/>
                </w:rPr>
                <w:t>TCP)</w:t>
              </w:r>
            </w:hyperlink>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4D22" w:rsidRPr="00244D22" w14:paraId="2DADECD0" w14:textId="77777777">
              <w:trPr>
                <w:tblCellSpacing w:w="15" w:type="dxa"/>
              </w:trPr>
              <w:tc>
                <w:tcPr>
                  <w:tcW w:w="0" w:type="auto"/>
                  <w:vAlign w:val="center"/>
                  <w:hideMark/>
                </w:tcPr>
                <w:p w14:paraId="0CFEFFF4" w14:textId="77777777" w:rsidR="00244D22" w:rsidRPr="00244D22" w:rsidRDefault="00244D22" w:rsidP="00244D22"/>
              </w:tc>
            </w:tr>
          </w:tbl>
          <w:p w14:paraId="0462B1BF" w14:textId="77777777" w:rsidR="00244D22" w:rsidRPr="00244D22" w:rsidRDefault="00244D22" w:rsidP="00244D2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244D22" w:rsidRPr="00244D22" w14:paraId="7783FE98" w14:textId="77777777">
              <w:trPr>
                <w:tblCellSpacing w:w="15" w:type="dxa"/>
              </w:trPr>
              <w:tc>
                <w:tcPr>
                  <w:tcW w:w="0" w:type="auto"/>
                  <w:vAlign w:val="center"/>
                  <w:hideMark/>
                </w:tcPr>
                <w:p w14:paraId="5949991E" w14:textId="77777777" w:rsidR="00244D22" w:rsidRPr="00244D22" w:rsidRDefault="00244D22" w:rsidP="00244D22">
                  <w:r w:rsidRPr="00244D22">
                    <w:t>Mainly uses TCP</w:t>
                  </w:r>
                </w:p>
              </w:tc>
            </w:tr>
          </w:tbl>
          <w:p w14:paraId="36E0903D" w14:textId="77777777" w:rsidR="003E002C" w:rsidRPr="003E002C" w:rsidRDefault="003E002C" w:rsidP="003E002C"/>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20D0F5A9" w14:textId="77777777" w:rsidR="003E002C" w:rsidRPr="003E002C" w:rsidRDefault="003E002C" w:rsidP="003E002C"/>
        </w:tc>
      </w:tr>
      <w:tr w:rsidR="003E002C" w:rsidRPr="003E002C" w14:paraId="47979154" w14:textId="0B6D21A6"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12111D4A" w14:textId="77777777" w:rsidR="003E002C" w:rsidRPr="003E002C" w:rsidRDefault="003E002C" w:rsidP="003E002C">
            <w:pPr>
              <w:rPr>
                <w:b/>
                <w:bCs/>
              </w:rPr>
            </w:pPr>
            <w:r w:rsidRPr="003E002C">
              <w:rPr>
                <w:b/>
                <w:bCs/>
              </w:rPr>
              <w:t>Header size</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9D5801" w14:textId="77777777" w:rsidR="003E002C" w:rsidRPr="003E002C" w:rsidRDefault="003E002C" w:rsidP="003E002C">
            <w:r w:rsidRPr="003E002C">
              <w:t>It has 4 bytes sized header</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045FA13" w14:textId="77777777" w:rsidR="003E002C" w:rsidRPr="003E002C" w:rsidRDefault="003E002C" w:rsidP="003E002C">
            <w:r w:rsidRPr="003E002C">
              <w:t>It has 2 bytes sized header</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074DBCF1" w14:textId="77777777" w:rsidR="003E002C" w:rsidRPr="003E002C" w:rsidRDefault="003E002C" w:rsidP="003E002C"/>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74B09B31" w14:textId="77777777" w:rsidR="003E002C" w:rsidRPr="003E002C" w:rsidRDefault="003E002C" w:rsidP="003E002C"/>
        </w:tc>
      </w:tr>
      <w:tr w:rsidR="003E002C" w:rsidRPr="003E002C" w14:paraId="2D09C603" w14:textId="363EA85A"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1CAF290C" w14:textId="77777777" w:rsidR="003E002C" w:rsidRPr="003E002C" w:rsidRDefault="003E002C" w:rsidP="003E002C">
            <w:pPr>
              <w:rPr>
                <w:b/>
                <w:bCs/>
              </w:rPr>
            </w:pPr>
            <w:r w:rsidRPr="003E002C">
              <w:rPr>
                <w:b/>
                <w:bCs/>
              </w:rPr>
              <w:t>RESTful based</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6C6698F" w14:textId="77777777" w:rsidR="003E002C" w:rsidRPr="003E002C" w:rsidRDefault="003E002C" w:rsidP="003E002C">
            <w:proofErr w:type="gramStart"/>
            <w:r w:rsidRPr="003E002C">
              <w:t>Yes</w:t>
            </w:r>
            <w:proofErr w:type="gramEnd"/>
            <w:r w:rsidRPr="003E002C">
              <w:t xml:space="preserve"> it uses REST principles</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4CC4F45" w14:textId="77777777" w:rsidR="003E002C" w:rsidRPr="003E002C" w:rsidRDefault="003E002C" w:rsidP="003E002C">
            <w:proofErr w:type="gramStart"/>
            <w:r w:rsidRPr="003E002C">
              <w:t>No</w:t>
            </w:r>
            <w:proofErr w:type="gramEnd"/>
            <w:r w:rsidRPr="003E002C">
              <w:t xml:space="preserve"> it does not </w:t>
            </w:r>
            <w:proofErr w:type="gramStart"/>
            <w:r w:rsidRPr="003E002C">
              <w:t>uses</w:t>
            </w:r>
            <w:proofErr w:type="gramEnd"/>
            <w:r w:rsidRPr="003E002C">
              <w:t xml:space="preserve"> REST principles</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1F0EC26F" w14:textId="6CF5D4E1" w:rsidR="003E002C" w:rsidRPr="003E002C" w:rsidRDefault="00244D22" w:rsidP="00244D22">
            <w:r w:rsidRPr="00244D22">
              <w:t>REST-friendly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1CCD60C9" w14:textId="77777777" w:rsidR="003E002C" w:rsidRPr="003E002C" w:rsidRDefault="003E002C" w:rsidP="003E002C"/>
        </w:tc>
      </w:tr>
      <w:tr w:rsidR="003E002C" w:rsidRPr="003E002C" w14:paraId="3C6FCA9E" w14:textId="0E06BB91"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6AFE208D" w14:textId="77777777" w:rsidR="003E002C" w:rsidRPr="003E002C" w:rsidRDefault="003E002C" w:rsidP="003E002C">
            <w:pPr>
              <w:rPr>
                <w:b/>
                <w:bCs/>
              </w:rPr>
            </w:pPr>
            <w:r w:rsidRPr="003E002C">
              <w:rPr>
                <w:b/>
                <w:bCs/>
              </w:rPr>
              <w:lastRenderedPageBreak/>
              <w:t>Persistence support</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33BBA8" w14:textId="77777777" w:rsidR="003E002C" w:rsidRPr="003E002C" w:rsidRDefault="003E002C" w:rsidP="003E002C">
            <w:r w:rsidRPr="003E002C">
              <w:t xml:space="preserve">It does not </w:t>
            </w:r>
            <w:proofErr w:type="gramStart"/>
            <w:r w:rsidRPr="003E002C">
              <w:t>has</w:t>
            </w:r>
            <w:proofErr w:type="gramEnd"/>
            <w:r w:rsidRPr="003E002C">
              <w:t xml:space="preserve"> such support</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B2EE62" w14:textId="77777777" w:rsidR="003E002C" w:rsidRPr="003E002C" w:rsidRDefault="003E002C" w:rsidP="003E002C">
            <w:r w:rsidRPr="003E002C">
              <w:t xml:space="preserve">It supports and </w:t>
            </w:r>
            <w:proofErr w:type="gramStart"/>
            <w:r w:rsidRPr="003E002C">
              <w:t>best</w:t>
            </w:r>
            <w:proofErr w:type="gramEnd"/>
            <w:r w:rsidRPr="003E002C">
              <w:t xml:space="preserve"> used for live data communication</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5555DC3D" w14:textId="38806459" w:rsidR="003E002C" w:rsidRPr="003E002C" w:rsidRDefault="00244D22" w:rsidP="00244D22">
            <w:r w:rsidRPr="00244D22">
              <w:t>No built-in persistence</w:t>
            </w:r>
            <w:r>
              <w:br/>
              <w:t>(Stateless)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33565429" w14:textId="77777777" w:rsidR="003E002C" w:rsidRPr="003E002C" w:rsidRDefault="003E002C" w:rsidP="003E002C"/>
        </w:tc>
      </w:tr>
      <w:tr w:rsidR="003E002C" w:rsidRPr="003E002C" w14:paraId="053935D0" w14:textId="11E7825D"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27BCDEE6" w14:textId="77777777" w:rsidR="003E002C" w:rsidRPr="003E002C" w:rsidRDefault="003E002C" w:rsidP="003E002C">
            <w:pPr>
              <w:rPr>
                <w:b/>
                <w:bCs/>
              </w:rPr>
            </w:pPr>
            <w:r w:rsidRPr="003E002C">
              <w:rPr>
                <w:b/>
                <w:bCs/>
              </w:rPr>
              <w:t>Message Labelling</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BFECAF" w14:textId="77777777" w:rsidR="003E002C" w:rsidRPr="003E002C" w:rsidRDefault="003E002C" w:rsidP="003E002C">
            <w:r w:rsidRPr="003E002C">
              <w:t>It provides by adding labels to the messages.</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4E7A1DB" w14:textId="77777777" w:rsidR="003E002C" w:rsidRPr="003E002C" w:rsidRDefault="003E002C" w:rsidP="003E002C">
            <w:r w:rsidRPr="003E002C">
              <w:t>It has no such feature.</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3EEFA406" w14:textId="38AC8ED6" w:rsidR="003E002C" w:rsidRPr="003E002C" w:rsidRDefault="00244D22" w:rsidP="00244D22">
            <w:r w:rsidRPr="00244D22">
              <w:t>No message labelling; uses URLs/headers for identification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7980D89D" w14:textId="77777777" w:rsidR="003E002C" w:rsidRPr="003E002C" w:rsidRDefault="003E002C" w:rsidP="003E002C"/>
        </w:tc>
      </w:tr>
      <w:tr w:rsidR="003E002C" w:rsidRPr="003E002C" w14:paraId="5575EB05" w14:textId="5F02ED07"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7ED22B93" w14:textId="77777777" w:rsidR="003E002C" w:rsidRPr="003E002C" w:rsidRDefault="003E002C" w:rsidP="003E002C">
            <w:pPr>
              <w:rPr>
                <w:b/>
                <w:bCs/>
              </w:rPr>
            </w:pPr>
            <w:r w:rsidRPr="003E002C">
              <w:rPr>
                <w:b/>
                <w:bCs/>
              </w:rPr>
              <w:t>Usability/Security</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DE9D63" w14:textId="77777777" w:rsidR="003E002C" w:rsidRPr="003E002C" w:rsidRDefault="003E002C" w:rsidP="003E002C">
            <w:r w:rsidRPr="003E002C">
              <w:t>It is used in Utility area networks and has secured mechanism.</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48C9E2" w14:textId="77777777" w:rsidR="003E002C" w:rsidRPr="003E002C" w:rsidRDefault="003E002C" w:rsidP="003E002C">
            <w:r w:rsidRPr="003E002C">
              <w:t>It is used in IoT applications and is secure</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2BB9B623" w14:textId="3D6359F9" w:rsidR="003E002C" w:rsidRPr="003E002C" w:rsidRDefault="00244D22" w:rsidP="00244D22">
            <w:r w:rsidRPr="00244D22">
              <w:t>Used on the Web</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0E4C1843" w14:textId="77777777" w:rsidR="003E002C" w:rsidRPr="003E002C" w:rsidRDefault="003E002C" w:rsidP="003E002C"/>
        </w:tc>
      </w:tr>
      <w:tr w:rsidR="003E002C" w:rsidRPr="003E002C" w14:paraId="66168ADD" w14:textId="184B7957"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27C60BD7" w14:textId="77777777" w:rsidR="003E002C" w:rsidRPr="003E002C" w:rsidRDefault="003E002C" w:rsidP="003E002C">
            <w:pPr>
              <w:rPr>
                <w:b/>
                <w:bCs/>
              </w:rPr>
            </w:pPr>
            <w:r w:rsidRPr="003E002C">
              <w:rPr>
                <w:b/>
                <w:bCs/>
              </w:rPr>
              <w:t>Effectiveness</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3C0F598" w14:textId="77777777" w:rsidR="003E002C" w:rsidRPr="003E002C" w:rsidRDefault="003E002C" w:rsidP="003E002C">
            <w:r w:rsidRPr="003E002C">
              <w:t>Effectiveness in LNN is excellent.</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9AB4CA" w14:textId="77777777" w:rsidR="003E002C" w:rsidRPr="003E002C" w:rsidRDefault="003E002C" w:rsidP="003E002C">
            <w:r w:rsidRPr="003E002C">
              <w:t>Effectiveness in LNN is low.</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57B836AF" w14:textId="67A0B0A6" w:rsidR="003E002C" w:rsidRPr="003E002C" w:rsidRDefault="00244D22" w:rsidP="00244D22">
            <w:r w:rsidRPr="00244D22">
              <w:t>Poor (not optimized for constrained networks)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227ABE85" w14:textId="77777777" w:rsidR="003E002C" w:rsidRPr="003E002C" w:rsidRDefault="003E002C" w:rsidP="003E002C"/>
        </w:tc>
      </w:tr>
      <w:tr w:rsidR="003E002C" w:rsidRPr="003E002C" w14:paraId="07372EE0" w14:textId="59EBCBD5" w:rsidTr="003E002C">
        <w:tc>
          <w:tcPr>
            <w:tcW w:w="2078" w:type="dxa"/>
            <w:tcBorders>
              <w:top w:val="single" w:sz="2" w:space="0" w:color="DFDFDF"/>
              <w:left w:val="single" w:sz="2" w:space="0" w:color="DFDFDF"/>
              <w:bottom w:val="single" w:sz="2" w:space="0" w:color="DFDFDF"/>
              <w:right w:val="single" w:sz="2" w:space="0" w:color="DFDFDF"/>
            </w:tcBorders>
            <w:shd w:val="clear" w:color="auto" w:fill="2A2A2C"/>
            <w:tcMar>
              <w:top w:w="90" w:type="dxa"/>
              <w:left w:w="60" w:type="dxa"/>
              <w:bottom w:w="90" w:type="dxa"/>
              <w:right w:w="60" w:type="dxa"/>
            </w:tcMar>
            <w:vAlign w:val="bottom"/>
            <w:hideMark/>
          </w:tcPr>
          <w:p w14:paraId="09DA2631" w14:textId="77777777" w:rsidR="003E002C" w:rsidRPr="003E002C" w:rsidRDefault="003E002C" w:rsidP="003E002C">
            <w:pPr>
              <w:rPr>
                <w:b/>
                <w:bCs/>
              </w:rPr>
            </w:pPr>
            <w:r w:rsidRPr="003E002C">
              <w:rPr>
                <w:b/>
                <w:bCs/>
              </w:rPr>
              <w:t>Communication Model</w:t>
            </w:r>
          </w:p>
        </w:tc>
        <w:tc>
          <w:tcPr>
            <w:tcW w:w="2112"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F7DA7B" w14:textId="77777777" w:rsidR="003E002C" w:rsidRPr="003E002C" w:rsidRDefault="003E002C" w:rsidP="003E002C">
            <w:r w:rsidRPr="003E002C">
              <w:t>Communication model is one-one.</w:t>
            </w:r>
          </w:p>
        </w:tc>
        <w:tc>
          <w:tcPr>
            <w:tcW w:w="2207"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F854866" w14:textId="77777777" w:rsidR="003E002C" w:rsidRPr="003E002C" w:rsidRDefault="003E002C" w:rsidP="003E002C">
            <w:r w:rsidRPr="003E002C">
              <w:t xml:space="preserve">Communication </w:t>
            </w:r>
            <w:proofErr w:type="gramStart"/>
            <w:r w:rsidRPr="003E002C">
              <w:t>model is</w:t>
            </w:r>
            <w:proofErr w:type="gramEnd"/>
            <w:r w:rsidRPr="003E002C">
              <w:t xml:space="preserve"> many-many</w:t>
            </w:r>
          </w:p>
        </w:tc>
        <w:tc>
          <w:tcPr>
            <w:tcW w:w="2946" w:type="dxa"/>
            <w:tcBorders>
              <w:top w:val="single" w:sz="2" w:space="0" w:color="DFDFDF"/>
              <w:left w:val="single" w:sz="2" w:space="0" w:color="DFDFDF"/>
              <w:bottom w:val="single" w:sz="2" w:space="0" w:color="DFDFDF"/>
              <w:right w:val="single" w:sz="2" w:space="0" w:color="DFDFDF"/>
            </w:tcBorders>
            <w:shd w:val="clear" w:color="auto" w:fill="131417"/>
          </w:tcPr>
          <w:p w14:paraId="6F281B19" w14:textId="23EA07AA" w:rsidR="003E002C" w:rsidRPr="003E002C" w:rsidRDefault="00244D22" w:rsidP="00244D22">
            <w:r w:rsidRPr="00244D22">
              <w:t>One-to-one (client–server)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Pr>
          <w:p w14:paraId="45F78A36" w14:textId="77777777" w:rsidR="003E002C" w:rsidRPr="003E002C" w:rsidRDefault="003E002C" w:rsidP="003E002C"/>
        </w:tc>
      </w:tr>
    </w:tbl>
    <w:p w14:paraId="65363561" w14:textId="77777777" w:rsidR="002F7BD3" w:rsidRDefault="002F7BD3" w:rsidP="002F7BD3"/>
    <w:p w14:paraId="480FB2CB" w14:textId="5A156631" w:rsidR="00244D22" w:rsidRDefault="00244D22" w:rsidP="002F7BD3">
      <w:r>
        <w:t xml:space="preserve">Resource is </w:t>
      </w:r>
      <w:r w:rsidRPr="00244D22">
        <w:t>https://www.geeksforgeeks.org/computer-networks/difference-between-coap-and-mqtt-protocols/</w:t>
      </w:r>
      <w:r>
        <w:br/>
        <w:t xml:space="preserve">added the http </w:t>
      </w:r>
      <w:proofErr w:type="spellStart"/>
      <w:r>
        <w:t>coloumn</w:t>
      </w:r>
      <w:proofErr w:type="spellEnd"/>
      <w:r>
        <w:t xml:space="preserve"> </w:t>
      </w:r>
      <w:proofErr w:type="gramStart"/>
      <w:r>
        <w:t>myself</w:t>
      </w:r>
      <w:proofErr w:type="gramEnd"/>
      <w:r>
        <w:t xml:space="preserve"> </w:t>
      </w:r>
    </w:p>
    <w:p w14:paraId="05DDA597" w14:textId="77777777" w:rsidR="00244D22" w:rsidRPr="00244D22" w:rsidRDefault="00244D22" w:rsidP="00244D22">
      <w:pPr>
        <w:rPr>
          <w:b/>
          <w:bCs/>
        </w:rPr>
      </w:pPr>
      <w:r w:rsidRPr="00244D22">
        <w:rPr>
          <w:b/>
          <w:bCs/>
        </w:rPr>
        <w:t xml:space="preserve">2. Which protocol would you choose for: </w:t>
      </w:r>
    </w:p>
    <w:p w14:paraId="0FDC8CEE" w14:textId="77777777" w:rsidR="00244D22" w:rsidRDefault="00244D22" w:rsidP="00244D22">
      <w:r w:rsidRPr="00244D22">
        <w:t xml:space="preserve">◦ Sending temperature data every second </w:t>
      </w:r>
    </w:p>
    <w:p w14:paraId="68131B75" w14:textId="0386E2C2" w:rsidR="00244D22" w:rsidRDefault="00244D22" w:rsidP="00244D22">
      <w:r w:rsidRPr="00244D22">
        <w:t>MQTT</w:t>
      </w:r>
      <w:r>
        <w:t xml:space="preserve"> because </w:t>
      </w:r>
      <w:proofErr w:type="gramStart"/>
      <w:r>
        <w:t>lightweight</w:t>
      </w:r>
      <w:proofErr w:type="gramEnd"/>
      <w:r>
        <w:t xml:space="preserve"> </w:t>
      </w:r>
      <w:proofErr w:type="gramStart"/>
      <w:r>
        <w:t>and</w:t>
      </w:r>
      <w:proofErr w:type="gramEnd"/>
      <w:r>
        <w:t xml:space="preserve"> small header size. in </w:t>
      </w:r>
      <w:proofErr w:type="gramStart"/>
      <w:r>
        <w:t>addition</w:t>
      </w:r>
      <w:proofErr w:type="gramEnd"/>
      <w:r>
        <w:t xml:space="preserve"> it is pub-sub </w:t>
      </w:r>
      <w:r>
        <w:br/>
        <w:t xml:space="preserve">so easily connect multiple temperature sensors </w:t>
      </w:r>
    </w:p>
    <w:p w14:paraId="25F2B314" w14:textId="77777777" w:rsidR="00244D22" w:rsidRDefault="00244D22" w:rsidP="00244D22">
      <w:r w:rsidRPr="00244D22">
        <w:lastRenderedPageBreak/>
        <w:t xml:space="preserve">◦ Controlling a smart bulb (on/off) </w:t>
      </w:r>
    </w:p>
    <w:p w14:paraId="32DF3166" w14:textId="72556261" w:rsidR="00244D22" w:rsidRDefault="003E6FD6" w:rsidP="00244D22">
      <w:r>
        <w:t xml:space="preserve">CoAP to control the smart light bulb directly. No brokers </w:t>
      </w:r>
      <w:proofErr w:type="gramStart"/>
      <w:r>
        <w:t>needed</w:t>
      </w:r>
      <w:proofErr w:type="gramEnd"/>
      <w:r>
        <w:t xml:space="preserve"> </w:t>
      </w:r>
      <w:proofErr w:type="gramStart"/>
      <w:r>
        <w:t>and also</w:t>
      </w:r>
      <w:proofErr w:type="gramEnd"/>
      <w:r>
        <w:t xml:space="preserve"> it is lightweight. </w:t>
      </w:r>
    </w:p>
    <w:p w14:paraId="14772A40" w14:textId="68B5EA84" w:rsidR="00244D22" w:rsidRDefault="00244D22" w:rsidP="00244D22">
      <w:r w:rsidRPr="00244D22">
        <w:t>◦ Uploading a large file</w:t>
      </w:r>
    </w:p>
    <w:p w14:paraId="4FD567F5" w14:textId="759E1D75" w:rsidR="00244D22" w:rsidRDefault="00244D22" w:rsidP="00244D22">
      <w:r>
        <w:t>HTTP</w:t>
      </w:r>
      <w:r w:rsidR="003E6FD6">
        <w:t xml:space="preserve"> is for web and is suitable for large files upload</w:t>
      </w:r>
    </w:p>
    <w:p w14:paraId="35BAD5F7" w14:textId="6DD305AA" w:rsidR="003E6FD6" w:rsidRPr="003E6FD6" w:rsidRDefault="003E6FD6" w:rsidP="003E6FD6">
      <w:pPr>
        <w:rPr>
          <w:b/>
          <w:bCs/>
        </w:rPr>
      </w:pPr>
      <w:r w:rsidRPr="003E6FD6">
        <w:rPr>
          <w:b/>
          <w:bCs/>
        </w:rPr>
        <w:t>3. Explain QoS levels (0, 1, 2) in MQTT and give one use case for each.</w:t>
      </w:r>
    </w:p>
    <w:p w14:paraId="2152257C" w14:textId="77777777" w:rsidR="003E6FD6" w:rsidRDefault="003E6FD6" w:rsidP="003E6FD6">
      <w:r w:rsidRPr="003E6FD6">
        <w:t xml:space="preserve">QoS </w:t>
      </w:r>
      <w:proofErr w:type="gramStart"/>
      <w:r w:rsidRPr="003E6FD6">
        <w:t>0 :</w:t>
      </w:r>
      <w:proofErr w:type="gramEnd"/>
      <w:r w:rsidRPr="003E6FD6">
        <w:t xml:space="preserve"> </w:t>
      </w:r>
    </w:p>
    <w:p w14:paraId="73793CF6" w14:textId="739B211C" w:rsidR="003E6FD6" w:rsidRDefault="003E6FD6" w:rsidP="003E6FD6">
      <w:pPr>
        <w:ind w:left="720"/>
      </w:pPr>
      <w:r w:rsidRPr="003E6FD6">
        <w:t xml:space="preserve">At most once </w:t>
      </w:r>
      <w:proofErr w:type="gramStart"/>
      <w:r w:rsidRPr="003E6FD6">
        <w:t>“ Fire</w:t>
      </w:r>
      <w:proofErr w:type="gramEnd"/>
      <w:r w:rsidRPr="003E6FD6">
        <w:t xml:space="preserve"> and Forget”, no confirmation, Guaranteed delivery</w:t>
      </w:r>
    </w:p>
    <w:p w14:paraId="4FDA2FFB" w14:textId="77777777" w:rsidR="003E6FD6" w:rsidRPr="003E6FD6" w:rsidRDefault="003E6FD6" w:rsidP="003E6FD6">
      <w:pPr>
        <w:ind w:left="720"/>
        <w:rPr>
          <w:b/>
          <w:bCs/>
        </w:rPr>
      </w:pPr>
      <w:r w:rsidRPr="003E6FD6">
        <w:rPr>
          <w:b/>
          <w:bCs/>
        </w:rPr>
        <w:t>Example:</w:t>
      </w:r>
    </w:p>
    <w:p w14:paraId="006F84EF" w14:textId="77777777" w:rsidR="003E6FD6" w:rsidRPr="003E6FD6" w:rsidRDefault="003E6FD6" w:rsidP="003E6FD6">
      <w:pPr>
        <w:ind w:left="720"/>
      </w:pPr>
      <w:r w:rsidRPr="003E6FD6">
        <w:t>Imagine a weather monitoring system publishing current temperature data every minute. If a few temperature updates are lost during transmission, it’s acceptable, as the system will publish new updates shortly, and older data is less relevant.</w:t>
      </w:r>
    </w:p>
    <w:p w14:paraId="5CD228C8" w14:textId="77777777" w:rsidR="003E6FD6" w:rsidRPr="003E6FD6" w:rsidRDefault="003E6FD6" w:rsidP="003E6FD6"/>
    <w:p w14:paraId="08A9E58E" w14:textId="77777777" w:rsidR="003E6FD6" w:rsidRDefault="003E6FD6" w:rsidP="003E6FD6">
      <w:r w:rsidRPr="003E6FD6">
        <w:t>QoS 1</w:t>
      </w:r>
      <w:r w:rsidRPr="003E6FD6">
        <w:tab/>
        <w:t xml:space="preserve">: </w:t>
      </w:r>
    </w:p>
    <w:p w14:paraId="366D2046" w14:textId="171D84F5" w:rsidR="003E6FD6" w:rsidRDefault="003E6FD6" w:rsidP="003E6FD6">
      <w:pPr>
        <w:ind w:left="720"/>
      </w:pPr>
      <w:r w:rsidRPr="003E6FD6">
        <w:t xml:space="preserve">At least </w:t>
      </w:r>
      <w:proofErr w:type="gramStart"/>
      <w:r w:rsidRPr="003E6FD6">
        <w:t>once ,</w:t>
      </w:r>
      <w:proofErr w:type="gramEnd"/>
      <w:r w:rsidRPr="003E6FD6">
        <w:t xml:space="preserve"> with confirmation required </w:t>
      </w:r>
      <w:proofErr w:type="gramStart"/>
      <w:r w:rsidRPr="003E6FD6">
        <w:t xml:space="preserve">( </w:t>
      </w:r>
      <w:proofErr w:type="spellStart"/>
      <w:r w:rsidRPr="003E6FD6">
        <w:t>msgs</w:t>
      </w:r>
      <w:proofErr w:type="spellEnd"/>
      <w:proofErr w:type="gramEnd"/>
      <w:r w:rsidRPr="003E6FD6">
        <w:t xml:space="preserve"> may </w:t>
      </w:r>
      <w:proofErr w:type="gramStart"/>
      <w:r w:rsidRPr="003E6FD6">
        <w:t>delivered</w:t>
      </w:r>
      <w:proofErr w:type="gramEnd"/>
      <w:r w:rsidRPr="003E6FD6">
        <w:t xml:space="preserve"> more</w:t>
      </w:r>
      <w:r w:rsidRPr="003E6FD6">
        <w:tab/>
        <w:t>than once)</w:t>
      </w:r>
    </w:p>
    <w:p w14:paraId="691182AE" w14:textId="77777777" w:rsidR="003E6FD6" w:rsidRPr="003E6FD6" w:rsidRDefault="003E6FD6" w:rsidP="003E6FD6">
      <w:pPr>
        <w:ind w:left="720"/>
        <w:rPr>
          <w:b/>
          <w:bCs/>
        </w:rPr>
      </w:pPr>
      <w:r w:rsidRPr="003E6FD6">
        <w:rPr>
          <w:b/>
          <w:bCs/>
        </w:rPr>
        <w:t>Example:</w:t>
      </w:r>
    </w:p>
    <w:p w14:paraId="5FCF488B" w14:textId="77777777" w:rsidR="003E6FD6" w:rsidRPr="003E6FD6" w:rsidRDefault="003E6FD6" w:rsidP="003E6FD6">
      <w:pPr>
        <w:ind w:left="720"/>
      </w:pPr>
      <w:r w:rsidRPr="003E6FD6">
        <w:t>Consider a home automation system where a user sends a command to turn off the lights. The system wants to ensure the lights are turned off, so it uses QoS 1 to guarantee that the command is delivered, even if it means sending the command multiple times.</w:t>
      </w:r>
    </w:p>
    <w:p w14:paraId="21EAD724" w14:textId="77777777" w:rsidR="003E6FD6" w:rsidRPr="003E6FD6" w:rsidRDefault="003E6FD6" w:rsidP="003E6FD6"/>
    <w:p w14:paraId="19D9DF92" w14:textId="77777777" w:rsidR="003E6FD6" w:rsidRDefault="003E6FD6" w:rsidP="003E6FD6">
      <w:r w:rsidRPr="003E6FD6">
        <w:t>QoS 2</w:t>
      </w:r>
      <w:r w:rsidRPr="003E6FD6">
        <w:tab/>
        <w:t xml:space="preserve">: </w:t>
      </w:r>
    </w:p>
    <w:p w14:paraId="449881B3" w14:textId="78D83799" w:rsidR="003E6FD6" w:rsidRDefault="003E6FD6" w:rsidP="003E6FD6">
      <w:pPr>
        <w:ind w:left="720"/>
      </w:pPr>
      <w:r w:rsidRPr="003E6FD6">
        <w:t xml:space="preserve">Exactly </w:t>
      </w:r>
      <w:proofErr w:type="gramStart"/>
      <w:r w:rsidRPr="003E6FD6">
        <w:t>once ,</w:t>
      </w:r>
      <w:proofErr w:type="gramEnd"/>
      <w:r w:rsidRPr="003E6FD6">
        <w:t xml:space="preserve"> 2-phase commit</w:t>
      </w:r>
    </w:p>
    <w:p w14:paraId="4510F188" w14:textId="77777777" w:rsidR="003E6FD6" w:rsidRPr="003E6FD6" w:rsidRDefault="003E6FD6" w:rsidP="003E6FD6">
      <w:pPr>
        <w:ind w:left="720"/>
        <w:rPr>
          <w:b/>
          <w:bCs/>
        </w:rPr>
      </w:pPr>
      <w:r w:rsidRPr="003E6FD6">
        <w:rPr>
          <w:b/>
          <w:bCs/>
        </w:rPr>
        <w:t>Example:</w:t>
      </w:r>
    </w:p>
    <w:p w14:paraId="360EC506" w14:textId="77777777" w:rsidR="003E6FD6" w:rsidRPr="003E6FD6" w:rsidRDefault="003E6FD6" w:rsidP="003E6FD6">
      <w:pPr>
        <w:ind w:left="720"/>
      </w:pPr>
      <w:r w:rsidRPr="003E6FD6">
        <w:t>Let’s say a financial application is processing a transaction. It’s crucial that the transaction is only processed once. In this case, QoS 2 ensures that the transaction request is delivered and processed exactly once.</w:t>
      </w:r>
    </w:p>
    <w:p w14:paraId="7FAEABC2" w14:textId="77777777" w:rsidR="003E6FD6" w:rsidRDefault="003E6FD6" w:rsidP="003E6FD6">
      <w:r>
        <w:t xml:space="preserve">Resource </w:t>
      </w:r>
      <w:r w:rsidRPr="003E6FD6">
        <w:t>https://www.hivemq.com/blog/mqtt-essentials-part-6-mqtt-quality-of-service-levels/</w:t>
      </w:r>
    </w:p>
    <w:p w14:paraId="3E9D6449" w14:textId="1487DED9" w:rsidR="003E6FD6" w:rsidRDefault="003E6FD6" w:rsidP="003E6FD6">
      <w:r>
        <w:lastRenderedPageBreak/>
        <w:t xml:space="preserve">And examples from : </w:t>
      </w:r>
      <w:hyperlink r:id="rId6" w:history="1">
        <w:r w:rsidR="00E323A8" w:rsidRPr="00D91CD5">
          <w:rPr>
            <w:rStyle w:val="Hyperlink"/>
          </w:rPr>
          <w:t>https://medium.com/@durgeshparekh381/quality-of-service-in-mqtt-ensuring-efficient-and-reliable-communication-cfc1a6e36ef7</w:t>
        </w:r>
      </w:hyperlink>
    </w:p>
    <w:p w14:paraId="6BC4A671" w14:textId="11D56504" w:rsidR="00E323A8" w:rsidRPr="00E323A8" w:rsidRDefault="00E323A8" w:rsidP="00E323A8">
      <w:pPr>
        <w:rPr>
          <w:b/>
          <w:bCs/>
        </w:rPr>
      </w:pPr>
      <w:r w:rsidRPr="00E323A8">
        <w:rPr>
          <w:b/>
          <w:bCs/>
        </w:rPr>
        <w:t>Why does CoAP use UDP instead of TCP?</w:t>
      </w:r>
    </w:p>
    <w:p w14:paraId="17AF6E6B" w14:textId="77777777" w:rsidR="00E323A8" w:rsidRPr="00E323A8" w:rsidRDefault="00E323A8" w:rsidP="00E323A8">
      <w:pPr>
        <w:rPr>
          <w:b/>
          <w:bCs/>
        </w:rPr>
      </w:pPr>
      <w:r w:rsidRPr="00E323A8">
        <w:rPr>
          <w:b/>
          <w:bCs/>
        </w:rPr>
        <w:t>1. Small amounts of data</w:t>
      </w:r>
    </w:p>
    <w:p w14:paraId="402BAF20" w14:textId="77777777" w:rsidR="00E323A8" w:rsidRPr="00E323A8" w:rsidRDefault="00E323A8" w:rsidP="00E323A8">
      <w:pPr>
        <w:ind w:left="720"/>
      </w:pPr>
      <w:r w:rsidRPr="00E323A8">
        <w:t>Small amounts of data, such as sensor readings, are ideal to send using UDP. The overhead of setting up a TCP connection to send a small amount of data can quickly outweigh the data being sent. There is no setup however for UDP which makes data usage much more efficient.</w:t>
      </w:r>
    </w:p>
    <w:p w14:paraId="66EA3790" w14:textId="1280283C" w:rsidR="00E323A8" w:rsidRPr="00E323A8" w:rsidRDefault="00E323A8" w:rsidP="00E323A8">
      <w:pPr>
        <w:rPr>
          <w:b/>
          <w:bCs/>
        </w:rPr>
      </w:pPr>
      <w:r w:rsidRPr="00E323A8">
        <w:rPr>
          <w:b/>
          <w:bCs/>
        </w:rPr>
        <w:t xml:space="preserve">2. </w:t>
      </w:r>
      <w:r>
        <w:rPr>
          <w:b/>
          <w:bCs/>
        </w:rPr>
        <w:t xml:space="preserve">Suitable for </w:t>
      </w:r>
      <w:r w:rsidRPr="00E323A8">
        <w:rPr>
          <w:b/>
          <w:bCs/>
        </w:rPr>
        <w:t>low power</w:t>
      </w:r>
      <w:r>
        <w:rPr>
          <w:b/>
          <w:bCs/>
        </w:rPr>
        <w:t xml:space="preserve"> hardware</w:t>
      </w:r>
    </w:p>
    <w:p w14:paraId="57E6C69E" w14:textId="59943C7E" w:rsidR="00E323A8" w:rsidRPr="00E323A8" w:rsidRDefault="00E323A8" w:rsidP="00E323A8">
      <w:pPr>
        <w:ind w:left="720"/>
      </w:pPr>
      <w:r w:rsidRPr="00E323A8">
        <w:t xml:space="preserve">TCP communications require setting up a TCP connection first. For a device that stays online all the time (high-power devices), this connection can be held open. However, low-power devices must power down which in turn drops any connection. So, for low-power devices to use TCP, they must negotiate a new TCP connection each time. TCP negotiation takes tens to hundreds of milliseconds and requires a few round trips between the device and the server. Modem </w:t>
      </w:r>
      <w:proofErr w:type="gramStart"/>
      <w:r w:rsidRPr="00E323A8">
        <w:t>on-time</w:t>
      </w:r>
      <w:proofErr w:type="gramEnd"/>
      <w:r w:rsidRPr="00E323A8">
        <w:t xml:space="preserve"> is one of the most expensive aspects of a low-power device in terms of battery consumption and is one of the first things which needs to be </w:t>
      </w:r>
      <w:proofErr w:type="spellStart"/>
      <w:r w:rsidRPr="00E323A8">
        <w:t>optimised</w:t>
      </w:r>
      <w:proofErr w:type="spellEnd"/>
      <w:r w:rsidRPr="00E323A8">
        <w:t xml:space="preserve"> to achieve consistent low-power </w:t>
      </w:r>
      <w:proofErr w:type="spellStart"/>
      <w:r w:rsidRPr="00E323A8">
        <w:t>behaviour</w:t>
      </w:r>
      <w:proofErr w:type="spellEnd"/>
      <w:r w:rsidRPr="00E323A8">
        <w:t>.</w:t>
      </w:r>
    </w:p>
    <w:p w14:paraId="4B5E8B7E" w14:textId="77777777" w:rsidR="00E323A8" w:rsidRPr="00E323A8" w:rsidRDefault="00E323A8" w:rsidP="00E323A8">
      <w:pPr>
        <w:ind w:left="720"/>
      </w:pPr>
      <w:r w:rsidRPr="00E323A8">
        <w:t xml:space="preserve">UDP on the other hand does not require any connection setup. Once the modem is powered on and connected to the cellular network a UDP packet can be flung off into the network. Depending on the system setup, the device can </w:t>
      </w:r>
      <w:proofErr w:type="gramStart"/>
      <w:r w:rsidRPr="00E323A8">
        <w:t>either then</w:t>
      </w:r>
      <w:proofErr w:type="gramEnd"/>
      <w:r w:rsidRPr="00E323A8">
        <w:t xml:space="preserve"> wait for an acknowledgement from the </w:t>
      </w:r>
      <w:proofErr w:type="gramStart"/>
      <w:r w:rsidRPr="00E323A8">
        <w:t>server, or</w:t>
      </w:r>
      <w:proofErr w:type="gramEnd"/>
      <w:r w:rsidRPr="00E323A8">
        <w:t xml:space="preserve"> just go back to a low-power state and hope the packet was received. This will save tens to hundreds of milliseconds of each transaction, which is significant over the life of the device.</w:t>
      </w:r>
    </w:p>
    <w:p w14:paraId="051A306D" w14:textId="77777777" w:rsidR="00E323A8" w:rsidRPr="00E323A8" w:rsidRDefault="00E323A8" w:rsidP="00E323A8">
      <w:pPr>
        <w:rPr>
          <w:b/>
          <w:bCs/>
        </w:rPr>
      </w:pPr>
      <w:r w:rsidRPr="00E323A8">
        <w:rPr>
          <w:b/>
          <w:bCs/>
        </w:rPr>
        <w:t>3. Connection Stability</w:t>
      </w:r>
    </w:p>
    <w:p w14:paraId="58C07C4B" w14:textId="77777777" w:rsidR="00E323A8" w:rsidRPr="00E323A8" w:rsidRDefault="00E323A8" w:rsidP="00E323A8">
      <w:pPr>
        <w:ind w:left="720"/>
      </w:pPr>
      <w:r w:rsidRPr="00E323A8">
        <w:t xml:space="preserve">Connection stability is another important factor for devices in areas with poor cellular coverage. With TCP, not only does the connection take effort to set up, but it also needs to be stable. If the connection drops partway through a </w:t>
      </w:r>
      <w:proofErr w:type="gramStart"/>
      <w:r w:rsidRPr="00E323A8">
        <w:t>transmission</w:t>
      </w:r>
      <w:proofErr w:type="gramEnd"/>
      <w:r w:rsidRPr="00E323A8">
        <w:t xml:space="preserve"> then the whole process of connecting needs to be set up again. In areas where cellular coverage is patchy, it is not guaranteed that a connection will stay open reliably even for a few seconds. This results in many attempts to connect and send data consuming both battery and cellular data.</w:t>
      </w:r>
    </w:p>
    <w:p w14:paraId="6B6D3A03" w14:textId="33C5BAD7" w:rsidR="00E323A8" w:rsidRPr="00E323A8" w:rsidRDefault="00E323A8" w:rsidP="00E323A8">
      <w:pPr>
        <w:ind w:left="720"/>
      </w:pPr>
      <w:r w:rsidRPr="00E323A8">
        <w:t>UDP might be the right choice, because it does not have any requirements for keeping a connection open.</w:t>
      </w:r>
    </w:p>
    <w:p w14:paraId="705991BD" w14:textId="0EE14C88" w:rsidR="00E323A8" w:rsidRPr="00E323A8" w:rsidRDefault="00E323A8" w:rsidP="00E323A8">
      <w:pPr>
        <w:rPr>
          <w:b/>
          <w:bCs/>
        </w:rPr>
      </w:pPr>
      <w:r>
        <w:rPr>
          <w:b/>
          <w:bCs/>
        </w:rPr>
        <w:lastRenderedPageBreak/>
        <w:t>4</w:t>
      </w:r>
      <w:r w:rsidRPr="00E323A8">
        <w:rPr>
          <w:b/>
          <w:bCs/>
        </w:rPr>
        <w:t>. Data Efficiency</w:t>
      </w:r>
    </w:p>
    <w:p w14:paraId="373904A9" w14:textId="77777777" w:rsidR="00E323A8" w:rsidRDefault="00E323A8" w:rsidP="00E323A8">
      <w:pPr>
        <w:ind w:left="720"/>
      </w:pPr>
      <w:r w:rsidRPr="00E323A8">
        <w:t xml:space="preserve">One downside of a TCP connection is that it needs to be kept alive. The protocol dictates that if there has been no communication for a fixed </w:t>
      </w:r>
      <w:proofErr w:type="gramStart"/>
      <w:r w:rsidRPr="00E323A8">
        <w:t>period of time</w:t>
      </w:r>
      <w:proofErr w:type="gramEnd"/>
      <w:r w:rsidRPr="00E323A8">
        <w:t xml:space="preserve">, then the connection should </w:t>
      </w:r>
      <w:proofErr w:type="gramStart"/>
      <w:r w:rsidRPr="00E323A8">
        <w:t>timeout</w:t>
      </w:r>
      <w:proofErr w:type="gramEnd"/>
      <w:r w:rsidRPr="00E323A8">
        <w:t xml:space="preserve"> and be dropped. For devices that communicate infrequently, this can be a problem. The way to get around this is to send “keep-alive” packets, typically every 5 minutes. These keep-alive packets are about 64 bytes in size, but over the course of a month account for about half a megabyte of data, which on a small IoT data plan can be a significant proportion of the data allowance simply lost in overhead keeping the connection alive.</w:t>
      </w:r>
    </w:p>
    <w:p w14:paraId="1A2B1D3F" w14:textId="598A4CCD" w:rsidR="00E323A8" w:rsidRPr="00E323A8" w:rsidRDefault="00E323A8" w:rsidP="00E323A8">
      <w:r>
        <w:t xml:space="preserve">Resource </w:t>
      </w:r>
      <w:r w:rsidRPr="00E323A8">
        <w:t>https://medium.com/@webtolife/is-udp-the-choice-for-iot-e230d069eae5</w:t>
      </w:r>
    </w:p>
    <w:p w14:paraId="10E52AEA" w14:textId="1D226AD4" w:rsidR="00E323A8" w:rsidRPr="00E323A8" w:rsidRDefault="00E323A8" w:rsidP="00E323A8">
      <w:pPr>
        <w:rPr>
          <w:b/>
          <w:bCs/>
        </w:rPr>
      </w:pPr>
      <w:r w:rsidRPr="00E323A8">
        <w:rPr>
          <w:b/>
          <w:bCs/>
        </w:rPr>
        <w:t>5. Why is HTTP still widely used even though MQTT and CoAP are lighter for IoT?</w:t>
      </w:r>
    </w:p>
    <w:p w14:paraId="524B6622" w14:textId="783F40BC" w:rsidR="00E323A8" w:rsidRDefault="00E323A8" w:rsidP="00E323A8">
      <w:pPr>
        <w:ind w:left="720"/>
      </w:pPr>
      <w:r w:rsidRPr="00E323A8">
        <w:t xml:space="preserve">The principal advantage of HTTP for use in IoT is its familiarity </w:t>
      </w:r>
      <w:proofErr w:type="gramStart"/>
      <w:r w:rsidRPr="00E323A8">
        <w:t>to</w:t>
      </w:r>
      <w:proofErr w:type="gramEnd"/>
      <w:r w:rsidRPr="00E323A8">
        <w:t xml:space="preserve"> developers, many of whom have implemented web solutions of one kind or another. A consequence of this is the availability of client libraries and servers.</w:t>
      </w:r>
    </w:p>
    <w:p w14:paraId="2EE88947" w14:textId="5AC901EF" w:rsidR="00E323A8" w:rsidRDefault="00E323A8" w:rsidP="00E323A8">
      <w:r>
        <w:t xml:space="preserve">Resource </w:t>
      </w:r>
      <w:r w:rsidRPr="00E323A8">
        <w:t>https://www.hivemq.com/blog/mqtt-vs-http-protocols-in-iot-iiot/#heading-the-advantages-and-disadvantages-of-http-in-io-t</w:t>
      </w:r>
    </w:p>
    <w:p w14:paraId="0D317BC2" w14:textId="0BFBB495" w:rsidR="002F7BD3" w:rsidRDefault="002F7BD3" w:rsidP="002F7BD3">
      <w:r w:rsidRPr="002F7BD3">
        <w:t>Part 2 – Practical Projects (Python)</w:t>
      </w:r>
    </w:p>
    <w:p w14:paraId="010C2126" w14:textId="77777777" w:rsidR="008C47AF" w:rsidRDefault="008C47AF" w:rsidP="008C47AF">
      <w:pPr>
        <w:pStyle w:val="ListParagraph"/>
        <w:numPr>
          <w:ilvl w:val="0"/>
          <w:numId w:val="1"/>
        </w:numPr>
      </w:pPr>
      <w:r w:rsidRPr="008C47AF">
        <w:t>HTTP</w:t>
      </w:r>
    </w:p>
    <w:p w14:paraId="3802AC70" w14:textId="03CF3B73" w:rsidR="008C47AF" w:rsidRDefault="008C47AF" w:rsidP="008C47AF">
      <w:pPr>
        <w:pStyle w:val="ListParagraph"/>
      </w:pPr>
      <w:r w:rsidRPr="008C47AF">
        <w:drawing>
          <wp:inline distT="0" distB="0" distL="0" distR="0" wp14:anchorId="40284B72" wp14:editId="7CE03988">
            <wp:extent cx="5943600" cy="643255"/>
            <wp:effectExtent l="0" t="0" r="0" b="4445"/>
            <wp:docPr id="103141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12128" name=""/>
                    <pic:cNvPicPr/>
                  </pic:nvPicPr>
                  <pic:blipFill>
                    <a:blip r:embed="rId7"/>
                    <a:stretch>
                      <a:fillRect/>
                    </a:stretch>
                  </pic:blipFill>
                  <pic:spPr>
                    <a:xfrm>
                      <a:off x="0" y="0"/>
                      <a:ext cx="5943600" cy="643255"/>
                    </a:xfrm>
                    <a:prstGeom prst="rect">
                      <a:avLst/>
                    </a:prstGeom>
                  </pic:spPr>
                </pic:pic>
              </a:graphicData>
            </a:graphic>
          </wp:inline>
        </w:drawing>
      </w:r>
    </w:p>
    <w:p w14:paraId="3757342E" w14:textId="293ECDBB" w:rsidR="008C47AF" w:rsidRDefault="008C47AF" w:rsidP="008C47AF">
      <w:pPr>
        <w:pStyle w:val="ListParagraph"/>
      </w:pPr>
      <w:r>
        <w:t xml:space="preserve">Resources used to help me out </w:t>
      </w:r>
      <w:r>
        <w:br/>
      </w:r>
      <w:hyperlink r:id="rId8" w:history="1">
        <w:r w:rsidRPr="00D91CD5">
          <w:rPr>
            <w:rStyle w:val="Hyperlink"/>
          </w:rPr>
          <w:t>https://realpython.com/python-requests/#inspect-the-response</w:t>
        </w:r>
      </w:hyperlink>
    </w:p>
    <w:p w14:paraId="567FDFE9" w14:textId="09D05FA0" w:rsidR="008C47AF" w:rsidRDefault="008C47AF" w:rsidP="008C47AF">
      <w:pPr>
        <w:pStyle w:val="ListParagraph"/>
      </w:pPr>
      <w:hyperlink r:id="rId9" w:history="1">
        <w:r w:rsidRPr="00D91CD5">
          <w:rPr>
            <w:rStyle w:val="Hyperlink"/>
          </w:rPr>
          <w:t>https://www.geeksforgeeks.org/python/flask-http-methods-handle-get-post-requests/</w:t>
        </w:r>
      </w:hyperlink>
      <w:r>
        <w:t xml:space="preserve"> </w:t>
      </w:r>
    </w:p>
    <w:p w14:paraId="2EB09BB8" w14:textId="548385DA" w:rsidR="008C47AF" w:rsidRDefault="00EA6F1A" w:rsidP="008C47AF">
      <w:pPr>
        <w:pStyle w:val="ListParagraph"/>
        <w:numPr>
          <w:ilvl w:val="0"/>
          <w:numId w:val="1"/>
        </w:numPr>
      </w:pPr>
      <w:r>
        <w:lastRenderedPageBreak/>
        <w:t>MQTT</w:t>
      </w:r>
      <w:r>
        <w:br/>
      </w:r>
      <w:r w:rsidRPr="00EA6F1A">
        <w:drawing>
          <wp:inline distT="0" distB="0" distL="0" distR="0" wp14:anchorId="54B2DA01" wp14:editId="1FC2A7B8">
            <wp:extent cx="5943600" cy="4008120"/>
            <wp:effectExtent l="0" t="0" r="0" b="0"/>
            <wp:docPr id="17818452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45262" name="Picture 1" descr="A screen shot of a computer&#10;&#10;AI-generated content may be incorrect."/>
                    <pic:cNvPicPr/>
                  </pic:nvPicPr>
                  <pic:blipFill>
                    <a:blip r:embed="rId10"/>
                    <a:stretch>
                      <a:fillRect/>
                    </a:stretch>
                  </pic:blipFill>
                  <pic:spPr>
                    <a:xfrm>
                      <a:off x="0" y="0"/>
                      <a:ext cx="5943600" cy="4008120"/>
                    </a:xfrm>
                    <a:prstGeom prst="rect">
                      <a:avLst/>
                    </a:prstGeom>
                  </pic:spPr>
                </pic:pic>
              </a:graphicData>
            </a:graphic>
          </wp:inline>
        </w:drawing>
      </w:r>
    </w:p>
    <w:p w14:paraId="3344112F" w14:textId="77777777" w:rsidR="00EA6F1A" w:rsidRDefault="00EA6F1A" w:rsidP="00EA6F1A">
      <w:pPr>
        <w:pStyle w:val="ListParagraph"/>
      </w:pPr>
    </w:p>
    <w:p w14:paraId="134066B4" w14:textId="5088667F" w:rsidR="00EA6F1A" w:rsidRDefault="00EA6F1A" w:rsidP="00EA6F1A">
      <w:pPr>
        <w:pStyle w:val="ListParagraph"/>
      </w:pPr>
      <w:r>
        <w:t xml:space="preserve">Resource that helped me </w:t>
      </w:r>
      <w:proofErr w:type="gramStart"/>
      <w:r>
        <w:t>out :</w:t>
      </w:r>
      <w:proofErr w:type="gramEnd"/>
    </w:p>
    <w:p w14:paraId="7B2999D7" w14:textId="1D6BEDA4" w:rsidR="00EA6F1A" w:rsidRDefault="00EA6F1A" w:rsidP="00EA6F1A">
      <w:pPr>
        <w:pStyle w:val="ListParagraph"/>
      </w:pPr>
      <w:r w:rsidRPr="00EA6F1A">
        <w:t>https://www.hivemq.com/blog/mqtt-client-library-paho-python/</w:t>
      </w:r>
    </w:p>
    <w:p w14:paraId="7C60D2B6" w14:textId="04B90FA6" w:rsidR="008C47AF" w:rsidRDefault="00AD0D4F" w:rsidP="008C47AF">
      <w:pPr>
        <w:pStyle w:val="ListParagraph"/>
        <w:numPr>
          <w:ilvl w:val="0"/>
          <w:numId w:val="1"/>
        </w:numPr>
      </w:pPr>
      <w:r w:rsidRPr="00AD0D4F">
        <w:drawing>
          <wp:inline distT="0" distB="0" distL="0" distR="0" wp14:anchorId="4A99FB04" wp14:editId="72D4C391">
            <wp:extent cx="5943600" cy="3276600"/>
            <wp:effectExtent l="0" t="0" r="0" b="0"/>
            <wp:docPr id="18278939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93943" name="Picture 1" descr="A screenshot of a computer&#10;&#10;AI-generated content may be incorrect."/>
                    <pic:cNvPicPr/>
                  </pic:nvPicPr>
                  <pic:blipFill>
                    <a:blip r:embed="rId11"/>
                    <a:stretch>
                      <a:fillRect/>
                    </a:stretch>
                  </pic:blipFill>
                  <pic:spPr>
                    <a:xfrm>
                      <a:off x="0" y="0"/>
                      <a:ext cx="5943600" cy="3276600"/>
                    </a:xfrm>
                    <a:prstGeom prst="rect">
                      <a:avLst/>
                    </a:prstGeom>
                  </pic:spPr>
                </pic:pic>
              </a:graphicData>
            </a:graphic>
          </wp:inline>
        </w:drawing>
      </w:r>
    </w:p>
    <w:p w14:paraId="545E853F" w14:textId="0B3BC2B6" w:rsidR="00AD0D4F" w:rsidRDefault="00AD0D4F" w:rsidP="00AD0D4F">
      <w:pPr>
        <w:pStyle w:val="ListParagraph"/>
      </w:pPr>
      <w:r>
        <w:lastRenderedPageBreak/>
        <w:t xml:space="preserve">Resources that helped me </w:t>
      </w:r>
      <w:proofErr w:type="gramStart"/>
      <w:r>
        <w:t>out :</w:t>
      </w:r>
      <w:proofErr w:type="gramEnd"/>
    </w:p>
    <w:p w14:paraId="18D7FC75" w14:textId="6EBFFC88" w:rsidR="00AD0D4F" w:rsidRDefault="00AD0D4F" w:rsidP="00AD0D4F">
      <w:pPr>
        <w:pStyle w:val="ListParagraph"/>
      </w:pPr>
      <w:hyperlink r:id="rId12" w:history="1">
        <w:r w:rsidRPr="00D91CD5">
          <w:rPr>
            <w:rStyle w:val="Hyperlink"/>
          </w:rPr>
          <w:t>https://akpolatcem.medium.com/building-a-smart-thermostat-with-coap-and-lightweight-ai-413254a866af</w:t>
        </w:r>
      </w:hyperlink>
    </w:p>
    <w:p w14:paraId="5763ED23" w14:textId="77777777" w:rsidR="00AD0D4F" w:rsidRDefault="00AD0D4F" w:rsidP="00AD0D4F">
      <w:pPr>
        <w:pStyle w:val="ListParagraph"/>
      </w:pPr>
    </w:p>
    <w:p w14:paraId="407882C5" w14:textId="13DA9372" w:rsidR="00AD0D4F" w:rsidRDefault="00AD0D4F" w:rsidP="00AD0D4F">
      <w:pPr>
        <w:pStyle w:val="ListParagraph"/>
      </w:pPr>
      <w:hyperlink r:id="rId13" w:history="1">
        <w:r w:rsidRPr="00D91CD5">
          <w:rPr>
            <w:rStyle w:val="Hyperlink"/>
          </w:rPr>
          <w:t>https://aiocoap.readthedocs.io/en/latest/examples.html</w:t>
        </w:r>
      </w:hyperlink>
    </w:p>
    <w:p w14:paraId="2C33D5EF" w14:textId="77777777" w:rsidR="00AD0D4F" w:rsidRDefault="00AD0D4F" w:rsidP="00AD0D4F">
      <w:pPr>
        <w:pStyle w:val="ListParagraph"/>
      </w:pPr>
    </w:p>
    <w:sectPr w:rsidR="00AD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2670B"/>
    <w:multiLevelType w:val="hybridMultilevel"/>
    <w:tmpl w:val="228A7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16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D3"/>
    <w:rsid w:val="00023316"/>
    <w:rsid w:val="000C7061"/>
    <w:rsid w:val="00244D22"/>
    <w:rsid w:val="002F7BD3"/>
    <w:rsid w:val="003E002C"/>
    <w:rsid w:val="003E6FD6"/>
    <w:rsid w:val="006D74CF"/>
    <w:rsid w:val="008C47AF"/>
    <w:rsid w:val="00964A81"/>
    <w:rsid w:val="00AD0D4F"/>
    <w:rsid w:val="00CF5F4D"/>
    <w:rsid w:val="00E323A8"/>
    <w:rsid w:val="00EA6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A384"/>
  <w15:chartTrackingRefBased/>
  <w15:docId w15:val="{A91EBC31-1161-4BD6-9171-2B540AB2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BD3"/>
    <w:rPr>
      <w:rFonts w:eastAsiaTheme="majorEastAsia" w:cstheme="majorBidi"/>
      <w:color w:val="272727" w:themeColor="text1" w:themeTint="D8"/>
    </w:rPr>
  </w:style>
  <w:style w:type="paragraph" w:styleId="Title">
    <w:name w:val="Title"/>
    <w:basedOn w:val="Normal"/>
    <w:next w:val="Normal"/>
    <w:link w:val="TitleChar"/>
    <w:uiPriority w:val="10"/>
    <w:qFormat/>
    <w:rsid w:val="002F7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BD3"/>
    <w:pPr>
      <w:spacing w:before="160"/>
      <w:jc w:val="center"/>
    </w:pPr>
    <w:rPr>
      <w:i/>
      <w:iCs/>
      <w:color w:val="404040" w:themeColor="text1" w:themeTint="BF"/>
    </w:rPr>
  </w:style>
  <w:style w:type="character" w:customStyle="1" w:styleId="QuoteChar">
    <w:name w:val="Quote Char"/>
    <w:basedOn w:val="DefaultParagraphFont"/>
    <w:link w:val="Quote"/>
    <w:uiPriority w:val="29"/>
    <w:rsid w:val="002F7BD3"/>
    <w:rPr>
      <w:i/>
      <w:iCs/>
      <w:color w:val="404040" w:themeColor="text1" w:themeTint="BF"/>
    </w:rPr>
  </w:style>
  <w:style w:type="paragraph" w:styleId="ListParagraph">
    <w:name w:val="List Paragraph"/>
    <w:basedOn w:val="Normal"/>
    <w:uiPriority w:val="34"/>
    <w:qFormat/>
    <w:rsid w:val="002F7BD3"/>
    <w:pPr>
      <w:ind w:left="720"/>
      <w:contextualSpacing/>
    </w:pPr>
  </w:style>
  <w:style w:type="character" w:styleId="IntenseEmphasis">
    <w:name w:val="Intense Emphasis"/>
    <w:basedOn w:val="DefaultParagraphFont"/>
    <w:uiPriority w:val="21"/>
    <w:qFormat/>
    <w:rsid w:val="002F7BD3"/>
    <w:rPr>
      <w:i/>
      <w:iCs/>
      <w:color w:val="0F4761" w:themeColor="accent1" w:themeShade="BF"/>
    </w:rPr>
  </w:style>
  <w:style w:type="paragraph" w:styleId="IntenseQuote">
    <w:name w:val="Intense Quote"/>
    <w:basedOn w:val="Normal"/>
    <w:next w:val="Normal"/>
    <w:link w:val="IntenseQuoteChar"/>
    <w:uiPriority w:val="30"/>
    <w:qFormat/>
    <w:rsid w:val="002F7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BD3"/>
    <w:rPr>
      <w:i/>
      <w:iCs/>
      <w:color w:val="0F4761" w:themeColor="accent1" w:themeShade="BF"/>
    </w:rPr>
  </w:style>
  <w:style w:type="character" w:styleId="IntenseReference">
    <w:name w:val="Intense Reference"/>
    <w:basedOn w:val="DefaultParagraphFont"/>
    <w:uiPriority w:val="32"/>
    <w:qFormat/>
    <w:rsid w:val="002F7BD3"/>
    <w:rPr>
      <w:b/>
      <w:bCs/>
      <w:smallCaps/>
      <w:color w:val="0F4761" w:themeColor="accent1" w:themeShade="BF"/>
      <w:spacing w:val="5"/>
    </w:rPr>
  </w:style>
  <w:style w:type="character" w:styleId="Hyperlink">
    <w:name w:val="Hyperlink"/>
    <w:basedOn w:val="DefaultParagraphFont"/>
    <w:uiPriority w:val="99"/>
    <w:unhideWhenUsed/>
    <w:rsid w:val="003E002C"/>
    <w:rPr>
      <w:color w:val="467886" w:themeColor="hyperlink"/>
      <w:u w:val="single"/>
    </w:rPr>
  </w:style>
  <w:style w:type="character" w:styleId="UnresolvedMention">
    <w:name w:val="Unresolved Mention"/>
    <w:basedOn w:val="DefaultParagraphFont"/>
    <w:uiPriority w:val="99"/>
    <w:semiHidden/>
    <w:unhideWhenUsed/>
    <w:rsid w:val="003E0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requests/#inspect-the-response" TargetMode="External"/><Relationship Id="rId13" Type="http://schemas.openxmlformats.org/officeDocument/2006/relationships/hyperlink" Target="https://aiocoap.readthedocs.io/en/latest/exampl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kpolatcem.medium.com/building-a-smart-thermostat-with-coap-and-lightweight-ai-413254a866a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urgeshparekh381/quality-of-service-in-mqtt-ensuring-efficient-and-reliable-communication-cfc1a6e36ef7" TargetMode="External"/><Relationship Id="rId11" Type="http://schemas.openxmlformats.org/officeDocument/2006/relationships/image" Target="media/image3.png"/><Relationship Id="rId5" Type="http://schemas.openxmlformats.org/officeDocument/2006/relationships/hyperlink" Target="https://www.geeksforgeeks.org/computer-networks/tcp-ip-mode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python/flask-http-methods-handle-get-post-reques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 Abdelmonem Mohamed Yousef 21P0148</dc:creator>
  <cp:keywords/>
  <dc:description/>
  <cp:lastModifiedBy>Salma Mohamed Abdelmonem Mohamed Yousef 21P0148</cp:lastModifiedBy>
  <cp:revision>2</cp:revision>
  <dcterms:created xsi:type="dcterms:W3CDTF">2025-09-24T16:51:00Z</dcterms:created>
  <dcterms:modified xsi:type="dcterms:W3CDTF">2025-09-24T21:09:00Z</dcterms:modified>
</cp:coreProperties>
</file>