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01057" w14:textId="77777777" w:rsidR="00B373D7" w:rsidRPr="00AA63B8" w:rsidRDefault="00B373D7" w:rsidP="00B373D7">
      <w:pPr>
        <w:rPr>
          <w:sz w:val="40"/>
          <w:szCs w:val="40"/>
        </w:rPr>
      </w:pPr>
      <w:r w:rsidRPr="00AA63B8">
        <w:rPr>
          <w:sz w:val="40"/>
          <w:szCs w:val="40"/>
        </w:rPr>
        <w:t xml:space="preserve">Day 6 – Phase 6: Log Rotation, Scheduling, Archiving </w:t>
      </w:r>
    </w:p>
    <w:p w14:paraId="5C3EAAB9" w14:textId="77777777" w:rsidR="00B373D7" w:rsidRDefault="00B373D7" w:rsidP="00B373D7">
      <w:r w:rsidRPr="00B373D7">
        <w:t xml:space="preserve">Boss’s Request: Prepare the system for production use. </w:t>
      </w:r>
    </w:p>
    <w:p w14:paraId="0672F21A" w14:textId="77777777" w:rsidR="00B373D7" w:rsidRPr="00AA63B8" w:rsidRDefault="00B373D7" w:rsidP="00B373D7">
      <w:pPr>
        <w:rPr>
          <w:b/>
          <w:bCs/>
          <w:sz w:val="32"/>
          <w:szCs w:val="32"/>
        </w:rPr>
      </w:pPr>
      <w:r w:rsidRPr="00AA63B8">
        <w:rPr>
          <w:b/>
          <w:bCs/>
          <w:sz w:val="32"/>
          <w:szCs w:val="32"/>
        </w:rPr>
        <w:t xml:space="preserve">Tasks: </w:t>
      </w:r>
    </w:p>
    <w:p w14:paraId="632158DA" w14:textId="77777777" w:rsidR="00B373D7" w:rsidRDefault="00B373D7" w:rsidP="00B373D7">
      <w:r w:rsidRPr="00B373D7">
        <w:sym w:font="Symbol" w:char="F0B7"/>
      </w:r>
      <w:r w:rsidRPr="00B373D7">
        <w:t xml:space="preserve"> </w:t>
      </w:r>
      <w:r w:rsidRPr="00AA63B8">
        <w:rPr>
          <w:b/>
          <w:bCs/>
        </w:rPr>
        <w:t>Configure log rotation for temperature.log (rotate at 1 MB, compress).</w:t>
      </w:r>
      <w:r w:rsidRPr="00B373D7">
        <w:t xml:space="preserve"> </w:t>
      </w:r>
    </w:p>
    <w:p w14:paraId="5A59E885" w14:textId="36C01566" w:rsidR="00B373D7" w:rsidRDefault="00B373D7" w:rsidP="00B373D7">
      <w:r w:rsidRPr="00B373D7">
        <w:drawing>
          <wp:inline distT="0" distB="0" distL="0" distR="0" wp14:anchorId="0201B0A4" wp14:editId="5F484D7C">
            <wp:extent cx="5943600" cy="569595"/>
            <wp:effectExtent l="0" t="0" r="0" b="1905"/>
            <wp:docPr id="184842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28409" name=""/>
                    <pic:cNvPicPr/>
                  </pic:nvPicPr>
                  <pic:blipFill>
                    <a:blip r:embed="rId5"/>
                    <a:stretch>
                      <a:fillRect/>
                    </a:stretch>
                  </pic:blipFill>
                  <pic:spPr>
                    <a:xfrm>
                      <a:off x="0" y="0"/>
                      <a:ext cx="5943600" cy="569595"/>
                    </a:xfrm>
                    <a:prstGeom prst="rect">
                      <a:avLst/>
                    </a:prstGeom>
                  </pic:spPr>
                </pic:pic>
              </a:graphicData>
            </a:graphic>
          </wp:inline>
        </w:drawing>
      </w:r>
    </w:p>
    <w:p w14:paraId="18881477" w14:textId="6319DA6B" w:rsidR="00B373D7" w:rsidRDefault="00B373D7" w:rsidP="00B373D7">
      <w:r w:rsidRPr="00B373D7">
        <w:drawing>
          <wp:inline distT="0" distB="0" distL="0" distR="0" wp14:anchorId="71DD2CAF" wp14:editId="1CFDD9B0">
            <wp:extent cx="5943600" cy="861060"/>
            <wp:effectExtent l="0" t="0" r="0" b="0"/>
            <wp:docPr id="61782589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25890" name="Picture 1" descr="A computer screen with white text&#10;&#10;AI-generated content may be incorrect."/>
                    <pic:cNvPicPr/>
                  </pic:nvPicPr>
                  <pic:blipFill>
                    <a:blip r:embed="rId6"/>
                    <a:stretch>
                      <a:fillRect/>
                    </a:stretch>
                  </pic:blipFill>
                  <pic:spPr>
                    <a:xfrm>
                      <a:off x="0" y="0"/>
                      <a:ext cx="5943600" cy="861060"/>
                    </a:xfrm>
                    <a:prstGeom prst="rect">
                      <a:avLst/>
                    </a:prstGeom>
                  </pic:spPr>
                </pic:pic>
              </a:graphicData>
            </a:graphic>
          </wp:inline>
        </w:drawing>
      </w:r>
    </w:p>
    <w:p w14:paraId="58DA5B2A" w14:textId="77777777" w:rsidR="00B373D7" w:rsidRPr="00AA63B8" w:rsidRDefault="00B373D7" w:rsidP="00B373D7">
      <w:pPr>
        <w:rPr>
          <w:b/>
          <w:bCs/>
        </w:rPr>
      </w:pPr>
      <w:r w:rsidRPr="00AA63B8">
        <w:rPr>
          <w:b/>
          <w:bCs/>
        </w:rPr>
        <w:sym w:font="Symbol" w:char="F0B7"/>
      </w:r>
      <w:r w:rsidRPr="00AA63B8">
        <w:rPr>
          <w:b/>
          <w:bCs/>
        </w:rPr>
        <w:t xml:space="preserve"> Test by forcing a rotation. </w:t>
      </w:r>
    </w:p>
    <w:p w14:paraId="5A9020D4" w14:textId="0192F225" w:rsidR="004F5B0B" w:rsidRDefault="004F5B0B" w:rsidP="00B373D7">
      <w:r w:rsidRPr="004F5B0B">
        <w:drawing>
          <wp:inline distT="0" distB="0" distL="0" distR="0" wp14:anchorId="7D6020AC" wp14:editId="30681172">
            <wp:extent cx="5943600" cy="984885"/>
            <wp:effectExtent l="0" t="0" r="0" b="5715"/>
            <wp:docPr id="754391912" name="Picture 1" descr="A computer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91912" name="Picture 1" descr="A computer screen with a black background&#10;&#10;AI-generated content may be incorrect."/>
                    <pic:cNvPicPr/>
                  </pic:nvPicPr>
                  <pic:blipFill>
                    <a:blip r:embed="rId7"/>
                    <a:stretch>
                      <a:fillRect/>
                    </a:stretch>
                  </pic:blipFill>
                  <pic:spPr>
                    <a:xfrm>
                      <a:off x="0" y="0"/>
                      <a:ext cx="5943600" cy="984885"/>
                    </a:xfrm>
                    <a:prstGeom prst="rect">
                      <a:avLst/>
                    </a:prstGeom>
                  </pic:spPr>
                </pic:pic>
              </a:graphicData>
            </a:graphic>
          </wp:inline>
        </w:drawing>
      </w:r>
    </w:p>
    <w:p w14:paraId="64A1D187" w14:textId="76EAFB68" w:rsidR="004F5B0B" w:rsidRDefault="001B04B4" w:rsidP="00B373D7">
      <w:r w:rsidRPr="001B04B4">
        <w:drawing>
          <wp:inline distT="0" distB="0" distL="0" distR="0" wp14:anchorId="2FBBC86E" wp14:editId="7242CEDD">
            <wp:extent cx="5943600" cy="749300"/>
            <wp:effectExtent l="0" t="0" r="0" b="0"/>
            <wp:docPr id="732635937"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35937" name="Picture 1" descr="A computer screen shot of a computer code&#10;&#10;AI-generated content may be incorrect."/>
                    <pic:cNvPicPr/>
                  </pic:nvPicPr>
                  <pic:blipFill>
                    <a:blip r:embed="rId8"/>
                    <a:stretch>
                      <a:fillRect/>
                    </a:stretch>
                  </pic:blipFill>
                  <pic:spPr>
                    <a:xfrm>
                      <a:off x="0" y="0"/>
                      <a:ext cx="5943600" cy="749300"/>
                    </a:xfrm>
                    <a:prstGeom prst="rect">
                      <a:avLst/>
                    </a:prstGeom>
                  </pic:spPr>
                </pic:pic>
              </a:graphicData>
            </a:graphic>
          </wp:inline>
        </w:drawing>
      </w:r>
    </w:p>
    <w:p w14:paraId="29DAE9F3" w14:textId="77777777" w:rsidR="00B373D7" w:rsidRPr="00AA63B8" w:rsidRDefault="00B373D7" w:rsidP="00B373D7">
      <w:pPr>
        <w:rPr>
          <w:b/>
          <w:bCs/>
        </w:rPr>
      </w:pPr>
      <w:r w:rsidRPr="00AA63B8">
        <w:rPr>
          <w:b/>
          <w:bCs/>
        </w:rPr>
        <w:sym w:font="Symbol" w:char="F0B7"/>
      </w:r>
      <w:r w:rsidRPr="00AA63B8">
        <w:rPr>
          <w:b/>
          <w:bCs/>
        </w:rPr>
        <w:t xml:space="preserve"> Schedule the Python script to run every 5 minutes with </w:t>
      </w:r>
      <w:proofErr w:type="spellStart"/>
      <w:r w:rsidRPr="00AA63B8">
        <w:rPr>
          <w:b/>
          <w:bCs/>
        </w:rPr>
        <w:t>cron</w:t>
      </w:r>
      <w:proofErr w:type="spellEnd"/>
      <w:r w:rsidRPr="00AA63B8">
        <w:rPr>
          <w:b/>
          <w:bCs/>
        </w:rPr>
        <w:t xml:space="preserve">. </w:t>
      </w:r>
    </w:p>
    <w:p w14:paraId="6C50D42B" w14:textId="00B1CDC6" w:rsidR="004F5B0B" w:rsidRDefault="0080353C" w:rsidP="00B373D7">
      <w:r w:rsidRPr="0080353C">
        <w:lastRenderedPageBreak/>
        <w:drawing>
          <wp:inline distT="0" distB="0" distL="0" distR="0" wp14:anchorId="2C2292CB" wp14:editId="2EE0C9FD">
            <wp:extent cx="5943600" cy="2437130"/>
            <wp:effectExtent l="0" t="0" r="0" b="1270"/>
            <wp:docPr id="90092234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22341" name="Picture 1" descr="A screenshot of a computer program&#10;&#10;AI-generated content may be incorrect."/>
                    <pic:cNvPicPr/>
                  </pic:nvPicPr>
                  <pic:blipFill>
                    <a:blip r:embed="rId9"/>
                    <a:stretch>
                      <a:fillRect/>
                    </a:stretch>
                  </pic:blipFill>
                  <pic:spPr>
                    <a:xfrm>
                      <a:off x="0" y="0"/>
                      <a:ext cx="5943600" cy="2437130"/>
                    </a:xfrm>
                    <a:prstGeom prst="rect">
                      <a:avLst/>
                    </a:prstGeom>
                  </pic:spPr>
                </pic:pic>
              </a:graphicData>
            </a:graphic>
          </wp:inline>
        </w:drawing>
      </w:r>
      <w:r w:rsidRPr="0080353C">
        <w:t xml:space="preserve"> </w:t>
      </w:r>
    </w:p>
    <w:p w14:paraId="1AB07B35" w14:textId="77777777" w:rsidR="00B373D7" w:rsidRDefault="00B373D7" w:rsidP="00B373D7">
      <w:pPr>
        <w:rPr>
          <w:b/>
          <w:bCs/>
        </w:rPr>
      </w:pPr>
      <w:r w:rsidRPr="00AA63B8">
        <w:rPr>
          <w:b/>
          <w:bCs/>
        </w:rPr>
        <w:sym w:font="Symbol" w:char="F0B7"/>
      </w:r>
      <w:r w:rsidRPr="00AA63B8">
        <w:rPr>
          <w:b/>
          <w:bCs/>
        </w:rPr>
        <w:t xml:space="preserve"> Verify log growth over time. </w:t>
      </w:r>
    </w:p>
    <w:p w14:paraId="4700EF3F" w14:textId="02262820" w:rsidR="00760691" w:rsidRPr="00AA63B8" w:rsidRDefault="00760691" w:rsidP="00B373D7">
      <w:pPr>
        <w:rPr>
          <w:b/>
          <w:bCs/>
        </w:rPr>
      </w:pPr>
      <w:r w:rsidRPr="00760691">
        <w:rPr>
          <w:b/>
          <w:bCs/>
        </w:rPr>
        <w:drawing>
          <wp:inline distT="0" distB="0" distL="0" distR="0" wp14:anchorId="0CDE1770" wp14:editId="2C4608BE">
            <wp:extent cx="5943600" cy="2007235"/>
            <wp:effectExtent l="0" t="0" r="0" b="0"/>
            <wp:docPr id="1808689589" name="Picture 1" descr="A computer screen shot of a purpl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89589" name="Picture 1" descr="A computer screen shot of a purple screen&#10;&#10;AI-generated content may be incorrect."/>
                    <pic:cNvPicPr/>
                  </pic:nvPicPr>
                  <pic:blipFill>
                    <a:blip r:embed="rId10"/>
                    <a:stretch>
                      <a:fillRect/>
                    </a:stretch>
                  </pic:blipFill>
                  <pic:spPr>
                    <a:xfrm>
                      <a:off x="0" y="0"/>
                      <a:ext cx="5943600" cy="2007235"/>
                    </a:xfrm>
                    <a:prstGeom prst="rect">
                      <a:avLst/>
                    </a:prstGeom>
                  </pic:spPr>
                </pic:pic>
              </a:graphicData>
            </a:graphic>
          </wp:inline>
        </w:drawing>
      </w:r>
    </w:p>
    <w:p w14:paraId="07CD0E2F" w14:textId="77777777" w:rsidR="00B373D7" w:rsidRPr="00AA63B8" w:rsidRDefault="00B373D7" w:rsidP="00B373D7">
      <w:pPr>
        <w:rPr>
          <w:b/>
          <w:bCs/>
        </w:rPr>
      </w:pPr>
      <w:r w:rsidRPr="00AA63B8">
        <w:rPr>
          <w:b/>
          <w:bCs/>
        </w:rPr>
        <w:sym w:font="Symbol" w:char="F0B7"/>
      </w:r>
      <w:r w:rsidRPr="00AA63B8">
        <w:rPr>
          <w:b/>
          <w:bCs/>
        </w:rPr>
        <w:t xml:space="preserve"> Compress old logs into .tar.gz in data/. </w:t>
      </w:r>
    </w:p>
    <w:p w14:paraId="0CB33E9C" w14:textId="76FA5D23" w:rsidR="001B04B4" w:rsidRDefault="001B04B4" w:rsidP="00B373D7">
      <w:r w:rsidRPr="001B04B4">
        <w:drawing>
          <wp:inline distT="0" distB="0" distL="0" distR="0" wp14:anchorId="7DD3FB40" wp14:editId="73C84145">
            <wp:extent cx="5943600" cy="1432560"/>
            <wp:effectExtent l="0" t="0" r="0" b="0"/>
            <wp:docPr id="189636198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61984" name="Picture 1" descr="A computer screen with white text&#10;&#10;AI-generated content may be incorrect."/>
                    <pic:cNvPicPr/>
                  </pic:nvPicPr>
                  <pic:blipFill>
                    <a:blip r:embed="rId11"/>
                    <a:stretch>
                      <a:fillRect/>
                    </a:stretch>
                  </pic:blipFill>
                  <pic:spPr>
                    <a:xfrm>
                      <a:off x="0" y="0"/>
                      <a:ext cx="5943600" cy="1432560"/>
                    </a:xfrm>
                    <a:prstGeom prst="rect">
                      <a:avLst/>
                    </a:prstGeom>
                  </pic:spPr>
                </pic:pic>
              </a:graphicData>
            </a:graphic>
          </wp:inline>
        </w:drawing>
      </w:r>
    </w:p>
    <w:p w14:paraId="56D79FE0" w14:textId="77777777" w:rsidR="00B373D7" w:rsidRPr="00AA63B8" w:rsidRDefault="00B373D7" w:rsidP="00B373D7">
      <w:pPr>
        <w:rPr>
          <w:b/>
          <w:bCs/>
        </w:rPr>
      </w:pPr>
      <w:r w:rsidRPr="00AA63B8">
        <w:rPr>
          <w:b/>
          <w:bCs/>
        </w:rPr>
        <w:sym w:font="Symbol" w:char="F0B7"/>
      </w:r>
      <w:r w:rsidRPr="00AA63B8">
        <w:rPr>
          <w:b/>
          <w:bCs/>
        </w:rPr>
        <w:t xml:space="preserve"> Simulate sending archives to /home//server/ using cp, </w:t>
      </w:r>
      <w:proofErr w:type="spellStart"/>
      <w:r w:rsidRPr="00AA63B8">
        <w:rPr>
          <w:b/>
          <w:bCs/>
        </w:rPr>
        <w:t>scp</w:t>
      </w:r>
      <w:proofErr w:type="spellEnd"/>
      <w:r w:rsidRPr="00AA63B8">
        <w:rPr>
          <w:b/>
          <w:bCs/>
        </w:rPr>
        <w:t xml:space="preserve">, or </w:t>
      </w:r>
      <w:proofErr w:type="spellStart"/>
      <w:r w:rsidRPr="00AA63B8">
        <w:rPr>
          <w:b/>
          <w:bCs/>
        </w:rPr>
        <w:t>rsync</w:t>
      </w:r>
      <w:proofErr w:type="spellEnd"/>
      <w:r w:rsidRPr="00AA63B8">
        <w:rPr>
          <w:b/>
          <w:bCs/>
        </w:rPr>
        <w:t xml:space="preserve">. (hint: use can use </w:t>
      </w:r>
      <w:proofErr w:type="spellStart"/>
      <w:r w:rsidRPr="00AA63B8">
        <w:rPr>
          <w:b/>
          <w:bCs/>
        </w:rPr>
        <w:t>scp</w:t>
      </w:r>
      <w:proofErr w:type="spellEnd"/>
      <w:r w:rsidRPr="00AA63B8">
        <w:rPr>
          <w:b/>
          <w:bCs/>
        </w:rPr>
        <w:t xml:space="preserve"> and copy to destination directory in another path on the same machine just for simulation). </w:t>
      </w:r>
    </w:p>
    <w:p w14:paraId="28A56D89" w14:textId="45BC623C" w:rsidR="001B04B4" w:rsidRDefault="001B04B4" w:rsidP="00B373D7">
      <w:r w:rsidRPr="001B04B4">
        <w:lastRenderedPageBreak/>
        <w:drawing>
          <wp:inline distT="0" distB="0" distL="0" distR="0" wp14:anchorId="67116A24" wp14:editId="374CFC71">
            <wp:extent cx="5943600" cy="820420"/>
            <wp:effectExtent l="0" t="0" r="0" b="0"/>
            <wp:docPr id="121050751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07514" name="Picture 1" descr="A computer screen with white text&#10;&#10;AI-generated content may be incorrect."/>
                    <pic:cNvPicPr/>
                  </pic:nvPicPr>
                  <pic:blipFill>
                    <a:blip r:embed="rId12"/>
                    <a:stretch>
                      <a:fillRect/>
                    </a:stretch>
                  </pic:blipFill>
                  <pic:spPr>
                    <a:xfrm>
                      <a:off x="0" y="0"/>
                      <a:ext cx="5943600" cy="820420"/>
                    </a:xfrm>
                    <a:prstGeom prst="rect">
                      <a:avLst/>
                    </a:prstGeom>
                  </pic:spPr>
                </pic:pic>
              </a:graphicData>
            </a:graphic>
          </wp:inline>
        </w:drawing>
      </w:r>
    </w:p>
    <w:p w14:paraId="3916B5E6" w14:textId="7A3240B2" w:rsidR="001B04B4" w:rsidRDefault="001B04B4" w:rsidP="00B373D7">
      <w:r w:rsidRPr="001B04B4">
        <w:drawing>
          <wp:inline distT="0" distB="0" distL="0" distR="0" wp14:anchorId="74E8D689" wp14:editId="573BF62C">
            <wp:extent cx="5943600" cy="2013585"/>
            <wp:effectExtent l="0" t="0" r="0" b="5715"/>
            <wp:docPr id="879265437"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65437" name="Picture 1" descr="A computer screen with white text&#10;&#10;AI-generated content may be incorrect."/>
                    <pic:cNvPicPr/>
                  </pic:nvPicPr>
                  <pic:blipFill>
                    <a:blip r:embed="rId13"/>
                    <a:stretch>
                      <a:fillRect/>
                    </a:stretch>
                  </pic:blipFill>
                  <pic:spPr>
                    <a:xfrm>
                      <a:off x="0" y="0"/>
                      <a:ext cx="5943600" cy="2013585"/>
                    </a:xfrm>
                    <a:prstGeom prst="rect">
                      <a:avLst/>
                    </a:prstGeom>
                  </pic:spPr>
                </pic:pic>
              </a:graphicData>
            </a:graphic>
          </wp:inline>
        </w:drawing>
      </w:r>
    </w:p>
    <w:p w14:paraId="5EBF4E72" w14:textId="77777777" w:rsidR="00B373D7" w:rsidRPr="00AA63B8" w:rsidRDefault="00B373D7" w:rsidP="00B373D7">
      <w:pPr>
        <w:rPr>
          <w:b/>
          <w:bCs/>
          <w:sz w:val="32"/>
          <w:szCs w:val="32"/>
        </w:rPr>
      </w:pPr>
      <w:r w:rsidRPr="00AA63B8">
        <w:rPr>
          <w:b/>
          <w:bCs/>
          <w:sz w:val="32"/>
          <w:szCs w:val="32"/>
        </w:rPr>
        <w:t xml:space="preserve">Open-Ended Questions: </w:t>
      </w:r>
    </w:p>
    <w:p w14:paraId="3AE9CCE3" w14:textId="77777777" w:rsidR="00B373D7" w:rsidRPr="00AA63B8" w:rsidRDefault="00B373D7" w:rsidP="00B373D7">
      <w:pPr>
        <w:rPr>
          <w:b/>
          <w:bCs/>
        </w:rPr>
      </w:pPr>
      <w:r w:rsidRPr="00AA63B8">
        <w:rPr>
          <w:b/>
          <w:bCs/>
        </w:rPr>
        <w:sym w:font="Symbol" w:char="F0B7"/>
      </w:r>
      <w:r w:rsidRPr="00AA63B8">
        <w:rPr>
          <w:b/>
          <w:bCs/>
        </w:rPr>
        <w:t xml:space="preserve"> How does </w:t>
      </w:r>
      <w:proofErr w:type="spellStart"/>
      <w:r w:rsidRPr="00AA63B8">
        <w:rPr>
          <w:b/>
          <w:bCs/>
        </w:rPr>
        <w:t>cron</w:t>
      </w:r>
      <w:proofErr w:type="spellEnd"/>
      <w:r w:rsidRPr="00AA63B8">
        <w:rPr>
          <w:b/>
          <w:bCs/>
        </w:rPr>
        <w:t xml:space="preserve"> scheduling work? Show a crontab entry to run a script every 5 minutes. </w:t>
      </w:r>
    </w:p>
    <w:p w14:paraId="73FB97A3" w14:textId="77777777" w:rsidR="00C5336E" w:rsidRPr="00C5336E" w:rsidRDefault="00C5336E" w:rsidP="00C5336E">
      <w:pPr>
        <w:ind w:left="720"/>
      </w:pPr>
      <w:r w:rsidRPr="00C5336E">
        <w:t xml:space="preserve">Cron is a time-based job scheduler in Unix-like operating systems. It works by using a daemon called </w:t>
      </w:r>
      <w:proofErr w:type="spellStart"/>
      <w:r w:rsidRPr="00C5336E">
        <w:t>crond</w:t>
      </w:r>
      <w:proofErr w:type="spellEnd"/>
      <w:r w:rsidRPr="00C5336E">
        <w:t xml:space="preserve"> that runs in the background and constantly checks for scheduled tasks. The schedule is defined in a file called a crontab (</w:t>
      </w:r>
      <w:proofErr w:type="spellStart"/>
      <w:r w:rsidRPr="00C5336E">
        <w:t>cron</w:t>
      </w:r>
      <w:proofErr w:type="spellEnd"/>
      <w:r w:rsidRPr="00C5336E">
        <w:t xml:space="preserve"> table), which contains commands to be executed at a specific time.</w:t>
      </w:r>
    </w:p>
    <w:p w14:paraId="15F54905" w14:textId="77777777" w:rsidR="00C5336E" w:rsidRPr="00C5336E" w:rsidRDefault="00C5336E" w:rsidP="00C5336E">
      <w:pPr>
        <w:ind w:left="720"/>
      </w:pPr>
      <w:r w:rsidRPr="00C5336E">
        <w:t>The crontab entry has five fields for specifying the time, followed by the command to be executed. The fields are:</w:t>
      </w:r>
    </w:p>
    <w:p w14:paraId="7DFF0194" w14:textId="77777777" w:rsidR="00C5336E" w:rsidRPr="00C5336E" w:rsidRDefault="00C5336E" w:rsidP="00C5336E">
      <w:pPr>
        <w:numPr>
          <w:ilvl w:val="0"/>
          <w:numId w:val="5"/>
        </w:numPr>
        <w:tabs>
          <w:tab w:val="clear" w:pos="720"/>
          <w:tab w:val="num" w:pos="1440"/>
        </w:tabs>
        <w:ind w:left="1440"/>
      </w:pPr>
      <w:r w:rsidRPr="00C5336E">
        <w:t>Minute (0-59)</w:t>
      </w:r>
    </w:p>
    <w:p w14:paraId="3AEC96E2" w14:textId="77777777" w:rsidR="00C5336E" w:rsidRPr="00C5336E" w:rsidRDefault="00C5336E" w:rsidP="00C5336E">
      <w:pPr>
        <w:numPr>
          <w:ilvl w:val="0"/>
          <w:numId w:val="5"/>
        </w:numPr>
        <w:tabs>
          <w:tab w:val="clear" w:pos="720"/>
          <w:tab w:val="num" w:pos="1440"/>
        </w:tabs>
        <w:ind w:left="1440"/>
      </w:pPr>
      <w:r w:rsidRPr="00C5336E">
        <w:t>Hour (0-23)</w:t>
      </w:r>
    </w:p>
    <w:p w14:paraId="2165295B" w14:textId="77777777" w:rsidR="00C5336E" w:rsidRPr="00C5336E" w:rsidRDefault="00C5336E" w:rsidP="00C5336E">
      <w:pPr>
        <w:numPr>
          <w:ilvl w:val="0"/>
          <w:numId w:val="5"/>
        </w:numPr>
        <w:tabs>
          <w:tab w:val="clear" w:pos="720"/>
          <w:tab w:val="num" w:pos="1440"/>
        </w:tabs>
        <w:ind w:left="1440"/>
      </w:pPr>
      <w:r w:rsidRPr="00C5336E">
        <w:t>Day of the month (1-31)</w:t>
      </w:r>
    </w:p>
    <w:p w14:paraId="40F045F3" w14:textId="77777777" w:rsidR="00C5336E" w:rsidRPr="00C5336E" w:rsidRDefault="00C5336E" w:rsidP="00C5336E">
      <w:pPr>
        <w:numPr>
          <w:ilvl w:val="0"/>
          <w:numId w:val="5"/>
        </w:numPr>
        <w:tabs>
          <w:tab w:val="clear" w:pos="720"/>
          <w:tab w:val="num" w:pos="1440"/>
        </w:tabs>
        <w:ind w:left="1440"/>
      </w:pPr>
      <w:r w:rsidRPr="00C5336E">
        <w:t>Month (1-12)</w:t>
      </w:r>
    </w:p>
    <w:p w14:paraId="5CB85677" w14:textId="77777777" w:rsidR="00C5336E" w:rsidRPr="00C5336E" w:rsidRDefault="00C5336E" w:rsidP="00C5336E">
      <w:pPr>
        <w:numPr>
          <w:ilvl w:val="0"/>
          <w:numId w:val="5"/>
        </w:numPr>
        <w:tabs>
          <w:tab w:val="clear" w:pos="720"/>
          <w:tab w:val="num" w:pos="1440"/>
        </w:tabs>
        <w:ind w:left="1440"/>
      </w:pPr>
      <w:r w:rsidRPr="00C5336E">
        <w:t>Day of the week (0-6, where 0 and 7 are Sunday)</w:t>
      </w:r>
    </w:p>
    <w:p w14:paraId="26D9EF3F" w14:textId="77777777" w:rsidR="00C5336E" w:rsidRPr="00C5336E" w:rsidRDefault="00C5336E" w:rsidP="00C5336E">
      <w:pPr>
        <w:ind w:left="720"/>
      </w:pPr>
      <w:r w:rsidRPr="00C5336E">
        <w:t>An asterisk * acts as a wildcard, matching all possible values for that field.</w:t>
      </w:r>
    </w:p>
    <w:p w14:paraId="11BBF977" w14:textId="77777777" w:rsidR="00C5336E" w:rsidRPr="00C5336E" w:rsidRDefault="00C5336E" w:rsidP="00C5336E">
      <w:pPr>
        <w:ind w:left="720"/>
      </w:pPr>
      <w:r w:rsidRPr="00C5336E">
        <w:t>A crontab entry to run a script every 5 minutes would look like this:</w:t>
      </w:r>
    </w:p>
    <w:p w14:paraId="735DF8D5" w14:textId="77777777" w:rsidR="00C5336E" w:rsidRPr="00C5336E" w:rsidRDefault="00C5336E" w:rsidP="00C5336E">
      <w:pPr>
        <w:ind w:left="720"/>
      </w:pPr>
      <w:r w:rsidRPr="00C5336E">
        <w:t>*/5 * * * * /path/to/your/script.sh</w:t>
      </w:r>
    </w:p>
    <w:p w14:paraId="772002D4" w14:textId="77777777" w:rsidR="00C5336E" w:rsidRPr="00C5336E" w:rsidRDefault="00C5336E" w:rsidP="00C5336E">
      <w:pPr>
        <w:ind w:left="720"/>
      </w:pPr>
      <w:r w:rsidRPr="00C5336E">
        <w:lastRenderedPageBreak/>
        <w:t>In this example, */5 means "every 5th minute," and the remaining *s mean "every hour, every day of the month, every month, and every day of the week."</w:t>
      </w:r>
    </w:p>
    <w:p w14:paraId="2191F95E" w14:textId="77777777" w:rsidR="001B04B4" w:rsidRPr="00AA63B8" w:rsidRDefault="001B04B4" w:rsidP="00B373D7">
      <w:pPr>
        <w:rPr>
          <w:b/>
          <w:bCs/>
        </w:rPr>
      </w:pPr>
    </w:p>
    <w:p w14:paraId="00885C4A" w14:textId="77777777" w:rsidR="00B373D7" w:rsidRDefault="00B373D7" w:rsidP="00B373D7">
      <w:pPr>
        <w:rPr>
          <w:b/>
          <w:bCs/>
        </w:rPr>
      </w:pPr>
      <w:r w:rsidRPr="00AA63B8">
        <w:rPr>
          <w:b/>
          <w:bCs/>
        </w:rPr>
        <w:sym w:font="Symbol" w:char="F0B7"/>
      </w:r>
      <w:r w:rsidRPr="00AA63B8">
        <w:rPr>
          <w:b/>
          <w:bCs/>
        </w:rPr>
        <w:t xml:space="preserve"> Why do we need log rotation? Show an example </w:t>
      </w:r>
      <w:proofErr w:type="spellStart"/>
      <w:r w:rsidRPr="00AA63B8">
        <w:rPr>
          <w:b/>
          <w:bCs/>
        </w:rPr>
        <w:t>logrotate</w:t>
      </w:r>
      <w:proofErr w:type="spellEnd"/>
      <w:r w:rsidRPr="00AA63B8">
        <w:rPr>
          <w:b/>
          <w:bCs/>
        </w:rPr>
        <w:t xml:space="preserve"> config for temperature.log. </w:t>
      </w:r>
    </w:p>
    <w:p w14:paraId="7ED8E9AB" w14:textId="77777777" w:rsidR="00C5336E" w:rsidRPr="00C5336E" w:rsidRDefault="00C5336E" w:rsidP="00C5336E">
      <w:pPr>
        <w:ind w:left="720"/>
      </w:pPr>
      <w:r w:rsidRPr="00C5336E">
        <w:t>We need log rotation to manage disk space and improve system performance. Log files, especially on busy systems, can grow indefinitely, consuming all available disk space. This can lead to system instability and even crashes. Log rotation automates the process of archiving, compressing, and deleting old log files, ensuring that logs don't take up too much space.</w:t>
      </w:r>
    </w:p>
    <w:p w14:paraId="6289464C" w14:textId="77777777" w:rsidR="00C5336E" w:rsidRPr="00C5336E" w:rsidRDefault="00C5336E" w:rsidP="00C5336E">
      <w:pPr>
        <w:ind w:left="720"/>
      </w:pPr>
      <w:r w:rsidRPr="00C5336E">
        <w:t>Another important reason is to make log analysis easier. Instead of sifting through one gigantic log file, a series of smaller, date-stamped log files are easier to manage and analyze. This also prevents log files from becoming corrupted due to their large size.</w:t>
      </w:r>
    </w:p>
    <w:p w14:paraId="61A4E7D9" w14:textId="77777777" w:rsidR="00C5336E" w:rsidRPr="00AA63B8" w:rsidRDefault="00C5336E" w:rsidP="00B373D7">
      <w:pPr>
        <w:rPr>
          <w:b/>
          <w:bCs/>
        </w:rPr>
      </w:pPr>
    </w:p>
    <w:p w14:paraId="34EE0226" w14:textId="77777777" w:rsidR="00B373D7" w:rsidRPr="00AA63B8" w:rsidRDefault="00B373D7" w:rsidP="00B373D7">
      <w:pPr>
        <w:rPr>
          <w:b/>
          <w:bCs/>
        </w:rPr>
      </w:pPr>
      <w:r w:rsidRPr="00AA63B8">
        <w:rPr>
          <w:b/>
          <w:bCs/>
        </w:rPr>
        <w:sym w:font="Symbol" w:char="F0B7"/>
      </w:r>
      <w:r w:rsidRPr="00AA63B8">
        <w:rPr>
          <w:b/>
          <w:bCs/>
        </w:rPr>
        <w:t xml:space="preserve"> Explain the difference between a Virtual Machine and a Container. Must containers use the same OS as the host? Why or why not? </w:t>
      </w:r>
    </w:p>
    <w:p w14:paraId="4DB709BF" w14:textId="77777777" w:rsidR="001B04B4" w:rsidRPr="001B04B4" w:rsidRDefault="001B04B4" w:rsidP="00AA63B8">
      <w:pPr>
        <w:numPr>
          <w:ilvl w:val="0"/>
          <w:numId w:val="1"/>
        </w:numPr>
        <w:tabs>
          <w:tab w:val="clear" w:pos="720"/>
          <w:tab w:val="num" w:pos="1080"/>
        </w:tabs>
        <w:ind w:left="1080"/>
      </w:pPr>
      <w:r w:rsidRPr="001B04B4">
        <w:rPr>
          <w:b/>
          <w:bCs/>
        </w:rPr>
        <w:t>VM</w:t>
      </w:r>
      <w:r w:rsidRPr="001B04B4">
        <w:t>:</w:t>
      </w:r>
    </w:p>
    <w:p w14:paraId="01FDD54F" w14:textId="77777777" w:rsidR="001B04B4" w:rsidRPr="001B04B4" w:rsidRDefault="001B04B4" w:rsidP="00AA63B8">
      <w:pPr>
        <w:numPr>
          <w:ilvl w:val="1"/>
          <w:numId w:val="1"/>
        </w:numPr>
        <w:tabs>
          <w:tab w:val="clear" w:pos="1440"/>
          <w:tab w:val="num" w:pos="1800"/>
        </w:tabs>
        <w:ind w:left="1800"/>
      </w:pPr>
      <w:r w:rsidRPr="001B04B4">
        <w:t xml:space="preserve">Runs a full </w:t>
      </w:r>
      <w:r w:rsidRPr="001B04B4">
        <w:rPr>
          <w:b/>
          <w:bCs/>
        </w:rPr>
        <w:t>guest OS</w:t>
      </w:r>
      <w:r w:rsidRPr="001B04B4">
        <w:t xml:space="preserve"> on top of a hypervisor</w:t>
      </w:r>
    </w:p>
    <w:p w14:paraId="01ECF7EB" w14:textId="77777777" w:rsidR="001B04B4" w:rsidRPr="001B04B4" w:rsidRDefault="001B04B4" w:rsidP="00AA63B8">
      <w:pPr>
        <w:numPr>
          <w:ilvl w:val="1"/>
          <w:numId w:val="1"/>
        </w:numPr>
        <w:tabs>
          <w:tab w:val="clear" w:pos="1440"/>
          <w:tab w:val="num" w:pos="1800"/>
        </w:tabs>
        <w:ind w:left="1800"/>
      </w:pPr>
      <w:r w:rsidRPr="001B04B4">
        <w:t>Heavy (GBs of memory, minutes to start)</w:t>
      </w:r>
    </w:p>
    <w:p w14:paraId="7AEF9908" w14:textId="77777777" w:rsidR="001B04B4" w:rsidRPr="001B04B4" w:rsidRDefault="001B04B4" w:rsidP="00AA63B8">
      <w:pPr>
        <w:numPr>
          <w:ilvl w:val="1"/>
          <w:numId w:val="1"/>
        </w:numPr>
        <w:tabs>
          <w:tab w:val="clear" w:pos="1440"/>
          <w:tab w:val="num" w:pos="1800"/>
        </w:tabs>
        <w:ind w:left="1800"/>
      </w:pPr>
      <w:r w:rsidRPr="001B04B4">
        <w:t>Stronger isolation (separate kernel)</w:t>
      </w:r>
    </w:p>
    <w:p w14:paraId="54CED49E" w14:textId="77777777" w:rsidR="001B04B4" w:rsidRPr="001B04B4" w:rsidRDefault="001B04B4" w:rsidP="00AA63B8">
      <w:pPr>
        <w:numPr>
          <w:ilvl w:val="0"/>
          <w:numId w:val="1"/>
        </w:numPr>
        <w:tabs>
          <w:tab w:val="clear" w:pos="720"/>
          <w:tab w:val="num" w:pos="1080"/>
        </w:tabs>
        <w:ind w:left="1080"/>
      </w:pPr>
      <w:r w:rsidRPr="001B04B4">
        <w:rPr>
          <w:b/>
          <w:bCs/>
        </w:rPr>
        <w:t>Container</w:t>
      </w:r>
      <w:r w:rsidRPr="001B04B4">
        <w:t>:</w:t>
      </w:r>
    </w:p>
    <w:p w14:paraId="1DBF8865" w14:textId="77777777" w:rsidR="001B04B4" w:rsidRPr="001B04B4" w:rsidRDefault="001B04B4" w:rsidP="00AA63B8">
      <w:pPr>
        <w:numPr>
          <w:ilvl w:val="1"/>
          <w:numId w:val="1"/>
        </w:numPr>
        <w:tabs>
          <w:tab w:val="clear" w:pos="1440"/>
          <w:tab w:val="num" w:pos="1800"/>
        </w:tabs>
        <w:ind w:left="1800"/>
      </w:pPr>
      <w:r w:rsidRPr="001B04B4">
        <w:t xml:space="preserve">Shares the </w:t>
      </w:r>
      <w:r w:rsidRPr="001B04B4">
        <w:rPr>
          <w:b/>
          <w:bCs/>
        </w:rPr>
        <w:t>host OS kernel</w:t>
      </w:r>
    </w:p>
    <w:p w14:paraId="57E039BF" w14:textId="77777777" w:rsidR="001B04B4" w:rsidRPr="001B04B4" w:rsidRDefault="001B04B4" w:rsidP="00AA63B8">
      <w:pPr>
        <w:numPr>
          <w:ilvl w:val="1"/>
          <w:numId w:val="1"/>
        </w:numPr>
        <w:tabs>
          <w:tab w:val="clear" w:pos="1440"/>
          <w:tab w:val="num" w:pos="1800"/>
        </w:tabs>
        <w:ind w:left="1800"/>
      </w:pPr>
      <w:r w:rsidRPr="001B04B4">
        <w:t>Lightweight (MBs, starts in seconds)</w:t>
      </w:r>
    </w:p>
    <w:p w14:paraId="501430EC" w14:textId="77777777" w:rsidR="001B04B4" w:rsidRPr="001B04B4" w:rsidRDefault="001B04B4" w:rsidP="00AA63B8">
      <w:pPr>
        <w:numPr>
          <w:ilvl w:val="1"/>
          <w:numId w:val="1"/>
        </w:numPr>
        <w:tabs>
          <w:tab w:val="clear" w:pos="1440"/>
          <w:tab w:val="num" w:pos="1800"/>
        </w:tabs>
        <w:ind w:left="1800"/>
      </w:pPr>
      <w:r w:rsidRPr="001B04B4">
        <w:t xml:space="preserve">Uses namespaces + </w:t>
      </w:r>
      <w:proofErr w:type="spellStart"/>
      <w:r w:rsidRPr="001B04B4">
        <w:t>cgroups</w:t>
      </w:r>
      <w:proofErr w:type="spellEnd"/>
      <w:r w:rsidRPr="001B04B4">
        <w:t xml:space="preserve"> for isolation</w:t>
      </w:r>
    </w:p>
    <w:p w14:paraId="31A5B416" w14:textId="6C7720C4" w:rsidR="001B04B4" w:rsidRPr="001B04B4" w:rsidRDefault="001B04B4" w:rsidP="00AA63B8">
      <w:pPr>
        <w:ind w:left="360"/>
      </w:pPr>
      <w:r w:rsidRPr="001B04B4">
        <w:rPr>
          <w:b/>
          <w:bCs/>
        </w:rPr>
        <w:t>Must containers use the same OS as the host?</w:t>
      </w:r>
    </w:p>
    <w:p w14:paraId="3CFA8E7A" w14:textId="77777777" w:rsidR="001B04B4" w:rsidRPr="001B04B4" w:rsidRDefault="001B04B4" w:rsidP="00AA63B8">
      <w:pPr>
        <w:numPr>
          <w:ilvl w:val="0"/>
          <w:numId w:val="2"/>
        </w:numPr>
        <w:tabs>
          <w:tab w:val="clear" w:pos="720"/>
          <w:tab w:val="num" w:pos="1080"/>
        </w:tabs>
        <w:ind w:left="1080"/>
      </w:pPr>
      <w:r w:rsidRPr="001B04B4">
        <w:rPr>
          <w:b/>
          <w:bCs/>
        </w:rPr>
        <w:t>Yes, same kernel.</w:t>
      </w:r>
    </w:p>
    <w:p w14:paraId="7338BA08" w14:textId="77777777" w:rsidR="001B04B4" w:rsidRPr="001B04B4" w:rsidRDefault="001B04B4" w:rsidP="00AA63B8">
      <w:pPr>
        <w:numPr>
          <w:ilvl w:val="1"/>
          <w:numId w:val="2"/>
        </w:numPr>
        <w:tabs>
          <w:tab w:val="clear" w:pos="1440"/>
          <w:tab w:val="num" w:pos="1800"/>
        </w:tabs>
        <w:ind w:left="1800"/>
      </w:pPr>
      <w:r w:rsidRPr="001B04B4">
        <w:t>Example: Docker on Linux can only run Linux containers.</w:t>
      </w:r>
    </w:p>
    <w:p w14:paraId="6245AB55" w14:textId="77777777" w:rsidR="001B04B4" w:rsidRPr="001B04B4" w:rsidRDefault="001B04B4" w:rsidP="00AA63B8">
      <w:pPr>
        <w:numPr>
          <w:ilvl w:val="0"/>
          <w:numId w:val="2"/>
        </w:numPr>
        <w:tabs>
          <w:tab w:val="clear" w:pos="720"/>
          <w:tab w:val="num" w:pos="1080"/>
        </w:tabs>
        <w:ind w:left="1080"/>
      </w:pPr>
      <w:r w:rsidRPr="001B04B4">
        <w:t xml:space="preserve">But you can run different </w:t>
      </w:r>
      <w:r w:rsidRPr="001B04B4">
        <w:rPr>
          <w:b/>
          <w:bCs/>
        </w:rPr>
        <w:t>distributions</w:t>
      </w:r>
      <w:r w:rsidRPr="001B04B4">
        <w:t xml:space="preserve"> (e.g., Ubuntu container on Fedora host).</w:t>
      </w:r>
    </w:p>
    <w:p w14:paraId="25CAC169" w14:textId="77777777" w:rsidR="001B04B4" w:rsidRPr="001B04B4" w:rsidRDefault="001B04B4" w:rsidP="00AA63B8">
      <w:pPr>
        <w:numPr>
          <w:ilvl w:val="0"/>
          <w:numId w:val="2"/>
        </w:numPr>
        <w:tabs>
          <w:tab w:val="clear" w:pos="720"/>
          <w:tab w:val="num" w:pos="1080"/>
        </w:tabs>
        <w:ind w:left="1080"/>
      </w:pPr>
      <w:r w:rsidRPr="001B04B4">
        <w:t xml:space="preserve">Windows/macOS use </w:t>
      </w:r>
      <w:r w:rsidRPr="001B04B4">
        <w:rPr>
          <w:b/>
          <w:bCs/>
        </w:rPr>
        <w:t>VM layers</w:t>
      </w:r>
      <w:r w:rsidRPr="001B04B4">
        <w:t xml:space="preserve"> (like WSL2 or </w:t>
      </w:r>
      <w:proofErr w:type="spellStart"/>
      <w:r w:rsidRPr="001B04B4">
        <w:t>HyperKit</w:t>
      </w:r>
      <w:proofErr w:type="spellEnd"/>
      <w:r w:rsidRPr="001B04B4">
        <w:t>) to run Linux containers.</w:t>
      </w:r>
    </w:p>
    <w:p w14:paraId="59464255" w14:textId="77777777" w:rsidR="001B04B4" w:rsidRDefault="001B04B4" w:rsidP="00B373D7"/>
    <w:p w14:paraId="1FBFB490" w14:textId="77777777" w:rsidR="00B373D7" w:rsidRPr="00AA63B8" w:rsidRDefault="00B373D7" w:rsidP="00B373D7">
      <w:pPr>
        <w:rPr>
          <w:b/>
          <w:bCs/>
        </w:rPr>
      </w:pPr>
      <w:r w:rsidRPr="00AA63B8">
        <w:rPr>
          <w:b/>
          <w:bCs/>
        </w:rPr>
        <w:sym w:font="Symbol" w:char="F0B7"/>
      </w:r>
      <w:r w:rsidRPr="00AA63B8">
        <w:rPr>
          <w:b/>
          <w:bCs/>
        </w:rPr>
        <w:t xml:space="preserve"> Reflection: Which actions in this project combined multiple Linux concepts (e.g.,</w:t>
      </w:r>
    </w:p>
    <w:p w14:paraId="66DCEC42" w14:textId="77777777" w:rsidR="00AA63B8" w:rsidRPr="00AA63B8" w:rsidRDefault="00B373D7" w:rsidP="00B373D7">
      <w:pPr>
        <w:rPr>
          <w:b/>
          <w:bCs/>
        </w:rPr>
      </w:pPr>
      <w:r w:rsidRPr="00AA63B8">
        <w:rPr>
          <w:b/>
          <w:bCs/>
        </w:rPr>
        <w:t>redirection + process monitoring)? How does this apply to real IoT systems?</w:t>
      </w:r>
    </w:p>
    <w:p w14:paraId="6083A3E6" w14:textId="00A3454A" w:rsidR="00AA63B8" w:rsidRPr="00AA63B8" w:rsidRDefault="00AA63B8" w:rsidP="00AA63B8">
      <w:pPr>
        <w:numPr>
          <w:ilvl w:val="0"/>
          <w:numId w:val="3"/>
        </w:numPr>
        <w:tabs>
          <w:tab w:val="clear" w:pos="720"/>
          <w:tab w:val="num" w:pos="1080"/>
        </w:tabs>
        <w:ind w:left="1080"/>
      </w:pPr>
      <w:r w:rsidRPr="00AA63B8">
        <w:rPr>
          <w:b/>
          <w:bCs/>
        </w:rPr>
        <w:t>Redirection (&gt;&gt;, 2&gt;&amp;1)</w:t>
      </w:r>
      <w:r w:rsidRPr="00AA63B8">
        <w:t xml:space="preserve"> </w:t>
      </w:r>
      <w:r>
        <w:t>:</w:t>
      </w:r>
      <w:r w:rsidRPr="00AA63B8">
        <w:t xml:space="preserve"> saving sensor data to log files</w:t>
      </w:r>
    </w:p>
    <w:p w14:paraId="3533A731" w14:textId="1BCE4537" w:rsidR="00AA63B8" w:rsidRPr="00AA63B8" w:rsidRDefault="00AA63B8" w:rsidP="00AA63B8">
      <w:pPr>
        <w:numPr>
          <w:ilvl w:val="0"/>
          <w:numId w:val="3"/>
        </w:numPr>
        <w:tabs>
          <w:tab w:val="clear" w:pos="720"/>
          <w:tab w:val="num" w:pos="1080"/>
        </w:tabs>
        <w:ind w:left="1080"/>
      </w:pPr>
      <w:r w:rsidRPr="00AA63B8">
        <w:rPr>
          <w:b/>
          <w:bCs/>
        </w:rPr>
        <w:t>Process monitoring (</w:t>
      </w:r>
      <w:proofErr w:type="spellStart"/>
      <w:r w:rsidRPr="00AA63B8">
        <w:rPr>
          <w:b/>
          <w:bCs/>
        </w:rPr>
        <w:t>cron</w:t>
      </w:r>
      <w:proofErr w:type="spellEnd"/>
      <w:r w:rsidRPr="00AA63B8">
        <w:rPr>
          <w:b/>
          <w:bCs/>
        </w:rPr>
        <w:t>)</w:t>
      </w:r>
      <w:r w:rsidRPr="00AA63B8">
        <w:t xml:space="preserve"> </w:t>
      </w:r>
      <w:r>
        <w:t>:</w:t>
      </w:r>
      <w:r>
        <w:t xml:space="preserve"> </w:t>
      </w:r>
      <w:r w:rsidRPr="00AA63B8">
        <w:t>scheduling periodic execution</w:t>
      </w:r>
    </w:p>
    <w:p w14:paraId="19A1C737" w14:textId="77777777" w:rsidR="00AA63B8" w:rsidRPr="00AA63B8" w:rsidRDefault="00AA63B8" w:rsidP="00AA63B8">
      <w:pPr>
        <w:numPr>
          <w:ilvl w:val="0"/>
          <w:numId w:val="3"/>
        </w:numPr>
        <w:tabs>
          <w:tab w:val="clear" w:pos="720"/>
          <w:tab w:val="num" w:pos="1080"/>
        </w:tabs>
        <w:ind w:left="1080"/>
      </w:pPr>
      <w:r w:rsidRPr="00AA63B8">
        <w:rPr>
          <w:b/>
          <w:bCs/>
        </w:rPr>
        <w:t>Compression (</w:t>
      </w:r>
      <w:proofErr w:type="spellStart"/>
      <w:r w:rsidRPr="00AA63B8">
        <w:rPr>
          <w:b/>
          <w:bCs/>
        </w:rPr>
        <w:t>gzip</w:t>
      </w:r>
      <w:proofErr w:type="spellEnd"/>
      <w:r w:rsidRPr="00AA63B8">
        <w:rPr>
          <w:b/>
          <w:bCs/>
        </w:rPr>
        <w:t>, tar)</w:t>
      </w:r>
      <w:r w:rsidRPr="00AA63B8">
        <w:t xml:space="preserve"> → archiving logs</w:t>
      </w:r>
    </w:p>
    <w:p w14:paraId="6E64363C" w14:textId="7A016B60" w:rsidR="00AA63B8" w:rsidRPr="00AA63B8" w:rsidRDefault="00AA63B8" w:rsidP="00AA63B8">
      <w:pPr>
        <w:numPr>
          <w:ilvl w:val="0"/>
          <w:numId w:val="3"/>
        </w:numPr>
        <w:tabs>
          <w:tab w:val="clear" w:pos="720"/>
          <w:tab w:val="num" w:pos="1080"/>
        </w:tabs>
        <w:ind w:left="1080"/>
      </w:pPr>
      <w:r w:rsidRPr="00AA63B8">
        <w:rPr>
          <w:b/>
          <w:bCs/>
        </w:rPr>
        <w:t>Permissions (</w:t>
      </w:r>
      <w:proofErr w:type="spellStart"/>
      <w:r w:rsidRPr="00AA63B8">
        <w:rPr>
          <w:b/>
          <w:bCs/>
        </w:rPr>
        <w:t>chmod</w:t>
      </w:r>
      <w:proofErr w:type="spellEnd"/>
      <w:r w:rsidRPr="00AA63B8">
        <w:rPr>
          <w:b/>
          <w:bCs/>
        </w:rPr>
        <w:t>, groups)</w:t>
      </w:r>
      <w:r w:rsidRPr="00AA63B8">
        <w:t xml:space="preserve"> </w:t>
      </w:r>
      <w:r>
        <w:t>:</w:t>
      </w:r>
      <w:r>
        <w:t xml:space="preserve"> </w:t>
      </w:r>
      <w:r w:rsidRPr="00AA63B8">
        <w:t>controlling file access</w:t>
      </w:r>
    </w:p>
    <w:p w14:paraId="158190EA" w14:textId="3C5EF196" w:rsidR="00AA63B8" w:rsidRPr="00AA63B8" w:rsidRDefault="00AA63B8" w:rsidP="00AA63B8">
      <w:pPr>
        <w:ind w:left="360"/>
      </w:pPr>
      <w:r w:rsidRPr="00AA63B8">
        <w:rPr>
          <w:b/>
          <w:bCs/>
        </w:rPr>
        <w:t>How this applies to real IoT systems:</w:t>
      </w:r>
    </w:p>
    <w:p w14:paraId="26A110E4" w14:textId="2D4753AD" w:rsidR="00AA63B8" w:rsidRPr="00AA63B8" w:rsidRDefault="00AA63B8" w:rsidP="00AA63B8">
      <w:pPr>
        <w:numPr>
          <w:ilvl w:val="0"/>
          <w:numId w:val="4"/>
        </w:numPr>
        <w:tabs>
          <w:tab w:val="clear" w:pos="720"/>
          <w:tab w:val="num" w:pos="1080"/>
        </w:tabs>
        <w:ind w:left="1080"/>
      </w:pPr>
      <w:r w:rsidRPr="00AA63B8">
        <w:t xml:space="preserve">IoT devices continuously generate data </w:t>
      </w:r>
      <w:r>
        <w:t>:</w:t>
      </w:r>
      <w:r w:rsidRPr="00AA63B8">
        <w:t xml:space="preserve"> must </w:t>
      </w:r>
      <w:r w:rsidRPr="00AA63B8">
        <w:rPr>
          <w:b/>
          <w:bCs/>
        </w:rPr>
        <w:t>log &amp; rotate</w:t>
      </w:r>
      <w:r w:rsidRPr="00AA63B8">
        <w:t xml:space="preserve"> to prevent storage overflow.</w:t>
      </w:r>
    </w:p>
    <w:p w14:paraId="0C11B0EE" w14:textId="77777777" w:rsidR="00AA63B8" w:rsidRPr="00AA63B8" w:rsidRDefault="00AA63B8" w:rsidP="00AA63B8">
      <w:pPr>
        <w:numPr>
          <w:ilvl w:val="0"/>
          <w:numId w:val="4"/>
        </w:numPr>
        <w:tabs>
          <w:tab w:val="clear" w:pos="720"/>
          <w:tab w:val="num" w:pos="1080"/>
        </w:tabs>
        <w:ind w:left="1080"/>
      </w:pPr>
      <w:r w:rsidRPr="00AA63B8">
        <w:t xml:space="preserve">Logs are often </w:t>
      </w:r>
      <w:r w:rsidRPr="00AA63B8">
        <w:rPr>
          <w:b/>
          <w:bCs/>
        </w:rPr>
        <w:t>compressed &amp; archived</w:t>
      </w:r>
      <w:r w:rsidRPr="00AA63B8">
        <w:t xml:space="preserve"> for analysis in the cloud.</w:t>
      </w:r>
    </w:p>
    <w:p w14:paraId="1DBD537C" w14:textId="77777777" w:rsidR="00AA63B8" w:rsidRPr="00AA63B8" w:rsidRDefault="00AA63B8" w:rsidP="00AA63B8">
      <w:pPr>
        <w:numPr>
          <w:ilvl w:val="0"/>
          <w:numId w:val="4"/>
        </w:numPr>
        <w:tabs>
          <w:tab w:val="clear" w:pos="720"/>
          <w:tab w:val="num" w:pos="1080"/>
        </w:tabs>
        <w:ind w:left="1080"/>
      </w:pPr>
      <w:r w:rsidRPr="00AA63B8">
        <w:t xml:space="preserve">Automation via </w:t>
      </w:r>
      <w:proofErr w:type="spellStart"/>
      <w:r w:rsidRPr="00AA63B8">
        <w:rPr>
          <w:b/>
          <w:bCs/>
        </w:rPr>
        <w:t>cron</w:t>
      </w:r>
      <w:proofErr w:type="spellEnd"/>
      <w:r w:rsidRPr="00AA63B8">
        <w:rPr>
          <w:b/>
          <w:bCs/>
        </w:rPr>
        <w:t>/</w:t>
      </w:r>
      <w:proofErr w:type="spellStart"/>
      <w:r w:rsidRPr="00AA63B8">
        <w:rPr>
          <w:b/>
          <w:bCs/>
        </w:rPr>
        <w:t>systemd</w:t>
      </w:r>
      <w:proofErr w:type="spellEnd"/>
      <w:r w:rsidRPr="00AA63B8">
        <w:rPr>
          <w:b/>
          <w:bCs/>
        </w:rPr>
        <w:t xml:space="preserve"> timers</w:t>
      </w:r>
      <w:r w:rsidRPr="00AA63B8">
        <w:t xml:space="preserve"> ensures reliability without manual work.</w:t>
      </w:r>
    </w:p>
    <w:p w14:paraId="0338784B" w14:textId="77777777" w:rsidR="00AA63B8" w:rsidRPr="00AA63B8" w:rsidRDefault="00AA63B8" w:rsidP="00AA63B8">
      <w:pPr>
        <w:numPr>
          <w:ilvl w:val="0"/>
          <w:numId w:val="4"/>
        </w:numPr>
        <w:tabs>
          <w:tab w:val="clear" w:pos="720"/>
          <w:tab w:val="num" w:pos="1080"/>
        </w:tabs>
        <w:ind w:left="1080"/>
      </w:pPr>
      <w:r w:rsidRPr="00AA63B8">
        <w:t xml:space="preserve">Using </w:t>
      </w:r>
      <w:r w:rsidRPr="00AA63B8">
        <w:rPr>
          <w:b/>
          <w:bCs/>
        </w:rPr>
        <w:t>lightweight containers</w:t>
      </w:r>
      <w:r w:rsidRPr="00AA63B8">
        <w:t xml:space="preserve"> instead of VMs saves resources, critical for edge/IoT devices.</w:t>
      </w:r>
    </w:p>
    <w:p w14:paraId="33C43FC4" w14:textId="5ECC837B" w:rsidR="00964A81" w:rsidRDefault="00B373D7" w:rsidP="00B373D7">
      <w:r w:rsidRPr="00B373D7">
        <w:cr/>
      </w:r>
    </w:p>
    <w:sectPr w:rsidR="00964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42487"/>
    <w:multiLevelType w:val="multilevel"/>
    <w:tmpl w:val="FD4C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F0BF4"/>
    <w:multiLevelType w:val="multilevel"/>
    <w:tmpl w:val="5E229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741F6"/>
    <w:multiLevelType w:val="multilevel"/>
    <w:tmpl w:val="76B4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739E3"/>
    <w:multiLevelType w:val="multilevel"/>
    <w:tmpl w:val="E554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A7357"/>
    <w:multiLevelType w:val="multilevel"/>
    <w:tmpl w:val="266A3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00670">
    <w:abstractNumId w:val="1"/>
  </w:num>
  <w:num w:numId="2" w16cid:durableId="586117144">
    <w:abstractNumId w:val="4"/>
  </w:num>
  <w:num w:numId="3" w16cid:durableId="818764357">
    <w:abstractNumId w:val="2"/>
  </w:num>
  <w:num w:numId="4" w16cid:durableId="280495867">
    <w:abstractNumId w:val="3"/>
  </w:num>
  <w:num w:numId="5" w16cid:durableId="1208224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D7"/>
    <w:rsid w:val="000C7061"/>
    <w:rsid w:val="001B04B4"/>
    <w:rsid w:val="004F09F5"/>
    <w:rsid w:val="004F5B0B"/>
    <w:rsid w:val="006D74CF"/>
    <w:rsid w:val="00760691"/>
    <w:rsid w:val="0080353C"/>
    <w:rsid w:val="00964A81"/>
    <w:rsid w:val="00AA63B8"/>
    <w:rsid w:val="00B373D7"/>
    <w:rsid w:val="00C5336E"/>
    <w:rsid w:val="00CF5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34D0"/>
  <w15:chartTrackingRefBased/>
  <w15:docId w15:val="{EF17BD05-826D-4EC2-973C-7CBA549E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3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3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3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3D7"/>
    <w:rPr>
      <w:rFonts w:eastAsiaTheme="majorEastAsia" w:cstheme="majorBidi"/>
      <w:color w:val="272727" w:themeColor="text1" w:themeTint="D8"/>
    </w:rPr>
  </w:style>
  <w:style w:type="paragraph" w:styleId="Title">
    <w:name w:val="Title"/>
    <w:basedOn w:val="Normal"/>
    <w:next w:val="Normal"/>
    <w:link w:val="TitleChar"/>
    <w:uiPriority w:val="10"/>
    <w:qFormat/>
    <w:rsid w:val="00B37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3D7"/>
    <w:pPr>
      <w:spacing w:before="160"/>
      <w:jc w:val="center"/>
    </w:pPr>
    <w:rPr>
      <w:i/>
      <w:iCs/>
      <w:color w:val="404040" w:themeColor="text1" w:themeTint="BF"/>
    </w:rPr>
  </w:style>
  <w:style w:type="character" w:customStyle="1" w:styleId="QuoteChar">
    <w:name w:val="Quote Char"/>
    <w:basedOn w:val="DefaultParagraphFont"/>
    <w:link w:val="Quote"/>
    <w:uiPriority w:val="29"/>
    <w:rsid w:val="00B373D7"/>
    <w:rPr>
      <w:i/>
      <w:iCs/>
      <w:color w:val="404040" w:themeColor="text1" w:themeTint="BF"/>
    </w:rPr>
  </w:style>
  <w:style w:type="paragraph" w:styleId="ListParagraph">
    <w:name w:val="List Paragraph"/>
    <w:basedOn w:val="Normal"/>
    <w:uiPriority w:val="34"/>
    <w:qFormat/>
    <w:rsid w:val="00B373D7"/>
    <w:pPr>
      <w:ind w:left="720"/>
      <w:contextualSpacing/>
    </w:pPr>
  </w:style>
  <w:style w:type="character" w:styleId="IntenseEmphasis">
    <w:name w:val="Intense Emphasis"/>
    <w:basedOn w:val="DefaultParagraphFont"/>
    <w:uiPriority w:val="21"/>
    <w:qFormat/>
    <w:rsid w:val="00B373D7"/>
    <w:rPr>
      <w:i/>
      <w:iCs/>
      <w:color w:val="0F4761" w:themeColor="accent1" w:themeShade="BF"/>
    </w:rPr>
  </w:style>
  <w:style w:type="paragraph" w:styleId="IntenseQuote">
    <w:name w:val="Intense Quote"/>
    <w:basedOn w:val="Normal"/>
    <w:next w:val="Normal"/>
    <w:link w:val="IntenseQuoteChar"/>
    <w:uiPriority w:val="30"/>
    <w:qFormat/>
    <w:rsid w:val="00B37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3D7"/>
    <w:rPr>
      <w:i/>
      <w:iCs/>
      <w:color w:val="0F4761" w:themeColor="accent1" w:themeShade="BF"/>
    </w:rPr>
  </w:style>
  <w:style w:type="character" w:styleId="IntenseReference">
    <w:name w:val="Intense Reference"/>
    <w:basedOn w:val="DefaultParagraphFont"/>
    <w:uiPriority w:val="32"/>
    <w:qFormat/>
    <w:rsid w:val="00B373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Mohamed Abdelmonem Mohamed Yousef 21P0148</dc:creator>
  <cp:keywords/>
  <dc:description/>
  <cp:lastModifiedBy>Salma Mohamed Abdelmonem Mohamed Yousef 21P0148</cp:lastModifiedBy>
  <cp:revision>3</cp:revision>
  <cp:lastPrinted>2025-09-04T21:03:00Z</cp:lastPrinted>
  <dcterms:created xsi:type="dcterms:W3CDTF">2025-09-04T19:54:00Z</dcterms:created>
  <dcterms:modified xsi:type="dcterms:W3CDTF">2025-09-04T21:04:00Z</dcterms:modified>
</cp:coreProperties>
</file>