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07" w:rsidRDefault="00E02D3C" w:rsidP="00E02D3C">
      <w:pPr>
        <w:spacing w:after="0"/>
        <w:rPr>
          <w:b/>
        </w:rPr>
      </w:pPr>
      <w:proofErr w:type="spellStart"/>
      <w:r w:rsidRPr="00E02D3C">
        <w:rPr>
          <w:b/>
        </w:rPr>
        <w:t>Bpod</w:t>
      </w:r>
      <w:proofErr w:type="spellEnd"/>
      <w:r w:rsidRPr="00E02D3C">
        <w:rPr>
          <w:b/>
        </w:rPr>
        <w:t xml:space="preserve"> Protocol Development Guide</w:t>
      </w:r>
    </w:p>
    <w:p w:rsidR="00E02D3C" w:rsidRDefault="00E02D3C" w:rsidP="00E02D3C">
      <w:pPr>
        <w:spacing w:after="0"/>
      </w:pPr>
      <w:r>
        <w:t>12/21/16</w:t>
      </w:r>
    </w:p>
    <w:p w:rsidR="00E02D3C" w:rsidRPr="00E02D3C" w:rsidRDefault="00E02D3C" w:rsidP="00E02D3C">
      <w:pPr>
        <w:spacing w:after="0"/>
      </w:pPr>
    </w:p>
    <w:p w:rsidR="00E02D3C" w:rsidRDefault="00E02D3C">
      <w:r>
        <w:t xml:space="preserve">Documentation is in the </w:t>
      </w:r>
      <w:proofErr w:type="spellStart"/>
      <w:r>
        <w:t>Bpod</w:t>
      </w:r>
      <w:proofErr w:type="spellEnd"/>
      <w:r>
        <w:t xml:space="preserve"> Wiki under Protocol Development at the following URL:</w:t>
      </w:r>
    </w:p>
    <w:p w:rsidR="00E02D3C" w:rsidRDefault="00696599">
      <w:pPr>
        <w:rPr>
          <w:rFonts w:cs="CMSSI8"/>
          <w:color w:val="000000"/>
        </w:rPr>
      </w:pPr>
      <w:hyperlink r:id="rId7" w:history="1">
        <w:r w:rsidR="00E02D3C" w:rsidRPr="00696599">
          <w:rPr>
            <w:rStyle w:val="Hyperlink"/>
            <w:rFonts w:cs="CMSSI8"/>
          </w:rPr>
          <w:t>https://sites.</w:t>
        </w:r>
        <w:r w:rsidR="00E02D3C" w:rsidRPr="00696599">
          <w:rPr>
            <w:rStyle w:val="Hyperlink"/>
            <w:rFonts w:cs="CMSSI8"/>
          </w:rPr>
          <w:t>g</w:t>
        </w:r>
        <w:r w:rsidR="00E02D3C" w:rsidRPr="00696599">
          <w:rPr>
            <w:rStyle w:val="Hyperlink"/>
            <w:rFonts w:cs="CMSSI8"/>
          </w:rPr>
          <w:t>oogle.com/site/bpoddocumentation/bpod-user-guide/protocol-writing</w:t>
        </w:r>
      </w:hyperlink>
    </w:p>
    <w:p w:rsidR="00696599" w:rsidRPr="00696599" w:rsidRDefault="00696599" w:rsidP="00696599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>Function setup</w:t>
      </w:r>
    </w:p>
    <w:p w:rsidR="00E02D3C" w:rsidRDefault="00E02D3C" w:rsidP="00E02D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>Create a new folder in C:\Bpod\Protocols named it after your new function.</w:t>
      </w:r>
    </w:p>
    <w:p w:rsidR="00696599" w:rsidRDefault="00E02D3C" w:rsidP="00696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 xml:space="preserve">Open a new </w:t>
      </w:r>
      <w:proofErr w:type="spellStart"/>
      <w:r>
        <w:rPr>
          <w:rFonts w:cs="CMSSBX10"/>
          <w:color w:val="000000"/>
        </w:rPr>
        <w:t>Matlab</w:t>
      </w:r>
      <w:proofErr w:type="spellEnd"/>
      <w:r>
        <w:rPr>
          <w:rFonts w:cs="CMSSBX10"/>
          <w:color w:val="000000"/>
        </w:rPr>
        <w:t xml:space="preserve"> file named after the function you will write. The </w:t>
      </w:r>
      <w:proofErr w:type="spellStart"/>
      <w:r>
        <w:rPr>
          <w:rFonts w:cs="CMSSBX10"/>
          <w:color w:val="000000"/>
        </w:rPr>
        <w:t>Bpod</w:t>
      </w:r>
      <w:proofErr w:type="spellEnd"/>
      <w:r>
        <w:rPr>
          <w:rFonts w:cs="CMSSBX10"/>
          <w:color w:val="000000"/>
        </w:rPr>
        <w:t xml:space="preserve"> download includes pre-written functions. It might be helpful to use one of these functions (such as “</w:t>
      </w:r>
      <w:proofErr w:type="spellStart"/>
      <w:r>
        <w:rPr>
          <w:rFonts w:cs="CMSSBX10"/>
          <w:color w:val="000000"/>
        </w:rPr>
        <w:t>MyProtocol</w:t>
      </w:r>
      <w:proofErr w:type="spellEnd"/>
      <w:r>
        <w:rPr>
          <w:rFonts w:cs="CMSSBX10"/>
          <w:color w:val="000000"/>
        </w:rPr>
        <w:t>”) as a template.</w:t>
      </w:r>
    </w:p>
    <w:p w:rsidR="00696599" w:rsidRPr="00696599" w:rsidRDefault="00696599" w:rsidP="00696599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</w:p>
    <w:p w:rsidR="00696599" w:rsidRPr="00696599" w:rsidRDefault="00696599" w:rsidP="00696599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>Initialize variables</w:t>
      </w:r>
    </w:p>
    <w:p w:rsidR="00696599" w:rsidRPr="00696599" w:rsidRDefault="00E02D3C" w:rsidP="00696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 w:rsidRPr="00E02D3C">
        <w:rPr>
          <w:rFonts w:cs="CMSSBX10"/>
          <w:color w:val="000000"/>
        </w:rPr>
        <w:t xml:space="preserve">Initialize variable </w:t>
      </w:r>
      <w:r w:rsidRPr="00E02D3C">
        <w:rPr>
          <w:rFonts w:ascii="Courier New" w:hAnsi="Courier New" w:cs="Courier New"/>
          <w:color w:val="0000FF"/>
          <w:sz w:val="20"/>
          <w:szCs w:val="20"/>
        </w:rPr>
        <w:t>global</w:t>
      </w:r>
      <w:r w:rsidRPr="00E02D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2D3C">
        <w:rPr>
          <w:rFonts w:ascii="Courier New" w:hAnsi="Courier New" w:cs="Courier New"/>
          <w:color w:val="000000"/>
          <w:sz w:val="20"/>
          <w:szCs w:val="20"/>
        </w:rPr>
        <w:t>BpodSystem</w:t>
      </w:r>
      <w:proofErr w:type="spellEnd"/>
      <w:r w:rsidRPr="00E02D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2D3C">
        <w:rPr>
          <w:rFonts w:cs="Courier New"/>
          <w:color w:val="000000"/>
        </w:rPr>
        <w:t xml:space="preserve">to allow the </w:t>
      </w:r>
      <w:proofErr w:type="spellStart"/>
      <w:r w:rsidRPr="00E02D3C">
        <w:rPr>
          <w:rFonts w:cs="Courier New"/>
          <w:color w:val="000000"/>
        </w:rPr>
        <w:t>Bpod</w:t>
      </w:r>
      <w:proofErr w:type="spellEnd"/>
      <w:r w:rsidRPr="00E02D3C">
        <w:rPr>
          <w:rFonts w:cs="Courier New"/>
          <w:color w:val="000000"/>
        </w:rPr>
        <w:t xml:space="preserve"> to access the function. Adjust </w:t>
      </w:r>
      <w:r>
        <w:rPr>
          <w:rFonts w:cs="Courier New"/>
          <w:color w:val="000000"/>
        </w:rPr>
        <w:t xml:space="preserve">fields in </w:t>
      </w:r>
      <w:proofErr w:type="spellStart"/>
      <w:r>
        <w:rPr>
          <w:rFonts w:cs="Courier New"/>
          <w:color w:val="000000"/>
        </w:rPr>
        <w:t>BpodSystem’s</w:t>
      </w:r>
      <w:proofErr w:type="spellEnd"/>
      <w:r>
        <w:rPr>
          <w:rFonts w:cs="Courier New"/>
          <w:color w:val="000000"/>
        </w:rPr>
        <w:t xml:space="preserve"> </w:t>
      </w:r>
      <w:proofErr w:type="spellStart"/>
      <w:r>
        <w:rPr>
          <w:rFonts w:cs="Courier New"/>
          <w:color w:val="000000"/>
        </w:rPr>
        <w:t>ProtocolSettings</w:t>
      </w:r>
      <w:proofErr w:type="spellEnd"/>
      <w:r>
        <w:rPr>
          <w:rFonts w:cs="Courier New"/>
          <w:color w:val="000000"/>
        </w:rPr>
        <w:t xml:space="preserve"> structure as necessary.</w:t>
      </w:r>
    </w:p>
    <w:p w:rsidR="00E02D3C" w:rsidRPr="00696599" w:rsidRDefault="00E02D3C" w:rsidP="00696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 w:rsidRPr="00696599">
        <w:rPr>
          <w:rFonts w:cs="CMSSBX10"/>
          <w:color w:val="000000"/>
        </w:rPr>
        <w:t xml:space="preserve">Make sure valves are properly calibrated to dispense </w:t>
      </w:r>
      <w:r w:rsidR="00696599" w:rsidRPr="00696599">
        <w:rPr>
          <w:rFonts w:cs="CMSSBX10"/>
          <w:color w:val="000000"/>
        </w:rPr>
        <w:t xml:space="preserve">reward volume accurately using the function </w:t>
      </w:r>
      <w:proofErr w:type="spellStart"/>
      <w:r w:rsidR="00696599" w:rsidRPr="00696599">
        <w:rPr>
          <w:rFonts w:ascii="Courier New" w:hAnsi="Courier New" w:cs="Courier New"/>
          <w:color w:val="000000"/>
          <w:sz w:val="20"/>
          <w:szCs w:val="20"/>
        </w:rPr>
        <w:t>GetValveTimes</w:t>
      </w:r>
      <w:proofErr w:type="spellEnd"/>
      <w:r w:rsidR="00696599" w:rsidRPr="00696599">
        <w:rPr>
          <w:rFonts w:cs="CMSSBX10"/>
          <w:color w:val="000000"/>
        </w:rPr>
        <w:t xml:space="preserve">. </w:t>
      </w:r>
      <w:r w:rsidR="00696599">
        <w:rPr>
          <w:rFonts w:cs="CMSSBX10"/>
          <w:color w:val="000000"/>
        </w:rPr>
        <w:t xml:space="preserve">Calibration instructions </w:t>
      </w:r>
      <w:hyperlink r:id="rId8" w:history="1">
        <w:r w:rsidR="00696599" w:rsidRPr="00696599">
          <w:rPr>
            <w:rStyle w:val="Hyperlink"/>
            <w:rFonts w:cs="CMSSBX10"/>
          </w:rPr>
          <w:t>here</w:t>
        </w:r>
      </w:hyperlink>
      <w:r w:rsidR="00696599">
        <w:rPr>
          <w:rFonts w:cs="CMSSBX10"/>
          <w:color w:val="000000"/>
        </w:rPr>
        <w:t>.</w:t>
      </w:r>
    </w:p>
    <w:p w:rsidR="00696599" w:rsidRPr="00696599" w:rsidRDefault="00E02D3C" w:rsidP="00E02D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 w:rsidRPr="00E02D3C">
        <w:rPr>
          <w:rFonts w:cs="CMSSBX10"/>
          <w:color w:val="000000"/>
        </w:rPr>
        <w:t>De</w:t>
      </w:r>
      <w:r w:rsidRPr="00E02D3C">
        <w:rPr>
          <w:rFonts w:cs="CMSSBX10"/>
          <w:color w:val="000000"/>
        </w:rPr>
        <w:t>fi</w:t>
      </w:r>
      <w:r w:rsidRPr="00E02D3C">
        <w:rPr>
          <w:rFonts w:cs="CMSSBX10"/>
          <w:color w:val="000000"/>
        </w:rPr>
        <w:t>ne number and type of trials.</w:t>
      </w:r>
      <w:r w:rsidR="00696599">
        <w:rPr>
          <w:rFonts w:cs="CMSSBX10"/>
          <w:color w:val="000000"/>
        </w:rPr>
        <w:t xml:space="preserve"> </w:t>
      </w:r>
      <w:r w:rsidRPr="00696599">
        <w:rPr>
          <w:rFonts w:cs="CMSS10"/>
          <w:color w:val="000000"/>
        </w:rPr>
        <w:t>For a 2AFC task, randomly generate</w:t>
      </w:r>
      <w:r w:rsidR="00696599">
        <w:rPr>
          <w:rFonts w:cs="CMSS10"/>
          <w:color w:val="000000"/>
        </w:rPr>
        <w:t xml:space="preserve"> a</w:t>
      </w:r>
      <w:r w:rsidRPr="00696599">
        <w:rPr>
          <w:rFonts w:cs="CMSS10"/>
          <w:color w:val="000000"/>
        </w:rPr>
        <w:t xml:space="preserve"> vector of 1's or 2's </w:t>
      </w:r>
      <w:r w:rsidR="00696599">
        <w:rPr>
          <w:rFonts w:cs="CMSS10"/>
          <w:color w:val="000000"/>
        </w:rPr>
        <w:t xml:space="preserve">that is </w:t>
      </w:r>
      <w:proofErr w:type="spellStart"/>
      <w:r w:rsidR="00696599">
        <w:rPr>
          <w:rFonts w:cs="CMSS10"/>
          <w:color w:val="000000"/>
        </w:rPr>
        <w:t>nTrials</w:t>
      </w:r>
      <w:proofErr w:type="spellEnd"/>
      <w:r w:rsidR="00696599">
        <w:rPr>
          <w:rFonts w:cs="CMSS10"/>
          <w:color w:val="000000"/>
        </w:rPr>
        <w:t xml:space="preserve"> long.</w:t>
      </w:r>
    </w:p>
    <w:p w:rsidR="00696599" w:rsidRPr="00696599" w:rsidRDefault="00696599" w:rsidP="00E02D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10"/>
          <w:color w:val="000000"/>
        </w:rPr>
        <w:t xml:space="preserve">Initialize all other variables necessary for your protocol. </w:t>
      </w:r>
    </w:p>
    <w:p w:rsidR="00696599" w:rsidRDefault="00696599" w:rsidP="00696599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</w:p>
    <w:p w:rsidR="00696599" w:rsidRPr="00696599" w:rsidRDefault="00696599" w:rsidP="00696599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 xml:space="preserve">Write a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 w:rsidRPr="00E02D3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cs="CMSSBX10"/>
          <w:color w:val="000000"/>
        </w:rPr>
        <w:t>loop</w:t>
      </w:r>
    </w:p>
    <w:p w:rsidR="00E02D3C" w:rsidRPr="00696599" w:rsidRDefault="00696599" w:rsidP="00696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="CMSSBX10"/>
          <w:color w:val="000000"/>
        </w:rPr>
        <w:t xml:space="preserve">Increment the index from 1 to the number of trials </w:t>
      </w:r>
      <w:r w:rsidRPr="00696599">
        <w:rPr>
          <w:rFonts w:cs="CMSSBX10"/>
          <w:color w:val="000000"/>
        </w:rPr>
        <w:t xml:space="preserve">(i.e., </w:t>
      </w:r>
      <w:r w:rsidRPr="00696599">
        <w:rPr>
          <w:rFonts w:ascii="Courier New" w:hAnsi="Courier New" w:cs="Courier New"/>
          <w:color w:val="0000FF"/>
          <w:sz w:val="20"/>
          <w:szCs w:val="20"/>
        </w:rPr>
        <w:t>for</w:t>
      </w:r>
      <w:r w:rsidRPr="006965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6599">
        <w:rPr>
          <w:rFonts w:ascii="Courier New" w:hAnsi="Courier New" w:cs="Courier New"/>
          <w:color w:val="000000"/>
          <w:sz w:val="20"/>
          <w:szCs w:val="20"/>
        </w:rPr>
        <w:t>currentTrial</w:t>
      </w:r>
      <w:proofErr w:type="spellEnd"/>
      <w:r w:rsidRPr="00696599">
        <w:rPr>
          <w:rFonts w:ascii="Courier New" w:hAnsi="Courier New" w:cs="Courier New"/>
          <w:color w:val="000000"/>
          <w:sz w:val="20"/>
          <w:szCs w:val="20"/>
        </w:rPr>
        <w:t xml:space="preserve"> = 1:MaxTrials</w:t>
      </w:r>
      <w:r w:rsidRPr="00696599">
        <w:rPr>
          <w:rFonts w:cs="CMSSBX10"/>
          <w:color w:val="000000"/>
        </w:rPr>
        <w:t>)</w:t>
      </w:r>
    </w:p>
    <w:p w:rsidR="00696599" w:rsidRPr="00696599" w:rsidRDefault="00696599" w:rsidP="00696599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</w:p>
    <w:p w:rsidR="00E02D3C" w:rsidRDefault="00E02D3C" w:rsidP="00E02D3C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 w:rsidRPr="00E02D3C">
        <w:rPr>
          <w:rFonts w:cs="CMSSBX10"/>
          <w:color w:val="000000"/>
        </w:rPr>
        <w:t>De</w:t>
      </w:r>
      <w:r>
        <w:rPr>
          <w:rFonts w:cs="CMSSBX10"/>
          <w:color w:val="000000"/>
        </w:rPr>
        <w:t>fi</w:t>
      </w:r>
      <w:r w:rsidRPr="00E02D3C">
        <w:rPr>
          <w:rFonts w:cs="CMSSBX10"/>
          <w:color w:val="000000"/>
        </w:rPr>
        <w:t>ne and send state matrix.</w:t>
      </w:r>
    </w:p>
    <w:p w:rsidR="00696599" w:rsidRPr="00A9790A" w:rsidRDefault="00E02D3C" w:rsidP="00E02D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 w:rsidRPr="00696599">
        <w:rPr>
          <w:rFonts w:cs="CMSS10"/>
          <w:color w:val="000000"/>
        </w:rPr>
        <w:t>To add a new state to the matrix, you must de</w:t>
      </w:r>
      <w:r w:rsidRPr="00696599">
        <w:rPr>
          <w:rFonts w:cs="CMSS10"/>
          <w:color w:val="000000"/>
        </w:rPr>
        <w:t>fi</w:t>
      </w:r>
      <w:r w:rsidRPr="00696599">
        <w:rPr>
          <w:rFonts w:cs="CMSS10"/>
          <w:color w:val="000000"/>
        </w:rPr>
        <w:t>ne the following arguments:</w:t>
      </w:r>
    </w:p>
    <w:p w:rsidR="00A9790A" w:rsidRPr="00A9790A" w:rsidRDefault="00A9790A" w:rsidP="00A9790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>The name of the state matrix</w:t>
      </w:r>
    </w:p>
    <w:p w:rsidR="00696599" w:rsidRPr="00A9790A" w:rsidRDefault="00A9790A" w:rsidP="00A9790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cs="CMSS10"/>
          <w:color w:val="000000"/>
        </w:rPr>
        <w:t>:  the name</w:t>
      </w:r>
      <w:r w:rsidR="00E02D3C" w:rsidRPr="00A9790A">
        <w:rPr>
          <w:rFonts w:cs="CMSS10"/>
          <w:color w:val="000000"/>
        </w:rPr>
        <w:t xml:space="preserve"> of </w:t>
      </w:r>
      <w:r>
        <w:rPr>
          <w:rFonts w:cs="CMSS10"/>
          <w:color w:val="000000"/>
        </w:rPr>
        <w:t>your</w:t>
      </w:r>
      <w:r w:rsidR="00E02D3C" w:rsidRPr="00A9790A">
        <w:rPr>
          <w:rFonts w:cs="CMSS10"/>
          <w:color w:val="000000"/>
        </w:rPr>
        <w:t xml:space="preserve"> state</w:t>
      </w:r>
    </w:p>
    <w:p w:rsidR="00696599" w:rsidRPr="00A9790A" w:rsidRDefault="00A9790A" w:rsidP="00A9790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ascii="Courier New" w:hAnsi="Courier New" w:cs="Courier New"/>
          <w:color w:val="A020F0"/>
          <w:sz w:val="20"/>
          <w:szCs w:val="20"/>
        </w:rPr>
        <w:t>'Time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cs="CMSS10"/>
          <w:color w:val="000000"/>
        </w:rPr>
        <w:t xml:space="preserve">:  </w:t>
      </w:r>
      <w:r w:rsidR="00E02D3C" w:rsidRPr="00A9790A">
        <w:rPr>
          <w:rFonts w:cs="CMSS10"/>
          <w:color w:val="000000"/>
        </w:rPr>
        <w:t>time/duration of the state's output action</w:t>
      </w:r>
    </w:p>
    <w:p w:rsidR="00A9790A" w:rsidRPr="00A9790A" w:rsidRDefault="00A9790A" w:rsidP="00A9790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StateChangeConditions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cs="CMSS10"/>
          <w:color w:val="000000"/>
        </w:rPr>
        <w:t xml:space="preserve">:  </w:t>
      </w:r>
      <w:r>
        <w:rPr>
          <w:rFonts w:cs="CMSS10"/>
          <w:color w:val="000000"/>
        </w:rPr>
        <w:t xml:space="preserve">a cell array of </w:t>
      </w:r>
      <w:r>
        <w:rPr>
          <w:rFonts w:cs="CMSS10"/>
          <w:color w:val="000000"/>
        </w:rPr>
        <w:t xml:space="preserve">the </w:t>
      </w:r>
      <w:r w:rsidR="00E02D3C" w:rsidRPr="00A9790A">
        <w:rPr>
          <w:rFonts w:cs="CMSS10"/>
          <w:color w:val="000000"/>
        </w:rPr>
        <w:t xml:space="preserve">conditions under which a new state is entered </w:t>
      </w:r>
      <w:r>
        <w:rPr>
          <w:rFonts w:cs="CMSS10"/>
          <w:color w:val="000000"/>
        </w:rPr>
        <w:t>and</w:t>
      </w:r>
      <w:r w:rsidR="00E02D3C" w:rsidRPr="00A9790A">
        <w:rPr>
          <w:rFonts w:cs="CMSS10"/>
          <w:color w:val="000000"/>
        </w:rPr>
        <w:t xml:space="preserve"> the name</w:t>
      </w:r>
      <w:r>
        <w:rPr>
          <w:rFonts w:cs="CMSS10"/>
          <w:color w:val="000000"/>
        </w:rPr>
        <w:t>s</w:t>
      </w:r>
      <w:r w:rsidR="00696599" w:rsidRPr="00A9790A">
        <w:rPr>
          <w:rFonts w:cs="CMSS10"/>
          <w:color w:val="000000"/>
        </w:rPr>
        <w:t xml:space="preserve"> </w:t>
      </w:r>
      <w:r w:rsidR="00E02D3C" w:rsidRPr="00A9790A">
        <w:rPr>
          <w:rFonts w:cs="CMSS10"/>
          <w:color w:val="000000"/>
        </w:rPr>
        <w:t>of the next state</w:t>
      </w:r>
      <w:r>
        <w:rPr>
          <w:rFonts w:cs="CMSS10"/>
          <w:color w:val="000000"/>
        </w:rPr>
        <w:t>s to enter given those conditions</w:t>
      </w:r>
      <w:r w:rsidR="00696599" w:rsidRPr="00A9790A">
        <w:rPr>
          <w:rFonts w:cs="CMSS10"/>
          <w:color w:val="000000"/>
        </w:rPr>
        <w:t xml:space="preserve"> </w:t>
      </w:r>
    </w:p>
    <w:p w:rsidR="00E02D3C" w:rsidRPr="001C517E" w:rsidRDefault="00A9790A" w:rsidP="00A9790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OutputActions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cs="CMSS10"/>
          <w:color w:val="000000"/>
        </w:rPr>
        <w:t xml:space="preserve">:  </w:t>
      </w:r>
      <w:r>
        <w:rPr>
          <w:rFonts w:cs="CMSS10"/>
          <w:color w:val="000000"/>
        </w:rPr>
        <w:t xml:space="preserve">A list of </w:t>
      </w:r>
      <w:r w:rsidR="00E02D3C" w:rsidRPr="00A9790A">
        <w:rPr>
          <w:rFonts w:cs="CMSS10"/>
          <w:color w:val="000000"/>
        </w:rPr>
        <w:t>the output actions that occur when the state is entered</w:t>
      </w:r>
    </w:p>
    <w:p w:rsidR="001C517E" w:rsidRPr="00A9790A" w:rsidRDefault="001C517E" w:rsidP="001C51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MSSBX10"/>
          <w:color w:val="000000"/>
        </w:rPr>
      </w:pPr>
      <w:bookmarkStart w:id="0" w:name="_GoBack"/>
      <w:bookmarkEnd w:id="0"/>
    </w:p>
    <w:p w:rsidR="00A9790A" w:rsidRDefault="00A9790A" w:rsidP="001C517E">
      <w:pPr>
        <w:pStyle w:val="ListParagraph"/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 xml:space="preserve">For example, to add a state </w:t>
      </w:r>
      <w:r w:rsidR="00A0267B">
        <w:rPr>
          <w:rFonts w:cs="CMSSBX10"/>
          <w:color w:val="000000"/>
        </w:rPr>
        <w:t>that</w:t>
      </w:r>
      <w:r w:rsidR="00FB1EEE">
        <w:rPr>
          <w:rFonts w:cs="CMSSBX10"/>
          <w:color w:val="000000"/>
        </w:rPr>
        <w:t xml:space="preserve"> </w:t>
      </w:r>
      <w:r w:rsidR="00A0267B">
        <w:rPr>
          <w:rFonts w:cs="CMSSBX10"/>
          <w:color w:val="000000"/>
        </w:rPr>
        <w:t xml:space="preserve">tells </w:t>
      </w:r>
      <w:proofErr w:type="spellStart"/>
      <w:r w:rsidR="00A0267B">
        <w:rPr>
          <w:rFonts w:cs="CMSSBX10"/>
          <w:color w:val="000000"/>
        </w:rPr>
        <w:t>Bpod</w:t>
      </w:r>
      <w:proofErr w:type="spellEnd"/>
      <w:r w:rsidR="00A0267B">
        <w:rPr>
          <w:rFonts w:cs="CMSSBX10"/>
          <w:color w:val="000000"/>
        </w:rPr>
        <w:t xml:space="preserve"> to reward</w:t>
      </w:r>
      <w:r w:rsidR="00FB1EEE">
        <w:rPr>
          <w:rFonts w:cs="CMSSBX10"/>
          <w:color w:val="000000"/>
        </w:rPr>
        <w:t xml:space="preserve"> a</w:t>
      </w:r>
      <w:r w:rsidR="00A0267B">
        <w:rPr>
          <w:rFonts w:cs="CMSSBX10"/>
          <w:color w:val="000000"/>
        </w:rPr>
        <w:t xml:space="preserve"> left or right</w:t>
      </w:r>
      <w:r w:rsidR="00FB1EEE">
        <w:rPr>
          <w:rFonts w:cs="CMSSBX10"/>
          <w:color w:val="000000"/>
        </w:rPr>
        <w:t xml:space="preserve"> nose poke</w:t>
      </w:r>
      <w:r>
        <w:rPr>
          <w:rFonts w:cs="CMSSBX10"/>
          <w:color w:val="000000"/>
        </w:rPr>
        <w:t>:</w:t>
      </w:r>
    </w:p>
    <w:p w:rsidR="00A0267B" w:rsidRDefault="00A0267B" w:rsidP="00A0267B">
      <w:pPr>
        <w:pStyle w:val="ListParagraph"/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</w:p>
    <w:p w:rsidR="00FB1EEE" w:rsidRDefault="00FB1EEE" w:rsidP="00FB1EE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FB1EEE">
        <w:rPr>
          <w:rFonts w:ascii="Courier New" w:hAnsi="Courier New" w:cs="Courier New"/>
          <w:color w:val="000000"/>
          <w:sz w:val="20"/>
          <w:szCs w:val="20"/>
        </w:rPr>
        <w:t>MyStateChangeConditions</w:t>
      </w:r>
      <w:proofErr w:type="spellEnd"/>
      <w:r w:rsidRPr="00FB1EEE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FB1EEE">
        <w:rPr>
          <w:rFonts w:ascii="Courier New" w:hAnsi="Courier New" w:cs="Courier New"/>
          <w:color w:val="A020F0"/>
          <w:sz w:val="20"/>
          <w:szCs w:val="20"/>
        </w:rPr>
        <w:t>'Port1In'</w:t>
      </w:r>
      <w:r w:rsidRPr="00FB1E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B1EEE">
        <w:rPr>
          <w:rFonts w:ascii="Courier New" w:hAnsi="Courier New" w:cs="Courier New"/>
          <w:color w:val="A020F0"/>
          <w:sz w:val="20"/>
          <w:szCs w:val="20"/>
        </w:rPr>
        <w:t>LeftReward</w:t>
      </w:r>
      <w:proofErr w:type="spellEnd"/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r w:rsidRPr="00FB1EEE">
        <w:rPr>
          <w:rFonts w:ascii="Courier New" w:hAnsi="Courier New" w:cs="Courier New"/>
          <w:color w:val="000000"/>
          <w:sz w:val="20"/>
          <w:szCs w:val="20"/>
        </w:rPr>
        <w:t>,</w:t>
      </w:r>
      <w:r w:rsidRPr="00FB1EE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9790A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FB1EEE" w:rsidRPr="00FB1EEE" w:rsidRDefault="00FB1EEE" w:rsidP="00FB1EE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FB1EEE">
        <w:rPr>
          <w:rFonts w:ascii="Courier New" w:hAnsi="Courier New" w:cs="Courier New"/>
          <w:color w:val="A020F0"/>
          <w:sz w:val="20"/>
          <w:szCs w:val="20"/>
        </w:rPr>
        <w:t>'Port3In'</w:t>
      </w:r>
      <w:r w:rsidRPr="00FB1EE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B1EEE">
        <w:rPr>
          <w:rFonts w:ascii="Courier New" w:hAnsi="Courier New" w:cs="Courier New"/>
          <w:color w:val="A020F0"/>
          <w:sz w:val="20"/>
          <w:szCs w:val="20"/>
        </w:rPr>
        <w:t>RightReward</w:t>
      </w:r>
      <w:proofErr w:type="spellEnd"/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r w:rsidRPr="00FB1EE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A9790A" w:rsidRPr="00A9790A" w:rsidRDefault="00A9790A" w:rsidP="00A9790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9790A">
        <w:rPr>
          <w:rFonts w:ascii="Courier New" w:hAnsi="Courier New" w:cs="Courier New"/>
          <w:color w:val="000000"/>
          <w:sz w:val="20"/>
          <w:szCs w:val="20"/>
        </w:rPr>
        <w:t>sma</w:t>
      </w:r>
      <w:proofErr w:type="spellEnd"/>
      <w:proofErr w:type="gramEnd"/>
      <w:r w:rsidRPr="00A9790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90A">
        <w:rPr>
          <w:rFonts w:ascii="Courier New" w:hAnsi="Courier New" w:cs="Courier New"/>
          <w:color w:val="000000"/>
          <w:sz w:val="20"/>
          <w:szCs w:val="20"/>
        </w:rPr>
        <w:t>AddState</w:t>
      </w:r>
      <w:proofErr w:type="spellEnd"/>
      <w:r w:rsidRPr="00A9790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9790A">
        <w:rPr>
          <w:rFonts w:ascii="Courier New" w:hAnsi="Courier New" w:cs="Courier New"/>
          <w:color w:val="000000"/>
          <w:sz w:val="20"/>
          <w:szCs w:val="20"/>
        </w:rPr>
        <w:t>sma</w:t>
      </w:r>
      <w:proofErr w:type="spellEnd"/>
      <w:r w:rsidRPr="00A9790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9790A">
        <w:rPr>
          <w:rFonts w:ascii="Courier New" w:hAnsi="Courier New" w:cs="Courier New"/>
          <w:color w:val="A020F0"/>
          <w:sz w:val="20"/>
          <w:szCs w:val="20"/>
        </w:rPr>
        <w:t>'Name'</w:t>
      </w:r>
      <w:r w:rsidRPr="00A9790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9790A">
        <w:rPr>
          <w:rFonts w:ascii="Courier New" w:hAnsi="Courier New" w:cs="Courier New"/>
          <w:color w:val="A020F0"/>
          <w:sz w:val="20"/>
          <w:szCs w:val="20"/>
        </w:rPr>
        <w:t>WaitForChoice</w:t>
      </w:r>
      <w:proofErr w:type="spellEnd"/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r w:rsidRPr="00A9790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9790A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9790A" w:rsidRPr="00A9790A" w:rsidRDefault="00A9790A" w:rsidP="00A979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9790A">
        <w:rPr>
          <w:rFonts w:ascii="Courier New" w:hAnsi="Courier New" w:cs="Courier New"/>
          <w:color w:val="A020F0"/>
          <w:sz w:val="20"/>
          <w:szCs w:val="20"/>
        </w:rPr>
        <w:t>'Timer'</w:t>
      </w:r>
      <w:r w:rsidRPr="00A9790A">
        <w:rPr>
          <w:rFonts w:ascii="Courier New" w:hAnsi="Courier New" w:cs="Courier New"/>
          <w:color w:val="000000"/>
          <w:sz w:val="20"/>
          <w:szCs w:val="20"/>
        </w:rPr>
        <w:t>, 0</w:t>
      </w:r>
      <w:proofErr w:type="gramStart"/>
      <w:r w:rsidRPr="00A9790A">
        <w:rPr>
          <w:rFonts w:ascii="Courier New" w:hAnsi="Courier New" w:cs="Courier New"/>
          <w:color w:val="000000"/>
          <w:sz w:val="20"/>
          <w:szCs w:val="20"/>
        </w:rPr>
        <w:t>,</w:t>
      </w:r>
      <w:r w:rsidRPr="00A9790A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A9790A" w:rsidRPr="00A9790A" w:rsidRDefault="00A9790A" w:rsidP="00A979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9790A">
        <w:rPr>
          <w:rFonts w:ascii="Courier New" w:hAnsi="Courier New" w:cs="Courier New"/>
          <w:color w:val="A020F0"/>
          <w:sz w:val="20"/>
          <w:szCs w:val="20"/>
        </w:rPr>
        <w:t>StateChangeConditions</w:t>
      </w:r>
      <w:proofErr w:type="spellEnd"/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r w:rsidRPr="00A9790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90A">
        <w:rPr>
          <w:rFonts w:ascii="Courier New" w:hAnsi="Courier New" w:cs="Courier New"/>
          <w:color w:val="000000"/>
          <w:sz w:val="20"/>
          <w:szCs w:val="20"/>
        </w:rPr>
        <w:t>MyStateChangeConditions</w:t>
      </w:r>
      <w:proofErr w:type="spellEnd"/>
      <w:proofErr w:type="gramStart"/>
      <w:r w:rsidRPr="00A9790A">
        <w:rPr>
          <w:rFonts w:ascii="Courier New" w:hAnsi="Courier New" w:cs="Courier New"/>
          <w:color w:val="000000"/>
          <w:sz w:val="20"/>
          <w:szCs w:val="20"/>
        </w:rPr>
        <w:t>,</w:t>
      </w:r>
      <w:r w:rsidRPr="00A9790A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A9790A" w:rsidRPr="00A9790A" w:rsidRDefault="00A9790A" w:rsidP="00A979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9790A">
        <w:rPr>
          <w:rFonts w:ascii="Courier New" w:hAnsi="Courier New" w:cs="Courier New"/>
          <w:color w:val="A020F0"/>
          <w:sz w:val="20"/>
          <w:szCs w:val="20"/>
        </w:rPr>
        <w:t>OutputActions</w:t>
      </w:r>
      <w:proofErr w:type="spellEnd"/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r w:rsidRPr="00A9790A">
        <w:rPr>
          <w:rFonts w:ascii="Courier New" w:hAnsi="Courier New" w:cs="Courier New"/>
          <w:color w:val="000000"/>
          <w:sz w:val="20"/>
          <w:szCs w:val="20"/>
        </w:rPr>
        <w:t>, {</w:t>
      </w:r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9790A">
        <w:rPr>
          <w:rFonts w:ascii="Courier New" w:hAnsi="Courier New" w:cs="Courier New"/>
          <w:color w:val="A020F0"/>
          <w:sz w:val="20"/>
          <w:szCs w:val="20"/>
        </w:rPr>
        <w:t>SoftCode</w:t>
      </w:r>
      <w:proofErr w:type="spellEnd"/>
      <w:r w:rsidRPr="00A9790A">
        <w:rPr>
          <w:rFonts w:ascii="Courier New" w:hAnsi="Courier New" w:cs="Courier New"/>
          <w:color w:val="A020F0"/>
          <w:sz w:val="20"/>
          <w:szCs w:val="20"/>
        </w:rPr>
        <w:t>'</w:t>
      </w:r>
      <w:r w:rsidRPr="00A9790A">
        <w:rPr>
          <w:rFonts w:ascii="Courier New" w:hAnsi="Courier New" w:cs="Courier New"/>
          <w:color w:val="000000"/>
          <w:sz w:val="20"/>
          <w:szCs w:val="20"/>
        </w:rPr>
        <w:t>, 2});</w:t>
      </w:r>
    </w:p>
    <w:p w:rsidR="00A0267B" w:rsidRDefault="00A0267B" w:rsidP="00A0267B">
      <w:pPr>
        <w:pStyle w:val="ListParagraph"/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</w:p>
    <w:p w:rsidR="00A0267B" w:rsidRDefault="00A0267B" w:rsidP="00A0267B">
      <w:pPr>
        <w:pStyle w:val="ListParagraph"/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>
        <w:rPr>
          <w:rFonts w:cs="CMSSBX10"/>
          <w:color w:val="000000"/>
        </w:rPr>
        <w:t>When this state is entered,</w:t>
      </w:r>
      <w:r>
        <w:rPr>
          <w:rFonts w:cs="CMSSBX10"/>
          <w:color w:val="000000"/>
        </w:rPr>
        <w:t xml:space="preserve"> the </w:t>
      </w:r>
      <w:proofErr w:type="spellStart"/>
      <w:r>
        <w:rPr>
          <w:rFonts w:cs="CMSSBX10"/>
          <w:color w:val="000000"/>
        </w:rPr>
        <w:t>Bpod</w:t>
      </w:r>
      <w:proofErr w:type="spellEnd"/>
      <w:r>
        <w:rPr>
          <w:rFonts w:cs="CMSSBX10"/>
          <w:color w:val="000000"/>
        </w:rPr>
        <w:t xml:space="preserve"> sends a byte of information (the number 2) to the computer (see description below). </w:t>
      </w:r>
      <w:r>
        <w:rPr>
          <w:rFonts w:cs="CMSSBX10"/>
          <w:color w:val="000000"/>
        </w:rPr>
        <w:t xml:space="preserve">The state </w:t>
      </w:r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B1EEE">
        <w:rPr>
          <w:rFonts w:ascii="Courier New" w:hAnsi="Courier New" w:cs="Courier New"/>
          <w:color w:val="A020F0"/>
          <w:sz w:val="20"/>
          <w:szCs w:val="20"/>
        </w:rPr>
        <w:t>LeftReward</w:t>
      </w:r>
      <w:proofErr w:type="spellEnd"/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cs="CMSSBX10"/>
          <w:color w:val="000000"/>
        </w:rPr>
        <w:t xml:space="preserve">is entered if the mouse pokes Port 1, and the state </w:t>
      </w:r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FB1EEE">
        <w:rPr>
          <w:rFonts w:ascii="Courier New" w:hAnsi="Courier New" w:cs="Courier New"/>
          <w:color w:val="A020F0"/>
          <w:sz w:val="20"/>
          <w:szCs w:val="20"/>
        </w:rPr>
        <w:t>RightReward</w:t>
      </w:r>
      <w:proofErr w:type="spellEnd"/>
      <w:r w:rsidRPr="00FB1EEE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cs="CMSSBX10"/>
          <w:color w:val="000000"/>
        </w:rPr>
        <w:t xml:space="preserve">is entered if the mouse pokes Port 3. </w:t>
      </w:r>
      <w:r>
        <w:rPr>
          <w:rFonts w:cs="CMSSBX10"/>
          <w:color w:val="000000"/>
        </w:rPr>
        <w:t xml:space="preserve"> The matrix remains in this state until the mouse pokes either port. </w:t>
      </w:r>
    </w:p>
    <w:p w:rsidR="00696599" w:rsidRPr="00696599" w:rsidRDefault="00696599" w:rsidP="00696599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</w:p>
    <w:p w:rsidR="00E02D3C" w:rsidRPr="00E02D3C" w:rsidRDefault="00E02D3C" w:rsidP="00E02D3C">
      <w:pPr>
        <w:autoSpaceDE w:val="0"/>
        <w:autoSpaceDN w:val="0"/>
        <w:adjustRightInd w:val="0"/>
        <w:spacing w:after="0" w:line="240" w:lineRule="auto"/>
        <w:rPr>
          <w:rFonts w:cs="CMSSBX10"/>
          <w:color w:val="000000"/>
        </w:rPr>
      </w:pPr>
      <w:r w:rsidRPr="00E02D3C">
        <w:rPr>
          <w:rFonts w:cs="CMSSBX10"/>
          <w:color w:val="000000"/>
        </w:rPr>
        <w:t xml:space="preserve">Write function to handle </w:t>
      </w:r>
      <w:proofErr w:type="spellStart"/>
      <w:r w:rsidRPr="00E02D3C">
        <w:rPr>
          <w:rFonts w:cs="CMSSBX10"/>
          <w:color w:val="000000"/>
        </w:rPr>
        <w:t>SoftCode</w:t>
      </w:r>
      <w:proofErr w:type="spellEnd"/>
      <w:r w:rsidRPr="00E02D3C">
        <w:rPr>
          <w:rFonts w:cs="CMSSBX10"/>
          <w:color w:val="000000"/>
        </w:rPr>
        <w:t xml:space="preserve"> outputs.</w:t>
      </w:r>
    </w:p>
    <w:p w:rsidR="001C517E" w:rsidRPr="001C517E" w:rsidRDefault="00E02D3C" w:rsidP="001C51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517E">
        <w:rPr>
          <w:rFonts w:cs="CMSS10"/>
          <w:color w:val="000000"/>
        </w:rPr>
        <w:t>The main function does not execute new lines of code while the state matrix</w:t>
      </w:r>
      <w:r w:rsidR="00696599" w:rsidRPr="001C517E">
        <w:rPr>
          <w:rFonts w:cs="CMSS10"/>
          <w:color w:val="000000"/>
        </w:rPr>
        <w:t xml:space="preserve"> </w:t>
      </w:r>
      <w:r w:rsidRPr="001C517E">
        <w:rPr>
          <w:rFonts w:cs="CMSS10"/>
          <w:color w:val="000000"/>
        </w:rPr>
        <w:t xml:space="preserve">is running. To update </w:t>
      </w:r>
      <w:proofErr w:type="spellStart"/>
      <w:r w:rsidRPr="001C517E">
        <w:rPr>
          <w:rFonts w:cs="CMSS10"/>
          <w:color w:val="000000"/>
        </w:rPr>
        <w:t>PsychToolbox</w:t>
      </w:r>
      <w:proofErr w:type="spellEnd"/>
      <w:r w:rsidRPr="001C517E">
        <w:rPr>
          <w:rFonts w:cs="CMSS10"/>
          <w:color w:val="000000"/>
        </w:rPr>
        <w:t xml:space="preserve"> commands in response to state</w:t>
      </w:r>
      <w:r w:rsidR="00696599" w:rsidRPr="001C517E">
        <w:rPr>
          <w:rFonts w:cs="CMSS10"/>
          <w:color w:val="000000"/>
        </w:rPr>
        <w:t xml:space="preserve"> </w:t>
      </w:r>
      <w:r w:rsidRPr="001C517E">
        <w:rPr>
          <w:rFonts w:cs="CMSS10"/>
          <w:color w:val="000000"/>
        </w:rPr>
        <w:t xml:space="preserve">changes, </w:t>
      </w:r>
      <w:r w:rsidR="00696599" w:rsidRPr="001C517E">
        <w:rPr>
          <w:rFonts w:cs="CMSS10"/>
          <w:color w:val="000000"/>
        </w:rPr>
        <w:t>u</w:t>
      </w:r>
      <w:r w:rsidRPr="001C517E">
        <w:rPr>
          <w:rFonts w:cs="CMSS10"/>
          <w:color w:val="000000"/>
        </w:rPr>
        <w:t xml:space="preserve">se </w:t>
      </w:r>
      <w:r w:rsidR="00696599" w:rsidRPr="001C517E">
        <w:rPr>
          <w:rFonts w:cs="CMSS10"/>
          <w:color w:val="000000"/>
        </w:rPr>
        <w:t xml:space="preserve">the </w:t>
      </w:r>
      <w:r w:rsidRPr="001C517E">
        <w:rPr>
          <w:rFonts w:cs="CMSS10"/>
          <w:color w:val="000000"/>
        </w:rPr>
        <w:t>output action '</w:t>
      </w:r>
      <w:proofErr w:type="spellStart"/>
      <w:r w:rsidRPr="001C517E">
        <w:rPr>
          <w:rFonts w:cs="CMSS10"/>
          <w:color w:val="000000"/>
        </w:rPr>
        <w:t>SoftCode</w:t>
      </w:r>
      <w:proofErr w:type="spellEnd"/>
      <w:r w:rsidRPr="001C517E">
        <w:rPr>
          <w:rFonts w:cs="CMSS10"/>
          <w:color w:val="000000"/>
        </w:rPr>
        <w:t>' and write a separate handler function.</w:t>
      </w:r>
      <w:r w:rsidR="00A0267B" w:rsidRPr="001C517E">
        <w:rPr>
          <w:rFonts w:cs="CMSS10"/>
          <w:color w:val="000000"/>
        </w:rPr>
        <w:t xml:space="preserve"> </w:t>
      </w:r>
    </w:p>
    <w:p w:rsidR="001C517E" w:rsidRPr="001C517E" w:rsidRDefault="00A0267B" w:rsidP="001C51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517E">
        <w:rPr>
          <w:rFonts w:cs="CMSS10"/>
          <w:color w:val="000000"/>
        </w:rPr>
        <w:t xml:space="preserve">Save the handler function in the same folder as the protocol function. </w:t>
      </w:r>
    </w:p>
    <w:p w:rsidR="001C517E" w:rsidRPr="001C517E" w:rsidRDefault="001C517E" w:rsidP="001C51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10"/>
          <w:color w:val="000000"/>
        </w:rPr>
      </w:pPr>
      <w:r>
        <w:rPr>
          <w:rFonts w:cs="CMSS10"/>
          <w:color w:val="000000"/>
        </w:rPr>
        <w:t>T</w:t>
      </w:r>
      <w:r w:rsidRPr="001C517E">
        <w:rPr>
          <w:rFonts w:cs="CMSS10"/>
          <w:color w:val="000000"/>
        </w:rPr>
        <w:t xml:space="preserve">o give </w:t>
      </w:r>
      <w:proofErr w:type="spellStart"/>
      <w:r w:rsidRPr="001C517E">
        <w:rPr>
          <w:rFonts w:cs="CMSS10"/>
          <w:color w:val="000000"/>
        </w:rPr>
        <w:t>Bpod</w:t>
      </w:r>
      <w:proofErr w:type="spellEnd"/>
      <w:r w:rsidRPr="001C517E">
        <w:rPr>
          <w:rFonts w:cs="CMSS10"/>
          <w:color w:val="000000"/>
        </w:rPr>
        <w:t xml:space="preserve"> access to </w:t>
      </w:r>
      <w:r>
        <w:rPr>
          <w:rFonts w:cs="CMSS10"/>
          <w:color w:val="000000"/>
        </w:rPr>
        <w:t>your handler function, use the following line w</w:t>
      </w:r>
      <w:r w:rsidR="007364CE" w:rsidRPr="001C517E">
        <w:rPr>
          <w:rFonts w:cs="CMSS10"/>
          <w:color w:val="000000"/>
        </w:rPr>
        <w:t>ithin the loop but before defining</w:t>
      </w:r>
      <w:r w:rsidRPr="001C517E">
        <w:rPr>
          <w:rFonts w:cs="CMSS10"/>
          <w:color w:val="000000"/>
        </w:rPr>
        <w:t xml:space="preserve"> the state matrix:</w:t>
      </w:r>
    </w:p>
    <w:p w:rsidR="001C517E" w:rsidRPr="001C517E" w:rsidRDefault="001C517E" w:rsidP="001C51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517E" w:rsidRPr="001C517E" w:rsidRDefault="007364CE" w:rsidP="001C517E">
      <w:pPr>
        <w:pStyle w:val="ListParagraph"/>
        <w:autoSpaceDE w:val="0"/>
        <w:autoSpaceDN w:val="0"/>
        <w:adjustRightInd w:val="0"/>
        <w:spacing w:after="0" w:line="240" w:lineRule="auto"/>
        <w:rPr>
          <w:rFonts w:cs="CMSS10"/>
          <w:color w:val="000000"/>
        </w:rPr>
      </w:pPr>
      <w:proofErr w:type="spellStart"/>
      <w:r w:rsidRPr="001C517E">
        <w:rPr>
          <w:rFonts w:ascii="Courier New" w:hAnsi="Courier New" w:cs="Courier New"/>
          <w:color w:val="000000"/>
          <w:sz w:val="20"/>
          <w:szCs w:val="20"/>
        </w:rPr>
        <w:t>BpodSystem.SoftCodeHandlerFunction</w:t>
      </w:r>
      <w:proofErr w:type="spellEnd"/>
      <w:r w:rsidRPr="001C517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C517E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1C517E">
        <w:rPr>
          <w:rFonts w:ascii="Courier New" w:hAnsi="Courier New" w:cs="Courier New"/>
          <w:color w:val="A020F0"/>
          <w:sz w:val="20"/>
          <w:szCs w:val="20"/>
        </w:rPr>
        <w:t>SoftCodeHandler_</w:t>
      </w:r>
      <w:r w:rsidR="001C517E" w:rsidRPr="001C517E">
        <w:rPr>
          <w:rFonts w:ascii="Courier New" w:hAnsi="Courier New" w:cs="Courier New"/>
          <w:color w:val="A020F0"/>
          <w:sz w:val="20"/>
          <w:szCs w:val="20"/>
        </w:rPr>
        <w:t>MyHandler</w:t>
      </w:r>
      <w:proofErr w:type="spellEnd"/>
      <w:r w:rsidRPr="001C517E">
        <w:rPr>
          <w:rFonts w:ascii="Courier New" w:hAnsi="Courier New" w:cs="Courier New"/>
          <w:color w:val="A020F0"/>
          <w:sz w:val="20"/>
          <w:szCs w:val="20"/>
        </w:rPr>
        <w:t>'</w:t>
      </w:r>
      <w:r w:rsidR="001C517E" w:rsidRPr="001C517E">
        <w:rPr>
          <w:rFonts w:cs="CMSS10"/>
          <w:color w:val="000000"/>
        </w:rPr>
        <w:t xml:space="preserve"> </w:t>
      </w:r>
    </w:p>
    <w:sectPr w:rsidR="001C517E" w:rsidRPr="001C517E" w:rsidSect="00A02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752" w:rsidRDefault="00EA3752" w:rsidP="00A0267B">
      <w:pPr>
        <w:spacing w:after="0" w:line="240" w:lineRule="auto"/>
      </w:pPr>
      <w:r>
        <w:separator/>
      </w:r>
    </w:p>
  </w:endnote>
  <w:endnote w:type="continuationSeparator" w:id="0">
    <w:p w:rsidR="00EA3752" w:rsidRDefault="00EA3752" w:rsidP="00A0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752" w:rsidRDefault="00EA3752" w:rsidP="00A0267B">
      <w:pPr>
        <w:spacing w:after="0" w:line="240" w:lineRule="auto"/>
      </w:pPr>
      <w:r>
        <w:separator/>
      </w:r>
    </w:p>
  </w:footnote>
  <w:footnote w:type="continuationSeparator" w:id="0">
    <w:p w:rsidR="00EA3752" w:rsidRDefault="00EA3752" w:rsidP="00A02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67D93"/>
    <w:multiLevelType w:val="hybridMultilevel"/>
    <w:tmpl w:val="8ED4BF0A"/>
    <w:lvl w:ilvl="0" w:tplc="4E3241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B62B1"/>
    <w:multiLevelType w:val="hybridMultilevel"/>
    <w:tmpl w:val="BEC64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24350"/>
    <w:multiLevelType w:val="hybridMultilevel"/>
    <w:tmpl w:val="2A9E6552"/>
    <w:lvl w:ilvl="0" w:tplc="4E3241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60B43"/>
    <w:multiLevelType w:val="hybridMultilevel"/>
    <w:tmpl w:val="7200CF24"/>
    <w:lvl w:ilvl="0" w:tplc="4E3241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3C"/>
    <w:rsid w:val="001C517E"/>
    <w:rsid w:val="003D5F07"/>
    <w:rsid w:val="00696599"/>
    <w:rsid w:val="007364CE"/>
    <w:rsid w:val="00A0267B"/>
    <w:rsid w:val="00A9790A"/>
    <w:rsid w:val="00E02D3C"/>
    <w:rsid w:val="00EA3752"/>
    <w:rsid w:val="00F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6DE46-02F4-44AA-8ACD-F93953EF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59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2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67B"/>
  </w:style>
  <w:style w:type="paragraph" w:styleId="Footer">
    <w:name w:val="footer"/>
    <w:basedOn w:val="Normal"/>
    <w:link w:val="FooterChar"/>
    <w:uiPriority w:val="99"/>
    <w:unhideWhenUsed/>
    <w:rsid w:val="00A02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bpoddocumentation/bpod-user-guide/liquid-calib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bpoddocumentation/bpod-user-guide/protocol-wri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 Le</dc:creator>
  <cp:keywords/>
  <dc:description/>
  <cp:lastModifiedBy>Minh Nhat Le</cp:lastModifiedBy>
  <cp:revision>3</cp:revision>
  <dcterms:created xsi:type="dcterms:W3CDTF">2016-12-21T23:03:00Z</dcterms:created>
  <dcterms:modified xsi:type="dcterms:W3CDTF">2016-12-21T23:47:00Z</dcterms:modified>
</cp:coreProperties>
</file>