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059D4" w14:textId="7B29DF4A" w:rsidR="00503480" w:rsidRDefault="00EA233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전체구성도</w:t>
      </w:r>
    </w:p>
    <w:p w14:paraId="11418228" w14:textId="61BE9524" w:rsidR="00EA2339" w:rsidRDefault="00EA2339">
      <w:r>
        <w:rPr>
          <w:noProof/>
        </w:rPr>
        <w:drawing>
          <wp:inline distT="0" distB="0" distL="0" distR="0" wp14:anchorId="676C66F5" wp14:editId="14553F3E">
            <wp:extent cx="5731510" cy="55848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2341" w14:textId="41B59655" w:rsidR="00EA2339" w:rsidRDefault="00EA2339"/>
    <w:p w14:paraId="6E550129" w14:textId="4E1A6A45" w:rsidR="00694E0B" w:rsidRDefault="00694E0B"/>
    <w:p w14:paraId="666BB3F4" w14:textId="4CE37E24" w:rsidR="00694E0B" w:rsidRDefault="00694E0B"/>
    <w:p w14:paraId="4E6B1780" w14:textId="7D715CF7" w:rsidR="00694E0B" w:rsidRDefault="00694E0B"/>
    <w:p w14:paraId="01087D46" w14:textId="3DBA9E8D" w:rsidR="00694E0B" w:rsidRDefault="00694E0B"/>
    <w:p w14:paraId="3B6162F0" w14:textId="221D5CB8" w:rsidR="00694E0B" w:rsidRDefault="00694E0B"/>
    <w:p w14:paraId="5B7AB5EA" w14:textId="0DA1BF42" w:rsidR="00694E0B" w:rsidRDefault="00694E0B"/>
    <w:p w14:paraId="0EA7435C" w14:textId="77777777" w:rsidR="00694E0B" w:rsidRDefault="00694E0B"/>
    <w:p w14:paraId="12049154" w14:textId="0444D52D" w:rsidR="00EA2339" w:rsidRDefault="00EA2339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핵심 기능 시나리오</w:t>
      </w:r>
    </w:p>
    <w:p w14:paraId="358D7B5D" w14:textId="0FC281EB" w:rsidR="00EA2339" w:rsidRDefault="00EA2339"/>
    <w:p w14:paraId="33FED3C3" w14:textId="2868E815" w:rsidR="00EA2339" w:rsidRDefault="00EA2339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음식 영양 정보 제공 기능</w:t>
      </w:r>
    </w:p>
    <w:p w14:paraId="5B9C4418" w14:textId="04977E23" w:rsidR="00EA2339" w:rsidRDefault="00776E1F">
      <w:r>
        <w:rPr>
          <w:noProof/>
        </w:rPr>
        <w:drawing>
          <wp:inline distT="0" distB="0" distL="0" distR="0" wp14:anchorId="42CEB5CB" wp14:editId="0F21059D">
            <wp:extent cx="4076700" cy="24574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AE49" w14:textId="4771D69C" w:rsidR="00EA2339" w:rsidRDefault="00776E1F">
      <w:r>
        <w:rPr>
          <w:rFonts w:hint="eastAsia"/>
        </w:rPr>
        <w:t xml:space="preserve">-식품안전나라 </w:t>
      </w:r>
      <w:r>
        <w:t>API</w:t>
      </w:r>
      <w:r>
        <w:rPr>
          <w:rFonts w:hint="eastAsia"/>
        </w:rPr>
        <w:t>이용</w:t>
      </w:r>
    </w:p>
    <w:p w14:paraId="0C1F2526" w14:textId="21E0DCCD" w:rsidR="00EA2339" w:rsidRDefault="00EA2339"/>
    <w:p w14:paraId="4A836E94" w14:textId="561784F3" w:rsidR="00EA2339" w:rsidRDefault="00EA2339">
      <w:r>
        <w:rPr>
          <w:rFonts w:hint="eastAsia"/>
        </w:rPr>
        <w:t>6</w:t>
      </w:r>
      <w:r>
        <w:t>) AI</w:t>
      </w:r>
      <w:r>
        <w:rPr>
          <w:rFonts w:hint="eastAsia"/>
        </w:rPr>
        <w:t xml:space="preserve"> 식단 및 운동 추천 기능</w:t>
      </w:r>
    </w:p>
    <w:p w14:paraId="1DA3294E" w14:textId="6683C15B" w:rsidR="00ED0C08" w:rsidRDefault="009F2D32">
      <w:pPr>
        <w:rPr>
          <w:szCs w:val="20"/>
        </w:rPr>
      </w:pPr>
      <w:r>
        <w:rPr>
          <w:noProof/>
        </w:rPr>
        <w:drawing>
          <wp:inline distT="0" distB="0" distL="0" distR="0" wp14:anchorId="679D9B78" wp14:editId="246246FA">
            <wp:extent cx="4953000" cy="36766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9E82" w14:textId="77777777" w:rsidR="00ED0C08" w:rsidRDefault="00ED0C08">
      <w:pPr>
        <w:rPr>
          <w:szCs w:val="20"/>
        </w:rPr>
      </w:pPr>
    </w:p>
    <w:p w14:paraId="70FD54D9" w14:textId="77777777" w:rsidR="00ED0C08" w:rsidRDefault="00ED0C08">
      <w:pPr>
        <w:rPr>
          <w:szCs w:val="20"/>
        </w:rPr>
      </w:pPr>
    </w:p>
    <w:p w14:paraId="679C541D" w14:textId="3ECD9C98" w:rsidR="00E21BC5" w:rsidRDefault="009379D2">
      <w:pPr>
        <w:rPr>
          <w:szCs w:val="20"/>
        </w:rPr>
      </w:pPr>
      <w:r>
        <w:rPr>
          <w:szCs w:val="20"/>
        </w:rPr>
        <w:t xml:space="preserve">1) </w:t>
      </w:r>
      <w:r>
        <w:rPr>
          <w:rFonts w:hint="eastAsia"/>
          <w:szCs w:val="20"/>
        </w:rPr>
        <w:t>선형계획법</w:t>
      </w:r>
    </w:p>
    <w:p w14:paraId="25CF46FA" w14:textId="6523BFCC" w:rsidR="009379D2" w:rsidRPr="009379D2" w:rsidRDefault="009379D2">
      <w:pPr>
        <w:rPr>
          <w:rFonts w:asciiTheme="majorEastAsia" w:eastAsiaTheme="majorEastAsia" w:hAnsiTheme="majorEastAsia" w:cs="Times New Roman"/>
          <w:color w:val="333333"/>
          <w:szCs w:val="20"/>
          <w:shd w:val="clear" w:color="auto" w:fill="FFFFFF"/>
        </w:rPr>
      </w:pPr>
      <w:r w:rsidRPr="009379D2">
        <w:rPr>
          <w:rFonts w:asciiTheme="majorEastAsia" w:eastAsiaTheme="majorEastAsia" w:hAnsiTheme="majorEastAsia" w:cs="Times New Roman" w:hint="eastAsia"/>
          <w:color w:val="333333"/>
          <w:szCs w:val="20"/>
          <w:shd w:val="clear" w:color="auto" w:fill="FFFFFF"/>
        </w:rPr>
        <w:t>-</w:t>
      </w:r>
      <w:r w:rsidRPr="009379D2">
        <w:rPr>
          <w:rFonts w:asciiTheme="majorEastAsia" w:eastAsiaTheme="majorEastAsia" w:hAnsiTheme="majorEastAsia" w:cs="Times New Roman"/>
          <w:color w:val="333333"/>
          <w:szCs w:val="20"/>
          <w:shd w:val="clear" w:color="auto" w:fill="FFFFFF"/>
        </w:rPr>
        <w:t>목적함수와 제한조건에 대한 함수를 모두 선형으로 놓고, 최적의 해를 구하는 방법</w:t>
      </w:r>
    </w:p>
    <w:p w14:paraId="1835DB1E" w14:textId="117FDA71" w:rsidR="009379D2" w:rsidRPr="009379D2" w:rsidRDefault="009379D2">
      <w:pPr>
        <w:rPr>
          <w:rFonts w:asciiTheme="majorEastAsia" w:eastAsiaTheme="majorEastAsia" w:hAnsiTheme="majorEastAsia" w:cs="Times New Roman"/>
          <w:color w:val="333333"/>
          <w:szCs w:val="20"/>
          <w:shd w:val="clear" w:color="auto" w:fill="FFFFFF"/>
        </w:rPr>
      </w:pPr>
      <w:r w:rsidRPr="009379D2">
        <w:rPr>
          <w:rFonts w:asciiTheme="majorEastAsia" w:eastAsiaTheme="majorEastAsia" w:hAnsiTheme="majorEastAsia"/>
          <w:szCs w:val="20"/>
        </w:rPr>
        <w:t>-</w:t>
      </w:r>
      <w:r w:rsidRPr="009379D2">
        <w:rPr>
          <w:rFonts w:asciiTheme="majorEastAsia" w:eastAsiaTheme="majorEastAsia" w:hAnsiTheme="majorEastAsia" w:cs="Times New Roman"/>
          <w:color w:val="333333"/>
          <w:szCs w:val="20"/>
          <w:shd w:val="clear" w:color="auto" w:fill="FFFFFF"/>
        </w:rPr>
        <w:t>식단의 선호도 함수 f를, 각 식단에 포함되는 음식의 선호도의 합으로 정의하고, 각 음식에 일종의 가중치를 둔다면, 이러한 선형 조합이 가능</w:t>
      </w:r>
    </w:p>
    <w:p w14:paraId="70EBD7F8" w14:textId="6935B06E" w:rsidR="009379D2" w:rsidRPr="009379D2" w:rsidRDefault="009379D2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0A4DA02E" wp14:editId="4C26025E">
            <wp:extent cx="3084195" cy="484505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1601D" w14:textId="77777777" w:rsidR="009379D2" w:rsidRDefault="009379D2">
      <w:pPr>
        <w:rPr>
          <w:szCs w:val="20"/>
        </w:rPr>
      </w:pPr>
    </w:p>
    <w:p w14:paraId="03379A80" w14:textId="643126FA" w:rsidR="009379D2" w:rsidRDefault="009379D2">
      <w:pPr>
        <w:rPr>
          <w:szCs w:val="20"/>
        </w:rPr>
      </w:pPr>
      <w:r>
        <w:rPr>
          <w:szCs w:val="20"/>
        </w:rPr>
        <w:t xml:space="preserve">2) </w:t>
      </w:r>
      <w:r>
        <w:rPr>
          <w:rFonts w:hint="eastAsia"/>
          <w:szCs w:val="20"/>
        </w:rPr>
        <w:t>사례기반 추론</w:t>
      </w:r>
    </w:p>
    <w:p w14:paraId="4CB13AFB" w14:textId="30EBB618" w:rsidR="009379D2" w:rsidRPr="009379D2" w:rsidRDefault="009379D2">
      <w:pPr>
        <w:rPr>
          <w:rFonts w:eastAsiaTheme="minorHAnsi" w:cs="Times New Roman"/>
          <w:color w:val="333333"/>
          <w:szCs w:val="20"/>
          <w:shd w:val="clear" w:color="auto" w:fill="FFFFFF"/>
        </w:rPr>
      </w:pPr>
      <w:r w:rsidRPr="009379D2">
        <w:rPr>
          <w:rFonts w:eastAsiaTheme="minorHAnsi" w:hint="eastAsia"/>
          <w:szCs w:val="20"/>
        </w:rPr>
        <w:t>-</w:t>
      </w:r>
      <w:r w:rsidRPr="009379D2">
        <w:rPr>
          <w:rFonts w:eastAsiaTheme="minorHAnsi" w:cs="Times New Roman"/>
          <w:color w:val="333333"/>
          <w:szCs w:val="20"/>
          <w:shd w:val="clear" w:color="auto" w:fill="FFFFFF"/>
        </w:rPr>
        <w:t>기존에 저장된 사례를 바탕으로, 새로운 문제에 대해 기존 사례를 이용하거나 수정/개선하여 다시 새로운 사례를 학습하고, 이를 계속 저장해</w:t>
      </w:r>
      <w:r>
        <w:rPr>
          <w:rFonts w:eastAsiaTheme="minorHAnsi" w:cs="Times New Roman" w:hint="eastAsia"/>
          <w:color w:val="333333"/>
          <w:szCs w:val="20"/>
          <w:shd w:val="clear" w:color="auto" w:fill="FFFFFF"/>
        </w:rPr>
        <w:t xml:space="preserve"> </w:t>
      </w:r>
      <w:r w:rsidRPr="009379D2">
        <w:rPr>
          <w:rFonts w:eastAsiaTheme="minorHAnsi" w:cs="Times New Roman"/>
          <w:color w:val="333333"/>
          <w:szCs w:val="20"/>
          <w:shd w:val="clear" w:color="auto" w:fill="FFFFFF"/>
        </w:rPr>
        <w:t>나가는 방식</w:t>
      </w:r>
    </w:p>
    <w:p w14:paraId="568CB579" w14:textId="36492D77" w:rsidR="009379D2" w:rsidRPr="009379D2" w:rsidRDefault="009379D2">
      <w:pPr>
        <w:rPr>
          <w:rFonts w:eastAsiaTheme="minorHAnsi" w:cs="Times New Roman"/>
          <w:color w:val="333333"/>
          <w:szCs w:val="20"/>
          <w:shd w:val="clear" w:color="auto" w:fill="FFFFFF"/>
        </w:rPr>
      </w:pPr>
      <w:r w:rsidRPr="009379D2">
        <w:rPr>
          <w:rFonts w:eastAsiaTheme="minorHAnsi" w:cs="Times New Roman" w:hint="eastAsia"/>
          <w:color w:val="333333"/>
          <w:szCs w:val="20"/>
          <w:shd w:val="clear" w:color="auto" w:fill="FFFFFF"/>
        </w:rPr>
        <w:t>-</w:t>
      </w:r>
      <w:r w:rsidRPr="009379D2">
        <w:rPr>
          <w:rFonts w:eastAsiaTheme="minorHAnsi" w:cs="Times New Roman"/>
          <w:color w:val="333333"/>
          <w:szCs w:val="20"/>
          <w:shd w:val="clear" w:color="auto" w:fill="FFFFFF"/>
        </w:rPr>
        <w:t>이를 식단 구성에 응용하기 위해서는, 특정 조건을 가진 사람들(정상인 포함)에 대해 이미 잘 설계된 식단들의 집합을 이미 데이터베이스에 어느정도 가지고 있는 것이 중요</w:t>
      </w:r>
    </w:p>
    <w:p w14:paraId="3061F6FD" w14:textId="77777777" w:rsidR="009379D2" w:rsidRDefault="009379D2">
      <w:pPr>
        <w:rPr>
          <w:rFonts w:hint="eastAsia"/>
          <w:szCs w:val="20"/>
        </w:rPr>
      </w:pPr>
    </w:p>
    <w:p w14:paraId="788C2670" w14:textId="39330F13" w:rsidR="009379D2" w:rsidRDefault="009379D2">
      <w:pPr>
        <w:rPr>
          <w:szCs w:val="20"/>
        </w:rPr>
      </w:pPr>
      <w:r>
        <w:rPr>
          <w:szCs w:val="20"/>
        </w:rPr>
        <w:t xml:space="preserve">3) </w:t>
      </w:r>
      <w:r>
        <w:rPr>
          <w:rFonts w:hint="eastAsia"/>
          <w:szCs w:val="20"/>
        </w:rPr>
        <w:t>유전 알고리즘</w:t>
      </w:r>
    </w:p>
    <w:p w14:paraId="76D62EA8" w14:textId="08535F73" w:rsidR="009379D2" w:rsidRPr="00ED0C08" w:rsidRDefault="009379D2">
      <w:pPr>
        <w:rPr>
          <w:rFonts w:eastAsiaTheme="minorHAnsi" w:hint="eastAsia"/>
          <w:szCs w:val="20"/>
        </w:rPr>
      </w:pPr>
      <w:r w:rsidRPr="00ED0C08">
        <w:rPr>
          <w:rFonts w:eastAsiaTheme="minorHAnsi" w:hint="eastAsia"/>
          <w:szCs w:val="20"/>
        </w:rPr>
        <w:t>-</w:t>
      </w:r>
      <w:r w:rsidRPr="00ED0C08">
        <w:rPr>
          <w:rFonts w:eastAsiaTheme="minorHAnsi" w:cs="Times New Roman"/>
          <w:color w:val="333333"/>
          <w:szCs w:val="20"/>
          <w:shd w:val="clear" w:color="auto" w:fill="FFFFFF"/>
        </w:rPr>
        <w:t>주어진 두 개의 식단에 대해, 식단의 일부를 서로 바꾸거나, 기존 식단의 일부를 다른 것으로 갑자기 바꾸거나 (돌연변이) 하는 등의 방법</w:t>
      </w:r>
    </w:p>
    <w:sectPr w:rsidR="009379D2" w:rsidRPr="00ED0C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39"/>
    <w:rsid w:val="002C0EB9"/>
    <w:rsid w:val="00503480"/>
    <w:rsid w:val="00546718"/>
    <w:rsid w:val="0064358D"/>
    <w:rsid w:val="00694E0B"/>
    <w:rsid w:val="00776E1F"/>
    <w:rsid w:val="009379D2"/>
    <w:rsid w:val="009F2D32"/>
    <w:rsid w:val="00AE29F0"/>
    <w:rsid w:val="00E21BC5"/>
    <w:rsid w:val="00EA2339"/>
    <w:rsid w:val="00ED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39E5"/>
  <w15:chartTrackingRefBased/>
  <w15:docId w15:val="{61A1773B-D73F-4AAD-8B4A-FCD13F4D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339"/>
    <w:pPr>
      <w:ind w:leftChars="400" w:left="800"/>
    </w:pPr>
  </w:style>
  <w:style w:type="character" w:styleId="a4">
    <w:name w:val="Strong"/>
    <w:basedOn w:val="a0"/>
    <w:uiPriority w:val="22"/>
    <w:qFormat/>
    <w:rsid w:val="00E21BC5"/>
    <w:rPr>
      <w:b/>
      <w:bCs/>
    </w:rPr>
  </w:style>
  <w:style w:type="character" w:styleId="a5">
    <w:name w:val="Hyperlink"/>
    <w:basedOn w:val="a0"/>
    <w:uiPriority w:val="99"/>
    <w:unhideWhenUsed/>
    <w:rsid w:val="0064358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43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진성민</dc:creator>
  <cp:keywords/>
  <dc:description/>
  <cp:lastModifiedBy>진성민</cp:lastModifiedBy>
  <cp:revision>5</cp:revision>
  <dcterms:created xsi:type="dcterms:W3CDTF">2020-12-15T10:43:00Z</dcterms:created>
  <dcterms:modified xsi:type="dcterms:W3CDTF">2020-12-17T08:29:00Z</dcterms:modified>
</cp:coreProperties>
</file>