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B5DD" w14:textId="098C357B" w:rsidR="00E94B6A" w:rsidRDefault="00E94B6A" w:rsidP="00B64D41">
      <w:pPr>
        <w:pStyle w:val="a4"/>
        <w:jc w:val="center"/>
      </w:pPr>
      <w:r>
        <w:t>Требования к оформлению работ</w:t>
      </w:r>
    </w:p>
    <w:p w14:paraId="12C96324" w14:textId="77777777" w:rsidR="003E0D43" w:rsidRDefault="003E0D43" w:rsidP="003E0D43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Проектная </w:t>
      </w:r>
      <w:r w:rsidR="00E94B6A">
        <w:rPr>
          <w:color w:val="000000"/>
          <w:sz w:val="27"/>
          <w:szCs w:val="27"/>
        </w:rPr>
        <w:t xml:space="preserve"> работа оформляется в соответствии со следующими требованиями.</w:t>
      </w:r>
    </w:p>
    <w:p w14:paraId="62A6D32C" w14:textId="77777777" w:rsidR="003E0D43" w:rsidRDefault="00E94B6A" w:rsidP="00C06FDA">
      <w:pPr>
        <w:pStyle w:val="a3"/>
        <w:numPr>
          <w:ilvl w:val="0"/>
          <w:numId w:val="1"/>
        </w:numPr>
        <w:spacing w:line="276" w:lineRule="auto"/>
        <w:ind w:hanging="357"/>
        <w:jc w:val="both"/>
        <w:rPr>
          <w:color w:val="000000"/>
          <w:sz w:val="27"/>
          <w:szCs w:val="27"/>
        </w:rPr>
      </w:pPr>
      <w:r w:rsidRPr="003E0D43">
        <w:rPr>
          <w:color w:val="000000"/>
          <w:sz w:val="27"/>
          <w:szCs w:val="27"/>
        </w:rPr>
        <w:t xml:space="preserve">Шрифт </w:t>
      </w:r>
      <w:proofErr w:type="spellStart"/>
      <w:r w:rsidRPr="003E0D43">
        <w:rPr>
          <w:color w:val="000000"/>
          <w:sz w:val="27"/>
          <w:szCs w:val="27"/>
        </w:rPr>
        <w:t>Times</w:t>
      </w:r>
      <w:proofErr w:type="spellEnd"/>
      <w:r w:rsidRPr="003E0D43">
        <w:rPr>
          <w:color w:val="000000"/>
          <w:sz w:val="27"/>
          <w:szCs w:val="27"/>
        </w:rPr>
        <w:t xml:space="preserve"> </w:t>
      </w:r>
      <w:proofErr w:type="spellStart"/>
      <w:r w:rsidRPr="003E0D43">
        <w:rPr>
          <w:color w:val="000000"/>
          <w:sz w:val="27"/>
          <w:szCs w:val="27"/>
        </w:rPr>
        <w:t>New</w:t>
      </w:r>
      <w:proofErr w:type="spellEnd"/>
      <w:r w:rsidRPr="003E0D43">
        <w:rPr>
          <w:color w:val="000000"/>
          <w:sz w:val="27"/>
          <w:szCs w:val="27"/>
        </w:rPr>
        <w:t xml:space="preserve"> </w:t>
      </w:r>
      <w:proofErr w:type="spellStart"/>
      <w:r w:rsidRPr="003E0D43">
        <w:rPr>
          <w:color w:val="000000"/>
          <w:sz w:val="27"/>
          <w:szCs w:val="27"/>
        </w:rPr>
        <w:t>Roman</w:t>
      </w:r>
      <w:proofErr w:type="spellEnd"/>
      <w:r w:rsidRPr="003E0D43">
        <w:rPr>
          <w:color w:val="000000"/>
          <w:sz w:val="27"/>
          <w:szCs w:val="27"/>
        </w:rPr>
        <w:t xml:space="preserve">, размер 14 </w:t>
      </w:r>
      <w:proofErr w:type="spellStart"/>
      <w:r w:rsidRPr="003E0D43">
        <w:rPr>
          <w:color w:val="000000"/>
          <w:sz w:val="27"/>
          <w:szCs w:val="27"/>
        </w:rPr>
        <w:t>пт</w:t>
      </w:r>
      <w:proofErr w:type="spellEnd"/>
      <w:r w:rsidRPr="003E0D43">
        <w:rPr>
          <w:color w:val="000000"/>
          <w:sz w:val="27"/>
          <w:szCs w:val="27"/>
        </w:rPr>
        <w:t xml:space="preserve">, межстрочный интервал 1,5. Размеры полей: слева 2 см, справа, сверху и снизу по 1,5 см (контуры полей не наносятся). Выравнивание осуществляется по ширине. Цвет шрифта – черный. Абзацы в тексте начинают отступом 1,25 см. </w:t>
      </w:r>
    </w:p>
    <w:p w14:paraId="09C5E7EA" w14:textId="262BADD9" w:rsidR="00E94B6A" w:rsidRPr="003E0D43" w:rsidRDefault="00E94B6A" w:rsidP="00C06FDA">
      <w:pPr>
        <w:pStyle w:val="a3"/>
        <w:numPr>
          <w:ilvl w:val="0"/>
          <w:numId w:val="1"/>
        </w:numPr>
        <w:spacing w:line="276" w:lineRule="auto"/>
        <w:ind w:hanging="357"/>
        <w:jc w:val="both"/>
        <w:rPr>
          <w:color w:val="000000"/>
          <w:sz w:val="27"/>
          <w:szCs w:val="27"/>
        </w:rPr>
      </w:pPr>
      <w:r w:rsidRPr="003E0D43">
        <w:rPr>
          <w:color w:val="000000"/>
          <w:sz w:val="27"/>
          <w:szCs w:val="27"/>
        </w:rPr>
        <w:t xml:space="preserve">Титульный лист работы должен быть напечатан по образцу </w:t>
      </w:r>
      <w:r w:rsidR="00B64D41">
        <w:rPr>
          <w:color w:val="000000"/>
          <w:sz w:val="27"/>
          <w:szCs w:val="27"/>
        </w:rPr>
        <w:br/>
      </w:r>
      <w:r w:rsidRPr="003E0D43">
        <w:rPr>
          <w:color w:val="000000"/>
          <w:sz w:val="27"/>
          <w:szCs w:val="27"/>
        </w:rPr>
        <w:t xml:space="preserve">(приложение </w:t>
      </w:r>
      <w:r w:rsidR="003E0D43">
        <w:rPr>
          <w:color w:val="000000"/>
          <w:sz w:val="27"/>
          <w:szCs w:val="27"/>
        </w:rPr>
        <w:t>1</w:t>
      </w:r>
      <w:r w:rsidRPr="003E0D43">
        <w:rPr>
          <w:color w:val="000000"/>
          <w:sz w:val="27"/>
          <w:szCs w:val="27"/>
        </w:rPr>
        <w:t>).</w:t>
      </w:r>
    </w:p>
    <w:p w14:paraId="085EB362" w14:textId="3951EB80" w:rsidR="00E94B6A" w:rsidRDefault="00B64D41" w:rsidP="00C06FDA">
      <w:pPr>
        <w:pStyle w:val="a3"/>
        <w:numPr>
          <w:ilvl w:val="0"/>
          <w:numId w:val="1"/>
        </w:numPr>
        <w:spacing w:line="276" w:lineRule="auto"/>
        <w:ind w:hanging="35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работе обязательно должны присутствовать </w:t>
      </w:r>
      <w:r w:rsidR="00E94B6A">
        <w:rPr>
          <w:color w:val="000000"/>
          <w:sz w:val="27"/>
          <w:szCs w:val="27"/>
        </w:rPr>
        <w:t>раздел</w:t>
      </w:r>
      <w:r>
        <w:rPr>
          <w:color w:val="000000"/>
          <w:sz w:val="27"/>
          <w:szCs w:val="27"/>
        </w:rPr>
        <w:t xml:space="preserve">ы: </w:t>
      </w:r>
      <w:r w:rsidR="00E94B6A">
        <w:rPr>
          <w:color w:val="000000"/>
          <w:sz w:val="27"/>
          <w:szCs w:val="27"/>
        </w:rPr>
        <w:t xml:space="preserve">введение, </w:t>
      </w:r>
      <w:r>
        <w:rPr>
          <w:color w:val="000000"/>
          <w:sz w:val="27"/>
          <w:szCs w:val="27"/>
        </w:rPr>
        <w:t>основная часть,</w:t>
      </w:r>
      <w:r w:rsidR="00E94B6A">
        <w:rPr>
          <w:color w:val="000000"/>
          <w:sz w:val="27"/>
          <w:szCs w:val="27"/>
        </w:rPr>
        <w:t xml:space="preserve"> заключение, </w:t>
      </w:r>
      <w:r>
        <w:rPr>
          <w:color w:val="000000"/>
          <w:sz w:val="27"/>
          <w:szCs w:val="27"/>
        </w:rPr>
        <w:t>используемые источники</w:t>
      </w:r>
      <w:r w:rsidR="00E94B6A">
        <w:rPr>
          <w:color w:val="000000"/>
          <w:sz w:val="27"/>
          <w:szCs w:val="27"/>
        </w:rPr>
        <w:t>, приложение</w:t>
      </w:r>
      <w:r>
        <w:rPr>
          <w:color w:val="000000"/>
          <w:sz w:val="27"/>
          <w:szCs w:val="27"/>
        </w:rPr>
        <w:t xml:space="preserve"> (если нужно</w:t>
      </w:r>
      <w:r w:rsidR="00E94B6A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. Каждый раздел </w:t>
      </w:r>
      <w:r w:rsidR="00E94B6A">
        <w:rPr>
          <w:color w:val="000000"/>
          <w:sz w:val="27"/>
          <w:szCs w:val="27"/>
        </w:rPr>
        <w:t>начинается с новой страницы.</w:t>
      </w:r>
      <w:r w:rsidR="00C06FDA">
        <w:rPr>
          <w:color w:val="000000"/>
          <w:sz w:val="27"/>
          <w:szCs w:val="27"/>
        </w:rPr>
        <w:t xml:space="preserve"> (Приложение 2)</w:t>
      </w:r>
    </w:p>
    <w:p w14:paraId="7DBCC2F5" w14:textId="77777777" w:rsidR="00B64D41" w:rsidRDefault="00E94B6A" w:rsidP="00C06FDA">
      <w:pPr>
        <w:pStyle w:val="a3"/>
        <w:numPr>
          <w:ilvl w:val="0"/>
          <w:numId w:val="1"/>
        </w:numPr>
        <w:spacing w:line="276" w:lineRule="auto"/>
        <w:ind w:hanging="35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Каждое приложение следует начинать с новой страницы с указанием «Приложение» и его номера обозначения. Заголовок приложения печатается с прописной буквы отдельной строкой, выравнивание осуществляется по правому краю.</w:t>
      </w:r>
    </w:p>
    <w:p w14:paraId="0F90CFAB" w14:textId="77777777" w:rsidR="00B64D41" w:rsidRDefault="00B64D41" w:rsidP="00C06FDA">
      <w:pPr>
        <w:pStyle w:val="a3"/>
        <w:numPr>
          <w:ilvl w:val="0"/>
          <w:numId w:val="1"/>
        </w:numPr>
        <w:spacing w:line="276" w:lineRule="auto"/>
        <w:ind w:hanging="35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Используемые</w:t>
      </w:r>
      <w:r w:rsidR="00E94B6A" w:rsidRPr="00B64D41">
        <w:rPr>
          <w:color w:val="000000"/>
          <w:sz w:val="27"/>
          <w:szCs w:val="27"/>
        </w:rPr>
        <w:t xml:space="preserve"> источники в списке располагаются в алфавитном порядке и нумеруются. </w:t>
      </w:r>
    </w:p>
    <w:p w14:paraId="1CF111F0" w14:textId="1057B393" w:rsidR="00E94B6A" w:rsidRDefault="00E94B6A" w:rsidP="00C06FDA">
      <w:pPr>
        <w:pStyle w:val="a3"/>
        <w:numPr>
          <w:ilvl w:val="1"/>
          <w:numId w:val="1"/>
        </w:numPr>
        <w:spacing w:line="276" w:lineRule="auto"/>
        <w:ind w:hanging="357"/>
        <w:jc w:val="both"/>
        <w:rPr>
          <w:color w:val="000000"/>
          <w:sz w:val="27"/>
          <w:szCs w:val="27"/>
        </w:rPr>
      </w:pPr>
      <w:r w:rsidRPr="00B64D41">
        <w:rPr>
          <w:color w:val="000000"/>
          <w:sz w:val="27"/>
          <w:szCs w:val="27"/>
        </w:rPr>
        <w:t>Информация о каждом издании включает фамилию, инициалы автора, название книги, издательства, год издания, номер выпуска (если издание периодическое), количество страниц.</w:t>
      </w:r>
      <w:r w:rsidR="00B64D41">
        <w:rPr>
          <w:color w:val="000000"/>
          <w:sz w:val="27"/>
          <w:szCs w:val="27"/>
        </w:rPr>
        <w:t xml:space="preserve"> </w:t>
      </w:r>
    </w:p>
    <w:p w14:paraId="727DBBB5" w14:textId="7DA171DD" w:rsidR="00B64D41" w:rsidRPr="00B64D41" w:rsidRDefault="00B64D41" w:rsidP="00C06FDA">
      <w:pPr>
        <w:pStyle w:val="a3"/>
        <w:numPr>
          <w:ilvl w:val="1"/>
          <w:numId w:val="1"/>
        </w:numPr>
        <w:spacing w:line="276" w:lineRule="auto"/>
        <w:ind w:hanging="35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Ссылка на источник в сети Интернет должна содержать полный адрес.</w:t>
      </w:r>
    </w:p>
    <w:p w14:paraId="09B62378" w14:textId="77777777" w:rsidR="00B64D41" w:rsidRDefault="00E94B6A" w:rsidP="00C06FDA">
      <w:pPr>
        <w:pStyle w:val="a3"/>
        <w:numPr>
          <w:ilvl w:val="0"/>
          <w:numId w:val="1"/>
        </w:numPr>
        <w:spacing w:line="276" w:lineRule="auto"/>
        <w:ind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тексте </w:t>
      </w:r>
      <w:r w:rsidR="00B64D41">
        <w:rPr>
          <w:color w:val="000000"/>
          <w:sz w:val="27"/>
          <w:szCs w:val="27"/>
        </w:rPr>
        <w:t xml:space="preserve">желательны </w:t>
      </w:r>
      <w:r>
        <w:rPr>
          <w:color w:val="000000"/>
          <w:sz w:val="27"/>
          <w:szCs w:val="27"/>
        </w:rPr>
        <w:t xml:space="preserve"> ссылки на тот или иной использованный источник, который указывается в квадратных скобках.</w:t>
      </w:r>
    </w:p>
    <w:p w14:paraId="37B24CE6" w14:textId="77777777" w:rsidR="00B64D41" w:rsidRDefault="00E94B6A" w:rsidP="00C06FDA">
      <w:pPr>
        <w:pStyle w:val="a3"/>
        <w:numPr>
          <w:ilvl w:val="0"/>
          <w:numId w:val="1"/>
        </w:numPr>
        <w:spacing w:line="276" w:lineRule="auto"/>
        <w:ind w:hanging="357"/>
        <w:jc w:val="both"/>
        <w:rPr>
          <w:color w:val="000000"/>
          <w:sz w:val="27"/>
          <w:szCs w:val="27"/>
        </w:rPr>
      </w:pPr>
      <w:r w:rsidRPr="00B64D41">
        <w:rPr>
          <w:color w:val="000000"/>
          <w:sz w:val="27"/>
          <w:szCs w:val="27"/>
        </w:rPr>
        <w:t>Электронный вариант работы должен быть представлен в формате документа MS Word</w:t>
      </w:r>
      <w:r w:rsidR="00B64D41" w:rsidRPr="00B64D41">
        <w:rPr>
          <w:color w:val="000000"/>
          <w:sz w:val="27"/>
          <w:szCs w:val="27"/>
        </w:rPr>
        <w:t xml:space="preserve">  </w:t>
      </w:r>
      <w:r w:rsidRPr="00B64D41">
        <w:rPr>
          <w:color w:val="000000"/>
          <w:sz w:val="27"/>
          <w:szCs w:val="27"/>
        </w:rPr>
        <w:t>.</w:t>
      </w:r>
      <w:r w:rsidR="00B64D41" w:rsidRPr="00B64D41">
        <w:rPr>
          <w:color w:val="000000"/>
          <w:sz w:val="27"/>
          <w:szCs w:val="27"/>
        </w:rPr>
        <w:t xml:space="preserve"> </w:t>
      </w:r>
      <w:r w:rsidR="00B64D41">
        <w:rPr>
          <w:color w:val="000000"/>
          <w:sz w:val="27"/>
          <w:szCs w:val="27"/>
        </w:rPr>
        <w:t xml:space="preserve">Формат </w:t>
      </w:r>
      <w:r w:rsidR="00B64D41">
        <w:rPr>
          <w:color w:val="000000"/>
          <w:sz w:val="27"/>
          <w:szCs w:val="27"/>
          <w:lang w:val="en-US"/>
        </w:rPr>
        <w:t>pdf</w:t>
      </w:r>
      <w:r w:rsidR="00B64D41" w:rsidRPr="00B64D41">
        <w:rPr>
          <w:color w:val="000000"/>
          <w:sz w:val="27"/>
          <w:szCs w:val="27"/>
        </w:rPr>
        <w:t xml:space="preserve"> </w:t>
      </w:r>
      <w:r w:rsidR="00B64D41">
        <w:rPr>
          <w:color w:val="000000"/>
          <w:sz w:val="27"/>
          <w:szCs w:val="27"/>
        </w:rPr>
        <w:t>приниматься не будет.</w:t>
      </w:r>
    </w:p>
    <w:p w14:paraId="08852CF3" w14:textId="242B99A6" w:rsidR="00E94B6A" w:rsidRDefault="00E94B6A" w:rsidP="00C06FDA">
      <w:pPr>
        <w:pStyle w:val="a3"/>
        <w:numPr>
          <w:ilvl w:val="0"/>
          <w:numId w:val="1"/>
        </w:numPr>
        <w:spacing w:line="276" w:lineRule="auto"/>
        <w:ind w:hanging="357"/>
        <w:jc w:val="both"/>
        <w:rPr>
          <w:color w:val="000000"/>
          <w:sz w:val="27"/>
          <w:szCs w:val="27"/>
        </w:rPr>
      </w:pPr>
      <w:r w:rsidRPr="00B64D41">
        <w:rPr>
          <w:color w:val="000000"/>
          <w:sz w:val="27"/>
          <w:szCs w:val="27"/>
        </w:rPr>
        <w:t xml:space="preserve"> При необходимости, по желанию </w:t>
      </w:r>
      <w:proofErr w:type="spellStart"/>
      <w:r w:rsidRPr="00B64D41">
        <w:rPr>
          <w:color w:val="000000"/>
          <w:sz w:val="27"/>
          <w:szCs w:val="27"/>
        </w:rPr>
        <w:t>авора</w:t>
      </w:r>
      <w:proofErr w:type="spellEnd"/>
      <w:r w:rsidRPr="00B64D41">
        <w:rPr>
          <w:color w:val="000000"/>
          <w:sz w:val="27"/>
          <w:szCs w:val="27"/>
        </w:rPr>
        <w:t>(</w:t>
      </w:r>
      <w:proofErr w:type="spellStart"/>
      <w:r w:rsidRPr="00B64D41">
        <w:rPr>
          <w:color w:val="000000"/>
          <w:sz w:val="27"/>
          <w:szCs w:val="27"/>
        </w:rPr>
        <w:t>ов</w:t>
      </w:r>
      <w:proofErr w:type="spellEnd"/>
      <w:r w:rsidRPr="00B64D41">
        <w:rPr>
          <w:color w:val="000000"/>
          <w:sz w:val="27"/>
          <w:szCs w:val="27"/>
        </w:rPr>
        <w:t>) возможно приложить фото и видео файлы, демонстрирующие выполнение работы.</w:t>
      </w:r>
    </w:p>
    <w:p w14:paraId="712628D5" w14:textId="1CA4A8E5" w:rsidR="00C06FDA" w:rsidRPr="00B64D41" w:rsidRDefault="00C06FDA" w:rsidP="00C06FDA">
      <w:pPr>
        <w:pStyle w:val="a3"/>
        <w:numPr>
          <w:ilvl w:val="0"/>
          <w:numId w:val="1"/>
        </w:numPr>
        <w:spacing w:line="276" w:lineRule="auto"/>
        <w:ind w:hanging="35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Каждый из авторов работы должен представить электронный вариант подписанного согласия на публикацию. (Приложение 3)</w:t>
      </w:r>
    </w:p>
    <w:p w14:paraId="0E9D9935" w14:textId="77777777" w:rsidR="00B64D41" w:rsidRDefault="00B64D4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781A0D03" w14:textId="6A6A71A1" w:rsidR="00E94B6A" w:rsidRPr="00AF686A" w:rsidRDefault="00E94B6A" w:rsidP="00B64D41">
      <w:pPr>
        <w:pStyle w:val="a3"/>
        <w:jc w:val="right"/>
        <w:rPr>
          <w:b/>
          <w:bCs/>
          <w:color w:val="000000"/>
          <w:sz w:val="27"/>
          <w:szCs w:val="27"/>
        </w:rPr>
      </w:pPr>
      <w:r w:rsidRPr="00AF686A">
        <w:rPr>
          <w:b/>
          <w:bCs/>
          <w:color w:val="000000"/>
          <w:sz w:val="27"/>
          <w:szCs w:val="27"/>
        </w:rPr>
        <w:t>Приложение</w:t>
      </w:r>
      <w:r w:rsidR="00C06FDA" w:rsidRPr="00AF686A">
        <w:rPr>
          <w:b/>
          <w:bCs/>
          <w:color w:val="000000"/>
          <w:sz w:val="27"/>
          <w:szCs w:val="27"/>
        </w:rPr>
        <w:t xml:space="preserve"> 1</w:t>
      </w:r>
      <w:r w:rsidRPr="00AF686A">
        <w:rPr>
          <w:b/>
          <w:bCs/>
          <w:color w:val="000000"/>
          <w:sz w:val="27"/>
          <w:szCs w:val="27"/>
        </w:rPr>
        <w:t xml:space="preserve"> </w:t>
      </w:r>
    </w:p>
    <w:p w14:paraId="1A7228C6" w14:textId="77777777" w:rsidR="00E94B6A" w:rsidRPr="00C06FDA" w:rsidRDefault="00E94B6A" w:rsidP="00B64D41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C06FDA">
        <w:rPr>
          <w:b/>
          <w:bCs/>
          <w:color w:val="000000"/>
          <w:sz w:val="27"/>
          <w:szCs w:val="27"/>
        </w:rPr>
        <w:t>Образец оформления титульного листа</w:t>
      </w:r>
    </w:p>
    <w:p w14:paraId="76E906B8" w14:textId="77777777" w:rsidR="00B64D41" w:rsidRDefault="00B64D41" w:rsidP="00E94B6A">
      <w:pPr>
        <w:pStyle w:val="a3"/>
        <w:rPr>
          <w:color w:val="000000"/>
          <w:sz w:val="27"/>
          <w:szCs w:val="27"/>
        </w:rPr>
      </w:pPr>
    </w:p>
    <w:p w14:paraId="77D0F788" w14:textId="44A48758" w:rsidR="00E94B6A" w:rsidRDefault="00E94B6A" w:rsidP="00B64D4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Научно-практическая конференция «Марс-ИТ»</w:t>
      </w:r>
    </w:p>
    <w:p w14:paraId="26B51A96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</w:t>
      </w:r>
    </w:p>
    <w:p w14:paraId="0CC9C1D7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Информационные технологии и приложения</w:t>
      </w:r>
    </w:p>
    <w:p w14:paraId="331E0450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работы: «Информатика и человек»</w:t>
      </w:r>
    </w:p>
    <w:p w14:paraId="2198352D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Автор:</w:t>
      </w:r>
    </w:p>
    <w:p w14:paraId="673CB718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 Иван Васильевич,</w:t>
      </w:r>
    </w:p>
    <w:p w14:paraId="2D9DBAA3" w14:textId="77777777" w:rsidR="00B64D41" w:rsidRDefault="00B64D41" w:rsidP="00B64D4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Муниципальное бюджетное образовательное учреждение</w:t>
      </w:r>
    </w:p>
    <w:p w14:paraId="170DD22A" w14:textId="77777777" w:rsidR="00B64D41" w:rsidRDefault="00B64D41" w:rsidP="00B64D4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«Средняя общеобразовательная школа № 100» г. Ульяновска</w:t>
      </w:r>
    </w:p>
    <w:p w14:paraId="63CC3F1A" w14:textId="27C1F36F" w:rsidR="00B64D41" w:rsidRDefault="00B64D41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 7</w:t>
      </w:r>
    </w:p>
    <w:p w14:paraId="4C9D4F4F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Руководитель:</w:t>
      </w:r>
    </w:p>
    <w:p w14:paraId="49F86D47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Петрова Татьяна Ивановна,</w:t>
      </w:r>
    </w:p>
    <w:p w14:paraId="5A8525FE" w14:textId="62A7B1FC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учитель информатики</w:t>
      </w:r>
      <w:r w:rsidR="00B64D41">
        <w:rPr>
          <w:color w:val="000000"/>
          <w:sz w:val="27"/>
          <w:szCs w:val="27"/>
        </w:rPr>
        <w:t xml:space="preserve"> МБОУ СШ №100</w:t>
      </w:r>
    </w:p>
    <w:p w14:paraId="044EE050" w14:textId="77777777" w:rsidR="00B64D41" w:rsidRDefault="00B64D41" w:rsidP="00B64D41">
      <w:pPr>
        <w:pStyle w:val="a3"/>
        <w:jc w:val="center"/>
        <w:rPr>
          <w:color w:val="000000"/>
          <w:sz w:val="27"/>
          <w:szCs w:val="27"/>
        </w:rPr>
      </w:pPr>
    </w:p>
    <w:p w14:paraId="5A1FD476" w14:textId="77777777" w:rsidR="00B64D41" w:rsidRDefault="00B64D41" w:rsidP="00B64D41">
      <w:pPr>
        <w:pStyle w:val="a3"/>
        <w:jc w:val="center"/>
        <w:rPr>
          <w:color w:val="000000"/>
          <w:sz w:val="27"/>
          <w:szCs w:val="27"/>
        </w:rPr>
      </w:pPr>
    </w:p>
    <w:p w14:paraId="6B1C16FE" w14:textId="77777777" w:rsidR="00B64D41" w:rsidRDefault="00B64D41" w:rsidP="00B64D41">
      <w:pPr>
        <w:pStyle w:val="a3"/>
        <w:jc w:val="center"/>
        <w:rPr>
          <w:color w:val="000000"/>
          <w:sz w:val="27"/>
          <w:szCs w:val="27"/>
        </w:rPr>
      </w:pPr>
    </w:p>
    <w:p w14:paraId="4FFB3434" w14:textId="77777777" w:rsidR="00B64D41" w:rsidRDefault="00B64D41" w:rsidP="00B64D41">
      <w:pPr>
        <w:pStyle w:val="a3"/>
        <w:jc w:val="center"/>
        <w:rPr>
          <w:color w:val="000000"/>
          <w:sz w:val="27"/>
          <w:szCs w:val="27"/>
        </w:rPr>
      </w:pPr>
    </w:p>
    <w:p w14:paraId="0549B7A9" w14:textId="2FAB0C14" w:rsidR="00B64D41" w:rsidRDefault="00E94B6A" w:rsidP="00B64D4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</w:t>
      </w:r>
      <w:r w:rsidR="00B64D41">
        <w:rPr>
          <w:color w:val="000000"/>
          <w:sz w:val="27"/>
          <w:szCs w:val="27"/>
        </w:rPr>
        <w:t>3</w:t>
      </w:r>
    </w:p>
    <w:p w14:paraId="5EB4879B" w14:textId="77777777" w:rsidR="00B64D41" w:rsidRDefault="00B64D4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45468CF9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</w:p>
    <w:p w14:paraId="78177654" w14:textId="0F446FD1" w:rsidR="00E94B6A" w:rsidRPr="00AF686A" w:rsidRDefault="00E94B6A" w:rsidP="00C06FDA">
      <w:pPr>
        <w:pStyle w:val="a3"/>
        <w:jc w:val="right"/>
        <w:rPr>
          <w:b/>
          <w:bCs/>
          <w:color w:val="000000"/>
          <w:sz w:val="27"/>
          <w:szCs w:val="27"/>
        </w:rPr>
      </w:pPr>
      <w:r w:rsidRPr="00AF686A">
        <w:rPr>
          <w:b/>
          <w:bCs/>
          <w:color w:val="000000"/>
          <w:sz w:val="27"/>
          <w:szCs w:val="27"/>
        </w:rPr>
        <w:t xml:space="preserve">Приложение </w:t>
      </w:r>
      <w:r w:rsidR="00C06FDA" w:rsidRPr="00AF686A">
        <w:rPr>
          <w:b/>
          <w:bCs/>
          <w:color w:val="000000"/>
          <w:sz w:val="27"/>
          <w:szCs w:val="27"/>
        </w:rPr>
        <w:t>2</w:t>
      </w:r>
    </w:p>
    <w:p w14:paraId="37236D9A" w14:textId="626F7C84" w:rsidR="00E94B6A" w:rsidRPr="00C06FDA" w:rsidRDefault="00C06FDA" w:rsidP="00C06FDA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</w:t>
      </w:r>
      <w:r w:rsidR="00E94B6A" w:rsidRPr="00C06FDA">
        <w:rPr>
          <w:b/>
          <w:bCs/>
          <w:color w:val="000000"/>
          <w:sz w:val="27"/>
          <w:szCs w:val="27"/>
        </w:rPr>
        <w:t>одержани</w:t>
      </w:r>
      <w:r>
        <w:rPr>
          <w:b/>
          <w:bCs/>
          <w:color w:val="000000"/>
          <w:sz w:val="27"/>
          <w:szCs w:val="27"/>
        </w:rPr>
        <w:t>е</w:t>
      </w:r>
      <w:r w:rsidRPr="00C06FDA">
        <w:rPr>
          <w:b/>
          <w:bCs/>
          <w:color w:val="000000"/>
          <w:sz w:val="27"/>
          <w:szCs w:val="27"/>
        </w:rPr>
        <w:t xml:space="preserve"> работы</w:t>
      </w:r>
    </w:p>
    <w:p w14:paraId="0EFDBDBC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Введение (постановка задач)</w:t>
      </w:r>
    </w:p>
    <w:p w14:paraId="37647FEF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</w:t>
      </w:r>
    </w:p>
    <w:p w14:paraId="258CB4DD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</w:t>
      </w:r>
    </w:p>
    <w:p w14:paraId="22034F3D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Основная часть (содержание работы, методы, решения, задачи)</w:t>
      </w:r>
    </w:p>
    <w:p w14:paraId="74039F8A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</w:t>
      </w:r>
    </w:p>
    <w:p w14:paraId="4A0C5CCE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</w:t>
      </w:r>
    </w:p>
    <w:p w14:paraId="5751256C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Заключение (результаты работы, возможное продолжение)</w:t>
      </w:r>
    </w:p>
    <w:p w14:paraId="5F15913A" w14:textId="45944F6B" w:rsidR="00E94B6A" w:rsidRDefault="00C06FD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Используемые источники</w:t>
      </w:r>
    </w:p>
    <w:p w14:paraId="5971349C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</w:t>
      </w:r>
    </w:p>
    <w:p w14:paraId="4E33C195" w14:textId="77777777" w:rsidR="00C06FDA" w:rsidRDefault="00C06FD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66FC3D01" w14:textId="04398EC3" w:rsidR="00E94B6A" w:rsidRPr="00C06FDA" w:rsidRDefault="00E94B6A" w:rsidP="00C06FDA">
      <w:pPr>
        <w:pStyle w:val="a3"/>
        <w:jc w:val="right"/>
        <w:rPr>
          <w:b/>
          <w:bCs/>
          <w:color w:val="000000"/>
          <w:sz w:val="27"/>
          <w:szCs w:val="27"/>
        </w:rPr>
      </w:pPr>
      <w:r w:rsidRPr="00C06FDA">
        <w:rPr>
          <w:b/>
          <w:bCs/>
          <w:color w:val="000000"/>
          <w:sz w:val="27"/>
          <w:szCs w:val="27"/>
        </w:rPr>
        <w:t xml:space="preserve">Приложение </w:t>
      </w:r>
      <w:r w:rsidR="00C06FDA" w:rsidRPr="00C06FDA">
        <w:rPr>
          <w:b/>
          <w:bCs/>
          <w:color w:val="000000"/>
          <w:sz w:val="27"/>
          <w:szCs w:val="27"/>
        </w:rPr>
        <w:t>3</w:t>
      </w:r>
    </w:p>
    <w:p w14:paraId="75BD44A0" w14:textId="77777777" w:rsidR="00E94B6A" w:rsidRPr="00C06FDA" w:rsidRDefault="00E94B6A" w:rsidP="00C06FDA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C06FDA">
        <w:rPr>
          <w:b/>
          <w:bCs/>
          <w:color w:val="000000"/>
          <w:sz w:val="27"/>
          <w:szCs w:val="27"/>
        </w:rPr>
        <w:t>Согласие на публикацию</w:t>
      </w:r>
    </w:p>
    <w:p w14:paraId="78FE923A" w14:textId="77777777" w:rsidR="00E94B6A" w:rsidRDefault="00E94B6A" w:rsidP="00C06FD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оргкомитет конференции</w:t>
      </w:r>
    </w:p>
    <w:p w14:paraId="593CAEAF" w14:textId="77777777" w:rsidR="00E94B6A" w:rsidRDefault="00E94B6A" w:rsidP="00C06FD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ФНПЦ АО «НПО «Марс»</w:t>
      </w:r>
    </w:p>
    <w:p w14:paraId="080653E8" w14:textId="77777777" w:rsidR="00E94B6A" w:rsidRDefault="00E94B6A" w:rsidP="00C06F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СОГЛАСИЕ НА ПУБЛИКАЦИЮ СТАТЬИ</w:t>
      </w:r>
    </w:p>
    <w:p w14:paraId="75CDA712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Настоящим подтверждаем свое согласие на публикацию отредактированного варианта статьи (Ф.И.О.) «Название статьи».</w:t>
      </w:r>
    </w:p>
    <w:p w14:paraId="6D8F5BCA" w14:textId="77777777" w:rsidR="00E94B6A" w:rsidRDefault="00E94B6A" w:rsidP="00C06FD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Одновременно сообщаем, что передаем оргкомитету свое право на издание и распространение статьи вместе с приведенными в авторских справках персональными данными об авторах в электронной и бумажной версиях, в том числе предоставление этой информации Научной электронной библиотеке (НЭБ) для помещения в базу данных Российского индекса научного цитирования (РИНЦ), обработки и широкого распространения.</w:t>
      </w:r>
    </w:p>
    <w:p w14:paraId="2FC15722" w14:textId="77777777" w:rsidR="00E94B6A" w:rsidRDefault="00E94B6A" w:rsidP="00C06FDA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же, мы даем свое согласие на осуществление действий в отношении персональных данных, включая (без ограничения) сбор, систематизацию, накопление, хранение, уточнение (обновление, изменение), использование, передачу третьим лицам для осуществления действий по обмену информацией, обезличивание, блокирование персональных данных, а также осуществление любых иных действий, предусмотренных действующим законодательством Российской Федерации.</w:t>
      </w:r>
    </w:p>
    <w:p w14:paraId="27388BD8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Авторы:</w:t>
      </w:r>
    </w:p>
    <w:p w14:paraId="3F59A4CD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Ф.И.О. подпись</w:t>
      </w:r>
    </w:p>
    <w:p w14:paraId="6D142350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Ф.И.О. родителей подпись</w:t>
      </w:r>
    </w:p>
    <w:p w14:paraId="389BA1E8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Ф.И.О. подпись</w:t>
      </w:r>
    </w:p>
    <w:p w14:paraId="459F2636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Ф.И.О. родителей подпись</w:t>
      </w:r>
    </w:p>
    <w:p w14:paraId="0589B2CC" w14:textId="77777777" w:rsidR="00E94B6A" w:rsidRDefault="00E94B6A" w:rsidP="00E94B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«__»___________20___</w:t>
      </w:r>
    </w:p>
    <w:p w14:paraId="5B54E03A" w14:textId="77777777" w:rsidR="009258C4" w:rsidRDefault="009258C4"/>
    <w:sectPr w:rsidR="00925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1437"/>
    <w:multiLevelType w:val="hybridMultilevel"/>
    <w:tmpl w:val="9612B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22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6A"/>
    <w:rsid w:val="003E0D43"/>
    <w:rsid w:val="00901DAE"/>
    <w:rsid w:val="009258C4"/>
    <w:rsid w:val="00AF686A"/>
    <w:rsid w:val="00B64D41"/>
    <w:rsid w:val="00C06FDA"/>
    <w:rsid w:val="00E94B6A"/>
    <w:rsid w:val="00EB5B5F"/>
    <w:rsid w:val="00F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A36B"/>
  <w15:docId w15:val="{2A25B5A8-A0CB-4356-A711-8FA468F1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E0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E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Алексей Самойленко</cp:lastModifiedBy>
  <cp:revision>2</cp:revision>
  <cp:lastPrinted>2023-04-19T06:49:00Z</cp:lastPrinted>
  <dcterms:created xsi:type="dcterms:W3CDTF">2023-04-26T07:58:00Z</dcterms:created>
  <dcterms:modified xsi:type="dcterms:W3CDTF">2023-04-26T07:58:00Z</dcterms:modified>
</cp:coreProperties>
</file>