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82B" w:rsidRDefault="00AC379E">
      <w:pPr>
        <w:pBdr>
          <w:top w:val="single" w:sz="24" w:space="8" w:color="4F81BD"/>
          <w:bottom w:val="single" w:sz="24" w:space="8" w:color="4F81BD"/>
        </w:pBdr>
        <w:spacing w:after="0"/>
        <w:rPr>
          <w:rFonts w:asciiTheme="majorHAnsi" w:hAnsiTheme="majorHAnsi" w:cs="Helvetica"/>
          <w:sz w:val="32"/>
          <w:szCs w:val="32"/>
        </w:rPr>
      </w:pPr>
      <w:r>
        <w:rPr>
          <w:rFonts w:asciiTheme="majorHAnsi" w:hAnsiTheme="majorHAnsi" w:cs="Helvetica"/>
          <w:sz w:val="32"/>
          <w:szCs w:val="32"/>
        </w:rPr>
        <w:t>Siva Kumar (Big data Developer)</w:t>
      </w:r>
    </w:p>
    <w:p w:rsidR="004D182B" w:rsidRDefault="00AC379E">
      <w:pPr>
        <w:pBdr>
          <w:top w:val="single" w:sz="24" w:space="8" w:color="4F81BD"/>
          <w:bottom w:val="single" w:sz="24" w:space="8" w:color="4F81BD"/>
        </w:pBdr>
        <w:spacing w:after="0"/>
        <w:rPr>
          <w:rFonts w:asciiTheme="majorHAnsi" w:hAnsiTheme="majorHAnsi" w:cs="Helvetica"/>
          <w:sz w:val="32"/>
          <w:szCs w:val="32"/>
        </w:rPr>
      </w:pPr>
      <w:r>
        <w:rPr>
          <w:rFonts w:asciiTheme="majorHAnsi" w:hAnsiTheme="majorHAnsi" w:cs="Helvetica"/>
          <w:sz w:val="32"/>
          <w:szCs w:val="32"/>
        </w:rPr>
        <w:tab/>
      </w:r>
      <w:r>
        <w:rPr>
          <w:rFonts w:asciiTheme="majorHAnsi" w:hAnsiTheme="majorHAnsi" w:cs="Helvetica"/>
          <w:sz w:val="32"/>
          <w:szCs w:val="32"/>
        </w:rPr>
        <w:tab/>
      </w:r>
      <w:r>
        <w:rPr>
          <w:rFonts w:asciiTheme="majorHAnsi" w:hAnsiTheme="majorHAnsi" w:cs="Helvetica"/>
          <w:sz w:val="32"/>
          <w:szCs w:val="32"/>
        </w:rPr>
        <w:tab/>
      </w:r>
      <w:r>
        <w:rPr>
          <w:rFonts w:asciiTheme="majorHAnsi" w:hAnsiTheme="majorHAnsi" w:cs="Helvetica"/>
          <w:sz w:val="32"/>
          <w:szCs w:val="32"/>
        </w:rPr>
        <w:tab/>
      </w:r>
      <w:r>
        <w:rPr>
          <w:rFonts w:asciiTheme="majorHAnsi" w:hAnsiTheme="majorHAnsi" w:cs="Helvetica"/>
          <w:sz w:val="32"/>
          <w:szCs w:val="32"/>
        </w:rPr>
        <w:tab/>
      </w:r>
      <w:r>
        <w:rPr>
          <w:rFonts w:asciiTheme="majorHAnsi" w:hAnsiTheme="majorHAnsi" w:cs="Helvetica"/>
          <w:sz w:val="32"/>
          <w:szCs w:val="32"/>
        </w:rPr>
        <w:tab/>
      </w:r>
      <w:r>
        <w:rPr>
          <w:rFonts w:asciiTheme="majorHAnsi" w:hAnsiTheme="majorHAnsi" w:cs="Helvetica"/>
          <w:sz w:val="32"/>
          <w:szCs w:val="32"/>
        </w:rPr>
        <w:tab/>
      </w:r>
      <w:r>
        <w:rPr>
          <w:rFonts w:asciiTheme="majorHAnsi" w:hAnsiTheme="majorHAnsi" w:cs="Helvetica"/>
          <w:sz w:val="24"/>
          <w:szCs w:val="24"/>
        </w:rPr>
        <w:t xml:space="preserve">Email Id   : </w:t>
      </w:r>
      <w:hyperlink r:id="rId5" w:history="1">
        <w:r>
          <w:rPr>
            <w:rStyle w:val="Hyperlink"/>
            <w:rFonts w:asciiTheme="majorHAnsi" w:hAnsiTheme="majorHAnsi" w:cs="Helvetica"/>
            <w:sz w:val="24"/>
            <w:szCs w:val="24"/>
          </w:rPr>
          <w:t>sivaeee1992@gmail.com</w:t>
        </w:r>
      </w:hyperlink>
      <w:r>
        <w:rPr>
          <w:rFonts w:asciiTheme="majorHAnsi" w:hAnsiTheme="majorHAnsi" w:cs="Helvetica"/>
          <w:sz w:val="32"/>
          <w:szCs w:val="32"/>
        </w:rPr>
        <w:tab/>
      </w:r>
    </w:p>
    <w:p w:rsidR="004D182B" w:rsidRDefault="00AC379E">
      <w:pPr>
        <w:pBdr>
          <w:top w:val="single" w:sz="24" w:space="8" w:color="4F81BD"/>
          <w:bottom w:val="single" w:sz="24" w:space="8" w:color="4F81BD"/>
        </w:pBdr>
        <w:spacing w:after="0"/>
        <w:rPr>
          <w:i/>
          <w:iCs/>
          <w:color w:val="4F81BD"/>
          <w:sz w:val="24"/>
        </w:rPr>
      </w:pPr>
      <w:r>
        <w:rPr>
          <w:rFonts w:asciiTheme="majorHAnsi" w:hAnsiTheme="majorHAnsi" w:cs="Helvetica"/>
          <w:sz w:val="24"/>
          <w:szCs w:val="24"/>
        </w:rPr>
        <w:tab/>
      </w:r>
      <w:r>
        <w:rPr>
          <w:rFonts w:asciiTheme="majorHAnsi" w:hAnsiTheme="majorHAnsi" w:cs="Helvetica"/>
          <w:sz w:val="24"/>
          <w:szCs w:val="24"/>
        </w:rPr>
        <w:tab/>
      </w:r>
      <w:r>
        <w:rPr>
          <w:rFonts w:asciiTheme="majorHAnsi" w:hAnsiTheme="majorHAnsi" w:cs="Helvetica"/>
          <w:sz w:val="24"/>
          <w:szCs w:val="24"/>
        </w:rPr>
        <w:tab/>
      </w:r>
      <w:r>
        <w:rPr>
          <w:rFonts w:asciiTheme="majorHAnsi" w:hAnsiTheme="majorHAnsi" w:cs="Helvetica"/>
          <w:sz w:val="24"/>
          <w:szCs w:val="24"/>
        </w:rPr>
        <w:tab/>
      </w:r>
      <w:r>
        <w:rPr>
          <w:rFonts w:asciiTheme="majorHAnsi" w:hAnsiTheme="majorHAnsi" w:cs="Helvetica"/>
          <w:sz w:val="24"/>
          <w:szCs w:val="24"/>
        </w:rPr>
        <w:tab/>
        <w:t xml:space="preserve">              Contact Number : +919942120547  </w:t>
      </w:r>
    </w:p>
    <w:p w:rsidR="004D182B" w:rsidRDefault="004D182B"/>
    <w:p w:rsidR="004D182B" w:rsidRDefault="00AC379E">
      <w:pPr>
        <w:rPr>
          <w:rFonts w:asciiTheme="majorHAnsi" w:hAnsiTheme="majorHAnsi"/>
          <w:b/>
          <w:sz w:val="28"/>
          <w:szCs w:val="28"/>
        </w:rPr>
      </w:pPr>
      <w:r>
        <w:rPr>
          <w:rFonts w:asciiTheme="majorHAnsi" w:hAnsiTheme="majorHAnsi"/>
          <w:b/>
          <w:sz w:val="28"/>
          <w:szCs w:val="28"/>
        </w:rPr>
        <w:t>JOB PROFILE:</w:t>
      </w:r>
    </w:p>
    <w:p w:rsidR="004D182B" w:rsidRDefault="00AC379E">
      <w:pPr>
        <w:pStyle w:val="NoSpacing"/>
        <w:numPr>
          <w:ilvl w:val="0"/>
          <w:numId w:val="7"/>
        </w:numPr>
        <w:rPr>
          <w:sz w:val="24"/>
          <w:szCs w:val="24"/>
        </w:rPr>
      </w:pPr>
      <w:r>
        <w:rPr>
          <w:sz w:val="24"/>
          <w:szCs w:val="24"/>
        </w:rPr>
        <w:t>Current Role        :       Associate Consultant</w:t>
      </w:r>
    </w:p>
    <w:p w:rsidR="004D182B" w:rsidRDefault="00AC379E">
      <w:pPr>
        <w:pStyle w:val="NoSpacing"/>
        <w:numPr>
          <w:ilvl w:val="0"/>
          <w:numId w:val="7"/>
        </w:numPr>
        <w:rPr>
          <w:sz w:val="24"/>
          <w:szCs w:val="24"/>
        </w:rPr>
      </w:pPr>
      <w:r>
        <w:rPr>
          <w:sz w:val="24"/>
          <w:szCs w:val="24"/>
        </w:rPr>
        <w:t xml:space="preserve">Company Name  :    </w:t>
      </w:r>
      <w:r>
        <w:rPr>
          <w:sz w:val="24"/>
          <w:szCs w:val="24"/>
        </w:rPr>
        <w:t xml:space="preserve">   Capgemini</w:t>
      </w:r>
    </w:p>
    <w:p w:rsidR="004D182B" w:rsidRDefault="00AC379E">
      <w:pPr>
        <w:pStyle w:val="NoSpacing"/>
        <w:numPr>
          <w:ilvl w:val="0"/>
          <w:numId w:val="7"/>
        </w:numPr>
        <w:rPr>
          <w:sz w:val="24"/>
          <w:szCs w:val="24"/>
        </w:rPr>
      </w:pPr>
      <w:r>
        <w:rPr>
          <w:sz w:val="24"/>
          <w:szCs w:val="24"/>
        </w:rPr>
        <w:t>Experience           :        Around 4 years</w:t>
      </w:r>
    </w:p>
    <w:p w:rsidR="004D182B" w:rsidRDefault="00AC379E">
      <w:pPr>
        <w:pStyle w:val="NoSpacing"/>
        <w:numPr>
          <w:ilvl w:val="0"/>
          <w:numId w:val="7"/>
        </w:numPr>
        <w:rPr>
          <w:sz w:val="24"/>
          <w:szCs w:val="24"/>
        </w:rPr>
      </w:pPr>
      <w:r>
        <w:rPr>
          <w:sz w:val="24"/>
          <w:szCs w:val="24"/>
        </w:rPr>
        <w:t>Client                    :        A C Nielsen(Retail Domain), SCOPE(Banking)</w:t>
      </w:r>
    </w:p>
    <w:p w:rsidR="004D182B" w:rsidRDefault="004D182B">
      <w:pPr>
        <w:rPr>
          <w:rStyle w:val="SubtleEmphasis"/>
        </w:rPr>
      </w:pPr>
    </w:p>
    <w:p w:rsidR="004D182B" w:rsidRDefault="00AC379E">
      <w:pPr>
        <w:rPr>
          <w:rStyle w:val="SubtleEmphasis"/>
          <w:rFonts w:asciiTheme="majorHAnsi" w:hAnsiTheme="majorHAnsi"/>
          <w:b/>
          <w:color w:val="auto"/>
          <w:sz w:val="28"/>
          <w:szCs w:val="28"/>
        </w:rPr>
      </w:pPr>
      <w:r>
        <w:rPr>
          <w:rStyle w:val="SubtleEmphasis"/>
          <w:rFonts w:asciiTheme="majorHAnsi" w:hAnsiTheme="majorHAnsi"/>
          <w:b/>
          <w:color w:val="auto"/>
          <w:sz w:val="28"/>
          <w:szCs w:val="28"/>
        </w:rPr>
        <w:t>TECHNICAL SKILLS:</w:t>
      </w:r>
    </w:p>
    <w:p w:rsidR="004D182B" w:rsidRDefault="00AC379E">
      <w:pPr>
        <w:pStyle w:val="NoSpacing"/>
        <w:numPr>
          <w:ilvl w:val="0"/>
          <w:numId w:val="3"/>
        </w:numPr>
        <w:jc w:val="both"/>
        <w:rPr>
          <w:sz w:val="24"/>
          <w:szCs w:val="24"/>
        </w:rPr>
      </w:pPr>
      <w:r>
        <w:rPr>
          <w:rFonts w:cs="Helvetica"/>
          <w:sz w:val="24"/>
          <w:szCs w:val="24"/>
        </w:rPr>
        <w:t>Big Data Ecosystems</w:t>
      </w:r>
      <w:r>
        <w:rPr>
          <w:rFonts w:cs="Helvetica"/>
          <w:sz w:val="24"/>
          <w:szCs w:val="24"/>
        </w:rPr>
        <w:tab/>
        <w:t xml:space="preserve">               : </w:t>
      </w:r>
      <w:r>
        <w:t>Spark-core, Spark-SQL, Spark-Streaming, Nifi, MapReduce, HDFS, H</w:t>
      </w:r>
      <w:r>
        <w:t>ive, Sqoop, Impala, Oozie</w:t>
      </w:r>
    </w:p>
    <w:p w:rsidR="004D182B" w:rsidRDefault="00AC379E">
      <w:pPr>
        <w:widowControl w:val="0"/>
        <w:numPr>
          <w:ilvl w:val="0"/>
          <w:numId w:val="3"/>
        </w:numPr>
        <w:overflowPunct w:val="0"/>
        <w:autoSpaceDE w:val="0"/>
        <w:autoSpaceDN w:val="0"/>
        <w:adjustRightInd w:val="0"/>
        <w:spacing w:after="0" w:line="240" w:lineRule="auto"/>
        <w:jc w:val="both"/>
        <w:rPr>
          <w:rFonts w:eastAsia="MS Gothic" w:cs="MS Gothic"/>
          <w:sz w:val="24"/>
          <w:szCs w:val="24"/>
        </w:rPr>
      </w:pPr>
      <w:r>
        <w:rPr>
          <w:rFonts w:cs="Helvetica"/>
          <w:sz w:val="24"/>
          <w:szCs w:val="24"/>
        </w:rPr>
        <w:t>Programming Languages</w:t>
      </w:r>
      <w:r>
        <w:rPr>
          <w:rFonts w:cs="Helvetica"/>
          <w:sz w:val="24"/>
          <w:szCs w:val="24"/>
        </w:rPr>
        <w:tab/>
        <w:t>: Java, Scala, SQL, HTML, Tibco BW</w:t>
      </w:r>
    </w:p>
    <w:p w:rsidR="004D182B" w:rsidRDefault="00AC379E">
      <w:pPr>
        <w:widowControl w:val="0"/>
        <w:numPr>
          <w:ilvl w:val="0"/>
          <w:numId w:val="3"/>
        </w:numPr>
        <w:overflowPunct w:val="0"/>
        <w:autoSpaceDE w:val="0"/>
        <w:autoSpaceDN w:val="0"/>
        <w:adjustRightInd w:val="0"/>
        <w:spacing w:after="0" w:line="240" w:lineRule="auto"/>
        <w:jc w:val="both"/>
        <w:rPr>
          <w:rFonts w:eastAsia="MS Gothic" w:cs="MS Gothic"/>
          <w:sz w:val="24"/>
          <w:szCs w:val="24"/>
        </w:rPr>
      </w:pPr>
      <w:r>
        <w:rPr>
          <w:rFonts w:cs="Helvetica"/>
          <w:sz w:val="24"/>
          <w:szCs w:val="24"/>
        </w:rPr>
        <w:t>Databases</w:t>
      </w:r>
      <w:r>
        <w:rPr>
          <w:rFonts w:cs="Helvetica"/>
          <w:sz w:val="24"/>
          <w:szCs w:val="24"/>
        </w:rPr>
        <w:tab/>
      </w:r>
      <w:r>
        <w:rPr>
          <w:rFonts w:cs="Helvetica"/>
          <w:sz w:val="24"/>
          <w:szCs w:val="24"/>
        </w:rPr>
        <w:tab/>
      </w:r>
      <w:r>
        <w:rPr>
          <w:rFonts w:cs="Helvetica"/>
          <w:sz w:val="24"/>
          <w:szCs w:val="24"/>
        </w:rPr>
        <w:tab/>
        <w:t>: Oracle, Netezza 10g, MySQL 5.5</w:t>
      </w:r>
    </w:p>
    <w:p w:rsidR="004D182B" w:rsidRDefault="00AC379E">
      <w:pPr>
        <w:widowControl w:val="0"/>
        <w:numPr>
          <w:ilvl w:val="0"/>
          <w:numId w:val="3"/>
        </w:numPr>
        <w:overflowPunct w:val="0"/>
        <w:autoSpaceDE w:val="0"/>
        <w:autoSpaceDN w:val="0"/>
        <w:adjustRightInd w:val="0"/>
        <w:spacing w:after="0" w:line="240" w:lineRule="auto"/>
        <w:jc w:val="both"/>
        <w:rPr>
          <w:rFonts w:eastAsia="MS Gothic" w:cs="MS Gothic"/>
          <w:sz w:val="24"/>
          <w:szCs w:val="24"/>
        </w:rPr>
      </w:pPr>
      <w:r>
        <w:rPr>
          <w:rFonts w:cs="Helvetica"/>
          <w:sz w:val="24"/>
          <w:szCs w:val="24"/>
        </w:rPr>
        <w:t>Tools</w:t>
      </w:r>
      <w:r>
        <w:rPr>
          <w:rFonts w:cs="Helvetica"/>
          <w:sz w:val="24"/>
          <w:szCs w:val="24"/>
        </w:rPr>
        <w:tab/>
      </w:r>
      <w:r>
        <w:rPr>
          <w:rFonts w:cs="Helvetica"/>
          <w:sz w:val="24"/>
          <w:szCs w:val="24"/>
        </w:rPr>
        <w:tab/>
      </w:r>
      <w:r>
        <w:rPr>
          <w:rFonts w:cs="Helvetica"/>
          <w:sz w:val="24"/>
          <w:szCs w:val="24"/>
        </w:rPr>
        <w:tab/>
      </w:r>
      <w:r>
        <w:rPr>
          <w:rFonts w:cs="Helvetica"/>
          <w:sz w:val="24"/>
          <w:szCs w:val="24"/>
        </w:rPr>
        <w:tab/>
        <w:t>: Eclipse IDE, Putty, FileZilla, DbVisualizer</w:t>
      </w:r>
    </w:p>
    <w:p w:rsidR="004D182B" w:rsidRDefault="00AC379E">
      <w:pPr>
        <w:pStyle w:val="NoSpacing"/>
        <w:numPr>
          <w:ilvl w:val="0"/>
          <w:numId w:val="3"/>
        </w:numPr>
        <w:rPr>
          <w:rFonts w:cs="Arial"/>
          <w:sz w:val="24"/>
          <w:szCs w:val="24"/>
        </w:rPr>
      </w:pPr>
      <w:r>
        <w:rPr>
          <w:rFonts w:cs="Arial"/>
          <w:sz w:val="24"/>
          <w:szCs w:val="24"/>
        </w:rPr>
        <w:t>VersionControl</w:t>
      </w:r>
      <w:r>
        <w:rPr>
          <w:rFonts w:cs="Arial"/>
          <w:sz w:val="24"/>
          <w:szCs w:val="24"/>
        </w:rPr>
        <w:tab/>
      </w:r>
      <w:r>
        <w:rPr>
          <w:rFonts w:cs="Arial"/>
          <w:sz w:val="24"/>
          <w:szCs w:val="24"/>
        </w:rPr>
        <w:tab/>
        <w:t xml:space="preserve">: </w:t>
      </w:r>
      <w:r>
        <w:t>SVN</w:t>
      </w:r>
    </w:p>
    <w:p w:rsidR="004D182B" w:rsidRDefault="00AC379E">
      <w:pPr>
        <w:widowControl w:val="0"/>
        <w:numPr>
          <w:ilvl w:val="0"/>
          <w:numId w:val="3"/>
        </w:numPr>
        <w:overflowPunct w:val="0"/>
        <w:autoSpaceDE w:val="0"/>
        <w:autoSpaceDN w:val="0"/>
        <w:adjustRightInd w:val="0"/>
        <w:spacing w:after="0" w:line="240" w:lineRule="auto"/>
        <w:jc w:val="both"/>
        <w:rPr>
          <w:rFonts w:eastAsia="MS Gothic" w:cs="MS Gothic"/>
          <w:sz w:val="24"/>
          <w:szCs w:val="24"/>
        </w:rPr>
      </w:pPr>
      <w:r>
        <w:rPr>
          <w:rFonts w:cs="Arial"/>
          <w:sz w:val="24"/>
          <w:szCs w:val="24"/>
        </w:rPr>
        <w:t>SDLC</w:t>
      </w:r>
      <w:r>
        <w:rPr>
          <w:rFonts w:cs="Arial"/>
          <w:sz w:val="24"/>
          <w:szCs w:val="24"/>
        </w:rPr>
        <w:tab/>
      </w:r>
      <w:r>
        <w:rPr>
          <w:rFonts w:cs="Arial"/>
          <w:sz w:val="24"/>
          <w:szCs w:val="24"/>
        </w:rPr>
        <w:tab/>
      </w:r>
      <w:r>
        <w:rPr>
          <w:rFonts w:cs="Arial"/>
          <w:sz w:val="24"/>
          <w:szCs w:val="24"/>
        </w:rPr>
        <w:tab/>
      </w:r>
      <w:r>
        <w:rPr>
          <w:rFonts w:cs="Arial"/>
          <w:sz w:val="24"/>
          <w:szCs w:val="24"/>
        </w:rPr>
        <w:tab/>
        <w:t>: Agile, Waterfall</w:t>
      </w:r>
    </w:p>
    <w:p w:rsidR="004D182B" w:rsidRDefault="00AC379E">
      <w:pPr>
        <w:widowControl w:val="0"/>
        <w:numPr>
          <w:ilvl w:val="0"/>
          <w:numId w:val="3"/>
        </w:numPr>
        <w:overflowPunct w:val="0"/>
        <w:autoSpaceDE w:val="0"/>
        <w:autoSpaceDN w:val="0"/>
        <w:adjustRightInd w:val="0"/>
        <w:spacing w:after="0" w:line="240" w:lineRule="auto"/>
        <w:jc w:val="both"/>
        <w:rPr>
          <w:rFonts w:eastAsia="MS Gothic" w:cs="MS Gothic"/>
          <w:sz w:val="24"/>
          <w:szCs w:val="24"/>
        </w:rPr>
      </w:pPr>
      <w:r>
        <w:rPr>
          <w:rFonts w:cs="Helvetica"/>
          <w:sz w:val="24"/>
          <w:szCs w:val="24"/>
        </w:rPr>
        <w:t>Platforms</w:t>
      </w:r>
      <w:r>
        <w:rPr>
          <w:rFonts w:cs="Helvetica"/>
          <w:sz w:val="24"/>
          <w:szCs w:val="24"/>
        </w:rPr>
        <w:tab/>
      </w:r>
      <w:r>
        <w:rPr>
          <w:rFonts w:cs="Helvetica"/>
          <w:sz w:val="24"/>
          <w:szCs w:val="24"/>
        </w:rPr>
        <w:tab/>
      </w:r>
      <w:r>
        <w:rPr>
          <w:rFonts w:cs="Helvetica"/>
          <w:sz w:val="24"/>
          <w:szCs w:val="24"/>
        </w:rPr>
        <w:tab/>
      </w:r>
      <w:r>
        <w:rPr>
          <w:rFonts w:cs="Helvetica"/>
          <w:sz w:val="24"/>
          <w:szCs w:val="24"/>
        </w:rPr>
        <w:t>: Windows and Linux</w:t>
      </w:r>
    </w:p>
    <w:p w:rsidR="004D182B" w:rsidRDefault="004D182B">
      <w:pPr>
        <w:rPr>
          <w:rStyle w:val="SubtleEmphasis"/>
          <w:rFonts w:asciiTheme="majorHAnsi" w:hAnsiTheme="majorHAnsi"/>
          <w:b/>
          <w:i w:val="0"/>
          <w:color w:val="auto"/>
          <w:sz w:val="28"/>
          <w:szCs w:val="28"/>
        </w:rPr>
      </w:pPr>
    </w:p>
    <w:p w:rsidR="004D182B" w:rsidRDefault="00AC379E">
      <w:pPr>
        <w:rPr>
          <w:rStyle w:val="SubtleEmphasis"/>
          <w:rFonts w:asciiTheme="majorHAnsi" w:hAnsiTheme="majorHAnsi"/>
          <w:b/>
          <w:i w:val="0"/>
          <w:color w:val="auto"/>
          <w:sz w:val="28"/>
          <w:szCs w:val="28"/>
        </w:rPr>
      </w:pPr>
      <w:r>
        <w:rPr>
          <w:rStyle w:val="SubtleEmphasis"/>
          <w:rFonts w:asciiTheme="majorHAnsi" w:hAnsiTheme="majorHAnsi"/>
          <w:b/>
          <w:i w:val="0"/>
          <w:color w:val="auto"/>
          <w:sz w:val="28"/>
          <w:szCs w:val="28"/>
        </w:rPr>
        <w:t>WORK EXPERIENCE:</w:t>
      </w:r>
    </w:p>
    <w:p w:rsidR="004D182B" w:rsidRDefault="00AC379E">
      <w:pPr>
        <w:widowControl w:val="0"/>
        <w:autoSpaceDE w:val="0"/>
        <w:autoSpaceDN w:val="0"/>
        <w:adjustRightInd w:val="0"/>
        <w:spacing w:after="0" w:line="240" w:lineRule="auto"/>
        <w:rPr>
          <w:rFonts w:asciiTheme="majorHAnsi" w:hAnsiTheme="majorHAnsi" w:cs="Helvetica"/>
          <w:b/>
          <w:bCs/>
          <w:sz w:val="24"/>
          <w:szCs w:val="24"/>
        </w:rPr>
      </w:pPr>
      <w:r>
        <w:rPr>
          <w:rFonts w:asciiTheme="majorHAnsi" w:hAnsiTheme="majorHAnsi" w:cs="Helvetica"/>
          <w:b/>
          <w:bCs/>
          <w:sz w:val="24"/>
          <w:szCs w:val="24"/>
        </w:rPr>
        <w:t>Big data Developer:</w:t>
      </w:r>
    </w:p>
    <w:p w:rsidR="004D182B" w:rsidRDefault="004D182B">
      <w:pPr>
        <w:widowControl w:val="0"/>
        <w:autoSpaceDE w:val="0"/>
        <w:autoSpaceDN w:val="0"/>
        <w:adjustRightInd w:val="0"/>
        <w:spacing w:after="0" w:line="240" w:lineRule="auto"/>
        <w:rPr>
          <w:rFonts w:cs="Times New Roman"/>
          <w:sz w:val="24"/>
          <w:szCs w:val="24"/>
        </w:rPr>
      </w:pPr>
    </w:p>
    <w:p w:rsidR="004D182B" w:rsidRDefault="004D182B">
      <w:pPr>
        <w:widowControl w:val="0"/>
        <w:autoSpaceDE w:val="0"/>
        <w:autoSpaceDN w:val="0"/>
        <w:adjustRightInd w:val="0"/>
        <w:spacing w:after="0" w:line="44" w:lineRule="exact"/>
        <w:rPr>
          <w:rFonts w:cs="Times New Roman"/>
          <w:sz w:val="24"/>
          <w:szCs w:val="24"/>
        </w:rPr>
      </w:pPr>
    </w:p>
    <w:p w:rsidR="004D182B" w:rsidRDefault="00AC379E">
      <w:pPr>
        <w:pStyle w:val="ListParagraph"/>
        <w:widowControl w:val="0"/>
        <w:numPr>
          <w:ilvl w:val="0"/>
          <w:numId w:val="16"/>
        </w:numPr>
        <w:overflowPunct w:val="0"/>
        <w:autoSpaceDE w:val="0"/>
        <w:autoSpaceDN w:val="0"/>
        <w:adjustRightInd w:val="0"/>
        <w:spacing w:after="0" w:line="240" w:lineRule="auto"/>
        <w:jc w:val="both"/>
        <w:rPr>
          <w:rFonts w:cs="Helvetica"/>
          <w:sz w:val="24"/>
          <w:szCs w:val="24"/>
        </w:rPr>
      </w:pPr>
      <w:r>
        <w:rPr>
          <w:rFonts w:cs="Helvetica"/>
          <w:sz w:val="24"/>
          <w:szCs w:val="24"/>
        </w:rPr>
        <w:t>Strong Knowledge in File Distributed System in Big Data Arena.</w:t>
      </w:r>
    </w:p>
    <w:p w:rsidR="004D182B" w:rsidRDefault="00AC379E">
      <w:pPr>
        <w:pStyle w:val="ListParagraph"/>
        <w:widowControl w:val="0"/>
        <w:numPr>
          <w:ilvl w:val="0"/>
          <w:numId w:val="16"/>
        </w:numPr>
        <w:overflowPunct w:val="0"/>
        <w:autoSpaceDE w:val="0"/>
        <w:autoSpaceDN w:val="0"/>
        <w:adjustRightInd w:val="0"/>
        <w:spacing w:after="0" w:line="240" w:lineRule="auto"/>
        <w:jc w:val="both"/>
        <w:rPr>
          <w:rFonts w:cs="Helvetica"/>
          <w:sz w:val="24"/>
          <w:szCs w:val="24"/>
        </w:rPr>
      </w:pPr>
      <w:r>
        <w:rPr>
          <w:rFonts w:cs="Helvetica"/>
          <w:sz w:val="24"/>
          <w:szCs w:val="24"/>
        </w:rPr>
        <w:t>Good Understanding of the complex processing needs of the big data and familiar with the Hadoop Ecosystems.</w:t>
      </w:r>
    </w:p>
    <w:p w:rsidR="004D182B" w:rsidRDefault="00AC379E">
      <w:pPr>
        <w:pStyle w:val="ListParagraph"/>
        <w:widowControl w:val="0"/>
        <w:numPr>
          <w:ilvl w:val="0"/>
          <w:numId w:val="16"/>
        </w:numPr>
        <w:overflowPunct w:val="0"/>
        <w:autoSpaceDE w:val="0"/>
        <w:autoSpaceDN w:val="0"/>
        <w:adjustRightInd w:val="0"/>
        <w:spacing w:after="0" w:line="240" w:lineRule="auto"/>
        <w:jc w:val="both"/>
        <w:rPr>
          <w:rFonts w:cs="Helvetica"/>
          <w:sz w:val="24"/>
          <w:szCs w:val="24"/>
        </w:rPr>
      </w:pPr>
      <w:r>
        <w:rPr>
          <w:rFonts w:cs="Helvetica"/>
          <w:sz w:val="24"/>
          <w:szCs w:val="24"/>
        </w:rPr>
        <w:t xml:space="preserve">Expertise in developing </w:t>
      </w:r>
      <w:r>
        <w:rPr>
          <w:rFonts w:cs="Helvetica"/>
          <w:sz w:val="24"/>
          <w:szCs w:val="24"/>
        </w:rPr>
        <w:t>Spark, Mapreduce Programs and Querying using Hive Query Language.</w:t>
      </w:r>
    </w:p>
    <w:p w:rsidR="004D182B" w:rsidRDefault="00AC379E">
      <w:pPr>
        <w:pStyle w:val="ListParagraph"/>
        <w:widowControl w:val="0"/>
        <w:numPr>
          <w:ilvl w:val="0"/>
          <w:numId w:val="16"/>
        </w:numPr>
        <w:overflowPunct w:val="0"/>
        <w:autoSpaceDE w:val="0"/>
        <w:autoSpaceDN w:val="0"/>
        <w:adjustRightInd w:val="0"/>
        <w:spacing w:after="0" w:line="240" w:lineRule="auto"/>
        <w:jc w:val="both"/>
        <w:rPr>
          <w:rFonts w:cs="Helvetica"/>
          <w:sz w:val="24"/>
          <w:szCs w:val="24"/>
        </w:rPr>
      </w:pPr>
      <w:r>
        <w:rPr>
          <w:rFonts w:cs="Helvetica"/>
          <w:sz w:val="24"/>
          <w:szCs w:val="24"/>
        </w:rPr>
        <w:t>Good Experience in using Sqoop commands for importing data into HDFS from RDBMS.</w:t>
      </w:r>
    </w:p>
    <w:p w:rsidR="004D182B" w:rsidRDefault="00AC379E">
      <w:pPr>
        <w:pStyle w:val="ListParagraph"/>
        <w:widowControl w:val="0"/>
        <w:numPr>
          <w:ilvl w:val="0"/>
          <w:numId w:val="16"/>
        </w:numPr>
        <w:overflowPunct w:val="0"/>
        <w:autoSpaceDE w:val="0"/>
        <w:autoSpaceDN w:val="0"/>
        <w:adjustRightInd w:val="0"/>
        <w:spacing w:after="0" w:line="240" w:lineRule="auto"/>
        <w:jc w:val="both"/>
        <w:rPr>
          <w:rFonts w:cs="Helvetica"/>
          <w:sz w:val="24"/>
          <w:szCs w:val="24"/>
        </w:rPr>
      </w:pPr>
      <w:r>
        <w:rPr>
          <w:rFonts w:cs="Helvetica"/>
          <w:sz w:val="24"/>
          <w:szCs w:val="24"/>
        </w:rPr>
        <w:t>Experience in working with Oozie workflows.</w:t>
      </w:r>
    </w:p>
    <w:p w:rsidR="004D182B" w:rsidRDefault="00AC379E">
      <w:pPr>
        <w:pStyle w:val="ListParagraph"/>
        <w:widowControl w:val="0"/>
        <w:numPr>
          <w:ilvl w:val="0"/>
          <w:numId w:val="16"/>
        </w:numPr>
        <w:overflowPunct w:val="0"/>
        <w:autoSpaceDE w:val="0"/>
        <w:autoSpaceDN w:val="0"/>
        <w:adjustRightInd w:val="0"/>
        <w:spacing w:after="0" w:line="240" w:lineRule="auto"/>
        <w:jc w:val="both"/>
        <w:rPr>
          <w:rFonts w:cs="Helvetica"/>
          <w:sz w:val="24"/>
          <w:szCs w:val="24"/>
        </w:rPr>
      </w:pPr>
      <w:r>
        <w:rPr>
          <w:rFonts w:cs="Helvetica"/>
          <w:sz w:val="24"/>
          <w:szCs w:val="24"/>
        </w:rPr>
        <w:t>Good Experience in Optimization of Spark  Jobs.</w:t>
      </w:r>
    </w:p>
    <w:p w:rsidR="004D182B" w:rsidRDefault="00AC379E">
      <w:pPr>
        <w:pStyle w:val="ListParagraph"/>
        <w:widowControl w:val="0"/>
        <w:numPr>
          <w:ilvl w:val="0"/>
          <w:numId w:val="16"/>
        </w:numPr>
        <w:overflowPunct w:val="0"/>
        <w:autoSpaceDE w:val="0"/>
        <w:autoSpaceDN w:val="0"/>
        <w:adjustRightInd w:val="0"/>
        <w:spacing w:after="0" w:line="240" w:lineRule="auto"/>
        <w:jc w:val="both"/>
        <w:rPr>
          <w:rFonts w:cs="Helvetica"/>
          <w:sz w:val="24"/>
          <w:szCs w:val="24"/>
        </w:rPr>
      </w:pPr>
      <w:r>
        <w:rPr>
          <w:rFonts w:cs="Helvetica"/>
          <w:sz w:val="24"/>
          <w:szCs w:val="24"/>
        </w:rPr>
        <w:t>Worked with Avro,</w:t>
      </w:r>
      <w:r>
        <w:rPr>
          <w:rFonts w:cs="Helvetica"/>
          <w:sz w:val="24"/>
          <w:szCs w:val="24"/>
        </w:rPr>
        <w:t xml:space="preserve"> Json, </w:t>
      </w:r>
      <w:bookmarkStart w:id="0" w:name="_GoBack"/>
      <w:bookmarkEnd w:id="0"/>
      <w:r>
        <w:rPr>
          <w:rFonts w:cs="Helvetica"/>
          <w:sz w:val="24"/>
          <w:szCs w:val="24"/>
        </w:rPr>
        <w:t>Parquet and ORC type of files.</w:t>
      </w:r>
    </w:p>
    <w:p w:rsidR="007448D7" w:rsidRDefault="007448D7">
      <w:pPr>
        <w:pStyle w:val="ListParagraph"/>
        <w:widowControl w:val="0"/>
        <w:numPr>
          <w:ilvl w:val="0"/>
          <w:numId w:val="16"/>
        </w:numPr>
        <w:overflowPunct w:val="0"/>
        <w:autoSpaceDE w:val="0"/>
        <w:autoSpaceDN w:val="0"/>
        <w:adjustRightInd w:val="0"/>
        <w:spacing w:after="0" w:line="240" w:lineRule="auto"/>
        <w:jc w:val="both"/>
        <w:rPr>
          <w:rFonts w:cs="Helvetica"/>
          <w:sz w:val="24"/>
          <w:szCs w:val="24"/>
        </w:rPr>
      </w:pPr>
      <w:r>
        <w:rPr>
          <w:rFonts w:cs="Helvetica"/>
          <w:sz w:val="24"/>
          <w:szCs w:val="24"/>
        </w:rPr>
        <w:t>Exceptional ability to learn new concepts.</w:t>
      </w:r>
    </w:p>
    <w:p w:rsidR="004D182B" w:rsidRDefault="004D182B">
      <w:pPr>
        <w:pStyle w:val="ListParagraph"/>
        <w:widowControl w:val="0"/>
        <w:overflowPunct w:val="0"/>
        <w:autoSpaceDE w:val="0"/>
        <w:autoSpaceDN w:val="0"/>
        <w:adjustRightInd w:val="0"/>
        <w:spacing w:after="0" w:line="240" w:lineRule="auto"/>
        <w:jc w:val="both"/>
        <w:rPr>
          <w:rStyle w:val="SubtleEmphasis"/>
          <w:rFonts w:cs="Helvetica"/>
          <w:i w:val="0"/>
          <w:iCs w:val="0"/>
          <w:color w:val="auto"/>
          <w:sz w:val="24"/>
          <w:szCs w:val="24"/>
        </w:rPr>
      </w:pPr>
    </w:p>
    <w:p w:rsidR="004D182B" w:rsidRDefault="004D182B">
      <w:pPr>
        <w:tabs>
          <w:tab w:val="left" w:pos="2898"/>
          <w:tab w:val="left" w:pos="8838"/>
        </w:tabs>
        <w:spacing w:before="40" w:after="120" w:line="200" w:lineRule="atLeast"/>
        <w:rPr>
          <w:rFonts w:asciiTheme="majorHAnsi" w:hAnsiTheme="majorHAnsi" w:cs="Arial"/>
          <w:b/>
          <w:bCs/>
          <w:color w:val="000000"/>
          <w:sz w:val="28"/>
          <w:szCs w:val="28"/>
        </w:rPr>
      </w:pPr>
    </w:p>
    <w:p w:rsidR="004D182B" w:rsidRDefault="004D182B">
      <w:pPr>
        <w:tabs>
          <w:tab w:val="left" w:pos="2898"/>
          <w:tab w:val="left" w:pos="8838"/>
        </w:tabs>
        <w:spacing w:before="40" w:after="120" w:line="200" w:lineRule="atLeast"/>
        <w:rPr>
          <w:rFonts w:asciiTheme="majorHAnsi" w:hAnsiTheme="majorHAnsi" w:cs="Arial"/>
          <w:b/>
          <w:color w:val="000000"/>
          <w:sz w:val="28"/>
          <w:szCs w:val="28"/>
        </w:rPr>
      </w:pPr>
    </w:p>
    <w:p w:rsidR="004D182B" w:rsidRDefault="00AC379E">
      <w:pPr>
        <w:tabs>
          <w:tab w:val="left" w:pos="2898"/>
          <w:tab w:val="left" w:pos="8838"/>
        </w:tabs>
        <w:spacing w:before="40" w:after="120" w:line="200" w:lineRule="atLeast"/>
        <w:rPr>
          <w:rFonts w:asciiTheme="majorHAnsi" w:hAnsiTheme="majorHAnsi" w:cs="Arial"/>
          <w:b/>
          <w:color w:val="000000"/>
          <w:sz w:val="28"/>
          <w:szCs w:val="28"/>
        </w:rPr>
      </w:pPr>
      <w:r>
        <w:rPr>
          <w:rFonts w:asciiTheme="majorHAnsi" w:hAnsiTheme="majorHAnsi" w:cs="Arial"/>
          <w:b/>
          <w:color w:val="000000"/>
          <w:sz w:val="28"/>
          <w:szCs w:val="28"/>
        </w:rPr>
        <w:t>Experience Summary:</w:t>
      </w:r>
    </w:p>
    <w:tbl>
      <w:tblPr>
        <w:tblW w:w="0" w:type="auto"/>
        <w:tblInd w:w="1019" w:type="dxa"/>
        <w:tblLayout w:type="fixed"/>
        <w:tblCellMar>
          <w:left w:w="10" w:type="dxa"/>
          <w:right w:w="10" w:type="dxa"/>
        </w:tblCellMar>
        <w:tblLook w:val="0000"/>
      </w:tblPr>
      <w:tblGrid>
        <w:gridCol w:w="2679"/>
        <w:gridCol w:w="3627"/>
      </w:tblGrid>
      <w:tr w:rsidR="004D182B">
        <w:trPr>
          <w:cantSplit/>
          <w:trHeight w:val="341"/>
        </w:trPr>
        <w:tc>
          <w:tcPr>
            <w:tcW w:w="2679" w:type="dxa"/>
            <w:tcBorders>
              <w:top w:val="single" w:sz="4" w:space="0" w:color="000000"/>
              <w:left w:val="single" w:sz="4" w:space="0" w:color="000000"/>
              <w:bottom w:val="single" w:sz="4" w:space="0" w:color="000000"/>
            </w:tcBorders>
            <w:shd w:val="clear" w:color="auto" w:fill="FFFFFF"/>
          </w:tcPr>
          <w:p w:rsidR="004D182B" w:rsidRDefault="00AC379E">
            <w:pPr>
              <w:snapToGrid w:val="0"/>
              <w:spacing w:before="40" w:after="40"/>
              <w:jc w:val="both"/>
              <w:rPr>
                <w:rFonts w:cs="Arial"/>
                <w:b/>
                <w:bCs/>
                <w:sz w:val="24"/>
                <w:szCs w:val="24"/>
              </w:rPr>
            </w:pPr>
            <w:r>
              <w:rPr>
                <w:rFonts w:cs="Arial"/>
                <w:b/>
                <w:bCs/>
                <w:sz w:val="24"/>
                <w:szCs w:val="24"/>
              </w:rPr>
              <w:t>Tata Consultancy Services</w:t>
            </w:r>
          </w:p>
        </w:tc>
        <w:tc>
          <w:tcPr>
            <w:tcW w:w="3627" w:type="dxa"/>
            <w:tcBorders>
              <w:top w:val="single" w:sz="4" w:space="0" w:color="000000"/>
              <w:left w:val="single" w:sz="4" w:space="0" w:color="000000"/>
              <w:bottom w:val="single" w:sz="4" w:space="0" w:color="000000"/>
              <w:right w:val="single" w:sz="4" w:space="0" w:color="000000"/>
            </w:tcBorders>
            <w:shd w:val="clear" w:color="auto" w:fill="FFFFFF"/>
          </w:tcPr>
          <w:p w:rsidR="004D182B" w:rsidRDefault="00AC379E">
            <w:pPr>
              <w:snapToGrid w:val="0"/>
              <w:spacing w:before="40" w:after="40"/>
              <w:jc w:val="both"/>
              <w:rPr>
                <w:rFonts w:cs="Arial"/>
                <w:sz w:val="24"/>
                <w:szCs w:val="24"/>
              </w:rPr>
            </w:pPr>
            <w:r>
              <w:rPr>
                <w:rFonts w:cs="Arial"/>
                <w:sz w:val="24"/>
                <w:szCs w:val="24"/>
              </w:rPr>
              <w:t>February 2014 – September 2016</w:t>
            </w:r>
          </w:p>
        </w:tc>
      </w:tr>
      <w:tr w:rsidR="004D182B">
        <w:trPr>
          <w:cantSplit/>
          <w:trHeight w:val="341"/>
        </w:trPr>
        <w:tc>
          <w:tcPr>
            <w:tcW w:w="2679" w:type="dxa"/>
            <w:tcBorders>
              <w:top w:val="single" w:sz="4" w:space="0" w:color="000000"/>
              <w:left w:val="single" w:sz="4" w:space="0" w:color="000000"/>
              <w:bottom w:val="single" w:sz="4" w:space="0" w:color="000000"/>
            </w:tcBorders>
            <w:shd w:val="clear" w:color="auto" w:fill="FFFFFF"/>
          </w:tcPr>
          <w:p w:rsidR="004D182B" w:rsidRDefault="00AC379E">
            <w:pPr>
              <w:snapToGrid w:val="0"/>
              <w:spacing w:before="40" w:after="40"/>
              <w:jc w:val="both"/>
              <w:rPr>
                <w:rFonts w:cs="Arial"/>
                <w:b/>
                <w:bCs/>
                <w:sz w:val="24"/>
                <w:szCs w:val="24"/>
              </w:rPr>
            </w:pPr>
            <w:r>
              <w:rPr>
                <w:rFonts w:cs="Arial"/>
                <w:b/>
                <w:bCs/>
                <w:sz w:val="24"/>
                <w:szCs w:val="24"/>
              </w:rPr>
              <w:t>Capgemini</w:t>
            </w:r>
          </w:p>
        </w:tc>
        <w:tc>
          <w:tcPr>
            <w:tcW w:w="3627" w:type="dxa"/>
            <w:tcBorders>
              <w:top w:val="single" w:sz="4" w:space="0" w:color="000000"/>
              <w:left w:val="single" w:sz="4" w:space="0" w:color="000000"/>
              <w:bottom w:val="single" w:sz="4" w:space="0" w:color="000000"/>
              <w:right w:val="single" w:sz="4" w:space="0" w:color="000000"/>
            </w:tcBorders>
            <w:shd w:val="clear" w:color="auto" w:fill="FFFFFF"/>
          </w:tcPr>
          <w:p w:rsidR="004D182B" w:rsidRDefault="00AC379E">
            <w:pPr>
              <w:snapToGrid w:val="0"/>
              <w:spacing w:before="40" w:after="40"/>
              <w:jc w:val="both"/>
              <w:rPr>
                <w:rFonts w:cs="Arial"/>
                <w:sz w:val="24"/>
                <w:szCs w:val="24"/>
              </w:rPr>
            </w:pPr>
            <w:r>
              <w:rPr>
                <w:rFonts w:cs="Arial"/>
                <w:sz w:val="24"/>
                <w:szCs w:val="24"/>
              </w:rPr>
              <w:t>September 2016 - Till date</w:t>
            </w:r>
          </w:p>
        </w:tc>
      </w:tr>
    </w:tbl>
    <w:p w:rsidR="004D182B" w:rsidRDefault="004D182B">
      <w:pPr>
        <w:rPr>
          <w:rStyle w:val="SubtleEmphasis"/>
          <w:rFonts w:asciiTheme="majorHAnsi" w:hAnsiTheme="majorHAnsi"/>
          <w:b/>
          <w:color w:val="auto"/>
          <w:sz w:val="28"/>
          <w:szCs w:val="28"/>
        </w:rPr>
      </w:pPr>
    </w:p>
    <w:p w:rsidR="004D182B" w:rsidRDefault="00AC379E">
      <w:pPr>
        <w:rPr>
          <w:rFonts w:asciiTheme="majorHAnsi" w:hAnsiTheme="majorHAnsi"/>
          <w:b/>
          <w:sz w:val="28"/>
        </w:rPr>
      </w:pPr>
      <w:r>
        <w:rPr>
          <w:rFonts w:asciiTheme="majorHAnsi" w:hAnsiTheme="majorHAnsi" w:cs="Times New Roman"/>
          <w:b/>
          <w:sz w:val="28"/>
        </w:rPr>
        <w:t>Project Details</w:t>
      </w:r>
      <w:r>
        <w:rPr>
          <w:rFonts w:asciiTheme="majorHAnsi" w:hAnsiTheme="majorHAnsi"/>
          <w:b/>
          <w:sz w:val="28"/>
        </w:rPr>
        <w:t>:</w:t>
      </w:r>
    </w:p>
    <w:p w:rsidR="004D182B" w:rsidRDefault="00AC379E">
      <w:pPr>
        <w:pStyle w:val="NormalWeb"/>
        <w:spacing w:after="0"/>
        <w:rPr>
          <w:rStyle w:val="SubtleEmphasis"/>
          <w:rFonts w:asciiTheme="majorHAnsi" w:hAnsiTheme="majorHAnsi"/>
          <w:b/>
          <w:color w:val="auto"/>
          <w:sz w:val="28"/>
          <w:szCs w:val="28"/>
        </w:rPr>
      </w:pPr>
      <w:r>
        <w:rPr>
          <w:rStyle w:val="SubtleEmphasis"/>
          <w:rFonts w:asciiTheme="majorHAnsi" w:hAnsiTheme="majorHAnsi"/>
          <w:b/>
          <w:color w:val="auto"/>
          <w:sz w:val="28"/>
          <w:szCs w:val="28"/>
        </w:rPr>
        <w:t>Project 1:</w:t>
      </w:r>
    </w:p>
    <w:p w:rsidR="004D182B" w:rsidRDefault="004D182B">
      <w:pPr>
        <w:pStyle w:val="NormalWeb"/>
        <w:spacing w:after="0"/>
        <w:rPr>
          <w:rStyle w:val="SubtleEmphasis"/>
          <w:rFonts w:asciiTheme="majorHAnsi" w:hAnsiTheme="majorHAnsi"/>
          <w:b/>
          <w:color w:val="auto"/>
          <w:sz w:val="28"/>
          <w:szCs w:val="28"/>
        </w:rPr>
      </w:pPr>
    </w:p>
    <w:tbl>
      <w:tblPr>
        <w:tblW w:w="0" w:type="auto"/>
        <w:tblInd w:w="1019" w:type="dxa"/>
        <w:tblLayout w:type="fixed"/>
        <w:tblCellMar>
          <w:left w:w="10" w:type="dxa"/>
          <w:right w:w="10" w:type="dxa"/>
        </w:tblCellMar>
        <w:tblLook w:val="0000"/>
      </w:tblPr>
      <w:tblGrid>
        <w:gridCol w:w="2745"/>
        <w:gridCol w:w="4571"/>
      </w:tblGrid>
      <w:tr w:rsidR="004D182B">
        <w:trPr>
          <w:cantSplit/>
          <w:trHeight w:val="344"/>
        </w:trPr>
        <w:tc>
          <w:tcPr>
            <w:tcW w:w="2745" w:type="dxa"/>
            <w:tcBorders>
              <w:top w:val="single" w:sz="4" w:space="0" w:color="000000"/>
              <w:left w:val="single" w:sz="4" w:space="0" w:color="000000"/>
              <w:bottom w:val="single" w:sz="4" w:space="0" w:color="000000"/>
            </w:tcBorders>
            <w:shd w:val="clear" w:color="auto" w:fill="FFFFFF"/>
          </w:tcPr>
          <w:p w:rsidR="004D182B" w:rsidRDefault="00AC379E">
            <w:pPr>
              <w:pStyle w:val="NoSpacing"/>
              <w:snapToGrid w:val="0"/>
              <w:jc w:val="both"/>
              <w:rPr>
                <w:rFonts w:cs="Arial"/>
                <w:b/>
                <w:bCs/>
                <w:sz w:val="24"/>
                <w:szCs w:val="24"/>
              </w:rPr>
            </w:pPr>
            <w:r>
              <w:rPr>
                <w:rFonts w:cs="Arial"/>
                <w:b/>
                <w:bCs/>
                <w:sz w:val="24"/>
                <w:szCs w:val="24"/>
              </w:rPr>
              <w:t>Project Name</w:t>
            </w:r>
          </w:p>
        </w:tc>
        <w:tc>
          <w:tcPr>
            <w:tcW w:w="4571" w:type="dxa"/>
            <w:tcBorders>
              <w:top w:val="single" w:sz="4" w:space="0" w:color="000000"/>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b/>
                <w:bCs/>
                <w:sz w:val="24"/>
                <w:szCs w:val="24"/>
                <w:lang w:val="nl-BE"/>
              </w:rPr>
            </w:pPr>
            <w:r>
              <w:rPr>
                <w:rFonts w:cstheme="minorHAnsi"/>
                <w:b/>
                <w:sz w:val="24"/>
                <w:szCs w:val="24"/>
              </w:rPr>
              <w:t>SCUDEE</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snapToGrid w:val="0"/>
              <w:spacing w:before="40" w:after="40"/>
              <w:jc w:val="both"/>
              <w:rPr>
                <w:rFonts w:cs="Arial"/>
                <w:sz w:val="24"/>
                <w:szCs w:val="24"/>
              </w:rPr>
            </w:pPr>
            <w:r>
              <w:rPr>
                <w:rFonts w:cs="Arial"/>
                <w:b/>
                <w:sz w:val="24"/>
                <w:szCs w:val="24"/>
              </w:rPr>
              <w:t>Clients</w:t>
            </w:r>
            <w:r>
              <w:rPr>
                <w:rFonts w:cs="Arial"/>
                <w:sz w:val="24"/>
                <w:szCs w:val="24"/>
              </w:rPr>
              <w:t xml:space="preserve"> </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b/>
                <w:bCs/>
                <w:sz w:val="24"/>
                <w:szCs w:val="24"/>
                <w:lang w:val="nl-BE"/>
              </w:rPr>
            </w:pPr>
            <w:r>
              <w:rPr>
                <w:rFonts w:eastAsia="Arial" w:cs="Arial"/>
                <w:b/>
                <w:bCs/>
                <w:sz w:val="24"/>
                <w:szCs w:val="24"/>
                <w:lang w:val="nl-BE"/>
              </w:rPr>
              <w:t>SCOPE (Standard Chartered Bank)</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pStyle w:val="NoSpacing"/>
              <w:snapToGrid w:val="0"/>
              <w:jc w:val="both"/>
              <w:rPr>
                <w:rFonts w:cs="Arial"/>
                <w:b/>
                <w:sz w:val="24"/>
                <w:szCs w:val="24"/>
              </w:rPr>
            </w:pPr>
            <w:r>
              <w:rPr>
                <w:rFonts w:cs="Arial"/>
                <w:b/>
                <w:sz w:val="24"/>
                <w:szCs w:val="24"/>
              </w:rPr>
              <w:t>Period</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bCs/>
                <w:color w:val="000000"/>
                <w:sz w:val="24"/>
                <w:szCs w:val="24"/>
              </w:rPr>
            </w:pPr>
            <w:r>
              <w:rPr>
                <w:rFonts w:eastAsia="Arial" w:cs="Arial"/>
                <w:sz w:val="24"/>
                <w:szCs w:val="24"/>
              </w:rPr>
              <w:t>Sep 2016</w:t>
            </w:r>
            <w:r>
              <w:rPr>
                <w:rFonts w:cs="Arial"/>
                <w:sz w:val="24"/>
                <w:szCs w:val="24"/>
              </w:rPr>
              <w:t xml:space="preserve"> to</w:t>
            </w:r>
            <w:r>
              <w:rPr>
                <w:rFonts w:eastAsia="Arial" w:cs="Arial"/>
                <w:sz w:val="24"/>
                <w:szCs w:val="24"/>
              </w:rPr>
              <w:t xml:space="preserve"> Till date</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snapToGrid w:val="0"/>
              <w:spacing w:before="40" w:after="40"/>
              <w:jc w:val="both"/>
              <w:rPr>
                <w:rFonts w:cs="Arial"/>
                <w:b/>
                <w:bCs/>
                <w:sz w:val="24"/>
                <w:szCs w:val="24"/>
              </w:rPr>
            </w:pPr>
            <w:r>
              <w:rPr>
                <w:rFonts w:cs="Arial"/>
                <w:b/>
                <w:bCs/>
                <w:sz w:val="24"/>
                <w:szCs w:val="24"/>
              </w:rPr>
              <w:t>Technologies &amp; Tools</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snapToGrid w:val="0"/>
              <w:spacing w:before="40" w:after="40"/>
              <w:jc w:val="both"/>
              <w:rPr>
                <w:rFonts w:cs="Arial"/>
                <w:sz w:val="24"/>
                <w:szCs w:val="24"/>
              </w:rPr>
            </w:pPr>
            <w:r>
              <w:rPr>
                <w:rFonts w:cstheme="minorHAnsi"/>
                <w:sz w:val="24"/>
                <w:szCs w:val="24"/>
              </w:rPr>
              <w:t>Spark, Java, Scala, NIFI(HDF), Hive, AWS</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pStyle w:val="NoSpacing"/>
              <w:snapToGrid w:val="0"/>
              <w:jc w:val="both"/>
              <w:rPr>
                <w:rFonts w:eastAsia="Arial" w:cs="Arial"/>
                <w:b/>
                <w:bCs/>
                <w:color w:val="000000"/>
                <w:sz w:val="24"/>
                <w:szCs w:val="24"/>
              </w:rPr>
            </w:pPr>
            <w:r>
              <w:rPr>
                <w:rFonts w:eastAsia="Arial" w:cs="Arial"/>
                <w:b/>
                <w:bCs/>
                <w:color w:val="000000"/>
                <w:sz w:val="24"/>
                <w:szCs w:val="24"/>
              </w:rPr>
              <w:t>Role</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color w:val="000000"/>
                <w:sz w:val="24"/>
                <w:szCs w:val="24"/>
              </w:rPr>
            </w:pPr>
            <w:r>
              <w:rPr>
                <w:rFonts w:eastAsia="Arial" w:cs="Arial"/>
                <w:color w:val="000000"/>
                <w:sz w:val="24"/>
                <w:szCs w:val="24"/>
              </w:rPr>
              <w:t>Developer</w:t>
            </w:r>
          </w:p>
        </w:tc>
      </w:tr>
    </w:tbl>
    <w:p w:rsidR="004D182B" w:rsidRDefault="004D182B">
      <w:pPr>
        <w:widowControl w:val="0"/>
        <w:autoSpaceDE w:val="0"/>
        <w:autoSpaceDN w:val="0"/>
        <w:adjustRightInd w:val="0"/>
        <w:spacing w:after="0" w:line="240" w:lineRule="auto"/>
        <w:rPr>
          <w:rFonts w:asciiTheme="majorHAnsi" w:hAnsiTheme="majorHAnsi" w:cstheme="minorHAnsi"/>
          <w:b/>
          <w:sz w:val="24"/>
          <w:szCs w:val="24"/>
        </w:rPr>
      </w:pPr>
    </w:p>
    <w:p w:rsidR="004D182B" w:rsidRDefault="00AC379E">
      <w:pPr>
        <w:widowControl w:val="0"/>
        <w:autoSpaceDE w:val="0"/>
        <w:autoSpaceDN w:val="0"/>
        <w:adjustRightInd w:val="0"/>
        <w:spacing w:after="0" w:line="240" w:lineRule="auto"/>
        <w:rPr>
          <w:rFonts w:asciiTheme="majorHAnsi" w:hAnsiTheme="majorHAnsi" w:cstheme="minorHAnsi"/>
          <w:b/>
          <w:sz w:val="24"/>
          <w:szCs w:val="24"/>
        </w:rPr>
      </w:pPr>
      <w:r>
        <w:rPr>
          <w:rFonts w:asciiTheme="majorHAnsi" w:hAnsiTheme="majorHAnsi" w:cstheme="minorHAnsi"/>
          <w:b/>
          <w:sz w:val="24"/>
          <w:szCs w:val="24"/>
        </w:rPr>
        <w:t>Project Description:</w:t>
      </w:r>
    </w:p>
    <w:p w:rsidR="004D182B" w:rsidRDefault="00AC379E">
      <w:pPr>
        <w:widowControl w:val="0"/>
        <w:autoSpaceDE w:val="0"/>
        <w:autoSpaceDN w:val="0"/>
        <w:adjustRightInd w:val="0"/>
        <w:spacing w:after="0" w:line="240" w:lineRule="auto"/>
        <w:ind w:firstLine="142"/>
        <w:rPr>
          <w:rFonts w:cstheme="minorHAnsi"/>
          <w:sz w:val="24"/>
          <w:szCs w:val="24"/>
        </w:rPr>
      </w:pPr>
      <w:r>
        <w:rPr>
          <w:rFonts w:cstheme="minorHAnsi"/>
          <w:sz w:val="24"/>
          <w:szCs w:val="24"/>
        </w:rPr>
        <w:tab/>
      </w:r>
      <w:r w:rsidR="00122222">
        <w:rPr>
          <w:rFonts w:cstheme="minorHAnsi"/>
          <w:sz w:val="24"/>
          <w:szCs w:val="24"/>
        </w:rPr>
        <w:t>SCOPE sends offline batch and online data to v</w:t>
      </w:r>
      <w:r w:rsidR="0000361E">
        <w:rPr>
          <w:rFonts w:cstheme="minorHAnsi"/>
          <w:sz w:val="24"/>
          <w:szCs w:val="24"/>
        </w:rPr>
        <w:t xml:space="preserve">arious downstream applications and </w:t>
      </w:r>
      <w:r w:rsidR="00122222">
        <w:rPr>
          <w:rFonts w:cstheme="minorHAnsi"/>
          <w:sz w:val="24"/>
          <w:szCs w:val="24"/>
        </w:rPr>
        <w:t>warehouses</w:t>
      </w:r>
      <w:r w:rsidR="0000361E">
        <w:rPr>
          <w:rFonts w:cstheme="minorHAnsi"/>
          <w:sz w:val="24"/>
          <w:szCs w:val="24"/>
        </w:rPr>
        <w:t>. Till date the source systems are sending redundant information to same or various downstream which increases longer batch run for the source system impacting the end of day process.</w:t>
      </w:r>
    </w:p>
    <w:p w:rsidR="00AC379E" w:rsidRDefault="0000361E" w:rsidP="00AC379E">
      <w:pPr>
        <w:widowControl w:val="0"/>
        <w:autoSpaceDE w:val="0"/>
        <w:autoSpaceDN w:val="0"/>
        <w:adjustRightInd w:val="0"/>
        <w:spacing w:after="0" w:line="240" w:lineRule="auto"/>
        <w:ind w:firstLine="142"/>
        <w:rPr>
          <w:rFonts w:cstheme="minorHAnsi"/>
          <w:sz w:val="24"/>
          <w:szCs w:val="24"/>
        </w:rPr>
      </w:pPr>
      <w:r>
        <w:rPr>
          <w:rFonts w:cstheme="minorHAnsi"/>
          <w:sz w:val="24"/>
          <w:szCs w:val="24"/>
        </w:rPr>
        <w:tab/>
      </w:r>
      <w:r w:rsidR="00AC379E">
        <w:rPr>
          <w:rFonts w:cstheme="minorHAnsi"/>
          <w:sz w:val="24"/>
          <w:szCs w:val="24"/>
        </w:rPr>
        <w:t>The main objective of the project is to build the data ingestion platform over the Data Lake. We are using NIFI for the file validations, Job orchestration and Spark for the processing layer.</w:t>
      </w:r>
    </w:p>
    <w:p w:rsidR="004D182B" w:rsidRDefault="004D182B" w:rsidP="00AC379E">
      <w:pPr>
        <w:widowControl w:val="0"/>
        <w:autoSpaceDE w:val="0"/>
        <w:autoSpaceDN w:val="0"/>
        <w:adjustRightInd w:val="0"/>
        <w:spacing w:after="0" w:line="240" w:lineRule="auto"/>
        <w:ind w:firstLine="142"/>
        <w:rPr>
          <w:rFonts w:cstheme="minorHAnsi"/>
          <w:sz w:val="24"/>
          <w:szCs w:val="24"/>
        </w:rPr>
      </w:pPr>
    </w:p>
    <w:p w:rsidR="004D182B" w:rsidRDefault="00AC379E">
      <w:pPr>
        <w:widowControl w:val="0"/>
        <w:autoSpaceDE w:val="0"/>
        <w:autoSpaceDN w:val="0"/>
        <w:adjustRightInd w:val="0"/>
        <w:spacing w:after="0" w:line="240" w:lineRule="auto"/>
        <w:rPr>
          <w:rFonts w:asciiTheme="majorHAnsi" w:hAnsiTheme="majorHAnsi" w:cstheme="minorHAnsi"/>
          <w:b/>
          <w:sz w:val="24"/>
          <w:szCs w:val="24"/>
        </w:rPr>
      </w:pPr>
      <w:r>
        <w:rPr>
          <w:rFonts w:asciiTheme="majorHAnsi" w:hAnsiTheme="majorHAnsi" w:cstheme="minorHAnsi"/>
          <w:b/>
          <w:sz w:val="24"/>
          <w:szCs w:val="24"/>
        </w:rPr>
        <w:t>Roles &amp; Responsibilities:</w:t>
      </w:r>
    </w:p>
    <w:p w:rsidR="004D182B" w:rsidRDefault="00AC379E">
      <w:pPr>
        <w:pStyle w:val="NormalWeb"/>
        <w:numPr>
          <w:ilvl w:val="1"/>
          <w:numId w:val="1"/>
        </w:numPr>
        <w:spacing w:after="0"/>
        <w:rPr>
          <w:rStyle w:val="SubtleEmphasis"/>
          <w:rFonts w:asciiTheme="minorHAnsi" w:hAnsiTheme="minorHAnsi"/>
          <w:i w:val="0"/>
          <w:color w:val="auto"/>
        </w:rPr>
      </w:pPr>
      <w:r>
        <w:rPr>
          <w:rStyle w:val="SubtleEmphasis"/>
          <w:rFonts w:asciiTheme="minorHAnsi" w:hAnsiTheme="minorHAnsi"/>
          <w:i w:val="0"/>
          <w:color w:val="auto"/>
        </w:rPr>
        <w:t>Participated in design analysis, gathering requirements from BA Team and</w:t>
      </w:r>
      <w:r>
        <w:rPr>
          <w:rStyle w:val="SubtleEmphasis"/>
          <w:rFonts w:asciiTheme="minorHAnsi" w:hAnsiTheme="minorHAnsi"/>
          <w:i w:val="0"/>
          <w:color w:val="auto"/>
        </w:rPr>
        <w:t xml:space="preserve"> developed the project from the scratch </w:t>
      </w:r>
      <w:r>
        <w:rPr>
          <w:rStyle w:val="SubtleEmphasis"/>
          <w:rFonts w:asciiTheme="minorHAnsi" w:hAnsiTheme="minorHAnsi"/>
          <w:i w:val="0"/>
          <w:color w:val="auto"/>
        </w:rPr>
        <w:t>.</w:t>
      </w:r>
    </w:p>
    <w:p w:rsidR="004D182B" w:rsidRDefault="00AC379E">
      <w:pPr>
        <w:pStyle w:val="NormalWeb"/>
        <w:numPr>
          <w:ilvl w:val="1"/>
          <w:numId w:val="1"/>
        </w:numPr>
        <w:spacing w:after="0"/>
        <w:rPr>
          <w:rStyle w:val="SubtleEmphasis"/>
          <w:rFonts w:asciiTheme="minorHAnsi" w:hAnsiTheme="minorHAnsi"/>
          <w:i w:val="0"/>
          <w:color w:val="auto"/>
        </w:rPr>
      </w:pPr>
      <w:r>
        <w:rPr>
          <w:rStyle w:val="SubtleEmphasis"/>
          <w:rFonts w:asciiTheme="minorHAnsi" w:hAnsiTheme="minorHAnsi"/>
          <w:i w:val="0"/>
          <w:color w:val="auto"/>
        </w:rPr>
        <w:t>Used Nifi to validate the incoming files, Job orchestration and for Job scheduling..</w:t>
      </w:r>
    </w:p>
    <w:p w:rsidR="004D182B" w:rsidRDefault="00AC379E">
      <w:pPr>
        <w:pStyle w:val="NormalWeb"/>
        <w:numPr>
          <w:ilvl w:val="1"/>
          <w:numId w:val="1"/>
        </w:numPr>
        <w:spacing w:after="0"/>
        <w:rPr>
          <w:rStyle w:val="SubtleEmphasis"/>
          <w:rFonts w:asciiTheme="minorHAnsi" w:hAnsiTheme="minorHAnsi"/>
          <w:i w:val="0"/>
          <w:color w:val="auto"/>
        </w:rPr>
      </w:pPr>
      <w:r>
        <w:rPr>
          <w:rStyle w:val="SubtleEmphasis"/>
          <w:rFonts w:asciiTheme="minorHAnsi" w:hAnsiTheme="minorHAnsi"/>
          <w:i w:val="0"/>
          <w:color w:val="auto"/>
        </w:rPr>
        <w:t>Developed Spark programs in Scala and Java for the processing layer where we process records depending on various type of files usin</w:t>
      </w:r>
      <w:r>
        <w:rPr>
          <w:rStyle w:val="SubtleEmphasis"/>
          <w:rFonts w:asciiTheme="minorHAnsi" w:hAnsiTheme="minorHAnsi"/>
          <w:i w:val="0"/>
          <w:color w:val="auto"/>
        </w:rPr>
        <w:t>g Dataframes.</w:t>
      </w:r>
    </w:p>
    <w:p w:rsidR="004D182B" w:rsidRDefault="00AC379E">
      <w:pPr>
        <w:pStyle w:val="NormalWeb"/>
        <w:numPr>
          <w:ilvl w:val="1"/>
          <w:numId w:val="1"/>
        </w:numPr>
        <w:spacing w:after="0"/>
        <w:rPr>
          <w:rStyle w:val="SubtleEmphasis"/>
          <w:rFonts w:asciiTheme="minorHAnsi" w:hAnsiTheme="minorHAnsi"/>
          <w:i w:val="0"/>
          <w:color w:val="auto"/>
        </w:rPr>
      </w:pPr>
      <w:r>
        <w:rPr>
          <w:rStyle w:val="SubtleEmphasis"/>
          <w:rFonts w:asciiTheme="minorHAnsi" w:hAnsiTheme="minorHAnsi"/>
          <w:i w:val="0"/>
          <w:color w:val="auto"/>
        </w:rPr>
        <w:t>Worked with Json, Avro and ORC files.</w:t>
      </w:r>
    </w:p>
    <w:p w:rsidR="004D182B" w:rsidRDefault="00AC379E">
      <w:pPr>
        <w:pStyle w:val="NormalWeb"/>
        <w:numPr>
          <w:ilvl w:val="1"/>
          <w:numId w:val="1"/>
        </w:numPr>
        <w:spacing w:after="0"/>
        <w:rPr>
          <w:rStyle w:val="SubtleEmphasis"/>
          <w:rFonts w:asciiTheme="minorHAnsi" w:hAnsiTheme="minorHAnsi"/>
          <w:i w:val="0"/>
          <w:color w:val="auto"/>
        </w:rPr>
      </w:pPr>
      <w:r>
        <w:rPr>
          <w:rStyle w:val="SubtleEmphasis"/>
          <w:rFonts w:asciiTheme="minorHAnsi" w:hAnsiTheme="minorHAnsi"/>
          <w:i w:val="0"/>
          <w:color w:val="auto"/>
        </w:rPr>
        <w:t>Optimized the Spark programs by providing effective Spark Submit parameters to run on Yarn-Cluster mode, reducing shuffles and repartitioning the data by seeing the DAG flow.</w:t>
      </w:r>
    </w:p>
    <w:p w:rsidR="004D182B" w:rsidRDefault="00AC379E">
      <w:pPr>
        <w:pStyle w:val="NormalWeb"/>
        <w:numPr>
          <w:ilvl w:val="1"/>
          <w:numId w:val="1"/>
        </w:numPr>
        <w:spacing w:after="0"/>
        <w:rPr>
          <w:rStyle w:val="SubtleEmphasis"/>
          <w:rFonts w:asciiTheme="minorHAnsi" w:hAnsiTheme="minorHAnsi"/>
          <w:i w:val="0"/>
          <w:color w:val="auto"/>
        </w:rPr>
      </w:pPr>
      <w:r>
        <w:rPr>
          <w:rStyle w:val="SubtleEmphasis"/>
          <w:rFonts w:asciiTheme="minorHAnsi" w:hAnsiTheme="minorHAnsi"/>
          <w:i w:val="0"/>
          <w:color w:val="auto"/>
        </w:rPr>
        <w:t>Fine tuned various applicatio</w:t>
      </w:r>
      <w:r>
        <w:rPr>
          <w:rStyle w:val="SubtleEmphasis"/>
          <w:rFonts w:asciiTheme="minorHAnsi" w:hAnsiTheme="minorHAnsi"/>
          <w:i w:val="0"/>
          <w:color w:val="auto"/>
        </w:rPr>
        <w:t>n's Spark job's  to effectively use the cluster resources and attained better performance benchmarks.</w:t>
      </w:r>
    </w:p>
    <w:p w:rsidR="00AC379E" w:rsidRPr="00AC379E" w:rsidRDefault="00AC379E" w:rsidP="00AC379E">
      <w:pPr>
        <w:pStyle w:val="NormalWeb"/>
        <w:numPr>
          <w:ilvl w:val="1"/>
          <w:numId w:val="1"/>
        </w:numPr>
        <w:spacing w:after="0"/>
        <w:rPr>
          <w:rStyle w:val="SubtleEmphasis"/>
          <w:rFonts w:asciiTheme="minorHAnsi" w:hAnsiTheme="minorHAnsi"/>
          <w:i w:val="0"/>
          <w:color w:val="auto"/>
        </w:rPr>
      </w:pPr>
      <w:r>
        <w:rPr>
          <w:rStyle w:val="SubtleEmphasis"/>
          <w:rFonts w:asciiTheme="minorHAnsi" w:hAnsiTheme="minorHAnsi"/>
          <w:i w:val="0"/>
          <w:color w:val="auto"/>
        </w:rPr>
        <w:t>Good in using Dataframe API's and RDD operation's.</w:t>
      </w:r>
    </w:p>
    <w:p w:rsidR="004D182B" w:rsidRDefault="004D182B">
      <w:pPr>
        <w:widowControl w:val="0"/>
        <w:autoSpaceDE w:val="0"/>
        <w:autoSpaceDN w:val="0"/>
        <w:adjustRightInd w:val="0"/>
        <w:spacing w:after="0" w:line="240" w:lineRule="auto"/>
        <w:rPr>
          <w:rStyle w:val="SubtleEmphasis"/>
          <w:rFonts w:eastAsia="Times New Roman" w:cs="Times New Roman"/>
          <w:i w:val="0"/>
          <w:color w:val="auto"/>
          <w:sz w:val="24"/>
          <w:szCs w:val="24"/>
        </w:rPr>
      </w:pPr>
    </w:p>
    <w:p w:rsidR="004D182B" w:rsidRDefault="004D182B">
      <w:pPr>
        <w:widowControl w:val="0"/>
        <w:autoSpaceDE w:val="0"/>
        <w:autoSpaceDN w:val="0"/>
        <w:adjustRightInd w:val="0"/>
        <w:spacing w:after="0" w:line="240" w:lineRule="auto"/>
        <w:rPr>
          <w:rStyle w:val="SubtleEmphasis"/>
          <w:rFonts w:eastAsia="Times New Roman" w:cs="Times New Roman"/>
          <w:i w:val="0"/>
          <w:color w:val="auto"/>
          <w:sz w:val="24"/>
          <w:szCs w:val="24"/>
        </w:rPr>
      </w:pPr>
    </w:p>
    <w:p w:rsidR="004D182B" w:rsidRDefault="004D182B">
      <w:pPr>
        <w:widowControl w:val="0"/>
        <w:autoSpaceDE w:val="0"/>
        <w:autoSpaceDN w:val="0"/>
        <w:adjustRightInd w:val="0"/>
        <w:spacing w:after="0" w:line="240" w:lineRule="auto"/>
        <w:rPr>
          <w:rStyle w:val="SubtleEmphasis"/>
          <w:rFonts w:eastAsia="Times New Roman" w:cs="Times New Roman"/>
          <w:i w:val="0"/>
          <w:color w:val="auto"/>
          <w:sz w:val="24"/>
          <w:szCs w:val="24"/>
        </w:rPr>
      </w:pPr>
    </w:p>
    <w:p w:rsidR="004D182B" w:rsidRDefault="004D182B">
      <w:pPr>
        <w:widowControl w:val="0"/>
        <w:autoSpaceDE w:val="0"/>
        <w:autoSpaceDN w:val="0"/>
        <w:adjustRightInd w:val="0"/>
        <w:spacing w:after="0" w:line="240" w:lineRule="auto"/>
        <w:rPr>
          <w:rStyle w:val="SubtleEmphasis"/>
          <w:rFonts w:eastAsia="Times New Roman" w:cs="Times New Roman"/>
          <w:i w:val="0"/>
          <w:color w:val="auto"/>
          <w:sz w:val="24"/>
          <w:szCs w:val="24"/>
        </w:rPr>
      </w:pPr>
    </w:p>
    <w:p w:rsidR="004D182B" w:rsidRDefault="00AC379E">
      <w:pPr>
        <w:widowControl w:val="0"/>
        <w:autoSpaceDE w:val="0"/>
        <w:autoSpaceDN w:val="0"/>
        <w:adjustRightInd w:val="0"/>
        <w:spacing w:after="0" w:line="240" w:lineRule="auto"/>
        <w:rPr>
          <w:rFonts w:asciiTheme="majorHAnsi" w:hAnsiTheme="majorHAnsi" w:cstheme="minorHAnsi"/>
          <w:b/>
          <w:sz w:val="24"/>
          <w:szCs w:val="24"/>
        </w:rPr>
      </w:pPr>
      <w:r>
        <w:rPr>
          <w:rFonts w:asciiTheme="majorHAnsi" w:hAnsiTheme="majorHAnsi" w:cstheme="minorHAnsi"/>
          <w:b/>
          <w:sz w:val="24"/>
          <w:szCs w:val="24"/>
        </w:rPr>
        <w:t>Project 2:</w:t>
      </w:r>
    </w:p>
    <w:p w:rsidR="004D182B" w:rsidRDefault="004D182B">
      <w:pPr>
        <w:widowControl w:val="0"/>
        <w:autoSpaceDE w:val="0"/>
        <w:autoSpaceDN w:val="0"/>
        <w:adjustRightInd w:val="0"/>
        <w:spacing w:after="0" w:line="240" w:lineRule="auto"/>
        <w:rPr>
          <w:rFonts w:asciiTheme="majorHAnsi" w:hAnsiTheme="majorHAnsi" w:cstheme="minorHAnsi"/>
          <w:b/>
          <w:sz w:val="24"/>
          <w:szCs w:val="24"/>
        </w:rPr>
      </w:pPr>
    </w:p>
    <w:tbl>
      <w:tblPr>
        <w:tblW w:w="0" w:type="auto"/>
        <w:tblInd w:w="1019" w:type="dxa"/>
        <w:tblLayout w:type="fixed"/>
        <w:tblCellMar>
          <w:left w:w="10" w:type="dxa"/>
          <w:right w:w="10" w:type="dxa"/>
        </w:tblCellMar>
        <w:tblLook w:val="0000"/>
      </w:tblPr>
      <w:tblGrid>
        <w:gridCol w:w="2745"/>
        <w:gridCol w:w="4571"/>
      </w:tblGrid>
      <w:tr w:rsidR="004D182B">
        <w:trPr>
          <w:cantSplit/>
          <w:trHeight w:val="344"/>
        </w:trPr>
        <w:tc>
          <w:tcPr>
            <w:tcW w:w="2745" w:type="dxa"/>
            <w:tcBorders>
              <w:top w:val="single" w:sz="4" w:space="0" w:color="000000"/>
              <w:left w:val="single" w:sz="4" w:space="0" w:color="000000"/>
              <w:bottom w:val="single" w:sz="4" w:space="0" w:color="000000"/>
            </w:tcBorders>
            <w:shd w:val="clear" w:color="auto" w:fill="FFFFFF"/>
          </w:tcPr>
          <w:p w:rsidR="004D182B" w:rsidRDefault="00AC379E">
            <w:pPr>
              <w:pStyle w:val="NoSpacing"/>
              <w:snapToGrid w:val="0"/>
              <w:jc w:val="both"/>
              <w:rPr>
                <w:rFonts w:cs="Arial"/>
                <w:b/>
                <w:bCs/>
                <w:sz w:val="24"/>
                <w:szCs w:val="24"/>
              </w:rPr>
            </w:pPr>
            <w:r>
              <w:rPr>
                <w:rFonts w:cs="Arial"/>
                <w:b/>
                <w:bCs/>
                <w:sz w:val="24"/>
                <w:szCs w:val="24"/>
              </w:rPr>
              <w:t>Project Name</w:t>
            </w:r>
          </w:p>
        </w:tc>
        <w:tc>
          <w:tcPr>
            <w:tcW w:w="4571" w:type="dxa"/>
            <w:tcBorders>
              <w:top w:val="single" w:sz="4" w:space="0" w:color="000000"/>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b/>
                <w:bCs/>
                <w:sz w:val="24"/>
                <w:szCs w:val="24"/>
                <w:lang w:val="nl-BE"/>
              </w:rPr>
            </w:pPr>
            <w:r>
              <w:rPr>
                <w:rFonts w:cstheme="minorHAnsi"/>
                <w:b/>
                <w:sz w:val="24"/>
                <w:szCs w:val="24"/>
              </w:rPr>
              <w:t>New_Foundations</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snapToGrid w:val="0"/>
              <w:spacing w:before="40" w:after="40"/>
              <w:jc w:val="both"/>
              <w:rPr>
                <w:rFonts w:cs="Arial"/>
                <w:sz w:val="24"/>
                <w:szCs w:val="24"/>
              </w:rPr>
            </w:pPr>
            <w:r>
              <w:rPr>
                <w:rFonts w:cs="Arial"/>
                <w:b/>
                <w:sz w:val="24"/>
                <w:szCs w:val="24"/>
              </w:rPr>
              <w:t>Clients</w:t>
            </w:r>
            <w:r>
              <w:rPr>
                <w:rFonts w:cs="Arial"/>
                <w:sz w:val="24"/>
                <w:szCs w:val="24"/>
              </w:rPr>
              <w:t xml:space="preserve"> </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b/>
                <w:bCs/>
                <w:sz w:val="24"/>
                <w:szCs w:val="24"/>
                <w:lang w:val="nl-BE"/>
              </w:rPr>
            </w:pPr>
            <w:r>
              <w:rPr>
                <w:rFonts w:eastAsia="Arial" w:cs="Arial"/>
                <w:b/>
                <w:bCs/>
                <w:sz w:val="24"/>
                <w:szCs w:val="24"/>
                <w:lang w:val="nl-BE"/>
              </w:rPr>
              <w:t>Ac Nielsen</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pStyle w:val="NoSpacing"/>
              <w:snapToGrid w:val="0"/>
              <w:jc w:val="both"/>
              <w:rPr>
                <w:rFonts w:cs="Arial"/>
                <w:b/>
                <w:sz w:val="24"/>
                <w:szCs w:val="24"/>
              </w:rPr>
            </w:pPr>
            <w:r>
              <w:rPr>
                <w:rFonts w:cs="Arial"/>
                <w:b/>
                <w:sz w:val="24"/>
                <w:szCs w:val="24"/>
              </w:rPr>
              <w:t>Period</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bCs/>
                <w:color w:val="000000"/>
                <w:sz w:val="24"/>
                <w:szCs w:val="24"/>
              </w:rPr>
            </w:pPr>
            <w:r>
              <w:rPr>
                <w:rFonts w:eastAsia="Arial" w:cs="Arial"/>
                <w:sz w:val="24"/>
                <w:szCs w:val="24"/>
              </w:rPr>
              <w:t xml:space="preserve">March </w:t>
            </w:r>
            <w:r>
              <w:rPr>
                <w:rFonts w:cs="Arial"/>
                <w:sz w:val="24"/>
                <w:szCs w:val="24"/>
              </w:rPr>
              <w:t>2015 to</w:t>
            </w:r>
            <w:r>
              <w:rPr>
                <w:rFonts w:eastAsia="Arial" w:cs="Arial"/>
                <w:sz w:val="24"/>
                <w:szCs w:val="24"/>
              </w:rPr>
              <w:t xml:space="preserve"> Sep 2016</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snapToGrid w:val="0"/>
              <w:spacing w:before="40" w:after="40"/>
              <w:jc w:val="both"/>
              <w:rPr>
                <w:rFonts w:cs="Arial"/>
                <w:b/>
                <w:bCs/>
                <w:sz w:val="24"/>
                <w:szCs w:val="24"/>
              </w:rPr>
            </w:pPr>
            <w:r>
              <w:rPr>
                <w:rFonts w:cs="Arial"/>
                <w:b/>
                <w:bCs/>
                <w:sz w:val="24"/>
                <w:szCs w:val="24"/>
              </w:rPr>
              <w:t>Technologies &amp; Tools</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snapToGrid w:val="0"/>
              <w:spacing w:before="40" w:after="40"/>
              <w:jc w:val="both"/>
              <w:rPr>
                <w:rFonts w:cs="Arial"/>
                <w:sz w:val="24"/>
                <w:szCs w:val="24"/>
              </w:rPr>
            </w:pPr>
            <w:r>
              <w:rPr>
                <w:rFonts w:cstheme="minorHAnsi"/>
                <w:sz w:val="24"/>
                <w:szCs w:val="24"/>
              </w:rPr>
              <w:t>HDFS, Mapreduce, Hive, Sqoop, Oozie</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pStyle w:val="NoSpacing"/>
              <w:snapToGrid w:val="0"/>
              <w:jc w:val="both"/>
              <w:rPr>
                <w:rFonts w:eastAsia="Arial" w:cs="Arial"/>
                <w:b/>
                <w:bCs/>
                <w:color w:val="000000"/>
                <w:sz w:val="24"/>
                <w:szCs w:val="24"/>
              </w:rPr>
            </w:pPr>
            <w:r>
              <w:rPr>
                <w:rFonts w:eastAsia="Arial" w:cs="Arial"/>
                <w:b/>
                <w:bCs/>
                <w:color w:val="000000"/>
                <w:sz w:val="24"/>
                <w:szCs w:val="24"/>
              </w:rPr>
              <w:t>Role</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color w:val="000000"/>
                <w:sz w:val="24"/>
                <w:szCs w:val="24"/>
              </w:rPr>
            </w:pPr>
            <w:r>
              <w:rPr>
                <w:rFonts w:eastAsia="Arial" w:cs="Arial"/>
                <w:color w:val="000000"/>
                <w:sz w:val="24"/>
                <w:szCs w:val="24"/>
              </w:rPr>
              <w:t>Developer</w:t>
            </w:r>
          </w:p>
        </w:tc>
      </w:tr>
    </w:tbl>
    <w:p w:rsidR="004D182B" w:rsidRDefault="004D182B">
      <w:pPr>
        <w:widowControl w:val="0"/>
        <w:autoSpaceDE w:val="0"/>
        <w:autoSpaceDN w:val="0"/>
        <w:adjustRightInd w:val="0"/>
        <w:spacing w:after="0" w:line="240" w:lineRule="auto"/>
        <w:rPr>
          <w:rFonts w:cstheme="minorHAnsi"/>
          <w:b/>
        </w:rPr>
      </w:pPr>
    </w:p>
    <w:p w:rsidR="004D182B" w:rsidRDefault="004D182B">
      <w:pPr>
        <w:widowControl w:val="0"/>
        <w:autoSpaceDE w:val="0"/>
        <w:autoSpaceDN w:val="0"/>
        <w:adjustRightInd w:val="0"/>
        <w:spacing w:after="0" w:line="240" w:lineRule="auto"/>
        <w:rPr>
          <w:rFonts w:cstheme="minorHAnsi"/>
        </w:rPr>
      </w:pPr>
    </w:p>
    <w:p w:rsidR="004D182B" w:rsidRDefault="00AC379E">
      <w:pPr>
        <w:widowControl w:val="0"/>
        <w:autoSpaceDE w:val="0"/>
        <w:autoSpaceDN w:val="0"/>
        <w:adjustRightInd w:val="0"/>
        <w:spacing w:after="0" w:line="240" w:lineRule="auto"/>
        <w:rPr>
          <w:rFonts w:asciiTheme="majorHAnsi" w:hAnsiTheme="majorHAnsi" w:cstheme="minorHAnsi"/>
          <w:b/>
          <w:sz w:val="24"/>
          <w:szCs w:val="24"/>
        </w:rPr>
      </w:pPr>
      <w:r>
        <w:rPr>
          <w:rFonts w:asciiTheme="majorHAnsi" w:hAnsiTheme="majorHAnsi" w:cstheme="minorHAnsi"/>
          <w:b/>
          <w:sz w:val="24"/>
          <w:szCs w:val="24"/>
        </w:rPr>
        <w:t>Project Description:</w:t>
      </w:r>
    </w:p>
    <w:p w:rsidR="004D182B" w:rsidRDefault="00AC379E">
      <w:pPr>
        <w:widowControl w:val="0"/>
        <w:autoSpaceDE w:val="0"/>
        <w:autoSpaceDN w:val="0"/>
        <w:adjustRightInd w:val="0"/>
        <w:spacing w:after="0" w:line="240" w:lineRule="auto"/>
        <w:rPr>
          <w:rFonts w:asciiTheme="majorHAnsi" w:hAnsiTheme="majorHAnsi" w:cstheme="minorHAnsi"/>
          <w:b/>
          <w:sz w:val="24"/>
          <w:szCs w:val="24"/>
        </w:rPr>
      </w:pPr>
      <w:r>
        <w:rPr>
          <w:rFonts w:asciiTheme="majorHAnsi" w:hAnsiTheme="majorHAnsi" w:cstheme="minorHAnsi"/>
          <w:b/>
          <w:sz w:val="24"/>
          <w:szCs w:val="24"/>
        </w:rPr>
        <w:tab/>
      </w:r>
      <w:r>
        <w:rPr>
          <w:rFonts w:cstheme="minorHAnsi"/>
          <w:sz w:val="24"/>
          <w:szCs w:val="24"/>
        </w:rPr>
        <w:t>The Objective of the project is to</w:t>
      </w:r>
      <w:r>
        <w:rPr>
          <w:color w:val="333333"/>
          <w:sz w:val="24"/>
          <w:szCs w:val="24"/>
        </w:rPr>
        <w:t xml:space="preserve"> handle large amount of incoming data and processing , We are migrating the data from Netezza to HDFS and using Hive to process the data.</w:t>
      </w:r>
    </w:p>
    <w:p w:rsidR="004D182B" w:rsidRDefault="00AC379E">
      <w:pPr>
        <w:rPr>
          <w:rFonts w:cs="Arial"/>
          <w:color w:val="000000"/>
          <w:sz w:val="24"/>
          <w:szCs w:val="24"/>
        </w:rPr>
      </w:pPr>
      <w:r>
        <w:rPr>
          <w:sz w:val="24"/>
          <w:szCs w:val="24"/>
        </w:rPr>
        <w:tab/>
      </w:r>
      <w:r>
        <w:rPr>
          <w:rFonts w:cs="Arial"/>
          <w:color w:val="000000"/>
          <w:sz w:val="24"/>
          <w:szCs w:val="24"/>
        </w:rPr>
        <w:t>The entire job is configured in oozie workflow.</w:t>
      </w:r>
    </w:p>
    <w:p w:rsidR="004D182B" w:rsidRDefault="00AC379E">
      <w:pPr>
        <w:rPr>
          <w:rFonts w:asciiTheme="majorHAnsi" w:hAnsiTheme="majorHAnsi" w:cstheme="minorHAnsi"/>
          <w:b/>
          <w:sz w:val="24"/>
          <w:szCs w:val="24"/>
        </w:rPr>
      </w:pPr>
      <w:r>
        <w:rPr>
          <w:rFonts w:asciiTheme="majorHAnsi" w:hAnsiTheme="majorHAnsi" w:cstheme="minorHAnsi"/>
          <w:b/>
          <w:sz w:val="24"/>
          <w:szCs w:val="24"/>
        </w:rPr>
        <w:t>Roles &amp; Responsibilities:</w:t>
      </w:r>
    </w:p>
    <w:p w:rsidR="004D182B" w:rsidRDefault="00AC379E">
      <w:pPr>
        <w:numPr>
          <w:ilvl w:val="0"/>
          <w:numId w:val="12"/>
        </w:numPr>
        <w:spacing w:after="0"/>
        <w:jc w:val="both"/>
        <w:rPr>
          <w:rFonts w:cs="Arial"/>
          <w:color w:val="000000"/>
          <w:sz w:val="24"/>
          <w:szCs w:val="24"/>
        </w:rPr>
      </w:pPr>
      <w:r>
        <w:rPr>
          <w:rFonts w:cstheme="minorHAnsi"/>
          <w:sz w:val="24"/>
          <w:szCs w:val="24"/>
        </w:rPr>
        <w:t xml:space="preserve">To migrate from Java and SQL to Hadoop </w:t>
      </w:r>
      <w:r>
        <w:rPr>
          <w:rFonts w:cstheme="minorHAnsi"/>
          <w:sz w:val="24"/>
          <w:szCs w:val="24"/>
        </w:rPr>
        <w:t>MapReduce and Hive.</w:t>
      </w:r>
    </w:p>
    <w:p w:rsidR="004D182B" w:rsidRDefault="00AC379E">
      <w:pPr>
        <w:numPr>
          <w:ilvl w:val="0"/>
          <w:numId w:val="12"/>
        </w:numPr>
        <w:spacing w:after="0"/>
        <w:jc w:val="both"/>
        <w:rPr>
          <w:rFonts w:cs="Arial"/>
          <w:color w:val="000000"/>
          <w:sz w:val="24"/>
          <w:szCs w:val="24"/>
        </w:rPr>
      </w:pPr>
      <w:r>
        <w:rPr>
          <w:rFonts w:cstheme="minorHAnsi"/>
          <w:sz w:val="24"/>
          <w:szCs w:val="24"/>
        </w:rPr>
        <w:t>Developed Map Reduce application using Hadoop, Map Reduce programming</w:t>
      </w:r>
      <w:r>
        <w:rPr>
          <w:rFonts w:cs="Arial"/>
          <w:color w:val="000000"/>
          <w:sz w:val="24"/>
          <w:szCs w:val="24"/>
        </w:rPr>
        <w:t>.</w:t>
      </w:r>
    </w:p>
    <w:p w:rsidR="004D182B" w:rsidRDefault="00AC379E">
      <w:pPr>
        <w:pStyle w:val="NormalWeb"/>
        <w:numPr>
          <w:ilvl w:val="0"/>
          <w:numId w:val="12"/>
        </w:numPr>
        <w:spacing w:after="0"/>
        <w:rPr>
          <w:rFonts w:asciiTheme="minorHAnsi" w:hAnsiTheme="minorHAnsi"/>
        </w:rPr>
      </w:pPr>
      <w:r>
        <w:rPr>
          <w:rFonts w:asciiTheme="minorHAnsi" w:hAnsiTheme="minorHAnsi" w:cstheme="minorHAnsi"/>
        </w:rPr>
        <w:t>Developed Parsers for the Map reduce programs using Customized Record Readers</w:t>
      </w:r>
      <w:r>
        <w:rPr>
          <w:rFonts w:asciiTheme="minorHAnsi" w:hAnsiTheme="minorHAnsi"/>
          <w:color w:val="333333"/>
        </w:rPr>
        <w:t>.</w:t>
      </w:r>
    </w:p>
    <w:p w:rsidR="004D182B" w:rsidRDefault="00AC379E">
      <w:pPr>
        <w:pStyle w:val="NormalWeb"/>
        <w:numPr>
          <w:ilvl w:val="0"/>
          <w:numId w:val="12"/>
        </w:numPr>
        <w:spacing w:after="0"/>
        <w:rPr>
          <w:rFonts w:asciiTheme="minorHAnsi" w:hAnsiTheme="minorHAnsi"/>
        </w:rPr>
      </w:pPr>
      <w:r>
        <w:rPr>
          <w:rFonts w:asciiTheme="minorHAnsi" w:hAnsiTheme="minorHAnsi"/>
          <w:color w:val="333333"/>
        </w:rPr>
        <w:t>Tuning Map Reduce jobs for efficient and effective processing.</w:t>
      </w:r>
    </w:p>
    <w:p w:rsidR="004D182B" w:rsidRDefault="00AC379E">
      <w:pPr>
        <w:pStyle w:val="NormalWeb"/>
        <w:numPr>
          <w:ilvl w:val="0"/>
          <w:numId w:val="12"/>
        </w:numPr>
        <w:spacing w:after="0"/>
        <w:rPr>
          <w:rFonts w:asciiTheme="minorHAnsi" w:hAnsiTheme="minorHAnsi"/>
        </w:rPr>
      </w:pPr>
      <w:r>
        <w:rPr>
          <w:rFonts w:asciiTheme="minorHAnsi" w:hAnsiTheme="minorHAnsi"/>
          <w:color w:val="333333"/>
        </w:rPr>
        <w:t>Load Data to External/M</w:t>
      </w:r>
      <w:r>
        <w:rPr>
          <w:rFonts w:asciiTheme="minorHAnsi" w:hAnsiTheme="minorHAnsi"/>
          <w:color w:val="333333"/>
        </w:rPr>
        <w:t>anaged tables by using Hive scripts and performing aggregations and transformation using HIVE queries.</w:t>
      </w:r>
    </w:p>
    <w:p w:rsidR="004D182B" w:rsidRDefault="00AC379E">
      <w:pPr>
        <w:pStyle w:val="NormalWeb"/>
        <w:numPr>
          <w:ilvl w:val="0"/>
          <w:numId w:val="12"/>
        </w:numPr>
        <w:spacing w:after="0"/>
        <w:rPr>
          <w:rFonts w:asciiTheme="minorHAnsi" w:hAnsiTheme="minorHAnsi"/>
        </w:rPr>
      </w:pPr>
      <w:r>
        <w:rPr>
          <w:rFonts w:asciiTheme="minorHAnsi" w:hAnsiTheme="minorHAnsi"/>
          <w:color w:val="333333"/>
        </w:rPr>
        <w:t>Creating Hive Schema and Partitioning.</w:t>
      </w:r>
    </w:p>
    <w:p w:rsidR="004D182B" w:rsidRDefault="00AC379E">
      <w:pPr>
        <w:pStyle w:val="NormalWeb"/>
        <w:numPr>
          <w:ilvl w:val="0"/>
          <w:numId w:val="12"/>
        </w:numPr>
        <w:spacing w:after="0"/>
        <w:rPr>
          <w:rFonts w:asciiTheme="minorHAnsi" w:hAnsiTheme="minorHAnsi"/>
        </w:rPr>
      </w:pPr>
      <w:r>
        <w:rPr>
          <w:rFonts w:asciiTheme="minorHAnsi" w:hAnsiTheme="minorHAnsi"/>
          <w:color w:val="333333"/>
        </w:rPr>
        <w:t>Coding programs for transferring huge files from client terminals to HDFS to enable data processing and analysis.</w:t>
      </w:r>
    </w:p>
    <w:p w:rsidR="004D182B" w:rsidRDefault="004D182B">
      <w:pPr>
        <w:widowControl w:val="0"/>
        <w:autoSpaceDE w:val="0"/>
        <w:autoSpaceDN w:val="0"/>
        <w:adjustRightInd w:val="0"/>
        <w:spacing w:after="0" w:line="240" w:lineRule="auto"/>
        <w:rPr>
          <w:rFonts w:asciiTheme="majorHAnsi" w:hAnsiTheme="majorHAnsi" w:cstheme="minorHAnsi"/>
          <w:b/>
          <w:sz w:val="24"/>
          <w:szCs w:val="24"/>
        </w:rPr>
      </w:pPr>
    </w:p>
    <w:p w:rsidR="004D182B" w:rsidRDefault="00AC379E">
      <w:pPr>
        <w:widowControl w:val="0"/>
        <w:autoSpaceDE w:val="0"/>
        <w:autoSpaceDN w:val="0"/>
        <w:adjustRightInd w:val="0"/>
        <w:spacing w:after="0" w:line="240" w:lineRule="auto"/>
        <w:rPr>
          <w:rFonts w:asciiTheme="majorHAnsi" w:hAnsiTheme="majorHAnsi" w:cstheme="minorHAnsi"/>
          <w:b/>
          <w:sz w:val="24"/>
          <w:szCs w:val="24"/>
        </w:rPr>
      </w:pPr>
      <w:r>
        <w:rPr>
          <w:rFonts w:asciiTheme="majorHAnsi" w:hAnsiTheme="majorHAnsi" w:cstheme="minorHAnsi"/>
          <w:b/>
          <w:sz w:val="24"/>
          <w:szCs w:val="24"/>
        </w:rPr>
        <w:t>Project 3:</w:t>
      </w:r>
    </w:p>
    <w:p w:rsidR="004D182B" w:rsidRDefault="004D182B">
      <w:pPr>
        <w:widowControl w:val="0"/>
        <w:autoSpaceDE w:val="0"/>
        <w:autoSpaceDN w:val="0"/>
        <w:adjustRightInd w:val="0"/>
        <w:spacing w:after="0" w:line="240" w:lineRule="auto"/>
        <w:rPr>
          <w:rFonts w:cstheme="minorHAnsi"/>
          <w:b/>
        </w:rPr>
      </w:pPr>
    </w:p>
    <w:tbl>
      <w:tblPr>
        <w:tblW w:w="0" w:type="auto"/>
        <w:tblInd w:w="1019" w:type="dxa"/>
        <w:tblLayout w:type="fixed"/>
        <w:tblCellMar>
          <w:left w:w="10" w:type="dxa"/>
          <w:right w:w="10" w:type="dxa"/>
        </w:tblCellMar>
        <w:tblLook w:val="0000"/>
      </w:tblPr>
      <w:tblGrid>
        <w:gridCol w:w="2745"/>
        <w:gridCol w:w="4571"/>
      </w:tblGrid>
      <w:tr w:rsidR="004D182B">
        <w:trPr>
          <w:cantSplit/>
          <w:trHeight w:val="344"/>
        </w:trPr>
        <w:tc>
          <w:tcPr>
            <w:tcW w:w="2745" w:type="dxa"/>
            <w:tcBorders>
              <w:top w:val="single" w:sz="4" w:space="0" w:color="000000"/>
              <w:left w:val="single" w:sz="4" w:space="0" w:color="000000"/>
              <w:bottom w:val="single" w:sz="4" w:space="0" w:color="000000"/>
            </w:tcBorders>
            <w:shd w:val="clear" w:color="auto" w:fill="FFFFFF"/>
          </w:tcPr>
          <w:p w:rsidR="004D182B" w:rsidRDefault="00AC379E">
            <w:pPr>
              <w:pStyle w:val="NoSpacing"/>
              <w:snapToGrid w:val="0"/>
              <w:jc w:val="both"/>
              <w:rPr>
                <w:rFonts w:cs="Arial"/>
                <w:b/>
                <w:bCs/>
                <w:sz w:val="24"/>
                <w:szCs w:val="24"/>
              </w:rPr>
            </w:pPr>
            <w:r>
              <w:rPr>
                <w:rFonts w:cs="Arial"/>
                <w:b/>
                <w:bCs/>
                <w:sz w:val="24"/>
                <w:szCs w:val="24"/>
              </w:rPr>
              <w:t>Project Name</w:t>
            </w:r>
          </w:p>
        </w:tc>
        <w:tc>
          <w:tcPr>
            <w:tcW w:w="4571" w:type="dxa"/>
            <w:tcBorders>
              <w:top w:val="single" w:sz="4" w:space="0" w:color="000000"/>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b/>
                <w:bCs/>
                <w:sz w:val="24"/>
                <w:szCs w:val="24"/>
                <w:lang w:val="nl-BE"/>
              </w:rPr>
            </w:pPr>
            <w:r>
              <w:rPr>
                <w:rFonts w:cstheme="minorHAnsi"/>
                <w:b/>
                <w:sz w:val="24"/>
                <w:szCs w:val="24"/>
              </w:rPr>
              <w:t>Foundations</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snapToGrid w:val="0"/>
              <w:spacing w:before="40" w:after="40"/>
              <w:jc w:val="both"/>
              <w:rPr>
                <w:rFonts w:cs="Arial"/>
                <w:sz w:val="24"/>
                <w:szCs w:val="24"/>
              </w:rPr>
            </w:pPr>
            <w:r>
              <w:rPr>
                <w:rFonts w:cs="Arial"/>
                <w:b/>
                <w:sz w:val="24"/>
                <w:szCs w:val="24"/>
              </w:rPr>
              <w:t>Clients</w:t>
            </w:r>
            <w:r>
              <w:rPr>
                <w:rFonts w:cs="Arial"/>
                <w:sz w:val="24"/>
                <w:szCs w:val="24"/>
              </w:rPr>
              <w:t xml:space="preserve"> </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b/>
                <w:bCs/>
                <w:sz w:val="24"/>
                <w:szCs w:val="24"/>
                <w:lang w:val="nl-BE"/>
              </w:rPr>
            </w:pPr>
            <w:r>
              <w:rPr>
                <w:rFonts w:eastAsia="Arial" w:cs="Arial"/>
                <w:b/>
                <w:bCs/>
                <w:sz w:val="24"/>
                <w:szCs w:val="24"/>
                <w:lang w:val="nl-BE"/>
              </w:rPr>
              <w:t>Ac Nielsen</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pStyle w:val="NoSpacing"/>
              <w:snapToGrid w:val="0"/>
              <w:jc w:val="both"/>
              <w:rPr>
                <w:rFonts w:cs="Arial"/>
                <w:b/>
                <w:sz w:val="24"/>
                <w:szCs w:val="24"/>
              </w:rPr>
            </w:pPr>
            <w:r>
              <w:rPr>
                <w:rFonts w:cs="Arial"/>
                <w:b/>
                <w:sz w:val="24"/>
                <w:szCs w:val="24"/>
              </w:rPr>
              <w:t>Period</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bCs/>
                <w:color w:val="000000"/>
                <w:sz w:val="24"/>
                <w:szCs w:val="24"/>
              </w:rPr>
            </w:pPr>
            <w:r>
              <w:rPr>
                <w:rFonts w:eastAsia="Arial" w:cs="Arial"/>
                <w:sz w:val="24"/>
                <w:szCs w:val="24"/>
              </w:rPr>
              <w:t xml:space="preserve">May </w:t>
            </w:r>
            <w:r>
              <w:rPr>
                <w:rFonts w:cs="Arial"/>
                <w:sz w:val="24"/>
                <w:szCs w:val="24"/>
              </w:rPr>
              <w:t>2014 to</w:t>
            </w:r>
            <w:r>
              <w:rPr>
                <w:rFonts w:eastAsia="Arial" w:cs="Arial"/>
                <w:sz w:val="24"/>
                <w:szCs w:val="24"/>
              </w:rPr>
              <w:t xml:space="preserve"> March 2015</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snapToGrid w:val="0"/>
              <w:spacing w:before="40" w:after="40"/>
              <w:jc w:val="both"/>
              <w:rPr>
                <w:rFonts w:cs="Arial"/>
                <w:b/>
                <w:bCs/>
                <w:sz w:val="24"/>
                <w:szCs w:val="24"/>
              </w:rPr>
            </w:pPr>
            <w:r>
              <w:rPr>
                <w:rFonts w:cs="Arial"/>
                <w:b/>
                <w:bCs/>
                <w:sz w:val="24"/>
                <w:szCs w:val="24"/>
              </w:rPr>
              <w:t>Technologies &amp; Tools</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snapToGrid w:val="0"/>
              <w:spacing w:before="40" w:after="40"/>
              <w:jc w:val="both"/>
              <w:rPr>
                <w:rFonts w:cs="Arial"/>
                <w:sz w:val="24"/>
                <w:szCs w:val="24"/>
              </w:rPr>
            </w:pPr>
            <w:r>
              <w:rPr>
                <w:rFonts w:cstheme="minorHAnsi"/>
                <w:sz w:val="24"/>
                <w:szCs w:val="24"/>
              </w:rPr>
              <w:t>Java, SQL, LINUX, Oracle, Netezza and MySQL.</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pStyle w:val="NoSpacing"/>
              <w:snapToGrid w:val="0"/>
              <w:jc w:val="both"/>
              <w:rPr>
                <w:rFonts w:eastAsia="Arial" w:cs="Arial"/>
                <w:b/>
                <w:bCs/>
                <w:color w:val="000000"/>
                <w:sz w:val="24"/>
                <w:szCs w:val="24"/>
              </w:rPr>
            </w:pPr>
            <w:r>
              <w:rPr>
                <w:rFonts w:eastAsia="Arial" w:cs="Arial"/>
                <w:b/>
                <w:bCs/>
                <w:color w:val="000000"/>
                <w:sz w:val="24"/>
                <w:szCs w:val="24"/>
              </w:rPr>
              <w:t>Role</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color w:val="000000"/>
                <w:sz w:val="24"/>
                <w:szCs w:val="24"/>
              </w:rPr>
            </w:pPr>
            <w:r>
              <w:rPr>
                <w:rFonts w:eastAsia="Arial" w:cs="Arial"/>
                <w:color w:val="000000"/>
                <w:sz w:val="24"/>
                <w:szCs w:val="24"/>
              </w:rPr>
              <w:t>Developer</w:t>
            </w:r>
          </w:p>
        </w:tc>
      </w:tr>
    </w:tbl>
    <w:p w:rsidR="004D182B" w:rsidRDefault="004D182B">
      <w:pPr>
        <w:widowControl w:val="0"/>
        <w:autoSpaceDE w:val="0"/>
        <w:autoSpaceDN w:val="0"/>
        <w:adjustRightInd w:val="0"/>
        <w:spacing w:after="0" w:line="240" w:lineRule="auto"/>
        <w:rPr>
          <w:rFonts w:cstheme="minorHAnsi"/>
          <w:sz w:val="24"/>
          <w:szCs w:val="24"/>
        </w:rPr>
      </w:pPr>
    </w:p>
    <w:p w:rsidR="004D182B" w:rsidRDefault="004D182B">
      <w:pPr>
        <w:widowControl w:val="0"/>
        <w:autoSpaceDE w:val="0"/>
        <w:autoSpaceDN w:val="0"/>
        <w:adjustRightInd w:val="0"/>
        <w:spacing w:after="0" w:line="240" w:lineRule="auto"/>
        <w:rPr>
          <w:rFonts w:cstheme="minorHAnsi"/>
          <w:sz w:val="24"/>
          <w:szCs w:val="24"/>
        </w:rPr>
      </w:pPr>
    </w:p>
    <w:p w:rsidR="004D182B" w:rsidRDefault="00AC379E">
      <w:pPr>
        <w:widowControl w:val="0"/>
        <w:autoSpaceDE w:val="0"/>
        <w:autoSpaceDN w:val="0"/>
        <w:adjustRightInd w:val="0"/>
        <w:spacing w:after="0" w:line="240" w:lineRule="auto"/>
        <w:rPr>
          <w:rFonts w:asciiTheme="majorHAnsi" w:hAnsiTheme="majorHAnsi" w:cstheme="minorHAnsi"/>
          <w:b/>
          <w:sz w:val="24"/>
          <w:szCs w:val="24"/>
        </w:rPr>
      </w:pPr>
      <w:r>
        <w:rPr>
          <w:rFonts w:asciiTheme="majorHAnsi" w:hAnsiTheme="majorHAnsi" w:cstheme="minorHAnsi"/>
          <w:b/>
          <w:sz w:val="24"/>
          <w:szCs w:val="24"/>
        </w:rPr>
        <w:t>Project Description:</w:t>
      </w:r>
    </w:p>
    <w:p w:rsidR="004D182B" w:rsidRDefault="00AC379E">
      <w:pPr>
        <w:widowControl w:val="0"/>
        <w:autoSpaceDE w:val="0"/>
        <w:autoSpaceDN w:val="0"/>
        <w:adjustRightInd w:val="0"/>
        <w:spacing w:after="0" w:line="240" w:lineRule="auto"/>
        <w:rPr>
          <w:rFonts w:cstheme="minorHAnsi"/>
          <w:sz w:val="24"/>
          <w:szCs w:val="24"/>
        </w:rPr>
      </w:pPr>
      <w:r>
        <w:rPr>
          <w:rFonts w:cstheme="minorHAnsi"/>
          <w:b/>
        </w:rPr>
        <w:tab/>
      </w:r>
      <w:r>
        <w:rPr>
          <w:rFonts w:cstheme="minorHAnsi"/>
          <w:sz w:val="24"/>
          <w:szCs w:val="24"/>
        </w:rPr>
        <w:t xml:space="preserve">A C Nielsen is market research company. We are providing </w:t>
      </w:r>
      <w:r>
        <w:rPr>
          <w:rFonts w:cstheme="minorHAnsi"/>
          <w:sz w:val="24"/>
          <w:szCs w:val="24"/>
        </w:rPr>
        <w:t xml:space="preserve">ratings for US televisions </w:t>
      </w:r>
      <w:r>
        <w:rPr>
          <w:rFonts w:cstheme="minorHAnsi"/>
          <w:sz w:val="24"/>
          <w:szCs w:val="24"/>
        </w:rPr>
        <w:lastRenderedPageBreak/>
        <w:t>based on the data provided to us.</w:t>
      </w:r>
    </w:p>
    <w:p w:rsidR="004D182B" w:rsidRDefault="004D182B">
      <w:pPr>
        <w:widowControl w:val="0"/>
        <w:autoSpaceDE w:val="0"/>
        <w:autoSpaceDN w:val="0"/>
        <w:adjustRightInd w:val="0"/>
        <w:spacing w:after="0" w:line="240" w:lineRule="auto"/>
        <w:rPr>
          <w:rFonts w:cstheme="minorHAnsi"/>
        </w:rPr>
      </w:pPr>
    </w:p>
    <w:p w:rsidR="004D182B" w:rsidRDefault="004D182B">
      <w:pPr>
        <w:widowControl w:val="0"/>
        <w:autoSpaceDE w:val="0"/>
        <w:autoSpaceDN w:val="0"/>
        <w:adjustRightInd w:val="0"/>
        <w:spacing w:after="0" w:line="2" w:lineRule="exact"/>
        <w:rPr>
          <w:rFonts w:cstheme="minorHAnsi"/>
        </w:rPr>
      </w:pPr>
    </w:p>
    <w:p w:rsidR="004D182B" w:rsidRDefault="004D182B">
      <w:pPr>
        <w:widowControl w:val="0"/>
        <w:autoSpaceDE w:val="0"/>
        <w:autoSpaceDN w:val="0"/>
        <w:adjustRightInd w:val="0"/>
        <w:spacing w:after="0" w:line="2" w:lineRule="exact"/>
        <w:rPr>
          <w:rFonts w:cstheme="minorHAnsi"/>
        </w:rPr>
      </w:pPr>
    </w:p>
    <w:p w:rsidR="004D182B" w:rsidRDefault="00AC379E">
      <w:pPr>
        <w:widowControl w:val="0"/>
        <w:autoSpaceDE w:val="0"/>
        <w:autoSpaceDN w:val="0"/>
        <w:adjustRightInd w:val="0"/>
        <w:spacing w:after="0" w:line="240" w:lineRule="auto"/>
        <w:rPr>
          <w:rFonts w:asciiTheme="majorHAnsi" w:hAnsiTheme="majorHAnsi" w:cstheme="minorHAnsi"/>
          <w:b/>
          <w:sz w:val="24"/>
          <w:szCs w:val="24"/>
        </w:rPr>
      </w:pPr>
      <w:r>
        <w:rPr>
          <w:rFonts w:asciiTheme="majorHAnsi" w:hAnsiTheme="majorHAnsi" w:cstheme="minorHAnsi"/>
          <w:b/>
          <w:sz w:val="24"/>
          <w:szCs w:val="24"/>
        </w:rPr>
        <w:t>Roles &amp; Responsibilities:</w:t>
      </w:r>
    </w:p>
    <w:p w:rsidR="004D182B" w:rsidRDefault="004D182B">
      <w:pPr>
        <w:widowControl w:val="0"/>
        <w:autoSpaceDE w:val="0"/>
        <w:autoSpaceDN w:val="0"/>
        <w:adjustRightInd w:val="0"/>
        <w:spacing w:after="0" w:line="53" w:lineRule="exact"/>
        <w:rPr>
          <w:rFonts w:cstheme="minorHAnsi"/>
        </w:rPr>
      </w:pPr>
    </w:p>
    <w:p w:rsidR="004D182B" w:rsidRDefault="00AC379E">
      <w:pPr>
        <w:numPr>
          <w:ilvl w:val="0"/>
          <w:numId w:val="9"/>
        </w:numPr>
        <w:spacing w:after="0"/>
        <w:jc w:val="both"/>
        <w:rPr>
          <w:rFonts w:cs="Arial"/>
          <w:color w:val="000000"/>
          <w:sz w:val="24"/>
          <w:szCs w:val="24"/>
        </w:rPr>
      </w:pPr>
      <w:r>
        <w:rPr>
          <w:rFonts w:cs="Arial"/>
          <w:color w:val="000000"/>
          <w:sz w:val="24"/>
          <w:szCs w:val="24"/>
        </w:rPr>
        <w:t>Understanding the Business Requirement as provided by the client.</w:t>
      </w:r>
    </w:p>
    <w:p w:rsidR="004D182B" w:rsidRDefault="00AC379E">
      <w:pPr>
        <w:pStyle w:val="ListParagraph"/>
        <w:widowControl w:val="0"/>
        <w:numPr>
          <w:ilvl w:val="0"/>
          <w:numId w:val="9"/>
        </w:numPr>
        <w:overflowPunct w:val="0"/>
        <w:autoSpaceDE w:val="0"/>
        <w:autoSpaceDN w:val="0"/>
        <w:adjustRightInd w:val="0"/>
        <w:spacing w:after="0" w:line="240" w:lineRule="auto"/>
        <w:jc w:val="both"/>
        <w:rPr>
          <w:rFonts w:eastAsia="MS Gothic" w:cstheme="minorHAnsi"/>
          <w:sz w:val="24"/>
          <w:szCs w:val="24"/>
        </w:rPr>
      </w:pPr>
      <w:r>
        <w:rPr>
          <w:rFonts w:eastAsia="MS Gothic" w:cstheme="minorHAnsi"/>
          <w:sz w:val="24"/>
          <w:szCs w:val="24"/>
        </w:rPr>
        <w:t>Developed Java Codes and SQl Queries.</w:t>
      </w:r>
    </w:p>
    <w:p w:rsidR="004D182B" w:rsidRDefault="00AC379E">
      <w:pPr>
        <w:numPr>
          <w:ilvl w:val="0"/>
          <w:numId w:val="9"/>
        </w:numPr>
        <w:spacing w:after="0"/>
        <w:jc w:val="both"/>
        <w:rPr>
          <w:rFonts w:cs="Arial"/>
          <w:color w:val="000000"/>
          <w:sz w:val="24"/>
          <w:szCs w:val="24"/>
        </w:rPr>
      </w:pPr>
      <w:r>
        <w:rPr>
          <w:rFonts w:cs="Arial"/>
          <w:color w:val="000000"/>
          <w:sz w:val="24"/>
          <w:szCs w:val="24"/>
        </w:rPr>
        <w:t>Fixing the bugs as reported by the clients.</w:t>
      </w:r>
    </w:p>
    <w:p w:rsidR="004D182B" w:rsidRDefault="004D182B">
      <w:pPr>
        <w:pStyle w:val="NormalWeb"/>
        <w:spacing w:after="0"/>
        <w:rPr>
          <w:rFonts w:asciiTheme="majorHAnsi" w:hAnsiTheme="majorHAnsi"/>
          <w:b/>
          <w:color w:val="333333"/>
          <w:sz w:val="28"/>
          <w:szCs w:val="28"/>
        </w:rPr>
      </w:pPr>
    </w:p>
    <w:p w:rsidR="004D182B" w:rsidRDefault="00AC379E">
      <w:pPr>
        <w:pStyle w:val="NormalWeb"/>
        <w:spacing w:after="0"/>
        <w:rPr>
          <w:rFonts w:asciiTheme="minorHAnsi" w:hAnsiTheme="minorHAnsi"/>
          <w:color w:val="333333"/>
        </w:rPr>
      </w:pPr>
      <w:r>
        <w:rPr>
          <w:rFonts w:asciiTheme="majorHAnsi" w:hAnsiTheme="majorHAnsi"/>
          <w:b/>
          <w:color w:val="333333"/>
          <w:sz w:val="28"/>
          <w:szCs w:val="28"/>
        </w:rPr>
        <w:t>POC</w:t>
      </w:r>
      <w:r>
        <w:rPr>
          <w:rFonts w:asciiTheme="minorHAnsi" w:hAnsiTheme="minorHAnsi"/>
          <w:color w:val="333333"/>
        </w:rPr>
        <w:t>:</w:t>
      </w:r>
    </w:p>
    <w:tbl>
      <w:tblPr>
        <w:tblW w:w="0" w:type="auto"/>
        <w:tblInd w:w="1019" w:type="dxa"/>
        <w:tblLayout w:type="fixed"/>
        <w:tblCellMar>
          <w:left w:w="10" w:type="dxa"/>
          <w:right w:w="10" w:type="dxa"/>
        </w:tblCellMar>
        <w:tblLook w:val="0000"/>
      </w:tblPr>
      <w:tblGrid>
        <w:gridCol w:w="2745"/>
        <w:gridCol w:w="4571"/>
      </w:tblGrid>
      <w:tr w:rsidR="004D182B">
        <w:trPr>
          <w:cantSplit/>
          <w:trHeight w:val="344"/>
        </w:trPr>
        <w:tc>
          <w:tcPr>
            <w:tcW w:w="2745" w:type="dxa"/>
            <w:tcBorders>
              <w:top w:val="single" w:sz="4" w:space="0" w:color="000000"/>
              <w:left w:val="single" w:sz="4" w:space="0" w:color="000000"/>
              <w:bottom w:val="single" w:sz="4" w:space="0" w:color="000000"/>
            </w:tcBorders>
            <w:shd w:val="clear" w:color="auto" w:fill="FFFFFF"/>
          </w:tcPr>
          <w:p w:rsidR="004D182B" w:rsidRDefault="00AC379E">
            <w:pPr>
              <w:pStyle w:val="NoSpacing"/>
              <w:snapToGrid w:val="0"/>
              <w:jc w:val="both"/>
              <w:rPr>
                <w:rFonts w:cs="Arial"/>
                <w:b/>
                <w:bCs/>
                <w:sz w:val="24"/>
                <w:szCs w:val="24"/>
              </w:rPr>
            </w:pPr>
            <w:r>
              <w:rPr>
                <w:rFonts w:cs="Arial"/>
                <w:b/>
                <w:bCs/>
                <w:sz w:val="24"/>
                <w:szCs w:val="24"/>
              </w:rPr>
              <w:t xml:space="preserve">Project </w:t>
            </w:r>
            <w:r>
              <w:rPr>
                <w:rFonts w:cs="Arial"/>
                <w:b/>
                <w:bCs/>
                <w:sz w:val="24"/>
                <w:szCs w:val="24"/>
              </w:rPr>
              <w:t>Name</w:t>
            </w:r>
          </w:p>
        </w:tc>
        <w:tc>
          <w:tcPr>
            <w:tcW w:w="4571" w:type="dxa"/>
            <w:tcBorders>
              <w:top w:val="single" w:sz="4" w:space="0" w:color="000000"/>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b/>
                <w:bCs/>
                <w:sz w:val="24"/>
                <w:szCs w:val="24"/>
                <w:lang w:val="nl-BE"/>
              </w:rPr>
            </w:pPr>
            <w:r>
              <w:rPr>
                <w:rFonts w:cstheme="minorHAnsi"/>
                <w:b/>
                <w:sz w:val="24"/>
                <w:szCs w:val="24"/>
              </w:rPr>
              <w:t>SparkSQL POC</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snapToGrid w:val="0"/>
              <w:spacing w:before="40" w:after="40"/>
              <w:jc w:val="both"/>
              <w:rPr>
                <w:rFonts w:cs="Arial"/>
                <w:sz w:val="24"/>
                <w:szCs w:val="24"/>
              </w:rPr>
            </w:pPr>
            <w:r>
              <w:rPr>
                <w:rFonts w:cs="Arial"/>
                <w:b/>
                <w:sz w:val="24"/>
                <w:szCs w:val="24"/>
              </w:rPr>
              <w:t>Clients</w:t>
            </w:r>
            <w:r>
              <w:rPr>
                <w:rFonts w:cs="Arial"/>
                <w:sz w:val="24"/>
                <w:szCs w:val="24"/>
              </w:rPr>
              <w:t xml:space="preserve"> </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b/>
                <w:bCs/>
                <w:sz w:val="24"/>
                <w:szCs w:val="24"/>
                <w:lang w:val="nl-BE"/>
              </w:rPr>
            </w:pPr>
            <w:r>
              <w:rPr>
                <w:rFonts w:eastAsia="Arial" w:cs="Arial"/>
                <w:b/>
                <w:bCs/>
                <w:sz w:val="24"/>
                <w:szCs w:val="24"/>
                <w:lang w:val="nl-BE"/>
              </w:rPr>
              <w:t>Ac Nielsen</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pStyle w:val="NoSpacing"/>
              <w:snapToGrid w:val="0"/>
              <w:jc w:val="both"/>
              <w:rPr>
                <w:rFonts w:cs="Arial"/>
                <w:b/>
                <w:sz w:val="24"/>
                <w:szCs w:val="24"/>
              </w:rPr>
            </w:pPr>
            <w:r>
              <w:rPr>
                <w:rFonts w:cs="Arial"/>
                <w:b/>
                <w:sz w:val="24"/>
                <w:szCs w:val="24"/>
              </w:rPr>
              <w:t>Period</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bCs/>
                <w:color w:val="000000"/>
                <w:sz w:val="24"/>
                <w:szCs w:val="24"/>
              </w:rPr>
            </w:pPr>
            <w:r>
              <w:rPr>
                <w:rFonts w:eastAsia="Arial" w:cs="Arial"/>
                <w:sz w:val="24"/>
                <w:szCs w:val="24"/>
              </w:rPr>
              <w:t xml:space="preserve">March </w:t>
            </w:r>
            <w:r>
              <w:rPr>
                <w:rFonts w:cs="Arial"/>
                <w:sz w:val="24"/>
                <w:szCs w:val="24"/>
              </w:rPr>
              <w:t>2016 to</w:t>
            </w:r>
            <w:r>
              <w:rPr>
                <w:rFonts w:eastAsia="Arial" w:cs="Arial"/>
                <w:sz w:val="24"/>
                <w:szCs w:val="24"/>
              </w:rPr>
              <w:t xml:space="preserve"> May</w:t>
            </w:r>
            <w:r>
              <w:rPr>
                <w:rFonts w:eastAsia="Arial" w:cs="Arial"/>
                <w:bCs/>
                <w:color w:val="000000"/>
                <w:sz w:val="24"/>
                <w:szCs w:val="24"/>
              </w:rPr>
              <w:t xml:space="preserve"> 2016</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snapToGrid w:val="0"/>
              <w:spacing w:before="40" w:after="40"/>
              <w:jc w:val="both"/>
              <w:rPr>
                <w:rFonts w:cs="Arial"/>
                <w:b/>
                <w:bCs/>
                <w:sz w:val="24"/>
                <w:szCs w:val="24"/>
              </w:rPr>
            </w:pPr>
            <w:r>
              <w:rPr>
                <w:rFonts w:cs="Arial"/>
                <w:b/>
                <w:bCs/>
                <w:sz w:val="24"/>
                <w:szCs w:val="24"/>
              </w:rPr>
              <w:t>Technologies &amp; Tools</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snapToGrid w:val="0"/>
              <w:spacing w:before="40" w:after="40"/>
              <w:jc w:val="both"/>
              <w:rPr>
                <w:rFonts w:cs="Arial"/>
                <w:sz w:val="24"/>
                <w:szCs w:val="24"/>
              </w:rPr>
            </w:pPr>
            <w:r>
              <w:rPr>
                <w:rFonts w:cstheme="minorHAnsi"/>
                <w:sz w:val="24"/>
                <w:szCs w:val="24"/>
              </w:rPr>
              <w:t>SparkSQL, Impala</w:t>
            </w:r>
          </w:p>
        </w:tc>
      </w:tr>
      <w:tr w:rsidR="004D182B">
        <w:trPr>
          <w:cantSplit/>
          <w:trHeight w:val="344"/>
        </w:trPr>
        <w:tc>
          <w:tcPr>
            <w:tcW w:w="2745" w:type="dxa"/>
            <w:tcBorders>
              <w:left w:val="single" w:sz="4" w:space="0" w:color="000000"/>
              <w:bottom w:val="single" w:sz="4" w:space="0" w:color="000000"/>
            </w:tcBorders>
            <w:shd w:val="clear" w:color="auto" w:fill="FFFFFF"/>
          </w:tcPr>
          <w:p w:rsidR="004D182B" w:rsidRDefault="00AC379E">
            <w:pPr>
              <w:pStyle w:val="NoSpacing"/>
              <w:snapToGrid w:val="0"/>
              <w:jc w:val="both"/>
              <w:rPr>
                <w:rFonts w:eastAsia="Arial" w:cs="Arial"/>
                <w:b/>
                <w:bCs/>
                <w:color w:val="000000"/>
                <w:sz w:val="24"/>
                <w:szCs w:val="24"/>
              </w:rPr>
            </w:pPr>
            <w:r>
              <w:rPr>
                <w:rFonts w:eastAsia="Arial" w:cs="Arial"/>
                <w:b/>
                <w:bCs/>
                <w:color w:val="000000"/>
                <w:sz w:val="24"/>
                <w:szCs w:val="24"/>
              </w:rPr>
              <w:t>Role</w:t>
            </w:r>
          </w:p>
        </w:tc>
        <w:tc>
          <w:tcPr>
            <w:tcW w:w="4571" w:type="dxa"/>
            <w:tcBorders>
              <w:left w:val="single" w:sz="4" w:space="0" w:color="000000"/>
              <w:bottom w:val="single" w:sz="4" w:space="0" w:color="000000"/>
              <w:right w:val="single" w:sz="4" w:space="0" w:color="000000"/>
            </w:tcBorders>
            <w:shd w:val="clear" w:color="auto" w:fill="FFFFFF"/>
          </w:tcPr>
          <w:p w:rsidR="004D182B" w:rsidRDefault="00AC379E">
            <w:pPr>
              <w:pStyle w:val="NoSpacing"/>
              <w:snapToGrid w:val="0"/>
              <w:jc w:val="both"/>
              <w:rPr>
                <w:rFonts w:eastAsia="Arial" w:cs="Arial"/>
                <w:color w:val="000000"/>
                <w:sz w:val="24"/>
                <w:szCs w:val="24"/>
              </w:rPr>
            </w:pPr>
            <w:r>
              <w:rPr>
                <w:rFonts w:eastAsia="Arial" w:cs="Arial"/>
                <w:color w:val="000000"/>
                <w:sz w:val="24"/>
                <w:szCs w:val="24"/>
              </w:rPr>
              <w:t>Developer</w:t>
            </w:r>
          </w:p>
        </w:tc>
      </w:tr>
    </w:tbl>
    <w:p w:rsidR="004D182B" w:rsidRDefault="00AC379E">
      <w:pPr>
        <w:pStyle w:val="NormalWeb"/>
        <w:numPr>
          <w:ilvl w:val="0"/>
          <w:numId w:val="5"/>
        </w:numPr>
        <w:spacing w:after="0"/>
        <w:rPr>
          <w:rFonts w:asciiTheme="minorHAnsi" w:hAnsiTheme="minorHAnsi"/>
        </w:rPr>
      </w:pPr>
      <w:r>
        <w:rPr>
          <w:rFonts w:asciiTheme="minorHAnsi" w:hAnsiTheme="minorHAnsi"/>
        </w:rPr>
        <w:t>The objective of the POC is to migrate the Impala queries into SparkSQL.</w:t>
      </w:r>
    </w:p>
    <w:p w:rsidR="004D182B" w:rsidRDefault="00AC379E">
      <w:pPr>
        <w:pStyle w:val="NormalWeb"/>
        <w:numPr>
          <w:ilvl w:val="0"/>
          <w:numId w:val="5"/>
        </w:numPr>
        <w:spacing w:after="0"/>
        <w:rPr>
          <w:rFonts w:asciiTheme="minorHAnsi" w:hAnsiTheme="minorHAnsi"/>
        </w:rPr>
      </w:pPr>
      <w:r>
        <w:rPr>
          <w:rFonts w:asciiTheme="minorHAnsi" w:hAnsiTheme="minorHAnsi"/>
        </w:rPr>
        <w:t xml:space="preserve">To improve the performance of queries, We have used </w:t>
      </w:r>
      <w:r>
        <w:rPr>
          <w:rFonts w:asciiTheme="minorHAnsi" w:hAnsiTheme="minorHAnsi"/>
        </w:rPr>
        <w:t>warmCache and Temptable techniques in SparkSQL.</w:t>
      </w:r>
    </w:p>
    <w:p w:rsidR="004D182B" w:rsidRDefault="00AC379E">
      <w:pPr>
        <w:pStyle w:val="NormalWeb"/>
        <w:numPr>
          <w:ilvl w:val="0"/>
          <w:numId w:val="5"/>
        </w:numPr>
        <w:spacing w:after="0"/>
        <w:rPr>
          <w:rFonts w:asciiTheme="minorHAnsi" w:hAnsiTheme="minorHAnsi"/>
        </w:rPr>
      </w:pPr>
      <w:r>
        <w:rPr>
          <w:rFonts w:asciiTheme="minorHAnsi" w:hAnsiTheme="minorHAnsi"/>
        </w:rPr>
        <w:t>In Impala the intermediate results are stored as temp tables but In SparkSQL We have used DataFrame’s to store those temp table results which will make the great difference in performance.</w:t>
      </w:r>
    </w:p>
    <w:p w:rsidR="004D182B" w:rsidRDefault="00AC379E">
      <w:pPr>
        <w:pStyle w:val="NormalWeb"/>
        <w:numPr>
          <w:ilvl w:val="0"/>
          <w:numId w:val="5"/>
        </w:numPr>
        <w:spacing w:after="0"/>
        <w:rPr>
          <w:rFonts w:asciiTheme="majorHAnsi" w:hAnsiTheme="majorHAnsi"/>
          <w:b/>
          <w:i/>
          <w:iCs/>
          <w:sz w:val="28"/>
          <w:szCs w:val="28"/>
        </w:rPr>
      </w:pPr>
      <w:r>
        <w:rPr>
          <w:rFonts w:asciiTheme="minorHAnsi" w:hAnsiTheme="minorHAnsi"/>
        </w:rPr>
        <w:t>And loaded the fina</w:t>
      </w:r>
      <w:r>
        <w:rPr>
          <w:rFonts w:asciiTheme="minorHAnsi" w:hAnsiTheme="minorHAnsi"/>
        </w:rPr>
        <w:t>l results as parquet files.</w:t>
      </w:r>
    </w:p>
    <w:p w:rsidR="004D182B" w:rsidRDefault="004D182B">
      <w:pPr>
        <w:pStyle w:val="NormalWeb"/>
        <w:spacing w:after="0"/>
        <w:ind w:left="720"/>
        <w:rPr>
          <w:rStyle w:val="SubtleEmphasis"/>
          <w:rFonts w:asciiTheme="minorHAnsi" w:hAnsiTheme="minorHAnsi"/>
          <w:i w:val="0"/>
          <w:color w:val="auto"/>
        </w:rPr>
      </w:pPr>
    </w:p>
    <w:p w:rsidR="004D182B" w:rsidRDefault="00AC379E">
      <w:pPr>
        <w:tabs>
          <w:tab w:val="left" w:pos="2898"/>
          <w:tab w:val="left" w:pos="8838"/>
        </w:tabs>
        <w:spacing w:before="40" w:after="120" w:line="200" w:lineRule="atLeast"/>
        <w:rPr>
          <w:rFonts w:asciiTheme="majorHAnsi" w:hAnsiTheme="majorHAnsi" w:cs="Arial"/>
          <w:b/>
          <w:sz w:val="28"/>
          <w:szCs w:val="28"/>
        </w:rPr>
      </w:pPr>
      <w:r>
        <w:rPr>
          <w:rFonts w:asciiTheme="majorHAnsi" w:hAnsiTheme="majorHAnsi" w:cs="Arial"/>
          <w:b/>
          <w:color w:val="000000"/>
          <w:sz w:val="28"/>
          <w:szCs w:val="28"/>
        </w:rPr>
        <w:t>Education:</w:t>
      </w:r>
    </w:p>
    <w:p w:rsidR="004D182B" w:rsidRDefault="00AC379E">
      <w:pPr>
        <w:numPr>
          <w:ilvl w:val="0"/>
          <w:numId w:val="14"/>
        </w:numPr>
        <w:spacing w:after="0" w:line="240" w:lineRule="auto"/>
        <w:rPr>
          <w:rFonts w:cs="Arial"/>
          <w:b/>
          <w:sz w:val="24"/>
          <w:szCs w:val="24"/>
        </w:rPr>
      </w:pPr>
      <w:r>
        <w:rPr>
          <w:rFonts w:cs="Arial"/>
          <w:b/>
          <w:sz w:val="24"/>
          <w:szCs w:val="24"/>
        </w:rPr>
        <w:t>B.E(Electrical&amp;ElectronicsEngineering),</w:t>
      </w:r>
      <w:r>
        <w:rPr>
          <w:rFonts w:cs="Arial"/>
          <w:sz w:val="24"/>
          <w:szCs w:val="24"/>
        </w:rPr>
        <w:t>M.Kumarasamy EngineeringCollege,Dec2013</w:t>
      </w:r>
      <w:r>
        <w:rPr>
          <w:rFonts w:cs="Arial"/>
          <w:b/>
          <w:sz w:val="24"/>
          <w:szCs w:val="24"/>
        </w:rPr>
        <w:t>(80%)</w:t>
      </w:r>
    </w:p>
    <w:p w:rsidR="004D182B" w:rsidRDefault="00AC379E">
      <w:pPr>
        <w:numPr>
          <w:ilvl w:val="0"/>
          <w:numId w:val="14"/>
        </w:numPr>
        <w:spacing w:after="0" w:line="240" w:lineRule="auto"/>
        <w:rPr>
          <w:rFonts w:cs="Arial"/>
          <w:b/>
          <w:sz w:val="24"/>
          <w:szCs w:val="24"/>
        </w:rPr>
      </w:pPr>
      <w:r>
        <w:rPr>
          <w:rFonts w:cs="Arial"/>
          <w:b/>
          <w:sz w:val="24"/>
          <w:szCs w:val="24"/>
        </w:rPr>
        <w:t>12</w:t>
      </w:r>
      <w:r>
        <w:rPr>
          <w:rFonts w:cs="Arial"/>
          <w:b/>
          <w:sz w:val="24"/>
          <w:szCs w:val="24"/>
          <w:vertAlign w:val="superscript"/>
        </w:rPr>
        <w:t>th</w:t>
      </w:r>
      <w:r>
        <w:rPr>
          <w:rFonts w:cs="Arial"/>
          <w:b/>
          <w:sz w:val="24"/>
          <w:szCs w:val="24"/>
        </w:rPr>
        <w:t>Std,</w:t>
      </w:r>
      <w:r>
        <w:rPr>
          <w:rFonts w:cs="Arial"/>
          <w:sz w:val="24"/>
          <w:szCs w:val="24"/>
        </w:rPr>
        <w:t>Jaycees MatriculationSchool,2009</w:t>
      </w:r>
      <w:r>
        <w:rPr>
          <w:rFonts w:cs="Arial"/>
          <w:b/>
          <w:sz w:val="24"/>
          <w:szCs w:val="24"/>
        </w:rPr>
        <w:t>(84%)</w:t>
      </w:r>
    </w:p>
    <w:p w:rsidR="004D182B" w:rsidRDefault="00AC379E">
      <w:pPr>
        <w:numPr>
          <w:ilvl w:val="0"/>
          <w:numId w:val="14"/>
        </w:numPr>
        <w:spacing w:after="0" w:line="240" w:lineRule="auto"/>
        <w:rPr>
          <w:rFonts w:cs="Arial"/>
          <w:b/>
          <w:color w:val="000000"/>
          <w:sz w:val="24"/>
          <w:szCs w:val="24"/>
          <w:u w:val="single"/>
        </w:rPr>
      </w:pPr>
      <w:r>
        <w:rPr>
          <w:rFonts w:cs="Arial"/>
          <w:b/>
          <w:sz w:val="24"/>
          <w:szCs w:val="24"/>
        </w:rPr>
        <w:t>10</w:t>
      </w:r>
      <w:r>
        <w:rPr>
          <w:rFonts w:cs="Arial"/>
          <w:b/>
          <w:sz w:val="24"/>
          <w:szCs w:val="24"/>
          <w:vertAlign w:val="superscript"/>
        </w:rPr>
        <w:t>th</w:t>
      </w:r>
      <w:r>
        <w:rPr>
          <w:rFonts w:cs="Arial"/>
          <w:b/>
          <w:sz w:val="24"/>
          <w:szCs w:val="24"/>
        </w:rPr>
        <w:t>Std,</w:t>
      </w:r>
      <w:r>
        <w:rPr>
          <w:rFonts w:cs="Arial"/>
          <w:sz w:val="24"/>
          <w:szCs w:val="24"/>
        </w:rPr>
        <w:t>Jaycees MatriculationSchool,2007</w:t>
      </w:r>
      <w:r>
        <w:rPr>
          <w:rFonts w:cs="Arial"/>
          <w:b/>
          <w:sz w:val="24"/>
          <w:szCs w:val="24"/>
        </w:rPr>
        <w:t>(75%)</w:t>
      </w:r>
    </w:p>
    <w:p w:rsidR="004D182B" w:rsidRDefault="004D182B">
      <w:pPr>
        <w:tabs>
          <w:tab w:val="left" w:pos="2898"/>
          <w:tab w:val="left" w:pos="8838"/>
        </w:tabs>
        <w:spacing w:before="40" w:after="120" w:line="200" w:lineRule="atLeast"/>
        <w:rPr>
          <w:rFonts w:ascii="Arial" w:hAnsi="Arial" w:cs="Arial"/>
          <w:b/>
          <w:color w:val="000000"/>
          <w:u w:val="single"/>
        </w:rPr>
      </w:pPr>
    </w:p>
    <w:p w:rsidR="004D182B" w:rsidRDefault="00AC379E">
      <w:pPr>
        <w:tabs>
          <w:tab w:val="left" w:pos="2898"/>
          <w:tab w:val="left" w:pos="8838"/>
        </w:tabs>
        <w:spacing w:before="40" w:after="120" w:line="200" w:lineRule="atLeast"/>
        <w:rPr>
          <w:rFonts w:asciiTheme="majorHAnsi" w:hAnsiTheme="majorHAnsi" w:cs="Arial"/>
          <w:color w:val="000000"/>
          <w:sz w:val="28"/>
          <w:szCs w:val="28"/>
        </w:rPr>
      </w:pPr>
      <w:r>
        <w:rPr>
          <w:rFonts w:asciiTheme="majorHAnsi" w:hAnsiTheme="majorHAnsi" w:cs="Arial"/>
          <w:b/>
          <w:color w:val="000000"/>
          <w:sz w:val="28"/>
          <w:szCs w:val="28"/>
        </w:rPr>
        <w:t>PersonalDetails:</w:t>
      </w:r>
    </w:p>
    <w:p w:rsidR="004D182B" w:rsidRDefault="00AC379E">
      <w:pPr>
        <w:tabs>
          <w:tab w:val="left" w:pos="1454"/>
          <w:tab w:val="left" w:pos="2898"/>
          <w:tab w:val="left" w:pos="8838"/>
        </w:tabs>
        <w:spacing w:line="200" w:lineRule="atLeast"/>
        <w:rPr>
          <w:rFonts w:cs="Arial"/>
          <w:bCs/>
          <w:color w:val="000000"/>
          <w:sz w:val="24"/>
          <w:szCs w:val="24"/>
        </w:rPr>
      </w:pPr>
      <w:r>
        <w:rPr>
          <w:rFonts w:cs="Arial"/>
          <w:color w:val="000000"/>
          <w:sz w:val="24"/>
          <w:szCs w:val="24"/>
        </w:rPr>
        <w:t>DateofBirth</w:t>
      </w:r>
      <w:r>
        <w:rPr>
          <w:rFonts w:cs="Arial"/>
          <w:color w:val="000000"/>
          <w:sz w:val="24"/>
          <w:szCs w:val="24"/>
        </w:rPr>
        <w:tab/>
        <w:t>:</w:t>
      </w:r>
      <w:r>
        <w:rPr>
          <w:rFonts w:cs="Arial"/>
          <w:bCs/>
          <w:color w:val="000000"/>
          <w:sz w:val="24"/>
          <w:szCs w:val="24"/>
        </w:rPr>
        <w:t>09-12-1991</w:t>
      </w:r>
    </w:p>
    <w:p w:rsidR="004D182B" w:rsidRDefault="00AC379E">
      <w:pPr>
        <w:tabs>
          <w:tab w:val="left" w:pos="1454"/>
          <w:tab w:val="left" w:pos="2898"/>
          <w:tab w:val="left" w:pos="8838"/>
        </w:tabs>
        <w:spacing w:line="200" w:lineRule="atLeast"/>
        <w:rPr>
          <w:rFonts w:cs="Arial"/>
          <w:bCs/>
          <w:color w:val="000000"/>
          <w:sz w:val="24"/>
          <w:szCs w:val="24"/>
        </w:rPr>
      </w:pPr>
      <w:r>
        <w:rPr>
          <w:rFonts w:cs="Arial"/>
          <w:bCs/>
          <w:color w:val="000000"/>
          <w:sz w:val="24"/>
          <w:szCs w:val="24"/>
        </w:rPr>
        <w:t>Nationality</w:t>
      </w:r>
      <w:r>
        <w:rPr>
          <w:rFonts w:cs="Arial"/>
          <w:bCs/>
          <w:color w:val="000000"/>
          <w:sz w:val="24"/>
          <w:szCs w:val="24"/>
        </w:rPr>
        <w:tab/>
        <w:t>:Indian</w:t>
      </w:r>
      <w:r>
        <w:rPr>
          <w:rFonts w:cs="Arial"/>
          <w:bCs/>
          <w:color w:val="000000"/>
          <w:sz w:val="24"/>
          <w:szCs w:val="24"/>
        </w:rPr>
        <w:tab/>
      </w:r>
    </w:p>
    <w:p w:rsidR="004D182B" w:rsidRDefault="00AC379E">
      <w:pPr>
        <w:tabs>
          <w:tab w:val="left" w:pos="1454"/>
          <w:tab w:val="left" w:pos="2898"/>
          <w:tab w:val="left" w:pos="8838"/>
        </w:tabs>
        <w:spacing w:line="200" w:lineRule="atLeast"/>
        <w:rPr>
          <w:rFonts w:cs="Arial"/>
          <w:bCs/>
          <w:color w:val="000000"/>
          <w:sz w:val="24"/>
          <w:szCs w:val="24"/>
        </w:rPr>
      </w:pPr>
      <w:r>
        <w:rPr>
          <w:rFonts w:cs="Arial"/>
          <w:bCs/>
          <w:color w:val="000000"/>
          <w:sz w:val="24"/>
          <w:szCs w:val="24"/>
        </w:rPr>
        <w:t>Sex</w:t>
      </w:r>
      <w:r>
        <w:rPr>
          <w:rFonts w:cs="Arial"/>
          <w:bCs/>
          <w:color w:val="000000"/>
          <w:sz w:val="24"/>
          <w:szCs w:val="24"/>
        </w:rPr>
        <w:tab/>
        <w:t>:Male</w:t>
      </w:r>
    </w:p>
    <w:p w:rsidR="004D182B" w:rsidRDefault="00AC379E">
      <w:pPr>
        <w:tabs>
          <w:tab w:val="left" w:pos="1454"/>
          <w:tab w:val="left" w:pos="2898"/>
          <w:tab w:val="left" w:pos="8838"/>
        </w:tabs>
        <w:spacing w:line="200" w:lineRule="atLeast"/>
        <w:rPr>
          <w:rFonts w:cs="Arial"/>
          <w:sz w:val="24"/>
          <w:szCs w:val="24"/>
        </w:rPr>
      </w:pPr>
      <w:r>
        <w:rPr>
          <w:rFonts w:cs="Arial"/>
          <w:bCs/>
          <w:color w:val="000000"/>
          <w:sz w:val="24"/>
          <w:szCs w:val="24"/>
        </w:rPr>
        <w:t>MaritalStatus</w:t>
      </w:r>
      <w:r>
        <w:rPr>
          <w:rFonts w:cs="Arial"/>
          <w:bCs/>
          <w:color w:val="000000"/>
          <w:sz w:val="24"/>
          <w:szCs w:val="24"/>
        </w:rPr>
        <w:tab/>
        <w:t>:Single</w:t>
      </w:r>
    </w:p>
    <w:p w:rsidR="004D182B" w:rsidRDefault="004D182B">
      <w:pPr>
        <w:rPr>
          <w:rStyle w:val="SubtleEmphasis"/>
          <w:rFonts w:asciiTheme="majorHAnsi" w:hAnsiTheme="majorHAnsi"/>
          <w:b/>
          <w:color w:val="auto"/>
          <w:sz w:val="28"/>
          <w:szCs w:val="28"/>
        </w:rPr>
      </w:pPr>
    </w:p>
    <w:sectPr w:rsidR="004D182B" w:rsidSect="004D18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68865400"/>
    <w:lvl w:ilvl="0" w:tplc="0409000B">
      <w:start w:val="1"/>
      <w:numFmt w:val="bullet"/>
      <w:lvlText w:val=""/>
      <w:lvlJc w:val="left"/>
      <w:pPr>
        <w:ind w:left="720" w:hanging="360"/>
      </w:pPr>
      <w:rPr>
        <w:rFonts w:ascii="Wingdings" w:hAnsi="Wingdings" w:hint="default"/>
      </w:rPr>
    </w:lvl>
    <w:lvl w:ilvl="1" w:tplc="A0C06C04">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00000002"/>
    <w:name w:val="WW8Num2"/>
    <w:lvl w:ilvl="0">
      <w:start w:val="1"/>
      <w:numFmt w:val="bullet"/>
      <w:lvlText w:val=""/>
      <w:lvlJc w:val="left"/>
      <w:pPr>
        <w:tabs>
          <w:tab w:val="left" w:pos="720"/>
        </w:tabs>
        <w:ind w:left="720" w:hanging="360"/>
      </w:pPr>
      <w:rPr>
        <w:rFonts w:ascii="Symbol" w:hAnsi="Symbol" w:cs="Wingdings"/>
        <w:color w:val="000000"/>
        <w:sz w:val="20"/>
        <w:szCs w:val="20"/>
      </w:rPr>
    </w:lvl>
    <w:lvl w:ilvl="1">
      <w:start w:val="1"/>
      <w:numFmt w:val="bullet"/>
      <w:lvlText w:val="◦"/>
      <w:lvlJc w:val="left"/>
      <w:pPr>
        <w:tabs>
          <w:tab w:val="left" w:pos="1080"/>
        </w:tabs>
        <w:ind w:left="1080" w:hanging="360"/>
      </w:pPr>
      <w:rPr>
        <w:rFonts w:ascii="OpenSymbol" w:hAnsi="OpenSymbol" w:cs="Courier New"/>
      </w:rPr>
    </w:lvl>
    <w:lvl w:ilvl="2">
      <w:start w:val="1"/>
      <w:numFmt w:val="bullet"/>
      <w:lvlText w:val="▪"/>
      <w:lvlJc w:val="left"/>
      <w:pPr>
        <w:tabs>
          <w:tab w:val="left" w:pos="1440"/>
        </w:tabs>
        <w:ind w:left="1440" w:hanging="360"/>
      </w:pPr>
      <w:rPr>
        <w:rFonts w:ascii="OpenSymbol" w:hAnsi="OpenSymbol" w:cs="Courier New"/>
      </w:rPr>
    </w:lvl>
    <w:lvl w:ilvl="3">
      <w:start w:val="1"/>
      <w:numFmt w:val="bullet"/>
      <w:lvlText w:val=""/>
      <w:lvlJc w:val="left"/>
      <w:pPr>
        <w:tabs>
          <w:tab w:val="left" w:pos="1800"/>
        </w:tabs>
        <w:ind w:left="1800" w:hanging="360"/>
      </w:pPr>
      <w:rPr>
        <w:rFonts w:ascii="Symbol" w:hAnsi="Symbol" w:cs="Wingdings"/>
        <w:color w:val="000000"/>
        <w:sz w:val="20"/>
        <w:szCs w:val="20"/>
      </w:rPr>
    </w:lvl>
    <w:lvl w:ilvl="4">
      <w:start w:val="1"/>
      <w:numFmt w:val="bullet"/>
      <w:lvlText w:val="◦"/>
      <w:lvlJc w:val="left"/>
      <w:pPr>
        <w:tabs>
          <w:tab w:val="left" w:pos="2160"/>
        </w:tabs>
        <w:ind w:left="2160" w:hanging="360"/>
      </w:pPr>
      <w:rPr>
        <w:rFonts w:ascii="OpenSymbol" w:hAnsi="OpenSymbol" w:cs="Courier New"/>
      </w:rPr>
    </w:lvl>
    <w:lvl w:ilvl="5">
      <w:start w:val="1"/>
      <w:numFmt w:val="bullet"/>
      <w:lvlText w:val="▪"/>
      <w:lvlJc w:val="left"/>
      <w:pPr>
        <w:tabs>
          <w:tab w:val="left" w:pos="2520"/>
        </w:tabs>
        <w:ind w:left="2520" w:hanging="360"/>
      </w:pPr>
      <w:rPr>
        <w:rFonts w:ascii="OpenSymbol" w:hAnsi="OpenSymbol" w:cs="Courier New"/>
      </w:rPr>
    </w:lvl>
    <w:lvl w:ilvl="6">
      <w:start w:val="1"/>
      <w:numFmt w:val="bullet"/>
      <w:lvlText w:val=""/>
      <w:lvlJc w:val="left"/>
      <w:pPr>
        <w:tabs>
          <w:tab w:val="left" w:pos="2880"/>
        </w:tabs>
        <w:ind w:left="2880" w:hanging="360"/>
      </w:pPr>
      <w:rPr>
        <w:rFonts w:ascii="Symbol" w:hAnsi="Symbol" w:cs="Wingdings"/>
        <w:color w:val="000000"/>
        <w:sz w:val="20"/>
        <w:szCs w:val="20"/>
      </w:rPr>
    </w:lvl>
    <w:lvl w:ilvl="7">
      <w:start w:val="1"/>
      <w:numFmt w:val="bullet"/>
      <w:lvlText w:val="◦"/>
      <w:lvlJc w:val="left"/>
      <w:pPr>
        <w:tabs>
          <w:tab w:val="left" w:pos="3240"/>
        </w:tabs>
        <w:ind w:left="3240" w:hanging="360"/>
      </w:pPr>
      <w:rPr>
        <w:rFonts w:ascii="OpenSymbol" w:hAnsi="OpenSymbol" w:cs="Courier New"/>
      </w:rPr>
    </w:lvl>
    <w:lvl w:ilvl="8">
      <w:start w:val="1"/>
      <w:numFmt w:val="bullet"/>
      <w:lvlText w:val="▪"/>
      <w:lvlJc w:val="left"/>
      <w:pPr>
        <w:tabs>
          <w:tab w:val="left" w:pos="3600"/>
        </w:tabs>
        <w:ind w:left="3600" w:hanging="360"/>
      </w:pPr>
      <w:rPr>
        <w:rFonts w:ascii="OpenSymbol" w:hAnsi="OpenSymbol" w:cs="Courier New"/>
      </w:rPr>
    </w:lvl>
  </w:abstractNum>
  <w:abstractNum w:abstractNumId="2">
    <w:nsid w:val="00000002"/>
    <w:multiLevelType w:val="hybridMultilevel"/>
    <w:tmpl w:val="E6165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00000004"/>
    <w:name w:val="WW8Num4"/>
    <w:lvl w:ilvl="0">
      <w:start w:val="1"/>
      <w:numFmt w:val="bullet"/>
      <w:lvlText w:val=""/>
      <w:lvlJc w:val="left"/>
      <w:pPr>
        <w:tabs>
          <w:tab w:val="left" w:pos="720"/>
        </w:tabs>
        <w:ind w:left="720" w:hanging="360"/>
      </w:pPr>
      <w:rPr>
        <w:rFonts w:ascii="Symbol" w:hAnsi="Symbol" w:cs="Symbol"/>
        <w:sz w:val="20"/>
        <w:szCs w:val="22"/>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cs="Wingdings"/>
      </w:rPr>
    </w:lvl>
    <w:lvl w:ilvl="3">
      <w:start w:val="1"/>
      <w:numFmt w:val="bullet"/>
      <w:lvlText w:val=""/>
      <w:lvlJc w:val="left"/>
      <w:pPr>
        <w:tabs>
          <w:tab w:val="left" w:pos="2880"/>
        </w:tabs>
        <w:ind w:left="2880" w:hanging="360"/>
      </w:pPr>
      <w:rPr>
        <w:rFonts w:ascii="Symbol" w:hAnsi="Symbol" w:cs="Symbol"/>
        <w:sz w:val="20"/>
        <w:szCs w:val="22"/>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cs="Wingdings"/>
      </w:rPr>
    </w:lvl>
    <w:lvl w:ilvl="6">
      <w:start w:val="1"/>
      <w:numFmt w:val="bullet"/>
      <w:lvlText w:val=""/>
      <w:lvlJc w:val="left"/>
      <w:pPr>
        <w:tabs>
          <w:tab w:val="left" w:pos="5040"/>
        </w:tabs>
        <w:ind w:left="5040" w:hanging="360"/>
      </w:pPr>
      <w:rPr>
        <w:rFonts w:ascii="Symbol" w:hAnsi="Symbol" w:cs="Symbol"/>
        <w:sz w:val="20"/>
        <w:szCs w:val="22"/>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cs="Wingdings"/>
      </w:rPr>
    </w:lvl>
  </w:abstractNum>
  <w:abstractNum w:abstractNumId="4">
    <w:nsid w:val="00000004"/>
    <w:multiLevelType w:val="hybridMultilevel"/>
    <w:tmpl w:val="61B0F1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488D20E"/>
    <w:lvl w:ilvl="0" w:tplc="00006952">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26921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8AE1ACA"/>
    <w:lvl w:ilvl="0" w:tplc="4CACBB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506C1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8B4AF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9E686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992A5CA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169E3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368AD7AA"/>
    <w:lvl w:ilvl="0" w:tplc="00006952">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148C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13420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8"/>
  </w:num>
  <w:num w:numId="4">
    <w:abstractNumId w:val="13"/>
  </w:num>
  <w:num w:numId="5">
    <w:abstractNumId w:val="10"/>
  </w:num>
  <w:num w:numId="6">
    <w:abstractNumId w:val="5"/>
  </w:num>
  <w:num w:numId="7">
    <w:abstractNumId w:val="6"/>
  </w:num>
  <w:num w:numId="8">
    <w:abstractNumId w:val="7"/>
  </w:num>
  <w:num w:numId="9">
    <w:abstractNumId w:val="9"/>
  </w:num>
  <w:num w:numId="10">
    <w:abstractNumId w:val="0"/>
  </w:num>
  <w:num w:numId="11">
    <w:abstractNumId w:val="1"/>
  </w:num>
  <w:num w:numId="12">
    <w:abstractNumId w:val="12"/>
  </w:num>
  <w:num w:numId="13">
    <w:abstractNumId w:val="4"/>
  </w:num>
  <w:num w:numId="14">
    <w:abstractNumId w:val="3"/>
  </w:num>
  <w:num w:numId="15">
    <w:abstractNumId w:val="14"/>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182B"/>
    <w:rsid w:val="0000361E"/>
    <w:rsid w:val="00122222"/>
    <w:rsid w:val="004D182B"/>
    <w:rsid w:val="007448D7"/>
    <w:rsid w:val="00AC37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82B"/>
    <w:rPr>
      <w:rFonts w:eastAsiaTheme="minorEastAsia"/>
    </w:rPr>
  </w:style>
  <w:style w:type="paragraph" w:styleId="Heading1">
    <w:name w:val="heading 1"/>
    <w:basedOn w:val="Normal"/>
    <w:next w:val="Normal"/>
    <w:link w:val="Heading1Char"/>
    <w:uiPriority w:val="9"/>
    <w:qFormat/>
    <w:rsid w:val="004D182B"/>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qFormat/>
    <w:rsid w:val="004D182B"/>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qFormat/>
    <w:rsid w:val="004D182B"/>
    <w:pPr>
      <w:keepNext/>
      <w:keepLines/>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qFormat/>
    <w:rsid w:val="004D182B"/>
    <w:pPr>
      <w:keepNext/>
      <w:keepLines/>
      <w:spacing w:before="200" w:after="0"/>
      <w:outlineLvl w:val="3"/>
    </w:pPr>
    <w:rPr>
      <w:rFonts w:asciiTheme="majorHAnsi" w:eastAsiaTheme="majorEastAsia" w:hAnsiTheme="majorHAnsi" w:cstheme="majorBidi"/>
      <w:b/>
      <w:bCs/>
      <w:i/>
      <w:iCs/>
      <w:color w:val="4F81BD"/>
    </w:rPr>
  </w:style>
  <w:style w:type="paragraph" w:styleId="Heading5">
    <w:name w:val="heading 5"/>
    <w:basedOn w:val="Normal"/>
    <w:next w:val="Normal"/>
    <w:link w:val="Heading5Char"/>
    <w:uiPriority w:val="9"/>
    <w:qFormat/>
    <w:rsid w:val="004D182B"/>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qFormat/>
    <w:rsid w:val="004D182B"/>
    <w:pPr>
      <w:keepNext/>
      <w:keepLines/>
      <w:spacing w:before="200" w:after="0"/>
      <w:outlineLvl w:val="5"/>
    </w:pPr>
    <w:rPr>
      <w:rFonts w:asciiTheme="majorHAnsi" w:eastAsiaTheme="majorEastAsia" w:hAnsiTheme="majorHAnsi" w:cstheme="majorBidi"/>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D182B"/>
    <w:rPr>
      <w:color w:val="0000FF"/>
      <w:u w:val="single"/>
    </w:rPr>
  </w:style>
  <w:style w:type="paragraph" w:styleId="NoSpacing">
    <w:name w:val="No Spacing"/>
    <w:qFormat/>
    <w:rsid w:val="004D182B"/>
    <w:pPr>
      <w:spacing w:after="0" w:line="240" w:lineRule="auto"/>
    </w:pPr>
    <w:rPr>
      <w:rFonts w:eastAsiaTheme="minorEastAsia"/>
    </w:rPr>
  </w:style>
  <w:style w:type="character" w:styleId="SubtleEmphasis">
    <w:name w:val="Subtle Emphasis"/>
    <w:basedOn w:val="DefaultParagraphFont"/>
    <w:uiPriority w:val="19"/>
    <w:qFormat/>
    <w:rsid w:val="004D182B"/>
    <w:rPr>
      <w:i/>
      <w:iCs/>
      <w:color w:val="808080"/>
    </w:rPr>
  </w:style>
  <w:style w:type="character" w:customStyle="1" w:styleId="Heading1Char">
    <w:name w:val="Heading 1 Char"/>
    <w:basedOn w:val="DefaultParagraphFont"/>
    <w:link w:val="Heading1"/>
    <w:uiPriority w:val="9"/>
    <w:rsid w:val="004D182B"/>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sid w:val="004D182B"/>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
    <w:uiPriority w:val="9"/>
    <w:rsid w:val="004D182B"/>
    <w:rPr>
      <w:rFonts w:asciiTheme="majorHAnsi" w:eastAsiaTheme="majorEastAsia" w:hAnsiTheme="majorHAnsi" w:cstheme="majorBidi"/>
      <w:b/>
      <w:bCs/>
      <w:color w:val="4F81BD"/>
    </w:rPr>
  </w:style>
  <w:style w:type="character" w:customStyle="1" w:styleId="Heading4Char">
    <w:name w:val="Heading 4 Char"/>
    <w:basedOn w:val="DefaultParagraphFont"/>
    <w:link w:val="Heading4"/>
    <w:uiPriority w:val="9"/>
    <w:rsid w:val="004D182B"/>
    <w:rPr>
      <w:rFonts w:asciiTheme="majorHAnsi" w:eastAsiaTheme="majorEastAsia" w:hAnsiTheme="majorHAnsi" w:cstheme="majorBidi"/>
      <w:b/>
      <w:bCs/>
      <w:i/>
      <w:iCs/>
      <w:color w:val="4F81BD"/>
    </w:rPr>
  </w:style>
  <w:style w:type="character" w:customStyle="1" w:styleId="Heading5Char">
    <w:name w:val="Heading 5 Char"/>
    <w:basedOn w:val="DefaultParagraphFont"/>
    <w:link w:val="Heading5"/>
    <w:uiPriority w:val="9"/>
    <w:rsid w:val="004D182B"/>
    <w:rPr>
      <w:rFonts w:asciiTheme="majorHAnsi" w:eastAsiaTheme="majorEastAsia" w:hAnsiTheme="majorHAnsi" w:cstheme="majorBidi"/>
      <w:color w:val="243F60"/>
    </w:rPr>
  </w:style>
  <w:style w:type="character" w:customStyle="1" w:styleId="Heading6Char">
    <w:name w:val="Heading 6 Char"/>
    <w:basedOn w:val="DefaultParagraphFont"/>
    <w:link w:val="Heading6"/>
    <w:uiPriority w:val="9"/>
    <w:rsid w:val="004D182B"/>
    <w:rPr>
      <w:rFonts w:asciiTheme="majorHAnsi" w:eastAsiaTheme="majorEastAsia" w:hAnsiTheme="majorHAnsi" w:cstheme="majorBidi"/>
      <w:i/>
      <w:iCs/>
      <w:color w:val="243F60"/>
    </w:rPr>
  </w:style>
  <w:style w:type="paragraph" w:styleId="ListParagraph">
    <w:name w:val="List Paragraph"/>
    <w:basedOn w:val="Normal"/>
    <w:uiPriority w:val="34"/>
    <w:qFormat/>
    <w:rsid w:val="004D182B"/>
    <w:pPr>
      <w:ind w:left="720"/>
      <w:contextualSpacing/>
    </w:pPr>
  </w:style>
  <w:style w:type="paragraph" w:styleId="NormalWeb">
    <w:name w:val="Normal (Web)"/>
    <w:basedOn w:val="Normal"/>
    <w:uiPriority w:val="99"/>
    <w:rsid w:val="004D182B"/>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vaeee19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Human01</dc:creator>
  <cp:lastModifiedBy>HP</cp:lastModifiedBy>
  <cp:revision>9</cp:revision>
  <dcterms:created xsi:type="dcterms:W3CDTF">2017-04-10T16:02:00Z</dcterms:created>
  <dcterms:modified xsi:type="dcterms:W3CDTF">2017-08-09T16:16:00Z</dcterms:modified>
</cp:coreProperties>
</file>