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styles.xml" ContentType="application/vnd.openxmlformats-officedocument.wordprocessingml.style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14.png" ContentType="image/png"/>
  <Override PartName="/word/media/image7.png" ContentType="image/png"/>
  <Override PartName="/word/media/image15.png" ContentType="image/png"/>
  <Override PartName="/word/media/image10.png" ContentType="image/png"/>
  <Override PartName="/word/media/image2.png" ContentType="image/png"/>
  <Override PartName="/word/media/image11.png" ContentType="image/png"/>
  <Override PartName="/word/media/image3.png" ContentType="image/png"/>
  <Override PartName="/word/media/image8.png" ContentType="image/png"/>
  <Override PartName="/word/media/image20.png" ContentType="image/png"/>
  <Override PartName="/word/media/image16.png" ContentType="image/png"/>
  <Override PartName="/word/media/image9.png" ContentType="image/png"/>
  <Override PartName="/word/media/image21.png" ContentType="image/png"/>
  <Override PartName="/word/media/image17.png" ContentType="image/png"/>
  <Override PartName="/word/media/image22.png" ContentType="image/png"/>
  <Override PartName="/word/media/image23.png" ContentType="image/png"/>
  <Override PartName="/word/media/image18.png" ContentType="image/png"/>
  <Override PartName="/word/media/image24.png" ContentType="image/png"/>
  <Override PartName="/word/media/image19.png" ContentType="image/png"/>
  <Override PartName="/word/media/image25.png" ContentType="image/png"/>
  <Override PartName="/word/media/image26.png" ContentType="image/png"/>
  <Override PartName="/word/header2.xml" ContentType="application/vnd.openxmlformats-officedocument.wordprocessingml.header+xml"/>
  <Override PartName="/word/header1.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Override PartName="/word/header3.xml" ContentType="application/vnd.openxmlformats-officedocument.wordprocessingml.header+xml"/>
  <Override PartName="/word/settings.xml" ContentType="application/vnd.openxmlformats-officedocument.wordprocessingml.settings+xml"/>
  <Override PartName="/word/numbering.xml" ContentType="application/vnd.openxmlformats-officedocument.wordprocessingml.numbering+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EduGenie: Google Gemini Powered Learning Assistant</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TEAM LEADER:</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S.Sandhiya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TEAM MEMBERS:</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C.Thanuja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R.Thishya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K.Sanjana</w:t>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R.Priyanka</w:t>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
    </w:p>
    <w:p>
      <w:pPr>
        <w:pStyle w:val="normal1"/>
        <w:jc w:val="center"/>
        <w:rPr>
          <w:rFonts w:ascii="Cambria" w:hAnsi="Cambria" w:eastAsia="Cambria" w:cs="Cambria"/>
          <w:b/>
          <w:bCs/>
          <w:color w:val="000000"/>
          <w:sz w:val="30"/>
          <w:szCs w:val="30"/>
          <w:u w:val="single"/>
        </w:rPr>
      </w:pPr>
      <w:r>
        <w:rPr>
          <w:rFonts w:eastAsia="Cambria" w:cs="Cambria" w:ascii="Cambria" w:hAnsi="Cambria"/>
          <w:b/>
          <w:bCs/>
          <w:color w:val="000000"/>
          <w:sz w:val="30"/>
          <w:szCs w:val="30"/>
          <w:u w:val="single"/>
        </w:rPr>
        <w:t>EduGenie: Google Gemini Powered Learning Assistant</w:t>
      </w:r>
    </w:p>
    <w:p>
      <w:pPr>
        <w:pStyle w:val="normal1"/>
        <w:rPr>
          <w:rFonts w:ascii="Cambria" w:hAnsi="Cambria" w:eastAsia="Cambria" w:cs="Cambria"/>
          <w:color w:val="000000"/>
          <w:sz w:val="27"/>
          <w:szCs w:val="27"/>
        </w:rPr>
      </w:pPr>
      <w:r>
        <w:rPr>
          <w:rFonts w:eastAsia="Cambria" w:cs="Cambria" w:ascii="Cambria" w:hAnsi="Cambria"/>
          <w:color w:val="000000"/>
          <w:sz w:val="27"/>
          <w:szCs w:val="27"/>
        </w:rPr>
      </w:r>
    </w:p>
    <w:p>
      <w:pPr>
        <w:pStyle w:val="normal1"/>
        <w:rPr>
          <w:rFonts w:ascii="Cambria" w:hAnsi="Cambria" w:eastAsia="Cambria" w:cs="Cambria"/>
          <w:b/>
          <w:bCs/>
          <w:color w:val="000000"/>
        </w:rPr>
      </w:pPr>
      <w:r>
        <w:rPr>
          <w:rFonts w:eastAsia="Cambria" w:cs="Cambria" w:ascii="Cambria" w:hAnsi="Cambria"/>
          <w:b/>
          <w:bCs/>
          <w:color w:val="000000"/>
        </w:rPr>
        <w:t>Project Description</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is a lightweight AI-powered educational assistant that simplifies learning through generative AI. Designed for students of all academic levels, EduGenie enables users to:</w:t>
      </w:r>
    </w:p>
    <w:p>
      <w:pPr>
        <w:pStyle w:val="normal1"/>
        <w:numPr>
          <w:ilvl w:val="0"/>
          <w:numId w:val="1"/>
        </w:numPr>
        <w:spacing w:lineRule="auto" w:line="240" w:before="28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Ask questions and receive smart, concise answers</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Understand complex concepts through simplified explanations</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Generate quizzes from topics or text</w:t>
      </w:r>
    </w:p>
    <w:p>
      <w:pPr>
        <w:pStyle w:val="normal1"/>
        <w:numPr>
          <w:ilvl w:val="0"/>
          <w:numId w:val="1"/>
        </w:numPr>
        <w:spacing w:lineRule="auto" w:line="240" w:before="0" w:after="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Receive personalized learning recommendations</w:t>
      </w:r>
    </w:p>
    <w:p>
      <w:pPr>
        <w:pStyle w:val="normal1"/>
        <w:numPr>
          <w:ilvl w:val="0"/>
          <w:numId w:val="1"/>
        </w:numPr>
        <w:spacing w:lineRule="auto" w:line="240" w:before="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Summarize large educational passages</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Built with </w:t>
      </w:r>
      <w:r>
        <w:rPr>
          <w:rFonts w:eastAsia="Cambria" w:cs="Cambria" w:ascii="Cambria" w:hAnsi="Cambria"/>
          <w:b/>
          <w:bCs/>
          <w:color w:val="000000"/>
          <w:sz w:val="22"/>
          <w:szCs w:val="22"/>
        </w:rPr>
        <w:t>FastAPI</w:t>
      </w:r>
      <w:r>
        <w:rPr>
          <w:rFonts w:eastAsia="Cambria" w:cs="Cambria" w:ascii="Cambria" w:hAnsi="Cambria"/>
          <w:color w:val="000000"/>
          <w:sz w:val="22"/>
          <w:szCs w:val="22"/>
        </w:rPr>
        <w:t> for the backend and a simple </w:t>
      </w:r>
      <w:r>
        <w:rPr>
          <w:rFonts w:eastAsia="Cambria" w:cs="Cambria" w:ascii="Cambria" w:hAnsi="Cambria"/>
          <w:b/>
          <w:bCs/>
          <w:color w:val="000000"/>
          <w:sz w:val="22"/>
          <w:szCs w:val="22"/>
        </w:rPr>
        <w:t>HTML+CSS frontend</w:t>
      </w:r>
      <w:r>
        <w:rPr>
          <w:rFonts w:eastAsia="Cambria" w:cs="Cambria" w:ascii="Cambria" w:hAnsi="Cambria"/>
          <w:color w:val="000000"/>
          <w:sz w:val="22"/>
          <w:szCs w:val="22"/>
        </w:rPr>
        <w:t>, EduGenie leverages lightweight and cloud-based AI models for local efficiency and cloud power. It works well on devices like the Mac M1, making it accessible to a broad range of learners and developers.</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Scenarios</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 xml:space="preserve">Scenario 1: A student wants to know about oceans and rivers uses EduGenie to ask “Which is the largest ocean?”  </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 xml:space="preserve">Scenario 2: A student wants to know the level of her understanding of “The Pythagoras Theorem” and clicks “Generate Quiz.”  </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Scenario 3: A learner exploring SQL requests a learning path which is a structured plan with beginner to advanced topics, timelines, and suggestions.</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ARCHITECTURAL DIAGRAM</w:t>
      </w:r>
    </w:p>
    <w:p>
      <w:pPr>
        <w:pStyle w:val="normal1"/>
        <w:spacing w:lineRule="auto" w:line="240" w:before="280" w:after="280"/>
        <w:rPr>
          <w:rFonts w:ascii="Cambria" w:hAnsi="Cambria" w:eastAsia="Cambria" w:cs="Cambria"/>
          <w:b/>
          <w:bCs/>
          <w:color w:val="000000"/>
        </w:rPr>
      </w:pPr>
      <w:r>
        <w:rPr/>
        <mc:AlternateContent>
          <mc:Choice Requires="wps">
            <w:drawing>
              <wp:inline distT="0" distB="0" distL="0" distR="0">
                <wp:extent cx="4889500" cy="4000500"/>
                <wp:effectExtent l="0" t="0" r="0" b="0"/>
                <wp:docPr id="1" name="image15.png"/>
                <a:graphic xmlns:a="http://schemas.openxmlformats.org/drawingml/2006/main">
                  <a:graphicData uri="http://schemas.openxmlformats.org/drawingml/2006/picture">
                    <pic:pic xmlns:pic="http://schemas.openxmlformats.org/drawingml/2006/picture">
                      <pic:nvPicPr>
                        <pic:cNvPr id="2" name="image15.png" descr=""/>
                        <pic:cNvPicPr/>
                      </pic:nvPicPr>
                      <pic:blipFill>
                        <a:blip r:embed="rId2"/>
                        <a:stretch/>
                      </pic:blipFill>
                      <pic:spPr>
                        <a:xfrm>
                          <a:off x="0" y="0"/>
                          <a:ext cx="4889520" cy="4000680"/>
                        </a:xfrm>
                        <a:prstGeom prst="rect">
                          <a:avLst/>
                        </a:prstGeom>
                        <a:noFill/>
                        <a:ln w="0">
                          <a:noFill/>
                        </a:ln>
                      </pic:spPr>
                    </pic:pic>
                  </a:graphicData>
                </a:graphic>
              </wp:inline>
            </w:drawing>
          </mc:Choice>
        </mc:AlternateConten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r>
    </w:p>
    <w:p>
      <w:pPr>
        <w:pStyle w:val="normal1"/>
        <w:spacing w:lineRule="auto" w:line="240" w:before="280" w:after="280"/>
        <w:jc w:val="both"/>
        <w:rPr>
          <w:rFonts w:ascii="Cambria" w:hAnsi="Cambria" w:eastAsia="Cambria" w:cs="Cambria"/>
          <w:b/>
          <w:bCs/>
          <w:color w:val="000000"/>
          <w:sz w:val="22"/>
          <w:szCs w:val="22"/>
        </w:rPr>
      </w:pPr>
      <w:r>
        <w:rPr>
          <w:rFonts w:eastAsia="Cambria" w:cs="Cambria" w:ascii="Cambria" w:hAnsi="Cambria"/>
          <w:b/>
          <w:bCs/>
          <w:color w:val="000000"/>
          <w:sz w:val="22"/>
          <w:szCs w:val="22"/>
        </w:rPr>
        <w:t>Pre-requisites</w:t>
      </w:r>
    </w:p>
    <w:p>
      <w:pPr>
        <w:pStyle w:val="Heading3"/>
        <w:numPr>
          <w:ilvl w:val="1"/>
          <w:numId w:val="5"/>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Python 3.10+</w:t>
      </w:r>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b/>
          <w:bCs/>
          <w:color w:val="000000"/>
          <w:sz w:val="22"/>
          <w:szCs w:val="22"/>
        </w:rPr>
        <w:t>: </w:t>
      </w:r>
      <w:hyperlink r:id="rId3">
        <w:r>
          <w:rPr>
            <w:rStyle w:val="Style"/>
            <w:rFonts w:eastAsia="Cambria" w:cs="Cambria" w:ascii="Cambria" w:hAnsi="Cambria"/>
            <w:b/>
            <w:bCs/>
            <w:color w:val="0000FF"/>
            <w:sz w:val="22"/>
            <w:szCs w:val="22"/>
            <w:u w:val="single"/>
          </w:rPr>
          <w:t>Google AI for Developers</w:t>
        </w:r>
      </w:hyperlink>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Installation Guide</w:t>
      </w:r>
      <w:r>
        <w:rPr>
          <w:rFonts w:eastAsia="Cambria" w:cs="Cambria" w:ascii="Cambria" w:hAnsi="Cambria"/>
          <w:b/>
          <w:bCs/>
          <w:color w:val="000000"/>
          <w:sz w:val="22"/>
          <w:szCs w:val="22"/>
        </w:rPr>
        <w:t>: </w:t>
      </w:r>
      <w:hyperlink r:id="rId4">
        <w:r>
          <w:rPr>
            <w:rStyle w:val="Style"/>
            <w:rFonts w:eastAsia="Cambria" w:cs="Cambria" w:ascii="Cambria" w:hAnsi="Cambria"/>
            <w:b/>
            <w:bCs/>
            <w:color w:val="0000FF"/>
            <w:sz w:val="22"/>
            <w:szCs w:val="22"/>
            <w:u w:val="single"/>
          </w:rPr>
          <w:t>Tom's Hardware</w:t>
        </w:r>
      </w:hyperlink>
    </w:p>
    <w:p>
      <w:pPr>
        <w:pStyle w:val="normal1"/>
        <w:numPr>
          <w:ilvl w:val="0"/>
          <w:numId w:val="5"/>
        </w:numPr>
        <w:spacing w:lineRule="auto" w:line="240" w:before="0" w:after="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b/>
          <w:bCs/>
          <w:color w:val="000000"/>
          <w:sz w:val="22"/>
          <w:szCs w:val="22"/>
        </w:rPr>
        <w:t>: </w:t>
      </w:r>
      <w:hyperlink r:id="rId5">
        <w:r>
          <w:rPr>
            <w:rStyle w:val="Style"/>
            <w:rFonts w:eastAsia="Cambria" w:cs="Cambria" w:ascii="Cambria" w:hAnsi="Cambria"/>
            <w:b/>
            <w:bCs/>
            <w:color w:val="0000FF"/>
            <w:sz w:val="22"/>
            <w:szCs w:val="22"/>
            <w:u w:val="single"/>
          </w:rPr>
          <w:t>Python Programming Tutorial - Full Course for Beginners</w:t>
        </w:r>
      </w:hyperlink>
    </w:p>
    <w:p>
      <w:pPr>
        <w:pStyle w:val="normal1"/>
        <w:numPr>
          <w:ilvl w:val="0"/>
          <w:numId w:val="5"/>
        </w:numPr>
        <w:spacing w:lineRule="auto" w:line="240" w:before="0" w:after="280"/>
        <w:ind w:hanging="360" w:left="720"/>
        <w:rPr>
          <w:rFonts w:ascii="Cambria" w:hAnsi="Cambria" w:eastAsia="Cambria" w:cs="Cambria"/>
          <w:b/>
          <w:bCs/>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b/>
          <w:bCs/>
          <w:color w:val="000000"/>
          <w:sz w:val="22"/>
          <w:szCs w:val="22"/>
        </w:rPr>
        <w:t>:</w:t>
      </w:r>
    </w:p>
    <w:p>
      <w:pPr>
        <w:pStyle w:val="normal1"/>
        <w:keepNext w:val="false"/>
        <w:keepLines w:val="false"/>
        <w:pageBreakBefore w:val="false"/>
        <w:widowControl/>
        <w:numPr>
          <w:ilvl w:val="0"/>
          <w:numId w:val="10"/>
        </w:numPr>
        <w:pBd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Download the latest Python 3.10+ installer for your operating system from the official website.</w:t>
      </w:r>
    </w:p>
    <w:p>
      <w:pPr>
        <w:pStyle w:val="normal1"/>
        <w:keepNext w:val="false"/>
        <w:keepLines w:val="false"/>
        <w:pageBreakBefore w:val="false"/>
        <w:widowControl/>
        <w:numPr>
          <w:ilvl w:val="0"/>
          <w:numId w:val="10"/>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Run the installer and ensure you check the box that says "Add Python to PATH".</w:t>
      </w:r>
    </w:p>
    <w:p>
      <w:pPr>
        <w:pStyle w:val="normal1"/>
        <w:keepNext w:val="false"/>
        <w:keepLines w:val="false"/>
        <w:pageBreakBefore w:val="false"/>
        <w:widowControl/>
        <w:numPr>
          <w:ilvl w:val="0"/>
          <w:numId w:val="10"/>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Follow the installation prompts to complete the setup.</w:t>
      </w:r>
    </w:p>
    <w:p>
      <w:pPr>
        <w:pStyle w:val="normal1"/>
        <w:keepNext w:val="false"/>
        <w:keepLines w:val="false"/>
        <w:pageBreakBefore w:val="false"/>
        <w:widowControl/>
        <w:numPr>
          <w:ilvl w:val="0"/>
          <w:numId w:val="10"/>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Verify the installation by opening a terminal or command prompt and typing python --version.</w:t>
      </w:r>
    </w:p>
    <w:p>
      <w:pPr>
        <w:pStyle w:val="normal1"/>
        <w:keepNext w:val="false"/>
        <w:keepLines w:val="false"/>
        <w:pageBreakBefore w:val="false"/>
        <w:widowControl/>
        <w:pBdr/>
        <w:shd w:val="clear" w:fill="auto"/>
        <w:spacing w:lineRule="auto" w:line="240" w:before="0" w:after="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numPr>
          <w:ilvl w:val="0"/>
          <w:numId w:val="11"/>
        </w:numPr>
        <w:pBdr/>
        <w:shd w:val="clear" w:fill="auto"/>
        <w:spacing w:lineRule="auto" w:line="240" w:before="0" w:after="280"/>
        <w:ind w:hanging="360" w:left="502" w:right="0"/>
        <w:jc w:val="both"/>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FastAPI Framework – </w:t>
      </w:r>
    </w:p>
    <w:p>
      <w:pPr>
        <w:pStyle w:val="normal1"/>
        <w:numPr>
          <w:ilvl w:val="0"/>
          <w:numId w:val="6"/>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6">
        <w:r>
          <w:rPr>
            <w:rStyle w:val="Style"/>
            <w:rFonts w:eastAsia="Cambria" w:cs="Cambria" w:ascii="Cambria" w:hAnsi="Cambria"/>
            <w:color w:val="0000FF"/>
            <w:sz w:val="22"/>
            <w:szCs w:val="22"/>
            <w:u w:val="single"/>
          </w:rPr>
          <w:t>FastAPI</w:t>
        </w:r>
      </w:hyperlink>
    </w:p>
    <w:p>
      <w:pPr>
        <w:pStyle w:val="normal1"/>
        <w:numPr>
          <w:ilvl w:val="0"/>
          <w:numId w:val="6"/>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User Guide</w:t>
      </w:r>
      <w:r>
        <w:rPr>
          <w:rFonts w:eastAsia="Cambria" w:cs="Cambria" w:ascii="Cambria" w:hAnsi="Cambria"/>
          <w:color w:val="000000"/>
          <w:sz w:val="22"/>
          <w:szCs w:val="22"/>
        </w:rPr>
        <w:t>: </w:t>
      </w:r>
      <w:hyperlink r:id="rId7">
        <w:r>
          <w:rPr>
            <w:rStyle w:val="Style"/>
            <w:rFonts w:eastAsia="Cambria" w:cs="Cambria" w:ascii="Cambria" w:hAnsi="Cambria"/>
            <w:color w:val="0000FF"/>
            <w:sz w:val="22"/>
            <w:szCs w:val="22"/>
            <w:u w:val="single"/>
          </w:rPr>
          <w:t>FastAPI</w:t>
        </w:r>
      </w:hyperlink>
    </w:p>
    <w:p>
      <w:pPr>
        <w:pStyle w:val="normal1"/>
        <w:numPr>
          <w:ilvl w:val="0"/>
          <w:numId w:val="6"/>
        </w:numPr>
        <w:spacing w:lineRule="auto" w:line="240" w:before="0" w:after="28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color w:val="000000"/>
          <w:sz w:val="22"/>
          <w:szCs w:val="22"/>
        </w:rPr>
        <w:t>: </w:t>
      </w:r>
      <w:hyperlink r:id="rId8">
        <w:r>
          <w:rPr>
            <w:rStyle w:val="Style"/>
            <w:rFonts w:eastAsia="Cambria" w:cs="Cambria" w:ascii="Cambria" w:hAnsi="Cambria"/>
            <w:color w:val="0000FF"/>
            <w:sz w:val="22"/>
            <w:szCs w:val="22"/>
            <w:u w:val="single"/>
          </w:rPr>
          <w:t>FastAPI Crash Course</w:t>
        </w:r>
      </w:hyperlink>
    </w:p>
    <w:p>
      <w:pPr>
        <w:pStyle w:val="normal1"/>
        <w:keepNext w:val="false"/>
        <w:keepLines w:val="false"/>
        <w:pageBreakBefore w:val="false"/>
        <w:widowControl/>
        <w:numPr>
          <w:ilvl w:val="0"/>
          <w:numId w:val="11"/>
        </w:numPr>
        <w:pBdr/>
        <w:shd w:val="clear" w:fill="auto"/>
        <w:spacing w:lineRule="auto" w:line="240" w:before="280" w:after="0"/>
        <w:ind w:hanging="360" w:left="502" w:right="0"/>
        <w:jc w:val="both"/>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HTML &amp; CSS – Basic templating used in /templates and /static</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Google Gemini API Key</w:t>
      </w:r>
    </w:p>
    <w:p>
      <w:pPr>
        <w:pStyle w:val="normal1"/>
        <w:numPr>
          <w:ilvl w:val="0"/>
          <w:numId w:val="7"/>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9">
        <w:r>
          <w:rPr>
            <w:rStyle w:val="Style"/>
            <w:rFonts w:eastAsia="Cambria" w:cs="Cambria" w:ascii="Cambria" w:hAnsi="Cambria"/>
            <w:color w:val="0000FF"/>
            <w:sz w:val="22"/>
            <w:szCs w:val="22"/>
            <w:u w:val="single"/>
          </w:rPr>
          <w:t>Google AI for Developers</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Setup Guide</w:t>
      </w:r>
      <w:r>
        <w:rPr>
          <w:rFonts w:eastAsia="Cambria" w:cs="Cambria" w:ascii="Cambria" w:hAnsi="Cambria"/>
          <w:color w:val="000000"/>
          <w:sz w:val="22"/>
          <w:szCs w:val="22"/>
        </w:rPr>
        <w:t>: </w:t>
      </w:r>
      <w:hyperlink r:id="rId10">
        <w:r>
          <w:rPr>
            <w:rStyle w:val="Style"/>
            <w:rFonts w:eastAsia="Cambria" w:cs="Cambria" w:ascii="Cambria" w:hAnsi="Cambria"/>
            <w:color w:val="0000FF"/>
            <w:sz w:val="22"/>
            <w:szCs w:val="22"/>
            <w:u w:val="single"/>
          </w:rPr>
          <w:t>GeeksforGeeks</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Popular Tutorial</w:t>
      </w:r>
      <w:r>
        <w:rPr>
          <w:rFonts w:eastAsia="Cambria" w:cs="Cambria" w:ascii="Cambria" w:hAnsi="Cambria"/>
          <w:color w:val="000000"/>
          <w:sz w:val="22"/>
          <w:szCs w:val="22"/>
        </w:rPr>
        <w:t>: </w:t>
      </w:r>
      <w:hyperlink r:id="rId11">
        <w:r>
          <w:rPr>
            <w:rStyle w:val="Style"/>
            <w:rFonts w:eastAsia="Cambria" w:cs="Cambria" w:ascii="Cambria" w:hAnsi="Cambria"/>
            <w:color w:val="0000FF"/>
            <w:sz w:val="22"/>
            <w:szCs w:val="22"/>
            <w:u w:val="single"/>
          </w:rPr>
          <w:t>How to Use Google Gemini API Key</w:t>
        </w:r>
      </w:hyperlink>
    </w:p>
    <w:p>
      <w:pPr>
        <w:pStyle w:val="normal1"/>
        <w:numPr>
          <w:ilvl w:val="0"/>
          <w:numId w:val="7"/>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Setup Steps</w:t>
      </w:r>
      <w:r>
        <w:rPr>
          <w:rFonts w:eastAsia="Cambria" w:cs="Cambria" w:ascii="Cambria" w:hAnsi="Cambria"/>
          <w:color w:val="000000"/>
          <w:sz w:val="22"/>
          <w:szCs w:val="22"/>
        </w:rPr>
        <w:t>:</w:t>
      </w:r>
    </w:p>
    <w:p>
      <w:pPr>
        <w:pStyle w:val="normal1"/>
        <w:numPr>
          <w:ilvl w:val="1"/>
          <w:numId w:val="7"/>
        </w:numPr>
        <w:spacing w:lineRule="auto" w:line="240" w:before="0" w:after="0"/>
        <w:ind w:hanging="360" w:left="1440"/>
        <w:rPr>
          <w:rFonts w:ascii="Cambria" w:hAnsi="Cambria" w:eastAsia="Cambria" w:cs="Cambria"/>
          <w:color w:val="000000"/>
          <w:sz w:val="22"/>
          <w:szCs w:val="22"/>
        </w:rPr>
      </w:pPr>
      <w:r>
        <w:rPr>
          <w:rFonts w:eastAsia="Cambria" w:cs="Cambria" w:ascii="Cambria" w:hAnsi="Cambria"/>
          <w:color w:val="000000"/>
          <w:sz w:val="22"/>
          <w:szCs w:val="22"/>
        </w:rPr>
        <w:t>Visit the Google AI Studio and sign in with your Google account.</w:t>
      </w:r>
    </w:p>
    <w:p>
      <w:pPr>
        <w:pStyle w:val="normal1"/>
        <w:numPr>
          <w:ilvl w:val="1"/>
          <w:numId w:val="7"/>
        </w:numPr>
        <w:spacing w:lineRule="auto" w:line="240" w:before="0" w:after="0"/>
        <w:ind w:hanging="360" w:left="1440"/>
        <w:rPr>
          <w:rFonts w:ascii="Cambria" w:hAnsi="Cambria" w:eastAsia="Cambria" w:cs="Cambria"/>
          <w:color w:val="000000"/>
          <w:sz w:val="22"/>
          <w:szCs w:val="22"/>
        </w:rPr>
      </w:pPr>
      <w:r>
        <w:rPr>
          <w:rFonts w:eastAsia="Cambria" w:cs="Cambria" w:ascii="Cambria" w:hAnsi="Cambria"/>
          <w:color w:val="000000"/>
          <w:sz w:val="22"/>
          <w:szCs w:val="22"/>
        </w:rPr>
        <w:t>Create a new project and enable the Gemini API.</w:t>
      </w:r>
    </w:p>
    <w:p>
      <w:pPr>
        <w:pStyle w:val="normal1"/>
        <w:numPr>
          <w:ilvl w:val="1"/>
          <w:numId w:val="7"/>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Generate an API key and securely store it.</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Uvicorn (ASGI Server)</w:t>
      </w:r>
    </w:p>
    <w:p>
      <w:pPr>
        <w:pStyle w:val="normal1"/>
        <w:numPr>
          <w:ilvl w:val="0"/>
          <w:numId w:val="8"/>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w:t>
      </w:r>
      <w:hyperlink r:id="rId12">
        <w:r>
          <w:rPr>
            <w:rStyle w:val="Style"/>
            <w:rFonts w:eastAsia="Cambria" w:cs="Cambria" w:ascii="Cambria" w:hAnsi="Cambria"/>
            <w:color w:val="0000FF"/>
            <w:sz w:val="22"/>
            <w:szCs w:val="22"/>
            <w:u w:val="single"/>
          </w:rPr>
          <w:t>PyPI</w:t>
        </w:r>
      </w:hyperlink>
    </w:p>
    <w:p>
      <w:pPr>
        <w:pStyle w:val="normal1"/>
        <w:numPr>
          <w:ilvl w:val="0"/>
          <w:numId w:val="8"/>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color w:val="000000"/>
          <w:sz w:val="22"/>
          <w:szCs w:val="22"/>
        </w:rPr>
        <w:t>:</w:t>
      </w:r>
    </w:p>
    <w:p>
      <w:pPr>
        <w:pStyle w:val="normal1"/>
        <w:numPr>
          <w:ilvl w:val="1"/>
          <w:numId w:val="8"/>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Install Uvicorn using pip: pip install uvicorn</w:t>
      </w:r>
    </w:p>
    <w:p>
      <w:pPr>
        <w:pStyle w:val="Heading3"/>
        <w:numPr>
          <w:ilvl w:val="0"/>
          <w:numId w:val="11"/>
        </w:numPr>
        <w:ind w:hanging="360" w:left="502"/>
        <w:rPr>
          <w:rFonts w:ascii="Cambria" w:hAnsi="Cambria" w:eastAsia="Cambria" w:cs="Cambria"/>
          <w:color w:val="000000"/>
          <w:sz w:val="22"/>
          <w:szCs w:val="22"/>
        </w:rPr>
      </w:pPr>
      <w:r>
        <w:rPr>
          <w:rFonts w:eastAsia="Cambria" w:cs="Cambria" w:ascii="Cambria" w:hAnsi="Cambria"/>
          <w:b w:val="false"/>
          <w:bCs w:val="false"/>
          <w:color w:val="000000"/>
          <w:sz w:val="22"/>
          <w:szCs w:val="22"/>
        </w:rPr>
        <w:t>Jinja2 (HTML Templating Engine)</w:t>
      </w:r>
    </w:p>
    <w:p>
      <w:pPr>
        <w:pStyle w:val="normal1"/>
        <w:numPr>
          <w:ilvl w:val="0"/>
          <w:numId w:val="9"/>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Official Documentation</w:t>
      </w:r>
      <w:r>
        <w:rPr>
          <w:rFonts w:eastAsia="Cambria" w:cs="Cambria" w:ascii="Cambria" w:hAnsi="Cambria"/>
          <w:color w:val="000000"/>
          <w:sz w:val="22"/>
          <w:szCs w:val="22"/>
        </w:rPr>
        <w:t>: Jinja2 Documentation</w:t>
      </w:r>
    </w:p>
    <w:p>
      <w:pPr>
        <w:pStyle w:val="normal1"/>
        <w:numPr>
          <w:ilvl w:val="0"/>
          <w:numId w:val="9"/>
        </w:numPr>
        <w:spacing w:lineRule="auto" w:line="240" w:before="0" w:after="0"/>
        <w:ind w:hanging="360" w:left="720"/>
        <w:rPr>
          <w:rFonts w:ascii="Cambria" w:hAnsi="Cambria" w:eastAsia="Cambria" w:cs="Cambria"/>
          <w:color w:val="000000"/>
          <w:sz w:val="22"/>
          <w:szCs w:val="22"/>
        </w:rPr>
      </w:pPr>
      <w:r>
        <w:rPr>
          <w:rFonts w:eastAsia="Cambria" w:cs="Cambria" w:ascii="Cambria" w:hAnsi="Cambria"/>
          <w:b w:val="false"/>
          <w:bCs w:val="false"/>
          <w:color w:val="000000"/>
          <w:sz w:val="22"/>
          <w:szCs w:val="22"/>
        </w:rPr>
        <w:t>Installation Steps</w:t>
      </w:r>
      <w:r>
        <w:rPr>
          <w:rFonts w:eastAsia="Cambria" w:cs="Cambria" w:ascii="Cambria" w:hAnsi="Cambria"/>
          <w:color w:val="000000"/>
          <w:sz w:val="22"/>
          <w:szCs w:val="22"/>
        </w:rPr>
        <w:t>:</w:t>
      </w:r>
    </w:p>
    <w:p>
      <w:pPr>
        <w:pStyle w:val="normal1"/>
        <w:numPr>
          <w:ilvl w:val="1"/>
          <w:numId w:val="9"/>
        </w:numPr>
        <w:spacing w:lineRule="auto" w:line="240" w:before="0" w:after="280"/>
        <w:ind w:hanging="360" w:left="1440"/>
        <w:rPr>
          <w:color w:val="000000"/>
        </w:rPr>
      </w:pPr>
      <w:r>
        <w:rPr>
          <w:rFonts w:eastAsia="Cambria" w:cs="Cambria" w:ascii="Cambria" w:hAnsi="Cambria"/>
          <w:color w:val="000000"/>
          <w:sz w:val="22"/>
          <w:szCs w:val="22"/>
        </w:rPr>
        <w:t>Install Jinja2 using pip: pip install jinja2</w:t>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ind w:hanging="0" w:left="1440"/>
        <w:rPr>
          <w:color w:val="000000"/>
        </w:rPr>
      </w:pPr>
      <w:r>
        <w:rPr>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Project Workflow</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1: Model Selection and Architecture</w:t>
      </w:r>
    </w:p>
    <w:p>
      <w:pPr>
        <w:pStyle w:val="normal1"/>
        <w:spacing w:lineRule="auto" w:line="240" w:before="280" w:after="280"/>
        <w:rPr>
          <w:rFonts w:ascii="Cambria" w:hAnsi="Cambria" w:eastAsia="Cambria" w:cs="Cambria"/>
          <w:color w:val="000000"/>
        </w:rPr>
      </w:pPr>
      <w:r>
        <w:rPr>
          <w:rFonts w:eastAsia="Cambria" w:cs="Cambria" w:ascii="Cambria" w:hAnsi="Cambria"/>
          <w:b/>
          <w:bCs/>
          <w:color w:val="000000"/>
        </w:rPr>
        <w:t>Activity 1.1</w:t>
      </w:r>
      <w:r>
        <w:rPr>
          <w:rFonts w:eastAsia="Cambria" w:cs="Cambria" w:ascii="Cambria" w:hAnsi="Cambria"/>
          <w:color w:val="000000"/>
        </w:rPr>
        <w:t>: Select AI Models</w:t>
      </w:r>
    </w:p>
    <w:p>
      <w:pPr>
        <w:pStyle w:val="normal1"/>
        <w:numPr>
          <w:ilvl w:val="0"/>
          <w:numId w:val="12"/>
        </w:numPr>
        <w:spacing w:lineRule="auto" w:line="240" w:before="280" w:after="0"/>
        <w:ind w:hanging="360" w:left="720"/>
        <w:rPr>
          <w:rFonts w:ascii="Cambria" w:hAnsi="Cambria" w:eastAsia="Cambria" w:cs="Cambria"/>
          <w:color w:val="000000"/>
          <w:sz w:val="22"/>
          <w:szCs w:val="22"/>
        </w:rPr>
      </w:pPr>
      <w:r>
        <w:rPr>
          <w:rFonts w:eastAsia="Cambria" w:cs="Cambria" w:ascii="Cambria" w:hAnsi="Cambria"/>
          <w:b/>
          <w:bCs/>
          <w:color w:val="000000"/>
          <w:sz w:val="22"/>
          <w:szCs w:val="22"/>
        </w:rPr>
        <w:t>Gemini 1.5 Pro (via API):</w:t>
      </w:r>
      <w:r>
        <w:rPr>
          <w:rFonts w:eastAsia="Cambria" w:cs="Cambria" w:ascii="Cambria" w:hAnsi="Cambria"/>
          <w:color w:val="000000"/>
          <w:sz w:val="22"/>
          <w:szCs w:val="22"/>
        </w:rPr>
        <w:br/>
        <w:t>Used for: Q&amp;A, summarization, quiz generation, learning paths</w:t>
        <w:br/>
        <w:t>Benefits: Advanced reasoning, structured outputs, and cloud inference</w:t>
      </w:r>
    </w:p>
    <w:p>
      <w:pPr>
        <w:pStyle w:val="normal1"/>
        <w:numPr>
          <w:ilvl w:val="0"/>
          <w:numId w:val="12"/>
        </w:numPr>
        <w:spacing w:lineRule="auto" w:line="240" w:before="0" w:after="280"/>
        <w:ind w:hanging="360" w:left="720"/>
        <w:rPr>
          <w:rFonts w:ascii="Cambria" w:hAnsi="Cambria" w:eastAsia="Cambria" w:cs="Cambria"/>
          <w:color w:val="000000"/>
          <w:sz w:val="22"/>
          <w:szCs w:val="22"/>
        </w:rPr>
      </w:pPr>
      <w:r>
        <w:rPr>
          <w:rFonts w:eastAsia="Cambria" w:cs="Cambria" w:ascii="Cambria" w:hAnsi="Cambria"/>
          <w:b/>
          <w:bCs/>
          <w:color w:val="000000"/>
          <w:sz w:val="22"/>
          <w:szCs w:val="22"/>
        </w:rPr>
        <w:t>LaMini-Flan-T5-783M (local):</w:t>
      </w:r>
      <w:r>
        <w:rPr>
          <w:rFonts w:eastAsia="Cambria" w:cs="Cambria" w:ascii="Cambria" w:hAnsi="Cambria"/>
          <w:color w:val="000000"/>
          <w:sz w:val="22"/>
          <w:szCs w:val="22"/>
        </w:rPr>
        <w:br/>
        <w:t>Used for: Concept explanation</w:t>
        <w:br/>
        <w:t>Benefits: Instruction-tuned, lightweight, CPU-compatible</w:t>
      </w:r>
    </w:p>
    <w:p>
      <w:pPr>
        <w:pStyle w:val="normal1"/>
        <w:tabs>
          <w:tab w:val="clear" w:pos="720"/>
          <w:tab w:val="left" w:pos="3940" w:leader="none"/>
        </w:tabs>
        <w:rPr>
          <w:rFonts w:ascii="Cambria" w:hAnsi="Cambria" w:eastAsia="Cambria" w:cs="Cambria"/>
          <w:sz w:val="22"/>
          <w:szCs w:val="22"/>
        </w:rPr>
      </w:pPr>
      <w:r>
        <w:rPr>
          <w:rFonts w:eastAsia="Cambria" w:cs="Cambria" w:ascii="Cambria" w:hAnsi="Cambria"/>
          <w:sz w:val="22"/>
          <w:szCs w:val="22"/>
        </w:rPr>
        <w:t>Folder Architecture:</w:t>
      </w:r>
    </w:p>
    <w:tbl>
      <w:tblPr>
        <w:tblStyle w:val="Table1"/>
        <w:tblW w:w="9016" w:type="dxa"/>
        <w:jc w:val="left"/>
        <w:tblInd w:w="0" w:type="dxa"/>
        <w:tblLayout w:type="fixed"/>
        <w:tblCellMar>
          <w:top w:w="0" w:type="dxa"/>
          <w:left w:w="108" w:type="dxa"/>
          <w:bottom w:w="0" w:type="dxa"/>
          <w:right w:w="108" w:type="dxa"/>
        </w:tblCellMar>
        <w:tblLook w:val="0400"/>
      </w:tblPr>
      <w:tblGrid>
        <w:gridCol w:w="9016"/>
      </w:tblGrid>
      <w:tr>
        <w:trPr/>
        <w:tc>
          <w:tcPr>
            <w:tcW w:w="9016" w:type="dxa"/>
            <w:tcBorders>
              <w:top w:val="single" w:sz="4" w:space="0" w:color="000000"/>
              <w:left w:val="single" w:sz="4" w:space="0" w:color="000000"/>
              <w:bottom w:val="single" w:sz="4" w:space="0" w:color="000000"/>
              <w:right w:val="single" w:sz="4" w:space="0" w:color="000000"/>
            </w:tcBorders>
          </w:tcPr>
          <w:p>
            <w:pPr>
              <w:pStyle w:val="normal1"/>
              <w:tabs>
                <w:tab w:val="clear" w:pos="720"/>
                <w:tab w:val="left" w:pos="3940" w:leader="none"/>
              </w:tabs>
              <w:spacing w:before="0" w:after="160"/>
              <w:rPr>
                <w:rFonts w:ascii="Cambria" w:hAnsi="Cambria" w:eastAsia="Cambria" w:cs="Cambria"/>
                <w:sz w:val="22"/>
                <w:szCs w:val="22"/>
              </w:rPr>
            </w:pPr>
            <w:r>
              <w:rPr>
                <w:rFonts w:eastAsia="Cambria" w:cs="Cambria" w:ascii="Cambria" w:hAnsi="Cambria"/>
                <w:sz w:val="22"/>
                <w:szCs w:val="22"/>
              </w:rPr>
              <w:t>EduGenie/</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main.py                  # FastAPI app</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explanation_module.py    # Concept explanation logic</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qna.py                   # Question answering</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quiz_module.py           # Quiz generation</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summary_module.py        # Summarization</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learning_path.py         # Learning recommendations</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templates/index.html     # HTML frontend</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static/style.css         # Styling</w:t>
            </w:r>
          </w:p>
        </w:tc>
      </w:tr>
      <w:tr>
        <w:trPr/>
        <w:tc>
          <w:tcPr>
            <w:tcW w:w="9016"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numPr>
                <w:ilvl w:val="0"/>
                <w:numId w:val="13"/>
              </w:numPr>
              <w:pBdr/>
              <w:shd w:val="clear" w:fill="auto"/>
              <w:tabs>
                <w:tab w:val="clear" w:pos="720"/>
                <w:tab w:val="left" w:pos="3940" w:leader="none"/>
              </w:tabs>
              <w:spacing w:lineRule="auto" w:line="276" w:before="0" w:after="16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requirements.txt         # Python dependencies</w:t>
            </w:r>
          </w:p>
        </w:tc>
      </w:tr>
    </w:tbl>
    <w:p>
      <w:pPr>
        <w:pStyle w:val="normal1"/>
        <w:tabs>
          <w:tab w:val="clear" w:pos="720"/>
          <w:tab w:val="left" w:pos="3940" w:leader="none"/>
        </w:tabs>
        <w:rPr>
          <w:rFonts w:ascii="Cambria" w:hAnsi="Cambria" w:eastAsia="Cambria" w:cs="Cambria"/>
          <w:sz w:val="22"/>
          <w:szCs w:val="22"/>
        </w:rPr>
      </w:pPr>
      <w:r>
        <w:rPr>
          <w:rFonts w:eastAsia="Cambria" w:cs="Cambria" w:ascii="Cambria" w:hAnsi="Cambria"/>
          <w:sz w:val="22"/>
          <w:szCs w:val="22"/>
        </w:rPr>
      </w:r>
    </w:p>
    <w:p>
      <w:pPr>
        <w:pStyle w:val="normal1"/>
        <w:tabs>
          <w:tab w:val="clear" w:pos="720"/>
          <w:tab w:val="left" w:pos="3940" w:leader="none"/>
        </w:tabs>
        <w:rPr>
          <w:rFonts w:ascii="Cambria" w:hAnsi="Cambria" w:eastAsia="Cambria" w:cs="Cambria"/>
        </w:rPr>
      </w:pPr>
      <w:r>
        <w:rPr/>
        <mc:AlternateContent>
          <mc:Choice Requires="wps">
            <w:drawing>
              <wp:inline distT="0" distB="0" distL="0" distR="0">
                <wp:extent cx="2286000" cy="3816985"/>
                <wp:effectExtent l="0" t="0" r="0" b="0"/>
                <wp:docPr id="3" name="image1.png"/>
                <a:graphic xmlns:a="http://schemas.openxmlformats.org/drawingml/2006/main">
                  <a:graphicData uri="http://schemas.openxmlformats.org/drawingml/2006/picture">
                    <pic:pic xmlns:pic="http://schemas.openxmlformats.org/drawingml/2006/picture">
                      <pic:nvPicPr>
                        <pic:cNvPr id="4" name="image1.png" descr=""/>
                        <pic:cNvPicPr/>
                      </pic:nvPicPr>
                      <pic:blipFill>
                        <a:blip r:embed="rId13"/>
                        <a:srcRect l="0" t="0" r="0" b="27406"/>
                        <a:stretch/>
                      </pic:blipFill>
                      <pic:spPr>
                        <a:xfrm>
                          <a:off x="0" y="0"/>
                          <a:ext cx="2286000" cy="3817080"/>
                        </a:xfrm>
                        <a:prstGeom prst="rect">
                          <a:avLst/>
                        </a:prstGeom>
                        <a:noFill/>
                        <a:ln w="0">
                          <a:noFill/>
                        </a:ln>
                      </pic:spPr>
                    </pic:pic>
                  </a:graphicData>
                </a:graphic>
              </wp:inline>
            </w:drawing>
          </mc:Choice>
        </mc:AlternateContent>
      </w:r>
    </w:p>
    <w:p>
      <w:pPr>
        <w:pStyle w:val="normal1"/>
        <w:tabs>
          <w:tab w:val="clear" w:pos="720"/>
          <w:tab w:val="left" w:pos="3940" w:leader="none"/>
        </w:tabs>
        <w:rPr>
          <w:rFonts w:ascii="Cambria" w:hAnsi="Cambria" w:eastAsia="Cambria" w:cs="Cambria"/>
          <w:b/>
          <w:bCs/>
          <w:sz w:val="22"/>
          <w:szCs w:val="22"/>
        </w:rPr>
      </w:pPr>
      <w:r>
        <w:rPr>
          <w:rFonts w:eastAsia="Cambria" w:cs="Cambria" w:ascii="Cambria" w:hAnsi="Cambria"/>
          <w:b/>
          <w:bCs/>
          <w:sz w:val="22"/>
          <w:szCs w:val="22"/>
        </w:rPr>
        <w:t>FIG. Showing the Folder Architecture</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MILESTONE 2: Core Functionalities Development</w:t>
      </w:r>
    </w:p>
    <w:p>
      <w:pPr>
        <w:pStyle w:val="normal1"/>
        <w:spacing w:lineRule="auto" w:line="240" w:before="280" w:after="280"/>
        <w:jc w:val="both"/>
        <w:rPr>
          <w:rFonts w:ascii="Cambria" w:hAnsi="Cambria" w:eastAsia="Cambria" w:cs="Cambria"/>
          <w:b/>
          <w:bCs/>
          <w:color w:val="000000"/>
        </w:rPr>
      </w:pPr>
      <w:r>
        <w:rPr>
          <w:rFonts w:eastAsia="Cambria" w:cs="Cambria" w:ascii="Cambria" w:hAnsi="Cambria"/>
          <w:b/>
          <w:bCs/>
          <w:color w:val="000000"/>
        </w:rPr>
        <w:t xml:space="preserve">Activity 2.1. : </w:t>
      </w:r>
      <w:r>
        <w:rPr>
          <w:rFonts w:eastAsia="Cambria" w:cs="Cambria" w:ascii="Cambria" w:hAnsi="Cambria"/>
          <w:color w:val="000000"/>
        </w:rPr>
        <w:t>Module Implementation</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Explanation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EduGenie ensures that learners with minimal background knowledge or technical experience can grasp essential concepts without feeling overwhelmed. This makes it particularly valuable for beginners, school students, or self-learners seeking straightforward explanations. The integration of LaMini-Flan-T5 empowers EduGenie to act as a reliable and accessible study companion for foundational learning across subjects.</w:t>
      </w:r>
    </w:p>
    <w:p>
      <w:pPr>
        <w:pStyle w:val="normal1"/>
        <w:spacing w:lineRule="auto" w:line="240" w:before="280" w:after="280"/>
        <w:jc w:val="center"/>
        <w:rPr>
          <w:rFonts w:ascii="Cambria" w:hAnsi="Cambria" w:eastAsia="Cambria" w:cs="Cambria"/>
          <w:color w:val="000000"/>
          <w:sz w:val="22"/>
          <w:szCs w:val="22"/>
        </w:rPr>
      </w:pPr>
      <w:r>
        <w:rPr/>
        <mc:AlternateContent>
          <mc:Choice Requires="wps">
            <w:drawing>
              <wp:inline distT="0" distB="0" distL="0" distR="0">
                <wp:extent cx="5731510" cy="2904490"/>
                <wp:effectExtent l="0" t="0" r="0" b="0"/>
                <wp:docPr id="5" name="image6.png"/>
                <a:graphic xmlns:a="http://schemas.openxmlformats.org/drawingml/2006/main">
                  <a:graphicData uri="http://schemas.openxmlformats.org/drawingml/2006/picture">
                    <pic:pic xmlns:pic="http://schemas.openxmlformats.org/drawingml/2006/picture">
                      <pic:nvPicPr>
                        <pic:cNvPr id="6" name="image6.png" descr=""/>
                        <pic:cNvPicPr/>
                      </pic:nvPicPr>
                      <pic:blipFill>
                        <a:blip r:embed="rId14"/>
                        <a:stretch/>
                      </pic:blipFill>
                      <pic:spPr>
                        <a:xfrm>
                          <a:off x="0" y="0"/>
                          <a:ext cx="5731560" cy="290448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Explanation module logic</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QnA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pPr>
        <w:pStyle w:val="normal1"/>
        <w:spacing w:lineRule="auto" w:line="240" w:before="280" w:after="280"/>
        <w:jc w:val="center"/>
        <w:rPr>
          <w:rFonts w:ascii="Cambria" w:hAnsi="Cambria" w:eastAsia="Cambria" w:cs="Cambria"/>
          <w:b/>
          <w:bCs/>
          <w:color w:val="000000"/>
          <w:sz w:val="22"/>
          <w:szCs w:val="22"/>
        </w:rPr>
      </w:pPr>
      <w:r>
        <w:rPr/>
        <mc:AlternateContent>
          <mc:Choice Requires="wps">
            <w:drawing>
              <wp:inline distT="0" distB="0" distL="0" distR="0">
                <wp:extent cx="5731510" cy="1038860"/>
                <wp:effectExtent l="0" t="0" r="0" b="0"/>
                <wp:docPr id="7" name="image16.png"/>
                <a:graphic xmlns:a="http://schemas.openxmlformats.org/drawingml/2006/main">
                  <a:graphicData uri="http://schemas.openxmlformats.org/drawingml/2006/picture">
                    <pic:pic xmlns:pic="http://schemas.openxmlformats.org/drawingml/2006/picture">
                      <pic:nvPicPr>
                        <pic:cNvPr id="8" name="image16.png" descr=""/>
                        <pic:cNvPicPr/>
                      </pic:nvPicPr>
                      <pic:blipFill>
                        <a:blip r:embed="rId15"/>
                        <a:stretch/>
                      </pic:blipFill>
                      <pic:spPr>
                        <a:xfrm>
                          <a:off x="0" y="0"/>
                          <a:ext cx="5731560" cy="10389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Q/A Module</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Quiz Module</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EduGenie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pPr>
        <w:pStyle w:val="normal1"/>
        <w:spacing w:lineRule="auto" w:line="240" w:before="280" w:after="280"/>
        <w:jc w:val="both"/>
        <w:rPr>
          <w:rFonts w:ascii="Cambria" w:hAnsi="Cambria" w:eastAsia="Cambria" w:cs="Cambria"/>
          <w:color w:val="000000"/>
          <w:sz w:val="22"/>
          <w:szCs w:val="22"/>
        </w:rPr>
      </w:pPr>
      <w:r>
        <w:rPr/>
        <mc:AlternateContent>
          <mc:Choice Requires="wps">
            <w:drawing>
              <wp:inline distT="0" distB="0" distL="0" distR="0">
                <wp:extent cx="5731510" cy="4703445"/>
                <wp:effectExtent l="0" t="0" r="0" b="0"/>
                <wp:docPr id="9" name="image11.png"/>
                <a:graphic xmlns:a="http://schemas.openxmlformats.org/drawingml/2006/main">
                  <a:graphicData uri="http://schemas.openxmlformats.org/drawingml/2006/picture">
                    <pic:pic xmlns:pic="http://schemas.openxmlformats.org/drawingml/2006/picture">
                      <pic:nvPicPr>
                        <pic:cNvPr id="10" name="image11.png" descr=""/>
                        <pic:cNvPicPr/>
                      </pic:nvPicPr>
                      <pic:blipFill>
                        <a:blip r:embed="rId16"/>
                        <a:stretch/>
                      </pic:blipFill>
                      <pic:spPr>
                        <a:xfrm>
                          <a:off x="0" y="0"/>
                          <a:ext cx="5731560" cy="47034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Quiz Module Logic</w:t>
      </w:r>
    </w:p>
    <w:p>
      <w:pPr>
        <w:pStyle w:val="normal1"/>
        <w:spacing w:lineRule="auto" w:line="240" w:before="280" w:after="280"/>
        <w:jc w:val="both"/>
        <w:rPr>
          <w:rFonts w:ascii="Cambria" w:hAnsi="Cambria" w:eastAsia="Cambria" w:cs="Cambria"/>
          <w:color w:val="000000"/>
          <w:sz w:val="22"/>
          <w:szCs w:val="22"/>
        </w:rPr>
      </w:pPr>
      <w:r>
        <w:rPr>
          <w:rFonts w:eastAsia="Cambria" w:cs="Cambria" w:ascii="Cambria" w:hAnsi="Cambria"/>
          <w:color w:val="000000"/>
          <w:sz w:val="22"/>
          <w:szCs w:val="22"/>
        </w:rPr>
        <w:t>It sends a structured prompt to the model, expecting a valid JSON response with each question containing four options and a correct answer. To ensure proper parsing, it cleans any Markdown code blocks using the clean_json_blockfunction. The cleaned response is then parsed into a Python list. If an error occurs during generation or parsing, it returns a detailed error message for debugging.</w:t>
      </w:r>
    </w:p>
    <w:p>
      <w:pPr>
        <w:pStyle w:val="normal1"/>
        <w:numPr>
          <w:ilvl w:val="0"/>
          <w:numId w:val="14"/>
        </w:numPr>
        <w:spacing w:lineRule="auto" w:line="240" w:before="280" w:after="280"/>
        <w:ind w:hanging="360" w:left="720"/>
        <w:jc w:val="both"/>
        <w:rPr>
          <w:rFonts w:ascii="Cambria" w:hAnsi="Cambria" w:eastAsia="Cambria" w:cs="Cambria"/>
          <w:color w:val="000000"/>
          <w:sz w:val="22"/>
          <w:szCs w:val="22"/>
        </w:rPr>
      </w:pPr>
      <w:r>
        <w:rPr>
          <w:rFonts w:eastAsia="Cambria" w:cs="Cambria" w:ascii="Cambria" w:hAnsi="Cambria"/>
          <w:color w:val="000000"/>
          <w:sz w:val="22"/>
          <w:szCs w:val="22"/>
        </w:rPr>
        <w:t>Summary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pPr>
        <w:pStyle w:val="normal1"/>
        <w:spacing w:lineRule="auto" w:line="240" w:before="280" w:after="280"/>
        <w:rPr>
          <w:rFonts w:ascii="Cambria" w:hAnsi="Cambria" w:eastAsia="Cambria" w:cs="Cambria"/>
          <w:color w:val="000000"/>
          <w:sz w:val="22"/>
          <w:szCs w:val="22"/>
        </w:rPr>
      </w:pPr>
      <w:r>
        <w:rPr/>
        <mc:AlternateContent>
          <mc:Choice Requires="wps">
            <w:drawing>
              <wp:inline distT="0" distB="0" distL="0" distR="0">
                <wp:extent cx="5731510" cy="1793875"/>
                <wp:effectExtent l="0" t="0" r="0" b="0"/>
                <wp:docPr id="11" name="image9.png"/>
                <a:graphic xmlns:a="http://schemas.openxmlformats.org/drawingml/2006/main">
                  <a:graphicData uri="http://schemas.openxmlformats.org/drawingml/2006/picture">
                    <pic:pic xmlns:pic="http://schemas.openxmlformats.org/drawingml/2006/picture">
                      <pic:nvPicPr>
                        <pic:cNvPr id="12" name="image9.png" descr=""/>
                        <pic:cNvPicPr/>
                      </pic:nvPicPr>
                      <pic:blipFill>
                        <a:blip r:embed="rId17"/>
                        <a:stretch/>
                      </pic:blipFill>
                      <pic:spPr>
                        <a:xfrm>
                          <a:off x="0" y="0"/>
                          <a:ext cx="5731560" cy="1793880"/>
                        </a:xfrm>
                        <a:prstGeom prst="rect">
                          <a:avLst/>
                        </a:prstGeom>
                        <a:noFill/>
                        <a:ln w="0">
                          <a:noFill/>
                        </a:ln>
                      </pic:spPr>
                    </pic:pic>
                  </a:graphicData>
                </a:graphic>
              </wp:inline>
            </w:drawing>
          </mc:Choice>
        </mc:AlternateContent>
      </w:r>
    </w:p>
    <w:p>
      <w:pPr>
        <w:pStyle w:val="normal1"/>
        <w:spacing w:lineRule="auto" w:line="240" w:before="280" w:after="280"/>
        <w:ind w:hanging="0" w:left="72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Summary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r>
    </w:p>
    <w:p>
      <w:pPr>
        <w:pStyle w:val="normal1"/>
        <w:keepNext w:val="false"/>
        <w:keepLines w:val="false"/>
        <w:pageBreakBefore w:val="false"/>
        <w:widowControl/>
        <w:numPr>
          <w:ilvl w:val="0"/>
          <w:numId w:val="14"/>
        </w:numPr>
        <w:pBdr/>
        <w:shd w:val="clear" w:fill="auto"/>
        <w:spacing w:lineRule="auto" w:line="240" w:before="280" w:after="280"/>
        <w:ind w:hanging="36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Learning Path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The get_learning_recommendations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 or incomplete.</w:t>
      </w:r>
    </w:p>
    <w:p>
      <w:pPr>
        <w:pStyle w:val="normal1"/>
        <w:spacing w:lineRule="auto" w:line="240" w:before="280" w:after="280"/>
        <w:rPr>
          <w:rFonts w:ascii="Cambria" w:hAnsi="Cambria" w:eastAsia="Cambria" w:cs="Cambria"/>
          <w:color w:val="000000"/>
          <w:sz w:val="22"/>
          <w:szCs w:val="22"/>
        </w:rPr>
      </w:pPr>
      <w:r>
        <w:rPr/>
        <mc:AlternateContent>
          <mc:Choice Requires="wps">
            <w:drawing>
              <wp:inline distT="0" distB="0" distL="0" distR="0">
                <wp:extent cx="5731510" cy="2826385"/>
                <wp:effectExtent l="0" t="0" r="0" b="0"/>
                <wp:docPr id="13" name="image14.png"/>
                <a:graphic xmlns:a="http://schemas.openxmlformats.org/drawingml/2006/main">
                  <a:graphicData uri="http://schemas.openxmlformats.org/drawingml/2006/picture">
                    <pic:pic xmlns:pic="http://schemas.openxmlformats.org/drawingml/2006/picture">
                      <pic:nvPicPr>
                        <pic:cNvPr id="14" name="image14.png" descr=""/>
                        <pic:cNvPicPr/>
                      </pic:nvPicPr>
                      <pic:blipFill>
                        <a:blip r:embed="rId18"/>
                        <a:stretch/>
                      </pic:blipFill>
                      <pic:spPr>
                        <a:xfrm>
                          <a:off x="0" y="0"/>
                          <a:ext cx="5731560" cy="28263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Learning Path Module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r>
    </w:p>
    <w:p>
      <w:pPr>
        <w:pStyle w:val="normal1"/>
        <w:spacing w:lineRule="auto" w:line="240" w:before="280" w:after="280"/>
        <w:rPr>
          <w:rFonts w:ascii="Cambria" w:hAnsi="Cambria" w:eastAsia="Cambria" w:cs="Cambria"/>
          <w:color w:val="000000"/>
        </w:rPr>
      </w:pPr>
      <w:r>
        <w:rPr>
          <w:rFonts w:eastAsia="Cambria" w:cs="Cambria" w:ascii="Cambria" w:hAnsi="Cambria"/>
          <w:b/>
          <w:bCs/>
          <w:color w:val="000000"/>
        </w:rPr>
        <w:t>Activity 2.2</w:t>
      </w:r>
      <w:r>
        <w:rPr>
          <w:rFonts w:eastAsia="Cambria" w:cs="Cambria" w:ascii="Cambria" w:hAnsi="Cambria"/>
          <w:color w:val="000000"/>
        </w:rPr>
        <w:t xml:space="preserve"> : Backend API with FastAPI</w:t>
      </w:r>
    </w:p>
    <w:p>
      <w:pPr>
        <w:pStyle w:val="normal1"/>
        <w:numPr>
          <w:ilvl w:val="0"/>
          <w:numId w:val="15"/>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Defined RESTful endpoints for each module:</w:t>
      </w:r>
    </w:p>
    <w:p>
      <w:pPr>
        <w:pStyle w:val="normal1"/>
        <w:keepNext w:val="false"/>
        <w:keepLines w:val="false"/>
        <w:pageBreakBefore w:val="false"/>
        <w:widowControl/>
        <w:numPr>
          <w:ilvl w:val="1"/>
          <w:numId w:val="2"/>
        </w:numPr>
        <w:pBd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/qa</w:t>
      </w:r>
    </w:p>
    <w:p>
      <w:pPr>
        <w:pStyle w:val="normal1"/>
        <w:keepNext w:val="false"/>
        <w:keepLines w:val="false"/>
        <w:pageBreakBefore w:val="false"/>
        <w:widowControl/>
        <w:numPr>
          <w:ilvl w:val="1"/>
          <w:numId w:val="2"/>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/explain</w:t>
      </w:r>
    </w:p>
    <w:p>
      <w:pPr>
        <w:pStyle w:val="normal1"/>
        <w:keepNext w:val="false"/>
        <w:keepLines w:val="false"/>
        <w:pageBreakBefore w:val="false"/>
        <w:widowControl/>
        <w:numPr>
          <w:ilvl w:val="1"/>
          <w:numId w:val="2"/>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/quiz</w:t>
      </w:r>
    </w:p>
    <w:p>
      <w:pPr>
        <w:pStyle w:val="normal1"/>
        <w:keepNext w:val="false"/>
        <w:keepLines w:val="false"/>
        <w:pageBreakBefore w:val="false"/>
        <w:widowControl/>
        <w:numPr>
          <w:ilvl w:val="1"/>
          <w:numId w:val="2"/>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/summarize</w:t>
      </w:r>
    </w:p>
    <w:p>
      <w:pPr>
        <w:pStyle w:val="normal1"/>
        <w:keepNext w:val="false"/>
        <w:keepLines w:val="false"/>
        <w:pageBreakBefore w:val="false"/>
        <w:widowControl/>
        <w:numPr>
          <w:ilvl w:val="1"/>
          <w:numId w:val="2"/>
        </w:numPr>
        <w:pBdr/>
        <w:shd w:val="clear" w:fill="auto"/>
        <w:spacing w:lineRule="auto" w:line="240" w:before="0" w:after="28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/learn/recommendations</w:t>
      </w:r>
    </w:p>
    <w:p>
      <w:pPr>
        <w:pStyle w:val="normal1"/>
        <w:numPr>
          <w:ilvl w:val="0"/>
          <w:numId w:val="15"/>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Connected each endpoint to a respective module logic</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3628390"/>
                <wp:effectExtent l="0" t="0" r="0" b="0"/>
                <wp:docPr id="15" name="image13.png"/>
                <a:graphic xmlns:a="http://schemas.openxmlformats.org/drawingml/2006/main">
                  <a:graphicData uri="http://schemas.openxmlformats.org/drawingml/2006/picture">
                    <pic:pic xmlns:pic="http://schemas.openxmlformats.org/drawingml/2006/picture">
                      <pic:nvPicPr>
                        <pic:cNvPr id="16" name="image13.png" descr=""/>
                        <pic:cNvPicPr/>
                      </pic:nvPicPr>
                      <pic:blipFill>
                        <a:blip r:embed="rId19"/>
                        <a:stretch/>
                      </pic:blipFill>
                      <pic:spPr>
                        <a:xfrm>
                          <a:off x="0" y="0"/>
                          <a:ext cx="5731560" cy="362844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Endpoints of API</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2338070"/>
                <wp:effectExtent l="0" t="0" r="0" b="0"/>
                <wp:docPr id="17" name="image4.png"/>
                <a:graphic xmlns:a="http://schemas.openxmlformats.org/drawingml/2006/main">
                  <a:graphicData uri="http://schemas.openxmlformats.org/drawingml/2006/picture">
                    <pic:pic xmlns:pic="http://schemas.openxmlformats.org/drawingml/2006/picture">
                      <pic:nvPicPr>
                        <pic:cNvPr id="18" name="image4.png" descr=""/>
                        <pic:cNvPicPr/>
                      </pic:nvPicPr>
                      <pic:blipFill>
                        <a:blip r:embed="rId20"/>
                        <a:stretch/>
                      </pic:blipFill>
                      <pic:spPr>
                        <a:xfrm>
                          <a:off x="0" y="0"/>
                          <a:ext cx="5731560" cy="23382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Endpoints of API</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3: Frontend Development</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 xml:space="preserve">Activity 3.1: </w:t>
      </w:r>
      <w:r>
        <w:rPr>
          <w:rFonts w:eastAsia="Cambria" w:cs="Cambria" w:ascii="Cambria" w:hAnsi="Cambria"/>
          <w:color w:val="000000"/>
        </w:rPr>
        <w:t>Build Web Interface</w:t>
      </w:r>
    </w:p>
    <w:p>
      <w:pPr>
        <w:pStyle w:val="normal1"/>
        <w:numPr>
          <w:ilvl w:val="0"/>
          <w:numId w:val="16"/>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HTML Form (index.html):</w:t>
      </w:r>
    </w:p>
    <w:p>
      <w:pPr>
        <w:pStyle w:val="normal1"/>
        <w:keepNext w:val="false"/>
        <w:keepLines w:val="false"/>
        <w:pageBreakBefore w:val="false"/>
        <w:widowControl/>
        <w:numPr>
          <w:ilvl w:val="1"/>
          <w:numId w:val="3"/>
        </w:numPr>
        <w:pBdr/>
        <w:shd w:val="clear" w:fill="auto"/>
        <w:spacing w:lineRule="auto" w:line="240" w:before="28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Task dropdown (Explain, QnA, Quiz, Summary, Recommend Path)</w:t>
      </w:r>
    </w:p>
    <w:p>
      <w:pPr>
        <w:pStyle w:val="normal1"/>
        <w:keepNext w:val="false"/>
        <w:keepLines w:val="false"/>
        <w:pageBreakBefore w:val="false"/>
        <w:widowControl/>
        <w:numPr>
          <w:ilvl w:val="1"/>
          <w:numId w:val="3"/>
        </w:numPr>
        <w:pBdr/>
        <w:shd w:val="clear" w:fill="auto"/>
        <w:spacing w:lineRule="auto" w:line="240" w:before="0" w:after="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Text area for user input</w:t>
      </w:r>
    </w:p>
    <w:p>
      <w:pPr>
        <w:pStyle w:val="normal1"/>
        <w:keepNext w:val="false"/>
        <w:keepLines w:val="false"/>
        <w:pageBreakBefore w:val="false"/>
        <w:widowControl/>
        <w:numPr>
          <w:ilvl w:val="1"/>
          <w:numId w:val="3"/>
        </w:numPr>
        <w:pBdr/>
        <w:shd w:val="clear" w:fill="auto"/>
        <w:spacing w:lineRule="auto" w:line="240" w:before="0" w:after="280"/>
        <w:ind w:hanging="36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Submit button</w:t>
      </w:r>
    </w:p>
    <w:p>
      <w:pPr>
        <w:pStyle w:val="normal1"/>
        <w:numPr>
          <w:ilvl w:val="0"/>
          <w:numId w:val="16"/>
        </w:numPr>
        <w:spacing w:lineRule="auto" w:line="240" w:before="28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CSS Styling (style.css):</w:t>
      </w:r>
    </w:p>
    <w:p>
      <w:pPr>
        <w:pStyle w:val="normal1"/>
        <w:numPr>
          <w:ilvl w:val="1"/>
          <w:numId w:val="4"/>
        </w:numPr>
        <w:spacing w:lineRule="auto" w:line="240" w:before="280" w:after="0"/>
        <w:ind w:hanging="360" w:left="1440"/>
        <w:rPr>
          <w:rFonts w:ascii="Cambria" w:hAnsi="Cambria" w:eastAsia="Cambria" w:cs="Cambria"/>
          <w:color w:val="000000"/>
          <w:sz w:val="22"/>
          <w:szCs w:val="22"/>
        </w:rPr>
      </w:pPr>
      <w:r>
        <w:rPr>
          <w:rFonts w:eastAsia="Cambria" w:cs="Cambria" w:ascii="Cambria" w:hAnsi="Cambria"/>
          <w:color w:val="000000"/>
          <w:sz w:val="22"/>
          <w:szCs w:val="22"/>
        </w:rPr>
        <w:t>Responsive design</w:t>
      </w:r>
    </w:p>
    <w:p>
      <w:pPr>
        <w:pStyle w:val="normal1"/>
        <w:numPr>
          <w:ilvl w:val="1"/>
          <w:numId w:val="4"/>
        </w:numPr>
        <w:spacing w:lineRule="auto" w:line="240" w:before="0" w:after="280"/>
        <w:ind w:hanging="360" w:left="1440"/>
        <w:rPr>
          <w:rFonts w:ascii="Cambria" w:hAnsi="Cambria" w:eastAsia="Cambria" w:cs="Cambria"/>
          <w:color w:val="000000"/>
          <w:sz w:val="22"/>
          <w:szCs w:val="22"/>
        </w:rPr>
      </w:pPr>
      <w:r>
        <w:rPr>
          <w:rFonts w:eastAsia="Cambria" w:cs="Cambria" w:ascii="Cambria" w:hAnsi="Cambria"/>
          <w:color w:val="000000"/>
          <w:sz w:val="22"/>
          <w:szCs w:val="22"/>
        </w:rPr>
        <w:t>Styled buttons, input areas, and result container</w:t>
      </w:r>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4605020"/>
                <wp:effectExtent l="0" t="0" r="0" b="0"/>
                <wp:docPr id="19" name="image12.png"/>
                <a:graphic xmlns:a="http://schemas.openxmlformats.org/drawingml/2006/main">
                  <a:graphicData uri="http://schemas.openxmlformats.org/drawingml/2006/picture">
                    <pic:pic xmlns:pic="http://schemas.openxmlformats.org/drawingml/2006/picture">
                      <pic:nvPicPr>
                        <pic:cNvPr id="20" name="image12.png" descr=""/>
                        <pic:cNvPicPr/>
                      </pic:nvPicPr>
                      <pic:blipFill>
                        <a:blip r:embed="rId21"/>
                        <a:stretch/>
                      </pic:blipFill>
                      <pic:spPr>
                        <a:xfrm>
                          <a:off x="0" y="0"/>
                          <a:ext cx="5731560" cy="460512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Showing Frontend Intergration</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 xml:space="preserve">Activity 3.2: </w:t>
      </w:r>
      <w:r>
        <w:rPr>
          <w:rFonts w:eastAsia="Cambria" w:cs="Cambria" w:ascii="Cambria" w:hAnsi="Cambria"/>
          <w:color w:val="000000"/>
        </w:rPr>
        <w:t>Live Integration</w:t>
      </w:r>
    </w:p>
    <w:p>
      <w:pPr>
        <w:pStyle w:val="normal1"/>
        <w:numPr>
          <w:ilvl w:val="0"/>
          <w:numId w:val="17"/>
        </w:numPr>
        <w:spacing w:lineRule="auto" w:line="240" w:before="280" w:after="0"/>
        <w:ind w:hanging="360" w:left="720"/>
        <w:rPr>
          <w:rFonts w:ascii="Cambria" w:hAnsi="Cambria" w:eastAsia="Cambria" w:cs="Cambria"/>
          <w:color w:val="000000"/>
          <w:sz w:val="22"/>
          <w:szCs w:val="22"/>
        </w:rPr>
      </w:pPr>
      <w:r>
        <w:rPr>
          <w:rFonts w:eastAsia="Cambria" w:cs="Cambria" w:ascii="Cambria" w:hAnsi="Cambria"/>
          <w:color w:val="000000"/>
          <w:sz w:val="22"/>
          <w:szCs w:val="22"/>
        </w:rPr>
        <w:t>Form submission sends POST request to FastAPI backend</w:t>
      </w:r>
    </w:p>
    <w:p>
      <w:pPr>
        <w:pStyle w:val="normal1"/>
        <w:numPr>
          <w:ilvl w:val="0"/>
          <w:numId w:val="17"/>
        </w:numPr>
        <w:spacing w:lineRule="auto" w:line="240" w:before="0" w:after="280"/>
        <w:ind w:hanging="360" w:left="720"/>
        <w:rPr>
          <w:rFonts w:ascii="Cambria" w:hAnsi="Cambria" w:eastAsia="Cambria" w:cs="Cambria"/>
          <w:color w:val="000000"/>
          <w:sz w:val="22"/>
          <w:szCs w:val="22"/>
        </w:rPr>
      </w:pPr>
      <w:r>
        <w:rPr>
          <w:rFonts w:eastAsia="Cambria" w:cs="Cambria" w:ascii="Cambria" w:hAnsi="Cambria"/>
          <w:color w:val="000000"/>
          <w:sz w:val="22"/>
          <w:szCs w:val="22"/>
        </w:rPr>
        <w:t>Result appears below input box in real-time</w:t>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MILESTONE 4: Deployment</w:t>
      </w:r>
    </w:p>
    <w:p>
      <w:pPr>
        <w:pStyle w:val="normal1"/>
        <w:keepNext w:val="false"/>
        <w:keepLines w:val="false"/>
        <w:pageBreakBefore w:val="false"/>
        <w:widowControl/>
        <w:numPr>
          <w:ilvl w:val="0"/>
          <w:numId w:val="17"/>
        </w:numPr>
        <w:pBdr/>
        <w:shd w:val="clear" w:fill="auto"/>
        <w:spacing w:lineRule="auto" w:line="240" w:before="280" w:after="0"/>
        <w:ind w:hanging="36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Activity 4.1: </w:t>
      </w:r>
      <w:r>
        <w:rPr>
          <w:rFonts w:eastAsia="Cambria" w:cs="Cambria" w:ascii="Cambria" w:hAnsi="Cambria"/>
          <w:b w:val="false"/>
          <w:bCs w:val="false"/>
          <w:i w:val="false"/>
          <w:iCs w:val="false"/>
          <w:caps w:val="false"/>
          <w:smallCaps w:val="false"/>
          <w:strike w:val="false"/>
          <w:dstrike w:val="false"/>
          <w:color w:val="000000"/>
          <w:position w:val="0"/>
          <w:sz w:val="24"/>
          <w:sz w:val="24"/>
          <w:szCs w:val="24"/>
          <w:u w:val="none"/>
          <w:shd w:fill="auto" w:val="clear"/>
          <w:vertAlign w:val="baseline"/>
        </w:rPr>
        <w:t>Run Locally</w:t>
      </w: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Run locally with</w:t>
      </w:r>
      <w:r>
        <w:rPr>
          <w:rFonts w:eastAsia="Cambria" w:cs="Cambria" w:ascii="Cambria" w:hAnsi="Cambria"/>
          <w:b/>
          <w:bCs/>
          <w:i w:val="false"/>
          <w:iCs w:val="false"/>
          <w:caps w:val="false"/>
          <w:smallCaps w:val="false"/>
          <w:strike w:val="false"/>
          <w:dstrike w:val="false"/>
          <w:color w:val="000000"/>
          <w:position w:val="0"/>
          <w:sz w:val="22"/>
          <w:sz w:val="22"/>
          <w:szCs w:val="22"/>
          <w:u w:val="none"/>
          <w:shd w:fill="auto" w:val="clear"/>
          <w:vertAlign w:val="baseline"/>
        </w:rPr>
        <w:t xml:space="preserve"> </w:t>
      </w: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uvicorn main:app --reload</w:t>
      </w:r>
    </w:p>
    <w:p>
      <w:pPr>
        <w:pStyle w:val="normal1"/>
        <w:keepNext w:val="false"/>
        <w:keepLines w:val="false"/>
        <w:pageBreakBefore w:val="false"/>
        <w:widowControl/>
        <w:pBdr/>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Navigate to: </w:t>
      </w:r>
      <w:hyperlink r:id="rId22">
        <w:r>
          <w:rPr>
            <w:rStyle w:val="Style"/>
            <w:rFonts w:eastAsia="Cambria" w:cs="Cambria" w:ascii="Cambria" w:hAnsi="Cambria"/>
            <w:b w:val="false"/>
            <w:bCs w:val="false"/>
            <w:i w:val="false"/>
            <w:iCs w:val="false"/>
            <w:caps w:val="false"/>
            <w:smallCaps w:val="false"/>
            <w:strike w:val="false"/>
            <w:dstrike w:val="false"/>
            <w:color w:val="0000FF"/>
            <w:position w:val="0"/>
            <w:sz w:val="22"/>
            <w:sz w:val="22"/>
            <w:szCs w:val="22"/>
            <w:u w:val="single"/>
            <w:shd w:fill="auto" w:val="clear"/>
            <w:vertAlign w:val="baseline"/>
          </w:rPr>
          <w:t>http://127.0.0.1:8000</w:t>
        </w:r>
      </w:hyperlink>
    </w:p>
    <w:p>
      <w:pPr>
        <w:pStyle w:val="normal1"/>
        <w:spacing w:lineRule="auto" w:line="240" w:before="280" w:after="280"/>
        <w:rPr>
          <w:rFonts w:ascii="Cambria" w:hAnsi="Cambria" w:eastAsia="Cambria" w:cs="Cambria"/>
          <w:color w:val="000000"/>
        </w:rPr>
      </w:pPr>
      <w:r>
        <w:rPr/>
        <mc:AlternateContent>
          <mc:Choice Requires="wps">
            <w:drawing>
              <wp:inline distT="0" distB="0" distL="0" distR="0">
                <wp:extent cx="5731510" cy="1433195"/>
                <wp:effectExtent l="0" t="0" r="0" b="0"/>
                <wp:docPr id="21" name="image8.png"/>
                <a:graphic xmlns:a="http://schemas.openxmlformats.org/drawingml/2006/main">
                  <a:graphicData uri="http://schemas.openxmlformats.org/drawingml/2006/picture">
                    <pic:pic xmlns:pic="http://schemas.openxmlformats.org/drawingml/2006/picture">
                      <pic:nvPicPr>
                        <pic:cNvPr id="22" name="image8.png" descr=""/>
                        <pic:cNvPicPr/>
                      </pic:nvPicPr>
                      <pic:blipFill>
                        <a:blip r:embed="rId23"/>
                        <a:stretch/>
                      </pic:blipFill>
                      <pic:spPr>
                        <a:xfrm>
                          <a:off x="0" y="0"/>
                          <a:ext cx="5731560" cy="143316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Showing the Application can be accessed</w:t>
      </w:r>
    </w:p>
    <w:p>
      <w:pPr>
        <w:pStyle w:val="normal1"/>
        <w:keepNext w:val="false"/>
        <w:keepLines w:val="false"/>
        <w:pageBreakBefore w:val="false"/>
        <w:widowControl/>
        <w:numPr>
          <w:ilvl w:val="0"/>
          <w:numId w:val="17"/>
        </w:numPr>
        <w:pBdr/>
        <w:shd w:val="clear" w:fill="auto"/>
        <w:spacing w:lineRule="auto" w:line="240" w:before="280" w:after="0"/>
        <w:ind w:hanging="36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Activity 4.2: </w:t>
      </w:r>
      <w:r>
        <w:rPr>
          <w:rFonts w:eastAsia="Cambria" w:cs="Cambria" w:ascii="Cambria" w:hAnsi="Cambria"/>
          <w:b w:val="false"/>
          <w:bCs w:val="false"/>
          <w:i w:val="false"/>
          <w:iCs w:val="false"/>
          <w:caps w:val="false"/>
          <w:smallCaps w:val="false"/>
          <w:strike w:val="false"/>
          <w:dstrike w:val="false"/>
          <w:color w:val="000000"/>
          <w:position w:val="0"/>
          <w:sz w:val="24"/>
          <w:sz w:val="24"/>
          <w:szCs w:val="24"/>
          <w:u w:val="none"/>
          <w:shd w:fill="auto" w:val="clear"/>
          <w:vertAlign w:val="baseline"/>
        </w:rPr>
        <w:t>Functional Testing</w:t>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Ask a question</w:t>
        <w:br/>
        <w:t>Get an explanation</w:t>
        <w:br/>
        <w:t>Generate a quiz</w:t>
        <w:br/>
        <w:t>Summarize content</w:t>
        <w:br/>
        <w:t>Get a personalized learning plan</w:t>
      </w:r>
    </w:p>
    <w:p>
      <w:pPr>
        <w:pStyle w:val="normal1"/>
        <w:keepNext w:val="false"/>
        <w:keepLines w:val="false"/>
        <w:pageBreakBefore w:val="false"/>
        <w:widowControl/>
        <w:pBdr/>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spacing w:lineRule="auto" w:line="240" w:before="280" w:after="280"/>
        <w:rPr>
          <w:rFonts w:ascii="Cambria" w:hAnsi="Cambria" w:eastAsia="Cambria" w:cs="Cambria"/>
          <w:color w:val="000000"/>
        </w:rPr>
      </w:pPr>
      <w:r>
        <w:rPr>
          <w:rFonts w:eastAsia="Cambria" w:cs="Cambria" w:ascii="Cambria" w:hAnsi="Cambria"/>
          <w:color w:val="000000"/>
        </w:rPr>
      </w:r>
    </w:p>
    <w:p>
      <w:pPr>
        <w:pStyle w:val="normal1"/>
        <w:spacing w:lineRule="auto" w:line="240" w:before="280" w:after="280"/>
        <w:rPr>
          <w:rFonts w:ascii="Cambria" w:hAnsi="Cambria" w:eastAsia="Cambria" w:cs="Cambria"/>
          <w:b/>
          <w:bCs/>
          <w:color w:val="000000"/>
          <w:sz w:val="27"/>
          <w:szCs w:val="27"/>
        </w:rPr>
      </w:pPr>
      <w:r>
        <w:rPr/>
        <mc:AlternateContent>
          <mc:Choice Requires="wps">
            <w:drawing>
              <wp:inline distT="0" distB="0" distL="0" distR="0">
                <wp:extent cx="5731510" cy="2917825"/>
                <wp:effectExtent l="0" t="0" r="0" b="0"/>
                <wp:docPr id="23" name="image26.png"/>
                <a:graphic xmlns:a="http://schemas.openxmlformats.org/drawingml/2006/main">
                  <a:graphicData uri="http://schemas.openxmlformats.org/drawingml/2006/picture">
                    <pic:pic xmlns:pic="http://schemas.openxmlformats.org/drawingml/2006/picture">
                      <pic:nvPicPr>
                        <pic:cNvPr id="24" name="image26.png" descr=""/>
                        <pic:cNvPicPr/>
                      </pic:nvPicPr>
                      <pic:blipFill>
                        <a:blip r:embed="rId24"/>
                        <a:stretch/>
                      </pic:blipFill>
                      <pic:spPr>
                        <a:xfrm>
                          <a:off x="0" y="0"/>
                          <a:ext cx="5731560" cy="29178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EDUGENIE</w:t>
      </w:r>
    </w:p>
    <w:p>
      <w:pPr>
        <w:pStyle w:val="normal1"/>
        <w:keepNext w:val="false"/>
        <w:keepLines w:val="false"/>
        <w:pageBreakBefore w:val="false"/>
        <w:widowControl/>
        <w:pBdr/>
        <w:shd w:val="clear" w:fill="auto"/>
        <w:spacing w:lineRule="auto" w:line="240" w:before="280" w:after="28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b/>
          <w:bCs/>
          <w:color w:val="000000"/>
          <w:sz w:val="27"/>
          <w:szCs w:val="27"/>
        </w:rPr>
      </w:pPr>
      <w:r>
        <w:rPr/>
        <mc:AlternateContent>
          <mc:Choice Requires="wps">
            <w:drawing>
              <wp:inline distT="0" distB="0" distL="0" distR="0">
                <wp:extent cx="5731510" cy="2917825"/>
                <wp:effectExtent l="0" t="0" r="0" b="0"/>
                <wp:docPr id="25" name="image24.png"/>
                <a:graphic xmlns:a="http://schemas.openxmlformats.org/drawingml/2006/main">
                  <a:graphicData uri="http://schemas.openxmlformats.org/drawingml/2006/picture">
                    <pic:pic xmlns:pic="http://schemas.openxmlformats.org/drawingml/2006/picture">
                      <pic:nvPicPr>
                        <pic:cNvPr id="26" name="image24.png" descr=""/>
                        <pic:cNvPicPr/>
                      </pic:nvPicPr>
                      <pic:blipFill>
                        <a:blip r:embed="rId25"/>
                        <a:stretch/>
                      </pic:blipFill>
                      <pic:spPr>
                        <a:xfrm>
                          <a:off x="0" y="0"/>
                          <a:ext cx="5731560" cy="2917800"/>
                        </a:xfrm>
                        <a:prstGeom prst="rect">
                          <a:avLst/>
                        </a:prstGeom>
                        <a:noFill/>
                        <a:ln w="0">
                          <a:noFill/>
                        </a:ln>
                      </pic:spPr>
                    </pic:pic>
                  </a:graphicData>
                </a:graphic>
              </wp:inline>
            </w:drawing>
          </mc:Choice>
        </mc:AlternateContent>
      </w:r>
    </w:p>
    <w:p>
      <w:pPr>
        <w:pStyle w:val="normal1"/>
        <w:spacing w:lineRule="auto" w:line="240" w:before="280" w:after="280"/>
        <w:jc w:val="center"/>
        <w:rPr>
          <w:rFonts w:ascii="Cambria" w:hAnsi="Cambria" w:eastAsia="Cambria" w:cs="Cambria"/>
          <w:b/>
          <w:bCs/>
          <w:color w:val="000000"/>
          <w:sz w:val="22"/>
          <w:szCs w:val="22"/>
        </w:rPr>
      </w:pPr>
      <w:r>
        <w:rPr>
          <w:rFonts w:eastAsia="Cambria" w:cs="Cambria" w:ascii="Cambria" w:hAnsi="Cambria"/>
          <w:b/>
          <w:bCs/>
          <w:color w:val="000000"/>
          <w:sz w:val="22"/>
          <w:szCs w:val="22"/>
        </w:rPr>
        <w:t>Fig. EDUGENIE</w:t>
      </w:r>
    </w:p>
    <w:p>
      <w:pPr>
        <w:pStyle w:val="normal1"/>
        <w:keepNext w:val="false"/>
        <w:keepLines w:val="false"/>
        <w:pageBreakBefore w:val="false"/>
        <w:widowControl/>
        <w:pBdr/>
        <w:shd w:val="clear" w:fill="auto"/>
        <w:spacing w:lineRule="auto" w:line="240" w:before="28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4"/>
          <w:sz w:val="24"/>
          <w:szCs w:val="24"/>
          <w:u w:val="none"/>
          <w:shd w:fill="auto" w:val="clear"/>
          <w:vertAlign w:val="baseline"/>
        </w:rPr>
        <w:t xml:space="preserve">Exploring EduGenie: </w:t>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numPr>
          <w:ilvl w:val="1"/>
          <w:numId w:val="11"/>
        </w:numPr>
        <w:pBdr/>
        <w:shd w:val="clear" w:fill="auto"/>
        <w:spacing w:lineRule="auto" w:line="240" w:before="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Asking questions: </w:t>
      </w:r>
    </w:p>
    <w:p>
      <w:pPr>
        <w:pStyle w:val="normal1"/>
        <w:keepNext w:val="false"/>
        <w:keepLines w:val="false"/>
        <w:pageBreakBefore w:val="false"/>
        <w:widowControl/>
        <w:pBdr/>
        <w:shd w:val="clear" w:fill="auto"/>
        <w:spacing w:lineRule="auto" w:line="240" w:before="0" w:after="28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902460"/>
                <wp:effectExtent l="0" t="0" r="0" b="0"/>
                <wp:docPr id="27" name="image22.png"/>
                <a:graphic xmlns:a="http://schemas.openxmlformats.org/drawingml/2006/main">
                  <a:graphicData uri="http://schemas.openxmlformats.org/drawingml/2006/picture">
                    <pic:pic xmlns:pic="http://schemas.openxmlformats.org/drawingml/2006/picture">
                      <pic:nvPicPr>
                        <pic:cNvPr id="28" name="image22.png" descr=""/>
                        <pic:cNvPicPr/>
                      </pic:nvPicPr>
                      <pic:blipFill>
                        <a:blip r:embed="rId26"/>
                        <a:stretch/>
                      </pic:blipFill>
                      <pic:spPr>
                        <a:xfrm>
                          <a:off x="0" y="0"/>
                          <a:ext cx="5731560" cy="1902600"/>
                        </a:xfrm>
                        <a:prstGeom prst="rect">
                          <a:avLst/>
                        </a:prstGeom>
                        <a:noFill/>
                        <a:ln w="0">
                          <a:noFill/>
                        </a:ln>
                      </pic:spPr>
                    </pic:pic>
                  </a:graphicData>
                </a:graphic>
              </wp:inline>
            </w:drawing>
          </mc:Choice>
        </mc:AlternateContent>
      </w:r>
    </w:p>
    <w:p>
      <w:pPr>
        <w:pStyle w:val="normal1"/>
        <w:keepNext w:val="false"/>
        <w:keepLines w:val="false"/>
        <w:pageBreakBefore w:val="false"/>
        <w:widowControl/>
        <w:pBdr/>
        <w:shd w:val="clear" w:fill="auto"/>
        <w:spacing w:lineRule="auto" w:line="240" w:before="28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numPr>
          <w:ilvl w:val="1"/>
          <w:numId w:val="11"/>
        </w:numPr>
        <w:pBdr/>
        <w:shd w:val="clear" w:fill="auto"/>
        <w:spacing w:lineRule="auto" w:line="240" w:before="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Explanation of any topic:</w:t>
      </w:r>
    </w:p>
    <w:p>
      <w:pPr>
        <w:pStyle w:val="normal1"/>
        <w:keepNext w:val="false"/>
        <w:keepLines w:val="false"/>
        <w:pageBreakBefore w:val="false"/>
        <w:widowControl/>
        <w:pBdr/>
        <w:shd w:val="clear" w:fill="auto"/>
        <w:spacing w:lineRule="auto" w:line="240" w:before="0" w:after="280"/>
        <w:ind w:hanging="0" w:left="144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681480"/>
                <wp:effectExtent l="0" t="0" r="0" b="0"/>
                <wp:docPr id="29" name="image17.png"/>
                <a:graphic xmlns:a="http://schemas.openxmlformats.org/drawingml/2006/main">
                  <a:graphicData uri="http://schemas.openxmlformats.org/drawingml/2006/picture">
                    <pic:pic xmlns:pic="http://schemas.openxmlformats.org/drawingml/2006/picture">
                      <pic:nvPicPr>
                        <pic:cNvPr id="30" name="image17.png" descr=""/>
                        <pic:cNvPicPr/>
                      </pic:nvPicPr>
                      <pic:blipFill>
                        <a:blip r:embed="rId27"/>
                        <a:stretch/>
                      </pic:blipFill>
                      <pic:spPr>
                        <a:xfrm>
                          <a:off x="0" y="0"/>
                          <a:ext cx="5731560" cy="16815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1619250"/>
                <wp:effectExtent l="0" t="0" r="0" b="0"/>
                <wp:docPr id="31" name="image18.png"/>
                <a:graphic xmlns:a="http://schemas.openxmlformats.org/drawingml/2006/main">
                  <a:graphicData uri="http://schemas.openxmlformats.org/drawingml/2006/picture">
                    <pic:pic xmlns:pic="http://schemas.openxmlformats.org/drawingml/2006/picture">
                      <pic:nvPicPr>
                        <pic:cNvPr id="32" name="image18.png" descr=""/>
                        <pic:cNvPicPr/>
                      </pic:nvPicPr>
                      <pic:blipFill>
                        <a:blip r:embed="rId28"/>
                        <a:stretch/>
                      </pic:blipFill>
                      <pic:spPr>
                        <a:xfrm>
                          <a:off x="0" y="0"/>
                          <a:ext cx="5731560" cy="1619280"/>
                        </a:xfrm>
                        <a:prstGeom prst="rect">
                          <a:avLst/>
                        </a:prstGeom>
                        <a:noFill/>
                        <a:ln w="0">
                          <a:noFill/>
                        </a:ln>
                      </pic:spPr>
                    </pic:pic>
                  </a:graphicData>
                </a:graphic>
              </wp:inline>
            </w:drawing>
          </mc:Choice>
        </mc:AlternateContent>
      </w:r>
    </w:p>
    <w:p>
      <w:pPr>
        <w:pStyle w:val="normal1"/>
        <w:keepNext w:val="false"/>
        <w:keepLines w:val="false"/>
        <w:pageBreakBefore w:val="false"/>
        <w:widowControl/>
        <w:numPr>
          <w:ilvl w:val="1"/>
          <w:numId w:val="11"/>
        </w:numPr>
        <w:pBdr/>
        <w:shd w:val="clear" w:fill="auto"/>
        <w:spacing w:lineRule="auto" w:line="240" w:before="280" w:after="28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Summarising long paragraphs:</w: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1656715"/>
                <wp:effectExtent l="0" t="0" r="0" b="0"/>
                <wp:docPr id="33" name="image19.png"/>
                <a:graphic xmlns:a="http://schemas.openxmlformats.org/drawingml/2006/main">
                  <a:graphicData uri="http://schemas.openxmlformats.org/drawingml/2006/picture">
                    <pic:pic xmlns:pic="http://schemas.openxmlformats.org/drawingml/2006/picture">
                      <pic:nvPicPr>
                        <pic:cNvPr id="34" name="image19.png" descr=""/>
                        <pic:cNvPicPr/>
                      </pic:nvPicPr>
                      <pic:blipFill>
                        <a:blip r:embed="rId29"/>
                        <a:stretch/>
                      </pic:blipFill>
                      <pic:spPr>
                        <a:xfrm>
                          <a:off x="0" y="0"/>
                          <a:ext cx="5731560" cy="16567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keepNext w:val="false"/>
        <w:keepLines w:val="false"/>
        <w:pageBreakBefore w:val="false"/>
        <w:widowControl/>
        <w:numPr>
          <w:ilvl w:val="1"/>
          <w:numId w:val="11"/>
        </w:numPr>
        <w:pBdr/>
        <w:shd w:val="clear" w:fill="auto"/>
        <w:spacing w:lineRule="auto" w:line="240" w:before="280" w:after="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Generating quizzes: </w:t>
      </w:r>
    </w:p>
    <w:p>
      <w:pPr>
        <w:pStyle w:val="normal1"/>
        <w:keepNext w:val="false"/>
        <w:keepLines w:val="false"/>
        <w:pageBreakBefore w:val="false"/>
        <w:widowControl/>
        <w:pBdr/>
        <w:shd w:val="clear" w:fill="auto"/>
        <w:spacing w:lineRule="auto" w:line="240" w:before="0" w:after="0"/>
        <w:ind w:hanging="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r>
    </w:p>
    <w:p>
      <w:pPr>
        <w:pStyle w:val="normal1"/>
        <w:keepNext w:val="false"/>
        <w:keepLines w:val="false"/>
        <w:pageBreakBefore w:val="false"/>
        <w:widowControl/>
        <w:pBdr/>
        <w:shd w:val="clear" w:fill="auto"/>
        <w:spacing w:lineRule="auto" w:line="240" w:before="0" w:after="280"/>
        <w:ind w:hanging="0" w:left="720" w:right="0"/>
        <w:jc w:val="left"/>
        <w:rPr>
          <w:rFonts w:ascii="Cambria" w:hAnsi="Cambria" w:eastAsia="Cambria" w:cs="Cambria"/>
          <w:b w:val="false"/>
          <w:bCs w:val="false"/>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It generates three questions with 4 options each. It corrects the answer if chosen wrong</w:t>
      </w:r>
      <w:r>
        <w:rPr>
          <w:rFonts w:eastAsia="Cambria" w:cs="Cambria" w:ascii="Cambria" w:hAnsi="Cambria"/>
          <w:b w:val="false"/>
          <w:bCs w:val="false"/>
          <w:i w:val="false"/>
          <w:iCs w:val="false"/>
          <w:caps w:val="false"/>
          <w:smallCaps w:val="false"/>
          <w:strike w:val="false"/>
          <w:dstrike w:val="false"/>
          <w:color w:val="000000"/>
          <w:position w:val="0"/>
          <w:sz w:val="27"/>
          <w:sz w:val="27"/>
          <w:szCs w:val="27"/>
          <w:u w:val="none"/>
          <w:shd w:fill="auto" w:val="clear"/>
          <w:vertAlign w:val="baseline"/>
        </w:rPr>
        <w:t xml:space="preserve">. </w: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005965"/>
                <wp:effectExtent l="0" t="0" r="0" b="0"/>
                <wp:docPr id="35" name="image20.png"/>
                <a:graphic xmlns:a="http://schemas.openxmlformats.org/drawingml/2006/main">
                  <a:graphicData uri="http://schemas.openxmlformats.org/drawingml/2006/picture">
                    <pic:pic xmlns:pic="http://schemas.openxmlformats.org/drawingml/2006/picture">
                      <pic:nvPicPr>
                        <pic:cNvPr id="36" name="image20.png" descr=""/>
                        <pic:cNvPicPr/>
                      </pic:nvPicPr>
                      <pic:blipFill>
                        <a:blip r:embed="rId30"/>
                        <a:stretch/>
                      </pic:blipFill>
                      <pic:spPr>
                        <a:xfrm>
                          <a:off x="0" y="0"/>
                          <a:ext cx="5731560" cy="20059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005965"/>
                <wp:effectExtent l="0" t="0" r="0" b="0"/>
                <wp:docPr id="37" name="image21.png"/>
                <a:graphic xmlns:a="http://schemas.openxmlformats.org/drawingml/2006/main">
                  <a:graphicData uri="http://schemas.openxmlformats.org/drawingml/2006/picture">
                    <pic:pic xmlns:pic="http://schemas.openxmlformats.org/drawingml/2006/picture">
                      <pic:nvPicPr>
                        <pic:cNvPr id="38" name="image21.png" descr=""/>
                        <pic:cNvPicPr/>
                      </pic:nvPicPr>
                      <pic:blipFill>
                        <a:blip r:embed="rId31"/>
                        <a:stretch/>
                      </pic:blipFill>
                      <pic:spPr>
                        <a:xfrm>
                          <a:off x="0" y="0"/>
                          <a:ext cx="5731560" cy="200592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mc:AlternateContent>
          <mc:Choice Requires="wps">
            <w:drawing>
              <wp:inline distT="0" distB="0" distL="0" distR="0">
                <wp:extent cx="5731510" cy="2747010"/>
                <wp:effectExtent l="0" t="0" r="0" b="0"/>
                <wp:docPr id="39" name="image25.png"/>
                <a:graphic xmlns:a="http://schemas.openxmlformats.org/drawingml/2006/main">
                  <a:graphicData uri="http://schemas.openxmlformats.org/drawingml/2006/picture">
                    <pic:pic xmlns:pic="http://schemas.openxmlformats.org/drawingml/2006/picture">
                      <pic:nvPicPr>
                        <pic:cNvPr id="40" name="image25.png" descr=""/>
                        <pic:cNvPicPr/>
                      </pic:nvPicPr>
                      <pic:blipFill>
                        <a:blip r:embed="rId32"/>
                        <a:stretch/>
                      </pic:blipFill>
                      <pic:spPr>
                        <a:xfrm>
                          <a:off x="0" y="0"/>
                          <a:ext cx="5731560" cy="27471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spacing w:lineRule="auto" w:line="240" w:before="280" w:after="280"/>
        <w:rPr>
          <w:rFonts w:ascii="Cambria" w:hAnsi="Cambria" w:eastAsia="Cambria" w:cs="Cambria"/>
          <w:color w:val="000000"/>
          <w:sz w:val="27"/>
          <w:szCs w:val="27"/>
        </w:rPr>
      </w:pPr>
      <w:r>
        <w:rPr>
          <w:rFonts w:eastAsia="Cambria" w:cs="Cambria" w:ascii="Cambria" w:hAnsi="Cambria"/>
          <w:color w:val="000000"/>
          <w:sz w:val="27"/>
          <w:szCs w:val="27"/>
        </w:rPr>
      </w:r>
    </w:p>
    <w:p>
      <w:pPr>
        <w:pStyle w:val="normal1"/>
        <w:keepNext w:val="false"/>
        <w:keepLines w:val="false"/>
        <w:pageBreakBefore w:val="false"/>
        <w:widowControl/>
        <w:numPr>
          <w:ilvl w:val="1"/>
          <w:numId w:val="11"/>
        </w:numPr>
        <w:pBdr/>
        <w:shd w:val="clear" w:fill="auto"/>
        <w:spacing w:lineRule="auto" w:line="240" w:before="280" w:after="280"/>
        <w:ind w:hanging="360" w:left="1222" w:right="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ascii="Cambria" w:hAnsi="Cambria"/>
          <w:b w:val="false"/>
          <w:bCs w:val="false"/>
          <w:i w:val="false"/>
          <w:iCs w:val="false"/>
          <w:caps w:val="false"/>
          <w:smallCaps w:val="false"/>
          <w:strike w:val="false"/>
          <w:dstrike w:val="false"/>
          <w:color w:val="000000"/>
          <w:position w:val="0"/>
          <w:sz w:val="22"/>
          <w:sz w:val="22"/>
          <w:szCs w:val="22"/>
          <w:u w:val="none"/>
          <w:shd w:fill="auto" w:val="clear"/>
          <w:vertAlign w:val="baseline"/>
        </w:rPr>
        <w:t>Guiding with learning recommendations from beginners level to advanced level</w: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2747010"/>
                <wp:effectExtent l="0" t="0" r="0" b="0"/>
                <wp:docPr id="41" name="image23.png"/>
                <a:graphic xmlns:a="http://schemas.openxmlformats.org/drawingml/2006/main">
                  <a:graphicData uri="http://schemas.openxmlformats.org/drawingml/2006/picture">
                    <pic:pic xmlns:pic="http://schemas.openxmlformats.org/drawingml/2006/picture">
                      <pic:nvPicPr>
                        <pic:cNvPr id="42" name="image23.png" descr=""/>
                        <pic:cNvPicPr/>
                      </pic:nvPicPr>
                      <pic:blipFill>
                        <a:blip r:embed="rId33"/>
                        <a:stretch/>
                      </pic:blipFill>
                      <pic:spPr>
                        <a:xfrm>
                          <a:off x="0" y="0"/>
                          <a:ext cx="5731560" cy="27471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3" name="image3.png"/>
                <a:graphic xmlns:a="http://schemas.openxmlformats.org/drawingml/2006/main">
                  <a:graphicData uri="http://schemas.openxmlformats.org/drawingml/2006/picture">
                    <pic:pic xmlns:pic="http://schemas.openxmlformats.org/drawingml/2006/picture">
                      <pic:nvPicPr>
                        <pic:cNvPr id="44" name="image3.png" descr=""/>
                        <pic:cNvPicPr/>
                      </pic:nvPicPr>
                      <pic:blipFill>
                        <a:blip r:embed="rId34"/>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5" name="image5.png"/>
                <a:graphic xmlns:a="http://schemas.openxmlformats.org/drawingml/2006/main">
                  <a:graphicData uri="http://schemas.openxmlformats.org/drawingml/2006/picture">
                    <pic:pic xmlns:pic="http://schemas.openxmlformats.org/drawingml/2006/picture">
                      <pic:nvPicPr>
                        <pic:cNvPr id="46" name="image5.png" descr=""/>
                        <pic:cNvPicPr/>
                      </pic:nvPicPr>
                      <pic:blipFill>
                        <a:blip r:embed="rId35"/>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b/>
          <w:bCs/>
          <w:color w:val="000000"/>
          <w:sz w:val="36"/>
          <w:szCs w:val="36"/>
        </w:rPr>
      </w:pPr>
      <w:r>
        <w:rPr/>
        <mc:AlternateContent>
          <mc:Choice Requires="wps">
            <w:drawing>
              <wp:inline distT="0" distB="0" distL="0" distR="0">
                <wp:extent cx="5731510" cy="3033395"/>
                <wp:effectExtent l="0" t="0" r="0" b="0"/>
                <wp:docPr id="47" name="image2.png"/>
                <a:graphic xmlns:a="http://schemas.openxmlformats.org/drawingml/2006/main">
                  <a:graphicData uri="http://schemas.openxmlformats.org/drawingml/2006/picture">
                    <pic:pic xmlns:pic="http://schemas.openxmlformats.org/drawingml/2006/picture">
                      <pic:nvPicPr>
                        <pic:cNvPr id="48" name="image2.png" descr=""/>
                        <pic:cNvPicPr/>
                      </pic:nvPicPr>
                      <pic:blipFill>
                        <a:blip r:embed="rId36"/>
                        <a:stretch/>
                      </pic:blipFill>
                      <pic:spPr>
                        <a:xfrm>
                          <a:off x="0" y="0"/>
                          <a:ext cx="5731560" cy="3033360"/>
                        </a:xfrm>
                        <a:prstGeom prst="rect">
                          <a:avLst/>
                        </a:prstGeom>
                        <a:noFill/>
                        <a:ln w="0">
                          <a:noFill/>
                        </a:ln>
                      </pic:spPr>
                    </pic:pic>
                  </a:graphicData>
                </a:graphic>
              </wp:inline>
            </w:drawing>
          </mc:Choice>
        </mc:AlternateConten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 xml:space="preserve">It provides along with details of resources from where to learn and stepwise guidance through-out. </w:t>
      </w:r>
    </w:p>
    <w:p>
      <w:pPr>
        <w:pStyle w:val="normal1"/>
        <w:spacing w:lineRule="auto" w:line="240" w:before="280" w:after="280"/>
        <w:rPr>
          <w:rFonts w:ascii="Cambria" w:hAnsi="Cambria" w:eastAsia="Cambria" w:cs="Cambria"/>
          <w:color w:val="000000"/>
          <w:sz w:val="28"/>
          <w:szCs w:val="28"/>
        </w:rPr>
      </w:pPr>
      <w:r>
        <w:rPr>
          <w:rFonts w:eastAsia="Cambria" w:cs="Cambria" w:ascii="Cambria" w:hAnsi="Cambria"/>
          <w:color w:val="000000"/>
          <w:sz w:val="28"/>
          <w:szCs w:val="28"/>
        </w:rPr>
      </w:r>
    </w:p>
    <w:p>
      <w:pPr>
        <w:pStyle w:val="normal1"/>
        <w:spacing w:lineRule="auto" w:line="240" w:before="280" w:after="280"/>
        <w:rPr>
          <w:rFonts w:ascii="Cambria" w:hAnsi="Cambria" w:eastAsia="Cambria" w:cs="Cambria"/>
          <w:b w:val="false"/>
          <w:bCs w:val="false"/>
          <w:color w:val="000000"/>
          <w:sz w:val="28"/>
          <w:szCs w:val="28"/>
        </w:rPr>
      </w:pPr>
      <w:r>
        <w:rPr>
          <w:rFonts w:eastAsia="Cambria" w:cs="Cambria" w:ascii="Cambria" w:hAnsi="Cambria"/>
          <w:b/>
          <w:bCs/>
          <w:color w:val="000000"/>
          <w:sz w:val="28"/>
          <w:szCs w:val="28"/>
        </w:rPr>
        <w:t xml:space="preserve">Conclusion: </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EduGenie has been developed as a robust and accessible AI-powered educational assistant that seamlessly integrates cloud-based intelligence with an intuitive, low-footprint web interface. Designed to support self-learners, educational institutions, and content platforms, EduGenie democratizes learning by simplifying complex concepts, providing instant question-and-answer interactions, generating personalized quizzes, offering detailed summaries, and tailoring smart learning paths based on individual needs. Its lightweight infrastructure ensures that even users with minimal hardware resources can access high-quality, personalized education without barriers.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Throughout the development of EduGenie,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data-driven intelligence.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user-centric design, and scalable architecture.</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Looking ahead, EduGenie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uninterrupted access.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Furthermore, future iterations of EduGenie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From a collaboration perspective, EduGenie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pPr>
        <w:pStyle w:val="normal1"/>
        <w:spacing w:lineRule="auto" w:line="240" w:before="280" w:after="280"/>
        <w:rPr>
          <w:rFonts w:ascii="Cambria" w:hAnsi="Cambria" w:eastAsia="Cambria" w:cs="Cambria"/>
          <w:color w:val="000000"/>
          <w:sz w:val="22"/>
          <w:szCs w:val="22"/>
        </w:rPr>
      </w:pPr>
      <w:r>
        <w:rPr>
          <w:rFonts w:eastAsia="Cambria" w:cs="Cambria" w:ascii="Cambria" w:hAnsi="Cambria"/>
          <w:color w:val="000000"/>
          <w:sz w:val="22"/>
          <w:szCs w:val="22"/>
        </w:rPr>
        <w:t>In conclusion, EduGenie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EduGenie is poised to become a comprehensive learning companion for the modern era—smart, scalable, and learner-first.</w:t>
      </w:r>
    </w:p>
    <w:p>
      <w:pPr>
        <w:pStyle w:val="normal1"/>
        <w:spacing w:lineRule="auto" w:line="240" w:before="280" w:after="280"/>
        <w:rPr>
          <w:rFonts w:ascii="Cambria" w:hAnsi="Cambria" w:eastAsia="Cambria" w:cs="Cambria"/>
          <w:color w:val="000000"/>
        </w:rPr>
      </w:pPr>
      <w:r>
        <w:rPr>
          <w:rFonts w:eastAsia="Cambria" w:cs="Cambria" w:ascii="Cambria" w:hAnsi="Cambria"/>
          <w:color w:val="000000"/>
        </w:rPr>
      </w:r>
    </w:p>
    <w:p>
      <w:pPr>
        <w:pStyle w:val="normal1"/>
        <w:keepNext w:val="false"/>
        <w:keepLines w:val="false"/>
        <w:pageBreakBefore w:val="false"/>
        <w:widowControl/>
        <w:pBdr/>
        <w:shd w:val="clear" w:fill="auto"/>
        <w:spacing w:lineRule="auto" w:line="240" w:before="28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keepNext w:val="false"/>
        <w:keepLines w:val="false"/>
        <w:pageBreakBefore w:val="false"/>
        <w:widowControl/>
        <w:pBdr/>
        <w:shd w:val="clear" w:fill="auto"/>
        <w:spacing w:lineRule="auto" w:line="240" w:before="0" w:after="280"/>
        <w:ind w:hanging="0" w:left="720" w:right="0"/>
        <w:jc w:val="left"/>
        <w:rPr>
          <w:rFonts w:ascii="Cambria" w:hAnsi="Cambria" w:eastAsia="Cambria" w:cs="Cambria"/>
          <w:b/>
          <w:bCs/>
          <w:i w:val="false"/>
          <w:i w:val="false"/>
          <w:iCs w:val="false"/>
          <w:caps w:val="false"/>
          <w:smallCaps w:val="false"/>
          <w:strike w:val="false"/>
          <w:dstrike w:val="false"/>
          <w:color w:val="000000"/>
          <w:position w:val="0"/>
          <w:sz w:val="27"/>
          <w:sz w:val="27"/>
          <w:szCs w:val="27"/>
          <w:u w:val="none"/>
          <w:shd w:fill="auto" w:val="clear"/>
          <w:vertAlign w:val="baseline"/>
        </w:rPr>
      </w:pPr>
      <w:r>
        <w:rPr>
          <w:rFonts w:eastAsia="Cambria" w:cs="Cambria" w:ascii="Cambria" w:hAnsi="Cambria"/>
          <w:b/>
          <w:bCs/>
          <w:i w:val="false"/>
          <w:iCs w:val="false"/>
          <w:caps w:val="false"/>
          <w:smallCaps w:val="false"/>
          <w:strike w:val="false"/>
          <w:dstrike w:val="false"/>
          <w:color w:val="000000"/>
          <w:position w:val="0"/>
          <w:sz w:val="27"/>
          <w:sz w:val="27"/>
          <w:szCs w:val="27"/>
          <w:u w:val="none"/>
          <w:shd w:fill="auto" w:val="clear"/>
          <w:vertAlign w:val="baseline"/>
        </w:rPr>
      </w:r>
    </w:p>
    <w:p>
      <w:pPr>
        <w:pStyle w:val="normal1"/>
        <w:spacing w:lineRule="auto" w:line="240" w:before="280" w:after="280"/>
        <w:rPr>
          <w:rFonts w:ascii="Cambria" w:hAnsi="Cambria" w:eastAsia="Cambria" w:cs="Cambria"/>
          <w:b/>
          <w:bCs/>
          <w:color w:val="000000"/>
        </w:rPr>
      </w:pPr>
      <w:r>
        <w:rPr>
          <w:rFonts w:eastAsia="Cambria" w:cs="Cambria" w:ascii="Cambria" w:hAnsi="Cambria"/>
          <w:b/>
          <w:bCs/>
          <w:color w:val="000000"/>
        </w:rPr>
        <w:t>Submitted by:</w:t>
      </w:r>
    </w:p>
    <w:p>
      <w:pPr>
        <w:pStyle w:val="normal1"/>
        <w:spacing w:lineRule="auto" w:line="240" w:before="280" w:after="160"/>
        <w:rPr>
          <w:rFonts w:ascii="Cambria" w:hAnsi="Cambria" w:eastAsia="Cambria" w:cs="Cambria"/>
          <w:color w:val="000000"/>
        </w:rPr>
      </w:pPr>
      <w:r>
        <w:rPr>
          <w:rFonts w:eastAsia="Cambria" w:cs="Cambria" w:ascii="Cambria" w:hAnsi="Cambria"/>
          <w:b/>
          <w:bCs/>
          <w:color w:val="000000"/>
        </w:rPr>
        <w:t>Sandhiya.s</w:t>
      </w:r>
      <w:r>
        <w:rPr>
          <w:rFonts w:eastAsia="Cambria" w:cs="Cambria" w:ascii="Cambria" w:hAnsi="Cambria"/>
          <w:color w:val="000000"/>
        </w:rPr>
        <w:br/>
      </w:r>
      <w:r>
        <w:rPr>
          <w:rFonts w:eastAsia="Cambria" w:cs="Cambria" w:ascii="Cambria" w:hAnsi="Cambria"/>
          <w:b/>
          <w:bCs/>
          <w:color w:val="000000"/>
        </w:rPr>
        <w:t>Date:</w:t>
      </w:r>
      <w:r>
        <w:rPr>
          <w:rFonts w:eastAsia="Cambria" w:cs="Cambria" w:ascii="Cambria" w:hAnsi="Cambria"/>
          <w:color w:val="000000"/>
        </w:rPr>
        <w:t> </w:t>
      </w:r>
      <w:r>
        <w:rPr>
          <w:rFonts w:eastAsia="Cambria" w:cs="Cambria" w:ascii="Cambria" w:hAnsi="Cambria"/>
          <w:color w:val="000000"/>
        </w:rPr>
        <w:t>25/09/2026</w:t>
      </w:r>
    </w:p>
    <w:sectPr>
      <w:headerReference w:type="even" r:id="rId37"/>
      <w:headerReference w:type="default" r:id="rId38"/>
      <w:headerReference w:type="first" r:id="rId39"/>
      <w:type w:val="nextPage"/>
      <w:pgSz w:w="11906" w:h="16838"/>
      <w:pgMar w:left="1440" w:right="1440" w:gutter="0" w:header="708" w:top="1440" w:footer="0" w:bottom="1440"/>
      <w:pgNumType w:start="1" w:fmt="decimal"/>
      <w:formProt w:val="false"/>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embedRegular r:id="rId1" w:fontKey="{01014A78-CABC-4EF0-12AC-5CD89AEFDE01}"/>
    <w:embedBold r:id="rId2" w:fontKey="{02014A78-CABC-4EF0-12AC-5CD89AEFDE02}"/>
  </w:font>
  <w:font w:name="Calibri">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swiss"/>
    <w:pitch w:val="variable"/>
    <w:embedRegular r:id="rId3" w:fontKey="{03014A78-CABC-4EF0-12AC-5CD89AEFDE03}"/>
  </w:font>
  <w:font w:name="Cambria">
    <w:charset w:val="01"/>
    <w:family w:val="roman"/>
    <w:pitch w:val="variable"/>
  </w:font>
  <w:font w:name="Noto Sans Symbols">
    <w:charset w:val="01"/>
    <w:family w:val="swiss"/>
    <w:pitch w:val="variable"/>
    <w:embedRegular r:id="rId4" w:fontKey="{04014A78-CABC-4EF0-12AC-5CD89AEFDE04}"/>
    <w:embedBold r:id="rId5" w:fontKey="{05014A78-CABC-4EF0-12AC-5CD89AEFDE05}"/>
    <w:embedItalic r:id="rId6" w:fontKey="{06014A78-CABC-4EF0-12AC-5CD89AEFDE06}"/>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1585595" cy="681355"/>
              <wp:effectExtent l="0" t="0" r="0" b="0"/>
              <wp:docPr id="49" name="image10.png"/>
              <a:graphic xmlns:a="http://schemas.openxmlformats.org/drawingml/2006/main">
                <a:graphicData uri="http://schemas.openxmlformats.org/drawingml/2006/picture">
                  <pic:pic xmlns:pic="http://schemas.openxmlformats.org/drawingml/2006/picture">
                    <pic:nvPicPr>
                      <pic:cNvPr id="50" name="image10.png" descr=""/>
                      <pic:cNvPicPr/>
                    </pic:nvPicPr>
                    <pic:blipFill>
                      <a:blip r:embed="rId1"/>
                      <a:stretch/>
                    </pic:blipFill>
                    <pic:spPr>
                      <a:xfrm>
                        <a:off x="0" y="0"/>
                        <a:ext cx="1585440" cy="681480"/>
                      </a:xfrm>
                      <a:prstGeom prst="rect">
                        <a:avLst/>
                      </a:prstGeom>
                      <a:noFill/>
                      <a:ln w="0">
                        <a:noFill/>
                      </a:ln>
                    </pic:spPr>
                  </pic:pic>
                </a:graphicData>
              </a:graphic>
            </wp:inline>
          </w:drawing>
        </mc:Choice>
      </mc:AlternateContent>
      <mc:AlternateContent>
        <mc:Choice Requires="wps">
          <w:drawing>
            <wp:anchor behindDoc="1" distT="0" distB="0" distL="0" distR="0" simplePos="0" locked="0" layoutInCell="1" allowOverlap="1" relativeHeight="63">
              <wp:simplePos x="0" y="0"/>
              <wp:positionH relativeFrom="column">
                <wp:posOffset>4622800</wp:posOffset>
              </wp:positionH>
              <wp:positionV relativeFrom="paragraph">
                <wp:posOffset>139065</wp:posOffset>
              </wp:positionV>
              <wp:extent cx="1076325" cy="299720"/>
              <wp:effectExtent l="0" t="0" r="0" b="0"/>
              <wp:wrapNone/>
              <wp:docPr id="51" name="image7.png"/>
              <a:graphic xmlns:a="http://schemas.openxmlformats.org/drawingml/2006/main">
                <a:graphicData uri="http://schemas.openxmlformats.org/drawingml/2006/picture">
                  <pic:pic xmlns:pic="http://schemas.openxmlformats.org/drawingml/2006/picture">
                    <pic:nvPicPr>
                      <pic:cNvPr id="52" name="image7.png" descr=""/>
                      <pic:cNvPicPr/>
                    </pic:nvPicPr>
                    <pic:blipFill>
                      <a:blip r:embed="rId2"/>
                      <a:stretch/>
                    </pic:blipFill>
                    <pic:spPr>
                      <a:xfrm>
                        <a:off x="0" y="0"/>
                        <a:ext cx="1076400" cy="299880"/>
                      </a:xfrm>
                      <a:prstGeom prst="rect">
                        <a:avLst/>
                      </a:prstGeom>
                      <a:noFill/>
                      <a:ln w="0">
                        <a:noFill/>
                      </a:ln>
                    </pic:spPr>
                  </pic:pic>
                </a:graphicData>
              </a:graphic>
            </wp:anchor>
          </w:drawing>
        </mc:Choice>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513" w:leader="none"/>
        <w:tab w:val="right" w:pos="9026" w:leader="none"/>
      </w:tabs>
      <w:spacing w:lineRule="auto" w:line="240" w:before="0" w:after="0"/>
      <w:ind w:hanging="0" w:left="0" w:right="0"/>
      <w:jc w:val="left"/>
      <w:rPr>
        <w:rFonts w:ascii="Calibri" w:hAnsi="Calibri" w:eastAsia="Calibri" w:cs="Calibri"/>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mc:AlternateContent>
        <mc:Choice Requires="wps">
          <w:drawing>
            <wp:inline distT="0" distB="0" distL="0" distR="0">
              <wp:extent cx="1585595" cy="681355"/>
              <wp:effectExtent l="0" t="0" r="0" b="0"/>
              <wp:docPr id="53" name="image10.png"/>
              <a:graphic xmlns:a="http://schemas.openxmlformats.org/drawingml/2006/main">
                <a:graphicData uri="http://schemas.openxmlformats.org/drawingml/2006/picture">
                  <pic:pic xmlns:pic="http://schemas.openxmlformats.org/drawingml/2006/picture">
                    <pic:nvPicPr>
                      <pic:cNvPr id="54" name="image10.png" descr=""/>
                      <pic:cNvPicPr/>
                    </pic:nvPicPr>
                    <pic:blipFill>
                      <a:blip r:embed="rId1"/>
                      <a:stretch/>
                    </pic:blipFill>
                    <pic:spPr>
                      <a:xfrm>
                        <a:off x="0" y="0"/>
                        <a:ext cx="1585440" cy="681480"/>
                      </a:xfrm>
                      <a:prstGeom prst="rect">
                        <a:avLst/>
                      </a:prstGeom>
                      <a:noFill/>
                      <a:ln w="0">
                        <a:noFill/>
                      </a:ln>
                    </pic:spPr>
                  </pic:pic>
                </a:graphicData>
              </a:graphic>
            </wp:inline>
          </w:drawing>
        </mc:Choice>
      </mc:AlternateContent>
      <mc:AlternateContent>
        <mc:Choice Requires="wps">
          <w:drawing>
            <wp:anchor behindDoc="1" distT="0" distB="0" distL="0" distR="0" simplePos="0" locked="0" layoutInCell="1" allowOverlap="1" relativeHeight="63">
              <wp:simplePos x="0" y="0"/>
              <wp:positionH relativeFrom="column">
                <wp:posOffset>4622800</wp:posOffset>
              </wp:positionH>
              <wp:positionV relativeFrom="paragraph">
                <wp:posOffset>139065</wp:posOffset>
              </wp:positionV>
              <wp:extent cx="1076325" cy="299720"/>
              <wp:effectExtent l="0" t="0" r="0" b="0"/>
              <wp:wrapNone/>
              <wp:docPr id="55" name="image7.png"/>
              <a:graphic xmlns:a="http://schemas.openxmlformats.org/drawingml/2006/main">
                <a:graphicData uri="http://schemas.openxmlformats.org/drawingml/2006/picture">
                  <pic:pic xmlns:pic="http://schemas.openxmlformats.org/drawingml/2006/picture">
                    <pic:nvPicPr>
                      <pic:cNvPr id="56" name="image7.png" descr=""/>
                      <pic:cNvPicPr/>
                    </pic:nvPicPr>
                    <pic:blipFill>
                      <a:blip r:embed="rId2"/>
                      <a:stretch/>
                    </pic:blipFill>
                    <pic:spPr>
                      <a:xfrm>
                        <a:off x="0" y="0"/>
                        <a:ext cx="1076400" cy="299880"/>
                      </a:xfrm>
                      <a:prstGeom prst="rect">
                        <a:avLst/>
                      </a:prstGeom>
                      <a:noFill/>
                      <a:ln w="0">
                        <a:noFill/>
                      </a:ln>
                    </pic:spPr>
                  </pic:pic>
                </a:graphicData>
              </a:graphic>
            </wp:anchor>
          </w:drawing>
        </mc:Choice>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
      <w:lvlJc w:val="left"/>
      <w:pPr>
        <w:tabs>
          <w:tab w:val="num" w:pos="0"/>
        </w:tabs>
        <w:ind w:left="1440" w:hanging="360"/>
      </w:pPr>
      <w:rPr>
        <w:rFonts w:ascii="Noto Sans Symbols" w:hAnsi="Noto Sans Symbols" w:cs="Noto Sans Symbols" w:hint="default"/>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502"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decimal"/>
      <w:lvlText w:val="%2."/>
      <w:lvlJc w:val="left"/>
      <w:pPr>
        <w:tabs>
          <w:tab w:val="num" w:pos="0"/>
        </w:tabs>
        <w:ind w:left="1440" w:hanging="360"/>
      </w:pPr>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0">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2"/>
      <w:numFmt w:val="decimal"/>
      <w:lvlText w:val="%1."/>
      <w:lvlJc w:val="left"/>
      <w:pPr>
        <w:tabs>
          <w:tab w:val="num" w:pos="0"/>
        </w:tabs>
        <w:ind w:left="502" w:hanging="360"/>
      </w:pPr>
      <w:rPr>
        <w:b w:val="false"/>
        <w:bCs w:val="false"/>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1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4">
    <w:lvl w:ilvl="0">
      <w:start w:val="1"/>
      <w:numFmt w:val="decimal"/>
      <w:lvlText w:val="%1."/>
      <w:lvlJc w:val="left"/>
      <w:pPr>
        <w:tabs>
          <w:tab w:val="num" w:pos="0"/>
        </w:tabs>
        <w:ind w:left="720" w:hanging="360"/>
      </w:pPr>
      <w:rPr/>
    </w:lvl>
    <w:lvl w:ilvl="1">
      <w:start w:val="1"/>
      <w:numFmt w:val="bullet"/>
      <w:lvlText w:val="o"/>
      <w:lvlJc w:val="left"/>
      <w:pPr>
        <w:tabs>
          <w:tab w:val="num" w:pos="0"/>
        </w:tabs>
        <w:ind w:left="1210" w:hanging="360"/>
      </w:pPr>
      <w:rPr>
        <w:rFonts w:ascii="Courier New" w:hAnsi="Courier New" w:cs="Courier New" w:hint="default"/>
        <w:sz w:val="20"/>
        <w:szCs w:val="20"/>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IN" w:eastAsia="zh-CN" w:bidi="hi-IN"/>
      </w:rPr>
    </w:rPrDefault>
    <w:pPrDefault>
      <w:pPr>
        <w:suppressAutoHyphens w:val="true"/>
      </w:pPr>
    </w:pPrDefault>
  </w:docDefaults>
  <w:style w:type="paragraph" w:styleId="Normal" w:default="1">
    <w:name w:val="Normal"/>
    <w:qFormat/>
    <w:pPr>
      <w:widowControl/>
      <w:bidi w:val="0"/>
      <w:spacing w:lineRule="auto" w:line="276" w:before="0" w:after="160"/>
      <w:jc w:val="left"/>
    </w:pPr>
    <w:rPr>
      <w:rFonts w:ascii="Calibri" w:hAnsi="Calibri" w:eastAsia="Calibri" w:cs="Calibri"/>
      <w:color w:val="auto"/>
      <w:kern w:val="0"/>
      <w:sz w:val="24"/>
      <w:szCs w:val="24"/>
      <w:lang w:val="en-IN" w:eastAsia="zh-CN" w:bidi="hi-IN"/>
    </w:rPr>
  </w:style>
  <w:style w:type="paragraph" w:styleId="Heading1">
    <w:name w:val="heading 1"/>
    <w:basedOn w:val="normal1"/>
    <w:next w:val="normal1"/>
    <w:link w:val="Heading1Char"/>
    <w:uiPriority w:val="9"/>
    <w:qFormat/>
    <w:rsid w:val="00a463cd"/>
    <w:pPr>
      <w:keepNext w:val="true"/>
      <w:keepLines/>
      <w:spacing w:before="360" w:after="80"/>
      <w:outlineLvl w:val="0"/>
    </w:pPr>
    <w:rPr>
      <w:rFonts w:ascii="Calibri Light" w:hAnsi="Calibri Light" w:eastAsia="Liberation Sans" w:cs="Liberation Sans" w:asciiTheme="majorHAnsi" w:hAnsiTheme="majorHAnsi"/>
      <w:color w:themeColor="accent1" w:themeShade="bf" w:val="2F5496"/>
      <w:sz w:val="40"/>
      <w:szCs w:val="40"/>
    </w:rPr>
  </w:style>
  <w:style w:type="paragraph" w:styleId="Heading2">
    <w:name w:val="heading 2"/>
    <w:basedOn w:val="normal1"/>
    <w:next w:val="normal1"/>
    <w:link w:val="Heading2Char"/>
    <w:uiPriority w:val="9"/>
    <w:unhideWhenUsed/>
    <w:qFormat/>
    <w:rsid w:val="00a463cd"/>
    <w:pPr>
      <w:keepNext w:val="true"/>
      <w:keepLines/>
      <w:spacing w:before="160" w:after="80"/>
      <w:outlineLvl w:val="1"/>
    </w:pPr>
    <w:rPr>
      <w:rFonts w:ascii="Calibri Light" w:hAnsi="Calibri Light" w:eastAsia="Liberation Sans" w:cs="Liberation Sans" w:asciiTheme="majorHAnsi" w:hAnsiTheme="majorHAnsi"/>
      <w:color w:themeColor="accent1" w:themeShade="bf" w:val="2F5496"/>
      <w:sz w:val="32"/>
      <w:szCs w:val="32"/>
    </w:rPr>
  </w:style>
  <w:style w:type="paragraph" w:styleId="Heading3">
    <w:name w:val="heading 3"/>
    <w:basedOn w:val="normal1"/>
    <w:next w:val="normal1"/>
    <w:link w:val="Heading3Char"/>
    <w:uiPriority w:val="9"/>
    <w:unhideWhenUsed/>
    <w:qFormat/>
    <w:rsid w:val="00a463cd"/>
    <w:pPr>
      <w:keepNext w:val="true"/>
      <w:keepLines/>
      <w:spacing w:before="160" w:after="80"/>
      <w:outlineLvl w:val="2"/>
    </w:pPr>
    <w:rPr>
      <w:rFonts w:eastAsia="Liberation Sans" w:cs="Liberation Sans"/>
      <w:color w:themeColor="accent1" w:themeShade="bf" w:val="2F5496"/>
      <w:sz w:val="28"/>
      <w:szCs w:val="28"/>
    </w:rPr>
  </w:style>
  <w:style w:type="paragraph" w:styleId="Heading4">
    <w:name w:val="heading 4"/>
    <w:basedOn w:val="normal1"/>
    <w:next w:val="normal1"/>
    <w:link w:val="Heading4Char"/>
    <w:uiPriority w:val="9"/>
    <w:unhideWhenUsed/>
    <w:qFormat/>
    <w:rsid w:val="00a463cd"/>
    <w:pPr>
      <w:keepNext w:val="true"/>
      <w:keepLines/>
      <w:spacing w:before="80" w:after="40"/>
      <w:outlineLvl w:val="3"/>
    </w:pPr>
    <w:rPr>
      <w:rFonts w:eastAsia="Liberation Sans" w:cs="Liberation Sans"/>
      <w:i/>
      <w:iCs/>
      <w:color w:themeColor="accent1" w:themeShade="bf" w:val="2F5496"/>
    </w:rPr>
  </w:style>
  <w:style w:type="paragraph" w:styleId="Heading5">
    <w:name w:val="heading 5"/>
    <w:basedOn w:val="normal1"/>
    <w:next w:val="normal1"/>
    <w:link w:val="Heading5Char"/>
    <w:uiPriority w:val="9"/>
    <w:semiHidden/>
    <w:unhideWhenUsed/>
    <w:qFormat/>
    <w:rsid w:val="00a463cd"/>
    <w:pPr>
      <w:keepNext w:val="true"/>
      <w:keepLines/>
      <w:spacing w:before="80" w:after="40"/>
      <w:outlineLvl w:val="4"/>
    </w:pPr>
    <w:rPr>
      <w:rFonts w:eastAsia="Liberation Sans" w:cs="Liberation Sans"/>
      <w:color w:themeColor="accent1" w:themeShade="bf" w:val="2F5496"/>
    </w:rPr>
  </w:style>
  <w:style w:type="paragraph" w:styleId="Heading6">
    <w:name w:val="heading 6"/>
    <w:basedOn w:val="normal1"/>
    <w:next w:val="normal1"/>
    <w:link w:val="Heading6Char"/>
    <w:uiPriority w:val="9"/>
    <w:semiHidden/>
    <w:unhideWhenUsed/>
    <w:qFormat/>
    <w:rsid w:val="00a463cd"/>
    <w:pPr>
      <w:keepNext w:val="true"/>
      <w:keepLines/>
      <w:spacing w:before="40" w:after="0"/>
      <w:outlineLvl w:val="5"/>
    </w:pPr>
    <w:rPr>
      <w:rFonts w:eastAsia="Liberation Sans" w:cs="Liberation Sans"/>
      <w:i/>
      <w:iCs/>
      <w:color w:themeColor="text1" w:themeTint="a6" w:val="595959"/>
    </w:rPr>
  </w:style>
  <w:style w:type="paragraph" w:styleId="Heading7">
    <w:name w:val="heading 7"/>
    <w:basedOn w:val="normal1"/>
    <w:next w:val="normal1"/>
    <w:link w:val="Heading7Char"/>
    <w:uiPriority w:val="9"/>
    <w:semiHidden/>
    <w:unhideWhenUsed/>
    <w:qFormat/>
    <w:rsid w:val="00a463cd"/>
    <w:pPr>
      <w:keepNext w:val="true"/>
      <w:keepLines/>
      <w:spacing w:before="40" w:after="0"/>
      <w:outlineLvl w:val="6"/>
    </w:pPr>
    <w:rPr>
      <w:rFonts w:eastAsia="Liberation Sans" w:cs="Liberation Sans"/>
      <w:color w:themeColor="text1" w:themeTint="a6" w:val="595959"/>
    </w:rPr>
  </w:style>
  <w:style w:type="paragraph" w:styleId="Heading8">
    <w:name w:val="heading 8"/>
    <w:basedOn w:val="normal1"/>
    <w:next w:val="normal1"/>
    <w:link w:val="Heading8Char"/>
    <w:uiPriority w:val="9"/>
    <w:semiHidden/>
    <w:unhideWhenUsed/>
    <w:qFormat/>
    <w:rsid w:val="00a463cd"/>
    <w:pPr>
      <w:keepNext w:val="true"/>
      <w:keepLines/>
      <w:spacing w:before="0" w:after="0"/>
      <w:outlineLvl w:val="7"/>
    </w:pPr>
    <w:rPr>
      <w:rFonts w:eastAsia="Liberation Sans" w:cs="Liberation Sans"/>
      <w:i/>
      <w:iCs/>
      <w:color w:themeColor="text1" w:themeTint="d8" w:val="272727"/>
    </w:rPr>
  </w:style>
  <w:style w:type="paragraph" w:styleId="Heading9">
    <w:name w:val="heading 9"/>
    <w:basedOn w:val="normal1"/>
    <w:next w:val="normal1"/>
    <w:link w:val="Heading9Char"/>
    <w:uiPriority w:val="9"/>
    <w:semiHidden/>
    <w:unhideWhenUsed/>
    <w:qFormat/>
    <w:rsid w:val="00a463cd"/>
    <w:pPr>
      <w:keepNext w:val="true"/>
      <w:keepLines/>
      <w:spacing w:before="0" w:after="0"/>
      <w:outlineLvl w:val="8"/>
    </w:pPr>
    <w:rPr>
      <w:rFonts w:eastAsia="Liberation Sans" w:cs="Liberation Sans"/>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463cd"/>
    <w:rPr>
      <w:rFonts w:ascii="Calibri Light" w:hAnsi="Calibri Light" w:eastAsia="Liberation Sans" w:cs="Liberation Sans" w:asciiTheme="majorHAnsi"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a463cd"/>
    <w:rPr>
      <w:rFonts w:ascii="Calibri Light" w:hAnsi="Calibri Light" w:eastAsia="Liberation Sans" w:cs="Liberation Sans" w:asciiTheme="majorHAnsi"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a463cd"/>
    <w:rPr>
      <w:rFonts w:eastAsia="Liberation Sans" w:cs="Liberation Sans"/>
      <w:color w:themeColor="accent1" w:themeShade="bf" w:val="2F5496"/>
      <w:sz w:val="28"/>
      <w:szCs w:val="28"/>
    </w:rPr>
  </w:style>
  <w:style w:type="character" w:styleId="Heading4Char" w:customStyle="1">
    <w:name w:val="Heading 4 Char"/>
    <w:basedOn w:val="DefaultParagraphFont"/>
    <w:link w:val="Heading4"/>
    <w:uiPriority w:val="9"/>
    <w:qFormat/>
    <w:rsid w:val="00a463cd"/>
    <w:rPr>
      <w:rFonts w:eastAsia="Liberation Sans" w:cs="Liberation Sans"/>
      <w:i/>
      <w:iCs/>
      <w:color w:themeColor="accent1" w:themeShade="bf" w:val="2F5496"/>
    </w:rPr>
  </w:style>
  <w:style w:type="character" w:styleId="Heading5Char" w:customStyle="1">
    <w:name w:val="Heading 5 Char"/>
    <w:basedOn w:val="DefaultParagraphFont"/>
    <w:link w:val="Heading5"/>
    <w:uiPriority w:val="9"/>
    <w:semiHidden/>
    <w:qFormat/>
    <w:rsid w:val="00a463cd"/>
    <w:rPr>
      <w:rFonts w:eastAsia="Liberation Sans" w:cs="Liberation Sans"/>
      <w:color w:themeColor="accent1" w:themeShade="bf" w:val="2F5496"/>
    </w:rPr>
  </w:style>
  <w:style w:type="character" w:styleId="Heading6Char" w:customStyle="1">
    <w:name w:val="Heading 6 Char"/>
    <w:basedOn w:val="DefaultParagraphFont"/>
    <w:link w:val="Heading6"/>
    <w:uiPriority w:val="9"/>
    <w:semiHidden/>
    <w:qFormat/>
    <w:rsid w:val="00a463cd"/>
    <w:rPr>
      <w:rFonts w:eastAsia="Liberation Sans" w:cs="Liberation Sans"/>
      <w:i/>
      <w:iCs/>
      <w:color w:themeColor="text1" w:themeTint="a6" w:val="595959"/>
    </w:rPr>
  </w:style>
  <w:style w:type="character" w:styleId="Heading7Char" w:customStyle="1">
    <w:name w:val="Heading 7 Char"/>
    <w:basedOn w:val="DefaultParagraphFont"/>
    <w:link w:val="Heading7"/>
    <w:uiPriority w:val="9"/>
    <w:semiHidden/>
    <w:qFormat/>
    <w:rsid w:val="00a463cd"/>
    <w:rPr>
      <w:rFonts w:eastAsia="Liberation Sans" w:cs="Liberation Sans"/>
      <w:color w:themeColor="text1" w:themeTint="a6" w:val="595959"/>
    </w:rPr>
  </w:style>
  <w:style w:type="character" w:styleId="Heading8Char" w:customStyle="1">
    <w:name w:val="Heading 8 Char"/>
    <w:basedOn w:val="DefaultParagraphFont"/>
    <w:link w:val="Heading8"/>
    <w:uiPriority w:val="9"/>
    <w:semiHidden/>
    <w:qFormat/>
    <w:rsid w:val="00a463cd"/>
    <w:rPr>
      <w:rFonts w:eastAsia="Liberation Sans" w:cs="Liberation Sans"/>
      <w:i/>
      <w:iCs/>
      <w:color w:themeColor="text1" w:themeTint="d8" w:val="272727"/>
    </w:rPr>
  </w:style>
  <w:style w:type="character" w:styleId="Heading9Char" w:customStyle="1">
    <w:name w:val="Heading 9 Char"/>
    <w:basedOn w:val="DefaultParagraphFont"/>
    <w:link w:val="Heading9"/>
    <w:uiPriority w:val="9"/>
    <w:semiHidden/>
    <w:qFormat/>
    <w:rsid w:val="00a463cd"/>
    <w:rPr>
      <w:rFonts w:eastAsia="Liberation Sans" w:cs="Liberation Sans"/>
      <w:color w:themeColor="text1" w:themeTint="d8" w:val="272727"/>
    </w:rPr>
  </w:style>
  <w:style w:type="character" w:styleId="TitleChar" w:customStyle="1">
    <w:name w:val="Title Char"/>
    <w:basedOn w:val="DefaultParagraphFont"/>
    <w:link w:val="Title"/>
    <w:uiPriority w:val="10"/>
    <w:qFormat/>
    <w:rsid w:val="00a463cd"/>
    <w:rPr>
      <w:rFonts w:ascii="Calibri Light" w:hAnsi="Calibri Light" w:eastAsia="Liberation Sans" w:cs="Liberation Sans" w:asciiTheme="majorHAnsi" w:hAnsiTheme="majorHAnsi"/>
      <w:spacing w:val="-10"/>
      <w:kern w:val="2"/>
      <w:sz w:val="56"/>
      <w:szCs w:val="56"/>
    </w:rPr>
  </w:style>
  <w:style w:type="character" w:styleId="SubtitleChar" w:customStyle="1">
    <w:name w:val="Subtitle Char"/>
    <w:basedOn w:val="DefaultParagraphFont"/>
    <w:link w:val="Subtitle"/>
    <w:uiPriority w:val="11"/>
    <w:qFormat/>
    <w:rsid w:val="00a463cd"/>
    <w:rPr>
      <w:rFonts w:eastAsia="Liberation Sans" w:cs="Liberation Sans"/>
      <w:color w:themeColor="text1" w:themeTint="a6" w:val="595959"/>
      <w:spacing w:val="15"/>
      <w:sz w:val="28"/>
      <w:szCs w:val="28"/>
    </w:rPr>
  </w:style>
  <w:style w:type="character" w:styleId="QuoteChar" w:customStyle="1">
    <w:name w:val="Quote Char"/>
    <w:basedOn w:val="DefaultParagraphFont"/>
    <w:link w:val="Quote"/>
    <w:uiPriority w:val="29"/>
    <w:qFormat/>
    <w:rsid w:val="00a463cd"/>
    <w:rPr>
      <w:i/>
      <w:iCs/>
      <w:color w:themeColor="text1" w:themeTint="bf" w:val="404040"/>
    </w:rPr>
  </w:style>
  <w:style w:type="character" w:styleId="IntenseEmphasis">
    <w:name w:val="Intense Emphasis"/>
    <w:basedOn w:val="DefaultParagraphFont"/>
    <w:uiPriority w:val="21"/>
    <w:qFormat/>
    <w:rsid w:val="00a463cd"/>
    <w:rPr>
      <w:i/>
      <w:iCs/>
      <w:color w:themeColor="accent1" w:themeShade="bf" w:val="2F5496"/>
    </w:rPr>
  </w:style>
  <w:style w:type="character" w:styleId="IntenseQuoteChar" w:customStyle="1">
    <w:name w:val="Intense Quote Char"/>
    <w:basedOn w:val="DefaultParagraphFont"/>
    <w:link w:val="IntenseQuote"/>
    <w:uiPriority w:val="30"/>
    <w:qFormat/>
    <w:rsid w:val="00a463cd"/>
    <w:rPr>
      <w:i/>
      <w:iCs/>
      <w:color w:themeColor="accent1" w:themeShade="bf" w:val="2F5496"/>
    </w:rPr>
  </w:style>
  <w:style w:type="character" w:styleId="IntenseReference">
    <w:name w:val="Intense Reference"/>
    <w:basedOn w:val="DefaultParagraphFont"/>
    <w:uiPriority w:val="32"/>
    <w:qFormat/>
    <w:rsid w:val="00a463cd"/>
    <w:rPr>
      <w:b/>
      <w:bCs/>
      <w:smallCaps/>
      <w:color w:themeColor="accent1" w:themeShade="bf" w:val="2F5496"/>
      <w:spacing w:val="5"/>
    </w:rPr>
  </w:style>
  <w:style w:type="character" w:styleId="HeaderChar" w:customStyle="1">
    <w:name w:val="Header Char"/>
    <w:basedOn w:val="DefaultParagraphFont"/>
    <w:link w:val="Header"/>
    <w:uiPriority w:val="99"/>
    <w:qFormat/>
    <w:rsid w:val="00a463cd"/>
    <w:rPr/>
  </w:style>
  <w:style w:type="character" w:styleId="FooterChar" w:customStyle="1">
    <w:name w:val="Footer Char"/>
    <w:basedOn w:val="DefaultParagraphFont"/>
    <w:link w:val="Footer"/>
    <w:uiPriority w:val="99"/>
    <w:qFormat/>
    <w:rsid w:val="00a463cd"/>
    <w:rPr/>
  </w:style>
  <w:style w:type="character" w:styleId="apple-converted-space" w:customStyle="1">
    <w:name w:val="apple-converted-space"/>
    <w:basedOn w:val="DefaultParagraphFont"/>
    <w:qFormat/>
    <w:rsid w:val="00a463cd"/>
    <w:rPr/>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qFormat/>
    <w:rsid w:val="00a463cd"/>
    <w:rPr>
      <w:rFonts w:ascii="Courier New" w:hAnsi="Courier New" w:eastAsia="Times New Roman" w:cs="Courier New"/>
      <w:sz w:val="20"/>
      <w:szCs w:val="20"/>
    </w:rPr>
  </w:style>
  <w:style w:type="character" w:styleId="Hyperlink">
    <w:name w:val="Hyperlink"/>
    <w:basedOn w:val="DefaultParagraphFont"/>
    <w:uiPriority w:val="99"/>
    <w:unhideWhenUsed/>
    <w:rsid w:val="00a463cd"/>
    <w:rPr>
      <w:color w:val="0000FF"/>
      <w:u w:val="single"/>
    </w:rPr>
  </w:style>
  <w:style w:type="character" w:styleId="UnresolvedMention">
    <w:name w:val="Unresolved Mention"/>
    <w:basedOn w:val="DefaultParagraphFont"/>
    <w:uiPriority w:val="99"/>
    <w:semiHidden/>
    <w:unhideWhenUsed/>
    <w:qFormat/>
    <w:rsid w:val="009b4ca0"/>
    <w:rPr>
      <w:color w:val="605E5C"/>
      <w:shd w:fill="E1DFDD" w:val="clear"/>
    </w:rPr>
  </w:style>
  <w:style w:type="character" w:styleId="ms-1" w:customStyle="1">
    <w:name w:val="ms-1"/>
    <w:basedOn w:val="DefaultParagraphFont"/>
    <w:qFormat/>
    <w:rsid w:val="001d61af"/>
    <w:rPr/>
  </w:style>
  <w:style w:type="character" w:styleId="max-w-full" w:customStyle="1">
    <w:name w:val="max-w-full"/>
    <w:basedOn w:val="DefaultParagraphFont"/>
    <w:qFormat/>
    <w:rsid w:val="001d61af"/>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normal1" w:default="1">
    <w:name w:val="normal1"/>
    <w:qFormat/>
    <w:pPr>
      <w:widowControl/>
      <w:bidi w:val="0"/>
      <w:spacing w:lineRule="auto" w:line="276" w:before="0" w:after="160"/>
      <w:jc w:val="left"/>
    </w:pPr>
    <w:rPr>
      <w:rFonts w:ascii="Calibri" w:hAnsi="Calibri" w:eastAsia="Calibri" w:cs="Calibri"/>
      <w:color w:val="auto"/>
      <w:kern w:val="0"/>
      <w:sz w:val="24"/>
      <w:szCs w:val="24"/>
      <w:lang w:val="en-IN" w:eastAsia="zh-CN" w:bidi="hi-IN"/>
    </w:rPr>
  </w:style>
  <w:style w:type="paragraph" w:styleId="Title">
    <w:name w:val="Title"/>
    <w:basedOn w:val="normal1"/>
    <w:next w:val="normal1"/>
    <w:link w:val="TitleChar"/>
    <w:uiPriority w:val="10"/>
    <w:qFormat/>
    <w:rsid w:val="00a463cd"/>
    <w:pPr>
      <w:spacing w:lineRule="auto" w:line="240" w:before="0" w:after="80"/>
      <w:contextualSpacing/>
    </w:pPr>
    <w:rPr>
      <w:rFonts w:ascii="Calibri Light" w:hAnsi="Calibri Light" w:eastAsia="Liberation Sans" w:cs="Liberation Sans" w:asciiTheme="majorHAnsi" w:hAnsiTheme="majorHAnsi"/>
      <w:spacing w:val="-10"/>
      <w:kern w:val="2"/>
      <w:sz w:val="56"/>
      <w:szCs w:val="56"/>
    </w:rPr>
  </w:style>
  <w:style w:type="paragraph" w:styleId="Subtitle">
    <w:name w:val="Subtitle"/>
    <w:basedOn w:val="normal1"/>
    <w:next w:val="normal1"/>
    <w:link w:val="SubtitleChar"/>
    <w:uiPriority w:val="11"/>
    <w:qFormat/>
    <w:rsid w:val="00a463cd"/>
    <w:pPr/>
    <w:rPr>
      <w:color w:val="595959"/>
      <w:sz w:val="28"/>
      <w:szCs w:val="28"/>
    </w:rPr>
  </w:style>
  <w:style w:type="paragraph" w:styleId="Quote">
    <w:name w:val="Quote"/>
    <w:basedOn w:val="normal1"/>
    <w:next w:val="normal1"/>
    <w:link w:val="QuoteChar"/>
    <w:uiPriority w:val="29"/>
    <w:qFormat/>
    <w:rsid w:val="00a463cd"/>
    <w:pPr>
      <w:spacing w:before="160" w:after="160"/>
      <w:jc w:val="center"/>
    </w:pPr>
    <w:rPr>
      <w:i/>
      <w:iCs/>
      <w:color w:themeColor="text1" w:themeTint="bf" w:val="404040"/>
    </w:rPr>
  </w:style>
  <w:style w:type="paragraph" w:styleId="ListParagraph">
    <w:name w:val="List Paragraph"/>
    <w:basedOn w:val="normal1"/>
    <w:uiPriority w:val="34"/>
    <w:qFormat/>
    <w:rsid w:val="00a463cd"/>
    <w:pPr>
      <w:spacing w:before="0" w:after="160"/>
      <w:ind w:left="720"/>
      <w:contextualSpacing/>
    </w:pPr>
    <w:rPr/>
  </w:style>
  <w:style w:type="paragraph" w:styleId="IntenseQuote">
    <w:name w:val="Intense Quote"/>
    <w:basedOn w:val="normal1"/>
    <w:next w:val="normal1"/>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HeaderandFooter">
    <w:name w:val="Header and Footer"/>
    <w:basedOn w:val="Normal"/>
    <w:qFormat/>
    <w:pPr/>
    <w:rPr/>
  </w:style>
  <w:style w:type="paragraph" w:styleId="Header">
    <w:name w:val="header"/>
    <w:basedOn w:val="normal1"/>
    <w:link w:val="HeaderChar"/>
    <w:uiPriority w:val="99"/>
    <w:unhideWhenUsed/>
    <w:rsid w:val="00a463cd"/>
    <w:pPr>
      <w:tabs>
        <w:tab w:val="clear" w:pos="720"/>
        <w:tab w:val="center" w:pos="4513" w:leader="none"/>
        <w:tab w:val="right" w:pos="9026" w:leader="none"/>
      </w:tabs>
      <w:spacing w:lineRule="auto" w:line="240" w:before="0" w:after="0"/>
    </w:pPr>
    <w:rPr/>
  </w:style>
  <w:style w:type="paragraph" w:styleId="Footer">
    <w:name w:val="footer"/>
    <w:basedOn w:val="normal1"/>
    <w:link w:val="FooterChar"/>
    <w:uiPriority w:val="99"/>
    <w:unhideWhenUsed/>
    <w:rsid w:val="00a463cd"/>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463c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i.google.dev/gemini-api/docs/api-key?utm_source=chatgpt.com" TargetMode="External"/><Relationship Id="rId4" Type="http://schemas.openxmlformats.org/officeDocument/2006/relationships/hyperlink" Target="https://www.tomshardware.com/how-to/install-python-on-windows-10-and-11?utm_source=chatgpt.com" TargetMode="External"/><Relationship Id="rId5" Type="http://schemas.openxmlformats.org/officeDocument/2006/relationships/hyperlink" Target="https://www.youtube.com/watch?v=_uQrJ0TkZlc" TargetMode="External"/><Relationship Id="rId6" Type="http://schemas.openxmlformats.org/officeDocument/2006/relationships/hyperlink" Target="https://fastapi.tiangolo.com/?utm_source=chatgpt.com" TargetMode="External"/><Relationship Id="rId7" Type="http://schemas.openxmlformats.org/officeDocument/2006/relationships/hyperlink" Target="https://fastapi.tiangolo.com/tutorial/?utm_source=chatgpt.com" TargetMode="External"/><Relationship Id="rId8" Type="http://schemas.openxmlformats.org/officeDocument/2006/relationships/hyperlink" Target="https://www.youtube.com/watch?v=0sOvCWFmrtA" TargetMode="External"/><Relationship Id="rId9" Type="http://schemas.openxmlformats.org/officeDocument/2006/relationships/hyperlink" Target="https://ai.google.dev/gemini-api/docs/api-key?utm_source=chatgpt.com" TargetMode="External"/><Relationship Id="rId10" Type="http://schemas.openxmlformats.org/officeDocument/2006/relationships/hyperlink" Target="https://www.geeksforgeeks.org/how-to-use-google-gemini-api-key/?utm_source=chatgpt.com" TargetMode="External"/><Relationship Id="rId11" Type="http://schemas.openxmlformats.org/officeDocument/2006/relationships/hyperlink" Target="https://www.youtube.com/watch?v=example" TargetMode="External"/><Relationship Id="rId12" Type="http://schemas.openxmlformats.org/officeDocument/2006/relationships/hyperlink" Target="https://pypi.org/project/uvicorn/?utm_source=chatgpt.com"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http://127.0.0.1:8000/" TargetMode="External"/><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header" Target="head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
</Relationships>
</file>

<file path=word/_rels/header2.xml.rels><?xml version="1.0" encoding="UTF-8"?>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
</Relationships>
</file>

<file path=word/_rels/header3.xml.rels><?xml version="1.0" encoding="UTF-8"?>
<Relationships xmlns="http://schemas.openxmlformats.org/package/2006/relationships"><Relationship Id="rId1" Type="http://schemas.openxmlformats.org/officeDocument/2006/relationships/image" Target="media/image25.png"/><Relationship Id="rId2" Type="http://schemas.openxmlformats.org/officeDocument/2006/relationships/image" Target="media/image2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LibreOfficeDev/24.8.7.2.0$Android_AARCH64 LibreOffice_project/</Application>
  <AppVersion>15.0000</AppVersion>
  <Pages>19</Pages>
  <Words>1623</Words>
  <Characters>9971</Characters>
  <CharactersWithSpaces>11477</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2025-04-16T06:27:00Z</dcterms:created>
  <dc:creator>divyasree</dc:creator>
  <dc:description/>
  <dc:language>en-US</dc:language>
  <cp:lastModifiedBy/>
  <dcterms:modified xsi:type="dcterms:W3CDTF">2026-09-25T21:12:27Z</dcterms:modified>
  <cp:revision>1</cp:revision>
  <dc:subject/>
  <dc:title/>
</cp:coreProperties>
</file>