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B4A" w:rsidRPr="006A13CD" w:rsidRDefault="002E4294" w:rsidP="006A13CD">
      <w:pPr>
        <w:pStyle w:val="Title"/>
        <w:rPr>
          <w:color w:val="0070C0"/>
        </w:rPr>
      </w:pPr>
      <w:r w:rsidRPr="006A13CD">
        <w:rPr>
          <w:rStyle w:val="TitleChar"/>
          <w:color w:val="0070C0"/>
        </w:rPr>
        <w:t>Assignment</w:t>
      </w:r>
      <w:r w:rsidRPr="006A13CD">
        <w:rPr>
          <w:color w:val="0070C0"/>
        </w:rPr>
        <w:t xml:space="preserve"> </w:t>
      </w:r>
      <w:r w:rsidR="001304C8">
        <w:rPr>
          <w:color w:val="0070C0"/>
        </w:rPr>
        <w:t>3</w:t>
      </w:r>
      <w:r w:rsidRPr="006A13CD">
        <w:rPr>
          <w:color w:val="0070C0"/>
        </w:rPr>
        <w:t xml:space="preserve"> ITMD 562 README</w:t>
      </w:r>
    </w:p>
    <w:p w:rsidR="005A0D3A" w:rsidRDefault="005A0D3A" w:rsidP="005A0D3A"/>
    <w:p w:rsidR="005A0D3A" w:rsidRDefault="00127B7D" w:rsidP="00786CE2">
      <w:pPr>
        <w:ind w:firstLine="720"/>
      </w:pPr>
      <w:r>
        <w:t xml:space="preserve">This document is the README for the </w:t>
      </w:r>
      <w:r w:rsidR="001304C8">
        <w:t>third</w:t>
      </w:r>
      <w:r w:rsidR="00786CE2">
        <w:t xml:space="preserve"> assignment of the class ITMD 562, Web Site App Development</w:t>
      </w:r>
      <w:r w:rsidR="00C31653">
        <w:t>.</w:t>
      </w:r>
      <w:r w:rsidR="00786CE2">
        <w:t xml:space="preserve"> The objective of this assignment was to develop a </w:t>
      </w:r>
      <w:r w:rsidR="001304C8">
        <w:t>WordPress plugin using PHP that would allow the user to see the Ask, Bid and Change values of a stock symbol, using the Yahoo finance API</w:t>
      </w:r>
      <w:r w:rsidR="00786CE2">
        <w:t>.</w:t>
      </w:r>
    </w:p>
    <w:p w:rsidR="006300FC" w:rsidRDefault="006300FC" w:rsidP="00786CE2">
      <w:pPr>
        <w:ind w:firstLine="720"/>
      </w:pPr>
      <w:r>
        <w:t xml:space="preserve">The </w:t>
      </w:r>
      <w:r w:rsidR="001304C8">
        <w:t>submission consist of a single file, stockA20315531.php, which is the file of the plugin. There are two different parts in the plugin: the administration and the functionality.</w:t>
      </w:r>
    </w:p>
    <w:p w:rsidR="006A13CD" w:rsidRDefault="006A13CD" w:rsidP="006A13CD">
      <w:pPr>
        <w:pStyle w:val="Heading1"/>
      </w:pPr>
      <w:r>
        <w:t>Administration</w:t>
      </w:r>
    </w:p>
    <w:p w:rsidR="006A13CD" w:rsidRPr="006A13CD" w:rsidRDefault="006A13CD" w:rsidP="006A13CD"/>
    <w:p w:rsidR="006E5C48" w:rsidRDefault="001304C8" w:rsidP="008B71E5">
      <w:pPr>
        <w:ind w:firstLine="720"/>
      </w:pPr>
      <w:r>
        <w:t>The administration part of the plugin consist in a simple form that allows the user to introduce the stock symbols he would like to monitor in his page. It’s a simple textbox located in Settings -&gt; Stock, in the admin part of your WordPress installation. As part of the graduate extension for the class, in addition to being able to monitor one stock symbol, the user can introduce as many symbols as he wants, separated by commas. The input will be formatted for its use in the query later, eliminating white spaces and adding apostrophes to leave it ready for the url format.</w:t>
      </w:r>
    </w:p>
    <w:p w:rsidR="00B25E6C" w:rsidRDefault="00B25E6C" w:rsidP="008B71E5">
      <w:pPr>
        <w:ind w:firstLine="720"/>
      </w:pPr>
    </w:p>
    <w:p w:rsidR="006A13CD" w:rsidRDefault="006A13CD" w:rsidP="006A13CD">
      <w:pPr>
        <w:pStyle w:val="Heading1"/>
      </w:pPr>
      <w:r>
        <w:t>User</w:t>
      </w:r>
    </w:p>
    <w:p w:rsidR="006A13CD" w:rsidRDefault="006A13CD" w:rsidP="006A13CD"/>
    <w:p w:rsidR="00326235" w:rsidRPr="00326235" w:rsidRDefault="006A13CD" w:rsidP="00E2426C">
      <w:r>
        <w:tab/>
      </w:r>
      <w:r w:rsidR="00E2426C">
        <w:t>Once the plugin is activated and configured, the user can add the code ‘</w:t>
      </w:r>
      <w:r w:rsidR="00E2426C">
        <w:t>&lt;?php drawStockPriceDiv();</w:t>
      </w:r>
      <w:r w:rsidR="00E2426C">
        <w:t xml:space="preserve"> </w:t>
      </w:r>
      <w:r w:rsidR="00E2426C">
        <w:t>?&gt;</w:t>
      </w:r>
      <w:r w:rsidR="00E2426C">
        <w:t>’ anywhere in his page to get the values already mentioned for the stock symbols the he introduced in the administration part. The result will be formatted in a table so that they are more readable. In case the stock symbols that the user introduced don’t return any values, or the user didn’t introduced any stock symbol, a message will appear indicating so.</w:t>
      </w:r>
      <w:bookmarkStart w:id="0" w:name="_GoBack"/>
      <w:bookmarkEnd w:id="0"/>
    </w:p>
    <w:p w:rsidR="00820756" w:rsidRPr="00B25E6C" w:rsidRDefault="00B25E6C" w:rsidP="00127B7D">
      <w:r>
        <w:tab/>
        <w:t xml:space="preserve"> </w:t>
      </w:r>
    </w:p>
    <w:sectPr w:rsidR="00820756" w:rsidRPr="00B25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AD9" w:rsidRDefault="00424AD9" w:rsidP="00820756">
      <w:pPr>
        <w:spacing w:after="0" w:line="240" w:lineRule="auto"/>
      </w:pPr>
      <w:r>
        <w:separator/>
      </w:r>
    </w:p>
  </w:endnote>
  <w:endnote w:type="continuationSeparator" w:id="0">
    <w:p w:rsidR="00424AD9" w:rsidRDefault="00424AD9" w:rsidP="0082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AD9" w:rsidRDefault="00424AD9" w:rsidP="00820756">
      <w:pPr>
        <w:spacing w:after="0" w:line="240" w:lineRule="auto"/>
      </w:pPr>
      <w:r>
        <w:separator/>
      </w:r>
    </w:p>
  </w:footnote>
  <w:footnote w:type="continuationSeparator" w:id="0">
    <w:p w:rsidR="00424AD9" w:rsidRDefault="00424AD9" w:rsidP="00820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87C6A"/>
    <w:multiLevelType w:val="hybridMultilevel"/>
    <w:tmpl w:val="8ABE37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0DF5F79"/>
    <w:multiLevelType w:val="hybridMultilevel"/>
    <w:tmpl w:val="BCE63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3A"/>
    <w:rsid w:val="000A0C1C"/>
    <w:rsid w:val="00127B7D"/>
    <w:rsid w:val="001304C8"/>
    <w:rsid w:val="002A22E2"/>
    <w:rsid w:val="002B6372"/>
    <w:rsid w:val="002E4294"/>
    <w:rsid w:val="002F4152"/>
    <w:rsid w:val="00326235"/>
    <w:rsid w:val="00424AD9"/>
    <w:rsid w:val="004A0D7D"/>
    <w:rsid w:val="004C3483"/>
    <w:rsid w:val="005A0D3A"/>
    <w:rsid w:val="00604B1A"/>
    <w:rsid w:val="006300FC"/>
    <w:rsid w:val="006A13CD"/>
    <w:rsid w:val="006E5C48"/>
    <w:rsid w:val="00786CE2"/>
    <w:rsid w:val="00820756"/>
    <w:rsid w:val="00846B4A"/>
    <w:rsid w:val="00881825"/>
    <w:rsid w:val="008B71E5"/>
    <w:rsid w:val="00A62F13"/>
    <w:rsid w:val="00B25E6C"/>
    <w:rsid w:val="00C31653"/>
    <w:rsid w:val="00DB3C3A"/>
    <w:rsid w:val="00DC6297"/>
    <w:rsid w:val="00E2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F860-B3BF-44A6-BFA6-080776A4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2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D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3C3A"/>
    <w:pPr>
      <w:ind w:left="720"/>
      <w:contextualSpacing/>
    </w:pPr>
  </w:style>
  <w:style w:type="character" w:styleId="Hyperlink">
    <w:name w:val="Hyperlink"/>
    <w:basedOn w:val="DefaultParagraphFont"/>
    <w:uiPriority w:val="99"/>
    <w:unhideWhenUsed/>
    <w:rsid w:val="00820756"/>
    <w:rPr>
      <w:color w:val="0563C1" w:themeColor="hyperlink"/>
      <w:u w:val="single"/>
    </w:rPr>
  </w:style>
  <w:style w:type="paragraph" w:styleId="Header">
    <w:name w:val="header"/>
    <w:basedOn w:val="Normal"/>
    <w:link w:val="HeaderChar"/>
    <w:uiPriority w:val="99"/>
    <w:unhideWhenUsed/>
    <w:rsid w:val="00820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756"/>
  </w:style>
  <w:style w:type="paragraph" w:styleId="Footer">
    <w:name w:val="footer"/>
    <w:basedOn w:val="Normal"/>
    <w:link w:val="FooterChar"/>
    <w:uiPriority w:val="99"/>
    <w:unhideWhenUsed/>
    <w:rsid w:val="00820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756"/>
  </w:style>
  <w:style w:type="paragraph" w:styleId="Title">
    <w:name w:val="Title"/>
    <w:basedOn w:val="Normal"/>
    <w:next w:val="Normal"/>
    <w:link w:val="TitleChar"/>
    <w:uiPriority w:val="10"/>
    <w:qFormat/>
    <w:rsid w:val="006A1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62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3</cp:revision>
  <cp:lastPrinted>2013-10-07T00:33:00Z</cp:lastPrinted>
  <dcterms:created xsi:type="dcterms:W3CDTF">2013-11-02T15:10:00Z</dcterms:created>
  <dcterms:modified xsi:type="dcterms:W3CDTF">2013-11-02T15:24:00Z</dcterms:modified>
</cp:coreProperties>
</file>