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5B6"/>
          <w:spacing w:val="60"/>
          <w:sz w:val="26"/>
          <w:szCs w:val="26"/>
        </w:rPr>
        <w:t xml:space="preserve">GUÍA PRÁCTICA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Procedimientos almacenados con Python</w:t>
      </w:r>
    </w:p>
    <w:p>
      <w:pPr>
        <w:pBdr>
          <w:bottom w:val="single" w:color="2E75B6" w:sz="18" w:space="8"/>
        </w:pBdr>
        <w:spacing w:after="300"/>
      </w:pPr>
    </w:p>
    <w:p>
      <w:pPr>
        <w:spacing w:after="600" w:line="340"/>
      </w:pPr>
      <w:r>
        <w:rPr>
          <w:rFonts w:ascii="Calibri" w:cs="Calibri" w:eastAsia="Calibri" w:hAnsi="Calibri"/>
          <w:color w:val="000000"/>
          <w:sz w:val="26"/>
          <w:szCs w:val="26"/>
        </w:rPr>
        <w:t xml:space="preserve">Lo esencial para crearlos en MySQL y llamarlos desde Python</w:t>
      </w:r>
    </w:p>
    <w:p>
      <w:r>
        <w:br w:type="page"/>
      </w:r>
    </w:p>
    <w:p>
      <w:pPr>
        <w:pStyle w:val="Heading1"/>
      </w:pPr>
      <w:r>
        <w:t xml:space="preserve">1. Qué es y para qué sirve</w:t>
      </w: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procedimiento almacenado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es un trozo de código SQL guardado dentro de la base de datos con un nombre. Tu programa no envía todas las órdenes: solo dice el nombre del procedimiento y el servidor lo ejecuta.</w:t>
      </w: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Es como pedir en un restaurante: dices "una paella" y el cocinero ya sabe la receta. No tienes que explicarle cada paso.</w:t>
      </w: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Ventajas principales: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Más rápido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: una sola llamada en lugar de muchas consultas por la red.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Más ordenado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: la lógica está en un solo sitio y la pueden usar todos los programas.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Más seguro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: el programa puede usar el procedimiento sin tener permiso sobre las tablas.</w:t>
      </w:r>
    </w:p>
    <w:p>
      <w:pPr>
        <w:pStyle w:val="Heading2"/>
      </w:pPr>
      <w:r>
        <w:t xml:space="preserve">Un ejemplo muy simple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MySQL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DELIMITER</w:t>
            </w:r>
            <w:r>
              <w:rPr>
                <w:rFonts w:ascii="Consolas" w:cs="Consolas" w:eastAsia="Consolas" w:hAnsi="Consolas"/>
                <w:i/>
                <w:iCs/>
                <w:color w:val="5B7DB1"/>
                <w:sz w:val="19"/>
                <w:szCs w:val="19"/>
              </w:rPr>
              <w:t xml:space="preserve"> //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CREATE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PROCEDURE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saludar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BEGIN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SELECT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'Hola desde el servidor'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END</w:t>
            </w:r>
            <w:r>
              <w:rPr>
                <w:rFonts w:ascii="Consolas" w:cs="Consolas" w:eastAsia="Consolas" w:hAnsi="Consolas"/>
                <w:i/>
                <w:iCs/>
                <w:color w:val="5B7DB1"/>
                <w:sz w:val="19"/>
                <w:szCs w:val="19"/>
              </w:rPr>
              <w:t xml:space="preserve"> //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DELIMITER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CALL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saludar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();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CREATE PROCEDURE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lo crea,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BEGIN ... END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encierra el código y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CALL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lo ejecuta.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DELIMITER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solo sirve para que MySQL no confunda los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;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de dentro con el final.</w:t>
      </w:r>
    </w:p>
    <w:p>
      <w:pPr>
        <w:pStyle w:val="Heading1"/>
        <w:keepNext/>
        <w:spacing w:after="240" w:before="520"/>
      </w:pPr>
      <w:r>
        <w:t xml:space="preserve">2. Preparar la base de datos</w:t>
      </w: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Usaremos esta tabla en todos los ejemplos: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MySQL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CREATE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DATABASE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tienda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USE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tienda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CREATE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TABLE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clientes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id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AUTO_INCREMENT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PRIMARY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KEY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nombre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VARCHAR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(50),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ciudad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VARCHAR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(50),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saldo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DECIMAL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(10,2)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INSERT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INTO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clientes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nombre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ciudad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saldo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VALUES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(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'Ana'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  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'Valencia'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500),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(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'Luis'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 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'Madrid'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  300),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(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'Marta'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'Valencia'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150);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40" w:before="520"/>
      </w:pPr>
      <w:r>
        <w:t xml:space="preserve">3. Conectar Python con MySQL</w:t>
      </w: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Python necesita un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conector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una librería que hace de traductor con MySQL. Se instala así: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Terminal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pip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install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mysql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-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connector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-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python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Y así se abre la conexión: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Python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import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mysql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connector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conexion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mysql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connector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connect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host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"localhost"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user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"app_tienda"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password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"tu_clave"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database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"tienda"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cursor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conexion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cursor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5B7DB1"/>
                <w:sz w:val="19"/>
                <w:szCs w:val="19"/>
              </w:rPr>
              <w:t xml:space="preserve"># ... aquí llamamos a los procedimientos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cursor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close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conexion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close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()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cursor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es el objeto que envía las órdenes y recoge las respuestas. En los siguientes ejemplos daremos por hecho que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conexion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y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cursor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ya están creados.</w:t>
      </w:r>
    </w:p>
    <w:p>
      <w:pPr>
        <w:pStyle w:val="Heading1"/>
        <w:keepNext/>
        <w:spacing w:after="240" w:before="520"/>
      </w:pPr>
      <w:r>
        <w:t xml:space="preserve">4. Llamar a un procedimiento</w:t>
      </w: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Siempre son los mismos pasos: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Conectar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y crear el cursor.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Llamar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al procedimiento con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cursor.callproc()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Leer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los resultados.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Guardar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con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conexion.commit()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si se han cambiado datos.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Cerrar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el cursor y la conexión.</w:t>
      </w:r>
    </w:p>
    <w:p>
      <w:pPr>
        <w:pStyle w:val="Heading2"/>
      </w:pPr>
      <w:r>
        <w:t xml:space="preserve">Ejemplo: clientes de una ciudad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MySQL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DELIMITER</w:t>
            </w:r>
            <w:r>
              <w:rPr>
                <w:rFonts w:ascii="Consolas" w:cs="Consolas" w:eastAsia="Consolas" w:hAnsi="Consolas"/>
                <w:i/>
                <w:iCs/>
                <w:color w:val="5B7DB1"/>
                <w:sz w:val="19"/>
                <w:szCs w:val="19"/>
              </w:rPr>
              <w:t xml:space="preserve"> //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CREATE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PROCEDURE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clientes_por_ciudad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p_ciudad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VARCHAR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(50))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BEGIN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SELECT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nombre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saldo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FROM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clientes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WHERE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ciudad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p_ciudad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END</w:t>
            </w:r>
            <w:r>
              <w:rPr>
                <w:rFonts w:ascii="Consolas" w:cs="Consolas" w:eastAsia="Consolas" w:hAnsi="Consolas"/>
                <w:i/>
                <w:iCs/>
                <w:color w:val="5B7DB1"/>
                <w:sz w:val="19"/>
                <w:szCs w:val="19"/>
              </w:rPr>
              <w:t xml:space="preserve"> //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DELIMITER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;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Python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cursor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callproc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"clientes_por_ciudad"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(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"Valencia"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for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resultado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cursor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stored_results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for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nombre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saldo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resultado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fetchall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nombre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saldo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Salida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Ana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500.00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Marta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150.00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DEEA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Recuerda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Los parámetros van en una tupla. Si solo hay uno, lleva una coma al final: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("Valencia",)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. Las filas se leen con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stored_results()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40" w:before="520"/>
      </w:pPr>
      <w:r>
        <w:t xml:space="preserve">5. Parámetros de entrada y salida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69"/>
        <w:gridCol w:w="4069"/>
      </w:tblGrid>
      <w:tr>
        <w:trPr>
          <w:tblHeader/>
        </w:trPr>
        <w:tc>
          <w:tcPr>
            <w:tcW w:type="dxa" w:w="15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4069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Qué hace</w:t>
            </w:r>
          </w:p>
        </w:tc>
        <w:tc>
          <w:tcPr>
            <w:tcW w:type="dxa" w:w="4069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Ejemplo</w:t>
            </w:r>
          </w:p>
        </w:tc>
      </w:tr>
      <w:tr>
        <w:tc>
          <w:tcPr>
            <w:tcW w:type="dxa" w:w="15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IN</w:t>
            </w:r>
          </w:p>
        </w:tc>
        <w:tc>
          <w:tcPr>
            <w:tcW w:type="dxa" w:w="4069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Envía un dato al procedimiento</w:t>
            </w:r>
          </w:p>
        </w:tc>
        <w:tc>
          <w:tcPr>
            <w:tcW w:type="dxa" w:w="4069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La ciudad que buscamos</w:t>
            </w:r>
          </w:p>
        </w:tc>
      </w:tr>
      <w:tr>
        <w:tc>
          <w:tcPr>
            <w:tcW w:type="dxa" w:w="15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3F7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OUT</w:t>
            </w:r>
          </w:p>
        </w:tc>
        <w:tc>
          <w:tcPr>
            <w:tcW w:type="dxa" w:w="4069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3F7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Devuelve un dato al programa</w:t>
            </w:r>
          </w:p>
        </w:tc>
        <w:tc>
          <w:tcPr>
            <w:tcW w:type="dxa" w:w="4069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3F7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El saldo de un cliente</w:t>
            </w:r>
          </w:p>
        </w:tc>
      </w:tr>
      <w:tr>
        <w:tc>
          <w:tcPr>
            <w:tcW w:type="dxa" w:w="15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INOUT</w:t>
            </w:r>
          </w:p>
        </w:tc>
        <w:tc>
          <w:tcPr>
            <w:tcW w:type="dxa" w:w="4069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Entra un dato y sale modificado</w:t>
            </w:r>
          </w:p>
        </w:tc>
        <w:tc>
          <w:tcPr>
            <w:tcW w:type="dxa" w:w="4069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Un precio al que se suma el IVA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Ejemplo con IN y OUT</w:t>
      </w: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Enviamos el id de un cliente y recibimos su saldo: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MySQL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DELIMITER</w:t>
            </w:r>
            <w:r>
              <w:rPr>
                <w:rFonts w:ascii="Consolas" w:cs="Consolas" w:eastAsia="Consolas" w:hAnsi="Consolas"/>
                <w:i/>
                <w:iCs/>
                <w:color w:val="5B7DB1"/>
                <w:sz w:val="19"/>
                <w:szCs w:val="19"/>
              </w:rPr>
              <w:t xml:space="preserve"> //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CREATE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PROCEDURE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saldo_cliente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p_id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OUT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p_saldo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DECIMAL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(10,2))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BEGIN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SELECT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saldo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INTO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p_saldo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FROM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clientes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WHERE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id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p_id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END</w:t>
            </w:r>
            <w:r>
              <w:rPr>
                <w:rFonts w:ascii="Consolas" w:cs="Consolas" w:eastAsia="Consolas" w:hAnsi="Consolas"/>
                <w:i/>
                <w:iCs/>
                <w:color w:val="5B7DB1"/>
                <w:sz w:val="19"/>
                <w:szCs w:val="19"/>
              </w:rPr>
              <w:t xml:space="preserve"> //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DELIMITER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;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Python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resultado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cursor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callproc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"saldo_cliente"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(2, 0))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"Saldo:"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resultado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[1])</w:t>
            </w:r>
            <w:r>
              <w:rPr>
                <w:rFonts w:ascii="Consolas" w:cs="Consolas" w:eastAsia="Consolas" w:hAnsi="Consolas"/>
                <w:i/>
                <w:iCs/>
                <w:color w:val="5B7DB1"/>
                <w:sz w:val="19"/>
                <w:szCs w:val="19"/>
              </w:rPr>
              <w:t xml:space="preserve">   # 300.00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Para el parámetro de salida ponemos un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0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como hueco.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callproc()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devuelve la tupla con ese hueco ya relleno: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(2, 300.00)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Heading1"/>
        <w:keepNext/>
        <w:spacing w:after="240" w:before="520"/>
      </w:pPr>
      <w:r>
        <w:t xml:space="preserve">6. Transacciones: todo o nada</w:t>
      </w: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Una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transacción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agrupa varias operaciones para que se hagan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todas o ninguna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Por ejemplo, en una transferencia hay que restar a uno y sumar a otro. Si solo se hiciera la resta, se perdería dinero.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commit()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guarda los cambios.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rollback()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los deshace si algo falla.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MySQL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DELIMITER</w:t>
            </w:r>
            <w:r>
              <w:rPr>
                <w:rFonts w:ascii="Consolas" w:cs="Consolas" w:eastAsia="Consolas" w:hAnsi="Consolas"/>
                <w:i/>
                <w:iCs/>
                <w:color w:val="5B7DB1"/>
                <w:sz w:val="19"/>
                <w:szCs w:val="19"/>
              </w:rPr>
              <w:t xml:space="preserve"> //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CREATE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PROCEDURE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transferir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p_origen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p_destino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p_importe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DECIMAL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(10,2))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BEGIN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SELECT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saldo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FROM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clientes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WHERE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id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p_origen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 &lt;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p_importe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THEN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SIGNAL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SQLSTATE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'45000'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SET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MESSAGE_TEXT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'Saldo insuficiente'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END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UPDATE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clientes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SET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saldo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saldo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p_importe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WHERE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id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p_origen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UPDATE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clientes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SET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saldo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saldo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p_importe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WHERE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id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p_destino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END</w:t>
            </w:r>
            <w:r>
              <w:rPr>
                <w:rFonts w:ascii="Consolas" w:cs="Consolas" w:eastAsia="Consolas" w:hAnsi="Consolas"/>
                <w:i/>
                <w:iCs/>
                <w:color w:val="5B7DB1"/>
                <w:sz w:val="19"/>
                <w:szCs w:val="19"/>
              </w:rPr>
              <w:t xml:space="preserve"> //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DELIMITER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;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SIGNAL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lanza un error a propósito si no hay saldo suficiente.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Python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try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cursor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callproc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"transferir"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(1, 2, 100))</w:t>
            </w:r>
            <w:r>
              <w:rPr>
                <w:rFonts w:ascii="Consolas" w:cs="Consolas" w:eastAsia="Consolas" w:hAnsi="Consolas"/>
                <w:i/>
                <w:iCs/>
                <w:color w:val="5B7DB1"/>
                <w:sz w:val="19"/>
                <w:szCs w:val="19"/>
              </w:rPr>
              <w:t xml:space="preserve">   # Ana da 100 a Luis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conexion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i/>
                <w:iCs/>
                <w:color w:val="5B7DB1"/>
                <w:sz w:val="19"/>
                <w:szCs w:val="19"/>
              </w:rPr>
              <w:t xml:space="preserve">                            # todo bien: guardar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"Transferencia hecha"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except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mysql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connector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Error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as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conexion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rollback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i/>
                <w:iCs/>
                <w:color w:val="5B7DB1"/>
                <w:sz w:val="19"/>
                <w:szCs w:val="19"/>
              </w:rPr>
              <w:t xml:space="preserve">                          # algo falló: deshacer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"Error:"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msg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DEEA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Muy importante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En Python los cambios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 se guardan solos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. Si olvidas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conexion.commit()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, los cambios se pierden al cerrar la conexión.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40" w:before="520"/>
      </w:pPr>
      <w:r>
        <w:t xml:space="preserve">7. Errores</w:t>
      </w:r>
    </w:p>
    <w:p>
      <w:pPr>
        <w:spacing w:after="140" w:line="3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 algo falla, el conector lanza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mysql.connector.Error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Lo capturamos con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try / except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para que el programa no se rompa y podamos avisar al usuario.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Python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try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cursor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callproc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"transferir"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(3, 1, 1000))</w:t>
            </w:r>
            <w:r>
              <w:rPr>
                <w:rFonts w:ascii="Consolas" w:cs="Consolas" w:eastAsia="Consolas" w:hAnsi="Consolas"/>
                <w:i/>
                <w:iCs/>
                <w:color w:val="5B7DB1"/>
                <w:sz w:val="19"/>
                <w:szCs w:val="19"/>
              </w:rPr>
              <w:t xml:space="preserve">   # Marta solo tiene 150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conexion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except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mysql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connector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Error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as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conexion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rollback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"Error:"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msg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Salida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Error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Saldo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insuficiente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e.msg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contiene el mensaje del error. Nunca dejes un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except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vacío: un error que nadie ve es muy difícil de encontrar.</w:t>
      </w:r>
    </w:p>
    <w:p>
      <w:pPr>
        <w:pStyle w:val="Heading1"/>
        <w:keepNext/>
        <w:spacing w:after="240" w:before="520"/>
      </w:pPr>
      <w:r>
        <w:t xml:space="preserve">8. Rendimiento y seguridad</w:t>
      </w:r>
    </w:p>
    <w:p>
      <w:pPr>
        <w:pStyle w:val="Heading2"/>
      </w:pPr>
      <w:r>
        <w:t xml:space="preserve">Para que vaya rápido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Usa índices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en las columnas por las que buscas, como un índice de libro: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CREATE INDEX idx_ciudad ON clientes (ciudad);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Haz pocas llamadas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: mejor un procedimiento que devuelva todo lo que necesitas que varias llamadas pequeñas.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Abre la conexión una vez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y reutilízala, en lugar de abrir una nueva para cada llamada.</w:t>
      </w:r>
    </w:p>
    <w:p>
      <w:pPr>
        <w:pStyle w:val="Heading2"/>
      </w:pPr>
      <w:r>
        <w:t xml:space="preserve">Para que sea seguro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Permisos mínimos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: el usuario del programa solo necesita poder ejecutar procedimientos.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MySQL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GRANT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EXECUTE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ON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tienda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.*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TO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'app_tienda'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@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'localhost'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;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Pasa los datos como parámetros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nunca pegados en el texto de la orden, para evitar la inyección SQL.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3F7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Python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5B7DB1"/>
                <w:sz w:val="19"/>
                <w:szCs w:val="19"/>
              </w:rPr>
              <w:t xml:space="preserve"># MAL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cursor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execute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f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"CALL clientes_por_ciudad('{ciudad}')"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5B7DB1"/>
                <w:sz w:val="19"/>
                <w:szCs w:val="19"/>
              </w:rPr>
              <w:t xml:space="preserve"># BIEN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cursor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callproc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"clientes_por_ciudad"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 (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ciudad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,))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No uses el usuario root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y no dejes la contraseña escrita en código que vayas a compartir.</w:t>
      </w:r>
    </w:p>
    <w:p>
      <w:pPr>
        <w:pStyle w:val="Heading1"/>
        <w:keepNext/>
        <w:spacing w:after="240" w:before="520"/>
      </w:pPr>
      <w:r>
        <w:t xml:space="preserve">9. Resumen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Qué quiero hacer</w:t>
            </w:r>
          </w:p>
        </w:tc>
        <w:tc>
          <w:tcPr>
            <w:tcW w:type="dxa" w:w="6038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Cómo se hace</w:t>
            </w:r>
          </w:p>
        </w:tc>
      </w:tr>
      <w:tr>
        <w:tc>
          <w:tcPr>
            <w:tcW w:type="dxa" w:w="36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Crear el procedimiento</w:t>
            </w:r>
          </w:p>
        </w:tc>
        <w:tc>
          <w:tcPr>
            <w:tcW w:type="dxa" w:w="6038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CREATE PROCEDURE ... BEGIN ... END</w:t>
            </w:r>
          </w:p>
        </w:tc>
      </w:tr>
      <w:tr>
        <w:tc>
          <w:tcPr>
            <w:tcW w:type="dxa" w:w="36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3F7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Conectar</w:t>
            </w:r>
          </w:p>
        </w:tc>
        <w:tc>
          <w:tcPr>
            <w:tcW w:type="dxa" w:w="6038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3F7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mysql.connector.connect(...)</w:t>
            </w:r>
          </w:p>
        </w:tc>
      </w:tr>
      <w:tr>
        <w:tc>
          <w:tcPr>
            <w:tcW w:type="dxa" w:w="36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Llamarlo</w:t>
            </w:r>
          </w:p>
        </w:tc>
        <w:tc>
          <w:tcPr>
            <w:tcW w:type="dxa" w:w="6038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cursor.callproc("nombre", (dato,))</w:t>
            </w:r>
          </w:p>
        </w:tc>
      </w:tr>
      <w:tr>
        <w:tc>
          <w:tcPr>
            <w:tcW w:type="dxa" w:w="36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3F7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Leer filas</w:t>
            </w:r>
          </w:p>
        </w:tc>
        <w:tc>
          <w:tcPr>
            <w:tcW w:type="dxa" w:w="6038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3F7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cursor.stored_results()</w:t>
            </w:r>
          </w:p>
        </w:tc>
      </w:tr>
      <w:tr>
        <w:tc>
          <w:tcPr>
            <w:tcW w:type="dxa" w:w="36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Leer un parámetro OUT</w:t>
            </w:r>
          </w:p>
        </w:tc>
        <w:tc>
          <w:tcPr>
            <w:tcW w:type="dxa" w:w="6038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La tupla que devuelve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callproc()</w:t>
            </w:r>
          </w:p>
        </w:tc>
      </w:tr>
      <w:tr>
        <w:tc>
          <w:tcPr>
            <w:tcW w:type="dxa" w:w="36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3F7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Guardar o deshacer</w:t>
            </w:r>
          </w:p>
        </w:tc>
        <w:tc>
          <w:tcPr>
            <w:tcW w:type="dxa" w:w="6038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3F7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commit()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rollback()</w:t>
            </w:r>
          </w:p>
        </w:tc>
      </w:tr>
      <w:tr>
        <w:tc>
          <w:tcPr>
            <w:tcW w:type="dxa" w:w="36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Controlar errores</w:t>
            </w:r>
          </w:p>
        </w:tc>
        <w:tc>
          <w:tcPr>
            <w:tcW w:type="dxa" w:w="6038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try / except mysql.connector.Error</w:t>
            </w:r>
          </w:p>
        </w:tc>
      </w:tr>
      <w:tr>
        <w:tc>
          <w:tcPr>
            <w:tcW w:type="dxa" w:w="3600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3F7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Cerrar</w:t>
            </w:r>
          </w:p>
        </w:tc>
        <w:tc>
          <w:tcPr>
            <w:tcW w:type="dxa" w:w="6038"/>
            <w:tcBorders>
              <w:top w:val="single" w:color="BDD0E9" w:sz="4"/>
              <w:left w:val="single" w:color="BDD0E9" w:sz="4"/>
              <w:bottom w:val="single" w:color="BDD0E9" w:sz="4"/>
              <w:right w:val="single" w:color="BDD0E9" w:sz="4"/>
            </w:tcBorders>
            <w:shd w:fill="F3F7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keepLines/>
              <w:spacing w:after="0" w:line="270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cursor.close()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y </w:t>
            </w: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conexion.close()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DEEA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En una frase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El procedimiento vive en la base de datos; Python lo llama con callproc(), le pasa datos, recoge resultados y guarda los cambios con commit().</w:t>
            </w:r>
          </w:p>
        </w:tc>
      </w:tr>
    </w:tbl>
    <w:p>
      <w:pPr>
        <w:spacing w:after="12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200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1F386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2E75B6"/>
        <w:sz w:val="17"/>
        <w:szCs w:val="17"/>
      </w:rPr>
      <w:t xml:space="preserve">Procedimientos almacenados con Python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500" w:hanging="300"/>
      </w:pPr>
      <w:rPr>
        <w:color w:val="2E75B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12" w:space="6"/>
      </w:pBdr>
      <w:spacing w:after="240" w:before="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Ejecución de procedimientos almacenados</dc:title>
  <dc:creator>Guía práctica</dc:creator>
  <cp:lastModifiedBy>Un-named</cp:lastModifiedBy>
  <cp:revision>1</cp:revision>
  <dcterms:created xsi:type="dcterms:W3CDTF">2026-10-23T13:18:31.541Z</dcterms:created>
  <dcterms:modified xsi:type="dcterms:W3CDTF">2026-10-23T13:18:31.541Z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