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5123" w14:textId="29C3C15A" w:rsidR="00E44300" w:rsidRDefault="00E803FE" w:rsidP="00E803FE">
      <w:pPr>
        <w:jc w:val="center"/>
        <w:rPr>
          <w:b/>
          <w:bCs/>
          <w:sz w:val="32"/>
          <w:szCs w:val="32"/>
          <w:lang w:val="en-US"/>
        </w:rPr>
      </w:pPr>
      <w:r>
        <w:rPr>
          <w:b/>
          <w:bCs/>
          <w:sz w:val="32"/>
          <w:szCs w:val="32"/>
          <w:lang w:val="en-US"/>
        </w:rPr>
        <w:t>Assignment-4</w:t>
      </w:r>
    </w:p>
    <w:p w14:paraId="271714F3" w14:textId="5C207E31" w:rsidR="00E803FE" w:rsidRPr="00E803FE" w:rsidRDefault="00E803FE">
      <w:pPr>
        <w:rPr>
          <w:b/>
          <w:bCs/>
          <w:sz w:val="28"/>
          <w:szCs w:val="28"/>
          <w:lang w:val="en-US"/>
        </w:rPr>
      </w:pPr>
      <w:r w:rsidRPr="00E803FE">
        <w:rPr>
          <w:b/>
          <w:bCs/>
          <w:sz w:val="28"/>
          <w:szCs w:val="28"/>
          <w:lang w:val="en-US"/>
        </w:rPr>
        <w:t>Problem-6:</w:t>
      </w:r>
    </w:p>
    <w:p w14:paraId="48E1F6DE" w14:textId="5940F77F" w:rsidR="00E803FE" w:rsidRDefault="00E803FE">
      <w:pPr>
        <w:rPr>
          <w:lang w:val="en-US"/>
        </w:rPr>
      </w:pPr>
      <w:r w:rsidRPr="00E803FE">
        <w:rPr>
          <w:lang w:val="en-US"/>
        </w:rPr>
        <w:t>Option spreads are strategies that involve the simultaneous purchase and sale of multiple options on the same underlying asset but with different strike prices, expiration dates, or both.</w:t>
      </w:r>
      <w:r>
        <w:rPr>
          <w:lang w:val="en-US"/>
        </w:rPr>
        <w:t xml:space="preserve"> Option spreads are very useful as they can be customized based on the market directions expected for the underlying asset. Using option spreads, you can decide exactly how much loss </w:t>
      </w:r>
      <w:r w:rsidR="001E6F92">
        <w:rPr>
          <w:lang w:val="en-US"/>
        </w:rPr>
        <w:t>you are</w:t>
      </w:r>
      <w:r>
        <w:rPr>
          <w:lang w:val="en-US"/>
        </w:rPr>
        <w:t xml:space="preserve"> willing to risk which is a useful hedging strategy.</w:t>
      </w:r>
    </w:p>
    <w:p w14:paraId="1A7E0594" w14:textId="77777777" w:rsidR="005F4C0D" w:rsidRDefault="005F4C0D">
      <w:pPr>
        <w:rPr>
          <w:lang w:val="en-US"/>
        </w:rPr>
      </w:pPr>
    </w:p>
    <w:p w14:paraId="36D483D3" w14:textId="63B53F0E" w:rsidR="00E803FE" w:rsidRPr="00E803FE" w:rsidRDefault="00E803FE">
      <w:pPr>
        <w:rPr>
          <w:b/>
          <w:bCs/>
          <w:lang w:val="en-US"/>
        </w:rPr>
      </w:pPr>
      <w:r w:rsidRPr="00E803FE">
        <w:rPr>
          <w:b/>
          <w:bCs/>
          <w:lang w:val="en-US"/>
        </w:rPr>
        <w:t>Examples:</w:t>
      </w:r>
    </w:p>
    <w:p w14:paraId="4535AA69" w14:textId="4F4A51D1" w:rsidR="00E803FE" w:rsidRPr="00E803FE" w:rsidRDefault="00E803FE">
      <w:pPr>
        <w:rPr>
          <w:b/>
          <w:bCs/>
          <w:lang w:val="en-US"/>
        </w:rPr>
      </w:pPr>
      <w:r w:rsidRPr="00E803FE">
        <w:rPr>
          <w:b/>
          <w:bCs/>
          <w:lang w:val="en-US"/>
        </w:rPr>
        <w:t>1) Long Straddle:</w:t>
      </w:r>
    </w:p>
    <w:p w14:paraId="17DDDBF2" w14:textId="5C718C48" w:rsidR="00E803FE" w:rsidRDefault="00E803FE">
      <w:pPr>
        <w:rPr>
          <w:lang w:val="en-US"/>
        </w:rPr>
      </w:pPr>
      <w:r>
        <w:rPr>
          <w:lang w:val="en-US"/>
        </w:rPr>
        <w:t>Long Straddle involves buying a call as well as a put option on the same underlying, for the same strike price and expiry. This strategy is used when the underlying is expected to show large movements in either direction or when it is expected that the implied volatility is going to increase.</w:t>
      </w:r>
    </w:p>
    <w:p w14:paraId="61F799AA" w14:textId="177B1736" w:rsidR="00A66741" w:rsidRDefault="005F4C0D">
      <w:pPr>
        <w:rPr>
          <w:lang w:val="en-US"/>
        </w:rPr>
      </w:pPr>
      <w:r>
        <w:rPr>
          <w:noProof/>
        </w:rPr>
        <w:drawing>
          <wp:inline distT="0" distB="0" distL="0" distR="0" wp14:anchorId="2C7964BF" wp14:editId="71D6C7C7">
            <wp:extent cx="4785360" cy="3817260"/>
            <wp:effectExtent l="0" t="0" r="0" b="0"/>
            <wp:docPr id="1257008277" name="Picture 6" descr="Understanding The Long Straddle | Strategies | Options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The Long Straddle | Strategies | OptionsDes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3975" cy="3824132"/>
                    </a:xfrm>
                    <a:prstGeom prst="rect">
                      <a:avLst/>
                    </a:prstGeom>
                    <a:noFill/>
                    <a:ln>
                      <a:noFill/>
                    </a:ln>
                  </pic:spPr>
                </pic:pic>
              </a:graphicData>
            </a:graphic>
          </wp:inline>
        </w:drawing>
      </w:r>
    </w:p>
    <w:p w14:paraId="7E03C3F9" w14:textId="07204EB5" w:rsidR="00A66741" w:rsidRDefault="00A66741">
      <w:pPr>
        <w:rPr>
          <w:lang w:val="en-US"/>
        </w:rPr>
      </w:pPr>
      <w:r>
        <w:rPr>
          <w:lang w:val="en-US"/>
        </w:rPr>
        <w:t>Max Profit: Unlimited</w:t>
      </w:r>
    </w:p>
    <w:p w14:paraId="5A400CFF" w14:textId="55413141" w:rsidR="00A66741" w:rsidRDefault="00A66741">
      <w:pPr>
        <w:rPr>
          <w:lang w:val="en-US"/>
        </w:rPr>
      </w:pPr>
      <w:r>
        <w:rPr>
          <w:lang w:val="en-US"/>
        </w:rPr>
        <w:t>Max Loss: Premium of call option + Premium of put option</w:t>
      </w:r>
    </w:p>
    <w:p w14:paraId="6F724CC8" w14:textId="185A67E2" w:rsidR="00A66741" w:rsidRDefault="00A66741">
      <w:pPr>
        <w:rPr>
          <w:lang w:val="en-US"/>
        </w:rPr>
      </w:pPr>
      <w:r>
        <w:rPr>
          <w:lang w:val="en-US"/>
        </w:rPr>
        <w:t xml:space="preserve">Break-even Points: </w:t>
      </w:r>
      <w:r w:rsidR="00312D37">
        <w:rPr>
          <w:lang w:val="en-US"/>
        </w:rPr>
        <w:t xml:space="preserve">Strike price </w:t>
      </w:r>
      <w:r w:rsidR="00312D37">
        <w:rPr>
          <w:rFonts w:ascii="Roboto" w:hAnsi="Roboto"/>
          <w:color w:val="444444"/>
          <w:sz w:val="20"/>
          <w:szCs w:val="20"/>
          <w:shd w:val="clear" w:color="auto" w:fill="FFFFFF"/>
        </w:rPr>
        <w:t>±</w:t>
      </w:r>
      <w:r w:rsidR="00312D37">
        <w:rPr>
          <w:rFonts w:ascii="Roboto" w:hAnsi="Roboto"/>
          <w:color w:val="444444"/>
          <w:sz w:val="20"/>
          <w:szCs w:val="20"/>
          <w:shd w:val="clear" w:color="auto" w:fill="FFFFFF"/>
        </w:rPr>
        <w:t xml:space="preserve"> (</w:t>
      </w:r>
      <w:r w:rsidR="00312D37">
        <w:rPr>
          <w:lang w:val="en-US"/>
        </w:rPr>
        <w:t>Premium of call option + Premium of put option</w:t>
      </w:r>
      <w:r w:rsidR="00312D37">
        <w:rPr>
          <w:lang w:val="en-US"/>
        </w:rPr>
        <w:t>)</w:t>
      </w:r>
    </w:p>
    <w:p w14:paraId="3F60CDA0" w14:textId="77777777" w:rsidR="005F4C0D" w:rsidRDefault="005F4C0D">
      <w:pPr>
        <w:rPr>
          <w:lang w:val="en-US"/>
        </w:rPr>
      </w:pPr>
    </w:p>
    <w:p w14:paraId="06E89036" w14:textId="77777777" w:rsidR="001E6F92" w:rsidRDefault="001E6F92">
      <w:pPr>
        <w:rPr>
          <w:b/>
          <w:bCs/>
          <w:lang w:val="en-US"/>
        </w:rPr>
      </w:pPr>
    </w:p>
    <w:p w14:paraId="59322AEA" w14:textId="2C63ACCA" w:rsidR="00312D37" w:rsidRDefault="00312D37">
      <w:pPr>
        <w:rPr>
          <w:lang w:val="en-US"/>
        </w:rPr>
      </w:pPr>
      <w:r>
        <w:rPr>
          <w:b/>
          <w:bCs/>
          <w:lang w:val="en-US"/>
        </w:rPr>
        <w:lastRenderedPageBreak/>
        <w:t>2) Short Straddle:</w:t>
      </w:r>
    </w:p>
    <w:p w14:paraId="00F7084C" w14:textId="33C0EC8F" w:rsidR="00312D37" w:rsidRDefault="00312D37" w:rsidP="00312D37">
      <w:pPr>
        <w:rPr>
          <w:lang w:val="en-US"/>
        </w:rPr>
      </w:pPr>
      <w:r>
        <w:rPr>
          <w:lang w:val="en-US"/>
        </w:rPr>
        <w:t>Short Straddle is essentially the reverse of long straddle. It</w:t>
      </w:r>
      <w:r>
        <w:rPr>
          <w:lang w:val="en-US"/>
        </w:rPr>
        <w:t xml:space="preserve"> involves </w:t>
      </w:r>
      <w:r>
        <w:rPr>
          <w:lang w:val="en-US"/>
        </w:rPr>
        <w:t>selling</w:t>
      </w:r>
      <w:r>
        <w:rPr>
          <w:lang w:val="en-US"/>
        </w:rPr>
        <w:t xml:space="preserve"> a call as well as a put option on the same underlying, for the same strike price and expiry. This strategy is used when the underlying is expected to show </w:t>
      </w:r>
      <w:r>
        <w:rPr>
          <w:lang w:val="en-US"/>
        </w:rPr>
        <w:t>only small</w:t>
      </w:r>
      <w:r>
        <w:rPr>
          <w:lang w:val="en-US"/>
        </w:rPr>
        <w:t xml:space="preserve"> movements in either direction or when it is expected that the implied volatility is going to </w:t>
      </w:r>
      <w:r>
        <w:rPr>
          <w:lang w:val="en-US"/>
        </w:rPr>
        <w:t>de</w:t>
      </w:r>
      <w:r>
        <w:rPr>
          <w:lang w:val="en-US"/>
        </w:rPr>
        <w:t>crease.</w:t>
      </w:r>
    </w:p>
    <w:p w14:paraId="2ED8F0D8" w14:textId="33EE011F" w:rsidR="00312D37" w:rsidRDefault="00312D37" w:rsidP="00312D37">
      <w:pPr>
        <w:rPr>
          <w:lang w:val="en-US"/>
        </w:rPr>
      </w:pPr>
      <w:r>
        <w:rPr>
          <w:noProof/>
        </w:rPr>
        <w:drawing>
          <wp:inline distT="0" distB="0" distL="0" distR="0" wp14:anchorId="321C1ED9" wp14:editId="4E2CDA4E">
            <wp:extent cx="4663440" cy="3721556"/>
            <wp:effectExtent l="0" t="0" r="3810" b="0"/>
            <wp:docPr id="1329973071" name="Picture 2" descr="The Short Straddle: How to deploy this Option Trading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hort Straddle: How to deploy this Option Trading Strate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5768" cy="3739374"/>
                    </a:xfrm>
                    <a:prstGeom prst="rect">
                      <a:avLst/>
                    </a:prstGeom>
                    <a:noFill/>
                    <a:ln>
                      <a:noFill/>
                    </a:ln>
                  </pic:spPr>
                </pic:pic>
              </a:graphicData>
            </a:graphic>
          </wp:inline>
        </w:drawing>
      </w:r>
    </w:p>
    <w:p w14:paraId="3BF646A8" w14:textId="11971872" w:rsidR="00312D37" w:rsidRDefault="00312D37" w:rsidP="00312D37">
      <w:pPr>
        <w:rPr>
          <w:lang w:val="en-US"/>
        </w:rPr>
      </w:pPr>
      <w:r>
        <w:rPr>
          <w:lang w:val="en-US"/>
        </w:rPr>
        <w:t xml:space="preserve">Max Profit = </w:t>
      </w:r>
      <w:r>
        <w:rPr>
          <w:lang w:val="en-US"/>
        </w:rPr>
        <w:t>Premium of call option + Premium of put option</w:t>
      </w:r>
    </w:p>
    <w:p w14:paraId="269FCA44" w14:textId="76072113" w:rsidR="00312D37" w:rsidRDefault="00312D37" w:rsidP="00312D37">
      <w:pPr>
        <w:rPr>
          <w:lang w:val="en-US"/>
        </w:rPr>
      </w:pPr>
      <w:r>
        <w:rPr>
          <w:lang w:val="en-US"/>
        </w:rPr>
        <w:t>Max Loss = Unlimited</w:t>
      </w:r>
    </w:p>
    <w:p w14:paraId="3950F25D" w14:textId="6E6016B5" w:rsidR="005F4C0D" w:rsidRDefault="00312D37" w:rsidP="00312D37">
      <w:pPr>
        <w:rPr>
          <w:lang w:val="en-US"/>
        </w:rPr>
      </w:pPr>
      <w:r>
        <w:rPr>
          <w:lang w:val="en-US"/>
        </w:rPr>
        <w:t xml:space="preserve">Break-even Points: Strike price </w:t>
      </w:r>
      <w:r>
        <w:rPr>
          <w:rFonts w:ascii="Roboto" w:hAnsi="Roboto"/>
          <w:color w:val="444444"/>
          <w:sz w:val="20"/>
          <w:szCs w:val="20"/>
          <w:shd w:val="clear" w:color="auto" w:fill="FFFFFF"/>
        </w:rPr>
        <w:t>± (</w:t>
      </w:r>
      <w:r>
        <w:rPr>
          <w:lang w:val="en-US"/>
        </w:rPr>
        <w:t>Premium of call option + Premium of put option)</w:t>
      </w:r>
    </w:p>
    <w:p w14:paraId="717B4CD5" w14:textId="77777777" w:rsidR="005F4C0D" w:rsidRDefault="005F4C0D" w:rsidP="00312D37">
      <w:pPr>
        <w:rPr>
          <w:lang w:val="en-US"/>
        </w:rPr>
      </w:pPr>
    </w:p>
    <w:p w14:paraId="57A57F7D" w14:textId="41DD220C" w:rsidR="00312D37" w:rsidRDefault="00312D37" w:rsidP="00312D37">
      <w:pPr>
        <w:rPr>
          <w:b/>
          <w:bCs/>
          <w:lang w:val="en-US"/>
        </w:rPr>
      </w:pPr>
      <w:r>
        <w:rPr>
          <w:b/>
          <w:bCs/>
          <w:lang w:val="en-US"/>
        </w:rPr>
        <w:t>3) Long Strangle</w:t>
      </w:r>
      <w:r w:rsidR="005F4C0D">
        <w:rPr>
          <w:b/>
          <w:bCs/>
          <w:lang w:val="en-US"/>
        </w:rPr>
        <w:t>:</w:t>
      </w:r>
    </w:p>
    <w:p w14:paraId="404ED9F2" w14:textId="51130F66" w:rsidR="005F4C0D" w:rsidRDefault="005F4C0D" w:rsidP="005F4C0D">
      <w:pPr>
        <w:rPr>
          <w:lang w:val="en-US"/>
        </w:rPr>
      </w:pPr>
      <w:r>
        <w:rPr>
          <w:lang w:val="en-US"/>
        </w:rPr>
        <w:t xml:space="preserve">Long Strangle is a modification of long straddle which further reduces the maximum loss but also decreases the profits. </w:t>
      </w:r>
      <w:r>
        <w:rPr>
          <w:lang w:val="en-US"/>
        </w:rPr>
        <w:t>Long Str</w:t>
      </w:r>
      <w:r>
        <w:rPr>
          <w:lang w:val="en-US"/>
        </w:rPr>
        <w:t>angl</w:t>
      </w:r>
      <w:r>
        <w:rPr>
          <w:lang w:val="en-US"/>
        </w:rPr>
        <w:t>e involves buying a</w:t>
      </w:r>
      <w:r>
        <w:rPr>
          <w:lang w:val="en-US"/>
        </w:rPr>
        <w:t>n OTM</w:t>
      </w:r>
      <w:r>
        <w:rPr>
          <w:lang w:val="en-US"/>
        </w:rPr>
        <w:t xml:space="preserve"> </w:t>
      </w:r>
      <w:r>
        <w:rPr>
          <w:lang w:val="en-US"/>
        </w:rPr>
        <w:t>C</w:t>
      </w:r>
      <w:r>
        <w:rPr>
          <w:lang w:val="en-US"/>
        </w:rPr>
        <w:t xml:space="preserve">all </w:t>
      </w:r>
      <w:r>
        <w:rPr>
          <w:lang w:val="en-US"/>
        </w:rPr>
        <w:t xml:space="preserve">option </w:t>
      </w:r>
      <w:r>
        <w:rPr>
          <w:lang w:val="en-US"/>
        </w:rPr>
        <w:t>a</w:t>
      </w:r>
      <w:r>
        <w:rPr>
          <w:lang w:val="en-US"/>
        </w:rPr>
        <w:t>nd</w:t>
      </w:r>
      <w:r>
        <w:rPr>
          <w:lang w:val="en-US"/>
        </w:rPr>
        <w:t xml:space="preserve"> a</w:t>
      </w:r>
      <w:r>
        <w:rPr>
          <w:lang w:val="en-US"/>
        </w:rPr>
        <w:t>n OTM</w:t>
      </w:r>
      <w:r>
        <w:rPr>
          <w:lang w:val="en-US"/>
        </w:rPr>
        <w:t xml:space="preserve"> </w:t>
      </w:r>
      <w:r>
        <w:rPr>
          <w:lang w:val="en-US"/>
        </w:rPr>
        <w:t>P</w:t>
      </w:r>
      <w:r>
        <w:rPr>
          <w:lang w:val="en-US"/>
        </w:rPr>
        <w:t>ut option on the same underlying and expiry. This strategy is used when the underlying is expected to show large movements in either direction or when it is expected that the implied volatility is going to increase.</w:t>
      </w:r>
    </w:p>
    <w:p w14:paraId="101ADA39" w14:textId="0CB4E72A" w:rsidR="005F4C0D" w:rsidRDefault="005F4C0D" w:rsidP="005F4C0D">
      <w:pPr>
        <w:rPr>
          <w:lang w:val="en-US"/>
        </w:rPr>
      </w:pPr>
      <w:r>
        <w:rPr>
          <w:noProof/>
        </w:rPr>
        <w:lastRenderedPageBreak/>
        <w:drawing>
          <wp:inline distT="0" distB="0" distL="0" distR="0" wp14:anchorId="52B6BA59" wp14:editId="75B5C96B">
            <wp:extent cx="4790469" cy="3817620"/>
            <wp:effectExtent l="0" t="0" r="0" b="0"/>
            <wp:docPr id="284334447" name="Picture 3" descr="Understanding The Long Strangle | Options Strategy | Options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The Long Strangle | Options Strategy | OptionsDe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6821" cy="3838621"/>
                    </a:xfrm>
                    <a:prstGeom prst="rect">
                      <a:avLst/>
                    </a:prstGeom>
                    <a:noFill/>
                    <a:ln>
                      <a:noFill/>
                    </a:ln>
                  </pic:spPr>
                </pic:pic>
              </a:graphicData>
            </a:graphic>
          </wp:inline>
        </w:drawing>
      </w:r>
    </w:p>
    <w:p w14:paraId="0C93A4C1" w14:textId="77777777" w:rsidR="005F4C0D" w:rsidRDefault="005F4C0D" w:rsidP="005F4C0D">
      <w:pPr>
        <w:rPr>
          <w:lang w:val="en-US"/>
        </w:rPr>
      </w:pPr>
      <w:r>
        <w:rPr>
          <w:lang w:val="en-US"/>
        </w:rPr>
        <w:t>Max Profit: Unlimited</w:t>
      </w:r>
    </w:p>
    <w:p w14:paraId="17242535" w14:textId="77777777" w:rsidR="005F4C0D" w:rsidRDefault="005F4C0D" w:rsidP="005F4C0D">
      <w:pPr>
        <w:rPr>
          <w:lang w:val="en-US"/>
        </w:rPr>
      </w:pPr>
      <w:r>
        <w:rPr>
          <w:lang w:val="en-US"/>
        </w:rPr>
        <w:t>Max Loss: Premium of call option + Premium of put option</w:t>
      </w:r>
    </w:p>
    <w:p w14:paraId="60B4125B" w14:textId="64DCB9FE" w:rsidR="005F4C0D" w:rsidRDefault="005F4C0D" w:rsidP="005F4C0D">
      <w:pPr>
        <w:rPr>
          <w:lang w:val="en-US"/>
        </w:rPr>
      </w:pPr>
      <w:r>
        <w:rPr>
          <w:lang w:val="en-US"/>
        </w:rPr>
        <w:t>Break-even Points: Strike price</w:t>
      </w:r>
      <w:r>
        <w:rPr>
          <w:lang w:val="en-US"/>
        </w:rPr>
        <w:t xml:space="preserve"> of put option</w:t>
      </w:r>
      <w:r>
        <w:rPr>
          <w:lang w:val="en-US"/>
        </w:rPr>
        <w:t xml:space="preserve"> </w:t>
      </w:r>
      <w:r>
        <w:rPr>
          <w:rFonts w:ascii="Roboto" w:hAnsi="Roboto"/>
          <w:color w:val="444444"/>
          <w:sz w:val="20"/>
          <w:szCs w:val="20"/>
          <w:shd w:val="clear" w:color="auto" w:fill="FFFFFF"/>
        </w:rPr>
        <w:t>-</w:t>
      </w:r>
      <w:r>
        <w:rPr>
          <w:rFonts w:ascii="Roboto" w:hAnsi="Roboto"/>
          <w:color w:val="444444"/>
          <w:sz w:val="20"/>
          <w:szCs w:val="20"/>
          <w:shd w:val="clear" w:color="auto" w:fill="FFFFFF"/>
        </w:rPr>
        <w:t xml:space="preserve"> (</w:t>
      </w:r>
      <w:r>
        <w:rPr>
          <w:lang w:val="en-US"/>
        </w:rPr>
        <w:t>Premium of call option + Premium of put option)</w:t>
      </w:r>
      <w:r>
        <w:rPr>
          <w:lang w:val="en-US"/>
        </w:rPr>
        <w:t xml:space="preserve">, </w:t>
      </w:r>
      <w:r>
        <w:rPr>
          <w:lang w:val="en-US"/>
        </w:rPr>
        <w:t xml:space="preserve">Strike price of put option </w:t>
      </w:r>
      <w:r>
        <w:rPr>
          <w:rFonts w:ascii="Roboto" w:hAnsi="Roboto"/>
          <w:color w:val="444444"/>
          <w:sz w:val="20"/>
          <w:szCs w:val="20"/>
          <w:shd w:val="clear" w:color="auto" w:fill="FFFFFF"/>
        </w:rPr>
        <w:t>- (</w:t>
      </w:r>
      <w:r>
        <w:rPr>
          <w:lang w:val="en-US"/>
        </w:rPr>
        <w:t>Premium of call option + Premium of put option)</w:t>
      </w:r>
    </w:p>
    <w:p w14:paraId="023CF5EE" w14:textId="77777777" w:rsidR="00312D37" w:rsidRDefault="00312D37">
      <w:pPr>
        <w:rPr>
          <w:lang w:val="en-US"/>
        </w:rPr>
      </w:pPr>
    </w:p>
    <w:p w14:paraId="505368E6" w14:textId="1523CE09" w:rsidR="005F4C0D" w:rsidRDefault="005F4C0D">
      <w:pPr>
        <w:rPr>
          <w:b/>
          <w:bCs/>
          <w:lang w:val="en-US"/>
        </w:rPr>
      </w:pPr>
      <w:r>
        <w:rPr>
          <w:b/>
          <w:bCs/>
          <w:lang w:val="en-US"/>
        </w:rPr>
        <w:t>4) Short Strangle:</w:t>
      </w:r>
    </w:p>
    <w:p w14:paraId="3EFDE3AC" w14:textId="14DDE0B2" w:rsidR="005F4C0D" w:rsidRDefault="005F4C0D" w:rsidP="005F4C0D">
      <w:pPr>
        <w:rPr>
          <w:lang w:val="en-US"/>
        </w:rPr>
      </w:pPr>
      <w:r>
        <w:rPr>
          <w:lang w:val="en-US"/>
        </w:rPr>
        <w:t>Short</w:t>
      </w:r>
      <w:r>
        <w:rPr>
          <w:lang w:val="en-US"/>
        </w:rPr>
        <w:t xml:space="preserve"> Strangle is a modification of </w:t>
      </w:r>
      <w:r>
        <w:rPr>
          <w:lang w:val="en-US"/>
        </w:rPr>
        <w:t>short</w:t>
      </w:r>
      <w:r>
        <w:rPr>
          <w:lang w:val="en-US"/>
        </w:rPr>
        <w:t xml:space="preserve"> straddle which further reduces the maximum </w:t>
      </w:r>
      <w:r w:rsidR="00E81E8F">
        <w:rPr>
          <w:lang w:val="en-US"/>
        </w:rPr>
        <w:t>profit</w:t>
      </w:r>
      <w:r>
        <w:rPr>
          <w:lang w:val="en-US"/>
        </w:rPr>
        <w:t xml:space="preserve"> but </w:t>
      </w:r>
      <w:r w:rsidR="00E81E8F">
        <w:rPr>
          <w:lang w:val="en-US"/>
        </w:rPr>
        <w:t>widens the range of the underlying for which profit is obtained</w:t>
      </w:r>
      <w:r>
        <w:rPr>
          <w:lang w:val="en-US"/>
        </w:rPr>
        <w:t xml:space="preserve">. </w:t>
      </w:r>
      <w:r w:rsidR="00E81E8F">
        <w:rPr>
          <w:lang w:val="en-US"/>
        </w:rPr>
        <w:t>Short</w:t>
      </w:r>
      <w:r>
        <w:rPr>
          <w:lang w:val="en-US"/>
        </w:rPr>
        <w:t xml:space="preserve"> Strangle involves </w:t>
      </w:r>
      <w:r w:rsidR="00E81E8F">
        <w:rPr>
          <w:lang w:val="en-US"/>
        </w:rPr>
        <w:t>selling</w:t>
      </w:r>
      <w:r>
        <w:rPr>
          <w:lang w:val="en-US"/>
        </w:rPr>
        <w:t xml:space="preserve"> an OTM Call option and an OTM Put option on the same underlying and expiry. This strategy is used when the underlying is expected to show </w:t>
      </w:r>
      <w:r w:rsidR="00E81E8F">
        <w:rPr>
          <w:lang w:val="en-US"/>
        </w:rPr>
        <w:t>only small</w:t>
      </w:r>
      <w:r>
        <w:rPr>
          <w:lang w:val="en-US"/>
        </w:rPr>
        <w:t xml:space="preserve"> movements in either direction or when it is expected that the implied volatility is going to </w:t>
      </w:r>
      <w:r w:rsidR="00E81E8F">
        <w:rPr>
          <w:lang w:val="en-US"/>
        </w:rPr>
        <w:t>de</w:t>
      </w:r>
      <w:r>
        <w:rPr>
          <w:lang w:val="en-US"/>
        </w:rPr>
        <w:t>crease.</w:t>
      </w:r>
    </w:p>
    <w:p w14:paraId="3DFF796A" w14:textId="04F75BB2" w:rsidR="005F4C0D" w:rsidRDefault="005F4C0D">
      <w:pPr>
        <w:rPr>
          <w:lang w:val="en-US"/>
        </w:rPr>
      </w:pPr>
      <w:r>
        <w:rPr>
          <w:noProof/>
        </w:rPr>
        <w:lastRenderedPageBreak/>
        <w:drawing>
          <wp:inline distT="0" distB="0" distL="0" distR="0" wp14:anchorId="467F88F4" wp14:editId="12F9571D">
            <wp:extent cx="4678680" cy="3732163"/>
            <wp:effectExtent l="0" t="0" r="7620" b="1905"/>
            <wp:docPr id="1595861876" name="Picture 4" descr="What is a Short Strangle?: A Guide to Short Strangle Options Tra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Short Strangle?: A Guide to Short Strangle Options Trad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595" cy="3748847"/>
                    </a:xfrm>
                    <a:prstGeom prst="rect">
                      <a:avLst/>
                    </a:prstGeom>
                    <a:noFill/>
                    <a:ln>
                      <a:noFill/>
                    </a:ln>
                  </pic:spPr>
                </pic:pic>
              </a:graphicData>
            </a:graphic>
          </wp:inline>
        </w:drawing>
      </w:r>
    </w:p>
    <w:p w14:paraId="6327FDF5" w14:textId="52D19557" w:rsidR="00E81E8F" w:rsidRDefault="00E81E8F" w:rsidP="00E81E8F">
      <w:pPr>
        <w:rPr>
          <w:lang w:val="en-US"/>
        </w:rPr>
      </w:pPr>
      <w:r>
        <w:rPr>
          <w:lang w:val="en-US"/>
        </w:rPr>
        <w:t>Max Profit: Premium of call option + Premium of put option</w:t>
      </w:r>
    </w:p>
    <w:p w14:paraId="1046945F" w14:textId="3217C2EF" w:rsidR="00E81E8F" w:rsidRDefault="00E81E8F" w:rsidP="00E81E8F">
      <w:pPr>
        <w:rPr>
          <w:lang w:val="en-US"/>
        </w:rPr>
      </w:pPr>
      <w:r>
        <w:rPr>
          <w:lang w:val="en-US"/>
        </w:rPr>
        <w:t xml:space="preserve">Max Loss: </w:t>
      </w:r>
      <w:r>
        <w:rPr>
          <w:lang w:val="en-US"/>
        </w:rPr>
        <w:t>Unlimited</w:t>
      </w:r>
    </w:p>
    <w:p w14:paraId="7EB6C2D2" w14:textId="77777777" w:rsidR="00E81E8F" w:rsidRDefault="00E81E8F" w:rsidP="00E81E8F">
      <w:pPr>
        <w:rPr>
          <w:lang w:val="en-US"/>
        </w:rPr>
      </w:pPr>
      <w:r>
        <w:rPr>
          <w:lang w:val="en-US"/>
        </w:rPr>
        <w:t xml:space="preserve">Break-even Points: Strike price of put option </w:t>
      </w:r>
      <w:r>
        <w:rPr>
          <w:rFonts w:ascii="Roboto" w:hAnsi="Roboto"/>
          <w:color w:val="444444"/>
          <w:sz w:val="20"/>
          <w:szCs w:val="20"/>
          <w:shd w:val="clear" w:color="auto" w:fill="FFFFFF"/>
        </w:rPr>
        <w:t>- (</w:t>
      </w:r>
      <w:r>
        <w:rPr>
          <w:lang w:val="en-US"/>
        </w:rPr>
        <w:t xml:space="preserve">Premium of call option + Premium of put option), Strike price of put option </w:t>
      </w:r>
      <w:r>
        <w:rPr>
          <w:rFonts w:ascii="Roboto" w:hAnsi="Roboto"/>
          <w:color w:val="444444"/>
          <w:sz w:val="20"/>
          <w:szCs w:val="20"/>
          <w:shd w:val="clear" w:color="auto" w:fill="FFFFFF"/>
        </w:rPr>
        <w:t>- (</w:t>
      </w:r>
      <w:r>
        <w:rPr>
          <w:lang w:val="en-US"/>
        </w:rPr>
        <w:t>Premium of call option + Premium of put option)</w:t>
      </w:r>
    </w:p>
    <w:p w14:paraId="3B4732BD" w14:textId="77777777" w:rsidR="00E81E8F" w:rsidRDefault="00E81E8F" w:rsidP="00E81E8F">
      <w:pPr>
        <w:rPr>
          <w:lang w:val="en-US"/>
        </w:rPr>
      </w:pPr>
    </w:p>
    <w:p w14:paraId="7B652116" w14:textId="1253F95F" w:rsidR="00E81E8F" w:rsidRDefault="00E81E8F" w:rsidP="00E81E8F">
      <w:pPr>
        <w:rPr>
          <w:b/>
          <w:bCs/>
          <w:lang w:val="en-US"/>
        </w:rPr>
      </w:pPr>
      <w:r>
        <w:rPr>
          <w:b/>
          <w:bCs/>
          <w:lang w:val="en-US"/>
        </w:rPr>
        <w:t>5) Bull Call Spread:</w:t>
      </w:r>
    </w:p>
    <w:p w14:paraId="1D0831C8" w14:textId="2CCC7228" w:rsidR="00E81E8F" w:rsidRDefault="00E81E8F" w:rsidP="00E81E8F">
      <w:pPr>
        <w:rPr>
          <w:lang w:val="en-US"/>
        </w:rPr>
      </w:pPr>
      <w:r>
        <w:rPr>
          <w:lang w:val="en-US"/>
        </w:rPr>
        <w:t>Bull call spread is used when the investor is moderately bullish on the underlying. It involves buying an ITM Call option and selling an OTM Call option of the same underlying and expiry. This strategy limits both the profit and loss.</w:t>
      </w:r>
    </w:p>
    <w:p w14:paraId="435BFE97" w14:textId="6DADCB30" w:rsidR="00E81E8F" w:rsidRDefault="00E81E8F" w:rsidP="00E81E8F">
      <w:pPr>
        <w:rPr>
          <w:lang w:val="en-US"/>
        </w:rPr>
      </w:pPr>
      <w:r>
        <w:rPr>
          <w:noProof/>
        </w:rPr>
        <w:lastRenderedPageBreak/>
        <w:drawing>
          <wp:inline distT="0" distB="0" distL="0" distR="0" wp14:anchorId="09160297" wp14:editId="03EB9A49">
            <wp:extent cx="4935941" cy="3124200"/>
            <wp:effectExtent l="0" t="0" r="0" b="0"/>
            <wp:docPr id="995848923" name="Picture 7" descr="Bull Call Spread Options Strategy ( With Practic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ll Call Spread Options Strategy ( With Practical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522" cy="3135328"/>
                    </a:xfrm>
                    <a:prstGeom prst="rect">
                      <a:avLst/>
                    </a:prstGeom>
                    <a:noFill/>
                    <a:ln>
                      <a:noFill/>
                    </a:ln>
                  </pic:spPr>
                </pic:pic>
              </a:graphicData>
            </a:graphic>
          </wp:inline>
        </w:drawing>
      </w:r>
    </w:p>
    <w:p w14:paraId="6EBCC8E6" w14:textId="15D98AF3" w:rsidR="00E81E8F" w:rsidRDefault="00E81E8F" w:rsidP="00E81E8F">
      <w:pPr>
        <w:rPr>
          <w:lang w:val="en-US"/>
        </w:rPr>
      </w:pPr>
      <w:r>
        <w:rPr>
          <w:lang w:val="en-US"/>
        </w:rPr>
        <w:t xml:space="preserve">Max Profit: </w:t>
      </w:r>
      <w:r w:rsidR="00CF4643">
        <w:rPr>
          <w:lang w:val="en-US"/>
        </w:rPr>
        <w:t>(Strike price of OTM call – Strike price of ITM call) – (Premium of ITM call – Premium of OTM call)</w:t>
      </w:r>
    </w:p>
    <w:p w14:paraId="007FCF76" w14:textId="7BECCA7D" w:rsidR="00CF4643" w:rsidRDefault="00CF4643" w:rsidP="00E81E8F">
      <w:pPr>
        <w:rPr>
          <w:lang w:val="en-US"/>
        </w:rPr>
      </w:pPr>
      <w:r>
        <w:rPr>
          <w:lang w:val="en-US"/>
        </w:rPr>
        <w:t xml:space="preserve">Max Loss: </w:t>
      </w:r>
      <w:r w:rsidR="00E73A2E">
        <w:rPr>
          <w:lang w:val="en-US"/>
        </w:rPr>
        <w:t>Premium of ITM call – Premium of OTM call</w:t>
      </w:r>
    </w:p>
    <w:p w14:paraId="7D74790F" w14:textId="0372B314" w:rsidR="00E73A2E" w:rsidRDefault="00E73A2E" w:rsidP="00E81E8F">
      <w:pPr>
        <w:rPr>
          <w:lang w:val="en-US"/>
        </w:rPr>
      </w:pPr>
      <w:r>
        <w:rPr>
          <w:lang w:val="en-US"/>
        </w:rPr>
        <w:t>Break-even Point: Strike price of ITM call + (</w:t>
      </w:r>
      <w:r>
        <w:rPr>
          <w:lang w:val="en-US"/>
        </w:rPr>
        <w:t>Premium of ITM call – Premium of OTM call</w:t>
      </w:r>
      <w:r>
        <w:rPr>
          <w:lang w:val="en-US"/>
        </w:rPr>
        <w:t>)</w:t>
      </w:r>
    </w:p>
    <w:p w14:paraId="016036EE" w14:textId="6EF9EA8E" w:rsidR="00E81E8F" w:rsidRDefault="00E73A2E">
      <w:pPr>
        <w:rPr>
          <w:lang w:val="en-US"/>
        </w:rPr>
      </w:pPr>
      <w:r>
        <w:rPr>
          <w:lang w:val="en-US"/>
        </w:rPr>
        <w:t>Similarly, Bear Call Spread can be made where the OTM call option is bought and the ITM call option is sold.</w:t>
      </w:r>
    </w:p>
    <w:p w14:paraId="74BA2F1D" w14:textId="77777777" w:rsidR="00E73A2E" w:rsidRPr="00E73A2E" w:rsidRDefault="00E73A2E">
      <w:pPr>
        <w:rPr>
          <w:lang w:val="en-US"/>
        </w:rPr>
      </w:pPr>
    </w:p>
    <w:p w14:paraId="456BCFFE" w14:textId="1C8D531D" w:rsidR="00E73A2E" w:rsidRDefault="00E73A2E">
      <w:pPr>
        <w:rPr>
          <w:b/>
          <w:bCs/>
          <w:lang w:val="en-US"/>
        </w:rPr>
      </w:pPr>
      <w:r w:rsidRPr="00E73A2E">
        <w:rPr>
          <w:b/>
          <w:bCs/>
          <w:lang w:val="en-US"/>
        </w:rPr>
        <w:t>6) Bear Put Spread:</w:t>
      </w:r>
    </w:p>
    <w:p w14:paraId="12789FA7" w14:textId="711EAD32" w:rsidR="00E73A2E" w:rsidRDefault="00E73A2E" w:rsidP="00E73A2E">
      <w:pPr>
        <w:rPr>
          <w:lang w:val="en-US"/>
        </w:rPr>
      </w:pPr>
      <w:r>
        <w:rPr>
          <w:lang w:val="en-US"/>
        </w:rPr>
        <w:t>B</w:t>
      </w:r>
      <w:r>
        <w:rPr>
          <w:lang w:val="en-US"/>
        </w:rPr>
        <w:t>ear</w:t>
      </w:r>
      <w:r>
        <w:rPr>
          <w:lang w:val="en-US"/>
        </w:rPr>
        <w:t xml:space="preserve"> </w:t>
      </w:r>
      <w:r>
        <w:rPr>
          <w:lang w:val="en-US"/>
        </w:rPr>
        <w:t>put</w:t>
      </w:r>
      <w:r>
        <w:rPr>
          <w:lang w:val="en-US"/>
        </w:rPr>
        <w:t xml:space="preserve"> spread is used when the investor is moderately b</w:t>
      </w:r>
      <w:r>
        <w:rPr>
          <w:lang w:val="en-US"/>
        </w:rPr>
        <w:t>ear</w:t>
      </w:r>
      <w:r>
        <w:rPr>
          <w:lang w:val="en-US"/>
        </w:rPr>
        <w:t xml:space="preserve">ish on the underlying. It involves buying an ITM </w:t>
      </w:r>
      <w:r>
        <w:rPr>
          <w:lang w:val="en-US"/>
        </w:rPr>
        <w:t xml:space="preserve">Put </w:t>
      </w:r>
      <w:r>
        <w:rPr>
          <w:lang w:val="en-US"/>
        </w:rPr>
        <w:t xml:space="preserve">option and selling an OTM </w:t>
      </w:r>
      <w:r>
        <w:rPr>
          <w:lang w:val="en-US"/>
        </w:rPr>
        <w:t>Put</w:t>
      </w:r>
      <w:r>
        <w:rPr>
          <w:lang w:val="en-US"/>
        </w:rPr>
        <w:t xml:space="preserve"> option of the same underlying and expiry. This strategy limits both the profit and loss.</w:t>
      </w:r>
    </w:p>
    <w:p w14:paraId="4E5E4B39" w14:textId="77777777" w:rsidR="00E73A2E" w:rsidRDefault="00E73A2E">
      <w:pPr>
        <w:rPr>
          <w:b/>
          <w:bCs/>
          <w:lang w:val="en-US"/>
        </w:rPr>
      </w:pPr>
    </w:p>
    <w:p w14:paraId="7E76544F" w14:textId="65DB2C32" w:rsidR="00E73A2E" w:rsidRDefault="00E73A2E">
      <w:pPr>
        <w:rPr>
          <w:lang w:val="en-US"/>
        </w:rPr>
      </w:pPr>
      <w:r>
        <w:rPr>
          <w:noProof/>
        </w:rPr>
        <w:lastRenderedPageBreak/>
        <w:drawing>
          <wp:inline distT="0" distB="0" distL="0" distR="0" wp14:anchorId="0E881402" wp14:editId="5325183D">
            <wp:extent cx="5137005" cy="3253740"/>
            <wp:effectExtent l="0" t="0" r="6985" b="3810"/>
            <wp:docPr id="98667447" name="Picture 8" descr="Bear Sprea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ar Spread Defi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0033" cy="3255658"/>
                    </a:xfrm>
                    <a:prstGeom prst="rect">
                      <a:avLst/>
                    </a:prstGeom>
                    <a:noFill/>
                    <a:ln>
                      <a:noFill/>
                    </a:ln>
                  </pic:spPr>
                </pic:pic>
              </a:graphicData>
            </a:graphic>
          </wp:inline>
        </w:drawing>
      </w:r>
    </w:p>
    <w:p w14:paraId="4747B6B4" w14:textId="328CA443" w:rsidR="00E73A2E" w:rsidRDefault="00E73A2E" w:rsidP="00E73A2E">
      <w:pPr>
        <w:rPr>
          <w:lang w:val="en-US"/>
        </w:rPr>
      </w:pPr>
      <w:r>
        <w:rPr>
          <w:lang w:val="en-US"/>
        </w:rPr>
        <w:t xml:space="preserve">Max Profit: Premium of ITM </w:t>
      </w:r>
      <w:r>
        <w:rPr>
          <w:lang w:val="en-US"/>
        </w:rPr>
        <w:t>put</w:t>
      </w:r>
      <w:r>
        <w:rPr>
          <w:lang w:val="en-US"/>
        </w:rPr>
        <w:t xml:space="preserve"> – Premium of OTM </w:t>
      </w:r>
      <w:r>
        <w:rPr>
          <w:lang w:val="en-US"/>
        </w:rPr>
        <w:t>put</w:t>
      </w:r>
    </w:p>
    <w:p w14:paraId="06A589C5" w14:textId="76348F88" w:rsidR="00E73A2E" w:rsidRDefault="00E73A2E" w:rsidP="00E73A2E">
      <w:pPr>
        <w:rPr>
          <w:lang w:val="en-US"/>
        </w:rPr>
      </w:pPr>
      <w:r>
        <w:rPr>
          <w:lang w:val="en-US"/>
        </w:rPr>
        <w:t xml:space="preserve">Max Loss: (Strike price of OTM </w:t>
      </w:r>
      <w:r w:rsidR="001E6F92">
        <w:rPr>
          <w:lang w:val="en-US"/>
        </w:rPr>
        <w:t>put</w:t>
      </w:r>
      <w:r>
        <w:rPr>
          <w:lang w:val="en-US"/>
        </w:rPr>
        <w:t xml:space="preserve"> – Strike price of ITM </w:t>
      </w:r>
      <w:r w:rsidR="001E6F92">
        <w:rPr>
          <w:lang w:val="en-US"/>
        </w:rPr>
        <w:t>put</w:t>
      </w:r>
      <w:r>
        <w:rPr>
          <w:lang w:val="en-US"/>
        </w:rPr>
        <w:t xml:space="preserve">) – (Premium of ITM </w:t>
      </w:r>
      <w:r w:rsidR="001E6F92">
        <w:rPr>
          <w:lang w:val="en-US"/>
        </w:rPr>
        <w:t>put</w:t>
      </w:r>
      <w:r>
        <w:rPr>
          <w:lang w:val="en-US"/>
        </w:rPr>
        <w:t xml:space="preserve"> – Premium of OTM </w:t>
      </w:r>
      <w:r w:rsidR="001E6F92">
        <w:rPr>
          <w:lang w:val="en-US"/>
        </w:rPr>
        <w:t>put</w:t>
      </w:r>
      <w:r>
        <w:rPr>
          <w:lang w:val="en-US"/>
        </w:rPr>
        <w:t>)</w:t>
      </w:r>
    </w:p>
    <w:p w14:paraId="1229D187" w14:textId="5C033831" w:rsidR="00E73A2E" w:rsidRDefault="00E73A2E" w:rsidP="00E73A2E">
      <w:pPr>
        <w:rPr>
          <w:lang w:val="en-US"/>
        </w:rPr>
      </w:pPr>
      <w:r>
        <w:rPr>
          <w:lang w:val="en-US"/>
        </w:rPr>
        <w:t xml:space="preserve">Break-even Point: Strike price of ITM </w:t>
      </w:r>
      <w:r w:rsidR="001E6F92">
        <w:rPr>
          <w:lang w:val="en-US"/>
        </w:rPr>
        <w:t>put</w:t>
      </w:r>
      <w:r>
        <w:rPr>
          <w:lang w:val="en-US"/>
        </w:rPr>
        <w:t xml:space="preserve"> + (Premium of ITM </w:t>
      </w:r>
      <w:r w:rsidR="001E6F92">
        <w:rPr>
          <w:lang w:val="en-US"/>
        </w:rPr>
        <w:t>put</w:t>
      </w:r>
      <w:r>
        <w:rPr>
          <w:lang w:val="en-US"/>
        </w:rPr>
        <w:t xml:space="preserve"> – Premium of OTM </w:t>
      </w:r>
      <w:r w:rsidR="001E6F92">
        <w:rPr>
          <w:lang w:val="en-US"/>
        </w:rPr>
        <w:t>put</w:t>
      </w:r>
      <w:r>
        <w:rPr>
          <w:lang w:val="en-US"/>
        </w:rPr>
        <w:t>)</w:t>
      </w:r>
    </w:p>
    <w:p w14:paraId="7E09567B" w14:textId="4F921188" w:rsidR="00E73A2E" w:rsidRPr="00E73A2E" w:rsidRDefault="00E73A2E" w:rsidP="00E73A2E">
      <w:pPr>
        <w:rPr>
          <w:lang w:val="en-US"/>
        </w:rPr>
      </w:pPr>
      <w:r>
        <w:rPr>
          <w:lang w:val="en-US"/>
        </w:rPr>
        <w:t>Similarly, B</w:t>
      </w:r>
      <w:r>
        <w:rPr>
          <w:lang w:val="en-US"/>
        </w:rPr>
        <w:t>ull</w:t>
      </w:r>
      <w:r>
        <w:rPr>
          <w:lang w:val="en-US"/>
        </w:rPr>
        <w:t xml:space="preserve"> </w:t>
      </w:r>
      <w:r>
        <w:rPr>
          <w:lang w:val="en-US"/>
        </w:rPr>
        <w:t>Put</w:t>
      </w:r>
      <w:r>
        <w:rPr>
          <w:lang w:val="en-US"/>
        </w:rPr>
        <w:t xml:space="preserve"> Spread can be made where the OTM </w:t>
      </w:r>
      <w:r>
        <w:rPr>
          <w:lang w:val="en-US"/>
        </w:rPr>
        <w:t>put</w:t>
      </w:r>
      <w:r>
        <w:rPr>
          <w:lang w:val="en-US"/>
        </w:rPr>
        <w:t xml:space="preserve"> option is bought and the ITM </w:t>
      </w:r>
      <w:r>
        <w:rPr>
          <w:lang w:val="en-US"/>
        </w:rPr>
        <w:t>put</w:t>
      </w:r>
      <w:r>
        <w:rPr>
          <w:lang w:val="en-US"/>
        </w:rPr>
        <w:t xml:space="preserve"> option is sold</w:t>
      </w:r>
      <w:r>
        <w:rPr>
          <w:lang w:val="en-US"/>
        </w:rPr>
        <w:t>.</w:t>
      </w:r>
    </w:p>
    <w:sectPr w:rsidR="00E73A2E" w:rsidRPr="00E7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C4"/>
    <w:rsid w:val="001B41C5"/>
    <w:rsid w:val="001E6F92"/>
    <w:rsid w:val="00312D37"/>
    <w:rsid w:val="005F4C0D"/>
    <w:rsid w:val="00A61EC4"/>
    <w:rsid w:val="00A66741"/>
    <w:rsid w:val="00CF4643"/>
    <w:rsid w:val="00E44300"/>
    <w:rsid w:val="00E73A2E"/>
    <w:rsid w:val="00E803FE"/>
    <w:rsid w:val="00E8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E2CE"/>
  <w15:chartTrackingRefBased/>
  <w15:docId w15:val="{BAE0C3A9-AF7C-460D-9754-9CDFB99F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EC4"/>
    <w:rPr>
      <w:rFonts w:eastAsiaTheme="majorEastAsia" w:cstheme="majorBidi"/>
      <w:color w:val="272727" w:themeColor="text1" w:themeTint="D8"/>
    </w:rPr>
  </w:style>
  <w:style w:type="paragraph" w:styleId="Title">
    <w:name w:val="Title"/>
    <w:basedOn w:val="Normal"/>
    <w:next w:val="Normal"/>
    <w:link w:val="TitleChar"/>
    <w:uiPriority w:val="10"/>
    <w:qFormat/>
    <w:rsid w:val="00A6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EC4"/>
    <w:pPr>
      <w:spacing w:before="160"/>
      <w:jc w:val="center"/>
    </w:pPr>
    <w:rPr>
      <w:i/>
      <w:iCs/>
      <w:color w:val="404040" w:themeColor="text1" w:themeTint="BF"/>
    </w:rPr>
  </w:style>
  <w:style w:type="character" w:customStyle="1" w:styleId="QuoteChar">
    <w:name w:val="Quote Char"/>
    <w:basedOn w:val="DefaultParagraphFont"/>
    <w:link w:val="Quote"/>
    <w:uiPriority w:val="29"/>
    <w:rsid w:val="00A61EC4"/>
    <w:rPr>
      <w:i/>
      <w:iCs/>
      <w:color w:val="404040" w:themeColor="text1" w:themeTint="BF"/>
    </w:rPr>
  </w:style>
  <w:style w:type="paragraph" w:styleId="ListParagraph">
    <w:name w:val="List Paragraph"/>
    <w:basedOn w:val="Normal"/>
    <w:uiPriority w:val="34"/>
    <w:qFormat/>
    <w:rsid w:val="00A61EC4"/>
    <w:pPr>
      <w:ind w:left="720"/>
      <w:contextualSpacing/>
    </w:pPr>
  </w:style>
  <w:style w:type="character" w:styleId="IntenseEmphasis">
    <w:name w:val="Intense Emphasis"/>
    <w:basedOn w:val="DefaultParagraphFont"/>
    <w:uiPriority w:val="21"/>
    <w:qFormat/>
    <w:rsid w:val="00A61EC4"/>
    <w:rPr>
      <w:i/>
      <w:iCs/>
      <w:color w:val="0F4761" w:themeColor="accent1" w:themeShade="BF"/>
    </w:rPr>
  </w:style>
  <w:style w:type="paragraph" w:styleId="IntenseQuote">
    <w:name w:val="Intense Quote"/>
    <w:basedOn w:val="Normal"/>
    <w:next w:val="Normal"/>
    <w:link w:val="IntenseQuoteChar"/>
    <w:uiPriority w:val="30"/>
    <w:qFormat/>
    <w:rsid w:val="00A61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EC4"/>
    <w:rPr>
      <w:i/>
      <w:iCs/>
      <w:color w:val="0F4761" w:themeColor="accent1" w:themeShade="BF"/>
    </w:rPr>
  </w:style>
  <w:style w:type="character" w:styleId="IntenseReference">
    <w:name w:val="Intense Reference"/>
    <w:basedOn w:val="DefaultParagraphFont"/>
    <w:uiPriority w:val="32"/>
    <w:qFormat/>
    <w:rsid w:val="00A61E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Nimmagadda</dc:creator>
  <cp:keywords/>
  <dc:description/>
  <cp:lastModifiedBy>Satwik Nimmagadda</cp:lastModifiedBy>
  <cp:revision>4</cp:revision>
  <dcterms:created xsi:type="dcterms:W3CDTF">2024-06-17T15:57:00Z</dcterms:created>
  <dcterms:modified xsi:type="dcterms:W3CDTF">2024-06-17T17:20:00Z</dcterms:modified>
</cp:coreProperties>
</file>