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59D5" w14:textId="7E7B2481" w:rsidR="00AB567F" w:rsidRDefault="00BF797A">
      <w:pPr>
        <w:rPr>
          <w:b/>
          <w:bCs/>
        </w:rPr>
      </w:pPr>
      <w:r>
        <w:rPr>
          <w:b/>
          <w:bCs/>
        </w:rPr>
        <w:t>Formulating the Model</w:t>
      </w:r>
    </w:p>
    <w:p w14:paraId="553461DF" w14:textId="559B8F56" w:rsidR="00BF797A" w:rsidRDefault="00BF797A">
      <w:pPr>
        <w:rPr>
          <w:b/>
          <w:bCs/>
        </w:rPr>
      </w:pPr>
    </w:p>
    <w:p w14:paraId="4BD6C297" w14:textId="1DD34F60" w:rsidR="00BF797A" w:rsidRPr="00BF797A" w:rsidRDefault="00BF797A" w:rsidP="00BF797A">
      <w:pPr>
        <w:pStyle w:val="ListParagraph"/>
        <w:numPr>
          <w:ilvl w:val="1"/>
          <w:numId w:val="1"/>
        </w:numPr>
        <w:rPr>
          <w:b/>
          <w:bCs/>
        </w:rPr>
      </w:pPr>
      <w:r w:rsidRPr="00BF797A">
        <w:rPr>
          <w:b/>
          <w:bCs/>
        </w:rPr>
        <w:t>Defining the elements of the model</w:t>
      </w:r>
    </w:p>
    <w:p w14:paraId="2D07C312" w14:textId="50FD84A7" w:rsidR="00BF797A" w:rsidRDefault="00BF797A" w:rsidP="00BF797A">
      <w:pPr>
        <w:pStyle w:val="ListParagraph"/>
        <w:ind w:left="1080"/>
      </w:pPr>
      <w:r>
        <w:t>W</w:t>
      </w:r>
      <w:r w:rsidR="00843471">
        <w:t>[C]</w:t>
      </w:r>
      <w:r>
        <w:t xml:space="preserve"> = the total time spent calling a single customer</w:t>
      </w:r>
      <w:r w:rsidR="00843471">
        <w:t>, a function of the number of times a customer is called</w:t>
      </w:r>
    </w:p>
    <w:p w14:paraId="4D7AF294" w14:textId="1DDCD73F" w:rsidR="00843471" w:rsidRDefault="00843471" w:rsidP="00BF797A">
      <w:pPr>
        <w:pStyle w:val="ListParagraph"/>
        <w:ind w:left="1080"/>
      </w:pPr>
      <w:r>
        <w:tab/>
        <w:t>t</w:t>
      </w:r>
      <w:r>
        <w:rPr>
          <w:vertAlign w:val="subscript"/>
        </w:rPr>
        <w:t>1</w:t>
      </w:r>
      <w:r>
        <w:t xml:space="preserve"> = The time to turn on the phone and dial a number (6 seconds in this case)</w:t>
      </w:r>
      <w:r w:rsidR="00022B6C">
        <w:t>.</w:t>
      </w:r>
    </w:p>
    <w:p w14:paraId="479339E5" w14:textId="0E6C3CE6" w:rsidR="00022B6C" w:rsidRDefault="00022B6C" w:rsidP="00BF797A">
      <w:pPr>
        <w:pStyle w:val="ListParagraph"/>
        <w:ind w:left="1080"/>
      </w:pPr>
      <w:r>
        <w:tab/>
        <w:t>t</w:t>
      </w:r>
      <w:r>
        <w:rPr>
          <w:vertAlign w:val="subscript"/>
        </w:rPr>
        <w:t>2.1</w:t>
      </w:r>
      <w:r>
        <w:t xml:space="preserve"> = The time it takes for the call to be determined as no-answer, also the cutoff time </w:t>
      </w:r>
    </w:p>
    <w:p w14:paraId="6968FD3F" w14:textId="17B88BEE" w:rsidR="00022B6C" w:rsidRDefault="00022B6C" w:rsidP="00BF797A">
      <w:pPr>
        <w:pStyle w:val="ListParagraph"/>
        <w:ind w:left="1080"/>
      </w:pPr>
      <w:r>
        <w:tab/>
        <w:t>for the distribution (25 seconds).</w:t>
      </w:r>
    </w:p>
    <w:p w14:paraId="20342E7B" w14:textId="727899FE" w:rsidR="00022B6C" w:rsidRDefault="00022B6C" w:rsidP="00BF797A">
      <w:pPr>
        <w:pStyle w:val="ListParagraph"/>
        <w:ind w:left="1080"/>
      </w:pPr>
      <w:r>
        <w:tab/>
        <w:t>t</w:t>
      </w:r>
      <w:r>
        <w:rPr>
          <w:vertAlign w:val="subscript"/>
        </w:rPr>
        <w:t>2.2</w:t>
      </w:r>
      <w:r>
        <w:t xml:space="preserve"> = The time it takes to identify that the call is busy (3 seconds). </w:t>
      </w:r>
    </w:p>
    <w:p w14:paraId="47B4C48D" w14:textId="628401AE" w:rsidR="00022B6C" w:rsidRDefault="00022B6C" w:rsidP="00BF797A">
      <w:pPr>
        <w:pStyle w:val="ListParagraph"/>
        <w:ind w:left="1080"/>
        <w:rPr>
          <w:rFonts w:cstheme="minorHAnsi"/>
        </w:rPr>
      </w:pPr>
      <w:r>
        <w:tab/>
        <w:t>t</w:t>
      </w:r>
      <w:r>
        <w:rPr>
          <w:vertAlign w:val="subscript"/>
        </w:rPr>
        <w:t>2.3</w:t>
      </w:r>
      <w:r>
        <w:t xml:space="preserve"> = The time taken for the customer to pick up, an exponential distribution with mean </w:t>
      </w:r>
    </w:p>
    <w:p w14:paraId="7D4160E6" w14:textId="1D9427F5" w:rsidR="00022B6C" w:rsidRPr="00FC0A7E" w:rsidRDefault="00022B6C" w:rsidP="00BF797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μ</w:t>
      </w:r>
      <w:r>
        <w:rPr>
          <w:rFonts w:cstheme="minorHAnsi"/>
        </w:rPr>
        <w:t xml:space="preserve">. </w:t>
      </w:r>
      <w:r w:rsidR="00AE6C62">
        <w:rPr>
          <w:rFonts w:cstheme="minorHAnsi"/>
        </w:rPr>
        <w:t>0 ≤ t</w:t>
      </w:r>
      <w:r w:rsidR="00AE6C62">
        <w:rPr>
          <w:rFonts w:cstheme="minorHAnsi"/>
          <w:vertAlign w:val="subscript"/>
        </w:rPr>
        <w:t xml:space="preserve">2.3 </w:t>
      </w:r>
      <w:r w:rsidR="00AE6C62">
        <w:rPr>
          <w:rFonts w:cstheme="minorHAnsi"/>
        </w:rPr>
        <w:t>≤</w:t>
      </w:r>
      <w:r w:rsidR="00AE6C62">
        <w:rPr>
          <w:rFonts w:cstheme="minorHAnsi"/>
        </w:rPr>
        <w:t xml:space="preserve"> </w:t>
      </w:r>
      <w:r w:rsidR="00FC0A7E">
        <w:rPr>
          <w:rFonts w:cstheme="minorHAnsi"/>
        </w:rPr>
        <w:t>t</w:t>
      </w:r>
      <w:r w:rsidR="00FC0A7E">
        <w:rPr>
          <w:rFonts w:cstheme="minorHAnsi"/>
          <w:vertAlign w:val="subscript"/>
        </w:rPr>
        <w:t>2.1</w:t>
      </w:r>
    </w:p>
    <w:p w14:paraId="10C4D283" w14:textId="31AD773F" w:rsidR="00022B6C" w:rsidRDefault="00022B6C" w:rsidP="00022B6C">
      <w:pPr>
        <w:pStyle w:val="ListParagraph"/>
        <w:ind w:left="1080"/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μ</w:t>
      </w:r>
      <w:r>
        <w:t xml:space="preserve"> = The mean time of an answered call (12 seconds).</w:t>
      </w:r>
    </w:p>
    <w:p w14:paraId="51D8E24D" w14:textId="227AF019" w:rsidR="00022B6C" w:rsidRPr="00022B6C" w:rsidRDefault="00022B6C" w:rsidP="00BF797A">
      <w:pPr>
        <w:pStyle w:val="ListParagraph"/>
        <w:ind w:left="1080"/>
      </w:pPr>
      <w:r>
        <w:tab/>
        <w:t>t</w:t>
      </w:r>
      <w:r>
        <w:rPr>
          <w:vertAlign w:val="subscript"/>
        </w:rPr>
        <w:t xml:space="preserve">3 </w:t>
      </w:r>
      <w:r>
        <w:t xml:space="preserve">= The time taken to end a call (1 second). </w:t>
      </w:r>
    </w:p>
    <w:p w14:paraId="31C69689" w14:textId="447C1821" w:rsidR="00843471" w:rsidRDefault="00843471" w:rsidP="00BF797A">
      <w:pPr>
        <w:pStyle w:val="ListParagraph"/>
        <w:ind w:left="1080"/>
      </w:pPr>
      <w:r>
        <w:t>C = the number of times a customer is called with data about how the call went (busy, no one will answer, answered)</w:t>
      </w:r>
    </w:p>
    <w:p w14:paraId="46BE199F" w14:textId="0E2593DB" w:rsidR="00022B6C" w:rsidRPr="00FC0A7E" w:rsidRDefault="00022B6C" w:rsidP="00BF797A">
      <w:pPr>
        <w:pStyle w:val="ListParagraph"/>
        <w:ind w:left="1080"/>
        <w:rPr>
          <w:vertAlign w:val="superscript"/>
        </w:rPr>
      </w:pPr>
      <w:r>
        <w:tab/>
      </w:r>
      <w:r w:rsidR="00FC0A7E">
        <w:t>p</w:t>
      </w:r>
      <w:r>
        <w:rPr>
          <w:vertAlign w:val="subscript"/>
        </w:rPr>
        <w:t>2.1</w:t>
      </w:r>
      <w:r>
        <w:t xml:space="preserve"> = The </w:t>
      </w:r>
      <w:r w:rsidR="00FC0A7E">
        <w:t xml:space="preserve">base </w:t>
      </w:r>
      <w:r>
        <w:t>probability of taking branch t</w:t>
      </w:r>
      <w:r>
        <w:rPr>
          <w:vertAlign w:val="subscript"/>
        </w:rPr>
        <w:t>2.1</w:t>
      </w:r>
      <w:r>
        <w:t xml:space="preserve"> (0.</w:t>
      </w:r>
      <w:r w:rsidR="00FC0A7E">
        <w:t>3)</w:t>
      </w:r>
    </w:p>
    <w:p w14:paraId="14F33323" w14:textId="3B31193A" w:rsidR="00843471" w:rsidRDefault="00FC0A7E" w:rsidP="00BF797A">
      <w:pPr>
        <w:pStyle w:val="ListParagraph"/>
        <w:ind w:left="1080"/>
        <w:rPr>
          <w:rFonts w:cstheme="minorHAnsi"/>
        </w:rPr>
      </w:pPr>
      <w:r>
        <w:tab/>
        <w:t>P</w:t>
      </w:r>
      <w:r>
        <w:rPr>
          <w:vertAlign w:val="subscript"/>
        </w:rPr>
        <w:t xml:space="preserve">2.1 </w:t>
      </w:r>
      <w:r>
        <w:t>= The corrected probability of taking branch t</w:t>
      </w:r>
      <w:r>
        <w:rPr>
          <w:vertAlign w:val="subscript"/>
        </w:rPr>
        <w:t>2.1</w:t>
      </w:r>
      <w:r>
        <w:t xml:space="preserve"> (p</w:t>
      </w:r>
      <w:r>
        <w:rPr>
          <w:vertAlign w:val="subscript"/>
        </w:rPr>
        <w:t>2.1</w:t>
      </w:r>
      <w:r>
        <w:t xml:space="preserve"> + (1-p</w:t>
      </w:r>
      <w:r>
        <w:rPr>
          <w:vertAlign w:val="subscript"/>
        </w:rPr>
        <w:t>2.1</w:t>
      </w:r>
      <w:r>
        <w:t>-P</w:t>
      </w:r>
      <w:r>
        <w:rPr>
          <w:vertAlign w:val="subscript"/>
        </w:rPr>
        <w:t>2.</w:t>
      </w:r>
      <w:proofErr w:type="gramStart"/>
      <w:r>
        <w:rPr>
          <w:vertAlign w:val="subscript"/>
        </w:rPr>
        <w:t>2</w:t>
      </w:r>
      <w:r>
        <w:t>)</w:t>
      </w:r>
      <w:r w:rsidRPr="00FC0A7E">
        <w:t>e</w:t>
      </w:r>
      <w:proofErr w:type="gramEnd"/>
      <w:r>
        <w:rPr>
          <w:vertAlign w:val="superscript"/>
        </w:rPr>
        <w:t>(-1/</w:t>
      </w:r>
      <w:r w:rsidRPr="00FC0A7E">
        <w:rPr>
          <w:rFonts w:cstheme="minorHAnsi"/>
          <w:vertAlign w:val="superscript"/>
        </w:rPr>
        <w:t xml:space="preserve"> </w:t>
      </w:r>
      <w:r w:rsidRPr="00FC0A7E">
        <w:rPr>
          <w:rFonts w:cstheme="minorHAnsi"/>
          <w:vertAlign w:val="superscript"/>
        </w:rPr>
        <w:t>μ</w:t>
      </w:r>
      <w:r>
        <w:rPr>
          <w:rFonts w:cstheme="minorHAnsi"/>
          <w:vertAlign w:val="superscript"/>
        </w:rPr>
        <w:t>)*t2.1</w:t>
      </w:r>
      <w:r>
        <w:rPr>
          <w:rFonts w:cstheme="minorHAnsi"/>
        </w:rPr>
        <w:t>)</w:t>
      </w:r>
    </w:p>
    <w:p w14:paraId="3F9DBFEB" w14:textId="65A1927F" w:rsidR="00FC0A7E" w:rsidRDefault="00FC0A7E" w:rsidP="00BF797A">
      <w:pPr>
        <w:pStyle w:val="ListParagraph"/>
        <w:ind w:left="1080"/>
      </w:pPr>
      <w:r>
        <w:tab/>
        <w:t>P</w:t>
      </w:r>
      <w:r>
        <w:rPr>
          <w:vertAlign w:val="subscript"/>
        </w:rPr>
        <w:t>2.2</w:t>
      </w:r>
      <w:r>
        <w:t xml:space="preserve"> = The probability of taking branch t</w:t>
      </w:r>
      <w:r>
        <w:rPr>
          <w:vertAlign w:val="subscript"/>
        </w:rPr>
        <w:t>2.2</w:t>
      </w:r>
    </w:p>
    <w:p w14:paraId="4159FA4D" w14:textId="19B1018B" w:rsidR="00D57EFA" w:rsidRPr="00D57EFA" w:rsidRDefault="00FC0A7E" w:rsidP="00D57EFA">
      <w:pPr>
        <w:pStyle w:val="ListParagraph"/>
        <w:ind w:left="1080"/>
        <w:rPr>
          <w:rFonts w:cstheme="minorHAnsi"/>
        </w:rPr>
      </w:pPr>
      <w:r>
        <w:tab/>
        <w:t>P</w:t>
      </w:r>
      <w:r>
        <w:rPr>
          <w:vertAlign w:val="subscript"/>
        </w:rPr>
        <w:t>2.3</w:t>
      </w:r>
      <w:r>
        <w:t xml:space="preserve"> = The probability of taking branch t</w:t>
      </w:r>
      <w:r>
        <w:rPr>
          <w:vertAlign w:val="subscript"/>
        </w:rPr>
        <w:t>2.3</w:t>
      </w:r>
      <w:r>
        <w:t xml:space="preserve"> (</w:t>
      </w:r>
      <w:r>
        <w:t>1-p</w:t>
      </w:r>
      <w:r>
        <w:rPr>
          <w:vertAlign w:val="subscript"/>
        </w:rPr>
        <w:t>2.1</w:t>
      </w:r>
      <w:r>
        <w:t>-P</w:t>
      </w:r>
      <w:r>
        <w:rPr>
          <w:vertAlign w:val="subscript"/>
        </w:rPr>
        <w:t>2.</w:t>
      </w:r>
      <w:proofErr w:type="gramStart"/>
      <w:r>
        <w:rPr>
          <w:vertAlign w:val="subscript"/>
        </w:rPr>
        <w:t>2</w:t>
      </w:r>
      <w:r>
        <w:t>)</w:t>
      </w:r>
      <w:r>
        <w:t>(</w:t>
      </w:r>
      <w:proofErr w:type="gramEnd"/>
      <w:r>
        <w:t>1-</w:t>
      </w:r>
      <w:r w:rsidRPr="00FC0A7E">
        <w:t>e</w:t>
      </w:r>
      <w:r>
        <w:rPr>
          <w:vertAlign w:val="superscript"/>
        </w:rPr>
        <w:t>(-1/</w:t>
      </w:r>
      <w:r w:rsidRPr="00FC0A7E">
        <w:rPr>
          <w:rFonts w:cstheme="minorHAnsi"/>
          <w:vertAlign w:val="superscript"/>
        </w:rPr>
        <w:t xml:space="preserve"> μ</w:t>
      </w:r>
      <w:r>
        <w:rPr>
          <w:rFonts w:cstheme="minorHAnsi"/>
          <w:vertAlign w:val="superscript"/>
        </w:rPr>
        <w:t>)*t2.1</w:t>
      </w:r>
      <w:r>
        <w:rPr>
          <w:rFonts w:cstheme="minorHAnsi"/>
        </w:rPr>
        <w:t>)</w:t>
      </w:r>
    </w:p>
    <w:p w14:paraId="3434598D" w14:textId="386FC8F7" w:rsidR="00FC0A7E" w:rsidRDefault="00FC0A7E" w:rsidP="00FC0A7E"/>
    <w:p w14:paraId="337D9049" w14:textId="1D799C1A" w:rsidR="00FC0A7E" w:rsidRPr="00112F6B" w:rsidRDefault="00FC0A7E" w:rsidP="00112F6B">
      <w:pPr>
        <w:pStyle w:val="ListParagraph"/>
        <w:numPr>
          <w:ilvl w:val="1"/>
          <w:numId w:val="1"/>
        </w:numPr>
        <w:rPr>
          <w:b/>
          <w:bCs/>
        </w:rPr>
      </w:pPr>
      <w:r w:rsidRPr="00112F6B">
        <w:rPr>
          <w:b/>
          <w:bCs/>
        </w:rPr>
        <w:t>Write the expression for the cumulative distribution function of X, and derive the expression for its inverse</w:t>
      </w:r>
    </w:p>
    <w:p w14:paraId="6FA80FF8" w14:textId="18A7B426" w:rsidR="00112F6B" w:rsidRDefault="00112F6B" w:rsidP="00112F6B">
      <w:pPr>
        <w:ind w:left="720"/>
        <w:rPr>
          <w:b/>
          <w:bCs/>
        </w:rPr>
      </w:pPr>
    </w:p>
    <w:p w14:paraId="74B6DB1C" w14:textId="2D65DB3E" w:rsidR="00112F6B" w:rsidRDefault="00112F6B" w:rsidP="00112F6B">
      <w:pPr>
        <w:ind w:left="720"/>
      </w:pPr>
      <w:r>
        <w:t xml:space="preserve">We know the function for the cumulative distribution of an exponential variable: </w:t>
      </w:r>
    </w:p>
    <w:p w14:paraId="3798B6F6" w14:textId="78AFC23F" w:rsidR="00112F6B" w:rsidRDefault="00112F6B" w:rsidP="00112F6B">
      <w:pPr>
        <w:ind w:left="720"/>
      </w:pPr>
    </w:p>
    <w:p w14:paraId="09BBE4A6" w14:textId="1D9245E5" w:rsidR="00112F6B" w:rsidRPr="00112F6B" w:rsidRDefault="00112F6B" w:rsidP="00112F6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0F902B40" w14:textId="04ED51BD" w:rsidR="00112F6B" w:rsidRDefault="00112F6B" w:rsidP="00112F6B">
      <w:pPr>
        <w:ind w:left="720"/>
        <w:rPr>
          <w:rFonts w:eastAsiaTheme="minorEastAsia"/>
        </w:rPr>
      </w:pPr>
      <w:r>
        <w:rPr>
          <w:rFonts w:eastAsiaTheme="minorEastAsia"/>
        </w:rPr>
        <w:t>Bounded over the range</w:t>
      </w:r>
      <w:r w:rsidR="006B19E3">
        <w:rPr>
          <w:rFonts w:eastAsiaTheme="minorEastAsia"/>
        </w:rPr>
        <w:t xml:space="preserve"> x </w:t>
      </w:r>
      <w:r w:rsidR="006B19E3">
        <w:rPr>
          <w:rFonts w:eastAsiaTheme="minorEastAsia" w:cstheme="minorHAnsi"/>
        </w:rPr>
        <w:t>є</w:t>
      </w:r>
      <w:r>
        <w:rPr>
          <w:rFonts w:eastAsiaTheme="minorEastAsia"/>
        </w:rPr>
        <w:t xml:space="preserve"> [0, INF). To invert the expression, we swap x and y: </w:t>
      </w:r>
    </w:p>
    <w:p w14:paraId="2002EED6" w14:textId="76DCBAA3" w:rsidR="00112F6B" w:rsidRPr="00112F6B" w:rsidRDefault="00112F6B" w:rsidP="00112F6B">
      <w:pPr>
        <w:ind w:left="720"/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14:paraId="360FD694" w14:textId="5AC5F5E3" w:rsidR="00112F6B" w:rsidRDefault="00112F6B" w:rsidP="00112F6B">
      <w:r>
        <w:rPr>
          <w:b/>
          <w:bCs/>
        </w:rPr>
        <w:tab/>
      </w:r>
      <w:r>
        <w:t xml:space="preserve">And solve for y: </w:t>
      </w:r>
    </w:p>
    <w:p w14:paraId="4312C62F" w14:textId="77777777" w:rsidR="00112F6B" w:rsidRPr="00112F6B" w:rsidRDefault="00112F6B" w:rsidP="00112F6B">
      <w:pPr>
        <w:ind w:left="720"/>
      </w:pPr>
      <m:oMathPara>
        <m:oMath>
          <m:r>
            <w:rPr>
              <w:rFonts w:ascii="Cambria Math" w:hAnsi="Cambria Math"/>
            </w:rPr>
            <m:t>x=1-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</m:oMath>
      </m:oMathPara>
    </w:p>
    <w:p w14:paraId="5A652A57" w14:textId="0197A491" w:rsidR="00112F6B" w:rsidRPr="00112F6B" w:rsidRDefault="00112F6B" w:rsidP="00112F6B">
      <w:pPr>
        <w:ind w:left="720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</m:oMath>
      </m:oMathPara>
    </w:p>
    <w:p w14:paraId="0DE7FF96" w14:textId="72400870" w:rsidR="00112F6B" w:rsidRPr="00112F6B" w:rsidRDefault="00112F6B" w:rsidP="00112F6B">
      <w:pPr>
        <w:ind w:left="720"/>
      </w:pPr>
      <m:oMathPara>
        <m:oMath>
          <m:r>
            <w:rPr>
              <w:rFonts w:ascii="Cambria Math" w:hAnsi="Cambria Math"/>
            </w:rPr>
            <m:t>1-x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</m:oMath>
      </m:oMathPara>
    </w:p>
    <w:p w14:paraId="1D90B17E" w14:textId="0FCD04E5" w:rsidR="00112F6B" w:rsidRPr="00112F6B" w:rsidRDefault="00112F6B" w:rsidP="00112F6B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=-λy</m:t>
          </m:r>
        </m:oMath>
      </m:oMathPara>
    </w:p>
    <w:p w14:paraId="31EC58D7" w14:textId="25826D5A" w:rsidR="00112F6B" w:rsidRPr="00112F6B" w:rsidRDefault="00112F6B" w:rsidP="00112F6B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-λ</m:t>
              </m:r>
            </m:den>
          </m:f>
          <m:r>
            <w:rPr>
              <w:rFonts w:ascii="Cambria Math" w:hAnsi="Cambria Math"/>
            </w:rPr>
            <m:t>=y</m:t>
          </m:r>
        </m:oMath>
      </m:oMathPara>
    </w:p>
    <w:p w14:paraId="396C76CE" w14:textId="69B1E4A4" w:rsidR="00112F6B" w:rsidRPr="00112F6B" w:rsidRDefault="00112F6B" w:rsidP="00112F6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our specific model where </w:t>
      </w:r>
      <w:r>
        <w:rPr>
          <w:rFonts w:eastAsiaTheme="minorEastAsia" w:cstheme="minorHAnsi"/>
        </w:rPr>
        <w:t>λ</w:t>
      </w:r>
      <w:r>
        <w:rPr>
          <w:rFonts w:eastAsiaTheme="minorEastAsia"/>
        </w:rPr>
        <w:t xml:space="preserve"> = 1/12, the equation would be as such: </w:t>
      </w:r>
    </w:p>
    <w:p w14:paraId="3152C814" w14:textId="363DA695" w:rsidR="00112F6B" w:rsidRPr="00112F6B" w:rsidRDefault="00112F6B" w:rsidP="00112F6B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-12*</m:t>
          </m:r>
          <m:r>
            <w:rPr>
              <w:rFonts w:ascii="Cambria Math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459BFA7F" w14:textId="6ACD89AB" w:rsidR="00112F6B" w:rsidRPr="00112F6B" w:rsidRDefault="00112F6B" w:rsidP="00112F6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Assuming we maintain the bounds of the original equation, </w:t>
      </w:r>
      <w:r w:rsidR="006B19E3">
        <w:rPr>
          <w:rFonts w:eastAsiaTheme="minorEastAsia"/>
        </w:rPr>
        <w:t xml:space="preserve">x </w:t>
      </w:r>
      <w:r w:rsidR="006B19E3">
        <w:rPr>
          <w:rFonts w:eastAsiaTheme="minorEastAsia" w:cstheme="minorHAnsi"/>
        </w:rPr>
        <w:t>є</w:t>
      </w:r>
      <w:r w:rsidR="006B19E3">
        <w:rPr>
          <w:rFonts w:eastAsiaTheme="minorEastAsia"/>
        </w:rPr>
        <w:t xml:space="preserve"> [0, 1]. </w:t>
      </w:r>
    </w:p>
    <w:p w14:paraId="25C92BDD" w14:textId="03CA2AC4" w:rsidR="00112F6B" w:rsidRDefault="00112F6B" w:rsidP="00112F6B"/>
    <w:p w14:paraId="7DD7592C" w14:textId="4984E11F" w:rsidR="004E0626" w:rsidRDefault="004E0626" w:rsidP="00112F6B"/>
    <w:p w14:paraId="09BD5116" w14:textId="3EDC5EE8" w:rsidR="004E0626" w:rsidRDefault="004E0626" w:rsidP="00112F6B"/>
    <w:p w14:paraId="2731C0AD" w14:textId="3AB970E2" w:rsidR="004E0626" w:rsidRDefault="004E0626" w:rsidP="00112F6B"/>
    <w:p w14:paraId="772C653D" w14:textId="7D34DEE0" w:rsidR="004E0626" w:rsidRDefault="004E0626" w:rsidP="00112F6B"/>
    <w:p w14:paraId="7057322E" w14:textId="77777777" w:rsidR="004E0626" w:rsidRPr="00112F6B" w:rsidRDefault="004E0626" w:rsidP="00112F6B"/>
    <w:p w14:paraId="5B3D4B96" w14:textId="1C403FB6" w:rsidR="00BF797A" w:rsidRPr="00BF797A" w:rsidRDefault="00BF797A" w:rsidP="00BF797A">
      <w:pPr>
        <w:pStyle w:val="ListParagraph"/>
        <w:numPr>
          <w:ilvl w:val="1"/>
          <w:numId w:val="1"/>
        </w:numPr>
        <w:rPr>
          <w:b/>
          <w:bCs/>
        </w:rPr>
      </w:pPr>
      <w:r w:rsidRPr="00BF797A">
        <w:rPr>
          <w:b/>
          <w:bCs/>
        </w:rPr>
        <w:lastRenderedPageBreak/>
        <w:t>Draw the tree diagram for the calling process</w:t>
      </w:r>
    </w:p>
    <w:p w14:paraId="3DE5305D" w14:textId="42A030B1" w:rsidR="00F15DE3" w:rsidRDefault="00D57EFA" w:rsidP="004E0626">
      <w:r>
        <w:rPr>
          <w:noProof/>
        </w:rPr>
        <w:drawing>
          <wp:inline distT="0" distB="0" distL="0" distR="0" wp14:anchorId="1EF3B912" wp14:editId="42D36395">
            <wp:extent cx="5943600" cy="1991995"/>
            <wp:effectExtent l="0" t="0" r="0" b="8255"/>
            <wp:docPr id="23" name="Picture 2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DE3">
        <w:t xml:space="preserve">Where black indicates non-decision-making guaranteed nodes, gray indicates decision making nodes, blue indicates probability-attached nodes, and green indicates terminating nodes. Note that time-consuming nodes have a probability associated with them. </w:t>
      </w:r>
    </w:p>
    <w:p w14:paraId="1B98ED4E" w14:textId="54D48E7E" w:rsidR="00F15DE3" w:rsidRDefault="00F15DE3" w:rsidP="004E0626"/>
    <w:p w14:paraId="796B6AB6" w14:textId="11E933D3" w:rsidR="00F15DE3" w:rsidRDefault="00F15DE3" w:rsidP="004E0626">
      <w:r>
        <w:t xml:space="preserve">Here, variable values were used to accommodate the extension of this diagram into a full Monte Carlo simulation. </w:t>
      </w:r>
      <w:r w:rsidR="00D57EFA">
        <w:t xml:space="preserve">For a specific diagram with a counter: </w:t>
      </w:r>
    </w:p>
    <w:p w14:paraId="34F56CED" w14:textId="4C22A5F7" w:rsidR="00D57EFA" w:rsidRDefault="00D57EFA" w:rsidP="004E0626"/>
    <w:p w14:paraId="6845CF18" w14:textId="0419A729" w:rsidR="00D57EFA" w:rsidRPr="00F15DE3" w:rsidRDefault="00D57EFA" w:rsidP="004E0626">
      <w:r>
        <w:rPr>
          <w:noProof/>
        </w:rPr>
        <w:drawing>
          <wp:inline distT="0" distB="0" distL="0" distR="0" wp14:anchorId="672E7043" wp14:editId="7D5800E7">
            <wp:extent cx="5943600" cy="1987550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FA" w:rsidRPr="00F1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8581A"/>
    <w:multiLevelType w:val="multilevel"/>
    <w:tmpl w:val="C29EC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7A"/>
    <w:rsid w:val="00022B6C"/>
    <w:rsid w:val="00112F6B"/>
    <w:rsid w:val="00461F36"/>
    <w:rsid w:val="00463018"/>
    <w:rsid w:val="004E0626"/>
    <w:rsid w:val="006B19E3"/>
    <w:rsid w:val="00843471"/>
    <w:rsid w:val="00982C93"/>
    <w:rsid w:val="00AB567F"/>
    <w:rsid w:val="00AE6C62"/>
    <w:rsid w:val="00BF797A"/>
    <w:rsid w:val="00D57EFA"/>
    <w:rsid w:val="00F116D1"/>
    <w:rsid w:val="00F15DE3"/>
    <w:rsid w:val="00FC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0240"/>
  <w15:chartTrackingRefBased/>
  <w15:docId w15:val="{9578370D-74F4-4018-8AD7-9AF000E8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F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Burre</dc:creator>
  <cp:keywords/>
  <dc:description/>
  <cp:lastModifiedBy>Sid Burre</cp:lastModifiedBy>
  <cp:revision>3</cp:revision>
  <cp:lastPrinted>2021-10-05T01:38:00Z</cp:lastPrinted>
  <dcterms:created xsi:type="dcterms:W3CDTF">2021-10-04T20:21:00Z</dcterms:created>
  <dcterms:modified xsi:type="dcterms:W3CDTF">2021-10-05T01:40:00Z</dcterms:modified>
</cp:coreProperties>
</file>