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A464" w14:textId="158F19ED" w:rsidR="006C13C8" w:rsidRPr="00F73ACC" w:rsidRDefault="006C13C8" w:rsidP="00223AFC">
      <w:pPr>
        <w:jc w:val="both"/>
        <w:rPr>
          <w:rFonts w:ascii="Times New Roman" w:hAnsi="Times New Roman" w:cs="Times New Roman"/>
          <w:b/>
          <w:bCs/>
        </w:rPr>
      </w:pPr>
      <w:r w:rsidRPr="00F73ACC">
        <w:rPr>
          <w:rFonts w:ascii="Times New Roman" w:hAnsi="Times New Roman" w:cs="Times New Roman"/>
          <w:b/>
          <w:bCs/>
        </w:rPr>
        <w:t>Assignment 11 : Introduction to Physical Design Flow &amp; Input files</w:t>
      </w:r>
    </w:p>
    <w:p w14:paraId="5DF3D152" w14:textId="66F11ACB" w:rsidR="006C13C8" w:rsidRP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What is Physical Design in VLSI, and why is it needed after synthesis?</w:t>
      </w:r>
    </w:p>
    <w:p w14:paraId="457BC778" w14:textId="77777777" w:rsidR="00164314" w:rsidRDefault="00164314" w:rsidP="00223AFC">
      <w:pPr>
        <w:pStyle w:val="ListParagraph"/>
        <w:jc w:val="both"/>
        <w:rPr>
          <w:rFonts w:ascii="Times New Roman" w:hAnsi="Times New Roman" w:cs="Times New Roman"/>
        </w:rPr>
      </w:pPr>
    </w:p>
    <w:p w14:paraId="0E265CE3" w14:textId="57756EDC" w:rsidR="006077B0" w:rsidRPr="00026F57" w:rsidRDefault="006077B0" w:rsidP="00223AFC">
      <w:pPr>
        <w:pStyle w:val="ListParagraph"/>
        <w:jc w:val="both"/>
        <w:rPr>
          <w:rFonts w:ascii="Times New Roman" w:hAnsi="Times New Roman" w:cs="Times New Roman"/>
        </w:rPr>
      </w:pPr>
      <w:r>
        <w:rPr>
          <w:rFonts w:ascii="Times New Roman" w:hAnsi="Times New Roman" w:cs="Times New Roman"/>
        </w:rPr>
        <w:t xml:space="preserve">The Physical Design is a step in the ASIC flow once after synthesis we place the actual logic on the Silicon </w:t>
      </w:r>
      <w:r w:rsidR="00937D01">
        <w:rPr>
          <w:rFonts w:ascii="Times New Roman" w:hAnsi="Times New Roman" w:cs="Times New Roman"/>
        </w:rPr>
        <w:t>C</w:t>
      </w:r>
      <w:r>
        <w:rPr>
          <w:rFonts w:ascii="Times New Roman" w:hAnsi="Times New Roman" w:cs="Times New Roman"/>
        </w:rPr>
        <w:t>ore area (logic part)</w:t>
      </w:r>
      <w:r w:rsidR="006F5D1C">
        <w:rPr>
          <w:rFonts w:ascii="Times New Roman" w:hAnsi="Times New Roman" w:cs="Times New Roman"/>
        </w:rPr>
        <w:t xml:space="preserve">, </w:t>
      </w:r>
      <w:r w:rsidR="002A7F13">
        <w:rPr>
          <w:rFonts w:ascii="Times New Roman" w:hAnsi="Times New Roman" w:cs="Times New Roman"/>
        </w:rPr>
        <w:t xml:space="preserve">the real placement of the blocks, macros, interconnecting the blocks, </w:t>
      </w:r>
      <w:r w:rsidR="00E00CDE">
        <w:rPr>
          <w:rFonts w:ascii="Times New Roman" w:hAnsi="Times New Roman" w:cs="Times New Roman"/>
        </w:rPr>
        <w:t>clock routing, PnR flow, STA and Physical verification and at the end ECO also.</w:t>
      </w:r>
      <w:r w:rsidRPr="00026F57">
        <w:rPr>
          <w:rFonts w:ascii="Times New Roman" w:hAnsi="Times New Roman" w:cs="Times New Roman"/>
        </w:rPr>
        <w:t xml:space="preserve"> </w:t>
      </w:r>
    </w:p>
    <w:p w14:paraId="734CE745" w14:textId="77777777" w:rsidR="006077B0" w:rsidRDefault="006077B0" w:rsidP="00223AFC">
      <w:pPr>
        <w:pStyle w:val="ListParagraph"/>
        <w:jc w:val="both"/>
        <w:rPr>
          <w:rFonts w:ascii="Times New Roman" w:hAnsi="Times New Roman" w:cs="Times New Roman"/>
        </w:rPr>
      </w:pPr>
    </w:p>
    <w:p w14:paraId="39D38C73" w14:textId="77777777" w:rsidR="005525C7" w:rsidRP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List the steps in the Physical Design flow in order (Floorplanning to Power Analysis).</w:t>
      </w:r>
    </w:p>
    <w:p w14:paraId="37D3CECA" w14:textId="5C2DA00F" w:rsidR="00026F57" w:rsidRDefault="00026F57" w:rsidP="00223AFC">
      <w:pPr>
        <w:ind w:left="720"/>
        <w:jc w:val="both"/>
        <w:rPr>
          <w:rFonts w:ascii="Times New Roman" w:hAnsi="Times New Roman" w:cs="Times New Roman"/>
        </w:rPr>
      </w:pPr>
      <w:r>
        <w:rPr>
          <w:rFonts w:ascii="Times New Roman" w:hAnsi="Times New Roman" w:cs="Times New Roman"/>
        </w:rPr>
        <w:t xml:space="preserve">In </w:t>
      </w:r>
      <w:r w:rsidR="00750FFC">
        <w:rPr>
          <w:rFonts w:ascii="Times New Roman" w:hAnsi="Times New Roman" w:cs="Times New Roman"/>
        </w:rPr>
        <w:t>General,</w:t>
      </w:r>
      <w:r>
        <w:rPr>
          <w:rFonts w:ascii="Times New Roman" w:hAnsi="Times New Roman" w:cs="Times New Roman"/>
        </w:rPr>
        <w:t xml:space="preserve"> the Physical Design flow follows the following order :</w:t>
      </w:r>
    </w:p>
    <w:p w14:paraId="0957D225" w14:textId="6EF78369" w:rsidR="00026F57"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 xml:space="preserve">Netlist + Libraries + Constraints </w:t>
      </w:r>
    </w:p>
    <w:p w14:paraId="50D89694" w14:textId="14626528"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Floorplanning</w:t>
      </w:r>
    </w:p>
    <w:p w14:paraId="3A40DC70" w14:textId="61897CA8"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Power Planning</w:t>
      </w:r>
    </w:p>
    <w:p w14:paraId="364F8776" w14:textId="17489F44"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Placement</w:t>
      </w:r>
    </w:p>
    <w:p w14:paraId="62C351EB" w14:textId="0AC0D9AF"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CTS : Clock Tree Synthesis</w:t>
      </w:r>
    </w:p>
    <w:p w14:paraId="77D52055" w14:textId="0BB0EC5F"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Routing : PnR Flow</w:t>
      </w:r>
    </w:p>
    <w:p w14:paraId="560D2267" w14:textId="24E1CCCB" w:rsid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Physical Verification PV (DRC/LVS)</w:t>
      </w:r>
    </w:p>
    <w:p w14:paraId="401BCA67" w14:textId="77E06023" w:rsidR="00210A71" w:rsidRPr="00210A71" w:rsidRDefault="00210A71" w:rsidP="00223AFC">
      <w:pPr>
        <w:pStyle w:val="ListParagraph"/>
        <w:numPr>
          <w:ilvl w:val="0"/>
          <w:numId w:val="2"/>
        </w:numPr>
        <w:jc w:val="both"/>
        <w:rPr>
          <w:rFonts w:ascii="Times New Roman" w:hAnsi="Times New Roman" w:cs="Times New Roman"/>
        </w:rPr>
      </w:pPr>
      <w:r>
        <w:rPr>
          <w:rFonts w:ascii="Times New Roman" w:hAnsi="Times New Roman" w:cs="Times New Roman"/>
        </w:rPr>
        <w:t>GDSII Tape-out</w:t>
      </w:r>
    </w:p>
    <w:p w14:paraId="78E22F8E" w14:textId="184758FE" w:rsidR="00026F57" w:rsidRPr="00026F57" w:rsidRDefault="00026F57" w:rsidP="00223AFC">
      <w:pPr>
        <w:ind w:left="720"/>
        <w:jc w:val="both"/>
        <w:rPr>
          <w:rFonts w:ascii="Times New Roman" w:hAnsi="Times New Roman" w:cs="Times New Roman"/>
        </w:rPr>
      </w:pPr>
      <w:r w:rsidRPr="00CE0B76">
        <w:drawing>
          <wp:inline distT="0" distB="0" distL="0" distR="0" wp14:anchorId="042DCC3D" wp14:editId="6C00E9F8">
            <wp:extent cx="4328795" cy="2433429"/>
            <wp:effectExtent l="0" t="0" r="0" b="5080"/>
            <wp:docPr id="28644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47274" name=""/>
                    <pic:cNvPicPr/>
                  </pic:nvPicPr>
                  <pic:blipFill rotWithShape="1">
                    <a:blip r:embed="rId5"/>
                    <a:srcRect l="-166" t="12276" r="24634" b="12148"/>
                    <a:stretch>
                      <a:fillRect/>
                    </a:stretch>
                  </pic:blipFill>
                  <pic:spPr bwMode="auto">
                    <a:xfrm>
                      <a:off x="0" y="0"/>
                      <a:ext cx="4329114" cy="2433608"/>
                    </a:xfrm>
                    <a:prstGeom prst="rect">
                      <a:avLst/>
                    </a:prstGeom>
                    <a:ln>
                      <a:noFill/>
                    </a:ln>
                    <a:extLst>
                      <a:ext uri="{53640926-AAD7-44D8-BBD7-CCE9431645EC}">
                        <a14:shadowObscured xmlns:a14="http://schemas.microsoft.com/office/drawing/2010/main"/>
                      </a:ext>
                    </a:extLst>
                  </pic:spPr>
                </pic:pic>
              </a:graphicData>
            </a:graphic>
          </wp:inline>
        </w:drawing>
      </w:r>
    </w:p>
    <w:p w14:paraId="39612B5C" w14:textId="77777777" w:rsidR="00164314" w:rsidRDefault="00164314" w:rsidP="00223AFC">
      <w:pPr>
        <w:pStyle w:val="ListParagraph"/>
        <w:jc w:val="both"/>
        <w:rPr>
          <w:rFonts w:ascii="Times New Roman" w:hAnsi="Times New Roman" w:cs="Times New Roman"/>
        </w:rPr>
      </w:pPr>
    </w:p>
    <w:p w14:paraId="0783A92E" w14:textId="77777777" w:rsidR="005525C7" w:rsidRP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What are the constraints (timing, power, design) that must be met during Physical Design?</w:t>
      </w:r>
    </w:p>
    <w:p w14:paraId="23F263EC" w14:textId="485C952F" w:rsidR="000237D8" w:rsidRPr="000237D8" w:rsidRDefault="00D55DBC" w:rsidP="00223AFC">
      <w:pPr>
        <w:ind w:left="720"/>
        <w:jc w:val="both"/>
        <w:rPr>
          <w:rFonts w:ascii="Times New Roman" w:hAnsi="Times New Roman" w:cs="Times New Roman"/>
        </w:rPr>
      </w:pPr>
      <w:r>
        <w:rPr>
          <w:rFonts w:ascii="Times New Roman" w:hAnsi="Times New Roman" w:cs="Times New Roman"/>
        </w:rPr>
        <w:t>The Timing</w:t>
      </w:r>
      <w:r w:rsidR="007B086F">
        <w:rPr>
          <w:rFonts w:ascii="Times New Roman" w:hAnsi="Times New Roman" w:cs="Times New Roman"/>
        </w:rPr>
        <w:t xml:space="preserve"> closure</w:t>
      </w:r>
      <w:r>
        <w:rPr>
          <w:rFonts w:ascii="Times New Roman" w:hAnsi="Times New Roman" w:cs="Times New Roman"/>
        </w:rPr>
        <w:t>, Power and Area constraints has to be met during the Physical Design.</w:t>
      </w:r>
      <w:r w:rsidR="007B086F">
        <w:rPr>
          <w:rFonts w:ascii="Times New Roman" w:hAnsi="Times New Roman" w:cs="Times New Roman"/>
        </w:rPr>
        <w:t xml:space="preserve"> For paths or blocks or subsystem level we set some values for the Timing, Power and Area also.</w:t>
      </w:r>
    </w:p>
    <w:p w14:paraId="70C654E9" w14:textId="77777777" w:rsidR="00164314" w:rsidRDefault="00164314" w:rsidP="00223AFC">
      <w:pPr>
        <w:pStyle w:val="ListParagraph"/>
        <w:jc w:val="both"/>
        <w:rPr>
          <w:rFonts w:ascii="Times New Roman" w:hAnsi="Times New Roman" w:cs="Times New Roman"/>
        </w:rPr>
      </w:pPr>
    </w:p>
    <w:p w14:paraId="686C2396" w14:textId="77777777" w:rsidR="005525C7" w:rsidRP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lastRenderedPageBreak/>
        <w:t>Define the following terminologies used in PD: Component, Module, Block, Standard cell, Macro.</w:t>
      </w:r>
    </w:p>
    <w:p w14:paraId="24079CBF" w14:textId="77777777" w:rsidR="00301E05" w:rsidRDefault="00301E05" w:rsidP="00223AFC">
      <w:pPr>
        <w:pStyle w:val="ListParagraph"/>
        <w:jc w:val="both"/>
        <w:rPr>
          <w:rFonts w:ascii="Times New Roman" w:hAnsi="Times New Roman" w:cs="Times New Roman"/>
        </w:rPr>
      </w:pPr>
    </w:p>
    <w:p w14:paraId="6D1F754B" w14:textId="74AAAC14" w:rsidR="00301E05" w:rsidRPr="005407A7" w:rsidRDefault="00494C63" w:rsidP="00223AFC">
      <w:pPr>
        <w:pStyle w:val="ListParagraph"/>
        <w:jc w:val="both"/>
        <w:rPr>
          <w:rFonts w:ascii="Times New Roman" w:hAnsi="Times New Roman" w:cs="Times New Roman"/>
        </w:rPr>
      </w:pPr>
      <w:r w:rsidRPr="00F72A7C">
        <w:rPr>
          <w:rFonts w:ascii="Times New Roman" w:hAnsi="Times New Roman" w:cs="Times New Roman"/>
          <w:b/>
          <w:bCs/>
        </w:rPr>
        <w:t>Component :</w:t>
      </w:r>
      <w:r w:rsidR="00F730DE" w:rsidRPr="00F72A7C">
        <w:rPr>
          <w:rFonts w:ascii="Times New Roman" w:hAnsi="Times New Roman" w:cs="Times New Roman"/>
          <w:b/>
          <w:bCs/>
        </w:rPr>
        <w:t xml:space="preserve"> </w:t>
      </w:r>
    </w:p>
    <w:p w14:paraId="3172A344" w14:textId="77777777" w:rsidR="005407A7" w:rsidRDefault="005407A7" w:rsidP="00223AFC">
      <w:pPr>
        <w:pStyle w:val="ListParagraph"/>
        <w:jc w:val="both"/>
        <w:rPr>
          <w:rFonts w:ascii="Times New Roman" w:hAnsi="Times New Roman" w:cs="Times New Roman"/>
          <w:b/>
          <w:bCs/>
        </w:rPr>
      </w:pPr>
    </w:p>
    <w:p w14:paraId="6C13D42E" w14:textId="77777777" w:rsidR="005407A7" w:rsidRPr="00F72A7C" w:rsidRDefault="005407A7" w:rsidP="00223AFC">
      <w:pPr>
        <w:pStyle w:val="ListParagraph"/>
        <w:jc w:val="both"/>
        <w:rPr>
          <w:rFonts w:ascii="Times New Roman" w:hAnsi="Times New Roman" w:cs="Times New Roman"/>
          <w:b/>
          <w:bCs/>
        </w:rPr>
      </w:pPr>
    </w:p>
    <w:p w14:paraId="4065AA29" w14:textId="6EB6D97A" w:rsidR="00494C63" w:rsidRPr="00F72A7C" w:rsidRDefault="00494C63" w:rsidP="00223AFC">
      <w:pPr>
        <w:pStyle w:val="ListParagraph"/>
        <w:jc w:val="both"/>
        <w:rPr>
          <w:rFonts w:ascii="Times New Roman" w:hAnsi="Times New Roman" w:cs="Times New Roman"/>
        </w:rPr>
      </w:pPr>
      <w:r w:rsidRPr="00F72A7C">
        <w:rPr>
          <w:rFonts w:ascii="Times New Roman" w:hAnsi="Times New Roman" w:cs="Times New Roman"/>
          <w:b/>
          <w:bCs/>
        </w:rPr>
        <w:t>Module :</w:t>
      </w:r>
      <w:r w:rsidR="00F730DE">
        <w:rPr>
          <w:rFonts w:ascii="Times New Roman" w:hAnsi="Times New Roman" w:cs="Times New Roman"/>
        </w:rPr>
        <w:t xml:space="preserve"> </w:t>
      </w:r>
      <w:r w:rsidR="00234853">
        <w:rPr>
          <w:rFonts w:ascii="Times New Roman" w:hAnsi="Times New Roman" w:cs="Times New Roman"/>
        </w:rPr>
        <w:t xml:space="preserve">The term is used for the subunit level like a group of logic (standard cell) forms a Module. In the RTL module syntax </w:t>
      </w:r>
      <w:r w:rsidR="00F72A7C">
        <w:rPr>
          <w:rFonts w:ascii="Times New Roman" w:hAnsi="Times New Roman" w:cs="Times New Roman"/>
        </w:rPr>
        <w:t>used or the logic present inside these things forms a module.</w:t>
      </w:r>
      <w:r w:rsidR="00E34F24">
        <w:rPr>
          <w:rFonts w:ascii="Times New Roman" w:hAnsi="Times New Roman" w:cs="Times New Roman"/>
        </w:rPr>
        <w:t xml:space="preserve"> These are kind of Leaf hierarchies Level 3 or Level 4 logic.</w:t>
      </w:r>
    </w:p>
    <w:p w14:paraId="37233D74" w14:textId="77777777" w:rsidR="00494C63" w:rsidRDefault="00494C63" w:rsidP="00223AFC">
      <w:pPr>
        <w:pStyle w:val="ListParagraph"/>
        <w:jc w:val="both"/>
        <w:rPr>
          <w:rFonts w:ascii="Times New Roman" w:hAnsi="Times New Roman" w:cs="Times New Roman"/>
        </w:rPr>
      </w:pPr>
    </w:p>
    <w:p w14:paraId="18727EAE" w14:textId="6FBB659F" w:rsidR="00494C63" w:rsidRDefault="00494C63" w:rsidP="00223AFC">
      <w:pPr>
        <w:pStyle w:val="ListParagraph"/>
        <w:jc w:val="both"/>
        <w:rPr>
          <w:rFonts w:ascii="Times New Roman" w:hAnsi="Times New Roman" w:cs="Times New Roman"/>
        </w:rPr>
      </w:pPr>
      <w:r w:rsidRPr="00F72A7C">
        <w:rPr>
          <w:rFonts w:ascii="Times New Roman" w:hAnsi="Times New Roman" w:cs="Times New Roman"/>
          <w:b/>
          <w:bCs/>
        </w:rPr>
        <w:t>Block :</w:t>
      </w:r>
      <w:r w:rsidR="00F730DE" w:rsidRPr="00F72A7C">
        <w:rPr>
          <w:rFonts w:ascii="Times New Roman" w:hAnsi="Times New Roman" w:cs="Times New Roman"/>
          <w:b/>
          <w:bCs/>
        </w:rPr>
        <w:t xml:space="preserve"> </w:t>
      </w:r>
      <w:r w:rsidR="00EE653A">
        <w:rPr>
          <w:rFonts w:ascii="Times New Roman" w:hAnsi="Times New Roman" w:cs="Times New Roman"/>
        </w:rPr>
        <w:t xml:space="preserve">A group of modules </w:t>
      </w:r>
      <w:r w:rsidR="00440D64">
        <w:rPr>
          <w:rFonts w:ascii="Times New Roman" w:hAnsi="Times New Roman" w:cs="Times New Roman"/>
        </w:rPr>
        <w:t>form Block or kind of Level 2 log</w:t>
      </w:r>
      <w:r w:rsidR="00E34F24">
        <w:rPr>
          <w:rFonts w:ascii="Times New Roman" w:hAnsi="Times New Roman" w:cs="Times New Roman"/>
        </w:rPr>
        <w:t>i</w:t>
      </w:r>
      <w:r w:rsidR="00440D64">
        <w:rPr>
          <w:rFonts w:ascii="Times New Roman" w:hAnsi="Times New Roman" w:cs="Times New Roman"/>
        </w:rPr>
        <w:t xml:space="preserve">c. </w:t>
      </w:r>
    </w:p>
    <w:p w14:paraId="5E1363FD" w14:textId="77777777" w:rsidR="00E34F24" w:rsidRPr="00E34F24" w:rsidRDefault="00E34F24" w:rsidP="00223AFC">
      <w:pPr>
        <w:pStyle w:val="ListParagraph"/>
        <w:jc w:val="both"/>
        <w:rPr>
          <w:rFonts w:ascii="Times New Roman" w:hAnsi="Times New Roman" w:cs="Times New Roman"/>
        </w:rPr>
      </w:pPr>
    </w:p>
    <w:p w14:paraId="72384272" w14:textId="5409ABB5" w:rsidR="00494C63" w:rsidRDefault="00494C63" w:rsidP="00223AFC">
      <w:pPr>
        <w:pStyle w:val="ListParagraph"/>
        <w:jc w:val="both"/>
        <w:rPr>
          <w:rFonts w:ascii="Times New Roman" w:hAnsi="Times New Roman" w:cs="Times New Roman"/>
        </w:rPr>
      </w:pPr>
      <w:r w:rsidRPr="00F72A7C">
        <w:rPr>
          <w:rFonts w:ascii="Times New Roman" w:hAnsi="Times New Roman" w:cs="Times New Roman"/>
          <w:b/>
          <w:bCs/>
        </w:rPr>
        <w:t>Standard Cell :</w:t>
      </w:r>
      <w:r w:rsidR="00F730DE">
        <w:rPr>
          <w:rFonts w:ascii="Times New Roman" w:hAnsi="Times New Roman" w:cs="Times New Roman"/>
        </w:rPr>
        <w:t xml:space="preserve"> </w:t>
      </w:r>
      <w:r w:rsidR="00F45B8C">
        <w:rPr>
          <w:rFonts w:ascii="Times New Roman" w:hAnsi="Times New Roman" w:cs="Times New Roman"/>
        </w:rPr>
        <w:t>The basic unit of realization of the whole block or logic is in terms of these like AOI22, NAND, NOR, OAI22, RAM, ALU, core, XOR, XNOR, ADDER, Comparators. These when reused saves time, money and reduce risk by using a predesigned, pretested and precharacterized.</w:t>
      </w:r>
    </w:p>
    <w:p w14:paraId="1AD73802" w14:textId="77777777" w:rsidR="004016B1" w:rsidRPr="004016B1" w:rsidRDefault="004016B1" w:rsidP="00223AFC">
      <w:pPr>
        <w:pStyle w:val="ListParagraph"/>
        <w:jc w:val="both"/>
        <w:rPr>
          <w:rFonts w:ascii="Times New Roman" w:hAnsi="Times New Roman" w:cs="Times New Roman"/>
        </w:rPr>
      </w:pPr>
    </w:p>
    <w:p w14:paraId="20D19DF3" w14:textId="3D59C191" w:rsidR="00494C63" w:rsidRPr="00101323" w:rsidRDefault="00494C63" w:rsidP="00223AFC">
      <w:pPr>
        <w:pStyle w:val="ListParagraph"/>
        <w:jc w:val="both"/>
        <w:rPr>
          <w:rFonts w:ascii="Times New Roman" w:hAnsi="Times New Roman" w:cs="Times New Roman"/>
        </w:rPr>
      </w:pPr>
      <w:r w:rsidRPr="00F72A7C">
        <w:rPr>
          <w:rFonts w:ascii="Times New Roman" w:hAnsi="Times New Roman" w:cs="Times New Roman"/>
          <w:b/>
          <w:bCs/>
        </w:rPr>
        <w:t>Macro :</w:t>
      </w:r>
      <w:r>
        <w:rPr>
          <w:rFonts w:ascii="Times New Roman" w:hAnsi="Times New Roman" w:cs="Times New Roman"/>
        </w:rPr>
        <w:t xml:space="preserve"> </w:t>
      </w:r>
      <w:r w:rsidR="00B23D05">
        <w:rPr>
          <w:rFonts w:ascii="Times New Roman" w:hAnsi="Times New Roman" w:cs="Times New Roman"/>
        </w:rPr>
        <w:t xml:space="preserve">These are basic gates, Flip-Flops, Memory etc., These are placed in the rows in the Channelled Gate array. </w:t>
      </w:r>
    </w:p>
    <w:p w14:paraId="4F6DE764" w14:textId="77777777" w:rsidR="00164314" w:rsidRDefault="00164314" w:rsidP="00223AFC">
      <w:pPr>
        <w:pStyle w:val="ListParagraph"/>
        <w:jc w:val="both"/>
        <w:rPr>
          <w:rFonts w:ascii="Times New Roman" w:hAnsi="Times New Roman" w:cs="Times New Roman"/>
        </w:rPr>
      </w:pPr>
    </w:p>
    <w:p w14:paraId="7CED61DE" w14:textId="77777777" w:rsidR="005525C7" w:rsidRP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Differentiate between a Standard cell and a Macro, with examples of each.</w:t>
      </w:r>
    </w:p>
    <w:p w14:paraId="2EFEFCE6" w14:textId="77777777" w:rsidR="00D7193F" w:rsidRDefault="00D7193F" w:rsidP="00223AFC">
      <w:pPr>
        <w:pStyle w:val="ListParagraph"/>
        <w:jc w:val="both"/>
        <w:rPr>
          <w:rFonts w:ascii="Times New Roman" w:hAnsi="Times New Roman" w:cs="Times New Roman"/>
        </w:rPr>
      </w:pPr>
    </w:p>
    <w:p w14:paraId="2CD0FF57" w14:textId="77777777" w:rsidR="00101286" w:rsidRPr="002D4CE9" w:rsidRDefault="00D7193F" w:rsidP="00223AFC">
      <w:pPr>
        <w:pStyle w:val="ListParagraph"/>
        <w:jc w:val="both"/>
        <w:rPr>
          <w:rFonts w:ascii="Times New Roman" w:hAnsi="Times New Roman" w:cs="Times New Roman"/>
          <w:b/>
          <w:bCs/>
        </w:rPr>
      </w:pPr>
      <w:r w:rsidRPr="002D4CE9">
        <w:rPr>
          <w:rFonts w:ascii="Times New Roman" w:hAnsi="Times New Roman" w:cs="Times New Roman"/>
          <w:b/>
          <w:bCs/>
        </w:rPr>
        <w:t xml:space="preserve">Standard Cell </w:t>
      </w:r>
      <w:r w:rsidR="00101286" w:rsidRPr="002D4CE9">
        <w:rPr>
          <w:rFonts w:ascii="Times New Roman" w:hAnsi="Times New Roman" w:cs="Times New Roman"/>
          <w:b/>
          <w:bCs/>
        </w:rPr>
        <w:t xml:space="preserve">: </w:t>
      </w:r>
    </w:p>
    <w:p w14:paraId="5FCBBA33" w14:textId="3B7C767D" w:rsidR="00FA2EF2" w:rsidRDefault="00FA2EF2" w:rsidP="00223AFC">
      <w:pPr>
        <w:pStyle w:val="ListParagraph"/>
        <w:numPr>
          <w:ilvl w:val="0"/>
          <w:numId w:val="3"/>
        </w:numPr>
        <w:jc w:val="both"/>
        <w:rPr>
          <w:rFonts w:ascii="Times New Roman" w:hAnsi="Times New Roman" w:cs="Times New Roman"/>
        </w:rPr>
      </w:pPr>
      <w:r>
        <w:rPr>
          <w:rFonts w:ascii="Times New Roman" w:hAnsi="Times New Roman" w:cs="Times New Roman"/>
        </w:rPr>
        <w:t>Group of primitive cells which are used to build larger circuits.</w:t>
      </w:r>
    </w:p>
    <w:p w14:paraId="259B9504" w14:textId="030E89DE" w:rsidR="00101286" w:rsidRDefault="00FA2EF2" w:rsidP="00223AFC">
      <w:pPr>
        <w:pStyle w:val="ListParagraph"/>
        <w:numPr>
          <w:ilvl w:val="0"/>
          <w:numId w:val="3"/>
        </w:numPr>
        <w:jc w:val="both"/>
        <w:rPr>
          <w:rFonts w:ascii="Times New Roman" w:hAnsi="Times New Roman" w:cs="Times New Roman"/>
        </w:rPr>
      </w:pPr>
      <w:r>
        <w:rPr>
          <w:rFonts w:ascii="Times New Roman" w:hAnsi="Times New Roman" w:cs="Times New Roman"/>
        </w:rPr>
        <w:t>C</w:t>
      </w:r>
      <w:r w:rsidR="00D7193F">
        <w:rPr>
          <w:rFonts w:ascii="Times New Roman" w:hAnsi="Times New Roman" w:cs="Times New Roman"/>
        </w:rPr>
        <w:t xml:space="preserve">ell library consider them as unit level cells used or logic realized and stuff. </w:t>
      </w:r>
      <w:r w:rsidR="00101286">
        <w:rPr>
          <w:rFonts w:ascii="Times New Roman" w:hAnsi="Times New Roman" w:cs="Times New Roman"/>
        </w:rPr>
        <w:t xml:space="preserve">In general, the standard cell library are NAND, NOR, XOR, XNOR, FF, Adder, Comparators, ALU, up, core, RAM and ROM like these. </w:t>
      </w:r>
    </w:p>
    <w:p w14:paraId="757CA905" w14:textId="63D69CEB" w:rsidR="00101286" w:rsidRDefault="00101286" w:rsidP="00223AFC">
      <w:pPr>
        <w:pStyle w:val="ListParagraph"/>
        <w:numPr>
          <w:ilvl w:val="0"/>
          <w:numId w:val="3"/>
        </w:numPr>
        <w:jc w:val="both"/>
        <w:rPr>
          <w:rFonts w:ascii="Times New Roman" w:hAnsi="Times New Roman" w:cs="Times New Roman"/>
        </w:rPr>
      </w:pPr>
      <w:r>
        <w:rPr>
          <w:rFonts w:ascii="Times New Roman" w:hAnsi="Times New Roman" w:cs="Times New Roman"/>
        </w:rPr>
        <w:t>Designers define only placement of standard cells and interconnects.</w:t>
      </w:r>
    </w:p>
    <w:p w14:paraId="50A7FDA6" w14:textId="73967326" w:rsidR="00FA7DAC" w:rsidRDefault="00FA7DAC" w:rsidP="00223AFC">
      <w:pPr>
        <w:pStyle w:val="ListParagraph"/>
        <w:numPr>
          <w:ilvl w:val="0"/>
          <w:numId w:val="3"/>
        </w:numPr>
        <w:jc w:val="both"/>
        <w:rPr>
          <w:rFonts w:ascii="Times New Roman" w:hAnsi="Times New Roman" w:cs="Times New Roman"/>
        </w:rPr>
      </w:pPr>
      <w:r>
        <w:rPr>
          <w:rFonts w:ascii="Times New Roman" w:hAnsi="Times New Roman" w:cs="Times New Roman"/>
        </w:rPr>
        <w:t xml:space="preserve">In </w:t>
      </w:r>
      <w:r w:rsidR="006727AA">
        <w:rPr>
          <w:rFonts w:ascii="Times New Roman" w:hAnsi="Times New Roman" w:cs="Times New Roman"/>
        </w:rPr>
        <w:t>general,</w:t>
      </w:r>
      <w:r>
        <w:rPr>
          <w:rFonts w:ascii="Times New Roman" w:hAnsi="Times New Roman" w:cs="Times New Roman"/>
        </w:rPr>
        <w:t xml:space="preserve"> it saves time, money and reduce risk by using a predesigned, pretested and precharacterized. </w:t>
      </w:r>
    </w:p>
    <w:p w14:paraId="058D64F1" w14:textId="62AC1BB5" w:rsidR="00011100" w:rsidRPr="002D4CE9" w:rsidRDefault="00011100" w:rsidP="00223AFC">
      <w:pPr>
        <w:ind w:left="720"/>
        <w:jc w:val="both"/>
        <w:rPr>
          <w:rFonts w:ascii="Times New Roman" w:hAnsi="Times New Roman" w:cs="Times New Roman"/>
          <w:b/>
          <w:bCs/>
        </w:rPr>
      </w:pPr>
      <w:r w:rsidRPr="002D4CE9">
        <w:rPr>
          <w:rFonts w:ascii="Times New Roman" w:hAnsi="Times New Roman" w:cs="Times New Roman"/>
          <w:b/>
          <w:bCs/>
        </w:rPr>
        <w:t>Macro :</w:t>
      </w:r>
    </w:p>
    <w:p w14:paraId="1578A35A" w14:textId="639AAD71" w:rsidR="00011100" w:rsidRDefault="00C746D1" w:rsidP="00223AFC">
      <w:pPr>
        <w:pStyle w:val="ListParagraph"/>
        <w:numPr>
          <w:ilvl w:val="0"/>
          <w:numId w:val="4"/>
        </w:numPr>
        <w:jc w:val="both"/>
        <w:rPr>
          <w:rFonts w:ascii="Times New Roman" w:hAnsi="Times New Roman" w:cs="Times New Roman"/>
        </w:rPr>
      </w:pPr>
      <w:r>
        <w:rPr>
          <w:rFonts w:ascii="Times New Roman" w:hAnsi="Times New Roman" w:cs="Times New Roman"/>
        </w:rPr>
        <w:t>Basic gates, Flip-Flop and Memory.</w:t>
      </w:r>
    </w:p>
    <w:p w14:paraId="5E36C752" w14:textId="2BE54F0E" w:rsidR="00C746D1" w:rsidRPr="00011100" w:rsidRDefault="0060601C" w:rsidP="00223AFC">
      <w:pPr>
        <w:pStyle w:val="ListParagraph"/>
        <w:numPr>
          <w:ilvl w:val="0"/>
          <w:numId w:val="4"/>
        </w:numPr>
        <w:jc w:val="both"/>
        <w:rPr>
          <w:rFonts w:ascii="Times New Roman" w:hAnsi="Times New Roman" w:cs="Times New Roman"/>
        </w:rPr>
      </w:pPr>
      <w:r>
        <w:rPr>
          <w:rFonts w:ascii="Times New Roman" w:hAnsi="Times New Roman" w:cs="Times New Roman"/>
        </w:rPr>
        <w:t xml:space="preserve">Channelled Gate array, </w:t>
      </w:r>
      <w:r w:rsidR="00461BEE">
        <w:rPr>
          <w:rFonts w:ascii="Times New Roman" w:hAnsi="Times New Roman" w:cs="Times New Roman"/>
        </w:rPr>
        <w:t>Channel less Gate array and Structured Gate array.</w:t>
      </w:r>
    </w:p>
    <w:p w14:paraId="6E1D504A" w14:textId="77777777" w:rsidR="00164314" w:rsidRDefault="00164314" w:rsidP="00223AFC">
      <w:pPr>
        <w:pStyle w:val="ListParagraph"/>
        <w:jc w:val="both"/>
        <w:rPr>
          <w:rFonts w:ascii="Times New Roman" w:hAnsi="Times New Roman" w:cs="Times New Roman"/>
        </w:rPr>
      </w:pPr>
    </w:p>
    <w:p w14:paraId="7F9F06E7" w14:textId="77777777" w:rsidR="005525C7"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What is a Netlist? What format is it typically represented in, and what information does it contain?</w:t>
      </w:r>
    </w:p>
    <w:p w14:paraId="127C3912" w14:textId="77777777" w:rsidR="002D4CE9" w:rsidRDefault="002D4CE9" w:rsidP="00223AFC">
      <w:pPr>
        <w:pStyle w:val="ListParagraph"/>
        <w:jc w:val="both"/>
        <w:rPr>
          <w:rFonts w:ascii="Times New Roman" w:hAnsi="Times New Roman" w:cs="Times New Roman"/>
          <w:b/>
          <w:bCs/>
        </w:rPr>
      </w:pPr>
    </w:p>
    <w:p w14:paraId="3B1D76B8" w14:textId="4B16E64F" w:rsidR="00301C4E" w:rsidRDefault="002A2ACF" w:rsidP="00223AFC">
      <w:pPr>
        <w:pStyle w:val="ListParagraph"/>
        <w:jc w:val="both"/>
        <w:rPr>
          <w:rFonts w:ascii="Times New Roman" w:hAnsi="Times New Roman" w:cs="Times New Roman"/>
        </w:rPr>
      </w:pPr>
      <w:r>
        <w:rPr>
          <w:rFonts w:ascii="Times New Roman" w:hAnsi="Times New Roman" w:cs="Times New Roman"/>
        </w:rPr>
        <w:t xml:space="preserve">Netlist is a kind of output where the RTL logic is realized in terms of basic standard cells or macros which are directly mapped by the synthesizer tool and stuff. </w:t>
      </w:r>
      <w:r w:rsidR="00301C4E">
        <w:rPr>
          <w:rFonts w:ascii="Times New Roman" w:hAnsi="Times New Roman" w:cs="Times New Roman"/>
        </w:rPr>
        <w:t>This file has the logic connectivity of the design.</w:t>
      </w:r>
    </w:p>
    <w:p w14:paraId="2E125942" w14:textId="77777777" w:rsidR="00301C4E" w:rsidRDefault="00301C4E" w:rsidP="00223AFC">
      <w:pPr>
        <w:pStyle w:val="ListParagraph"/>
        <w:jc w:val="both"/>
        <w:rPr>
          <w:rFonts w:ascii="Times New Roman" w:hAnsi="Times New Roman" w:cs="Times New Roman"/>
        </w:rPr>
      </w:pPr>
    </w:p>
    <w:p w14:paraId="735035B0" w14:textId="7E3D0E4E" w:rsidR="00867CCA" w:rsidRPr="000D1401" w:rsidRDefault="000F1F26" w:rsidP="00223AFC">
      <w:pPr>
        <w:pStyle w:val="ListParagraph"/>
        <w:jc w:val="both"/>
        <w:rPr>
          <w:rFonts w:ascii="Times New Roman" w:hAnsi="Times New Roman" w:cs="Times New Roman"/>
        </w:rPr>
      </w:pPr>
      <w:r>
        <w:rPr>
          <w:rFonts w:ascii="Times New Roman" w:hAnsi="Times New Roman" w:cs="Times New Roman"/>
        </w:rPr>
        <w:t xml:space="preserve">The netlist file format </w:t>
      </w:r>
      <w:r w:rsidR="000E7F3A">
        <w:rPr>
          <w:rFonts w:ascii="Times New Roman" w:hAnsi="Times New Roman" w:cs="Times New Roman"/>
        </w:rPr>
        <w:t>is in the verilog (.v) only.</w:t>
      </w:r>
    </w:p>
    <w:p w14:paraId="50962567" w14:textId="77777777" w:rsidR="005525C7"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lastRenderedPageBreak/>
        <w:t>What is an SDC (Synopsys Design Constraints) file? List any three types of constraints typically specified in it.</w:t>
      </w:r>
    </w:p>
    <w:p w14:paraId="79085E64" w14:textId="77777777" w:rsidR="002D4CE9" w:rsidRPr="002D4CE9" w:rsidRDefault="002D4CE9" w:rsidP="00223AFC">
      <w:pPr>
        <w:pStyle w:val="ListParagraph"/>
        <w:jc w:val="both"/>
        <w:rPr>
          <w:rFonts w:ascii="Times New Roman" w:hAnsi="Times New Roman" w:cs="Times New Roman"/>
          <w:b/>
          <w:bCs/>
        </w:rPr>
      </w:pPr>
    </w:p>
    <w:p w14:paraId="2C25AB2D" w14:textId="718DE6A0" w:rsidR="00164314" w:rsidRDefault="006055EC" w:rsidP="00223AFC">
      <w:pPr>
        <w:pStyle w:val="ListParagraph"/>
        <w:jc w:val="both"/>
        <w:rPr>
          <w:rFonts w:ascii="Times New Roman" w:hAnsi="Times New Roman" w:cs="Times New Roman"/>
        </w:rPr>
      </w:pPr>
      <w:r>
        <w:rPr>
          <w:rFonts w:ascii="Times New Roman" w:hAnsi="Times New Roman" w:cs="Times New Roman"/>
        </w:rPr>
        <w:t xml:space="preserve">An SDC (Synopsys Design Constraints) file is </w:t>
      </w:r>
      <w:r w:rsidR="000D74A6">
        <w:rPr>
          <w:rFonts w:ascii="Times New Roman" w:hAnsi="Times New Roman" w:cs="Times New Roman"/>
        </w:rPr>
        <w:t>a</w:t>
      </w:r>
      <w:r>
        <w:rPr>
          <w:rFonts w:ascii="Times New Roman" w:hAnsi="Times New Roman" w:cs="Times New Roman"/>
        </w:rPr>
        <w:t xml:space="preserve"> constraint file defined to describe delays available for the i/p path, o/p path</w:t>
      </w:r>
      <w:r w:rsidR="00DD5EC2">
        <w:rPr>
          <w:rFonts w:ascii="Times New Roman" w:hAnsi="Times New Roman" w:cs="Times New Roman"/>
        </w:rPr>
        <w:t xml:space="preserve">, </w:t>
      </w:r>
      <w:r>
        <w:rPr>
          <w:rFonts w:ascii="Times New Roman" w:hAnsi="Times New Roman" w:cs="Times New Roman"/>
        </w:rPr>
        <w:t>Reg-2-Reg paths</w:t>
      </w:r>
      <w:r w:rsidR="00DD5EC2">
        <w:rPr>
          <w:rFonts w:ascii="Times New Roman" w:hAnsi="Times New Roman" w:cs="Times New Roman"/>
        </w:rPr>
        <w:t>, false paths, multicycle paths and clock groups</w:t>
      </w:r>
      <w:r>
        <w:rPr>
          <w:rFonts w:ascii="Times New Roman" w:hAnsi="Times New Roman" w:cs="Times New Roman"/>
        </w:rPr>
        <w:t xml:space="preserve">. </w:t>
      </w:r>
      <w:r w:rsidR="00C079D9">
        <w:rPr>
          <w:rFonts w:ascii="Times New Roman" w:hAnsi="Times New Roman" w:cs="Times New Roman"/>
        </w:rPr>
        <w:t>The design rule checks, defining clock, period, latency and Uncertainty.</w:t>
      </w:r>
      <w:r w:rsidR="00354A80">
        <w:rPr>
          <w:rFonts w:ascii="Times New Roman" w:hAnsi="Times New Roman" w:cs="Times New Roman"/>
        </w:rPr>
        <w:t xml:space="preserve"> </w:t>
      </w:r>
      <w:r w:rsidR="00BF440D">
        <w:rPr>
          <w:rFonts w:ascii="Times New Roman" w:hAnsi="Times New Roman" w:cs="Times New Roman"/>
        </w:rPr>
        <w:t xml:space="preserve">Define the design environments, design constraints. </w:t>
      </w:r>
      <w:r w:rsidR="00BF440D">
        <w:rPr>
          <w:rFonts w:ascii="Times New Roman" w:hAnsi="Times New Roman" w:cs="Times New Roman"/>
        </w:rPr>
        <w:br/>
      </w:r>
      <w:r w:rsidR="00BF440D">
        <w:rPr>
          <w:rFonts w:ascii="Times New Roman" w:hAnsi="Times New Roman" w:cs="Times New Roman"/>
        </w:rPr>
        <w:br/>
        <w:t>It’s a language</w:t>
      </w:r>
      <w:r w:rsidR="00AA04EC">
        <w:rPr>
          <w:rFonts w:ascii="Times New Roman" w:hAnsi="Times New Roman" w:cs="Times New Roman"/>
        </w:rPr>
        <w:t xml:space="preserve"> or methodology or file format</w:t>
      </w:r>
      <w:r w:rsidR="00BF440D">
        <w:rPr>
          <w:rFonts w:ascii="Times New Roman" w:hAnsi="Times New Roman" w:cs="Times New Roman"/>
        </w:rPr>
        <w:t xml:space="preserve"> understood by the Synopsys tool</w:t>
      </w:r>
      <w:r w:rsidR="00AA04EC">
        <w:rPr>
          <w:rFonts w:ascii="Times New Roman" w:hAnsi="Times New Roman" w:cs="Times New Roman"/>
        </w:rPr>
        <w:t xml:space="preserve"> for setting constraints in the PD stage. </w:t>
      </w:r>
    </w:p>
    <w:p w14:paraId="18D540A1" w14:textId="77777777" w:rsidR="00867CCA" w:rsidRDefault="00867CCA" w:rsidP="00223AFC">
      <w:pPr>
        <w:pStyle w:val="ListParagraph"/>
        <w:jc w:val="both"/>
        <w:rPr>
          <w:rFonts w:ascii="Times New Roman" w:hAnsi="Times New Roman" w:cs="Times New Roman"/>
        </w:rPr>
      </w:pPr>
    </w:p>
    <w:p w14:paraId="16AD3F0E" w14:textId="77777777" w:rsidR="005525C7"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What is a LIB (Liberty) file? What kind of information does it provide about standard cells?</w:t>
      </w:r>
    </w:p>
    <w:p w14:paraId="6FFC8BFC" w14:textId="77777777" w:rsidR="002D4CE9" w:rsidRDefault="002D4CE9" w:rsidP="00223AFC">
      <w:pPr>
        <w:pStyle w:val="ListParagraph"/>
        <w:jc w:val="both"/>
        <w:rPr>
          <w:rFonts w:ascii="Times New Roman" w:hAnsi="Times New Roman" w:cs="Times New Roman"/>
          <w:b/>
          <w:bCs/>
        </w:rPr>
      </w:pPr>
    </w:p>
    <w:p w14:paraId="00B424D8" w14:textId="167975E1" w:rsidR="00567EEA" w:rsidRPr="004D3E7B" w:rsidRDefault="004D3E7B" w:rsidP="00223AFC">
      <w:pPr>
        <w:pStyle w:val="ListParagraph"/>
        <w:jc w:val="both"/>
        <w:rPr>
          <w:rFonts w:ascii="Times New Roman" w:hAnsi="Times New Roman" w:cs="Times New Roman"/>
        </w:rPr>
      </w:pPr>
      <w:r>
        <w:rPr>
          <w:rFonts w:ascii="Times New Roman" w:hAnsi="Times New Roman" w:cs="Times New Roman"/>
        </w:rPr>
        <w:t xml:space="preserve">LIB Liberty File : </w:t>
      </w:r>
      <w:r w:rsidR="004476D2">
        <w:rPr>
          <w:rFonts w:ascii="Times New Roman" w:hAnsi="Times New Roman" w:cs="Times New Roman"/>
        </w:rPr>
        <w:t xml:space="preserve">This file gives a detail information about the standard cells it contains detail information about capacitance, transition time like tr (rise) and tf(fall) </w:t>
      </w:r>
      <w:r w:rsidR="00223AFC">
        <w:rPr>
          <w:rFonts w:ascii="Times New Roman" w:hAnsi="Times New Roman" w:cs="Times New Roman"/>
        </w:rPr>
        <w:t xml:space="preserve">time, </w:t>
      </w:r>
      <w:r w:rsidR="00EF0B9D">
        <w:rPr>
          <w:rFonts w:ascii="Times New Roman" w:hAnsi="Times New Roman" w:cs="Times New Roman"/>
        </w:rPr>
        <w:t>power characterization data.</w:t>
      </w:r>
    </w:p>
    <w:p w14:paraId="188347F3" w14:textId="77777777" w:rsidR="002D4CE9" w:rsidRDefault="002D4CE9" w:rsidP="00223AFC">
      <w:pPr>
        <w:pStyle w:val="ListParagraph"/>
        <w:jc w:val="both"/>
        <w:rPr>
          <w:rFonts w:ascii="Times New Roman" w:hAnsi="Times New Roman" w:cs="Times New Roman"/>
          <w:b/>
          <w:bCs/>
        </w:rPr>
      </w:pPr>
    </w:p>
    <w:p w14:paraId="7F819F76" w14:textId="2F0593F5" w:rsidR="0051069B" w:rsidRDefault="0051069B" w:rsidP="00223AFC">
      <w:pPr>
        <w:pStyle w:val="ListParagraph"/>
        <w:jc w:val="both"/>
        <w:rPr>
          <w:rFonts w:ascii="Times New Roman" w:hAnsi="Times New Roman" w:cs="Times New Roman"/>
        </w:rPr>
      </w:pPr>
      <w:r>
        <w:rPr>
          <w:rFonts w:ascii="Times New Roman" w:hAnsi="Times New Roman" w:cs="Times New Roman"/>
        </w:rPr>
        <w:t>In general, like these :</w:t>
      </w:r>
    </w:p>
    <w:p w14:paraId="078FD3B7" w14:textId="3DF8AE7F" w:rsidR="0051069B"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Cell Delay</w:t>
      </w:r>
      <w:r w:rsidR="00A66BBD">
        <w:rPr>
          <w:rFonts w:ascii="Times New Roman" w:hAnsi="Times New Roman" w:cs="Times New Roman"/>
        </w:rPr>
        <w:t xml:space="preserve"> :</w:t>
      </w:r>
      <w:r w:rsidR="008B64ED">
        <w:rPr>
          <w:rFonts w:ascii="Times New Roman" w:hAnsi="Times New Roman" w:cs="Times New Roman"/>
        </w:rPr>
        <w:t xml:space="preserve"> </w:t>
      </w:r>
      <w:r w:rsidR="00F55976">
        <w:rPr>
          <w:rFonts w:ascii="Times New Roman" w:hAnsi="Times New Roman" w:cs="Times New Roman"/>
        </w:rPr>
        <w:t>Propagation time delay</w:t>
      </w:r>
      <w:r w:rsidR="00410C95">
        <w:rPr>
          <w:rFonts w:ascii="Times New Roman" w:hAnsi="Times New Roman" w:cs="Times New Roman"/>
        </w:rPr>
        <w:t>.</w:t>
      </w:r>
    </w:p>
    <w:p w14:paraId="1AA27BFA" w14:textId="25A04FEA" w:rsidR="00673B5C"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Transition Delay</w:t>
      </w:r>
      <w:r w:rsidR="00A66BBD">
        <w:rPr>
          <w:rFonts w:ascii="Times New Roman" w:hAnsi="Times New Roman" w:cs="Times New Roman"/>
        </w:rPr>
        <w:t xml:space="preserve"> :</w:t>
      </w:r>
      <w:r w:rsidR="008B64ED">
        <w:rPr>
          <w:rFonts w:ascii="Times New Roman" w:hAnsi="Times New Roman" w:cs="Times New Roman"/>
        </w:rPr>
        <w:t xml:space="preserve"> </w:t>
      </w:r>
      <w:r w:rsidR="003B6943">
        <w:rPr>
          <w:rFonts w:ascii="Times New Roman" w:hAnsi="Times New Roman" w:cs="Times New Roman"/>
        </w:rPr>
        <w:t>Signal rise time or fall time.</w:t>
      </w:r>
    </w:p>
    <w:p w14:paraId="6C18964F" w14:textId="5067F234" w:rsidR="00673B5C"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Setup Time</w:t>
      </w:r>
      <w:r w:rsidR="00A66BBD">
        <w:rPr>
          <w:rFonts w:ascii="Times New Roman" w:hAnsi="Times New Roman" w:cs="Times New Roman"/>
        </w:rPr>
        <w:t xml:space="preserve"> :</w:t>
      </w:r>
      <w:r w:rsidR="008B64ED">
        <w:rPr>
          <w:rFonts w:ascii="Times New Roman" w:hAnsi="Times New Roman" w:cs="Times New Roman"/>
        </w:rPr>
        <w:t xml:space="preserve"> </w:t>
      </w:r>
      <w:r w:rsidR="003B085D">
        <w:rPr>
          <w:rFonts w:ascii="Times New Roman" w:hAnsi="Times New Roman" w:cs="Times New Roman"/>
        </w:rPr>
        <w:t>A certain amount of time for which d</w:t>
      </w:r>
      <w:r w:rsidR="002A51F2">
        <w:rPr>
          <w:rFonts w:ascii="Times New Roman" w:hAnsi="Times New Roman" w:cs="Times New Roman"/>
        </w:rPr>
        <w:t xml:space="preserve">ata must be stable before the clock edge. </w:t>
      </w:r>
    </w:p>
    <w:p w14:paraId="245A8D8B" w14:textId="7F7F8247" w:rsidR="00673B5C"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Hold Time</w:t>
      </w:r>
      <w:r w:rsidR="00A66BBD">
        <w:rPr>
          <w:rFonts w:ascii="Times New Roman" w:hAnsi="Times New Roman" w:cs="Times New Roman"/>
        </w:rPr>
        <w:t xml:space="preserve"> :</w:t>
      </w:r>
      <w:r w:rsidR="008B64ED">
        <w:rPr>
          <w:rFonts w:ascii="Times New Roman" w:hAnsi="Times New Roman" w:cs="Times New Roman"/>
        </w:rPr>
        <w:t xml:space="preserve"> </w:t>
      </w:r>
      <w:r w:rsidR="00B62DB0">
        <w:rPr>
          <w:rFonts w:ascii="Times New Roman" w:hAnsi="Times New Roman" w:cs="Times New Roman"/>
        </w:rPr>
        <w:t xml:space="preserve">A certain amount of time for which </w:t>
      </w:r>
      <w:r w:rsidR="003B085D">
        <w:rPr>
          <w:rFonts w:ascii="Times New Roman" w:hAnsi="Times New Roman" w:cs="Times New Roman"/>
        </w:rPr>
        <w:t>d</w:t>
      </w:r>
      <w:r w:rsidR="00F82A67">
        <w:rPr>
          <w:rFonts w:ascii="Times New Roman" w:hAnsi="Times New Roman" w:cs="Times New Roman"/>
        </w:rPr>
        <w:t>ata must be stable after the clock edge.</w:t>
      </w:r>
    </w:p>
    <w:p w14:paraId="280C5F09" w14:textId="5F076C31" w:rsidR="00673B5C"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Leakage Power</w:t>
      </w:r>
      <w:r w:rsidR="00A66BBD">
        <w:rPr>
          <w:rFonts w:ascii="Times New Roman" w:hAnsi="Times New Roman" w:cs="Times New Roman"/>
        </w:rPr>
        <w:t xml:space="preserve"> :</w:t>
      </w:r>
      <w:r w:rsidR="008B64ED">
        <w:rPr>
          <w:rFonts w:ascii="Times New Roman" w:hAnsi="Times New Roman" w:cs="Times New Roman"/>
        </w:rPr>
        <w:t xml:space="preserve"> </w:t>
      </w:r>
      <w:r w:rsidR="0044480B">
        <w:rPr>
          <w:rFonts w:ascii="Times New Roman" w:hAnsi="Times New Roman" w:cs="Times New Roman"/>
        </w:rPr>
        <w:t xml:space="preserve">Static Power consumption. </w:t>
      </w:r>
    </w:p>
    <w:p w14:paraId="0C029B0E" w14:textId="508B87FE" w:rsidR="00673B5C" w:rsidRPr="0051069B" w:rsidRDefault="00673B5C" w:rsidP="00673B5C">
      <w:pPr>
        <w:pStyle w:val="ListParagraph"/>
        <w:numPr>
          <w:ilvl w:val="0"/>
          <w:numId w:val="5"/>
        </w:numPr>
        <w:jc w:val="both"/>
        <w:rPr>
          <w:rFonts w:ascii="Times New Roman" w:hAnsi="Times New Roman" w:cs="Times New Roman"/>
        </w:rPr>
      </w:pPr>
      <w:r>
        <w:rPr>
          <w:rFonts w:ascii="Times New Roman" w:hAnsi="Times New Roman" w:cs="Times New Roman"/>
        </w:rPr>
        <w:t>Dynamic Power</w:t>
      </w:r>
      <w:r w:rsidR="00A66BBD">
        <w:rPr>
          <w:rFonts w:ascii="Times New Roman" w:hAnsi="Times New Roman" w:cs="Times New Roman"/>
        </w:rPr>
        <w:t xml:space="preserve"> : </w:t>
      </w:r>
      <w:r w:rsidR="002B1886">
        <w:rPr>
          <w:rFonts w:ascii="Times New Roman" w:hAnsi="Times New Roman" w:cs="Times New Roman"/>
        </w:rPr>
        <w:t>Switching activity power.</w:t>
      </w:r>
    </w:p>
    <w:p w14:paraId="7199436F" w14:textId="77777777" w:rsidR="00164314" w:rsidRDefault="00164314" w:rsidP="00223AFC">
      <w:pPr>
        <w:pStyle w:val="ListParagraph"/>
        <w:jc w:val="both"/>
        <w:rPr>
          <w:rFonts w:ascii="Times New Roman" w:hAnsi="Times New Roman" w:cs="Times New Roman"/>
        </w:rPr>
      </w:pPr>
    </w:p>
    <w:p w14:paraId="696E2A0D" w14:textId="1E00C002" w:rsidR="002D4CE9" w:rsidRDefault="005525C7" w:rsidP="00223AFC">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What is a LEF (Layout Exchange Format) file? What physical information does it contain about cells, macros, and pad cells?</w:t>
      </w:r>
    </w:p>
    <w:p w14:paraId="3AC249F1" w14:textId="77777777" w:rsidR="002D4CE9" w:rsidRDefault="002D4CE9" w:rsidP="00223AFC">
      <w:pPr>
        <w:pStyle w:val="ListParagraph"/>
        <w:jc w:val="both"/>
        <w:rPr>
          <w:rFonts w:ascii="Times New Roman" w:hAnsi="Times New Roman" w:cs="Times New Roman"/>
          <w:b/>
          <w:bCs/>
        </w:rPr>
      </w:pPr>
    </w:p>
    <w:p w14:paraId="774B3BF9" w14:textId="36DAF41C" w:rsidR="000172FD" w:rsidRDefault="000214A9" w:rsidP="00CA3692">
      <w:pPr>
        <w:pStyle w:val="ListParagraph"/>
        <w:jc w:val="both"/>
        <w:rPr>
          <w:rFonts w:ascii="Times New Roman" w:hAnsi="Times New Roman" w:cs="Times New Roman"/>
        </w:rPr>
      </w:pPr>
      <w:r>
        <w:rPr>
          <w:rFonts w:ascii="Times New Roman" w:hAnsi="Times New Roman" w:cs="Times New Roman"/>
        </w:rPr>
        <w:t>A LEF file contains the Physical information about the cells, macros and pad cells.</w:t>
      </w:r>
      <w:r w:rsidR="00373728">
        <w:rPr>
          <w:rFonts w:ascii="Times New Roman" w:hAnsi="Times New Roman" w:cs="Times New Roman"/>
        </w:rPr>
        <w:t xml:space="preserve"> The LEF files are of two types like Technology LEF and </w:t>
      </w:r>
      <w:r w:rsidR="001A06C1">
        <w:rPr>
          <w:rFonts w:ascii="Times New Roman" w:hAnsi="Times New Roman" w:cs="Times New Roman"/>
        </w:rPr>
        <w:t>Cell LEF.</w:t>
      </w:r>
      <w:r w:rsidR="00CA3692">
        <w:rPr>
          <w:rFonts w:ascii="Times New Roman" w:hAnsi="Times New Roman" w:cs="Times New Roman"/>
        </w:rPr>
        <w:t xml:space="preserve"> </w:t>
      </w:r>
    </w:p>
    <w:p w14:paraId="141484E3" w14:textId="77777777" w:rsidR="003D299F" w:rsidRDefault="003D299F" w:rsidP="00CA3692">
      <w:pPr>
        <w:pStyle w:val="ListParagraph"/>
        <w:jc w:val="both"/>
        <w:rPr>
          <w:rFonts w:ascii="Times New Roman" w:hAnsi="Times New Roman" w:cs="Times New Roman"/>
        </w:rPr>
      </w:pPr>
    </w:p>
    <w:p w14:paraId="4ECF1AA3" w14:textId="0A8D42A2" w:rsidR="003D299F" w:rsidRDefault="003D299F" w:rsidP="00CA3692">
      <w:pPr>
        <w:pStyle w:val="ListParagraph"/>
        <w:jc w:val="both"/>
        <w:rPr>
          <w:rFonts w:ascii="Times New Roman" w:hAnsi="Times New Roman" w:cs="Times New Roman"/>
        </w:rPr>
      </w:pPr>
      <w:r>
        <w:rPr>
          <w:rFonts w:ascii="Times New Roman" w:hAnsi="Times New Roman" w:cs="Times New Roman"/>
        </w:rPr>
        <w:t>Technology LEF :</w:t>
      </w:r>
    </w:p>
    <w:p w14:paraId="4580899A" w14:textId="498346C1" w:rsidR="003D299F"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LEF Version</w:t>
      </w:r>
    </w:p>
    <w:p w14:paraId="638D67D0" w14:textId="77777777" w:rsidR="00620F33"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Manufacturing Grid</w:t>
      </w:r>
    </w:p>
    <w:p w14:paraId="09CEE769" w14:textId="77777777" w:rsidR="00620F33"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Routing layers</w:t>
      </w:r>
    </w:p>
    <w:p w14:paraId="5925B806" w14:textId="77777777" w:rsidR="00620F33"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Via definitions</w:t>
      </w:r>
    </w:p>
    <w:p w14:paraId="2E8BB8A0" w14:textId="77777777" w:rsidR="00620F33"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Width and Spacing Rules</w:t>
      </w:r>
    </w:p>
    <w:p w14:paraId="409DC674" w14:textId="77777777" w:rsidR="00FB3B62" w:rsidRDefault="00620F33" w:rsidP="00D36EA2">
      <w:pPr>
        <w:pStyle w:val="ListParagraph"/>
        <w:numPr>
          <w:ilvl w:val="0"/>
          <w:numId w:val="6"/>
        </w:numPr>
        <w:jc w:val="both"/>
        <w:rPr>
          <w:rFonts w:ascii="Times New Roman" w:hAnsi="Times New Roman" w:cs="Times New Roman"/>
        </w:rPr>
      </w:pPr>
      <w:r>
        <w:rPr>
          <w:rFonts w:ascii="Times New Roman" w:hAnsi="Times New Roman" w:cs="Times New Roman"/>
        </w:rPr>
        <w:t>Pitch and Direction</w:t>
      </w:r>
    </w:p>
    <w:p w14:paraId="2BE11CCF" w14:textId="77777777" w:rsidR="007200BC" w:rsidRDefault="007200BC" w:rsidP="00FB3B62">
      <w:pPr>
        <w:ind w:left="720"/>
        <w:jc w:val="both"/>
        <w:rPr>
          <w:rFonts w:ascii="Times New Roman" w:hAnsi="Times New Roman" w:cs="Times New Roman"/>
        </w:rPr>
      </w:pPr>
    </w:p>
    <w:p w14:paraId="60756735" w14:textId="60D02325" w:rsidR="00FB3B62" w:rsidRDefault="00FB3B62" w:rsidP="00FB3B62">
      <w:pPr>
        <w:ind w:left="720"/>
        <w:jc w:val="both"/>
        <w:rPr>
          <w:rFonts w:ascii="Times New Roman" w:hAnsi="Times New Roman" w:cs="Times New Roman"/>
        </w:rPr>
      </w:pPr>
      <w:r>
        <w:rPr>
          <w:rFonts w:ascii="Times New Roman" w:hAnsi="Times New Roman" w:cs="Times New Roman"/>
        </w:rPr>
        <w:lastRenderedPageBreak/>
        <w:t>Cell LEF :</w:t>
      </w:r>
    </w:p>
    <w:p w14:paraId="0AC61905" w14:textId="42D2BFC9" w:rsidR="00620F33" w:rsidRDefault="005837C6" w:rsidP="0013541C">
      <w:pPr>
        <w:pStyle w:val="ListParagraph"/>
        <w:numPr>
          <w:ilvl w:val="0"/>
          <w:numId w:val="7"/>
        </w:numPr>
        <w:jc w:val="both"/>
        <w:rPr>
          <w:rFonts w:ascii="Times New Roman" w:hAnsi="Times New Roman" w:cs="Times New Roman"/>
        </w:rPr>
      </w:pPr>
      <w:r>
        <w:rPr>
          <w:rFonts w:ascii="Times New Roman" w:hAnsi="Times New Roman" w:cs="Times New Roman"/>
        </w:rPr>
        <w:t xml:space="preserve">Cell </w:t>
      </w:r>
      <w:r w:rsidR="000D7622">
        <w:rPr>
          <w:rFonts w:ascii="Times New Roman" w:hAnsi="Times New Roman" w:cs="Times New Roman"/>
        </w:rPr>
        <w:t>S</w:t>
      </w:r>
      <w:r>
        <w:rPr>
          <w:rFonts w:ascii="Times New Roman" w:hAnsi="Times New Roman" w:cs="Times New Roman"/>
        </w:rPr>
        <w:t>ize &amp; Boundary.</w:t>
      </w:r>
    </w:p>
    <w:p w14:paraId="35D7A3C3" w14:textId="59249B21" w:rsidR="009778FF" w:rsidRDefault="00D55D86" w:rsidP="0013541C">
      <w:pPr>
        <w:pStyle w:val="ListParagraph"/>
        <w:numPr>
          <w:ilvl w:val="0"/>
          <w:numId w:val="7"/>
        </w:numPr>
        <w:jc w:val="both"/>
        <w:rPr>
          <w:rFonts w:ascii="Times New Roman" w:hAnsi="Times New Roman" w:cs="Times New Roman"/>
        </w:rPr>
      </w:pPr>
      <w:r>
        <w:rPr>
          <w:rFonts w:ascii="Times New Roman" w:hAnsi="Times New Roman" w:cs="Times New Roman"/>
        </w:rPr>
        <w:t>Cell Origin</w:t>
      </w:r>
    </w:p>
    <w:p w14:paraId="405C0CE2" w14:textId="41D38404" w:rsidR="00D55D86" w:rsidRDefault="00D55D86" w:rsidP="0013541C">
      <w:pPr>
        <w:pStyle w:val="ListParagraph"/>
        <w:numPr>
          <w:ilvl w:val="0"/>
          <w:numId w:val="7"/>
        </w:numPr>
        <w:jc w:val="both"/>
        <w:rPr>
          <w:rFonts w:ascii="Times New Roman" w:hAnsi="Times New Roman" w:cs="Times New Roman"/>
        </w:rPr>
      </w:pPr>
      <w:r>
        <w:rPr>
          <w:rFonts w:ascii="Times New Roman" w:hAnsi="Times New Roman" w:cs="Times New Roman"/>
        </w:rPr>
        <w:t>Pin Locations</w:t>
      </w:r>
    </w:p>
    <w:p w14:paraId="43904307" w14:textId="76B44B2B" w:rsidR="00D55D86" w:rsidRDefault="00D55D86" w:rsidP="0013541C">
      <w:pPr>
        <w:pStyle w:val="ListParagraph"/>
        <w:numPr>
          <w:ilvl w:val="0"/>
          <w:numId w:val="7"/>
        </w:numPr>
        <w:jc w:val="both"/>
        <w:rPr>
          <w:rFonts w:ascii="Times New Roman" w:hAnsi="Times New Roman" w:cs="Times New Roman"/>
        </w:rPr>
      </w:pPr>
      <w:r>
        <w:rPr>
          <w:rFonts w:ascii="Times New Roman" w:hAnsi="Times New Roman" w:cs="Times New Roman"/>
        </w:rPr>
        <w:t>Metal shapes</w:t>
      </w:r>
    </w:p>
    <w:p w14:paraId="1780455F" w14:textId="3DD981C3" w:rsidR="00D55D86" w:rsidRPr="0013541C" w:rsidRDefault="00D55D86" w:rsidP="0013541C">
      <w:pPr>
        <w:pStyle w:val="ListParagraph"/>
        <w:numPr>
          <w:ilvl w:val="0"/>
          <w:numId w:val="7"/>
        </w:numPr>
        <w:jc w:val="both"/>
        <w:rPr>
          <w:rFonts w:ascii="Times New Roman" w:hAnsi="Times New Roman" w:cs="Times New Roman"/>
        </w:rPr>
      </w:pPr>
      <w:r>
        <w:rPr>
          <w:rFonts w:ascii="Times New Roman" w:hAnsi="Times New Roman" w:cs="Times New Roman"/>
        </w:rPr>
        <w:t>Direction (I/O)</w:t>
      </w:r>
    </w:p>
    <w:p w14:paraId="33817780" w14:textId="77777777" w:rsidR="007E44FE" w:rsidRPr="002D4CE9" w:rsidRDefault="007E44FE" w:rsidP="00223AFC">
      <w:pPr>
        <w:pStyle w:val="ListParagraph"/>
        <w:jc w:val="both"/>
        <w:rPr>
          <w:rFonts w:ascii="Times New Roman" w:hAnsi="Times New Roman" w:cs="Times New Roman"/>
          <w:b/>
          <w:bCs/>
        </w:rPr>
      </w:pPr>
    </w:p>
    <w:p w14:paraId="3ABCDCDB" w14:textId="77777777" w:rsidR="00164314" w:rsidRDefault="00164314" w:rsidP="00223AFC">
      <w:pPr>
        <w:pStyle w:val="ListParagraph"/>
        <w:jc w:val="both"/>
        <w:rPr>
          <w:rFonts w:ascii="Times New Roman" w:hAnsi="Times New Roman" w:cs="Times New Roman"/>
        </w:rPr>
      </w:pPr>
    </w:p>
    <w:p w14:paraId="6E19B008" w14:textId="73702E95" w:rsidR="00626A87" w:rsidRDefault="005525C7" w:rsidP="00626A87">
      <w:pPr>
        <w:pStyle w:val="ListParagraph"/>
        <w:numPr>
          <w:ilvl w:val="0"/>
          <w:numId w:val="1"/>
        </w:numPr>
        <w:jc w:val="both"/>
        <w:rPr>
          <w:rFonts w:ascii="Times New Roman" w:hAnsi="Times New Roman" w:cs="Times New Roman"/>
          <w:b/>
          <w:bCs/>
        </w:rPr>
      </w:pPr>
      <w:r w:rsidRPr="002D4CE9">
        <w:rPr>
          <w:rFonts w:ascii="Times New Roman" w:hAnsi="Times New Roman" w:cs="Times New Roman"/>
          <w:b/>
          <w:bCs/>
        </w:rPr>
        <w:t>Briefly explain the role of the Technology file in Physical Design.</w:t>
      </w:r>
    </w:p>
    <w:p w14:paraId="7D73E4FC" w14:textId="77777777" w:rsidR="00626A87" w:rsidRDefault="00626A87" w:rsidP="00626A87">
      <w:pPr>
        <w:pStyle w:val="ListParagraph"/>
        <w:jc w:val="both"/>
        <w:rPr>
          <w:rFonts w:ascii="Times New Roman" w:hAnsi="Times New Roman" w:cs="Times New Roman"/>
          <w:b/>
          <w:bCs/>
        </w:rPr>
      </w:pPr>
    </w:p>
    <w:p w14:paraId="2DDE5645" w14:textId="69A95AC4" w:rsidR="00A70A53" w:rsidRPr="001D7CEA" w:rsidRDefault="00626A87" w:rsidP="001D7CEA">
      <w:pPr>
        <w:pStyle w:val="ListParagraph"/>
        <w:jc w:val="both"/>
        <w:rPr>
          <w:rFonts w:ascii="Times New Roman" w:hAnsi="Times New Roman" w:cs="Times New Roman"/>
        </w:rPr>
      </w:pPr>
      <w:r>
        <w:rPr>
          <w:rFonts w:ascii="Times New Roman" w:hAnsi="Times New Roman" w:cs="Times New Roman"/>
        </w:rPr>
        <w:t xml:space="preserve">The Technology file in the Physical design </w:t>
      </w:r>
      <w:r w:rsidR="007D7259">
        <w:rPr>
          <w:rFonts w:ascii="Times New Roman" w:hAnsi="Times New Roman" w:cs="Times New Roman"/>
        </w:rPr>
        <w:t xml:space="preserve">is </w:t>
      </w:r>
      <w:r w:rsidR="00E600CD">
        <w:rPr>
          <w:rFonts w:ascii="Times New Roman" w:hAnsi="Times New Roman" w:cs="Times New Roman"/>
        </w:rPr>
        <w:t xml:space="preserve">the </w:t>
      </w:r>
      <w:r w:rsidR="00502901" w:rsidRPr="001F0B89">
        <w:rPr>
          <w:rFonts w:ascii="Times New Roman" w:hAnsi="Times New Roman" w:cs="Times New Roman"/>
          <w:b/>
          <w:bCs/>
        </w:rPr>
        <w:t>(</w:t>
      </w:r>
      <w:r w:rsidR="00E600CD" w:rsidRPr="001F0B89">
        <w:rPr>
          <w:rFonts w:ascii="Times New Roman" w:hAnsi="Times New Roman" w:cs="Times New Roman"/>
          <w:b/>
          <w:bCs/>
        </w:rPr>
        <w:t>.tf</w:t>
      </w:r>
      <w:r w:rsidR="00502901" w:rsidRPr="001F0B89">
        <w:rPr>
          <w:rFonts w:ascii="Times New Roman" w:hAnsi="Times New Roman" w:cs="Times New Roman"/>
          <w:b/>
          <w:bCs/>
        </w:rPr>
        <w:t>)</w:t>
      </w:r>
      <w:r w:rsidR="00E600CD">
        <w:rPr>
          <w:rFonts w:ascii="Times New Roman" w:hAnsi="Times New Roman" w:cs="Times New Roman"/>
        </w:rPr>
        <w:t xml:space="preserve"> file.</w:t>
      </w:r>
      <w:r w:rsidR="00577DA2">
        <w:rPr>
          <w:rFonts w:ascii="Times New Roman" w:hAnsi="Times New Roman" w:cs="Times New Roman"/>
        </w:rPr>
        <w:t xml:space="preserve"> </w:t>
      </w:r>
      <w:r w:rsidR="00577DA2" w:rsidRPr="00F25940">
        <w:rPr>
          <w:rFonts w:ascii="Times New Roman" w:hAnsi="Times New Roman" w:cs="Times New Roman"/>
        </w:rPr>
        <w:t>It contains foundry process rules.</w:t>
      </w:r>
    </w:p>
    <w:p w14:paraId="728A85D7" w14:textId="34BF66FA" w:rsidR="002D4CE9" w:rsidRPr="00577DA2" w:rsidRDefault="00995113" w:rsidP="00577DA2">
      <w:pPr>
        <w:pStyle w:val="ListParagraph"/>
        <w:jc w:val="both"/>
        <w:rPr>
          <w:rFonts w:ascii="Times New Roman" w:hAnsi="Times New Roman" w:cs="Times New Roman"/>
        </w:rPr>
      </w:pPr>
      <w:r>
        <w:rPr>
          <w:rFonts w:ascii="Times New Roman" w:hAnsi="Times New Roman" w:cs="Times New Roman"/>
        </w:rPr>
        <w:t xml:space="preserve">The Metal Stack </w:t>
      </w:r>
      <w:r w:rsidR="00D35B69">
        <w:rPr>
          <w:rFonts w:ascii="Times New Roman" w:hAnsi="Times New Roman" w:cs="Times New Roman"/>
        </w:rPr>
        <w:t xml:space="preserve">layers are like M1, M2, M3, M4, M5 and M6. </w:t>
      </w:r>
      <w:r w:rsidR="00C209AD">
        <w:rPr>
          <w:rFonts w:ascii="Times New Roman" w:hAnsi="Times New Roman" w:cs="Times New Roman"/>
        </w:rPr>
        <w:t>The metal layers are alternative Vertical and Horizontal layers.</w:t>
      </w:r>
    </w:p>
    <w:p w14:paraId="6839A859" w14:textId="77777777" w:rsidR="006C13C8" w:rsidRDefault="006C13C8" w:rsidP="00223AFC">
      <w:pPr>
        <w:jc w:val="both"/>
      </w:pPr>
    </w:p>
    <w:sectPr w:rsidR="006C1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3E04"/>
    <w:multiLevelType w:val="hybridMultilevel"/>
    <w:tmpl w:val="A4666A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9A0571"/>
    <w:multiLevelType w:val="hybridMultilevel"/>
    <w:tmpl w:val="CC22B5C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295306A4"/>
    <w:multiLevelType w:val="hybridMultilevel"/>
    <w:tmpl w:val="E7100A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D85B80"/>
    <w:multiLevelType w:val="hybridMultilevel"/>
    <w:tmpl w:val="FAB80A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5140B4C"/>
    <w:multiLevelType w:val="hybridMultilevel"/>
    <w:tmpl w:val="08DAD5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721470C"/>
    <w:multiLevelType w:val="hybridMultilevel"/>
    <w:tmpl w:val="9AC279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8A71A7A"/>
    <w:multiLevelType w:val="hybridMultilevel"/>
    <w:tmpl w:val="D95059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83462031">
    <w:abstractNumId w:val="0"/>
  </w:num>
  <w:num w:numId="2" w16cid:durableId="886642873">
    <w:abstractNumId w:val="2"/>
  </w:num>
  <w:num w:numId="3" w16cid:durableId="999774672">
    <w:abstractNumId w:val="5"/>
  </w:num>
  <w:num w:numId="4" w16cid:durableId="150223516">
    <w:abstractNumId w:val="4"/>
  </w:num>
  <w:num w:numId="5" w16cid:durableId="1907688048">
    <w:abstractNumId w:val="3"/>
  </w:num>
  <w:num w:numId="6" w16cid:durableId="1622297020">
    <w:abstractNumId w:val="6"/>
  </w:num>
  <w:num w:numId="7" w16cid:durableId="1941065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C8"/>
    <w:rsid w:val="00011100"/>
    <w:rsid w:val="000172FD"/>
    <w:rsid w:val="000214A9"/>
    <w:rsid w:val="000237D8"/>
    <w:rsid w:val="00026F57"/>
    <w:rsid w:val="000D04DB"/>
    <w:rsid w:val="000D1401"/>
    <w:rsid w:val="000D74A6"/>
    <w:rsid w:val="000D7622"/>
    <w:rsid w:val="000E703A"/>
    <w:rsid w:val="000E7F3A"/>
    <w:rsid w:val="000F1F26"/>
    <w:rsid w:val="00101286"/>
    <w:rsid w:val="00101323"/>
    <w:rsid w:val="0013541C"/>
    <w:rsid w:val="00151BBD"/>
    <w:rsid w:val="00164314"/>
    <w:rsid w:val="001A06C1"/>
    <w:rsid w:val="001C2946"/>
    <w:rsid w:val="001D7CEA"/>
    <w:rsid w:val="001F0B89"/>
    <w:rsid w:val="00210A71"/>
    <w:rsid w:val="00223AFC"/>
    <w:rsid w:val="00234853"/>
    <w:rsid w:val="002807E0"/>
    <w:rsid w:val="0028172A"/>
    <w:rsid w:val="0029173F"/>
    <w:rsid w:val="002A2ACF"/>
    <w:rsid w:val="002A51F2"/>
    <w:rsid w:val="002A7F13"/>
    <w:rsid w:val="002B1886"/>
    <w:rsid w:val="002D4CE9"/>
    <w:rsid w:val="00301C4E"/>
    <w:rsid w:val="00301E05"/>
    <w:rsid w:val="00354A80"/>
    <w:rsid w:val="00373728"/>
    <w:rsid w:val="003B085D"/>
    <w:rsid w:val="003B6943"/>
    <w:rsid w:val="003D299F"/>
    <w:rsid w:val="004016B1"/>
    <w:rsid w:val="00410C95"/>
    <w:rsid w:val="00440D64"/>
    <w:rsid w:val="0044480B"/>
    <w:rsid w:val="004476D2"/>
    <w:rsid w:val="00461BEE"/>
    <w:rsid w:val="00494C63"/>
    <w:rsid w:val="004B3146"/>
    <w:rsid w:val="004D3E7B"/>
    <w:rsid w:val="00502901"/>
    <w:rsid w:val="0051069B"/>
    <w:rsid w:val="00513873"/>
    <w:rsid w:val="005407A7"/>
    <w:rsid w:val="005525C7"/>
    <w:rsid w:val="00567EEA"/>
    <w:rsid w:val="00577DA2"/>
    <w:rsid w:val="005837C6"/>
    <w:rsid w:val="006055EC"/>
    <w:rsid w:val="0060601C"/>
    <w:rsid w:val="006077B0"/>
    <w:rsid w:val="00620F33"/>
    <w:rsid w:val="00626A87"/>
    <w:rsid w:val="006727AA"/>
    <w:rsid w:val="00673B5C"/>
    <w:rsid w:val="006C13C8"/>
    <w:rsid w:val="006F5D1C"/>
    <w:rsid w:val="007200BC"/>
    <w:rsid w:val="00741023"/>
    <w:rsid w:val="00750FFC"/>
    <w:rsid w:val="00762423"/>
    <w:rsid w:val="00787030"/>
    <w:rsid w:val="007B086F"/>
    <w:rsid w:val="007D7259"/>
    <w:rsid w:val="007E44FE"/>
    <w:rsid w:val="00867CCA"/>
    <w:rsid w:val="008767CD"/>
    <w:rsid w:val="008B64ED"/>
    <w:rsid w:val="00937D01"/>
    <w:rsid w:val="00953F05"/>
    <w:rsid w:val="009778FF"/>
    <w:rsid w:val="00995113"/>
    <w:rsid w:val="00997C70"/>
    <w:rsid w:val="009C31DD"/>
    <w:rsid w:val="00A52B5F"/>
    <w:rsid w:val="00A66BBD"/>
    <w:rsid w:val="00A70A53"/>
    <w:rsid w:val="00AA04EC"/>
    <w:rsid w:val="00B23D05"/>
    <w:rsid w:val="00B62DB0"/>
    <w:rsid w:val="00BC47A5"/>
    <w:rsid w:val="00BF440D"/>
    <w:rsid w:val="00C079D9"/>
    <w:rsid w:val="00C209AD"/>
    <w:rsid w:val="00C746D1"/>
    <w:rsid w:val="00C97244"/>
    <w:rsid w:val="00CA3692"/>
    <w:rsid w:val="00CB5B65"/>
    <w:rsid w:val="00CC41D9"/>
    <w:rsid w:val="00D35B69"/>
    <w:rsid w:val="00D36EA2"/>
    <w:rsid w:val="00D55D86"/>
    <w:rsid w:val="00D55DBC"/>
    <w:rsid w:val="00D7193F"/>
    <w:rsid w:val="00D9134D"/>
    <w:rsid w:val="00DD5EC2"/>
    <w:rsid w:val="00E00CDE"/>
    <w:rsid w:val="00E34F24"/>
    <w:rsid w:val="00E600CD"/>
    <w:rsid w:val="00EE653A"/>
    <w:rsid w:val="00EF0B9D"/>
    <w:rsid w:val="00F209C3"/>
    <w:rsid w:val="00F25940"/>
    <w:rsid w:val="00F45B8C"/>
    <w:rsid w:val="00F55976"/>
    <w:rsid w:val="00F72A7C"/>
    <w:rsid w:val="00F730DE"/>
    <w:rsid w:val="00F73ACC"/>
    <w:rsid w:val="00F82A67"/>
    <w:rsid w:val="00FA2EF2"/>
    <w:rsid w:val="00FA7DAC"/>
    <w:rsid w:val="00FB3A1E"/>
    <w:rsid w:val="00FB3B62"/>
    <w:rsid w:val="00FC1F58"/>
    <w:rsid w:val="00FD6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964F3"/>
  <w15:chartTrackingRefBased/>
  <w15:docId w15:val="{790A8AEF-8B06-492A-946B-9A4EFF02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3C8"/>
    <w:rPr>
      <w:rFonts w:eastAsiaTheme="majorEastAsia" w:cstheme="majorBidi"/>
      <w:color w:val="272727" w:themeColor="text1" w:themeTint="D8"/>
    </w:rPr>
  </w:style>
  <w:style w:type="paragraph" w:styleId="Title">
    <w:name w:val="Title"/>
    <w:basedOn w:val="Normal"/>
    <w:next w:val="Normal"/>
    <w:link w:val="TitleChar"/>
    <w:uiPriority w:val="10"/>
    <w:qFormat/>
    <w:rsid w:val="006C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3C8"/>
    <w:pPr>
      <w:spacing w:before="160"/>
      <w:jc w:val="center"/>
    </w:pPr>
    <w:rPr>
      <w:i/>
      <w:iCs/>
      <w:color w:val="404040" w:themeColor="text1" w:themeTint="BF"/>
    </w:rPr>
  </w:style>
  <w:style w:type="character" w:customStyle="1" w:styleId="QuoteChar">
    <w:name w:val="Quote Char"/>
    <w:basedOn w:val="DefaultParagraphFont"/>
    <w:link w:val="Quote"/>
    <w:uiPriority w:val="29"/>
    <w:rsid w:val="006C13C8"/>
    <w:rPr>
      <w:i/>
      <w:iCs/>
      <w:color w:val="404040" w:themeColor="text1" w:themeTint="BF"/>
    </w:rPr>
  </w:style>
  <w:style w:type="paragraph" w:styleId="ListParagraph">
    <w:name w:val="List Paragraph"/>
    <w:basedOn w:val="Normal"/>
    <w:uiPriority w:val="34"/>
    <w:qFormat/>
    <w:rsid w:val="006C13C8"/>
    <w:pPr>
      <w:ind w:left="720"/>
      <w:contextualSpacing/>
    </w:pPr>
  </w:style>
  <w:style w:type="character" w:styleId="IntenseEmphasis">
    <w:name w:val="Intense Emphasis"/>
    <w:basedOn w:val="DefaultParagraphFont"/>
    <w:uiPriority w:val="21"/>
    <w:qFormat/>
    <w:rsid w:val="006C13C8"/>
    <w:rPr>
      <w:i/>
      <w:iCs/>
      <w:color w:val="2F5496" w:themeColor="accent1" w:themeShade="BF"/>
    </w:rPr>
  </w:style>
  <w:style w:type="paragraph" w:styleId="IntenseQuote">
    <w:name w:val="Intense Quote"/>
    <w:basedOn w:val="Normal"/>
    <w:next w:val="Normal"/>
    <w:link w:val="IntenseQuoteChar"/>
    <w:uiPriority w:val="30"/>
    <w:qFormat/>
    <w:rsid w:val="006C1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3C8"/>
    <w:rPr>
      <w:i/>
      <w:iCs/>
      <w:color w:val="2F5496" w:themeColor="accent1" w:themeShade="BF"/>
    </w:rPr>
  </w:style>
  <w:style w:type="character" w:styleId="IntenseReference">
    <w:name w:val="Intense Reference"/>
    <w:basedOn w:val="DefaultParagraphFont"/>
    <w:uiPriority w:val="32"/>
    <w:qFormat/>
    <w:rsid w:val="006C13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 BAGI</dc:creator>
  <cp:keywords/>
  <dc:description/>
  <cp:lastModifiedBy>SHREYAS S BAGI</cp:lastModifiedBy>
  <cp:revision>400</cp:revision>
  <dcterms:created xsi:type="dcterms:W3CDTF">2026-10-01T11:12:00Z</dcterms:created>
  <dcterms:modified xsi:type="dcterms:W3CDTF">2026-10-01T14:28:00Z</dcterms:modified>
</cp:coreProperties>
</file>