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4f49e42daa3e9c3f3205b9d3e50397d3ca16cfa"/>
    <w:p>
      <w:pPr>
        <w:pStyle w:val="Heading1"/>
      </w:pPr>
      <w:r>
        <w:t xml:space="preserve">Resource Policy Size Limit Fix — Design Document</w:t>
      </w:r>
    </w:p>
    <w:bookmarkStart w:id="9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AWS Lambda resource-based policies have a</w:t>
      </w:r>
      <w:r>
        <w:t xml:space="preserve"> </w:t>
      </w:r>
      <w:r>
        <w:rPr>
          <w:b/>
          <w:bCs/>
        </w:rPr>
        <w:t xml:space="preserve">20KB size limit</w:t>
      </w:r>
      <w:r>
        <w:t xml:space="preserve">. The current</w:t>
      </w:r>
      <w:r>
        <w:t xml:space="preserve"> </w:t>
      </w:r>
      <w:r>
        <w:rPr>
          <w:rStyle w:val="VerbatimChar"/>
        </w:rPr>
        <w:t xml:space="preserve">aws_lambda_permissions_setup</w:t>
      </w:r>
      <w:r>
        <w:t xml:space="preserve"> </w:t>
      </w:r>
      <w:r>
        <w:t xml:space="preserve">Lambda adds one</w:t>
      </w:r>
      <w:r>
        <w:t xml:space="preserve"> </w:t>
      </w:r>
      <w:r>
        <w:rPr>
          <w:rStyle w:val="VerbatimChar"/>
        </w:rPr>
        <w:t xml:space="preserve">lambda:AddPermission</w:t>
      </w:r>
      <w:r>
        <w:t xml:space="preserve"> </w:t>
      </w:r>
      <w:r>
        <w:t xml:space="preserve">statement per AWS account in the organization to every guardrail Lambda function (</w:t>
      </w:r>
      <w:r>
        <w:rPr>
          <w:rStyle w:val="VerbatimChar"/>
        </w:rPr>
        <w:t xml:space="preserve">gc*</w:t>
      </w:r>
      <w:r>
        <w:t xml:space="preserve">). Each statement allows</w:t>
      </w:r>
      <w:r>
        <w:t xml:space="preserve"> </w:t>
      </w:r>
      <w:r>
        <w:rPr>
          <w:rStyle w:val="VerbatimChar"/>
        </w:rPr>
        <w:t xml:space="preserve">config.amazonaws.com</w:t>
      </w:r>
      <w:r>
        <w:t xml:space="preserve"> </w:t>
      </w:r>
      <w:r>
        <w:t xml:space="preserve">to invoke the Lambda on behalf of that account.</w:t>
      </w:r>
    </w:p>
    <w:p>
      <w:pPr>
        <w:pStyle w:val="BodyText"/>
      </w:pPr>
      <w:r>
        <w:t xml:space="preserve">At approximately</w:t>
      </w:r>
      <w:r>
        <w:t xml:space="preserve"> </w:t>
      </w:r>
      <w:r>
        <w:rPr>
          <w:b/>
          <w:bCs/>
        </w:rPr>
        <w:t xml:space="preserve">70 accounts</w:t>
      </w:r>
      <w:r>
        <w:t xml:space="preserve">, the accumulated policy statements exceed 20KB, causing</w:t>
      </w:r>
      <w:r>
        <w:t xml:space="preserve"> </w:t>
      </w:r>
      <w:r>
        <w:rPr>
          <w:rStyle w:val="VerbatimChar"/>
        </w:rPr>
        <w:t xml:space="preserve">PolicyLengthExceededException</w:t>
      </w:r>
      <w:r>
        <w:t xml:space="preserve"> </w:t>
      </w:r>
      <w:r>
        <w:t xml:space="preserve">errors. SSC customers operate environments with up to</w:t>
      </w:r>
      <w:r>
        <w:t xml:space="preserve"> </w:t>
      </w:r>
      <w:r>
        <w:rPr>
          <w:b/>
          <w:bCs/>
        </w:rPr>
        <w:t xml:space="preserve">200 accounts</w:t>
      </w:r>
      <w:r>
        <w:t xml:space="preserve">, making this a blocking deployment issue.</w:t>
      </w:r>
    </w:p>
    <w:bookmarkEnd w:id="9"/>
    <w:bookmarkStart w:id="10" w:name="current-behaviour"/>
    <w:p>
      <w:pPr>
        <w:pStyle w:val="Heading2"/>
      </w:pPr>
      <w:r>
        <w:t xml:space="preserve">Current Behaviour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AuditAccountPreRequisitesPart1–8</w:t>
      </w:r>
      <w:r>
        <w:t xml:space="preserve"> </w:t>
      </w:r>
      <w:r>
        <w:t xml:space="preserve">each deploy a set of guardrail Lambdas (e.g.,</w:t>
      </w:r>
      <w:r>
        <w:t xml:space="preserve"> </w:t>
      </w:r>
      <w:r>
        <w:rPr>
          <w:rStyle w:val="VerbatimChar"/>
        </w:rPr>
        <w:t xml:space="preserve">gc01_check_root_mfa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AuditAccountPreRequisitesPartN</w:t>
      </w:r>
      <w:r>
        <w:t xml:space="preserve"> </w:t>
      </w:r>
      <w:r>
        <w:t xml:space="preserve">deploys</w:t>
      </w:r>
      <w:r>
        <w:t xml:space="preserve"> </w:t>
      </w:r>
      <w:r>
        <w:rPr>
          <w:rStyle w:val="VerbatimChar"/>
        </w:rPr>
        <w:t xml:space="preserve">aws_lambda_permissions_setup</w:t>
      </w:r>
      <w:r>
        <w:t xml:space="preserve">, which iterates every org account and calls</w:t>
      </w:r>
      <w:r>
        <w:t xml:space="preserve"> </w:t>
      </w:r>
      <w:r>
        <w:rPr>
          <w:rStyle w:val="VerbatimChar"/>
        </w:rPr>
        <w:t xml:space="preserve">lambda:AddPermission</w:t>
      </w:r>
      <w:r>
        <w:t xml:space="preserve"> </w:t>
      </w:r>
      <w:r>
        <w:t xml:space="preserve">on each</w:t>
      </w:r>
      <w:r>
        <w:t xml:space="preserve"> </w:t>
      </w:r>
      <w:r>
        <w:rPr>
          <w:rStyle w:val="VerbatimChar"/>
        </w:rPr>
        <w:t xml:space="preserve">gc*</w:t>
      </w:r>
      <w:r>
        <w:t xml:space="preserve"> </w:t>
      </w:r>
      <w:r>
        <w:t xml:space="preserve">Lambda — one statement per account.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ConformancePack.yaml</w:t>
      </w:r>
      <w:r>
        <w:t xml:space="preserve"> </w:t>
      </w:r>
      <w:r>
        <w:t xml:space="preserve">defines Config Custom Rules pointing each account’s evaluation at the single</w:t>
      </w:r>
      <w:r>
        <w:t xml:space="preserve"> </w:t>
      </w:r>
      <w:r>
        <w:rPr>
          <w:rStyle w:val="VerbatimChar"/>
        </w:rPr>
        <w:t xml:space="preserve">gc*</w:t>
      </w:r>
      <w:r>
        <w:t xml:space="preserve"> </w:t>
      </w:r>
      <w:r>
        <w:t xml:space="preserve">Lambda by ARN.</w:t>
      </w:r>
    </w:p>
    <w:p>
      <w:pPr>
        <w:pStyle w:val="Compact"/>
        <w:numPr>
          <w:ilvl w:val="0"/>
          <w:numId w:val="1001"/>
        </w:numPr>
      </w:pPr>
      <w:r>
        <w:t xml:space="preserve">An EventBridge cron re-runs</w:t>
      </w:r>
      <w:r>
        <w:t xml:space="preserve"> </w:t>
      </w:r>
      <w:r>
        <w:rPr>
          <w:rStyle w:val="VerbatimChar"/>
        </w:rPr>
        <w:t xml:space="preserve">aws_lambda_permissions_setup</w:t>
      </w:r>
      <w:r>
        <w:t xml:space="preserve"> </w:t>
      </w:r>
      <w:r>
        <w:t xml:space="preserve">every 6 hours to pick up new accounts.</w:t>
      </w:r>
    </w:p>
    <w:p>
      <w:pPr>
        <w:pStyle w:val="FirstParagraph"/>
      </w:pPr>
      <w:r>
        <w:rPr>
          <w:b/>
          <w:bCs/>
        </w:rPr>
        <w:t xml:space="preserve">Failure mode:</w:t>
      </w:r>
      <w:r>
        <w:t xml:space="preserve"> </w:t>
      </w:r>
      <w:r>
        <w:t xml:space="preserve">When the organization grows past ~70 accounts, the per-Lambda resource policy exceeds 20KB and</w:t>
      </w:r>
      <w:r>
        <w:t xml:space="preserve"> </w:t>
      </w:r>
      <w:r>
        <w:rPr>
          <w:rStyle w:val="VerbatimChar"/>
        </w:rPr>
        <w:t xml:space="preserve">AddPermission</w:t>
      </w:r>
      <w:r>
        <w:t xml:space="preserve"> </w:t>
      </w:r>
      <w:r>
        <w:t xml:space="preserve">calls fail.</w:t>
      </w:r>
    </w:p>
    <w:bookmarkEnd w:id="10"/>
    <w:bookmarkStart w:id="14" w:name="X40e0463875914c6907eb1628b46f476fae3a863"/>
    <w:p>
      <w:pPr>
        <w:pStyle w:val="Heading2"/>
      </w:pPr>
      <w:r>
        <w:t xml:space="preserve">Proposed Solution — Partitioned Lambda Cloning</w:t>
      </w:r>
    </w:p>
    <w:p>
      <w:pPr>
        <w:pStyle w:val="BlockText"/>
      </w:pPr>
      <w:r>
        <w:rPr>
          <w:b/>
          <w:bCs/>
        </w:rPr>
        <w:t xml:space="preserve">Companion document:</w:t>
      </w:r>
      <w:r>
        <w:t xml:space="preserve"> </w:t>
      </w:r>
      <w:hyperlink r:id="rId11">
        <w:r>
          <w:rPr>
            <w:rStyle w:val="VerbatimChar"/>
          </w:rPr>
          <w:t xml:space="preserve">CONFORMANCE_PACK_IMPLEMENTATION.md</w:t>
        </w:r>
      </w:hyperlink>
      <w:r>
        <w:t xml:space="preserve"> </w:t>
      </w:r>
      <w:r>
        <w:t xml:space="preserve">covers the conformance-pack and Audit Manager portions of this design</w:t>
      </w:r>
      <w:r>
        <w:t xml:space="preserve"> </w:t>
      </w:r>
      <w:r>
        <w:t xml:space="preserve">(Sections 4 and 5 below) in greater depth — including the full</w:t>
      </w:r>
      <w:r>
        <w:t xml:space="preserve"> </w:t>
      </w:r>
      <w:r>
        <w:rPr>
          <w:rStyle w:val="VerbatimChar"/>
        </w:rPr>
        <w:t xml:space="preserve">ExcludedAccounts</w:t>
      </w:r>
      <w:r>
        <w:t xml:space="preserve"> </w:t>
      </w:r>
      <w:r>
        <w:t xml:space="preserve">YAML, per-partition condition combinations, the</w:t>
      </w:r>
      <w:r>
        <w:t xml:space="preserve"> </w:t>
      </w:r>
      <w:r>
        <w:t xml:space="preserve">CloudFormation 4 KB response-cap analysis, and Audit Manager evidence</w:t>
      </w:r>
      <w:r>
        <w:t xml:space="preserve"> </w:t>
      </w:r>
      <w:r>
        <w:t xml:space="preserve">routing diagrams. This document is the high-level design overview.</w:t>
      </w:r>
    </w:p>
    <w:bookmarkStart w:id="12" w:name="core-idea"/>
    <w:p>
      <w:pPr>
        <w:pStyle w:val="Heading3"/>
      </w:pPr>
      <w:r>
        <w:t xml:space="preserve">Core Idea</w:t>
      </w:r>
    </w:p>
    <w:p>
      <w:pPr>
        <w:pStyle w:val="FirstParagraph"/>
      </w:pPr>
      <w:r>
        <w:t xml:space="preserve">Partition the organization’s accounts into groups of</w:t>
      </w:r>
      <w:r>
        <w:t xml:space="preserve"> </w:t>
      </w:r>
      <w:r>
        <w:rPr>
          <w:b/>
          <w:bCs/>
        </w:rPr>
        <w:t xml:space="preserve">≤70</w:t>
      </w:r>
      <w:r>
        <w:t xml:space="preserve"> </w:t>
      </w:r>
      <w:r>
        <w:t xml:space="preserve">and create</w:t>
      </w:r>
      <w:r>
        <w:t xml:space="preserve"> </w:t>
      </w:r>
      <w:r>
        <w:rPr>
          <w:b/>
          <w:bCs/>
        </w:rPr>
        <w:t xml:space="preserve">one clone of each guardrail Lambda per partition</w:t>
      </w:r>
      <w:r>
        <w:t xml:space="preserve">. Each clone’s resource policy only contains the accounts in its partition, staying well within 20KB.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Accounts</w:t>
            </w:r>
          </w:p>
        </w:tc>
        <w:tc>
          <w:tcPr/>
          <w:p>
            <w:pPr>
              <w:pStyle w:val="Compact"/>
            </w:pPr>
            <w:r>
              <w:t xml:space="preserve">Partitions</w:t>
            </w:r>
          </w:p>
        </w:tc>
        <w:tc>
          <w:tcPr/>
          <w:p>
            <w:pPr>
              <w:pStyle w:val="Compact"/>
            </w:pPr>
            <w:r>
              <w:t xml:space="preserve">Lambda copies per guardrail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1–70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(no change)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71–140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141–210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bookmarkEnd w:id="12"/>
    <w:bookmarkStart w:id="13" w:name="naming-convention"/>
    <w:p>
      <w:pPr>
        <w:pStyle w:val="Heading3"/>
      </w:pPr>
      <w:r>
        <w:t xml:space="preserve">Naming Convention</w:t>
      </w:r>
    </w:p>
    <w:p>
      <w:pPr>
        <w:pStyle w:val="SourceCode"/>
      </w:pPr>
      <w:r>
        <w:rPr>
          <w:rStyle w:val="VerbatimChar"/>
        </w:rPr>
        <w:t xml:space="preserve">&lt;org_name&gt;gc01_check_root_mfa          ← partition 1 (or sole partition)</w:t>
      </w:r>
      <w:r>
        <w:br/>
      </w:r>
      <w:r>
        <w:rPr>
          <w:rStyle w:val="VerbatimChar"/>
        </w:rPr>
        <w:t xml:space="preserve">&lt;org_name&gt;gc01_check_root_mfa_p2       ← partition 2</w:t>
      </w:r>
      <w:r>
        <w:br/>
      </w:r>
      <w:r>
        <w:rPr>
          <w:rStyle w:val="VerbatimChar"/>
        </w:rPr>
        <w:t xml:space="preserve">&lt;org_name&gt;gc01_check_root_mfa_p3       ← partition 3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5" w:name="new-components"/>
    <w:p>
      <w:pPr>
        <w:pStyle w:val="Heading2"/>
      </w:pPr>
      <w:r>
        <w:t xml:space="preserve">New Components</w:t>
      </w:r>
    </w:p>
    <w:bookmarkStart w:id="16" w:name="dynamodb-partition-state-table"/>
    <w:p>
      <w:pPr>
        <w:pStyle w:val="Heading3"/>
      </w:pPr>
      <w:r>
        <w:t xml:space="preserve">1. DynamoDB Partition State Table</w:t>
      </w:r>
    </w:p>
    <w:p>
      <w:pPr>
        <w:pStyle w:val="FirstParagraph"/>
      </w:pPr>
      <w:r>
        <w:t xml:space="preserve">A single DynamoDB table stores the account-to-partition mapping. The schema is intentionally minimal — consuming processes reconstruct partition lists, counts, etc. at runtime.</w:t>
      </w:r>
    </w:p>
    <w:p>
      <w:pPr>
        <w:pStyle w:val="BodyText"/>
      </w:pPr>
      <w:r>
        <w:rPr>
          <w:b/>
          <w:bCs/>
        </w:rPr>
        <w:t xml:space="preserve">Table Name:</w:t>
      </w:r>
      <w:r>
        <w:t xml:space="preserve"> </w:t>
      </w:r>
      <w:r>
        <w:rPr>
          <w:rStyle w:val="VerbatimChar"/>
        </w:rPr>
        <w:t xml:space="preserve">gc-guardrails-partition-state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AccountId</w:t>
            </w:r>
            <w:r>
              <w:t xml:space="preserve"> </w:t>
            </w:r>
            <w:r>
              <w:t xml:space="preserve">(PK)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12-digit AWS Account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Partition number (1, 2, or 3)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items:</w:t>
      </w:r>
    </w:p>
    <w:p>
      <w:pPr>
        <w:pStyle w:val="SourceCode"/>
      </w:pPr>
      <w:r>
        <w:rPr>
          <w:rStyle w:val="VerbatimChar"/>
        </w:rPr>
        <w:t xml:space="preserve">{ "AccountId": "111111111111", "PartitionId": 1 }</w:t>
      </w:r>
      <w:r>
        <w:br/>
      </w:r>
      <w:r>
        <w:rPr>
          <w:rStyle w:val="VerbatimChar"/>
        </w:rPr>
        <w:t xml:space="preserve">{ "AccountId": "222222222222", "PartitionId": 1 }</w:t>
      </w:r>
      <w:r>
        <w:br/>
      </w:r>
      <w:r>
        <w:rPr>
          <w:rStyle w:val="VerbatimChar"/>
        </w:rPr>
        <w:t xml:space="preserve">{ "AccountId": "333333333333", "PartitionId": 2 }</w:t>
      </w:r>
    </w:p>
    <w:p>
      <w:pPr>
        <w:pStyle w:val="FirstParagraph"/>
      </w:pPr>
      <w:r>
        <w:t xml:space="preserve">Consumers can: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 partition for an account:</w:t>
      </w:r>
      <w:r>
        <w:t xml:space="preserve"> </w:t>
      </w:r>
      <w:r>
        <w:rPr>
          <w:rStyle w:val="VerbatimChar"/>
        </w:rPr>
        <w:t xml:space="preserve">GetItem(AccountId)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 all accounts in a partition:</w:t>
      </w:r>
      <w:r>
        <w:t xml:space="preserve"> </w:t>
      </w:r>
      <w:r>
        <w:rPr>
          <w:rStyle w:val="VerbatimChar"/>
        </w:rPr>
        <w:t xml:space="preserve">Scan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FilterExpression: PartitionId = :p</w:t>
      </w:r>
      <w:r>
        <w:t xml:space="preserve"> </w:t>
      </w:r>
      <w:r>
        <w:t xml:space="preserve">(≤210 items total, scan is fine).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Count accounts per partition:</w:t>
      </w:r>
      <w:r>
        <w:t xml:space="preserve"> </w:t>
      </w:r>
      <w:r>
        <w:t xml:space="preserve">Aggregate at runtime.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 total partition count:</w:t>
      </w:r>
      <w:r>
        <w:t xml:space="preserve"> </w:t>
      </w:r>
      <w:r>
        <w:rPr>
          <w:rStyle w:val="VerbatimChar"/>
        </w:rPr>
        <w:t xml:space="preserve">max(PartitionId)</w:t>
      </w:r>
      <w:r>
        <w:t xml:space="preserve"> </w:t>
      </w:r>
      <w:r>
        <w:t xml:space="preserve">from a full scan.</w:t>
      </w:r>
    </w:p>
    <w:p>
      <w:pPr>
        <w:pStyle w:val="BodyText"/>
      </w:pPr>
      <w:r>
        <w:t xml:space="preserve">The table is created in</w:t>
      </w:r>
      <w:r>
        <w:t xml:space="preserve"> </w:t>
      </w:r>
      <w:r>
        <w:rPr>
          <w:rStyle w:val="VerbatimChar"/>
        </w:rPr>
        <w:t xml:space="preserve">main.yaml</w:t>
      </w:r>
      <w:r>
        <w:t xml:space="preserve"> </w:t>
      </w:r>
      <w:r>
        <w:t xml:space="preserve">alongside the partitioner Lambda.</w:t>
      </w:r>
    </w:p>
    <w:bookmarkStart w:id="15" w:name="X425fdb207fbe46b10ca08370f7b544df47c99b6"/>
    <w:p>
      <w:pPr>
        <w:pStyle w:val="Heading4"/>
      </w:pPr>
      <w:r>
        <w:t xml:space="preserve">Data durability and disruption safeguards</w:t>
      </w:r>
    </w:p>
    <w:p>
      <w:pPr>
        <w:pStyle w:val="FirstParagraph"/>
      </w:pPr>
      <w:r>
        <w:t xml:space="preserve">The table resource sets</w:t>
      </w:r>
      <w:r>
        <w:t xml:space="preserve"> </w:t>
      </w:r>
      <w:r>
        <w:rPr>
          <w:rStyle w:val="VerbatimChar"/>
        </w:rPr>
        <w:t xml:space="preserve">DeletionPolicy: Retain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UpdateReplacePolicy: Retain</w:t>
      </w:r>
      <w:r>
        <w:t xml:space="preserve"> </w:t>
      </w:r>
      <w:r>
        <w:t xml:space="preserve">so a</w:t>
      </w:r>
      <w:r>
        <w:t xml:space="preserve"> </w:t>
      </w:r>
      <w:r>
        <w:rPr>
          <w:rStyle w:val="VerbatimChar"/>
        </w:rPr>
        <w:t xml:space="preserve">cloudformation delete-stack</w:t>
      </w:r>
      <w:r>
        <w:t xml:space="preserve"> </w:t>
      </w:r>
      <w:r>
        <w:t xml:space="preserve">on the root cannot destroy live partition state,</w:t>
      </w:r>
      <w:r>
        <w:t xml:space="preserve"> </w:t>
      </w:r>
      <w:r>
        <w:rPr>
          <w:rStyle w:val="VerbatimChar"/>
        </w:rPr>
        <w:t xml:space="preserve">DeletionProtectionEnabled: true</w:t>
      </w:r>
      <w:r>
        <w:t xml:space="preserve"> </w:t>
      </w:r>
      <w:r>
        <w:t xml:space="preserve">to block accidental console/CLI deletes, and</w:t>
      </w:r>
      <w:r>
        <w:t xml:space="preserve"> </w:t>
      </w:r>
      <w:r>
        <w:rPr>
          <w:rStyle w:val="VerbatimChar"/>
        </w:rPr>
        <w:t xml:space="preserve">PointInTimeRecoverySpecification.PointInTimeRecoveryEnabled: true</w:t>
      </w:r>
      <w:r>
        <w:t xml:space="preserve"> </w:t>
      </w:r>
      <w:r>
        <w:t xml:space="preserve">for 35-day continuous backup - allowing for a point-in-time restore within minutes.</w:t>
      </w:r>
    </w:p>
    <w:bookmarkEnd w:id="15"/>
    <w:bookmarkEnd w:id="16"/>
    <w:bookmarkStart w:id="17" w:name="X69219bcb99e78eb7a821736103c7cb778181406"/>
    <w:p>
      <w:pPr>
        <w:pStyle w:val="Heading3"/>
      </w:pPr>
      <w:r>
        <w:t xml:space="preserve">2. Account Partition Lambda (</w:t>
      </w:r>
      <w:r>
        <w:rPr>
          <w:rStyle w:val="VerbatimChar"/>
        </w:rPr>
        <w:t xml:space="preserve">aws_account_partitioner</w:t>
      </w:r>
      <w:r>
        <w:t xml:space="preserve">)</w:t>
      </w:r>
    </w:p>
    <w:p>
      <w:pPr>
        <w:pStyle w:val="FirstParagraph"/>
      </w:pPr>
      <w:r>
        <w:t xml:space="preserve">A new Lambda function responsible for</w:t>
      </w:r>
      <w:r>
        <w:t xml:space="preserve"> </w:t>
      </w:r>
      <w:r>
        <w:rPr>
          <w:b/>
          <w:bCs/>
        </w:rPr>
        <w:t xml:space="preserve">managing partition state</w:t>
      </w:r>
      <w:r>
        <w:t xml:space="preserve">. It runs in two contexts: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 deployment time:</w:t>
      </w:r>
      <w:r>
        <w:t xml:space="preserve"> </w:t>
      </w:r>
      <w:r>
        <w:t xml:space="preserve">As a CloudFormation Custom Resource in</w:t>
      </w:r>
      <w:r>
        <w:t xml:space="preserve"> </w:t>
      </w:r>
      <w:r>
        <w:rPr>
          <w:rStyle w:val="VerbatimChar"/>
        </w:rPr>
        <w:t xml:space="preserve">main.yaml</w:t>
      </w:r>
      <w:r>
        <w:t xml:space="preserve"> </w:t>
      </w:r>
      <w:r>
        <w:t xml:space="preserve">(initial setup).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Post-deployment:</w:t>
      </w:r>
      <w:r>
        <w:t xml:space="preserve"> </w:t>
      </w:r>
      <w:r>
        <w:t xml:space="preserve">As Step 1 of the Step Function orchestration (triggered by cron).</w:t>
      </w:r>
    </w:p>
    <w:p>
      <w:pPr>
        <w:pStyle w:val="FirstParagraph"/>
      </w:pPr>
      <w:r>
        <w:rPr>
          <w:b/>
          <w:bCs/>
        </w:rPr>
        <w:t xml:space="preserve">Behaviour:</w:t>
      </w:r>
    </w:p>
    <w:p>
      <w:pPr>
        <w:pStyle w:val="Compact"/>
        <w:numPr>
          <w:ilvl w:val="0"/>
          <w:numId w:val="1003"/>
        </w:numPr>
      </w:pPr>
      <w:r>
        <w:t xml:space="preserve">Queries</w:t>
      </w:r>
      <w:r>
        <w:t xml:space="preserve"> </w:t>
      </w:r>
      <w:r>
        <w:rPr>
          <w:rStyle w:val="VerbatimChar"/>
        </w:rPr>
        <w:t xml:space="preserve">organizations:ListAccounts</w:t>
      </w:r>
      <w:r>
        <w:t xml:space="preserve"> </w:t>
      </w:r>
      <w:r>
        <w:t xml:space="preserve">for all active accounts.</w:t>
      </w:r>
    </w:p>
    <w:p>
      <w:pPr>
        <w:pStyle w:val="Compact"/>
        <w:numPr>
          <w:ilvl w:val="0"/>
          <w:numId w:val="1003"/>
        </w:numPr>
      </w:pPr>
      <w:r>
        <w:t xml:space="preserve">Reads current partition state from DynamoDB.</w:t>
      </w:r>
    </w:p>
    <w:p>
      <w:pPr>
        <w:pStyle w:val="Compact"/>
        <w:numPr>
          <w:ilvl w:val="0"/>
          <w:numId w:val="1003"/>
        </w:numPr>
      </w:pPr>
      <w:r>
        <w:t xml:space="preserve">Identifies new accounts not yet assigned and removed/suspended accounts.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Greedily</w:t>
      </w:r>
      <w:r>
        <w:t xml:space="preserve"> </w:t>
      </w:r>
      <w:r>
        <w:t xml:space="preserve">assigns new (sorted) accounts to the lowest-numbered partition with room (&lt;</w:t>
      </w:r>
      <w:r>
        <w:t xml:space="preserve"> </w:t>
      </w:r>
      <w:r>
        <w:rPr>
          <w:rStyle w:val="VerbatimChar"/>
        </w:rPr>
        <w:t xml:space="preserve">MAX_ACCOUNTS_PER_PARTITION</w:t>
      </w:r>
      <w:r>
        <w:t xml:space="preserve">), opening a new partition as needed up to</w:t>
      </w:r>
      <w:r>
        <w:t xml:space="preserve"> </w:t>
      </w:r>
      <w:r>
        <w:rPr>
          <w:rStyle w:val="VerbatimChar"/>
        </w:rPr>
        <w:t xml:space="preserve">MAX_PARTITIONS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Removes entries for inactive/deleted accounts.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Stable assignment:</w:t>
      </w:r>
      <w:r>
        <w:t xml:space="preserve"> </w:t>
      </w:r>
      <w:r>
        <w:t xml:space="preserve">existing rows in DynamoDB are never re-balanced — only new accounts are placed.</w:t>
      </w:r>
    </w:p>
    <w:p>
      <w:pPr>
        <w:pStyle w:val="Compact"/>
        <w:numPr>
          <w:ilvl w:val="0"/>
          <w:numId w:val="1003"/>
        </w:numPr>
      </w:pPr>
      <w:r>
        <w:t xml:space="preserve">If a</w:t>
      </w:r>
      <w:r>
        <w:t xml:space="preserve"> </w:t>
      </w:r>
      <w:r>
        <w:rPr>
          <w:i/>
          <w:iCs/>
        </w:rPr>
        <w:t xml:space="preserve">trailing</w:t>
      </w:r>
      <w:r>
        <w:t xml:space="preserve"> </w:t>
      </w:r>
      <w:r>
        <w:t xml:space="preserve">partition becomes empty (e.g. every P3 account leaves),</w:t>
      </w:r>
      <w:r>
        <w:t xml:space="preserve"> </w:t>
      </w:r>
      <w:r>
        <w:rPr>
          <w:rStyle w:val="VerbatimChar"/>
        </w:rPr>
        <w:t xml:space="preserve">partitionCount</w:t>
      </w:r>
      <w:r>
        <w:t xml:space="preserve"> </w:t>
      </w:r>
      <w:r>
        <w:t xml:space="preserve">is reduced to the highest occupied partition. Non-trailing partitions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collapsed (an empty P2 with P3 still occupied leaves</w:t>
      </w:r>
      <w:r>
        <w:t xml:space="preserve"> </w:t>
      </w:r>
      <w:r>
        <w:rPr>
          <w:rStyle w:val="VerbatimChar"/>
        </w:rPr>
        <w:t xml:space="preserve">partitionCount=3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Writes updated state back to DynamoDB.</w:t>
      </w:r>
    </w:p>
    <w:p>
      <w:pPr>
        <w:pStyle w:val="FirstParagraph"/>
      </w:pPr>
      <w:r>
        <w:rPr>
          <w:b/>
          <w:bCs/>
        </w:rPr>
        <w:t xml:space="preserve">Return shape (identical in both CFN Custom Resource and Step Function contexts):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Current number of partitions in use (1..</w:t>
            </w:r>
            <w:r>
              <w:rPr>
                <w:rStyle w:val="VerbatimChar"/>
              </w:rPr>
              <w:t xml:space="preserve">MAX_PARTITIONS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partitionsChanged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True if</w:t>
            </w:r>
            <w:r>
              <w:t xml:space="preserve"> </w:t>
            </w:r>
            <w:r>
              <w:rPr>
                <w:rStyle w:val="VerbatimChar"/>
              </w:rPr>
              <w:t xml:space="preserve">partitionCount</w:t>
            </w:r>
            <w:r>
              <w:t xml:space="preserve"> </w:t>
            </w:r>
            <w:r>
              <w:t xml:space="preserve">differs from the previous run.</w:t>
            </w:r>
            <w:r>
              <w:t xml:space="preserve"> </w:t>
            </w:r>
            <w:r>
              <w:rPr>
                <w:b/>
                <w:bCs/>
              </w:rPr>
              <w:t xml:space="preserve">Returned for observability only</w:t>
            </w:r>
            <w:r>
              <w:t xml:space="preserve"> </w:t>
            </w:r>
            <w:r>
              <w:t xml:space="preserve">— surfaced in CloudWatch logs, the Custom Resource response, and the Step Function execution history so operators can tell at a glance whether a sync run opened/collapsed a partition vs. merely added an account to an existing one. The Step Function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branch on this flag (see</w:t>
            </w:r>
            <w:r>
              <w:t xml:space="preserve"> </w:t>
            </w:r>
            <w:r>
              <w:rPr>
                <w:rStyle w:val="VerbatimChar"/>
              </w:rPr>
              <w:t xml:space="preserve">accountsChanged</w:t>
            </w:r>
            <w:r>
              <w:t xml:space="preserve"> </w:t>
            </w:r>
            <w:r>
              <w:t xml:space="preserve">below).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accountsChanged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True if at least one account was added to, or removed from, the partition state on this run.</w:t>
            </w:r>
            <w:r>
              <w:t xml:space="preserve"> </w:t>
            </w:r>
            <w:r>
              <w:rPr>
                <w:b/>
                <w:bCs/>
              </w:rPr>
              <w:t xml:space="preserve">Critical:</w:t>
            </w:r>
            <w:r>
              <w:t xml:space="preserve"> </w:t>
            </w:r>
            <w:r>
              <w:t xml:space="preserve">the Step Function gates the root-stack UpdateStack cascade on this flag alone. It covers both the count-changing cases (opening or collapsing a partition is always accompanied by a membership change) and the count-stable case — a new account joining an existing partition with room leaves</w:t>
            </w:r>
            <w:r>
              <w:t xml:space="preserve"> </w:t>
            </w:r>
            <w:r>
              <w:rPr>
                <w:rStyle w:val="VerbatimChar"/>
              </w:rPr>
              <w:t xml:space="preserve">partitionCount</w:t>
            </w:r>
            <w:r>
              <w:t xml:space="preserve"> </w:t>
            </w:r>
            <w:r>
              <w:t xml:space="preserve">unchanged, but the</w:t>
            </w:r>
            <w:r>
              <w:t xml:space="preserve"> </w:t>
            </w:r>
            <w:r>
              <w:rPr>
                <w:i/>
                <w:iCs/>
              </w:rPr>
              <w:t xml:space="preserve">other</w:t>
            </w:r>
            <w:r>
              <w:t xml:space="preserve"> </w:t>
            </w:r>
            <w:r>
              <w:t xml:space="preserve">partitions’</w:t>
            </w:r>
            <w:r>
              <w:t xml:space="preserve"> </w:t>
            </w:r>
            <w:r>
              <w:rPr>
                <w:rStyle w:val="VerbatimChar"/>
              </w:rPr>
              <w:t xml:space="preserve">ExcludedAccounts</w:t>
            </w:r>
            <w:r>
              <w:t xml:space="preserve"> </w:t>
            </w:r>
            <w:r>
              <w:t xml:space="preserve">lists must still be re-rendered so the new account doesn’t receive multiple Organization Conformance Packs simultaneously. Testing</w:t>
            </w:r>
            <w:r>
              <w:t xml:space="preserve"> </w:t>
            </w:r>
            <w:r>
              <w:rPr>
                <w:rStyle w:val="VerbatimChar"/>
              </w:rPr>
              <w:t xml:space="preserve">partitionsChanged</w:t>
            </w:r>
            <w:r>
              <w:t xml:space="preserve"> </w:t>
            </w:r>
            <w:r>
              <w:t xml:space="preserve">in the choice would be strictly redundant.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AccountsInP1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Comma-separated 12-digit account IDs in partition 1. Empty string if unused.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AccountsInP2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As above for partition 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AccountsInP3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As above for partition 3.</w:t>
            </w:r>
          </w:p>
        </w:tc>
      </w:tr>
    </w:tbl>
    <w:p>
      <w:pPr>
        <w:pStyle w:val="BodyText"/>
      </w:pPr>
      <w:r>
        <w:t xml:space="preserve">The per-partition account lists are consumed downstream by</w:t>
      </w:r>
      <w:r>
        <w:t xml:space="preserve"> </w:t>
      </w:r>
      <w:r>
        <w:rPr>
          <w:rStyle w:val="VerbatimChar"/>
        </w:rPr>
        <w:t xml:space="preserve">ConformancePackPartitions.yaml</w:t>
      </w:r>
      <w:r>
        <w:t xml:space="preserve"> </w:t>
      </w:r>
      <w:r>
        <w:t xml:space="preserve">(see Section 4) to build each Organization Conformance Pack’s</w:t>
      </w:r>
      <w:r>
        <w:t xml:space="preserve"> </w:t>
      </w:r>
      <w:r>
        <w:rPr>
          <w:rStyle w:val="VerbatimChar"/>
        </w:rPr>
        <w:t xml:space="preserve">ExcludedAccounts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CloudFormation 4 KB response-body cap.</w:t>
      </w:r>
      <w:r>
        <w:t xml:space="preserve"> </w:t>
      </w:r>
      <w:r>
        <w:t xml:space="preserve">Custom Resource response bodies are capped at 4096 bytes. With</w:t>
      </w:r>
      <w:r>
        <w:t xml:space="preserve"> </w:t>
      </w:r>
      <w:r>
        <w:rPr>
          <w:rStyle w:val="VerbatimChar"/>
        </w:rPr>
        <w:t xml:space="preserve">MAX_ACCOUNTS_PER_PARTITION × MAX_PARTITIONS = 70 × 3 = 210</w:t>
      </w:r>
      <w:r>
        <w:t xml:space="preserve"> </w:t>
      </w:r>
      <w:r>
        <w:t xml:space="preserve">account IDs at ~14 bytes each (12-digit + comma), the combined</w:t>
      </w:r>
      <w:r>
        <w:t xml:space="preserve"> </w:t>
      </w:r>
      <w:r>
        <w:rPr>
          <w:rStyle w:val="VerbatimChar"/>
        </w:rPr>
        <w:t xml:space="preserve">AccountsInPx</w:t>
      </w:r>
      <w:r>
        <w:t xml:space="preserve"> </w:t>
      </w:r>
      <w:r>
        <w:t xml:space="preserve">payload at 210 accounts is ~3.4 KB plus envelope — fits comfortably. Raising either limit further would require revisiting this.</w:t>
      </w:r>
    </w:p>
    <w:p>
      <w:r>
        <w:pict>
          <v:rect style="width:0;height:1.5pt" o:hralign="center" o:hrstd="t" o:hr="t"/>
        </w:pict>
      </w:r>
    </w:p>
    <w:bookmarkEnd w:id="17"/>
    <w:bookmarkStart w:id="18" w:name="Xb162359c70040b46a392fe4c13b20267edaa6f0"/>
    <w:p>
      <w:pPr>
        <w:pStyle w:val="Heading3"/>
      </w:pPr>
      <w:r>
        <w:t xml:space="preserve">3. Modified</w:t>
      </w:r>
      <w:r>
        <w:t xml:space="preserve"> </w:t>
      </w:r>
      <w:r>
        <w:rPr>
          <w:rStyle w:val="VerbatimChar"/>
        </w:rPr>
        <w:t xml:space="preserve">AuditAccountPreRequisitesPart1–8.yaml</w:t>
      </w:r>
    </w:p>
    <w:p>
      <w:pPr>
        <w:pStyle w:val="FirstParagraph"/>
      </w:pPr>
      <w:r>
        <w:t xml:space="preserve">Each template receives</w:t>
      </w:r>
      <w:r>
        <w:t xml:space="preserve"> </w:t>
      </w:r>
      <w:r>
        <w:rPr>
          <w:rStyle w:val="VerbatimChar"/>
        </w:rPr>
        <w:t xml:space="preserve">PartitionCount</w:t>
      </w:r>
      <w:r>
        <w:t xml:space="preserve"> </w:t>
      </w:r>
      <w:r>
        <w:t xml:space="preserve">as a parameter. Using CloudFormation</w:t>
      </w:r>
      <w:r>
        <w:t xml:space="preserve"> </w:t>
      </w:r>
      <w:r>
        <w:rPr>
          <w:rStyle w:val="VerbatimChar"/>
        </w:rPr>
        <w:t xml:space="preserve">Conditions</w:t>
      </w:r>
      <w:r>
        <w:t xml:space="preserve">, it conditionally creates cloned Lambda functions:</w:t>
      </w:r>
    </w:p>
    <w:p>
      <w:pPr>
        <w:pStyle w:val="SourceCode"/>
      </w:pPr>
      <w:r>
        <w:rPr>
          <w:rStyle w:val="FunctionTok"/>
        </w:rPr>
        <w:t xml:space="preserve">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CreatePartition2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!Not [!Equals [!Ref PartitionCount, "1"]]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CreatePartition3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!Equals [!Ref PartitionCount, "3"]</w:t>
      </w:r>
      <w:r>
        <w:br/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GC01CheckRootMFALambda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# always created (partition 1)</w:t>
      </w:r>
      <w:r>
        <w:br/>
      </w:r>
      <w:r>
        <w:rPr>
          <w:rStyle w:val="AttributeTok"/>
        </w:rPr>
        <w:t xml:space="preserve">    ...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GC01CheckRootMFALambdaP2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# created if PartitionCount &gt;= 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CreatePartition2</w:t>
      </w:r>
      <w:r>
        <w:br/>
      </w:r>
      <w:r>
        <w:rPr>
          <w:rStyle w:val="AttributeTok"/>
        </w:rPr>
        <w:t xml:space="preserve">    ...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GC01CheckRootMFALambdaP3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# created if PartitionCount == 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CreatePartition3</w:t>
      </w:r>
      <w:r>
        <w:br/>
      </w:r>
      <w:r>
        <w:rPr>
          <w:rStyle w:val="AttributeTok"/>
        </w:rPr>
        <w:t xml:space="preserve">    ...</w:t>
      </w:r>
    </w:p>
    <w:p>
      <w:pPr>
        <w:pStyle w:val="FirstParagraph"/>
      </w:pPr>
      <w:r>
        <w:t xml:space="preserve">All clones share the same code package and IAM execution role — only the</w:t>
      </w:r>
      <w:r>
        <w:t xml:space="preserve"> </w:t>
      </w:r>
      <w:r>
        <w:rPr>
          <w:rStyle w:val="VerbatimChar"/>
        </w:rPr>
        <w:t xml:space="preserve">FunctionName</w:t>
      </w:r>
      <w:r>
        <w:t xml:space="preserve"> </w:t>
      </w:r>
      <w:r>
        <w:t xml:space="preserve">differs.</w:t>
      </w:r>
    </w:p>
    <w:p>
      <w:r>
        <w:pict>
          <v:rect style="width:0;height:1.5pt" o:hralign="center" o:hrstd="t" o:hr="t"/>
        </w:pict>
      </w:r>
    </w:p>
    <w:bookmarkEnd w:id="18"/>
    <w:bookmarkStart w:id="21" w:name="X52635eb081467d1e4a953130336ce120035f442"/>
    <w:p>
      <w:pPr>
        <w:pStyle w:val="Heading3"/>
      </w:pPr>
      <w:r>
        <w:t xml:space="preserve">4. Modified</w:t>
      </w:r>
      <w:r>
        <w:t xml:space="preserve"> </w:t>
      </w:r>
      <w:r>
        <w:rPr>
          <w:rStyle w:val="VerbatimChar"/>
        </w:rPr>
        <w:t xml:space="preserve">ConformancePack.yaml</w:t>
      </w:r>
      <w:r>
        <w:t xml:space="preserve"> </w:t>
      </w:r>
      <w:r>
        <w:t xml:space="preserve">+ new</w:t>
      </w:r>
      <w:r>
        <w:t xml:space="preserve"> </w:t>
      </w:r>
      <w:r>
        <w:rPr>
          <w:rStyle w:val="VerbatimChar"/>
        </w:rPr>
        <w:t xml:space="preserve">ConformancePackPartitions.yaml</w:t>
      </w:r>
      <w:r>
        <w:t xml:space="preserve"> </w:t>
      </w:r>
      <w:r>
        <w:t xml:space="preserve">— One Pack Per Partition</w:t>
      </w:r>
    </w:p>
    <w:p>
      <w:pPr>
        <w:pStyle w:val="FirstParagraph"/>
      </w:pPr>
      <w:r>
        <w:t xml:space="preserve">The original design considered deploying one Organization Conformance Pack containing</w:t>
      </w:r>
      <w:r>
        <w:t xml:space="preserve"> </w:t>
      </w:r>
      <w:r>
        <w:rPr>
          <w:b/>
          <w:bCs/>
        </w:rPr>
        <w:t xml:space="preserve">three copies</w:t>
      </w:r>
      <w:r>
        <w:t xml:space="preserve"> </w:t>
      </w:r>
      <w:r>
        <w:t xml:space="preserve">of each Config rule (conditionally created per partition), with all</w:t>
      </w:r>
      <w:r>
        <w:t xml:space="preserve"> </w:t>
      </w:r>
      <w:r>
        <w:t xml:space="preserve">copies deployed to every account and the un-permitted ones failing closed.</w:t>
      </w:r>
      <w:r>
        <w:t xml:space="preserve"> </w:t>
      </w:r>
      <w:r>
        <w:rPr>
          <w:b/>
          <w:bCs/>
        </w:rPr>
        <w:t xml:space="preserve">This was abandoned</w:t>
      </w:r>
      <w:r>
        <w:t xml:space="preserve"> </w:t>
      </w:r>
      <w:r>
        <w:t xml:space="preserve">because:</w:t>
      </w:r>
    </w:p>
    <w:p>
      <w:pPr>
        <w:pStyle w:val="Compact"/>
        <w:numPr>
          <w:ilvl w:val="0"/>
          <w:numId w:val="1004"/>
        </w:numPr>
      </w:pPr>
      <w:r>
        <w:t xml:space="preserve">CloudFormation</w:t>
      </w:r>
      <w:r>
        <w:t xml:space="preserve"> </w:t>
      </w:r>
      <w:r>
        <w:rPr>
          <w:rStyle w:val="VerbatimChar"/>
        </w:rPr>
        <w:t xml:space="preserve">Conditions</w:t>
      </w:r>
      <w:r>
        <w:t xml:space="preserve"> </w:t>
      </w:r>
      <w:r>
        <w:t xml:space="preserve">are evaluated at template-processing time and cannot</w:t>
      </w:r>
      <w:r>
        <w:t xml:space="preserve"> </w:t>
      </w:r>
      <w:r>
        <w:t xml:space="preserve">reference</w:t>
      </w:r>
      <w:r>
        <w:t xml:space="preserve"> </w:t>
      </w:r>
      <w:r>
        <w:rPr>
          <w:rStyle w:val="VerbatimChar"/>
        </w:rPr>
        <w:t xml:space="preserve">!GetAtt</w:t>
      </w:r>
      <w:r>
        <w:t xml:space="preserve"> </w:t>
      </w:r>
      <w:r>
        <w:t xml:space="preserve">from a Custom Resource, so the per-partition account assignments</w:t>
      </w:r>
      <w:r>
        <w:t xml:space="preserve"> </w:t>
      </w:r>
      <w:r>
        <w:t xml:space="preserve">produced by</w:t>
      </w:r>
      <w:r>
        <w:t xml:space="preserve"> </w:t>
      </w:r>
      <w:r>
        <w:rPr>
          <w:rStyle w:val="VerbatimChar"/>
        </w:rPr>
        <w:t xml:space="preserve">aws_account_partitioner</w:t>
      </w:r>
      <w:r>
        <w:t xml:space="preserve"> </w:t>
      </w:r>
      <w:r>
        <w:t xml:space="preserve">cannot drive</w:t>
      </w:r>
      <w:r>
        <w:t xml:space="preserve"> </w:t>
      </w:r>
      <w:r>
        <w:rPr>
          <w:rStyle w:val="VerbatimChar"/>
        </w:rPr>
        <w:t xml:space="preserve">Conditions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main.yaml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Fail-closed evaluations would muddy Config and Audit Manager evidence.</w:t>
      </w:r>
    </w:p>
    <w:p>
      <w:pPr>
        <w:pStyle w:val="FirstParagraph"/>
      </w:pPr>
      <w:r>
        <w:t xml:space="preserve">The adopted approach instead deploys</w:t>
      </w:r>
      <w:r>
        <w:t xml:space="preserve"> </w:t>
      </w:r>
      <w:r>
        <w:rPr>
          <w:b/>
          <w:bCs/>
        </w:rPr>
        <w:t xml:space="preserve">up to three separate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AWS::Config::OrganizationConformancePack</w:t>
      </w:r>
      <w:r>
        <w:rPr>
          <w:b/>
          <w:bCs/>
        </w:rPr>
        <w:t xml:space="preserve"> </w:t>
      </w:r>
      <w:r>
        <w:rPr>
          <w:b/>
          <w:bCs/>
        </w:rPr>
        <w:t xml:space="preserve">resources</w:t>
      </w:r>
      <w:r>
        <w:t xml:space="preserve"> </w:t>
      </w:r>
      <w:r>
        <w:t xml:space="preserve">— one per non-empty partition — each running the</w:t>
      </w:r>
      <w:r>
        <w:t xml:space="preserve"> </w:t>
      </w:r>
      <w:r>
        <w:rPr>
          <w:b/>
          <w:bCs/>
        </w:rPr>
        <w:t xml:space="preserve">same 37-rule template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ConformancePack.yaml</w:t>
      </w:r>
      <w:r>
        <w:t xml:space="preserve">) but parameterised with a different Lambda-clone target. Per-pack</w:t>
      </w:r>
      <w:r>
        <w:t xml:space="preserve"> </w:t>
      </w:r>
      <w:r>
        <w:rPr>
          <w:rStyle w:val="VerbatimChar"/>
        </w:rPr>
        <w:t xml:space="preserve">ExcludedAccounts</w:t>
      </w:r>
      <w:r>
        <w:t xml:space="preserve"> </w:t>
      </w:r>
      <w:r>
        <w:t xml:space="preserve">ensures every org account receives</w:t>
      </w:r>
      <w:r>
        <w:t xml:space="preserve"> </w:t>
      </w:r>
      <w:r>
        <w:rPr>
          <w:b/>
          <w:bCs/>
        </w:rPr>
        <w:t xml:space="preserve">exactly one</w:t>
      </w:r>
      <w:r>
        <w:t xml:space="preserve"> </w:t>
      </w:r>
      <w:r>
        <w:t xml:space="preserve">pack.</w:t>
      </w:r>
    </w:p>
    <w:bookmarkStart w:id="19" w:name="Xff72c724f6206b9233090460b1520f2074b5a19"/>
    <w:p>
      <w:pPr>
        <w:pStyle w:val="Heading4"/>
      </w:pPr>
      <w:r>
        <w:t xml:space="preserve">4a.</w:t>
      </w:r>
      <w:r>
        <w:t xml:space="preserve"> </w:t>
      </w:r>
      <w:r>
        <w:rPr>
          <w:rStyle w:val="VerbatimChar"/>
        </w:rPr>
        <w:t xml:space="preserve">ConformancePack.yaml</w:t>
      </w:r>
      <w:r>
        <w:t xml:space="preserve"> </w:t>
      </w:r>
      <w:r>
        <w:t xml:space="preserve">— single</w:t>
      </w:r>
      <w:r>
        <w:t xml:space="preserve"> </w:t>
      </w:r>
      <w:r>
        <w:rPr>
          <w:rStyle w:val="VerbatimChar"/>
        </w:rPr>
        <w:t xml:space="preserve">PartitionSuffix</w:t>
      </w:r>
      <w:r>
        <w:t xml:space="preserve"> </w:t>
      </w:r>
      <w:r>
        <w:t xml:space="preserve">parameter</w:t>
      </w:r>
    </w:p>
    <w:p>
      <w:pPr>
        <w:pStyle w:val="FirstParagraph"/>
      </w:pPr>
      <w:r>
        <w:t xml:space="preserve">Rather than duplicating every rule three times, a single new input parameter is added:</w:t>
      </w:r>
    </w:p>
    <w:p>
      <w:pPr>
        <w:pStyle w:val="SourceCode"/>
      </w:pPr>
      <w:r>
        <w:rPr>
          <w:rStyle w:val="FunctionTok"/>
        </w:rPr>
        <w:t xml:space="preserve">PartitionSuffix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AllowedValues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"_p2"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"_p3"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…and appended to every</w:t>
      </w:r>
      <w:r>
        <w:t xml:space="preserve"> </w:t>
      </w:r>
      <w:r>
        <w:rPr>
          <w:rStyle w:val="VerbatimChar"/>
        </w:rPr>
        <w:t xml:space="preserve">ConfigRuleName</w:t>
      </w:r>
      <w:r>
        <w:t xml:space="preserve"> </w:t>
      </w:r>
      <w:r>
        <w:t xml:space="preserve">and to the Lambda function name in every</w:t>
      </w:r>
      <w:r>
        <w:t xml:space="preserve"> </w:t>
      </w:r>
      <w:r>
        <w:rPr>
          <w:rStyle w:val="VerbatimChar"/>
        </w:rPr>
        <w:t xml:space="preserve">SourceIdentifier</w:t>
      </w:r>
      <w:r>
        <w:t xml:space="preserve"> </w:t>
      </w:r>
      <w:r>
        <w:t xml:space="preserve">(37 rules × 2 substitutions). Example:</w:t>
      </w:r>
    </w:p>
    <w:p>
      <w:pPr>
        <w:pStyle w:val="SourceCode"/>
      </w:pPr>
      <w:r>
        <w:rPr>
          <w:rStyle w:val="CommentTok"/>
        </w:rPr>
        <w:t xml:space="preserve"># Before</w:t>
      </w:r>
      <w:r>
        <w:br/>
      </w:r>
      <w:r>
        <w:rPr>
          <w:rStyle w:val="FunctionTok"/>
        </w:rPr>
        <w:t xml:space="preserve">ConfigRuleName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gc01_check_root_mfa</w:t>
      </w:r>
      <w:r>
        <w:br/>
      </w:r>
      <w:r>
        <w:rPr>
          <w:rStyle w:val="FunctionTok"/>
        </w:rPr>
        <w:t xml:space="preserve">SourceIdentifier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Fn:</w:t>
      </w:r>
      <w:r>
        <w:rPr>
          <w:rStyle w:val="FunctionTok"/>
        </w:rPr>
        <w:t xml:space="preserve">:Join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"arn:aws:lambda:ca-central-1:"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!Ref AuditAccountID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      !Sub </w:t>
      </w:r>
      <w:r>
        <w:rPr>
          <w:rStyle w:val="StringTok"/>
        </w:rPr>
        <w:t xml:space="preserve">":function:${OrganizationName}gc01_check_root_mfa"</w:t>
      </w:r>
      <w:r>
        <w:rPr>
          <w:rStyle w:val="Keyword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After</w:t>
      </w:r>
      <w:r>
        <w:br/>
      </w:r>
      <w:r>
        <w:rPr>
          <w:rStyle w:val="FunctionTok"/>
        </w:rPr>
        <w:t xml:space="preserve">ConfigRuleName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"gc01_check_root_mfa${PartitionSuffix}"</w:t>
      </w:r>
      <w:r>
        <w:br/>
      </w:r>
      <w:r>
        <w:rPr>
          <w:rStyle w:val="FunctionTok"/>
        </w:rPr>
        <w:t xml:space="preserve">SourceIdentifier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Fn:</w:t>
      </w:r>
      <w:r>
        <w:rPr>
          <w:rStyle w:val="FunctionTok"/>
        </w:rPr>
        <w:t xml:space="preserve">:Join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"arn:aws:lambda:ca-central-1:"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!Ref AuditAccountID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      !Sub </w:t>
      </w:r>
      <w:r>
        <w:rPr>
          <w:rStyle w:val="StringTok"/>
        </w:rPr>
        <w:t xml:space="preserve">":function:${OrganizationName}gc01_check_root_mfa${PartitionSuffix}"</w:t>
      </w:r>
      <w:r>
        <w:rPr>
          <w:rStyle w:val="KeywordTok"/>
        </w:rPr>
        <w:t xml:space="preserve">]]</w:t>
      </w:r>
    </w:p>
    <w:p>
      <w:pPr>
        <w:pStyle w:val="FirstParagraph"/>
      </w:pPr>
      <w:r>
        <w:t xml:space="preserve">When the P2 pack passes</w:t>
      </w:r>
      <w:r>
        <w:t xml:space="preserve"> </w:t>
      </w:r>
      <w:r>
        <w:rPr>
          <w:rStyle w:val="VerbatimChar"/>
        </w:rPr>
        <w:t xml:space="preserve">PartitionSuffix: "_p2"</w:t>
      </w:r>
      <w:r>
        <w:t xml:space="preserve">, the deployed rule becomes</w:t>
      </w:r>
      <w:r>
        <w:t xml:space="preserve"> </w:t>
      </w:r>
      <w:r>
        <w:rPr>
          <w:rStyle w:val="VerbatimChar"/>
        </w:rPr>
        <w:t xml:space="preserve">gc01_check_root_mfa_p2</w:t>
      </w:r>
      <w:r>
        <w:t xml:space="preserve"> </w:t>
      </w:r>
      <w:r>
        <w:t xml:space="preserve">and targets the</w:t>
      </w:r>
      <w:r>
        <w:t xml:space="preserve"> </w:t>
      </w:r>
      <w:r>
        <w:rPr>
          <w:rStyle w:val="VerbatimChar"/>
        </w:rPr>
        <w:t xml:space="preserve">&lt;org&gt;gc01_check_root_mfa_p2</w:t>
      </w:r>
      <w:r>
        <w:t xml:space="preserve"> </w:t>
      </w:r>
      <w:r>
        <w:t xml:space="preserve">Lambda clone.</w:t>
      </w:r>
    </w:p>
    <w:bookmarkEnd w:id="19"/>
    <w:bookmarkStart w:id="20" w:name="X1d10dfab4a86c03a16cc90bdd36d0ab2419d856"/>
    <w:p>
      <w:pPr>
        <w:pStyle w:val="Heading4"/>
      </w:pPr>
      <w:r>
        <w:t xml:space="preserve">4b.</w:t>
      </w:r>
      <w:r>
        <w:t xml:space="preserve"> </w:t>
      </w:r>
      <w:r>
        <w:rPr>
          <w:rStyle w:val="VerbatimChar"/>
        </w:rPr>
        <w:t xml:space="preserve">ConformancePackPartitions.yaml</w:t>
      </w:r>
      <w:r>
        <w:t xml:space="preserve"> </w:t>
      </w:r>
      <w:r>
        <w:t xml:space="preserve">— new nested stack</w:t>
      </w:r>
    </w:p>
    <w:p>
      <w:pPr>
        <w:pStyle w:val="FirstParagraph"/>
      </w:pPr>
      <w:r>
        <w:t xml:space="preserve">A new nested template replaces the single inline</w:t>
      </w:r>
      <w:r>
        <w:t xml:space="preserve"> </w:t>
      </w:r>
      <w:r>
        <w:rPr>
          <w:rStyle w:val="VerbatimChar"/>
        </w:rPr>
        <w:t xml:space="preserve">AWS::Config::OrganizationConformancePack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main.yaml</w:t>
      </w:r>
      <w:r>
        <w:t xml:space="preserve">.</w:t>
      </w:r>
      <w:r>
        <w:t xml:space="preserve"> </w:t>
      </w:r>
      <w:r>
        <w:rPr>
          <w:b/>
          <w:bCs/>
        </w:rPr>
        <w:t xml:space="preserve">The logical name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ConformancePack</w:t>
      </w:r>
      <w:r>
        <w:rPr>
          <w:b/>
          <w:bCs/>
        </w:rPr>
        <w:t xml:space="preserve"> </w:t>
      </w:r>
      <w:r>
        <w:rPr>
          <w:b/>
          <w:bCs/>
        </w:rPr>
        <w:t xml:space="preserve">is preserved</w:t>
      </w:r>
      <w:r>
        <w:t xml:space="preserve"> </w:t>
      </w:r>
      <w:r>
        <w:t xml:space="preserve">so the existing</w:t>
      </w:r>
      <w:r>
        <w:t xml:space="preserve"> </w:t>
      </w:r>
      <w:r>
        <w:rPr>
          <w:rStyle w:val="VerbatimChar"/>
        </w:rPr>
        <w:t xml:space="preserve">AuditAccountAuditManager DependsOn: ConformancePack</w:t>
      </w:r>
      <w:r>
        <w:t xml:space="preserve"> </w:t>
      </w:r>
      <w:r>
        <w:t xml:space="preserve">reference still resolves.</w:t>
      </w:r>
    </w:p>
    <w:p>
      <w:pPr>
        <w:pStyle w:val="BodyText"/>
      </w:pPr>
      <w:r>
        <w:t xml:space="preserve">Why a nested stack: the per-partition account lists arrive from the partitioner as</w:t>
      </w:r>
      <w:r>
        <w:t xml:space="preserve"> </w:t>
      </w:r>
      <w:r>
        <w:rPr>
          <w:rStyle w:val="VerbatimChar"/>
        </w:rPr>
        <w:t xml:space="preserve">!GetAtt</w:t>
      </w:r>
      <w:r>
        <w:t xml:space="preserve"> </w:t>
      </w:r>
      <w:r>
        <w:t xml:space="preserve">values, which cannot be used in parent-stack</w:t>
      </w:r>
      <w:r>
        <w:t xml:space="preserve"> </w:t>
      </w:r>
      <w:r>
        <w:rPr>
          <w:rStyle w:val="VerbatimChar"/>
        </w:rPr>
        <w:t xml:space="preserve">Conditions</w:t>
      </w:r>
      <w:r>
        <w:t xml:space="preserve">. Passing them</w:t>
      </w:r>
      <w:r>
        <w:t xml:space="preserve"> </w:t>
      </w:r>
      <w:r>
        <w:t xml:space="preserve">into a nested stack as regular parameters lets the nested stack’s</w:t>
      </w:r>
      <w:r>
        <w:t xml:space="preserve"> </w:t>
      </w:r>
      <w:r>
        <w:rPr>
          <w:rStyle w:val="VerbatimChar"/>
        </w:rPr>
        <w:t xml:space="preserve">Conditions</w:t>
      </w:r>
      <w:r>
        <w:t xml:space="preserve"> </w:t>
      </w:r>
      <w:r>
        <w:t xml:space="preserve">gate each pack on partition emptiness.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PartitionSuffix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ExcludedAccounts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ConformancePackP1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${OrganizationName}-GC-CP-Guardrails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HasAccountsInP1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union of P2 ∪ P3 (whichever are non-empty), or</w:t>
            </w:r>
            <w:r>
              <w:t xml:space="preserve"> </w:t>
            </w:r>
            <w:r>
              <w:rPr>
                <w:rStyle w:val="VerbatimChar"/>
              </w:rPr>
              <w:t xml:space="preserve">AWS::NoValue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ConformancePackP2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${OrganizationName}-GC-CP-Guardrails-P2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HasAccountsInP2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"_p2"</w:t>
            </w:r>
          </w:p>
        </w:tc>
        <w:tc>
          <w:tcPr/>
          <w:p>
            <w:pPr>
              <w:pStyle w:val="Compact"/>
            </w:pPr>
            <w:r>
              <w:t xml:space="preserve">union of P1 ∪ P3 (whichever are non-empty), or</w:t>
            </w:r>
            <w:r>
              <w:t xml:space="preserve"> </w:t>
            </w:r>
            <w:r>
              <w:rPr>
                <w:rStyle w:val="VerbatimChar"/>
              </w:rPr>
              <w:t xml:space="preserve">AWS::NoValue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ConformancePackP3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${OrganizationName}-GC-CP-Guardrails-P3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HasAccountsInP3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"_p3"</w:t>
            </w:r>
          </w:p>
        </w:tc>
        <w:tc>
          <w:tcPr/>
          <w:p>
            <w:pPr>
              <w:pStyle w:val="Compact"/>
            </w:pPr>
            <w:r>
              <w:t xml:space="preserve">union of P1 ∪ P2 (whichever are non-empty), or</w:t>
            </w:r>
            <w:r>
              <w:t xml:space="preserve"> </w:t>
            </w:r>
            <w:r>
              <w:rPr>
                <w:rStyle w:val="VerbatimChar"/>
              </w:rPr>
              <w:t xml:space="preserve">AWS::NoValue</w:t>
            </w:r>
          </w:p>
        </w:tc>
      </w:tr>
    </w:tbl>
    <w:p>
      <w:pPr>
        <w:pStyle w:val="BodyText"/>
      </w:pPr>
      <w:r>
        <w:t xml:space="preserve">Each pack’s</w:t>
      </w:r>
      <w:r>
        <w:t xml:space="preserve"> </w:t>
      </w:r>
      <w:r>
        <w:rPr>
          <w:rStyle w:val="VerbatimChar"/>
        </w:rPr>
        <w:t xml:space="preserve">ExcludedAccounts</w:t>
      </w:r>
      <w:r>
        <w:t xml:space="preserve"> </w:t>
      </w:r>
      <w:r>
        <w:t xml:space="preserve">is built with a nested</w:t>
      </w:r>
      <w:r>
        <w:t xml:space="preserve"> </w:t>
      </w:r>
      <w:r>
        <w:rPr>
          <w:rStyle w:val="VerbatimChar"/>
        </w:rPr>
        <w:t xml:space="preserve">!If</w:t>
      </w:r>
      <w:r>
        <w:t xml:space="preserve"> </w:t>
      </w:r>
      <w:r>
        <w:t xml:space="preserve">ladder so empty</w:t>
      </w:r>
      <w:r>
        <w:t xml:space="preserve"> </w:t>
      </w:r>
      <w:r>
        <w:rPr>
          <w:rStyle w:val="VerbatimChar"/>
        </w:rPr>
        <w:t xml:space="preserve">AccountsInP*</w:t>
      </w:r>
      <w:r>
        <w:t xml:space="preserve"> </w:t>
      </w:r>
      <w:r>
        <w:t xml:space="preserve">strings are never</w:t>
      </w:r>
      <w:r>
        <w:t xml:space="preserve"> </w:t>
      </w:r>
      <w:r>
        <w:rPr>
          <w:rStyle w:val="VerbatimChar"/>
        </w:rPr>
        <w:t xml:space="preserve">!Split</w:t>
      </w:r>
      <w:r>
        <w:t xml:space="preserve"> </w:t>
      </w:r>
      <w:r>
        <w:t xml:space="preserve">into the list (which would produce</w:t>
      </w:r>
      <w:r>
        <w:t xml:space="preserve"> </w:t>
      </w:r>
      <w:r>
        <w:t xml:space="preserve">trailing empty elements that fail Config’s</w:t>
      </w:r>
      <w:r>
        <w:t xml:space="preserve"> </w:t>
      </w:r>
      <w:r>
        <w:rPr>
          <w:rStyle w:val="VerbatimChar"/>
        </w:rPr>
        <w:t xml:space="preserve">^\d{12}$</w:t>
      </w:r>
      <w:r>
        <w:t xml:space="preserve"> </w:t>
      </w:r>
      <w:r>
        <w:t xml:space="preserve">validation).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every org account is targeted by exactly one pack — the one matching</w:t>
      </w:r>
      <w:r>
        <w:t xml:space="preserve"> </w:t>
      </w:r>
      <w:r>
        <w:t xml:space="preserve">its DynamoDB-assigned partition. For organisations with ≤ 70 accounts the result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indistinguishable from the pre-fix deployment</w:t>
      </w:r>
      <w:r>
        <w:t xml:space="preserve">: one pack, no exclusions,</w:t>
      </w:r>
      <w:r>
        <w:t xml:space="preserve"> </w:t>
      </w:r>
      <w:r>
        <w:t xml:space="preserve">base</w:t>
      </w:r>
      <w:r>
        <w:t xml:space="preserve"> </w:t>
      </w:r>
      <w:r>
        <w:rPr>
          <w:rStyle w:val="VerbatimChar"/>
        </w:rPr>
        <w:t xml:space="preserve">&lt;org&gt;gc*</w:t>
      </w:r>
      <w:r>
        <w:t xml:space="preserve"> </w:t>
      </w:r>
      <w:r>
        <w:t xml:space="preserve">Lambdas only — the upgrade path requires no manual configuration.</w:t>
      </w:r>
    </w:p>
    <w:p>
      <w:pPr>
        <w:pStyle w:val="BlockText"/>
      </w:pPr>
      <w:r>
        <w:t xml:space="preserve">See</w:t>
      </w:r>
      <w:r>
        <w:t xml:space="preserve"> </w:t>
      </w:r>
      <w:hyperlink r:id="rId11">
        <w:r>
          <w:rPr>
            <w:rStyle w:val="VerbatimChar"/>
          </w:rPr>
          <w:t xml:space="preserve">CONFORMANCE_PACK_IMPLEMENTATION.md</w:t>
        </w:r>
      </w:hyperlink>
      <w:r>
        <w:t xml:space="preserve"> </w:t>
      </w:r>
      <w:r>
        <w:t xml:space="preserve">for the complete</w:t>
      </w:r>
      <w:r>
        <w:t xml:space="preserve"> </w:t>
      </w:r>
      <w:r>
        <w:rPr>
          <w:rStyle w:val="VerbatimChar"/>
        </w:rPr>
        <w:t xml:space="preserve">ExcludedAccounts</w:t>
      </w:r>
      <w:r>
        <w:t xml:space="preserve"> </w:t>
      </w:r>
      <w:r>
        <w:rPr>
          <w:rStyle w:val="VerbatimChar"/>
        </w:rPr>
        <w:t xml:space="preserve">!If</w:t>
      </w:r>
      <w:r>
        <w:t xml:space="preserve">-ladder YAML, all condition</w:t>
      </w:r>
      <w:r>
        <w:t xml:space="preserve"> </w:t>
      </w:r>
      <w:r>
        <w:t xml:space="preserve">combinations, and the full parameter forwarding list.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6e0afcbedd44df25f098c54b6d713d3868cc18a"/>
    <w:p>
      <w:pPr>
        <w:pStyle w:val="Heading3"/>
      </w:pPr>
      <w:r>
        <w:t xml:space="preserve">5. Audit Manager custom framework — three</w:t>
      </w:r>
      <w:r>
        <w:t xml:space="preserve"> </w:t>
      </w:r>
      <w:r>
        <w:rPr>
          <w:rStyle w:val="VerbatimChar"/>
        </w:rPr>
        <w:t xml:space="preserve">controlMappingSources</w:t>
      </w:r>
      <w:r>
        <w:t xml:space="preserve"> </w:t>
      </w:r>
      <w:r>
        <w:t xml:space="preserve">per control</w:t>
      </w:r>
    </w:p>
    <w:p>
      <w:pPr>
        <w:pStyle w:val="FirstParagraph"/>
      </w:pPr>
      <w:r>
        <w:t xml:space="preserve">Because Audit Manager controls reference Config rules by</w:t>
      </w:r>
      <w:r>
        <w:t xml:space="preserve"> </w:t>
      </w:r>
      <w:r>
        <w:rPr>
          <w:i/>
          <w:iCs/>
        </w:rPr>
        <w:t xml:space="preserve">name</w:t>
      </w:r>
      <w:r>
        <w:t xml:space="preserve"> </w:t>
      </w:r>
      <w:r>
        <w:t xml:space="preserve">(not ARN), each</w:t>
      </w:r>
      <w:r>
        <w:t xml:space="preserve"> </w:t>
      </w:r>
      <w:r>
        <w:t xml:space="preserve">control’s</w:t>
      </w:r>
      <w:r>
        <w:t xml:space="preserve"> </w:t>
      </w:r>
      <w:r>
        <w:rPr>
          <w:rStyle w:val="VerbatimChar"/>
        </w:rPr>
        <w:t xml:space="preserve">controlMappingSources</w:t>
      </w:r>
      <w:r>
        <w:t xml:space="preserve"> </w:t>
      </w:r>
      <w:r>
        <w:t xml:space="preserve">list is expanded from one entry to three —</w:t>
      </w:r>
      <w:r>
        <w:t xml:space="preserve"> </w:t>
      </w:r>
      <w:r>
        <w:t xml:space="preserve">one per partition variant (</w:t>
      </w:r>
      <w:r>
        <w:rPr>
          <w:rStyle w:val="VerbatimChar"/>
        </w:rPr>
        <w:t xml:space="preserve">…</w:t>
      </w:r>
      <w:r>
        <w:t xml:space="preserve">,</w:t>
      </w:r>
      <w:r>
        <w:t xml:space="preserve"> </w:t>
      </w:r>
      <w:r>
        <w:rPr>
          <w:rStyle w:val="VerbatimChar"/>
        </w:rPr>
        <w:t xml:space="preserve">…_p2</w:t>
      </w:r>
      <w:r>
        <w:t xml:space="preserve">,</w:t>
      </w:r>
      <w:r>
        <w:t xml:space="preserve"> </w:t>
      </w:r>
      <w:r>
        <w:rPr>
          <w:rStyle w:val="VerbatimChar"/>
        </w:rPr>
        <w:t xml:space="preserve">…_p3</w:t>
      </w:r>
      <w:r>
        <w:t xml:space="preserve">) — so evidence is collected</w:t>
      </w:r>
      <w:r>
        <w:t xml:space="preserve"> </w:t>
      </w:r>
      <w:r>
        <w:t xml:space="preserve">regardless of which partition’s Config rule produced an evaluation.</w:t>
      </w:r>
    </w:p>
    <w:p>
      <w:pPr>
        <w:pStyle w:val="SourceCode"/>
      </w:pPr>
      <w:r>
        <w:rPr>
          <w:rStyle w:val="CommentTok"/>
        </w:rPr>
        <w:t xml:space="preserve">"controlMappingSources"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"sourceName"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"RootMFA-check"</w:t>
      </w:r>
      <w:r>
        <w:rPr>
          <w:rStyle w:val="NormalTok"/>
        </w:rPr>
        <w:t xml:space="preserve">,     ..., </w:t>
      </w:r>
      <w:r>
        <w:rPr>
          <w:rStyle w:val="StringTok"/>
        </w:rPr>
        <w:t xml:space="preserve">"keywordValue"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"Custom_gc01_check_root_mfa-conformance-pack"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"sourceName"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"RootMFA-check-p2"</w:t>
      </w:r>
      <w:r>
        <w:rPr>
          <w:rStyle w:val="NormalTok"/>
        </w:rPr>
        <w:t xml:space="preserve">,  ..., </w:t>
      </w:r>
      <w:r>
        <w:rPr>
          <w:rStyle w:val="StringTok"/>
        </w:rPr>
        <w:t xml:space="preserve">"keywordValue"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"Custom_gc01_check_root_mfa_p2-conformance-pack"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"sourceName"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"RootMFA-check-p3"</w:t>
      </w:r>
      <w:r>
        <w:rPr>
          <w:rStyle w:val="NormalTok"/>
        </w:rPr>
        <w:t xml:space="preserve">,  ..., </w:t>
      </w:r>
      <w:r>
        <w:rPr>
          <w:rStyle w:val="StringTok"/>
        </w:rPr>
        <w:t xml:space="preserve">"keywordValue"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"Custom_gc01_check_root_mfa_p3-conformance-pack"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],</w:t>
      </w:r>
    </w:p>
    <w:p>
      <w:pPr>
        <w:pStyle w:val="FirstParagraph"/>
      </w:pPr>
      <w:r>
        <w:t xml:space="preserve">Key properties:</w:t>
      </w:r>
    </w:p>
    <w:p>
      <w:pPr>
        <w:pStyle w:val="Compact"/>
        <w:numPr>
          <w:ilvl w:val="0"/>
          <w:numId w:val="1005"/>
        </w:numPr>
      </w:pPr>
      <w:r>
        <w:t xml:space="preserve">Audit Manager’s</w:t>
      </w:r>
      <w:r>
        <w:t xml:space="preserve"> </w:t>
      </w:r>
      <w:r>
        <w:rPr>
          <w:rStyle w:val="VerbatimChar"/>
        </w:rPr>
        <w:t xml:space="preserve">CreateControl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UpdateControl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validate that</w:t>
      </w:r>
      <w:r>
        <w:t xml:space="preserve"> </w:t>
      </w:r>
      <w:r>
        <w:t xml:space="preserve">the referenced Config rules exist —</w:t>
      </w:r>
      <w:r>
        <w:t xml:space="preserve"> </w:t>
      </w:r>
      <w:r>
        <w:rPr>
          <w:rStyle w:val="VerbatimChar"/>
        </w:rPr>
        <w:t xml:space="preserve">keywordValue</w:t>
      </w:r>
      <w:r>
        <w:t xml:space="preserve"> </w:t>
      </w:r>
      <w:r>
        <w:t xml:space="preserve">is a soft string reference.</w:t>
      </w:r>
      <w:r>
        <w:t xml:space="preserve"> </w:t>
      </w:r>
      <w:r>
        <w:t xml:space="preserve">At ≤ 70 accounts the</w:t>
      </w:r>
      <w:r>
        <w:t xml:space="preserve"> </w:t>
      </w:r>
      <w:r>
        <w:rPr>
          <w:rStyle w:val="VerbatimChar"/>
        </w:rPr>
        <w:t xml:space="preserve">_p2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_p3</w:t>
      </w:r>
      <w:r>
        <w:t xml:space="preserve"> </w:t>
      </w:r>
      <w:r>
        <w:t xml:space="preserve">sources simply return zero evidence and</w:t>
      </w:r>
      <w:r>
        <w:t xml:space="preserve"> </w:t>
      </w:r>
      <w:r>
        <w:t xml:space="preserve">contribute nothing to the merged control.</w:t>
      </w:r>
    </w:p>
    <w:p>
      <w:pPr>
        <w:pStyle w:val="Compact"/>
        <w:numPr>
          <w:ilvl w:val="0"/>
          <w:numId w:val="1005"/>
        </w:numPr>
      </w:pPr>
      <w:r>
        <w:t xml:space="preserve">Applies to</w:t>
      </w:r>
      <w:r>
        <w:t xml:space="preserve"> </w:t>
      </w:r>
      <w:r>
        <w:rPr>
          <w:b/>
          <w:bCs/>
        </w:rPr>
        <w:t xml:space="preserve">37 of 38 controls</w:t>
      </w:r>
      <w:r>
        <w:t xml:space="preserve">;</w:t>
      </w:r>
      <w:r>
        <w:t xml:space="preserve"> </w:t>
      </w:r>
      <w:r>
        <w:rPr>
          <w:rStyle w:val="VerbatimChar"/>
        </w:rPr>
        <w:t xml:space="preserve">gc01_check_attestation_letter</w:t>
      </w:r>
      <w:r>
        <w:t xml:space="preserve"> </w:t>
      </w:r>
      <w:r>
        <w:t xml:space="preserve">is documentation-only</w:t>
      </w:r>
      <w:r>
        <w:t xml:space="preserve"> </w:t>
      </w:r>
      <w:r>
        <w:t xml:space="preserve">and stays at one mapping.</w:t>
      </w:r>
    </w:p>
    <w:p>
      <w:pPr>
        <w:pStyle w:val="Compact"/>
        <w:numPr>
          <w:ilvl w:val="0"/>
          <w:numId w:val="1005"/>
        </w:numPr>
      </w:pPr>
      <w:r>
        <w:t xml:space="preserve">Audit Manager’s per-control limit of 5</w:t>
      </w:r>
      <w:r>
        <w:t xml:space="preserve"> </w:t>
      </w:r>
      <w:r>
        <w:rPr>
          <w:rStyle w:val="VerbatimChar"/>
        </w:rPr>
        <w:t xml:space="preserve">controlMappingSources</w:t>
      </w:r>
      <w:r>
        <w:t xml:space="preserve"> </w:t>
      </w:r>
      <w:r>
        <w:t xml:space="preserve">is well above the 3 used.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Forward-compatible with growth:</w:t>
      </w:r>
      <w:r>
        <w:t xml:space="preserve"> </w:t>
      </w:r>
      <w:r>
        <w:t xml:space="preserve">when an org later crosses 70 (or 140)</w:t>
      </w:r>
      <w:r>
        <w:t xml:space="preserve"> </w:t>
      </w:r>
      <w:r>
        <w:t xml:space="preserve">accounts and</w:t>
      </w:r>
      <w:r>
        <w:t xml:space="preserve"> </w:t>
      </w:r>
      <w:r>
        <w:rPr>
          <w:rStyle w:val="VerbatimChar"/>
        </w:rPr>
        <w:t xml:space="preserve">ConformancePackP2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P3</w:t>
      </w:r>
      <w:r>
        <w:t xml:space="preserve">) is deployed, the previously-empty</w:t>
      </w:r>
      <w:r>
        <w:t xml:space="preserve"> </w:t>
      </w:r>
      <w:r>
        <w:t xml:space="preserve">sources start returning real evaluations on the next collection cycle — no</w:t>
      </w:r>
      <w:r>
        <w:t xml:space="preserve"> </w:t>
      </w:r>
      <w:r>
        <w:t xml:space="preserve">framework redeploy, no control rename.</w:t>
      </w:r>
    </w:p>
    <w:p>
      <w:pPr>
        <w:pStyle w:val="FirstParagraph"/>
      </w:pPr>
      <w:r>
        <w:t xml:space="preserve">Control names themselves are unchanged, so</w:t>
      </w:r>
      <w:r>
        <w:t xml:space="preserve"> </w:t>
      </w:r>
      <w:r>
        <w:rPr>
          <w:rStyle w:val="VerbatimChar"/>
        </w:rPr>
        <w:t xml:space="preserve">aws_compile_audit_report</w:t>
      </w:r>
      <w:r>
        <w:t xml:space="preserve"> </w:t>
      </w:r>
      <w:r>
        <w:t xml:space="preserve">(which</w:t>
      </w:r>
      <w:r>
        <w:t xml:space="preserve"> </w:t>
      </w:r>
      <w:r>
        <w:t xml:space="preserve">groups evidence by control name) continues to produce the same 38 CSV rows</w:t>
      </w:r>
      <w:r>
        <w:t xml:space="preserve"> </w:t>
      </w:r>
      <w:r>
        <w:t xml:space="preserve">regardless of partition count.</w:t>
      </w:r>
    </w:p>
    <w:p>
      <w:r>
        <w:pict>
          <v:rect style="width:0;height:1.5pt" o:hralign="center" o:hrstd="t" o:hr="t"/>
        </w:pict>
      </w:r>
    </w:p>
    <w:bookmarkEnd w:id="22"/>
    <w:bookmarkStart w:id="23" w:name="Xef1e41482cf6f58fddd71fb353b0a9a06a8b070"/>
    <w:p>
      <w:pPr>
        <w:pStyle w:val="Heading3"/>
      </w:pPr>
      <w:r>
        <w:t xml:space="preserve">6. Modified</w:t>
      </w:r>
      <w:r>
        <w:t xml:space="preserve"> </w:t>
      </w:r>
      <w:r>
        <w:rPr>
          <w:rStyle w:val="VerbatimChar"/>
        </w:rPr>
        <w:t xml:space="preserve">aws_lambda_permissions_setup</w:t>
      </w:r>
      <w:r>
        <w:t xml:space="preserve"> </w:t>
      </w:r>
      <w:r>
        <w:t xml:space="preserve">— Single Responsibility: Sync Permissions</w:t>
      </w:r>
    </w:p>
    <w:p>
      <w:pPr>
        <w:pStyle w:val="FirstParagraph"/>
      </w:pPr>
      <w:r>
        <w:t xml:space="preserve">The existing Lambda is simplified to a</w:t>
      </w:r>
      <w:r>
        <w:t xml:space="preserve"> </w:t>
      </w:r>
      <w:r>
        <w:rPr>
          <w:b/>
          <w:bCs/>
        </w:rPr>
        <w:t xml:space="preserve">single concern</w:t>
      </w:r>
      <w:r>
        <w:t xml:space="preserve">: ensure each Lambda clone’s resource-based policy matches the accounts in its DynamoDB partition.</w:t>
      </w:r>
    </w:p>
    <w:p>
      <w:pPr>
        <w:pStyle w:val="BodyText"/>
      </w:pPr>
      <w:r>
        <w:rPr>
          <w:b/>
          <w:bCs/>
        </w:rPr>
        <w:t xml:space="preserve">Behaviour:</w:t>
      </w:r>
    </w:p>
    <w:p>
      <w:pPr>
        <w:pStyle w:val="Compact"/>
        <w:numPr>
          <w:ilvl w:val="0"/>
          <w:numId w:val="1006"/>
        </w:numPr>
      </w:pPr>
      <w:r>
        <w:t xml:space="preserve">Read all items from</w:t>
      </w:r>
      <w:r>
        <w:t xml:space="preserve"> </w:t>
      </w:r>
      <w:r>
        <w:rPr>
          <w:rStyle w:val="VerbatimChar"/>
        </w:rPr>
        <w:t xml:space="preserve">gc-guardrails-partition-state</w:t>
      </w:r>
      <w:r>
        <w:t xml:space="preserve"> </w:t>
      </w:r>
      <w:r>
        <w:t xml:space="preserve">DynamoDB table.</w:t>
      </w:r>
    </w:p>
    <w:p>
      <w:pPr>
        <w:pStyle w:val="Compact"/>
        <w:numPr>
          <w:ilvl w:val="0"/>
          <w:numId w:val="1006"/>
        </w:numPr>
      </w:pPr>
      <w:r>
        <w:t xml:space="preserve">Reconstruct partition → account list mapping at runtime.</w:t>
      </w:r>
    </w:p>
    <w:p>
      <w:pPr>
        <w:pStyle w:val="Compact"/>
        <w:numPr>
          <w:ilvl w:val="0"/>
          <w:numId w:val="1006"/>
        </w:numPr>
      </w:pPr>
      <w:r>
        <w:t xml:space="preserve">For each base guardrail Lambda and each partition:</w:t>
      </w:r>
    </w:p>
    <w:p>
      <w:pPr>
        <w:pStyle w:val="Compact"/>
        <w:numPr>
          <w:ilvl w:val="1"/>
          <w:numId w:val="1007"/>
        </w:numPr>
      </w:pPr>
      <w:r>
        <w:t xml:space="preserve">Determine clone name (</w:t>
      </w:r>
      <w:r>
        <w:rPr>
          <w:rStyle w:val="VerbatimChar"/>
        </w:rPr>
        <w:t xml:space="preserve">gc*</w:t>
      </w:r>
      <w:r>
        <w:t xml:space="preserve"> </w:t>
      </w:r>
      <w:r>
        <w:t xml:space="preserve">for partition 1,</w:t>
      </w:r>
      <w:r>
        <w:t xml:space="preserve"> </w:t>
      </w:r>
      <w:r>
        <w:rPr>
          <w:rStyle w:val="VerbatimChar"/>
        </w:rPr>
        <w:t xml:space="preserve">gc*_p2</w:t>
      </w:r>
      <w:r>
        <w:t xml:space="preserve"> </w:t>
      </w:r>
      <w:r>
        <w:t xml:space="preserve">for partition 2, etc.).</w:t>
      </w:r>
    </w:p>
    <w:p>
      <w:pPr>
        <w:pStyle w:val="Compact"/>
        <w:numPr>
          <w:ilvl w:val="1"/>
          <w:numId w:val="1007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GetPolicy</w:t>
      </w:r>
      <w:r>
        <w:t xml:space="preserve"> </w:t>
      </w:r>
      <w:r>
        <w:t xml:space="preserve">to read current resource-based policy statements.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Add</w:t>
      </w:r>
      <w:r>
        <w:t xml:space="preserve"> </w:t>
      </w:r>
      <w:r>
        <w:rPr>
          <w:rStyle w:val="VerbatimChar"/>
        </w:rPr>
        <w:t xml:space="preserve">lambda:AddPermission</w:t>
      </w:r>
      <w:r>
        <w:t xml:space="preserve"> </w:t>
      </w:r>
      <w:r>
        <w:t xml:space="preserve">for accounts in the partition that are missing from the policy.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Remove</w:t>
      </w:r>
      <w:r>
        <w:t xml:space="preserve"> </w:t>
      </w:r>
      <w:r>
        <w:rPr>
          <w:rStyle w:val="VerbatimChar"/>
        </w:rPr>
        <w:t xml:space="preserve">lambda:RemovePermission</w:t>
      </w:r>
      <w:r>
        <w:t xml:space="preserve"> </w:t>
      </w:r>
      <w:r>
        <w:t xml:space="preserve">for accounts in the policy that are no longer in the partition.</w:t>
      </w:r>
    </w:p>
    <w:p>
      <w:pPr>
        <w:pStyle w:val="Compact"/>
        <w:numPr>
          <w:ilvl w:val="0"/>
          <w:numId w:val="1006"/>
        </w:numPr>
      </w:pPr>
      <w:r>
        <w:t xml:space="preserve">Return success/failure.</w:t>
      </w:r>
    </w:p>
    <w:p>
      <w:pPr>
        <w:pStyle w:val="FirstParagraph"/>
      </w:pPr>
      <w:r>
        <w:t xml:space="preserve">No state management, no account detection, no Lambda cloning. Just permission synchronization.</w:t>
      </w:r>
    </w:p>
    <w:p>
      <w:r>
        <w:pict>
          <v:rect style="width:0;height:1.5pt" o:hralign="center" o:hrstd="t" o:hr="t"/>
        </w:pict>
      </w:r>
    </w:p>
    <w:bookmarkEnd w:id="23"/>
    <w:bookmarkStart w:id="24" w:name="X4d16c8bda2a4e4026dc606e20784b878a634b75"/>
    <w:p>
      <w:pPr>
        <w:pStyle w:val="Heading3"/>
      </w:pPr>
      <w:r>
        <w:t xml:space="preserve">7. Step Function Orchestration — Post-Deployment Account Growth</w:t>
      </w:r>
    </w:p>
    <w:p>
      <w:pPr>
        <w:pStyle w:val="FirstParagraph"/>
      </w:pPr>
      <w:r>
        <w:t xml:space="preserve">A Step Function provides</w:t>
      </w:r>
      <w:r>
        <w:t xml:space="preserve"> </w:t>
      </w:r>
      <w:r>
        <w:rPr>
          <w:b/>
          <w:bCs/>
        </w:rPr>
        <w:t xml:space="preserve">observability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orchestration</w:t>
      </w:r>
      <w:r>
        <w:t xml:space="preserve"> </w:t>
      </w:r>
      <w:r>
        <w:t xml:space="preserve">for the ongoing sync process.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EventBridge cron rule (every 6 hours).</w:t>
      </w:r>
    </w:p>
    <w:p>
      <w:pPr>
        <w:pStyle w:val="BodyText"/>
      </w:pPr>
      <w:r>
        <w:rPr>
          <w:b/>
          <w:bCs/>
        </w:rPr>
        <w:t xml:space="preserve">State Machine: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Step Function: gc-guardrails-partition-sync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┌─────────────────────────┐                                │</w:t>
      </w:r>
      <w:r>
        <w:br/>
      </w:r>
      <w:r>
        <w:rPr>
          <w:rStyle w:val="VerbatimChar"/>
        </w:rPr>
        <w:t xml:space="preserve">│  │ Step 1: Invoke          │                                │</w:t>
      </w:r>
      <w:r>
        <w:br/>
      </w:r>
      <w:r>
        <w:rPr>
          <w:rStyle w:val="VerbatimChar"/>
        </w:rPr>
        <w:t xml:space="preserve">│  │ aws_account_partitioner │                                │</w:t>
      </w:r>
      <w:r>
        <w:br/>
      </w:r>
      <w:r>
        <w:rPr>
          <w:rStyle w:val="VerbatimChar"/>
        </w:rPr>
        <w:t xml:space="preserve">│  │                         │                                │</w:t>
      </w:r>
      <w:r>
        <w:br/>
      </w:r>
      <w:r>
        <w:rPr>
          <w:rStyle w:val="VerbatimChar"/>
        </w:rPr>
        <w:t xml:space="preserve">│  │ Output:                 │                                │</w:t>
      </w:r>
      <w:r>
        <w:br/>
      </w:r>
      <w:r>
        <w:rPr>
          <w:rStyle w:val="VerbatimChar"/>
        </w:rPr>
        <w:t xml:space="preserve">│  │  accountsChanged:   T/F │  (gates Step 2)                │</w:t>
      </w:r>
      <w:r>
        <w:br/>
      </w:r>
      <w:r>
        <w:rPr>
          <w:rStyle w:val="VerbatimChar"/>
        </w:rPr>
        <w:t xml:space="preserve">│  │  partitionCount:    N   │                                │</w:t>
      </w:r>
      <w:r>
        <w:br/>
      </w:r>
      <w:r>
        <w:rPr>
          <w:rStyle w:val="VerbatimChar"/>
        </w:rPr>
        <w:t xml:space="preserve">│  │  partitionsChanged: T/F │  (observability only)          │</w:t>
      </w:r>
      <w:r>
        <w:br/>
      </w:r>
      <w:r>
        <w:rPr>
          <w:rStyle w:val="VerbatimChar"/>
        </w:rPr>
        <w:t xml:space="preserve">│  │  AccountsInP1/P2/P3     │                                │</w:t>
      </w:r>
      <w:r>
        <w:br/>
      </w:r>
      <w:r>
        <w:rPr>
          <w:rStyle w:val="VerbatimChar"/>
        </w:rPr>
        <w:t xml:space="preserve">│  └────────────┬────────────┘                                │</w:t>
      </w:r>
      <w:r>
        <w:br/>
      </w:r>
      <w:r>
        <w:rPr>
          <w:rStyle w:val="VerbatimChar"/>
        </w:rPr>
        <w:t xml:space="preserve">│               │                                             │</w:t>
      </w:r>
      <w:r>
        <w:br/>
      </w:r>
      <w:r>
        <w:rPr>
          <w:rStyle w:val="VerbatimChar"/>
        </w:rPr>
        <w:t xml:space="preserve">│               ▼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┌─────────────────────────┐                                │</w:t>
      </w:r>
      <w:r>
        <w:br/>
      </w:r>
      <w:r>
        <w:rPr>
          <w:rStyle w:val="VerbatimChar"/>
        </w:rPr>
        <w:t xml:space="preserve">│  │ Step 2: Choice          │                                │</w:t>
      </w:r>
      <w:r>
        <w:br/>
      </w:r>
      <w:r>
        <w:rPr>
          <w:rStyle w:val="VerbatimChar"/>
        </w:rPr>
        <w:t xml:space="preserve">│  │                         │                                │</w:t>
      </w:r>
      <w:r>
        <w:br/>
      </w:r>
      <w:r>
        <w:rPr>
          <w:rStyle w:val="VerbatimChar"/>
        </w:rPr>
        <w:t xml:space="preserve">│  │ MembershipChanged?      │                                │</w:t>
      </w:r>
      <w:r>
        <w:br/>
      </w:r>
      <w:r>
        <w:rPr>
          <w:rStyle w:val="VerbatimChar"/>
        </w:rPr>
        <w:t xml:space="preserve">│  │  (accountsChanged)      │                                │</w:t>
      </w:r>
      <w:r>
        <w:br/>
      </w:r>
      <w:r>
        <w:rPr>
          <w:rStyle w:val="VerbatimChar"/>
        </w:rPr>
        <w:t xml:space="preserve">│  └──┬──────────────────┬───┘                                │</w:t>
      </w:r>
      <w:r>
        <w:br/>
      </w:r>
      <w:r>
        <w:rPr>
          <w:rStyle w:val="VerbatimChar"/>
        </w:rPr>
        <w:t xml:space="preserve">│     │ true             │ false                              │</w:t>
      </w:r>
      <w:r>
        <w:br/>
      </w:r>
      <w:r>
        <w:rPr>
          <w:rStyle w:val="VerbatimChar"/>
        </w:rPr>
        <w:t xml:space="preserve">│     ▼                  │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│                                    │</w:t>
      </w:r>
      <w:r>
        <w:br/>
      </w:r>
      <w:r>
        <w:rPr>
          <w:rStyle w:val="VerbatimChar"/>
        </w:rPr>
        <w:t xml:space="preserve">│  │ Step 3: Update   │  │                                    │</w:t>
      </w:r>
      <w:r>
        <w:br/>
      </w:r>
      <w:r>
        <w:rPr>
          <w:rStyle w:val="VerbatimChar"/>
        </w:rPr>
        <w:t xml:space="preserve">│  │ root stack       │  │                                    │</w:t>
      </w:r>
      <w:r>
        <w:br/>
      </w:r>
      <w:r>
        <w:rPr>
          <w:rStyle w:val="VerbatimChar"/>
        </w:rPr>
        <w:t xml:space="preserve">│  │ (UsePrevious-    │  │                                    │</w:t>
      </w:r>
      <w:r>
        <w:br/>
      </w:r>
      <w:r>
        <w:rPr>
          <w:rStyle w:val="VerbatimChar"/>
        </w:rPr>
        <w:t xml:space="preserve">│  │  Template=true)  │  │                                    │</w:t>
      </w:r>
      <w:r>
        <w:br/>
      </w:r>
      <w:r>
        <w:rPr>
          <w:rStyle w:val="VerbatimChar"/>
        </w:rPr>
        <w:t xml:space="preserve">│  │                  │  │                                    │</w:t>
      </w:r>
      <w:r>
        <w:br/>
      </w:r>
      <w:r>
        <w:rPr>
          <w:rStyle w:val="VerbatimChar"/>
        </w:rPr>
        <w:t xml:space="preserve">│  │ - Custom         │  │                                    │</w:t>
      </w:r>
      <w:r>
        <w:br/>
      </w:r>
      <w:r>
        <w:rPr>
          <w:rStyle w:val="VerbatimChar"/>
        </w:rPr>
        <w:t xml:space="preserve">│  │   Resource re-   │  │                                    │</w:t>
      </w:r>
      <w:r>
        <w:br/>
      </w:r>
      <w:r>
        <w:rPr>
          <w:rStyle w:val="VerbatimChar"/>
        </w:rPr>
        <w:t xml:space="preserve">│  │   runs           │  │                                    │</w:t>
      </w:r>
      <w:r>
        <w:br/>
      </w:r>
      <w:r>
        <w:rPr>
          <w:rStyle w:val="VerbatimChar"/>
        </w:rPr>
        <w:t xml:space="preserve">│  │ - Part1-8        │  │                                    │</w:t>
      </w:r>
      <w:r>
        <w:br/>
      </w:r>
      <w:r>
        <w:rPr>
          <w:rStyle w:val="VerbatimChar"/>
        </w:rPr>
        <w:t xml:space="preserve">│  │   StackSets see  │  │                                    │</w:t>
      </w:r>
      <w:r>
        <w:br/>
      </w:r>
      <w:r>
        <w:rPr>
          <w:rStyle w:val="VerbatimChar"/>
        </w:rPr>
        <w:t xml:space="preserve">│  │   new            │  │                                    │</w:t>
      </w:r>
      <w:r>
        <w:br/>
      </w:r>
      <w:r>
        <w:rPr>
          <w:rStyle w:val="VerbatimChar"/>
        </w:rPr>
        <w:t xml:space="preserve">│  │   PartitionCount │  │                                    │</w:t>
      </w:r>
      <w:r>
        <w:br/>
      </w:r>
      <w:r>
        <w:rPr>
          <w:rStyle w:val="VerbatimChar"/>
        </w:rPr>
        <w:t xml:space="preserve">│  │ - Conformance-   │  │                                    │</w:t>
      </w:r>
      <w:r>
        <w:br/>
      </w:r>
      <w:r>
        <w:rPr>
          <w:rStyle w:val="VerbatimChar"/>
        </w:rPr>
        <w:t xml:space="preserve">│  │   Pack nested    │  │                                    │</w:t>
      </w:r>
      <w:r>
        <w:br/>
      </w:r>
      <w:r>
        <w:rPr>
          <w:rStyle w:val="VerbatimChar"/>
        </w:rPr>
        <w:t xml:space="preserve">│  │   stack re-      │  │                                    │</w:t>
      </w:r>
      <w:r>
        <w:br/>
      </w:r>
      <w:r>
        <w:rPr>
          <w:rStyle w:val="VerbatimChar"/>
        </w:rPr>
        <w:t xml:space="preserve">│  │   renders with   │  │                                    │</w:t>
      </w:r>
      <w:r>
        <w:br/>
      </w:r>
      <w:r>
        <w:rPr>
          <w:rStyle w:val="VerbatimChar"/>
        </w:rPr>
        <w:t xml:space="preserve">│  │   fresh          │  │                                    │</w:t>
      </w:r>
      <w:r>
        <w:br/>
      </w:r>
      <w:r>
        <w:rPr>
          <w:rStyle w:val="VerbatimChar"/>
        </w:rPr>
        <w:t xml:space="preserve">│  │   ExcludedAccts  │  │ 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└────────┬─────────┘  │                                    │</w:t>
      </w:r>
      <w:r>
        <w:br/>
      </w:r>
      <w:r>
        <w:rPr>
          <w:rStyle w:val="VerbatimChar"/>
        </w:rPr>
        <w:t xml:space="preserve">│           │             │                                    │</w:t>
      </w:r>
      <w:r>
        <w:br/>
      </w:r>
      <w:r>
        <w:rPr>
          <w:rStyle w:val="VerbatimChar"/>
        </w:rPr>
        <w:t xml:space="preserve">│           ▼             ▼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                         │</w:t>
      </w:r>
      <w:r>
        <w:br/>
      </w:r>
      <w:r>
        <w:rPr>
          <w:rStyle w:val="VerbatimChar"/>
        </w:rPr>
        <w:t xml:space="preserve">│  │ Step 4: Invoke              │                            │</w:t>
      </w:r>
      <w:r>
        <w:br/>
      </w:r>
      <w:r>
        <w:rPr>
          <w:rStyle w:val="VerbatimChar"/>
        </w:rPr>
        <w:t xml:space="preserve">│  │ aws_lambda_permissions_setup│                            │</w:t>
      </w:r>
      <w:r>
        <w:br/>
      </w:r>
      <w:r>
        <w:rPr>
          <w:rStyle w:val="VerbatimChar"/>
        </w:rPr>
        <w:t xml:space="preserve">│  │                             │                            │</w:t>
      </w:r>
      <w:r>
        <w:br/>
      </w:r>
      <w:r>
        <w:rPr>
          <w:rStyle w:val="VerbatimChar"/>
        </w:rPr>
        <w:t xml:space="preserve">│  │ Syncs resource policies     │                            │</w:t>
      </w:r>
      <w:r>
        <w:br/>
      </w:r>
      <w:r>
        <w:rPr>
          <w:rStyle w:val="VerbatimChar"/>
        </w:rPr>
        <w:t xml:space="preserve">│  │ for all Lambda clones       │ 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Why Step Functions: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.sync</w:t>
      </w:r>
      <w:r>
        <w:t xml:space="preserve"> </w:t>
      </w:r>
      <w:r>
        <w:t xml:space="preserve">integration pattern natively waits for CloudFormation StackSet operations to complete — no Lambda timeout concerns, no polling logic.</w:t>
      </w:r>
      <w:r>
        <w:t xml:space="preserve"> </w:t>
      </w:r>
      <w:r>
        <w:t xml:space="preserve">- Full execution history for auditability and debugging.</w:t>
      </w:r>
      <w:r>
        <w:t xml:space="preserve"> </w:t>
      </w:r>
      <w:r>
        <w:t xml:space="preserve">- Built-in retry and error handling per step.</w:t>
      </w:r>
      <w:r>
        <w:t xml:space="preserve"> </w:t>
      </w:r>
      <w:r>
        <w:t xml:space="preserve">- Visual workflow in the AWS Console.</w:t>
      </w:r>
    </w:p>
    <w:p>
      <w:pPr>
        <w:pStyle w:val="BodyText"/>
      </w:pPr>
      <w:r>
        <w:rPr>
          <w:b/>
          <w:bCs/>
        </w:rPr>
        <w:t xml:space="preserve">Step 3 detail:</w:t>
      </w:r>
      <w:r>
        <w:t xml:space="preserve"> </w:t>
      </w:r>
      <w:r>
        <w:t xml:space="preserve">Uses the Step Functions AWS SDK integration to call</w:t>
      </w:r>
      <w:r>
        <w:t xml:space="preserve"> </w:t>
      </w:r>
      <w:r>
        <w:rPr>
          <w:rStyle w:val="VerbatimChar"/>
        </w:rPr>
        <w:t xml:space="preserve">cloudformation:UpdateStackSet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.sync</w:t>
      </w:r>
      <w:r>
        <w:t xml:space="preserve"> </w:t>
      </w:r>
      <w:r>
        <w:t xml:space="preserve">suffix. This updates</w:t>
      </w:r>
      <w:r>
        <w:t xml:space="preserve"> </w:t>
      </w:r>
      <w:r>
        <w:rPr>
          <w:rStyle w:val="VerbatimChar"/>
        </w:rPr>
        <w:t xml:space="preserve">AuditAccountPreRequisitesPart1–8</w:t>
      </w:r>
      <w:r>
        <w:t xml:space="preserve"> </w:t>
      </w:r>
      <w:r>
        <w:t xml:space="preserve">with the new</w:t>
      </w:r>
      <w:r>
        <w:t xml:space="preserve"> </w:t>
      </w:r>
      <w:r>
        <w:rPr>
          <w:rStyle w:val="VerbatimChar"/>
        </w:rPr>
        <w:t xml:space="preserve">PartitionCount</w:t>
      </w:r>
      <w:r>
        <w:t xml:space="preserve"> </w:t>
      </w:r>
      <w:r>
        <w:t xml:space="preserve">parameter (which conditionally creates/removes Lambda clones) and triggers re-evaluation of the</w:t>
      </w:r>
      <w:r>
        <w:t xml:space="preserve"> </w:t>
      </w:r>
      <w:r>
        <w:rPr>
          <w:rStyle w:val="VerbatimChar"/>
        </w:rPr>
        <w:t xml:space="preserve">ConformancePackPartitions</w:t>
      </w:r>
      <w:r>
        <w:t xml:space="preserve"> </w:t>
      </w:r>
      <w:r>
        <w:t xml:space="preserve">nested stack, which adds or removes whole conformance packs based on which partitions are now non-empty.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proposed-solution-diagrams"/>
    <w:p>
      <w:pPr>
        <w:pStyle w:val="Heading2"/>
      </w:pPr>
      <w:r>
        <w:t xml:space="preserve">Proposed Solution Diagrams</w:t>
      </w:r>
    </w:p>
    <w:p>
      <w:pPr>
        <w:pStyle w:val="FirstParagraph"/>
      </w:pPr>
      <w:r>
        <w:t xml:space="preserve">The system has two distinct flows: a one-shot</w:t>
      </w:r>
      <w:r>
        <w:t xml:space="preserve"> </w:t>
      </w:r>
      <w:r>
        <w:rPr>
          <w:b/>
          <w:bCs/>
        </w:rPr>
        <w:t xml:space="preserve">deployment-time</w:t>
      </w:r>
      <w:r>
        <w:t xml:space="preserve"> </w:t>
      </w:r>
      <w:r>
        <w:t xml:space="preserve">flow</w:t>
      </w:r>
      <w:r>
        <w:t xml:space="preserve"> </w:t>
      </w:r>
      <w:r>
        <w:t xml:space="preserve">driven by CloudFormation, and a recurring</w:t>
      </w:r>
      <w:r>
        <w:t xml:space="preserve"> </w:t>
      </w:r>
      <w:r>
        <w:rPr>
          <w:b/>
          <w:bCs/>
        </w:rPr>
        <w:t xml:space="preserve">post-deployment runtime</w:t>
      </w:r>
      <w:r>
        <w:t xml:space="preserve"> </w:t>
      </w:r>
      <w:r>
        <w:t xml:space="preserve">flow driven by an EventBridge cron and a Step Function. They are shown</w:t>
      </w:r>
      <w:r>
        <w:t xml:space="preserve"> </w:t>
      </w:r>
      <w:r>
        <w:t xml:space="preserve">separately below.</w:t>
      </w:r>
    </w:p>
    <w:bookmarkStart w:id="29" w:name="X14592bec0d4ba729e67136984dc9e68a516ec8d"/>
    <w:p>
      <w:pPr>
        <w:pStyle w:val="Heading3"/>
      </w:pPr>
      <w:r>
        <w:t xml:space="preserve">Diagram 1 — Deployment-time (CloudFormation orchestration)</w:t>
      </w:r>
    </w:p>
    <w:p>
      <w:pPr>
        <w:pStyle w:val="FirstParagraph"/>
      </w:pPr>
      <w:r>
        <w:t xml:space="preserve">Runs once per</w:t>
      </w:r>
      <w:r>
        <w:t xml:space="preserve"> </w:t>
      </w:r>
      <w:r>
        <w:rPr>
          <w:rStyle w:val="VerbatimChar"/>
        </w:rPr>
        <w:t xml:space="preserve">aws cloudformation deploy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root.yaml</w:t>
      </w:r>
      <w:r>
        <w:t xml:space="preserve">. The partitioner</w:t>
      </w:r>
      <w:r>
        <w:t xml:space="preserve"> </w:t>
      </w:r>
      <w:r>
        <w:t xml:space="preserve">runs as a CloudFormation Custom Resource, populates the</w:t>
      </w:r>
      <w:r>
        <w:t xml:space="preserve"> </w:t>
      </w:r>
      <w:r>
        <w:rPr>
          <w:rStyle w:val="VerbatimChar"/>
        </w:rPr>
        <w:t xml:space="preserve">gc-guardrails-partition-state</w:t>
      </w:r>
      <w:r>
        <w:t xml:space="preserve"> </w:t>
      </w:r>
      <w:r>
        <w:t xml:space="preserve">DynamoDB table, and returns</w:t>
      </w:r>
      <w:r>
        <w:t xml:space="preserve"> </w:t>
      </w:r>
      <w:r>
        <w:rPr>
          <w:rStyle w:val="VerbatimChar"/>
        </w:rPr>
        <w:t xml:space="preserve">PartitionCount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AccountsInP1/P2/P3</w:t>
      </w:r>
      <w:r>
        <w:t xml:space="preserve"> </w:t>
      </w:r>
      <w:r>
        <w:t xml:space="preserve">as Custom Resource attributes</w:t>
      </w:r>
      <w:r>
        <w:t xml:space="preserve"> </w:t>
      </w:r>
      <w:r>
        <w:t xml:space="preserve">that the rest of the template</w:t>
      </w:r>
      <w:r>
        <w:t xml:space="preserve"> </w:t>
      </w:r>
      <w:r>
        <w:rPr>
          <w:rStyle w:val="VerbatimChar"/>
        </w:rPr>
        <w:t xml:space="preserve">!GetAtt</w:t>
      </w:r>
      <w:r>
        <w:t xml:space="preserve">s into the StackSets and the</w:t>
      </w:r>
      <w:r>
        <w:t xml:space="preserve"> </w:t>
      </w:r>
      <w:r>
        <w:t xml:space="preserve">nested</w:t>
      </w:r>
      <w:r>
        <w:t xml:space="preserve"> </w:t>
      </w:r>
      <w:r>
        <w:rPr>
          <w:rStyle w:val="VerbatimChar"/>
        </w:rPr>
        <w:t xml:space="preserve">ConformancePack</w:t>
      </w:r>
      <w:r>
        <w:t xml:space="preserve"> </w:t>
      </w:r>
      <w:r>
        <w:t xml:space="preserve">stack. The Step Function and its EventBridge</w:t>
      </w:r>
      <w:r>
        <w:t xml:space="preserve"> </w:t>
      </w:r>
      <w:r>
        <w:t xml:space="preserve">rule are created here but do not fire until 6 hours after deployment.</w:t>
      </w:r>
    </w:p>
    <w:p>
      <w:pPr>
        <w:pStyle w:val="CaptionedFigure"/>
      </w:pPr>
      <w:r>
        <w:drawing>
          <wp:inline>
            <wp:extent cx="5334000" cy="2109107"/>
            <wp:effectExtent b="0" l="0" r="0" t="0"/>
            <wp:docPr descr="Diagram" title="" id="27" name="Picture"/>
            <a:graphic>
              <a:graphicData uri="http://schemas.openxmlformats.org/drawingml/2006/picture">
                <pic:pic>
                  <pic:nvPicPr>
                    <pic:cNvPr descr="RESOURCE_POLICY_FIX_mermaid_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9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29"/>
    <w:bookmarkStart w:id="33" w:name="X983b5617a4a4798f94ffd553ba69b6236235049"/>
    <w:p>
      <w:pPr>
        <w:pStyle w:val="Heading3"/>
      </w:pPr>
      <w:r>
        <w:t xml:space="preserve">Diagram 2 — Post-deployment runtime (Step Function on 6-hour cron)</w:t>
      </w:r>
    </w:p>
    <w:p>
      <w:pPr>
        <w:pStyle w:val="FirstParagraph"/>
      </w:pPr>
      <w:r>
        <w:t xml:space="preserve">After deployment, the EventBridge rule fires every 6 hours and starts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PartitionSyncStateMachine</w:t>
      </w:r>
      <w:r>
        <w:t xml:space="preserve">. The state machine refreshes the</w:t>
      </w:r>
      <w:r>
        <w:t xml:space="preserve"> </w:t>
      </w:r>
      <w:r>
        <w:t xml:space="preserve">partition state in DynamoDB and — whenever partition</w:t>
      </w:r>
      <w:r>
        <w:t xml:space="preserve"> </w:t>
      </w:r>
      <w:r>
        <w:rPr>
          <w:i/>
          <w:iCs/>
        </w:rPr>
        <w:t xml:space="preserve">membership</w:t>
      </w:r>
      <w:r>
        <w:t xml:space="preserve"> </w:t>
      </w:r>
      <w:r>
        <w:t xml:space="preserve">changed (any account added to or removed from the table) — calls</w:t>
      </w:r>
      <w:r>
        <w:t xml:space="preserve"> </w:t>
      </w:r>
      <w:r>
        <w:rPr>
          <w:rStyle w:val="VerbatimChar"/>
        </w:rPr>
        <w:t xml:space="preserve">cloudformation:UpdateStack</w:t>
      </w:r>
      <w:r>
        <w:t xml:space="preserve"> </w:t>
      </w:r>
      <w:r>
        <w:t xml:space="preserve">on the root with a bumped</w:t>
      </w:r>
      <w:r>
        <w:t xml:space="preserve"> </w:t>
      </w:r>
      <w:r>
        <w:rPr>
          <w:rStyle w:val="VerbatimChar"/>
        </w:rPr>
        <w:t xml:space="preserve">InvokeUpdate</w:t>
      </w:r>
      <w:r>
        <w:t xml:space="preserve"> </w:t>
      </w:r>
      <w:r>
        <w:t xml:space="preserve">parameter. That re-runs the</w:t>
      </w:r>
      <w:r>
        <w:t xml:space="preserve"> </w:t>
      </w:r>
      <w:r>
        <w:rPr>
          <w:rStyle w:val="VerbatimChar"/>
        </w:rPr>
        <w:t xml:space="preserve">InvokeAccountPartitioner</w:t>
      </w:r>
      <w:r>
        <w:t xml:space="preserve"> </w:t>
      </w:r>
      <w:r>
        <w:t xml:space="preserve">Custom Resource</w:t>
      </w:r>
      <w:r>
        <w:t xml:space="preserve"> </w:t>
      </w:r>
      <w:r>
        <w:t xml:space="preserve">(which has</w:t>
      </w:r>
      <w:r>
        <w:t xml:space="preserve"> </w:t>
      </w:r>
      <w:r>
        <w:rPr>
          <w:rStyle w:val="VerbatimChar"/>
        </w:rPr>
        <w:t xml:space="preserve">InvokeUpdate: !Ref InvokeUpdate</w:t>
      </w:r>
      <w:r>
        <w:t xml:space="preserve"> </w:t>
      </w:r>
      <w:r>
        <w:t xml:space="preserve">as a property), cascading</w:t>
      </w:r>
      <w:r>
        <w:t xml:space="preserve"> </w:t>
      </w:r>
      <w:r>
        <w:t xml:space="preserve">fresh</w:t>
      </w:r>
      <w:r>
        <w:t xml:space="preserve"> </w:t>
      </w:r>
      <w:r>
        <w:rPr>
          <w:rStyle w:val="VerbatimChar"/>
        </w:rPr>
        <w:t xml:space="preserve">AccountsInP1/P2/P3</w:t>
      </w:r>
      <w:r>
        <w:t xml:space="preserve"> </w:t>
      </w:r>
      <w:r>
        <w:t xml:space="preserve">into the nested</w:t>
      </w:r>
      <w:r>
        <w:t xml:space="preserve"> </w:t>
      </w:r>
      <w:r>
        <w:rPr>
          <w:rStyle w:val="VerbatimChar"/>
        </w:rPr>
        <w:t xml:space="preserve">ConformancePack</w:t>
      </w:r>
      <w:r>
        <w:t xml:space="preserve"> </w:t>
      </w:r>
      <w:r>
        <w:t xml:space="preserve">stack and</w:t>
      </w:r>
      <w:r>
        <w:t xml:space="preserve"> </w:t>
      </w:r>
      <w:r>
        <w:t xml:space="preserve">fresh</w:t>
      </w:r>
      <w:r>
        <w:t xml:space="preserve"> </w:t>
      </w:r>
      <w:r>
        <w:rPr>
          <w:rStyle w:val="VerbatimChar"/>
        </w:rPr>
        <w:t xml:space="preserve">PartitionCount</w:t>
      </w:r>
      <w:r>
        <w:t xml:space="preserve"> </w:t>
      </w:r>
      <w:r>
        <w:t xml:space="preserve">into the Part1-8 StackSets. The state machine</w:t>
      </w:r>
      <w:r>
        <w:t xml:space="preserve"> </w:t>
      </w:r>
      <w:r>
        <w:t xml:space="preserve">polls the root stack until</w:t>
      </w:r>
      <w:r>
        <w:t xml:space="preserve"> </w:t>
      </w:r>
      <w:r>
        <w:rPr>
          <w:rStyle w:val="VerbatimChar"/>
        </w:rPr>
        <w:t xml:space="preserve">UPDATE_COMPLETE</w:t>
      </w:r>
      <w:r>
        <w:t xml:space="preserve">, then invokes the</w:t>
      </w:r>
      <w:r>
        <w:t xml:space="preserve"> </w:t>
      </w:r>
      <w:r>
        <w:t xml:space="preserve">permissions Lambda to bring each clone’s resource-based policy in line</w:t>
      </w:r>
      <w:r>
        <w:t xml:space="preserve"> </w:t>
      </w:r>
      <w:r>
        <w:t xml:space="preserve">with the new DynamoDB state.</w:t>
      </w:r>
    </w:p>
    <w:p>
      <w:pPr>
        <w:pStyle w:val="BlockText"/>
      </w:pPr>
      <w:r>
        <w:rPr>
          <w:b/>
          <w:bCs/>
        </w:rPr>
        <w:t xml:space="preserve">Why the choice gates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accountsChanged</w:t>
      </w:r>
      <w:r>
        <w:rPr>
          <w:b/>
          <w:bCs/>
        </w:rPr>
        <w:t xml:space="preserve"> </w:t>
      </w:r>
      <w:r>
        <w:rPr>
          <w:b/>
          <w:bCs/>
        </w:rPr>
        <w:t xml:space="preserve">alone.</w:t>
      </w:r>
      <w:r>
        <w:t xml:space="preserve"> </w:t>
      </w:r>
      <w:r>
        <w:t xml:space="preserve">Every partition-</w:t>
      </w:r>
      <w:r>
        <w:t xml:space="preserve"> </w:t>
      </w:r>
      <w:r>
        <w:t xml:space="preserve">count change is necessarily accompanied by a membership change (the</w:t>
      </w:r>
      <w:r>
        <w:t xml:space="preserve"> </w:t>
      </w:r>
      <w:r>
        <w:t xml:space="preserve">account that opened the new partition, or the removal that collapsed</w:t>
      </w:r>
      <w:r>
        <w:t xml:space="preserve"> </w:t>
      </w:r>
      <w:r>
        <w:t xml:space="preserve">a trailing one), so</w:t>
      </w:r>
      <w:r>
        <w:t xml:space="preserve"> </w:t>
      </w:r>
      <w:r>
        <w:rPr>
          <w:rStyle w:val="VerbatimChar"/>
        </w:rPr>
        <w:t xml:space="preserve">accountsChanged</w:t>
      </w:r>
      <w:r>
        <w:t xml:space="preserve"> </w:t>
      </w:r>
      <w:r>
        <w:t xml:space="preserve">is sufficient on its own —</w:t>
      </w:r>
      <w:r>
        <w:t xml:space="preserve"> </w:t>
      </w:r>
      <w:r>
        <w:t xml:space="preserve">testing</w:t>
      </w:r>
      <w:r>
        <w:t xml:space="preserve"> </w:t>
      </w:r>
      <w:r>
        <w:rPr>
          <w:rStyle w:val="VerbatimChar"/>
        </w:rPr>
        <w:t xml:space="preserve">partitionsChanged</w:t>
      </w:r>
      <w:r>
        <w:t xml:space="preserve"> </w:t>
      </w:r>
      <w:r>
        <w:t xml:space="preserve">in the choice would be strictly redundant.</w:t>
      </w:r>
      <w:r>
        <w:t xml:space="preserve"> </w:t>
      </w:r>
      <w:r>
        <w:rPr>
          <w:rStyle w:val="VerbatimChar"/>
        </w:rPr>
        <w:t xml:space="preserve">accountsChanged</w:t>
      </w:r>
      <w:r>
        <w:t xml:space="preserve"> </w:t>
      </w:r>
      <w:r>
        <w:t xml:space="preserve">also covers the count-stable membership-change</w:t>
      </w:r>
      <w:r>
        <w:t xml:space="preserve"> </w:t>
      </w:r>
      <w:r>
        <w:t xml:space="preserve">case: a new account joining an existing partition with room leaves</w:t>
      </w:r>
      <w:r>
        <w:t xml:space="preserve"> </w:t>
      </w:r>
      <w:r>
        <w:rPr>
          <w:rStyle w:val="VerbatimChar"/>
        </w:rPr>
        <w:t xml:space="preserve">partitionCount</w:t>
      </w:r>
      <w:r>
        <w:t xml:space="preserve"> </w:t>
      </w:r>
      <w:r>
        <w:t xml:space="preserve">unchanged, but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partitions’</w:t>
      </w:r>
      <w:r>
        <w:t xml:space="preserve"> </w:t>
      </w:r>
      <w:r>
        <w:rPr>
          <w:rStyle w:val="VerbatimChar"/>
        </w:rPr>
        <w:t xml:space="preserve">ExcludedAccounts</w:t>
      </w:r>
      <w:r>
        <w:t xml:space="preserve"> </w:t>
      </w:r>
      <w:r>
        <w:t xml:space="preserve">lists must still be re-rendered so the new account</w:t>
      </w:r>
      <w:r>
        <w:t xml:space="preserve"> </w:t>
      </w:r>
      <w:r>
        <w:t xml:space="preserve">doesn’t simultaneously receive both the P1 pack (because it’s no</w:t>
      </w:r>
      <w:r>
        <w:t xml:space="preserve"> </w:t>
      </w:r>
      <w:r>
        <w:t xml:space="preserve">longer in P1’s exclusion list) and its assigned partition’s pack —</w:t>
      </w:r>
      <w:r>
        <w:t xml:space="preserve"> </w:t>
      </w:r>
      <w:r>
        <w:t xml:space="preserve">that would produce</w:t>
      </w:r>
      <w:r>
        <w:t xml:space="preserve"> </w:t>
      </w:r>
      <w:r>
        <w:rPr>
          <w:rStyle w:val="VerbatimChar"/>
        </w:rPr>
        <w:t xml:space="preserve">INSUFFICIENT_DATA</w:t>
      </w:r>
      <w:r>
        <w:t xml:space="preserve"> </w:t>
      </w:r>
      <w:r>
        <w:t xml:space="preserve">Config evaluations on the</w:t>
      </w:r>
      <w:r>
        <w:t xml:space="preserve"> </w:t>
      </w:r>
      <w:r>
        <w:t xml:space="preserve">duplicated rules until the next CICD deploy.</w:t>
      </w:r>
      <w:r>
        <w:t xml:space="preserve"> </w:t>
      </w:r>
      <w:r>
        <w:rPr>
          <w:rStyle w:val="VerbatimChar"/>
        </w:rPr>
        <w:t xml:space="preserve">partitionsChanged</w:t>
      </w:r>
      <w:r>
        <w:t xml:space="preserve"> </w:t>
      </w:r>
      <w:r>
        <w:t xml:space="preserve">is</w:t>
      </w:r>
      <w:r>
        <w:t xml:space="preserve"> </w:t>
      </w:r>
      <w:r>
        <w:t xml:space="preserve">still returned by the partitioner and captured into the Step Function</w:t>
      </w:r>
      <w:r>
        <w:t xml:space="preserve"> </w:t>
      </w:r>
      <w:r>
        <w:t xml:space="preserve">execution history for observability (it lets operators quickly tell a</w:t>
      </w:r>
      <w:r>
        <w:t xml:space="preserve"> </w:t>
      </w:r>
      <w:r>
        <w:t xml:space="preserve">partition-opening run from a routine account-add), but the choice</w:t>
      </w:r>
      <w:r>
        <w:t xml:space="preserve"> </w:t>
      </w:r>
      <w:r>
        <w:t xml:space="preserve">ignores it.</w:t>
      </w:r>
    </w:p>
    <w:p>
      <w:pPr>
        <w:pStyle w:val="CaptionedFigure"/>
      </w:pPr>
      <w:r>
        <w:drawing>
          <wp:inline>
            <wp:extent cx="5334000" cy="5129892"/>
            <wp:effectExtent b="0" l="0" r="0" t="0"/>
            <wp:docPr descr="Diagram" title="" id="31" name="Picture"/>
            <a:graphic>
              <a:graphicData uri="http://schemas.openxmlformats.org/drawingml/2006/picture">
                <pic:pic>
                  <pic:nvPicPr>
                    <pic:cNvPr descr="RESOURCE_POLICY_FIX_mermaid_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post-deployment-account-growth-handling"/>
    <w:p>
      <w:pPr>
        <w:pStyle w:val="Heading2"/>
      </w:pPr>
      <w:r>
        <w:t xml:space="preserve">Post-Deployment Account Growth Handling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key requirement</w:t>
      </w:r>
      <w:r>
        <w:t xml:space="preserve"> </w:t>
      </w:r>
      <w:r>
        <w:t xml:space="preserve">is that after initial deployment, when new accounts join the organization, permissions are adjusted automatically without manual redeployment.</w:t>
      </w:r>
    </w:p>
    <w:bookmarkStart w:id="35" w:name="behaviour-at-each-scale"/>
    <w:p>
      <w:pPr>
        <w:pStyle w:val="Heading3"/>
      </w:pPr>
      <w:r>
        <w:t xml:space="preserve">Behaviour at Each Scale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Active accounts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Packs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1–70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…-GC-CP-Guardrails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Indistinguishable from pre-fix deployment.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ExcludedAccounts</w:t>
            </w:r>
            <w:r>
              <w:t xml:space="preserve">. Every account targets base</w:t>
            </w:r>
            <w:r>
              <w:t xml:space="preserve"> </w:t>
            </w:r>
            <w:r>
              <w:rPr>
                <w:rStyle w:val="VerbatimChar"/>
              </w:rPr>
              <w:t xml:space="preserve">&lt;org&gt;gc*</w:t>
            </w:r>
            <w:r>
              <w:t xml:space="preserve"> </w:t>
            </w:r>
            <w:r>
              <w:t xml:space="preserve">Lambdas.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71–140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…-P2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pack lists the</w:t>
            </w:r>
            <w:r>
              <w:t xml:space="preserve"> </w:t>
            </w:r>
            <w:r>
              <w:rPr>
                <w:i/>
                <w:iCs/>
              </w:rPr>
              <w:t xml:space="preserve">other</w:t>
            </w:r>
            <w:r>
              <w:t xml:space="preserve"> </w:t>
            </w:r>
            <w:r>
              <w:t xml:space="preserve">partition’s accounts in</w:t>
            </w:r>
            <w:r>
              <w:t xml:space="preserve"> </w:t>
            </w:r>
            <w:r>
              <w:rPr>
                <w:rStyle w:val="VerbatimChar"/>
              </w:rPr>
              <w:t xml:space="preserve">ExcludedAccounts</w:t>
            </w:r>
            <w:r>
              <w:t xml:space="preserve">, so every account receives exactly one pack. P1 accounts target base Lambdas; P2 accounts target</w:t>
            </w:r>
            <w:r>
              <w:t xml:space="preserve"> </w:t>
            </w:r>
            <w:r>
              <w:rPr>
                <w:rStyle w:val="VerbatimChar"/>
              </w:rPr>
              <w:t xml:space="preserve">_p2</w:t>
            </w:r>
            <w:r>
              <w:t xml:space="preserve"> </w:t>
            </w:r>
            <w:r>
              <w:t xml:space="preserve">clones.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141–210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…-P2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…-P3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pack excludes the union of the other two partitions’ accounts. Three sets of Lambda clones, three packs, every account in exactly one of them.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&gt;210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(failure)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Partitioner raises and the Custom Resource / Step Function step fails. Manual intervention required (raise</w:t>
            </w:r>
            <w:r>
              <w:t xml:space="preserve"> </w:t>
            </w:r>
            <w:r>
              <w:rPr>
                <w:rStyle w:val="VerbatimChar"/>
              </w:rPr>
              <w:t xml:space="preserve">MaxAccountsPerPartition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MaxPartitions</w:t>
            </w:r>
            <w:r>
              <w:t xml:space="preserve">, or both — but mind the CFN 4 KB response cap).</w:t>
            </w:r>
          </w:p>
        </w:tc>
      </w:tr>
    </w:tbl>
    <w:p>
      <w:pPr>
        <w:pStyle w:val="BodyText"/>
      </w:pPr>
      <w:r>
        <w:t xml:space="preserve">Existing account-to-partition assignments are</w:t>
      </w:r>
      <w:r>
        <w:t xml:space="preserve"> </w:t>
      </w:r>
      <w:r>
        <w:rPr>
          <w:b/>
          <w:bCs/>
        </w:rPr>
        <w:t xml:space="preserve">stable</w:t>
      </w:r>
      <w:r>
        <w:t xml:space="preserve">: they are never re-balanced, only new accounts are placed.</w:t>
      </w:r>
    </w:p>
    <w:bookmarkEnd w:id="35"/>
    <w:bookmarkStart w:id="36" w:name="flow-by-scenario"/>
    <w:p>
      <w:pPr>
        <w:pStyle w:val="Heading3"/>
      </w:pPr>
      <w:r>
        <w:t xml:space="preserve">Flow by Scenario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55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Step Function 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change</w:t>
            </w:r>
            <w:r>
              <w:t xml:space="preserve"> </w:t>
            </w:r>
            <w:r>
              <w:t xml:space="preserve">(steady state)</w:t>
            </w:r>
          </w:p>
        </w:tc>
        <w:tc>
          <w:tcPr/>
          <w:p>
            <w:pPr>
              <w:pStyle w:val="Compact"/>
            </w:pPr>
            <w:r>
              <w:t xml:space="preserve">Partitioner sees no diff vs. DynamoDB.</w:t>
            </w:r>
            <w:r>
              <w:t xml:space="preserve"> </w:t>
            </w:r>
            <w:r>
              <w:rPr>
                <w:rStyle w:val="VerbatimChar"/>
              </w:rPr>
              <w:t xml:space="preserve">accountsChanged=false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rStyle w:val="VerbatimChar"/>
              </w:rPr>
              <w:t xml:space="preserve">partitionsChanged=false</w:t>
            </w:r>
            <w:r>
              <w:t xml:space="preserve">). UpdateRootStack branch skipped. Permissions Lambda still runs and is a no-op on the resource policies.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account, partition has room</w:t>
            </w:r>
          </w:p>
        </w:tc>
        <w:tc>
          <w:tcPr/>
          <w:p>
            <w:pPr>
              <w:pStyle w:val="Compact"/>
            </w:pPr>
            <w:r>
              <w:t xml:space="preserve">Partitioner assigns account to a partition that’s still under 70 and writes to DynamoDB.</w:t>
            </w:r>
            <w:r>
              <w:t xml:space="preserve"> </w:t>
            </w:r>
            <w:r>
              <w:rPr>
                <w:rStyle w:val="VerbatimChar"/>
              </w:rPr>
              <w:t xml:space="preserve">accountsChanged=true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partitionsChanged=false</w:t>
            </w:r>
            <w:r>
              <w:t xml:space="preserve">, since count is unchanged), so the UpdateRootStack branch fires. The root-stack update re-renders</w:t>
            </w:r>
            <w:r>
              <w:t xml:space="preserve"> </w:t>
            </w:r>
            <w:r>
              <w:rPr>
                <w:rStyle w:val="VerbatimChar"/>
              </w:rPr>
              <w:t xml:space="preserve">ConformancePackPartitions</w:t>
            </w:r>
            <w:r>
              <w:t xml:space="preserve"> </w:t>
            </w:r>
            <w:r>
              <w:t xml:space="preserve">with fresh</w:t>
            </w:r>
            <w:r>
              <w:t xml:space="preserve"> </w:t>
            </w:r>
            <w:r>
              <w:rPr>
                <w:rStyle w:val="VerbatimChar"/>
              </w:rPr>
              <w:t xml:space="preserve">ExcludedAccounts</w:t>
            </w:r>
            <w:r>
              <w:t xml:space="preserve"> </w:t>
            </w:r>
            <w:r>
              <w:t xml:space="preserve">lists for every pack (the new account appears in the OTHER packs’ exclusion lists so it only receives its own partition’s pack). Permissions Lambda then calls</w:t>
            </w:r>
            <w:r>
              <w:t xml:space="preserve"> </w:t>
            </w:r>
            <w:r>
              <w:rPr>
                <w:rStyle w:val="VerbatimChar"/>
              </w:rPr>
              <w:t xml:space="preserve">AddPermission</w:t>
            </w:r>
            <w:r>
              <w:t xml:space="preserve"> </w:t>
            </w:r>
            <w:r>
              <w:t xml:space="preserve">for the new account on the relevant clone.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account, all partitions full</w:t>
            </w:r>
          </w:p>
        </w:tc>
        <w:tc>
          <w:tcPr/>
          <w:p>
            <w:pPr>
              <w:pStyle w:val="Compact"/>
            </w:pPr>
            <w:r>
              <w:t xml:space="preserve">Partitioner opens a new partition and writes to DynamoDB.</w:t>
            </w:r>
            <w:r>
              <w:t xml:space="preserve"> </w:t>
            </w:r>
            <w:r>
              <w:rPr>
                <w:rStyle w:val="VerbatimChar"/>
              </w:rPr>
              <w:t xml:space="preserve">accountsChanged=true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rStyle w:val="VerbatimChar"/>
              </w:rPr>
              <w:t xml:space="preserve">partitionsChanged=true</w:t>
            </w:r>
            <w:r>
              <w:t xml:space="preserve">, logged for observability). UpdateRootStack branch fires; the StackSet update creates the new Lambda clones, the root re-renders</w:t>
            </w:r>
            <w:r>
              <w:t xml:space="preserve"> </w:t>
            </w:r>
            <w:r>
              <w:rPr>
                <w:rStyle w:val="VerbatimChar"/>
              </w:rPr>
              <w:t xml:space="preserve">ConformancePackPartitions</w:t>
            </w:r>
            <w:r>
              <w:t xml:space="preserve"> </w:t>
            </w:r>
            <w:r>
              <w:t xml:space="preserve">which adds the new</w:t>
            </w:r>
            <w:r>
              <w:t xml:space="preserve"> </w:t>
            </w:r>
            <w:r>
              <w:rPr>
                <w:rStyle w:val="VerbatimChar"/>
              </w:rPr>
              <w:t xml:space="preserve">ConformancePackP2</w:t>
            </w:r>
            <w:r>
              <w:t xml:space="preserve">/</w:t>
            </w:r>
            <w:r>
              <w:rPr>
                <w:rStyle w:val="VerbatimChar"/>
              </w:rPr>
              <w:t xml:space="preserve">P3</w:t>
            </w:r>
            <w:r>
              <w:t xml:space="preserve">. Permissions Lambda then adds permissions for all accounts in the new partition.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 removed/suspended</w:t>
            </w:r>
          </w:p>
        </w:tc>
        <w:tc>
          <w:tcPr/>
          <w:p>
            <w:pPr>
              <w:pStyle w:val="Compact"/>
            </w:pPr>
            <w:r>
              <w:t xml:space="preserve">Partitioner removes the account from DynamoDB.</w:t>
            </w:r>
            <w:r>
              <w:t xml:space="preserve"> </w:t>
            </w:r>
            <w:r>
              <w:rPr>
                <w:rStyle w:val="VerbatimChar"/>
              </w:rPr>
              <w:t xml:space="preserve">accountsChanged=true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rStyle w:val="VerbatimChar"/>
              </w:rPr>
              <w:t xml:space="preserve">partitionsChanged=true</w:t>
            </w:r>
            <w:r>
              <w:t xml:space="preserve"> </w:t>
            </w:r>
            <w:r>
              <w:t xml:space="preserve">if the removal empties a</w:t>
            </w:r>
            <w:r>
              <w:t xml:space="preserve"> </w:t>
            </w:r>
            <w:r>
              <w:rPr>
                <w:i/>
                <w:iCs/>
              </w:rPr>
              <w:t xml:space="preserve">trailing</w:t>
            </w:r>
            <w:r>
              <w:t xml:space="preserve"> </w:t>
            </w:r>
            <w:r>
              <w:t xml:space="preserve">partition and drops</w:t>
            </w:r>
            <w:r>
              <w:t xml:space="preserve"> </w:t>
            </w:r>
            <w:r>
              <w:rPr>
                <w:rStyle w:val="VerbatimChar"/>
              </w:rPr>
              <w:t xml:space="preserve">partitionCount</w:t>
            </w:r>
            <w:r>
              <w:t xml:space="preserve">, otherwise</w:t>
            </w:r>
            <w:r>
              <w:t xml:space="preserve"> </w:t>
            </w:r>
            <w:r>
              <w:rPr>
                <w:rStyle w:val="VerbatimChar"/>
              </w:rPr>
              <w:t xml:space="preserve">partitionsChanged=false</w:t>
            </w:r>
            <w:r>
              <w:t xml:space="preserve">). UpdateRootStack branch fires;</w:t>
            </w:r>
            <w:r>
              <w:t xml:space="preserve"> </w:t>
            </w:r>
            <w:r>
              <w:rPr>
                <w:rStyle w:val="VerbatimChar"/>
              </w:rPr>
              <w:t xml:space="preserve">ConformancePackPartitions</w:t>
            </w:r>
            <w:r>
              <w:t xml:space="preserve"> </w:t>
            </w:r>
            <w:r>
              <w:t xml:space="preserve">re-renders with the removed account stripped from every</w:t>
            </w:r>
            <w:r>
              <w:t xml:space="preserve"> </w:t>
            </w:r>
            <w:r>
              <w:rPr>
                <w:rStyle w:val="VerbatimChar"/>
              </w:rPr>
              <w:t xml:space="preserve">ExcludedAccounts</w:t>
            </w:r>
            <w:r>
              <w:t xml:space="preserve"> </w:t>
            </w:r>
            <w:r>
              <w:t xml:space="preserve">list. Permissions Lambda calls</w:t>
            </w:r>
            <w:r>
              <w:t xml:space="preserve"> </w:t>
            </w:r>
            <w:r>
              <w:rPr>
                <w:rStyle w:val="VerbatimChar"/>
              </w:rPr>
              <w:t xml:space="preserve">RemovePermission</w:t>
            </w:r>
            <w:r>
              <w:t xml:space="preserve"> </w:t>
            </w:r>
            <w:r>
              <w:t xml:space="preserve">for the stale account on the relevant clone.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&gt;210 accounts</w:t>
            </w:r>
          </w:p>
        </w:tc>
        <w:tc>
          <w:tcPr/>
          <w:p>
            <w:pPr>
              <w:pStyle w:val="Compact"/>
            </w:pPr>
            <w:r>
              <w:t xml:space="preserve">Partitioner raises and the Custom Resource / Step Function step fails. CloudWatch alarm fires. Manual intervention required.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Function step fails</w:t>
            </w:r>
          </w:p>
        </w:tc>
        <w:tc>
          <w:tcPr/>
          <w:p>
            <w:pPr>
              <w:pStyle w:val="Compact"/>
            </w:pPr>
            <w:r>
              <w:t xml:space="preserve">Built-in retry (configurable). Execution history shows exactly which step failed. Next cron in 6h retries from scratch.</w:t>
            </w:r>
          </w:p>
        </w:tc>
      </w:tr>
    </w:tbl>
    <w:bookmarkEnd w:id="36"/>
    <w:bookmarkStart w:id="37" w:name="deployment-time-vs.-post-deployment"/>
    <w:p>
      <w:pPr>
        <w:pStyle w:val="Heading3"/>
      </w:pPr>
      <w:r>
        <w:t xml:space="preserve">Deployment-Time vs. Post-Deployment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3787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What runs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Initial 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aws_account_partitioner</w:t>
            </w:r>
            <w:r>
              <w:t xml:space="preserve"> </w:t>
            </w:r>
            <w:r>
              <w:t xml:space="preserve">as CFN Custom Resource → outputs</w:t>
            </w:r>
            <w:r>
              <w:t xml:space="preserve"> </w:t>
            </w:r>
            <w:r>
              <w:rPr>
                <w:rStyle w:val="VerbatimChar"/>
              </w:rPr>
              <w:t xml:space="preserve">PartitionCount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AccountsInP1/P2/P3</w:t>
            </w:r>
            <w:r>
              <w:t xml:space="preserve"> </w:t>
            </w:r>
            <w:r>
              <w:t xml:space="preserve">→ StackSets and</w:t>
            </w:r>
            <w:r>
              <w:t xml:space="preserve"> </w:t>
            </w:r>
            <w:r>
              <w:rPr>
                <w:rStyle w:val="VerbatimChar"/>
              </w:rPr>
              <w:t xml:space="preserve">ConformancePackPartitions</w:t>
            </w:r>
            <w:r>
              <w:t xml:space="preserve"> </w:t>
            </w:r>
            <w:r>
              <w:t xml:space="preserve">nested stack consume them →</w:t>
            </w:r>
            <w:r>
              <w:t xml:space="preserve"> </w:t>
            </w:r>
            <w:r>
              <w:rPr>
                <w:rStyle w:val="VerbatimChar"/>
              </w:rPr>
              <w:t xml:space="preserve">aws_lambda_permissions_setup</w:t>
            </w:r>
            <w:r>
              <w:t xml:space="preserve"> </w:t>
            </w:r>
            <w:r>
              <w:t xml:space="preserve">runs as CFN Custom Resource in PartN</w:t>
            </w:r>
          </w:p>
        </w:tc>
        <w:tc>
          <w:tcPr/>
          <w:p>
            <w:pPr>
              <w:pStyle w:val="Compact"/>
            </w:pPr>
            <w:r>
              <w:t xml:space="preserve">CloudFormation orchestrates everything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Post-deploy (cron)</w:t>
            </w:r>
          </w:p>
        </w:tc>
        <w:tc>
          <w:tcPr/>
          <w:p>
            <w:pPr>
              <w:pStyle w:val="Compact"/>
            </w:pPr>
            <w:r>
              <w:t xml:space="preserve">Step Function: partitioner → (optional StackSet update) → permissions sync</w:t>
            </w:r>
          </w:p>
        </w:tc>
        <w:tc>
          <w:tcPr/>
          <w:p>
            <w:pPr>
              <w:pStyle w:val="Compact"/>
            </w:pPr>
            <w:r>
              <w:t xml:space="preserve">EventBridge → Step Function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required-iam-permissions"/>
    <w:p>
      <w:pPr>
        <w:pStyle w:val="Heading2"/>
      </w:pPr>
      <w:r>
        <w:t xml:space="preserve">Required IAM Permissions</w:t>
      </w:r>
    </w:p>
    <w:bookmarkStart w:id="39" w:name="aws_account_partitioner"/>
    <w:p>
      <w:pPr>
        <w:pStyle w:val="Heading3"/>
      </w:pPr>
      <w:r>
        <w:rPr>
          <w:rStyle w:val="VerbatimChar"/>
        </w:rPr>
        <w:t xml:space="preserve">aws_account_partitioner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AllowOrganizationsRead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"organizations:ListAccounts"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"organizations:DescribeOrganization"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AllowDynamoDBAccess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"dynamodb:PutItem"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"dynamodb:DeleteItem"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"dynamodb:Scan"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"dynamodb:GetItem"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!GetAtt PartitionStateTable.Arn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</w:p>
    <w:bookmarkEnd w:id="39"/>
    <w:bookmarkStart w:id="40" w:name="aws_lambda_permissions_setup"/>
    <w:p>
      <w:pPr>
        <w:pStyle w:val="Heading3"/>
      </w:pPr>
      <w:r>
        <w:rPr>
          <w:rStyle w:val="VerbatimChar"/>
        </w:rPr>
        <w:t xml:space="preserve">aws_lambda_permissions_setup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AllowLambdaPermissions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"lambda:AddPermission"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"lambda:RemovePermission"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"lambda:GetPolicy"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!Sub "arn:aws:lambda:${AWS::Region}:${AWS::AccountId}:function:${OrganizationName}gc*"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AllowDynamoDBRead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"dynamodb:Scan"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"dynamodb:GetItem"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!GetAtt PartitionStateTable.Arn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</w:p>
    <w:bookmarkEnd w:id="40"/>
    <w:bookmarkStart w:id="41" w:name="step-function-execution-role"/>
    <w:p>
      <w:pPr>
        <w:pStyle w:val="Heading3"/>
      </w:pPr>
      <w:r>
        <w:t xml:space="preserve">Step Function Execution Role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AllowInvokeLambdas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"lambda:InvokeFunction"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!GetAtt AccountPartitionerLambda.Arn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!GetAtt LambdaPermissionsLambda.Arn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AllowStackSetUpdates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"cloudformation:UpdateStackSet"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"cloudformation:DescribeStackSetOperation"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!Sub "arn:aws:cloudformation:${AWS::Region}:${AWS::AccountId}:stackset/*"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AllowParentStackUpdate</w:t>
      </w:r>
      <w:r>
        <w:br/>
      </w:r>
      <w:r>
        <w:rPr>
          <w:rStyle w:val="CommentTok"/>
        </w:rPr>
        <w:t xml:space="preserve">  # Needed to re-render the ConformancePackPartitions nested stack</w:t>
      </w:r>
      <w:r>
        <w:br/>
      </w:r>
      <w:r>
        <w:rPr>
          <w:rStyle w:val="CommentTok"/>
        </w:rPr>
        <w:t xml:space="preserve">  # when AccountsInP1/P2/P3 change.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"cloudformation:UpdateStack"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"cloudformation:DescribeStacks"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"cloudformation:DescribeStackEvents"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!Sub "arn:aws:cloudformation:${AWS::Region}:${AWS::AccountId}:stack/${AWS::StackName}/*"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63" w:name="testing-plan"/>
    <w:p>
      <w:pPr>
        <w:pStyle w:val="Heading2"/>
      </w:pPr>
      <w:r>
        <w:t xml:space="preserve">Testing Plan</w:t>
      </w:r>
    </w:p>
    <w:bookmarkStart w:id="43" w:name="preconditions"/>
    <w:p>
      <w:pPr>
        <w:pStyle w:val="Heading3"/>
      </w:pPr>
      <w:r>
        <w:t xml:space="preserve">Preconditions</w:t>
      </w:r>
    </w:p>
    <w:p>
      <w:pPr>
        <w:pStyle w:val="Compact"/>
        <w:numPr>
          <w:ilvl w:val="0"/>
          <w:numId w:val="1008"/>
        </w:numPr>
      </w:pPr>
      <w:r>
        <w:t xml:space="preserve">Dev AWS Organization with management-account access plus permission</w:t>
      </w:r>
      <w:r>
        <w:t xml:space="preserve"> </w:t>
      </w:r>
      <w:r>
        <w:t xml:space="preserve">to call</w:t>
      </w:r>
      <w:r>
        <w:t xml:space="preserve"> </w:t>
      </w:r>
      <w:r>
        <w:rPr>
          <w:rStyle w:val="VerbatimChar"/>
        </w:rPr>
        <w:t xml:space="preserve">organizations:CreateAccount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organizations:CloseAccount</w:t>
      </w:r>
      <w:r>
        <w:t xml:space="preserve">. (Closed accounts cannot be reactivated</w:t>
      </w:r>
      <w:r>
        <w:t xml:space="preserve"> </w:t>
      </w:r>
      <w:r>
        <w:t xml:space="preserve">and remain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against the org account quota for ~90 days —</w:t>
      </w:r>
      <w:r>
        <w:t xml:space="preserve"> </w:t>
      </w:r>
      <w:r>
        <w:t xml:space="preserve">size the dev-org quota to ≥ 250 before starting.)</w:t>
      </w:r>
    </w:p>
    <w:p>
      <w:pPr>
        <w:pStyle w:val="Compact"/>
        <w:numPr>
          <w:ilvl w:val="0"/>
          <w:numId w:val="1008"/>
        </w:numPr>
      </w:pPr>
      <w:r>
        <w:t xml:space="preserve">Starting state: organisation has only a handful (≤ 10) of active</w:t>
      </w:r>
      <w:r>
        <w:t xml:space="preserve"> </w:t>
      </w:r>
      <w:r>
        <w:t xml:space="preserve">accounts, and the DynamoDB table</w:t>
      </w:r>
      <w:r>
        <w:t xml:space="preserve"> </w:t>
      </w:r>
      <w:r>
        <w:rPr>
          <w:rStyle w:val="VerbatimChar"/>
        </w:rPr>
        <w:t xml:space="preserve">${OrganizationName}-gc-guardrails-partition-state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</w:t>
      </w:r>
      <w:r>
        <w:t xml:space="preserve"> </w:t>
      </w:r>
      <w:r>
        <w:t xml:space="preserve">exist (the first deploy creates it).</w:t>
      </w:r>
    </w:p>
    <w:bookmarkEnd w:id="43"/>
    <w:bookmarkStart w:id="45" w:name="X66f6fdf2f9446baa71ffac1b0d3a2edf8615cc6"/>
    <w:p>
      <w:pPr>
        <w:pStyle w:val="Heading3"/>
      </w:pPr>
      <w:r>
        <w:t xml:space="preserve">Phase 1 — Initial deployment at 1 partition</w:t>
      </w:r>
    </w:p>
    <w:bookmarkStart w:id="44" w:name="t1-fresh-deploy-with-empty-dynamodb"/>
    <w:p>
      <w:pPr>
        <w:pStyle w:val="Heading4"/>
      </w:pPr>
      <w:r>
        <w:t xml:space="preserve">T1 — Fresh deploy with empty DynamoDB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Validate the deployment-time CloudFormation orchestration on</w:t>
      </w:r>
      <w:r>
        <w:t xml:space="preserve"> </w:t>
      </w:r>
      <w:r>
        <w:t xml:space="preserve">a small organisation. Confirms the partitioner Custom Resource, the</w:t>
      </w:r>
      <w:r>
        <w:t xml:space="preserve"> </w:t>
      </w:r>
      <w:r>
        <w:t xml:space="preserve">DynamoDB table creation, the conditional-Lambda-clone logic (none</w:t>
      </w:r>
      <w:r>
        <w:t xml:space="preserve"> </w:t>
      </w:r>
      <w:r>
        <w:t xml:space="preserve">should be created), the single Organization Conformance Pack, the</w:t>
      </w:r>
      <w:r>
        <w:t xml:space="preserve"> </w:t>
      </w:r>
      <w:r>
        <w:t xml:space="preserve">Audit Manager framework, and the initial</w:t>
      </w:r>
      <w:r>
        <w:t xml:space="preserve"> </w:t>
      </w:r>
      <w:r>
        <w:rPr>
          <w:rStyle w:val="VerbatimChar"/>
        </w:rPr>
        <w:t xml:space="preserve">aws_lambda_permissions_setup</w:t>
      </w:r>
      <w:r>
        <w:t xml:space="preserve"> </w:t>
      </w:r>
      <w:r>
        <w:t xml:space="preserve">Custom Resource all run cleanly.</w:t>
      </w:r>
      <w:r>
        <w:t xml:space="preserve"> </w:t>
      </w:r>
      <w:r>
        <w:rPr>
          <w:b/>
          <w:bCs/>
        </w:rPr>
        <w:t xml:space="preserve">This is also the baseline against</w:t>
      </w:r>
      <w:r>
        <w:rPr>
          <w:b/>
          <w:bCs/>
        </w:rPr>
        <w:t xml:space="preserve"> </w:t>
      </w:r>
      <w:r>
        <w:rPr>
          <w:b/>
          <w:bCs/>
        </w:rPr>
        <w:t xml:space="preserve">which behaviour at ≤ 70 accounts must be</w:t>
      </w:r>
      <w:r>
        <w:rPr>
          <w:b/>
          <w:bCs/>
        </w:rPr>
        <w:t xml:space="preserve"> </w:t>
      </w:r>
      <w:r>
        <w:rPr>
          <w:b/>
          <w:bCs/>
        </w:rPr>
        <w:t xml:space="preserve">“indistinguishable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pre-fix deployment”</w:t>
      </w:r>
      <w:r>
        <w:rPr>
          <w:b/>
          <w:b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Org has ~5 active accounts; no prior deployment.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From the management account, run</w:t>
      </w:r>
      <w:r>
        <w:t xml:space="preserve"> </w:t>
      </w:r>
      <w:r>
        <w:rPr>
          <w:rStyle w:val="VerbatimChar"/>
        </w:rPr>
        <w:t xml:space="preserve">make deploy</w:t>
      </w:r>
      <w:r>
        <w:t xml:space="preserve">.</w:t>
      </w:r>
      <w:r>
        <w:t xml:space="preserve"> </w:t>
      </w:r>
      <w:r>
        <w:t xml:space="preserve">2. Wait for the root stack to reach</w:t>
      </w:r>
      <w:r>
        <w:t xml:space="preserve"> </w:t>
      </w:r>
      <w:r>
        <w:rPr>
          <w:rStyle w:val="VerbatimChar"/>
        </w:rPr>
        <w:t xml:space="preserve">CREATE_COMPLETE</w:t>
      </w:r>
      <w:r>
        <w:t xml:space="preserve"> </w:t>
      </w:r>
      <w:r>
        <w:t xml:space="preserve">(~30–60 min</w:t>
      </w:r>
      <w:r>
        <w:t xml:space="preserve"> </w:t>
      </w:r>
      <w:r>
        <w:t xml:space="preserve">due to StackSet propagation).</w:t>
      </w:r>
      <w:r>
        <w:t xml:space="preserve"> </w:t>
      </w:r>
      <w:r>
        <w:t xml:space="preserve">3. Record the DynamoDB scan output to the scratchpad as the</w:t>
      </w:r>
      <w:r>
        <w:t xml:space="preserve"> </w:t>
      </w:r>
      <w:r>
        <w:rPr>
          <w:b/>
          <w:bCs/>
        </w:rPr>
        <w:t xml:space="preserve">T1</w:t>
      </w:r>
      <w:r>
        <w:rPr>
          <w:b/>
          <w:bCs/>
        </w:rPr>
        <w:t xml:space="preserve"> </w:t>
      </w:r>
      <w:r>
        <w:rPr>
          <w:b/>
          <w:bCs/>
        </w:rPr>
        <w:t xml:space="preserve">snapshot</w:t>
      </w:r>
      <w:r>
        <w:t xml:space="preserve"> </w:t>
      </w:r>
      <w:r>
        <w:t xml:space="preserve">for later stability comparison.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DynamoDB table exists with</w:t>
      </w:r>
      <w:r>
        <w:t xml:space="preserve"> </w:t>
      </w:r>
      <w:r>
        <w:rPr>
          <w:rStyle w:val="VerbatimChar"/>
        </w:rPr>
        <w:t xml:space="preserve">DeletionProtectionEnabled=true</w:t>
      </w:r>
      <w:r>
        <w:t xml:space="preserve">, PITR</w:t>
      </w:r>
      <w:r>
        <w:t xml:space="preserve"> </w:t>
      </w:r>
      <w:r>
        <w:t xml:space="preserve">enabled, and one item per active account, all with</w:t>
      </w:r>
      <w:r>
        <w:t xml:space="preserve"> </w:t>
      </w:r>
      <w:r>
        <w:rPr>
          <w:rStyle w:val="VerbatimChar"/>
        </w:rPr>
        <w:t xml:space="preserve">PartitionId=1</w:t>
      </w:r>
      <w:r>
        <w:t xml:space="preserve">.</w:t>
      </w:r>
      <w:r>
        <w:t xml:space="preserve"> </w:t>
      </w:r>
      <w:r>
        <w:t xml:space="preserve">- For every guardrail base Lambda</w:t>
      </w:r>
      <w:r>
        <w:t xml:space="preserve"> </w:t>
      </w:r>
      <w:r>
        <w:rPr>
          <w:rStyle w:val="VerbatimChar"/>
        </w:rPr>
        <w:t xml:space="preserve">&lt;org&gt;gc*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base version exists — no</w:t>
      </w:r>
      <w:r>
        <w:t xml:space="preserve"> </w:t>
      </w:r>
      <w:r>
        <w:rPr>
          <w:rStyle w:val="VerbatimChar"/>
        </w:rPr>
        <w:t xml:space="preserve">_p2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_p3</w:t>
      </w:r>
      <w:r>
        <w:t xml:space="preserve"> </w:t>
      </w:r>
      <w:r>
        <w:t xml:space="preserve">clones.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aws lambda get-policy</w:t>
      </w:r>
      <w:r>
        <w:t xml:space="preserve"> </w:t>
      </w:r>
      <w:r>
        <w:t xml:space="preserve">returns one statement per active</w:t>
      </w:r>
      <w:r>
        <w:t xml:space="preserve"> </w:t>
      </w:r>
      <w:r>
        <w:t xml:space="preserve">account ID; policy size is well under 20 KB.</w:t>
      </w:r>
      <w:r>
        <w:t xml:space="preserve"> </w:t>
      </w:r>
      <w:r>
        <w:t xml:space="preserve">- 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rPr>
          <w:rStyle w:val="VerbatimChar"/>
        </w:rPr>
        <w:t xml:space="preserve">AWS::Config::OrganizationConformancePack</w:t>
      </w:r>
      <w:r>
        <w:t xml:space="preserve"> </w:t>
      </w:r>
      <w:r>
        <w:t xml:space="preserve">resource:</w:t>
      </w:r>
      <w:r>
        <w:t xml:space="preserve"> </w:t>
      </w:r>
      <w:r>
        <w:rPr>
          <w:rStyle w:val="VerbatimChar"/>
        </w:rPr>
        <w:t xml:space="preserve">&lt;org&gt;-GC-CP-Guardrails</w:t>
      </w:r>
      <w:r>
        <w:t xml:space="preserve">,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ExcludedAccounts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InvokeAccountPartitioner</w:t>
      </w:r>
      <w:r>
        <w:t xml:space="preserve"> </w:t>
      </w:r>
      <w:r>
        <w:t xml:space="preserve">Custom-Resource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shows:</w:t>
      </w:r>
      <w:r>
        <w:t xml:space="preserve"> </w:t>
      </w:r>
      <w:r>
        <w:rPr>
          <w:rStyle w:val="VerbatimChar"/>
        </w:rPr>
        <w:t xml:space="preserve">PartitionCount=1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AccountsInP1=&lt;CSV of all active account IDs&gt;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AccountsInP2=""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AccountsInP3=""</w:t>
      </w:r>
      <w:r>
        <w:t xml:space="preserve">.</w:t>
      </w:r>
      <w:r>
        <w:t xml:space="preserve"> </w:t>
      </w:r>
      <w:r>
        <w:t xml:space="preserve">- Audit Manager custom framework deployed; each of the 37 controls</w:t>
      </w:r>
      <w:r>
        <w:t xml:space="preserve"> </w:t>
      </w:r>
      <w:r>
        <w:t xml:space="preserve">has 3</w:t>
      </w:r>
      <w:r>
        <w:t xml:space="preserve"> </w:t>
      </w:r>
      <w:r>
        <w:rPr>
          <w:rStyle w:val="VerbatimChar"/>
        </w:rPr>
        <w:t xml:space="preserve">controlMappingSources</w:t>
      </w:r>
      <w:r>
        <w:t xml:space="preserve"> </w:t>
      </w:r>
      <w:r>
        <w:t xml:space="preserve">(</w:t>
      </w:r>
      <w:r>
        <w:rPr>
          <w:rStyle w:val="VerbatimChar"/>
        </w:rPr>
        <w:t xml:space="preserve">gc01_check_root_mfa</w:t>
      </w:r>
      <w:r>
        <w:t xml:space="preserve">,</w:t>
      </w:r>
      <w:r>
        <w:t xml:space="preserve"> </w:t>
      </w:r>
      <w:r>
        <w:rPr>
          <w:rStyle w:val="VerbatimChar"/>
        </w:rPr>
        <w:t xml:space="preserve">…_p2</w:t>
      </w:r>
      <w:r>
        <w:t xml:space="preserve">,</w:t>
      </w:r>
      <w:r>
        <w:t xml:space="preserve"> </w:t>
      </w:r>
      <w:r>
        <w:rPr>
          <w:rStyle w:val="VerbatimChar"/>
        </w:rPr>
        <w:t xml:space="preserve">…_p3</w:t>
      </w:r>
      <w:r>
        <w:t xml:space="preserve">);</w:t>
      </w:r>
      <w:r>
        <w:t xml:space="preserve"> </w:t>
      </w:r>
      <w:r>
        <w:rPr>
          <w:rStyle w:val="VerbatimChar"/>
        </w:rPr>
        <w:t xml:space="preserve">gc01_check_attestation_letter</w:t>
      </w:r>
      <w:r>
        <w:t xml:space="preserve"> </w:t>
      </w:r>
      <w:r>
        <w:t xml:space="preserve">has 1.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PartitionSyncStateMachine</w:t>
      </w:r>
      <w:r>
        <w:t xml:space="preserve"> </w:t>
      </w:r>
      <w:r>
        <w:t xml:space="preserve">exists and the</w:t>
      </w:r>
      <w:r>
        <w:t xml:space="preserve"> </w:t>
      </w:r>
      <w:r>
        <w:rPr>
          <w:rStyle w:val="VerbatimChar"/>
        </w:rPr>
        <w:t xml:space="preserve">PartitionSyncScheduleRule</w:t>
      </w:r>
      <w:r>
        <w:t xml:space="preserve"> </w:t>
      </w:r>
      <w:r>
        <w:t xml:space="preserve">EventBridge rule is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Xf748e869b76c940e0c142787abeb82746f53e1b"/>
    <w:p>
      <w:pPr>
        <w:pStyle w:val="Heading3"/>
      </w:pPr>
      <w:r>
        <w:t xml:space="preserve">Phase 2 — Post-deployment scale-up (monotonic account creation)</w:t>
      </w:r>
    </w:p>
    <w:p>
      <w:pPr>
        <w:pStyle w:val="BlockText"/>
      </w:pPr>
      <w:r>
        <w:t xml:space="preserve">Between every account-creation batch in this phase,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wait</w:t>
      </w:r>
      <w:r>
        <w:t xml:space="preserve"> </w:t>
      </w:r>
      <w:r>
        <w:t xml:space="preserve">for the next 6-hour cron firing of</w:t>
      </w:r>
      <w:r>
        <w:t xml:space="preserve"> </w:t>
      </w:r>
      <w:r>
        <w:rPr>
          <w:rStyle w:val="VerbatimChar"/>
        </w:rPr>
        <w:t xml:space="preserve">PartitionSyncStateMachine</w:t>
      </w:r>
      <w:r>
        <w:t xml:space="preserve">,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start an execution manually (</w:t>
      </w:r>
      <w:r>
        <w:rPr>
          <w:rStyle w:val="VerbatimChar"/>
        </w:rPr>
        <w:t xml:space="preserve">aws stepfunctions start-execution …</w:t>
      </w:r>
      <w:r>
        <w:t xml:space="preserve">). Manual triggers are recommended throughout testing to keep</w:t>
      </w:r>
      <w:r>
        <w:t xml:space="preserve"> </w:t>
      </w:r>
      <w:r>
        <w:t xml:space="preserve">wall-clock time down. Expect each scale-up Step Function run that</w:t>
      </w:r>
      <w:r>
        <w:t xml:space="preserve"> </w:t>
      </w:r>
      <w:r>
        <w:t xml:space="preserve">branches into</w:t>
      </w:r>
      <w:r>
        <w:t xml:space="preserve"> </w:t>
      </w:r>
      <w:r>
        <w:rPr>
          <w:rStyle w:val="VerbatimChar"/>
        </w:rPr>
        <w:t xml:space="preserve">UpdateRootStack</w:t>
      </w:r>
      <w:r>
        <w:t xml:space="preserve"> </w:t>
      </w:r>
      <w:r>
        <w:t xml:space="preserve">to take ~15–30 min (StackSet cascade).</w:t>
      </w:r>
    </w:p>
    <w:bookmarkStart w:id="46" w:name="t2-grow-to-70-accounts-still-1-partition"/>
    <w:p>
      <w:pPr>
        <w:pStyle w:val="Heading4"/>
      </w:pPr>
      <w:r>
        <w:t xml:space="preserve">T2 — Grow to 70 accounts (still 1 partition)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Confirm the partitioner adds new accounts to partition 1</w:t>
      </w:r>
      <w:r>
        <w:t xml:space="preserve"> </w:t>
      </w:r>
      <w:r>
        <w:t xml:space="preserve">greedily without opening partition 2 while there is still room.</w:t>
      </w:r>
    </w:p>
    <w:p>
      <w:pPr>
        <w:pStyle w:val="BodyText"/>
      </w:pPr>
      <w:r>
        <w:rPr>
          <w:b/>
          <w:bCs/>
        </w:rPr>
        <w:t xml:space="preserve">Account op:</w:t>
      </w:r>
      <w:r>
        <w:t xml:space="preserve"> </w:t>
      </w:r>
      <w:r>
        <w:t xml:space="preserve">Create accounts until total active =</w:t>
      </w:r>
      <w:r>
        <w:t xml:space="preserve"> </w:t>
      </w:r>
      <w:r>
        <w:rPr>
          <w:b/>
          <w:bCs/>
        </w:rPr>
        <w:t xml:space="preserve">70</w:t>
      </w:r>
      <w:r>
        <w:t xml:space="preserve"> </w:t>
      </w:r>
      <w:r>
        <w:t xml:space="preserve">(</w:t>
      </w:r>
      <w:r>
        <w:rPr>
          <w:rStyle w:val="VerbatimChar"/>
        </w:rPr>
        <w:t xml:space="preserve">+65 vs. T1</w:t>
      </w:r>
      <w:r>
        <w:t xml:space="preserve">). Batches of ~10 in parallel are safe.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Create the new accounts.</w:t>
      </w:r>
      <w:r>
        <w:t xml:space="preserve"> </w:t>
      </w:r>
      <w:r>
        <w:t xml:space="preserve">2. Manually start the Step Function and wait for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DynamoDB has exactly</w:t>
      </w:r>
      <w:r>
        <w:t xml:space="preserve"> </w:t>
      </w:r>
      <w:r>
        <w:rPr>
          <w:b/>
          <w:bCs/>
        </w:rPr>
        <w:t xml:space="preserve">70 items, 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PartitionId=1</w:t>
      </w:r>
      <w:r>
        <w:t xml:space="preserve">.</w:t>
      </w:r>
      <w:r>
        <w:t xml:space="preserve"> </w:t>
      </w:r>
      <w:r>
        <w:t xml:space="preserve">- Partitioner Step output:</w:t>
      </w:r>
      <w:r>
        <w:t xml:space="preserve"> </w:t>
      </w:r>
      <w:r>
        <w:rPr>
          <w:rStyle w:val="VerbatimChar"/>
        </w:rPr>
        <w:t xml:space="preserve">partitionCount=1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partitionsChanged=False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accountsChanged=True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AccountsInP1</w:t>
      </w:r>
      <w:r>
        <w:t xml:space="preserve"> </w:t>
      </w:r>
      <w:r>
        <w:t xml:space="preserve">lists all 70 IDs.</w:t>
      </w:r>
      <w:r>
        <w:t xml:space="preserve"> </w:t>
      </w:r>
      <w:r>
        <w:t xml:space="preserve">- Step Function choice took the</w:t>
      </w:r>
      <w:r>
        <w:t xml:space="preserve"> </w:t>
      </w:r>
      <w:r>
        <w:rPr>
          <w:rStyle w:val="VerbatimChar"/>
        </w:rPr>
        <w:t xml:space="preserve">MembershipChanged?=True</w:t>
      </w:r>
      <w:r>
        <w:t xml:space="preserve"> </w:t>
      </w:r>
      <w:r>
        <w:t xml:space="preserve">branch and</w:t>
      </w:r>
      <w:r>
        <w:t xml:space="preserve"> </w:t>
      </w:r>
      <w:r>
        <w:t xml:space="preserve">executed</w:t>
      </w:r>
      <w:r>
        <w:t xml:space="preserve"> </w:t>
      </w:r>
      <w:r>
        <w:rPr>
          <w:rStyle w:val="VerbatimChar"/>
        </w:rPr>
        <w:t xml:space="preserve">UpdateRootStack</w:t>
      </w:r>
      <w:r>
        <w:t xml:space="preserve"> </w:t>
      </w:r>
      <w:r>
        <w:t xml:space="preserve">(because</w:t>
      </w:r>
      <w:r>
        <w:t xml:space="preserve"> </w:t>
      </w:r>
      <w:r>
        <w:rPr>
          <w:rStyle w:val="VerbatimChar"/>
        </w:rPr>
        <w:t xml:space="preserve">accountsChanged=True</w:t>
      </w:r>
      <w:r>
        <w:t xml:space="preserve">).</w:t>
      </w:r>
      <w:r>
        <w:t xml:space="preserve"> </w:t>
      </w:r>
      <w:r>
        <w:t xml:space="preserve">- Still</w:t>
      </w:r>
      <w:r>
        <w:t xml:space="preserve"> </w:t>
      </w:r>
      <w:r>
        <w:rPr>
          <w:b/>
          <w:bCs/>
        </w:rPr>
        <w:t xml:space="preserve">only base Lambdas</w:t>
      </w:r>
      <w:r>
        <w:t xml:space="preserve"> </w:t>
      </w:r>
      <w:r>
        <w:t xml:space="preserve">exist (no</w:t>
      </w:r>
      <w:r>
        <w:t xml:space="preserve"> </w:t>
      </w:r>
      <w:r>
        <w:rPr>
          <w:rStyle w:val="VerbatimChar"/>
        </w:rPr>
        <w:t xml:space="preserve">_p2</w:t>
      </w:r>
      <w:r>
        <w:t xml:space="preserve">/</w:t>
      </w:r>
      <w:r>
        <w:rPr>
          <w:rStyle w:val="VerbatimChar"/>
        </w:rPr>
        <w:t xml:space="preserve">_p3</w:t>
      </w:r>
      <w:r>
        <w:t xml:space="preserve">); base Lambda</w:t>
      </w:r>
      <w:r>
        <w:t xml:space="preserve"> </w:t>
      </w:r>
      <w:r>
        <w:t xml:space="preserve">resource policies now list all 70 accounts.</w:t>
      </w:r>
      <w:r>
        <w:t xml:space="preserve"> </w:t>
      </w:r>
      <w:r>
        <w:t xml:space="preserve">- Still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Conformance Pack, still no</w:t>
      </w:r>
      <w:r>
        <w:t xml:space="preserve"> </w:t>
      </w:r>
      <w:r>
        <w:rPr>
          <w:rStyle w:val="VerbatimChar"/>
        </w:rPr>
        <w:t xml:space="preserve">ExcludedAccounts</w:t>
      </w:r>
      <w:r>
        <w:t xml:space="preserve">.</w:t>
      </w:r>
    </w:p>
    <w:bookmarkEnd w:id="46"/>
    <w:bookmarkStart w:id="47" w:name="X64dd10f0260552748f4d3a4c5680367e87bd5c8"/>
    <w:p>
      <w:pPr>
        <w:pStyle w:val="Heading4"/>
      </w:pPr>
      <w:r>
        <w:t xml:space="preserve">T3 — Add 71st account (cross the 1→2 boundary)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Validate the boundary at</w:t>
      </w:r>
      <w:r>
        <w:t xml:space="preserve"> </w:t>
      </w:r>
      <w:r>
        <w:rPr>
          <w:rStyle w:val="VerbatimChar"/>
        </w:rPr>
        <w:t xml:space="preserve">MAX_ACCOUNTS_PER_PARTITION+1</w:t>
      </w:r>
      <w:r>
        <w:t xml:space="preserve">.</w:t>
      </w:r>
      <w:r>
        <w:t xml:space="preserve"> </w:t>
      </w:r>
      <w:r>
        <w:t xml:space="preserve">The partitioner must open partition 2 and place the new account</w:t>
      </w:r>
      <w:r>
        <w:t xml:space="preserve"> </w:t>
      </w:r>
      <w:r>
        <w:t xml:space="preserve">there; StackSet update must create the</w:t>
      </w:r>
      <w:r>
        <w:t xml:space="preserve"> </w:t>
      </w:r>
      <w:r>
        <w:rPr>
          <w:rStyle w:val="VerbatimChar"/>
        </w:rPr>
        <w:t xml:space="preserve">_p2</w:t>
      </w:r>
      <w:r>
        <w:t xml:space="preserve"> </w:t>
      </w:r>
      <w:r>
        <w:t xml:space="preserve">Lambda clones; nested</w:t>
      </w:r>
      <w:r>
        <w:t xml:space="preserve"> </w:t>
      </w:r>
      <w:r>
        <w:rPr>
          <w:rStyle w:val="VerbatimChar"/>
        </w:rPr>
        <w:t xml:space="preserve">ConformancePackPartitions</w:t>
      </w:r>
      <w:r>
        <w:t xml:space="preserve"> </w:t>
      </w:r>
      <w:r>
        <w:t xml:space="preserve">must create</w:t>
      </w:r>
      <w:r>
        <w:t xml:space="preserve"> </w:t>
      </w:r>
      <w:r>
        <w:rPr>
          <w:rStyle w:val="VerbatimChar"/>
        </w:rPr>
        <w:t xml:space="preserve">ConformancePackP2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Account op:</w:t>
      </w:r>
      <w:r>
        <w:t xml:space="preserve"> </w:t>
      </w:r>
      <w:r>
        <w:t xml:space="preserve">Create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account (</w:t>
      </w:r>
      <w:r>
        <w:rPr>
          <w:rStyle w:val="VerbatimChar"/>
        </w:rPr>
        <w:t xml:space="preserve">+1 vs. T2</w:t>
      </w:r>
      <w:r>
        <w:t xml:space="preserve">, total = 71).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Create the 71st account.</w:t>
      </w:r>
      <w:r>
        <w:t xml:space="preserve"> </w:t>
      </w:r>
      <w:r>
        <w:t xml:space="preserve">2. Manually start the Step Function and wait for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 </w:t>
      </w:r>
      <w:r>
        <w:t xml:space="preserve">(allow ~30 min for the cascading StackSet update).</w:t>
      </w:r>
      <w:r>
        <w:t xml:space="preserve"> </w:t>
      </w:r>
      <w:r>
        <w:t xml:space="preserve">3. Record the 71-account DDB snapshot.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DynamoDB has</w:t>
      </w:r>
      <w:r>
        <w:t xml:space="preserve"> </w:t>
      </w:r>
      <w:r>
        <w:rPr>
          <w:b/>
          <w:bCs/>
        </w:rPr>
        <w:t xml:space="preserve">70 items in P1</w:t>
      </w:r>
      <w:r>
        <w:t xml:space="preserve">,</w:t>
      </w:r>
      <w:r>
        <w:t xml:space="preserve"> </w:t>
      </w:r>
      <w:r>
        <w:rPr>
          <w:b/>
          <w:bCs/>
        </w:rPr>
        <w:t xml:space="preserve">1 item in P2</w:t>
      </w:r>
      <w:r>
        <w:t xml:space="preserve">.</w:t>
      </w:r>
      <w:r>
        <w:t xml:space="preserve"> </w:t>
      </w:r>
      <w:r>
        <w:t xml:space="preserve">- Partitioner output:</w:t>
      </w:r>
      <w:r>
        <w:t xml:space="preserve"> </w:t>
      </w:r>
      <w:r>
        <w:rPr>
          <w:rStyle w:val="VerbatimChar"/>
        </w:rPr>
        <w:t xml:space="preserve">partitionCount=2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partitionsChanged=True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accountsChanged=True</w:t>
      </w:r>
      <w:r>
        <w:t xml:space="preserve">.</w:t>
      </w:r>
      <w:r>
        <w:t xml:space="preserve"> </w:t>
      </w:r>
      <w:r>
        <w:t xml:space="preserve">- For every guardrail: both</w:t>
      </w:r>
      <w:r>
        <w:t xml:space="preserve"> </w:t>
      </w:r>
      <w:r>
        <w:rPr>
          <w:rStyle w:val="VerbatimChar"/>
        </w:rPr>
        <w:t xml:space="preserve">&lt;org&gt;gc*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rPr>
          <w:rStyle w:val="VerbatimChar"/>
        </w:rPr>
        <w:t xml:space="preserve">&lt;org&gt;gc*_p2</w:t>
      </w:r>
      <w:r>
        <w:t xml:space="preserve"> </w:t>
      </w:r>
      <w:r>
        <w:t xml:space="preserve">Lambdas</w:t>
      </w:r>
      <w:r>
        <w:t xml:space="preserve"> </w:t>
      </w:r>
      <w:r>
        <w:t xml:space="preserve">exist.</w:t>
      </w:r>
      <w:r>
        <w:t xml:space="preserve"> </w:t>
      </w:r>
      <w:r>
        <w:rPr>
          <w:rStyle w:val="VerbatimChar"/>
        </w:rPr>
        <w:t xml:space="preserve">_p3</w:t>
      </w:r>
      <w:r>
        <w:t xml:space="preserve"> </w:t>
      </w:r>
      <w:r>
        <w:t xml:space="preserve">clones still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exist.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&lt;org&gt;gc*</w:t>
      </w:r>
      <w:r>
        <w:t xml:space="preserve"> </w:t>
      </w:r>
      <w:r>
        <w:t xml:space="preserve">resource policy lists 70 accounts;</w:t>
      </w:r>
      <w:r>
        <w:t xml:space="preserve"> </w:t>
      </w:r>
      <w:r>
        <w:rPr>
          <w:rStyle w:val="VerbatimChar"/>
        </w:rPr>
        <w:t xml:space="preserve">&lt;org&gt;gc*_p2</w:t>
      </w:r>
      <w:r>
        <w:t xml:space="preserve"> </w:t>
      </w:r>
      <w:r>
        <w:t xml:space="preserve">resource policy lists 1 account.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Conformance Packs deployed: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&lt;org&gt;-GC-CP-Guardrails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ExcludedAccounts = [&lt;71st account ID&gt;]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&lt;org&gt;-GC-CP-Guardrails-P2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ExcludedAccounts = &lt;70 P1 IDs&gt;</w:t>
      </w:r>
      <w:r>
        <w:t xml:space="preserve">.</w:t>
      </w:r>
      <w:r>
        <w:t xml:space="preserve"> </w:t>
      </w:r>
      <w:r>
        <w:t xml:space="preserve">- The 71st account receives</w:t>
      </w:r>
      <w:r>
        <w:t xml:space="preserve"> </w:t>
      </w:r>
      <w:r>
        <w:rPr>
          <w:b/>
          <w:bCs/>
        </w:rPr>
        <w:t xml:space="preserve">exactly one</w:t>
      </w:r>
      <w:r>
        <w:t xml:space="preserve"> </w:t>
      </w:r>
      <w:r>
        <w:t xml:space="preserve">pack (P2), the others</w:t>
      </w:r>
      <w:r>
        <w:t xml:space="preserve"> </w:t>
      </w:r>
      <w:r>
        <w:t xml:space="preserve">receive only P1; verify in AWS Config console under the new</w:t>
      </w:r>
      <w:r>
        <w:t xml:space="preserve"> </w:t>
      </w:r>
      <w:r>
        <w:t xml:space="preserve">account’s view.</w:t>
      </w:r>
    </w:p>
    <w:bookmarkEnd w:id="47"/>
    <w:bookmarkStart w:id="48" w:name="Xb32f7bfd1eca0203214348e934ddf0417af7d8f"/>
    <w:p>
      <w:pPr>
        <w:pStyle w:val="Heading4"/>
      </w:pPr>
      <w:r>
        <w:t xml:space="preserve">T4 — Grow to 140 accounts (still 2 partitions, fill P2)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Confirm new accounts continue filling P2 up to its</w:t>
      </w:r>
      <w:r>
        <w:t xml:space="preserve"> </w:t>
      </w:r>
      <w:r>
        <w:t xml:space="preserve">capacity without opening P3.</w:t>
      </w:r>
    </w:p>
    <w:p>
      <w:pPr>
        <w:pStyle w:val="BodyText"/>
      </w:pPr>
      <w:r>
        <w:rPr>
          <w:b/>
          <w:bCs/>
        </w:rPr>
        <w:t xml:space="preserve">Account op:</w:t>
      </w:r>
      <w:r>
        <w:t xml:space="preserve"> </w:t>
      </w:r>
      <w:r>
        <w:t xml:space="preserve">Create</w:t>
      </w:r>
      <w:r>
        <w:t xml:space="preserve"> </w:t>
      </w:r>
      <w:r>
        <w:rPr>
          <w:b/>
          <w:bCs/>
        </w:rPr>
        <w:t xml:space="preserve">69</w:t>
      </w:r>
      <w:r>
        <w:t xml:space="preserve"> </w:t>
      </w:r>
      <w:r>
        <w:t xml:space="preserve">accounts (total = 140).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Create the accounts (batches of ~10).</w:t>
      </w:r>
      <w:r>
        <w:t xml:space="preserve"> </w:t>
      </w:r>
      <w:r>
        <w:t xml:space="preserve">2. Manually start the Step Function; wait for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DDB:</w:t>
      </w:r>
      <w:r>
        <w:t xml:space="preserve"> </w:t>
      </w:r>
      <w:r>
        <w:rPr>
          <w:b/>
          <w:bCs/>
        </w:rPr>
        <w:t xml:space="preserve">70 in P1, 70 in P2</w:t>
      </w:r>
      <w:r>
        <w:t xml:space="preserve">.</w:t>
      </w:r>
      <w:r>
        <w:t xml:space="preserve"> </w:t>
      </w:r>
      <w:r>
        <w:t xml:space="preserve">- Partitioner:</w:t>
      </w:r>
      <w:r>
        <w:t xml:space="preserve"> </w:t>
      </w:r>
      <w:r>
        <w:rPr>
          <w:rStyle w:val="VerbatimChar"/>
        </w:rPr>
        <w:t xml:space="preserve">partitionCount=2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partitionsChanged=False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accountsChanged=True</w:t>
      </w:r>
      <w:r>
        <w:t xml:space="preserve">.</w:t>
      </w:r>
      <w:r>
        <w:t xml:space="preserve"> </w:t>
      </w:r>
      <w:r>
        <w:t xml:space="preserve">- Still only base +</w:t>
      </w:r>
      <w:r>
        <w:t xml:space="preserve"> </w:t>
      </w:r>
      <w:r>
        <w:rPr>
          <w:rStyle w:val="VerbatimChar"/>
        </w:rPr>
        <w:t xml:space="preserve">_p2</w:t>
      </w:r>
      <w:r>
        <w:t xml:space="preserve"> </w:t>
      </w:r>
      <w:r>
        <w:t xml:space="preserve">clones (no</w:t>
      </w:r>
      <w:r>
        <w:t xml:space="preserve"> </w:t>
      </w:r>
      <w:r>
        <w:rPr>
          <w:rStyle w:val="VerbatimChar"/>
        </w:rPr>
        <w:t xml:space="preserve">_p3</w:t>
      </w:r>
      <w:r>
        <w:t xml:space="preserve">).</w:t>
      </w:r>
      <w:r>
        <w:t xml:space="preserve"> </w:t>
      </w:r>
      <w:r>
        <w:t xml:space="preserve">- Base Lambda resource policy: 70 accounts;</w:t>
      </w:r>
      <w:r>
        <w:t xml:space="preserve"> </w:t>
      </w:r>
      <w:r>
        <w:rPr>
          <w:rStyle w:val="VerbatimChar"/>
        </w:rPr>
        <w:t xml:space="preserve">_p2</w:t>
      </w:r>
      <w:r>
        <w:t xml:space="preserve"> </w:t>
      </w:r>
      <w:r>
        <w:t xml:space="preserve">policy: 70 accounts.</w:t>
      </w:r>
      <w:r>
        <w:t xml:space="preserve"> </w:t>
      </w:r>
      <w:r>
        <w:t xml:space="preserve">- Both packs’</w:t>
      </w:r>
      <w:r>
        <w:t xml:space="preserve"> </w:t>
      </w:r>
      <w:r>
        <w:rPr>
          <w:rStyle w:val="VerbatimChar"/>
        </w:rPr>
        <w:t xml:space="preserve">ExcludedAccounts</w:t>
      </w:r>
      <w:r>
        <w:t xml:space="preserve"> </w:t>
      </w:r>
      <w:r>
        <w:t xml:space="preserve">lists are exact mirrors of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partition (70 IDs each).</w:t>
      </w:r>
    </w:p>
    <w:bookmarkEnd w:id="48"/>
    <w:bookmarkStart w:id="49" w:name="X4ac725cb81fc1fff046b9398e4fa4fdfca7ed28"/>
    <w:p>
      <w:pPr>
        <w:pStyle w:val="Heading4"/>
      </w:pPr>
      <w:r>
        <w:t xml:space="preserve">T5 — Initial deploy at 2 partitions (tear-down + clear DDB + redeploy)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Validate the</w:t>
      </w:r>
      <w:r>
        <w:t xml:space="preserve"> </w:t>
      </w:r>
      <w:r>
        <w:rPr>
          <w:b/>
          <w:bCs/>
        </w:rPr>
        <w:t xml:space="preserve">initial-deploy code path</w:t>
      </w:r>
      <w:r>
        <w:t xml:space="preserve"> </w:t>
      </w:r>
      <w:r>
        <w:t xml:space="preserve">at the</w:t>
      </w:r>
      <w:r>
        <w:t xml:space="preserve"> </w:t>
      </w:r>
      <w:r>
        <w:t xml:space="preserve">2-partition scale, exercising the partitioner Custom Resource on a</w:t>
      </w:r>
      <w:r>
        <w:t xml:space="preserve"> </w:t>
      </w:r>
      <w:r>
        <w:t xml:space="preserve">clean DDB with 140 active accounts. This is the only opportunity to</w:t>
      </w:r>
      <w:r>
        <w:t xml:space="preserve"> </w:t>
      </w:r>
      <w:r>
        <w:t xml:space="preserve">test this path without further account churn.</w:t>
      </w:r>
    </w:p>
    <w:p>
      <w:pPr>
        <w:pStyle w:val="BodyText"/>
      </w:pPr>
      <w:r>
        <w:rPr>
          <w:b/>
          <w:bCs/>
        </w:rPr>
        <w:t xml:space="preserve">Account op: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Disable DDB deletion protection, delete the partition-state table</w:t>
      </w:r>
      <w:r>
        <w:t xml:space="preserve"> </w:t>
      </w:r>
      <w:r>
        <w:t xml:space="preserve">(see</w:t>
      </w:r>
      <w:r>
        <w:t xml:space="preserve"> </w:t>
      </w:r>
      <w:r>
        <w:t xml:space="preserve">“Note on clear DDB steps”</w:t>
      </w:r>
      <w:r>
        <w:t xml:space="preserve"> </w:t>
      </w:r>
      <w:r>
        <w:t xml:space="preserve">above).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aws cloudformation delete-stack --stack-name &lt;root-stack&gt;</w:t>
      </w:r>
      <w:r>
        <w:t xml:space="preserve"> </w:t>
      </w:r>
      <w:r>
        <w:t xml:space="preserve">and</w:t>
      </w:r>
      <w:r>
        <w:t xml:space="preserve"> </w:t>
      </w:r>
      <w:r>
        <w:t xml:space="preserve">wait for</w:t>
      </w:r>
      <w:r>
        <w:t xml:space="preserve"> </w:t>
      </w:r>
      <w:r>
        <w:rPr>
          <w:rStyle w:val="VerbatimChar"/>
        </w:rPr>
        <w:t xml:space="preserve">DELETE_COMPLETE</w:t>
      </w:r>
      <w:r>
        <w:t xml:space="preserve">. (The Audit Manager framework and any</w:t>
      </w:r>
      <w:r>
        <w:t xml:space="preserve"> </w:t>
      </w:r>
      <w:r>
        <w:t xml:space="preserve">AWS Config recorders are removed too — expected.)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make deploy</w:t>
      </w:r>
      <w:r>
        <w:t xml:space="preserve"> </w:t>
      </w:r>
      <w:r>
        <w:t xml:space="preserve">from a clean checkout.</w:t>
      </w:r>
      <w:r>
        <w:t xml:space="preserve"> </w:t>
      </w:r>
      <w:r>
        <w:t xml:space="preserve">4. Wait for</w:t>
      </w:r>
      <w:r>
        <w:t xml:space="preserve"> </w:t>
      </w:r>
      <w:r>
        <w:rPr>
          <w:rStyle w:val="VerbatimChar"/>
        </w:rPr>
        <w:t xml:space="preserve">CREATE_COMPLETE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New DDB table created, 140 items,</w:t>
      </w:r>
      <w:r>
        <w:t xml:space="preserve"> </w:t>
      </w:r>
      <w:r>
        <w:rPr>
          <w:b/>
          <w:bCs/>
        </w:rPr>
        <w:t xml:space="preserve">70 in P1, 70 in P2</w:t>
      </w:r>
      <w:r>
        <w:t xml:space="preserve">.</w:t>
      </w:r>
      <w:r>
        <w:t xml:space="preserve"> </w:t>
      </w:r>
      <w:r>
        <w:t xml:space="preserve">- Partitioner Custom-Resource succeeds;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includes both</w:t>
      </w:r>
      <w:r>
        <w:t xml:space="preserve"> </w:t>
      </w:r>
      <w:r>
        <w:rPr>
          <w:rStyle w:val="VerbatimChar"/>
        </w:rPr>
        <w:t xml:space="preserve">AccountsInP1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AccountsInP2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AccountsInP3=""</w:t>
      </w:r>
      <w:r>
        <w:t xml:space="preserve">.</w:t>
      </w:r>
      <w:r>
        <w:t xml:space="preserve"> </w:t>
      </w:r>
      <w:r>
        <w:t xml:space="preserve">- Base Lambdas +</w:t>
      </w:r>
      <w:r>
        <w:t xml:space="preserve"> </w:t>
      </w:r>
      <w:r>
        <w:rPr>
          <w:rStyle w:val="VerbatimChar"/>
        </w:rPr>
        <w:t xml:space="preserve">_p2</w:t>
      </w:r>
      <w:r>
        <w:t xml:space="preserve"> </w:t>
      </w:r>
      <w:r>
        <w:t xml:space="preserve">clones created; no</w:t>
      </w:r>
      <w:r>
        <w:t xml:space="preserve"> </w:t>
      </w:r>
      <w:r>
        <w:rPr>
          <w:rStyle w:val="VerbatimChar"/>
        </w:rPr>
        <w:t xml:space="preserve">_p3</w:t>
      </w:r>
      <w:r>
        <w:t xml:space="preserve">.</w:t>
      </w:r>
      <w:r>
        <w:t xml:space="preserve"> </w:t>
      </w:r>
      <w:r>
        <w:t xml:space="preserve">- Two Conformance Packs deployed with correct</w:t>
      </w:r>
      <w:r>
        <w:t xml:space="preserve"> </w:t>
      </w:r>
      <w:r>
        <w:rPr>
          <w:rStyle w:val="VerbatimChar"/>
        </w:rPr>
        <w:t xml:space="preserve">ExcludedAccounts</w:t>
      </w:r>
      <w:r>
        <w:t xml:space="preserve">.</w:t>
      </w:r>
      <w:r>
        <w:t xml:space="preserve"> </w:t>
      </w:r>
      <w:r>
        <w:t xml:space="preserve">- Audit Manager framework redeployed with 3 mapping sources per</w:t>
      </w:r>
      <w:r>
        <w:t xml:space="preserve"> </w:t>
      </w:r>
      <w:r>
        <w:t xml:space="preserve">control.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lambda:PolicyLengthExceededException</w:t>
      </w:r>
      <w:r>
        <w:t xml:space="preserve"> </w:t>
      </w:r>
      <w:r>
        <w:t xml:space="preserve">in any Lambda invocation</w:t>
      </w:r>
      <w:r>
        <w:t xml:space="preserve"> </w:t>
      </w:r>
      <w:r>
        <w:t xml:space="preserve">log (each clone’s policy holds at most 70 accounts).</w:t>
      </w:r>
    </w:p>
    <w:bookmarkEnd w:id="49"/>
    <w:bookmarkStart w:id="50" w:name="X0703c6de7953e7d927eb4bb800cfc52d641f425"/>
    <w:p>
      <w:pPr>
        <w:pStyle w:val="Heading4"/>
      </w:pPr>
      <w:r>
        <w:t xml:space="preserve">T6 — Add 141st account (cross the 2→3 boundary)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Boundary test for opening partition 3.</w:t>
      </w:r>
    </w:p>
    <w:p>
      <w:pPr>
        <w:pStyle w:val="BodyText"/>
      </w:pPr>
      <w:r>
        <w:rPr>
          <w:b/>
          <w:bCs/>
        </w:rPr>
        <w:t xml:space="preserve">Account op:</w:t>
      </w:r>
      <w:r>
        <w:t xml:space="preserve"> </w:t>
      </w:r>
      <w:r>
        <w:t xml:space="preserve">Create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account (total = 141).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Create the account, manually start the Step Function,</w:t>
      </w:r>
      <w:r>
        <w:t xml:space="preserve"> </w:t>
      </w:r>
      <w:r>
        <w:t xml:space="preserve">wait for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DDB:</w:t>
      </w:r>
      <w:r>
        <w:t xml:space="preserve"> </w:t>
      </w:r>
      <w:r>
        <w:rPr>
          <w:b/>
          <w:bCs/>
        </w:rPr>
        <w:t xml:space="preserve">70 in P1, 70 in P2, 1 in P3</w:t>
      </w:r>
      <w:r>
        <w:t xml:space="preserve">.</w:t>
      </w:r>
      <w:r>
        <w:t xml:space="preserve"> </w:t>
      </w:r>
      <w:r>
        <w:t xml:space="preserve">- Partitioner:</w:t>
      </w:r>
      <w:r>
        <w:t xml:space="preserve"> </w:t>
      </w:r>
      <w:r>
        <w:rPr>
          <w:rStyle w:val="VerbatimChar"/>
        </w:rPr>
        <w:t xml:space="preserve">partitionCount=3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partitionsChanged=True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accountsChanged=True</w:t>
      </w:r>
      <w:r>
        <w:t xml:space="preserve">.</w:t>
      </w:r>
      <w:r>
        <w:t xml:space="preserve"> </w:t>
      </w:r>
      <w:r>
        <w:t xml:space="preserve">- Base +</w:t>
      </w:r>
      <w:r>
        <w:t xml:space="preserve"> </w:t>
      </w:r>
      <w:r>
        <w:rPr>
          <w:rStyle w:val="VerbatimChar"/>
        </w:rPr>
        <w:t xml:space="preserve">_p2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_p3</w:t>
      </w:r>
      <w:r>
        <w:t xml:space="preserve"> </w:t>
      </w:r>
      <w:r>
        <w:t xml:space="preserve">clones all exist for every guardrail.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&lt;org&gt;gc*_p3</w:t>
      </w:r>
      <w:r>
        <w:t xml:space="preserve"> </w:t>
      </w:r>
      <w:r>
        <w:t xml:space="preserve">resource policy lists exactly 1 account.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Conformance Packs deployed; each one’s</w:t>
      </w:r>
      <w:r>
        <w:t xml:space="preserve"> </w:t>
      </w:r>
      <w:r>
        <w:rPr>
          <w:rStyle w:val="VerbatimChar"/>
        </w:rPr>
        <w:t xml:space="preserve">ExcludedAccounts</w:t>
      </w:r>
      <w:r>
        <w:t xml:space="preserve"> </w:t>
      </w:r>
      <w:r>
        <w:t xml:space="preserve">is the union of the other two partitions’</w:t>
      </w:r>
      <w:r>
        <w:t xml:space="preserve"> </w:t>
      </w:r>
      <w:r>
        <w:t xml:space="preserve">members.</w:t>
      </w:r>
    </w:p>
    <w:bookmarkEnd w:id="50"/>
    <w:bookmarkStart w:id="51" w:name="Xa557103981c3320eb990a1ebdd51ffcaf843a9e"/>
    <w:p>
      <w:pPr>
        <w:pStyle w:val="Heading4"/>
      </w:pPr>
      <w:r>
        <w:t xml:space="preserve">T7 — Grow to 200 accounts (4 KB CFN cap during</w:t>
      </w:r>
      <w:r>
        <w:t xml:space="preserve"> </w:t>
      </w:r>
      <w:r>
        <w:rPr>
          <w:i/>
          <w:iCs/>
        </w:rPr>
        <w:t xml:space="preserve">update</w:t>
      </w:r>
      <w:r>
        <w:t xml:space="preserve"> </w:t>
      </w:r>
      <w:r>
        <w:t xml:space="preserve">path)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Stress-test the partitioner Custom Resource at near-maximum</w:t>
      </w:r>
      <w:r>
        <w:t xml:space="preserve"> </w:t>
      </w:r>
      <w:r>
        <w:t xml:space="preserve">load over the Step Function’s</w:t>
      </w:r>
      <w:r>
        <w:t xml:space="preserve"> </w:t>
      </w:r>
      <w:r>
        <w:rPr>
          <w:rStyle w:val="VerbatimChar"/>
        </w:rPr>
        <w:t xml:space="preserve">UpdateRootStack</w:t>
      </w:r>
      <w:r>
        <w:t xml:space="preserve"> </w:t>
      </w:r>
      <w:r>
        <w:t xml:space="preserve">update path.</w:t>
      </w:r>
      <w:r>
        <w:t xml:space="preserve"> </w:t>
      </w:r>
      <w:r>
        <w:t xml:space="preserve">Confirms the combined</w:t>
      </w:r>
      <w:r>
        <w:t xml:space="preserve"> </w:t>
      </w:r>
      <w:r>
        <w:rPr>
          <w:rStyle w:val="VerbatimChar"/>
        </w:rPr>
        <w:t xml:space="preserve">AccountsInP1/P2/P3</w:t>
      </w:r>
      <w:r>
        <w:t xml:space="preserve"> </w:t>
      </w:r>
      <w:r>
        <w:t xml:space="preserve">payload fits under the</w:t>
      </w:r>
      <w:r>
        <w:t xml:space="preserve"> </w:t>
      </w:r>
      <w:r>
        <w:t xml:space="preserve">4096-byte CloudFormation Custom-Resource response cap.</w:t>
      </w:r>
    </w:p>
    <w:p>
      <w:pPr>
        <w:pStyle w:val="BodyText"/>
      </w:pPr>
      <w:r>
        <w:rPr>
          <w:b/>
          <w:bCs/>
        </w:rPr>
        <w:t xml:space="preserve">Account op:</w:t>
      </w:r>
      <w:r>
        <w:t xml:space="preserve"> </w:t>
      </w:r>
      <w:r>
        <w:t xml:space="preserve">Create</w:t>
      </w:r>
      <w:r>
        <w:t xml:space="preserve"> </w:t>
      </w:r>
      <w:r>
        <w:rPr>
          <w:b/>
          <w:bCs/>
        </w:rPr>
        <w:t xml:space="preserve">59</w:t>
      </w:r>
      <w:r>
        <w:t xml:space="preserve"> </w:t>
      </w:r>
      <w:r>
        <w:t xml:space="preserve">accounts (total = 200). Recommend doing</w:t>
      </w:r>
      <w:r>
        <w:t xml:space="preserve"> </w:t>
      </w:r>
      <w:r>
        <w:t xml:space="preserve">this in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large batch and triggering the Step Function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afterward, rather than after every account, to compress the</w:t>
      </w:r>
      <w:r>
        <w:t xml:space="preserve"> </w:t>
      </w:r>
      <w:r>
        <w:t xml:space="preserve">~30 min update cascade into a single execution.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Create the accounts.</w:t>
      </w:r>
      <w:r>
        <w:t xml:space="preserve"> </w:t>
      </w:r>
      <w:r>
        <w:t xml:space="preserve">2. Manually start the Step Function; wait for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.</w:t>
      </w:r>
      <w:r>
        <w:t xml:space="preserve"> </w:t>
      </w:r>
      <w:r>
        <w:t xml:space="preserve">3. Open the root stack →</w:t>
      </w:r>
      <w:r>
        <w:t xml:space="preserve"> </w:t>
      </w:r>
      <w:r>
        <w:rPr>
          <w:rStyle w:val="VerbatimChar"/>
        </w:rPr>
        <w:t xml:space="preserve">InvokeAccountPartitioner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t xml:space="preserve">measure the JSON response size (or check the partitioner’s</w:t>
      </w:r>
      <w:r>
        <w:t xml:space="preserve"> </w:t>
      </w:r>
      <w:r>
        <w:t xml:space="preserve">CloudWatch logs for the line where it logs the response body).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DDB:</w:t>
      </w:r>
      <w:r>
        <w:t xml:space="preserve"> </w:t>
      </w:r>
      <w:r>
        <w:rPr>
          <w:b/>
          <w:bCs/>
        </w:rPr>
        <w:t xml:space="preserve">70 in P1, 70 in P2, 60 in P3</w:t>
      </w:r>
      <w:r>
        <w:t xml:space="preserve">.</w:t>
      </w:r>
      <w:r>
        <w:t xml:space="preserve"> </w:t>
      </w:r>
      <w:r>
        <w:t xml:space="preserve">- Partitioner Custom-Resource response body</w:t>
      </w:r>
      <w:r>
        <w:t xml:space="preserve"> </w:t>
      </w:r>
      <w:r>
        <w:rPr>
          <w:b/>
          <w:bCs/>
        </w:rPr>
        <w:t xml:space="preserve">&lt; 4096 bytes</w:t>
      </w:r>
      <w:r>
        <w:t xml:space="preserve">.</w:t>
      </w:r>
      <w:r>
        <w:t xml:space="preserve"> </w:t>
      </w:r>
      <w:r>
        <w:t xml:space="preserve">(210 accounts × ~14 B + envelope ≈ 3.4 KB headroom; 200 accounts</w:t>
      </w:r>
      <w:r>
        <w:t xml:space="preserve"> </w:t>
      </w:r>
      <w:r>
        <w:t xml:space="preserve">is well within this.)</w:t>
      </w:r>
      <w:r>
        <w:t xml:space="preserve"> </w:t>
      </w:r>
      <w:r>
        <w:t xml:space="preserve">- All three sets of clones exist; resource-policy sizes for each</w:t>
      </w:r>
      <w:r>
        <w:t xml:space="preserve"> </w:t>
      </w:r>
      <w:r>
        <w:t xml:space="preserve">clone remain well under 20 KB.</w:t>
      </w:r>
      <w:r>
        <w:t xml:space="preserve"> </w:t>
      </w:r>
      <w:r>
        <w:t xml:space="preserve">- All 200 accounts are covered by exactly one of the three packs.</w:t>
      </w:r>
    </w:p>
    <w:bookmarkEnd w:id="51"/>
    <w:bookmarkStart w:id="52" w:name="X8865c8468b9221d775359e57ad73daf7d7d3e46"/>
    <w:p>
      <w:pPr>
        <w:pStyle w:val="Heading4"/>
      </w:pPr>
      <w:r>
        <w:t xml:space="preserve">T8 — Account-stability spot check (no account ops)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Verify that across T1 → T7, the partitioner</w:t>
      </w:r>
      <w:r>
        <w:t xml:space="preserve"> </w:t>
      </w:r>
      <w:r>
        <w:rPr>
          <w:b/>
          <w:bCs/>
        </w:rPr>
        <w:t xml:space="preserve">never</w:t>
      </w:r>
      <w:r>
        <w:rPr>
          <w:b/>
          <w:bCs/>
        </w:rPr>
        <w:t xml:space="preserve"> </w:t>
      </w:r>
      <w:r>
        <w:rPr>
          <w:b/>
          <w:bCs/>
        </w:rPr>
        <w:t xml:space="preserve">re-balanced</w:t>
      </w:r>
      <w:r>
        <w:t xml:space="preserve"> </w:t>
      </w:r>
      <w:r>
        <w:t xml:space="preserve">existing assignments — only placed new accounts.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Take a fresh DDB scan.</w:t>
      </w:r>
      <w:r>
        <w:t xml:space="preserve"> </w:t>
      </w:r>
      <w:r>
        <w:t xml:space="preserve">2. Diff the</w:t>
      </w:r>
      <w:r>
        <w:t xml:space="preserve"> </w:t>
      </w:r>
      <w:r>
        <w:rPr>
          <w:b/>
          <w:bCs/>
        </w:rPr>
        <w:t xml:space="preserve">T1 snapshot</w:t>
      </w:r>
      <w:r>
        <w:t xml:space="preserve"> </w:t>
      </w:r>
      <w:r>
        <w:t xml:space="preserve">account IDs against the current DDB —</w:t>
      </w:r>
      <w:r>
        <w:t xml:space="preserve"> </w:t>
      </w:r>
      <w:r>
        <w:t xml:space="preserve">every T1 account ID must still appear with</w:t>
      </w:r>
      <w:r>
        <w:t xml:space="preserve"> </w:t>
      </w:r>
      <w:r>
        <w:rPr>
          <w:rStyle w:val="VerbatimChar"/>
        </w:rPr>
        <w:t xml:space="preserve">PartitionId=1</w:t>
      </w:r>
      <w:r>
        <w:t xml:space="preserve">.</w:t>
      </w:r>
      <w:r>
        <w:t xml:space="preserve"> </w:t>
      </w:r>
      <w:r>
        <w:t xml:space="preserve">3. Diff the</w:t>
      </w:r>
      <w:r>
        <w:t xml:space="preserve"> </w:t>
      </w:r>
      <w:r>
        <w:rPr>
          <w:b/>
          <w:bCs/>
        </w:rPr>
        <w:t xml:space="preserve">T3 snapshot</w:t>
      </w:r>
      <w:r>
        <w:t xml:space="preserve"> </w:t>
      </w:r>
      <w:r>
        <w:t xml:space="preserve">(the original 71st account) — must still</w:t>
      </w:r>
      <w:r>
        <w:t xml:space="preserve"> </w:t>
      </w:r>
      <w:r>
        <w:t xml:space="preserve">appear with</w:t>
      </w:r>
      <w:r>
        <w:t xml:space="preserve"> </w:t>
      </w:r>
      <w:r>
        <w:rPr>
          <w:rStyle w:val="VerbatimChar"/>
        </w:rPr>
        <w:t xml:space="preserve">PartitionId=2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- 100 % of the T1 accounts have the same</w:t>
      </w:r>
      <w:r>
        <w:t xml:space="preserve"> </w:t>
      </w:r>
      <w:r>
        <w:rPr>
          <w:rStyle w:val="VerbatimChar"/>
        </w:rPr>
        <w:t xml:space="preserve">PartitionId=1</w:t>
      </w:r>
      <w:r>
        <w:t xml:space="preserve"> </w:t>
      </w:r>
      <w:r>
        <w:t xml:space="preserve">they were</w:t>
      </w:r>
      <w:r>
        <w:t xml:space="preserve"> </w:t>
      </w:r>
      <w:r>
        <w:t xml:space="preserve">first assigned.</w:t>
      </w:r>
      <w:r>
        <w:t xml:space="preserve"> </w:t>
      </w:r>
      <w:r>
        <w:t xml:space="preserve">- The T3 boundary-account is still in</w:t>
      </w:r>
      <w:r>
        <w:t xml:space="preserve"> </w:t>
      </w:r>
      <w:r>
        <w:rPr>
          <w:rStyle w:val="VerbatimChar"/>
        </w:rPr>
        <w:t xml:space="preserve">PartitionId=2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Xa972e3bf5b90df36a76ca1dd96f2ff27201f588"/>
    <w:p>
      <w:pPr>
        <w:pStyle w:val="Heading3"/>
      </w:pPr>
      <w:r>
        <w:t xml:space="preserve">Phase 3 — Redeploy validation at 3 partitions (no account changes)</w:t>
      </w:r>
    </w:p>
    <w:bookmarkStart w:id="54" w:name="X1d6c449b9db09ef318f59f1ef6b65d8df4ae4e5"/>
    <w:p>
      <w:pPr>
        <w:pStyle w:val="Heading4"/>
      </w:pPr>
      <w:r>
        <w:t xml:space="preserve">T9 — Tear-down + redeploy with DynamoDB retained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Validate</w:t>
      </w:r>
      <w:r>
        <w:t xml:space="preserve"> </w:t>
      </w:r>
      <w:r>
        <w:rPr>
          <w:rStyle w:val="VerbatimChar"/>
        </w:rPr>
        <w:t xml:space="preserve">DeletionPolicy: Retain</w:t>
      </w:r>
      <w:r>
        <w:t xml:space="preserve"> </w:t>
      </w:r>
      <w:r>
        <w:t xml:space="preserve">on the partition-state</w:t>
      </w:r>
      <w:r>
        <w:t xml:space="preserve"> </w:t>
      </w:r>
      <w:r>
        <w:t xml:space="preserve">table — a</w:t>
      </w:r>
      <w:r>
        <w:t xml:space="preserve"> </w:t>
      </w:r>
      <w:r>
        <w:rPr>
          <w:rStyle w:val="VerbatimChar"/>
        </w:rPr>
        <w:t xml:space="preserve">delete-stack</w:t>
      </w:r>
      <w:r>
        <w:t xml:space="preserve"> </w:t>
      </w:r>
      <w:r>
        <w:t xml:space="preserve">must leave the DDB items intact, and a</w:t>
      </w:r>
      <w:r>
        <w:t xml:space="preserve"> </w:t>
      </w:r>
      <w:r>
        <w:t xml:space="preserve">subsequent</w:t>
      </w:r>
      <w:r>
        <w:t xml:space="preserve"> </w:t>
      </w:r>
      <w:r>
        <w:rPr>
          <w:rStyle w:val="VerbatimChar"/>
        </w:rPr>
        <w:t xml:space="preserve">make deploy</w:t>
      </w:r>
      <w:r>
        <w:t xml:space="preserve"> </w:t>
      </w:r>
      <w:r>
        <w:t xml:space="preserve">must preserve every prior assignment.</w:t>
      </w:r>
    </w:p>
    <w:p>
      <w:pPr>
        <w:pStyle w:val="BodyText"/>
      </w:pPr>
      <w:r>
        <w:rPr>
          <w:b/>
          <w:bCs/>
        </w:rPr>
        <w:t xml:space="preserve">Account op: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Record the current DDB scan as the</w:t>
      </w:r>
      <w:r>
        <w:t xml:space="preserve"> </w:t>
      </w:r>
      <w:r>
        <w:rPr>
          <w:b/>
          <w:bCs/>
        </w:rPr>
        <w:t xml:space="preserve">pre-T9 snapshot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delete-stack</w:t>
      </w:r>
      <w:r>
        <w:t xml:space="preserve"> </w:t>
      </w:r>
      <w:r>
        <w:t xml:space="preserve">the root; wait for</w:t>
      </w:r>
      <w:r>
        <w:t xml:space="preserve"> </w:t>
      </w:r>
      <w:r>
        <w:rPr>
          <w:rStyle w:val="VerbatimChar"/>
        </w:rPr>
        <w:t xml:space="preserve">DELETE_COMPLETE</w:t>
      </w:r>
      <w:r>
        <w:t xml:space="preserve">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touch the DDB table.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make deploy</w:t>
      </w:r>
      <w:r>
        <w:t xml:space="preserve">; wait for</w:t>
      </w:r>
      <w:r>
        <w:t xml:space="preserve"> </w:t>
      </w:r>
      <w:r>
        <w:rPr>
          <w:rStyle w:val="VerbatimChar"/>
        </w:rPr>
        <w:t xml:space="preserve">CREATE_COMPLETE</w:t>
      </w:r>
      <w:r>
        <w:t xml:space="preserve">.</w:t>
      </w:r>
      <w:r>
        <w:t xml:space="preserve"> </w:t>
      </w:r>
      <w:r>
        <w:t xml:space="preserve">4. Re-scan DDB.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The post-redeploy DDB scan is</w:t>
      </w:r>
      <w:r>
        <w:t xml:space="preserve"> </w:t>
      </w:r>
      <w:r>
        <w:rPr>
          <w:b/>
          <w:bCs/>
        </w:rPr>
        <w:t xml:space="preserve">bit-for-bit identical</w:t>
      </w:r>
      <w:r>
        <w:t xml:space="preserve"> </w:t>
      </w:r>
      <w:r>
        <w:t xml:space="preserve">to the</w:t>
      </w:r>
      <w:r>
        <w:t xml:space="preserve"> </w:t>
      </w:r>
      <w:r>
        <w:t xml:space="preserve">pre-T9 snapshot (same account → partition mapping).</w:t>
      </w:r>
      <w:r>
        <w:t xml:space="preserve"> </w:t>
      </w:r>
      <w:r>
        <w:t xml:space="preserve">- Partitioner Custom-Resource output reports</w:t>
      </w:r>
      <w:r>
        <w:t xml:space="preserve"> </w:t>
      </w:r>
      <w:r>
        <w:rPr>
          <w:rStyle w:val="VerbatimChar"/>
        </w:rPr>
        <w:t xml:space="preserve">accountsChanged=False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partitionsChanged=False</w:t>
      </w:r>
      <w:r>
        <w:t xml:space="preserve"> </w:t>
      </w:r>
      <w:r>
        <w:t xml:space="preserve">(the existing assignments matched</w:t>
      </w:r>
      <w:r>
        <w:t xml:space="preserve"> </w:t>
      </w:r>
      <w:r>
        <w:t xml:space="preserve">the live org list).</w:t>
      </w:r>
      <w:r>
        <w:t xml:space="preserve"> </w:t>
      </w:r>
      <w:r>
        <w:t xml:space="preserve">- No Lambda resource-policy churn (the permissions Lambda finds</w:t>
      </w:r>
      <w:r>
        <w:t xml:space="preserve"> </w:t>
      </w:r>
      <w:r>
        <w:t xml:space="preserve">every account already permitted on the correct clone).</w:t>
      </w:r>
      <w:r>
        <w:t xml:space="preserve"> </w:t>
      </w:r>
      <w:r>
        <w:t xml:space="preserve">- All three packs come back with the same</w:t>
      </w:r>
      <w:r>
        <w:t xml:space="preserve"> </w:t>
      </w:r>
      <w:r>
        <w:rPr>
          <w:rStyle w:val="VerbatimChar"/>
        </w:rPr>
        <w:t xml:space="preserve">ExcludedAccounts</w:t>
      </w:r>
      <w:r>
        <w:t xml:space="preserve"> </w:t>
      </w:r>
      <w:r>
        <w:t xml:space="preserve">they</w:t>
      </w:r>
      <w:r>
        <w:t xml:space="preserve"> </w:t>
      </w:r>
      <w:r>
        <w:t xml:space="preserve">had before tear-down.</w:t>
      </w:r>
    </w:p>
    <w:bookmarkEnd w:id="54"/>
    <w:bookmarkStart w:id="55" w:name="Xead2a170e08e706497360c22dd3b15c68ea46af"/>
    <w:p>
      <w:pPr>
        <w:pStyle w:val="Heading4"/>
      </w:pPr>
      <w:r>
        <w:t xml:space="preserve">T10 — Tear-down + clear DDB + redeploy at 200 (initial deploy at 3 partitions)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Validate the</w:t>
      </w:r>
      <w:r>
        <w:t xml:space="preserve"> </w:t>
      </w:r>
      <w:r>
        <w:rPr>
          <w:b/>
          <w:bCs/>
        </w:rPr>
        <w:t xml:space="preserve">initial-deploy code path at maximum scale</w:t>
      </w:r>
      <w:r>
        <w:t xml:space="preserve"> </w:t>
      </w:r>
      <w:r>
        <w:t xml:space="preserve">— specifically the 4 KB Custom-Resource response cap during the</w:t>
      </w:r>
      <w:r>
        <w:t xml:space="preserve"> </w:t>
      </w:r>
      <w:r>
        <w:t xml:space="preserve">first run of the partitioner, when the response cannot be incremental.</w:t>
      </w:r>
    </w:p>
    <w:p>
      <w:pPr>
        <w:pStyle w:val="BodyText"/>
      </w:pPr>
      <w:r>
        <w:rPr>
          <w:b/>
          <w:bCs/>
        </w:rPr>
        <w:t xml:space="preserve">Account op: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Clear the DDB table (per</w:t>
      </w:r>
      <w:r>
        <w:t xml:space="preserve"> </w:t>
      </w:r>
      <w:r>
        <w:t xml:space="preserve">“Note on clear DDB steps”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delete-stack</w:t>
      </w:r>
      <w:r>
        <w:t xml:space="preserve"> </w:t>
      </w:r>
      <w:r>
        <w:t xml:space="preserve">the root; wait for</w:t>
      </w:r>
      <w:r>
        <w:t xml:space="preserve"> </w:t>
      </w:r>
      <w:r>
        <w:rPr>
          <w:rStyle w:val="VerbatimChar"/>
        </w:rPr>
        <w:t xml:space="preserve">DELETE_COMPLETE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make deploy</w:t>
      </w:r>
      <w:r>
        <w:t xml:space="preserve">; wait for</w:t>
      </w:r>
      <w:r>
        <w:t xml:space="preserve"> </w:t>
      </w:r>
      <w:r>
        <w:rPr>
          <w:rStyle w:val="VerbatimChar"/>
        </w:rPr>
        <w:t xml:space="preserve">CREATE_COMPLETE</w:t>
      </w:r>
      <w:r>
        <w:t xml:space="preserve">.</w:t>
      </w:r>
      <w:r>
        <w:t xml:space="preserve"> </w:t>
      </w:r>
      <w:r>
        <w:t xml:space="preserve">4. Record the new DDB scan as the</w:t>
      </w:r>
      <w:r>
        <w:t xml:space="preserve"> </w:t>
      </w:r>
      <w:r>
        <w:rPr>
          <w:b/>
          <w:bCs/>
        </w:rPr>
        <w:t xml:space="preserve">post-T10 snapshot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All criteria from T1 + T6 + T7 hold.</w:t>
      </w:r>
      <w:r>
        <w:t xml:space="preserve"> </w:t>
      </w:r>
      <w:r>
        <w:t xml:space="preserve">- Partitioner Custom-Resource response body</w:t>
      </w:r>
      <w:r>
        <w:t xml:space="preserve"> </w:t>
      </w:r>
      <w:r>
        <w:rPr>
          <w:b/>
          <w:bCs/>
        </w:rPr>
        <w:t xml:space="preserve">&lt; 4096 bytes</w:t>
      </w:r>
      <w:r>
        <w:t xml:space="preserve"> </w:t>
      </w:r>
      <w:r>
        <w:t xml:space="preserve">on</w:t>
      </w:r>
      <w:r>
        <w:t xml:space="preserve"> </w:t>
      </w:r>
      <w:r>
        <w:t xml:space="preserve">this fresh deploy (the most critical instance of this test — a</w:t>
      </w:r>
      <w:r>
        <w:t xml:space="preserve"> </w:t>
      </w:r>
      <w:r>
        <w:t xml:space="preserve">failure here would block deployment entirely, with no Step</w:t>
      </w:r>
      <w:r>
        <w:t xml:space="preserve"> </w:t>
      </w:r>
      <w:r>
        <w:t xml:space="preserve">Function safety net yet running).</w:t>
      </w:r>
      <w:r>
        <w:t xml:space="preserve"> </w:t>
      </w:r>
      <w:r>
        <w:t xml:space="preserve">- The new assignment is greedy/dense (P1=70, P2=70, P3=60) but the</w:t>
      </w:r>
      <w:r>
        <w:t xml:space="preserve"> </w:t>
      </w:r>
      <w:r>
        <w:rPr>
          <w:i/>
          <w:iCs/>
        </w:rPr>
        <w:t xml:space="preserve">specific</w:t>
      </w:r>
      <w:r>
        <w:t xml:space="preserve"> </w:t>
      </w:r>
      <w:r>
        <w:t xml:space="preserve">account → partition mapping may differ from the</w:t>
      </w:r>
      <w:r>
        <w:t xml:space="preserve"> </w:t>
      </w:r>
      <w:r>
        <w:t xml:space="preserve">pre-T9 snapshot — that is expected after a clear-DDB.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X4bd02c4db20d38e66a744a74f4e29d553da8432"/>
    <w:p>
      <w:pPr>
        <w:pStyle w:val="Heading3"/>
      </w:pPr>
      <w:r>
        <w:t xml:space="preserve">Phase 4 — Post-deployment scale-down (monotonic account closures)</w:t>
      </w:r>
    </w:p>
    <w:p>
      <w:pPr>
        <w:pStyle w:val="BlockText"/>
      </w:pPr>
      <w:r>
        <w:rPr>
          <w:b/>
          <w:bCs/>
        </w:rPr>
        <w:t xml:space="preserve">Pick the accounts to close from the post-T10 DDB snapshot</w:t>
      </w:r>
      <w:r>
        <w:t xml:space="preserve"> </w:t>
      </w:r>
      <w:r>
        <w:t xml:space="preserve">so</w:t>
      </w:r>
      <w:r>
        <w:t xml:space="preserve"> </w:t>
      </w:r>
      <w:r>
        <w:t xml:space="preserve">the test exercises a specific partition. Use: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dynamodb scan </w:t>
      </w:r>
      <w:r>
        <w:rPr>
          <w:rStyle w:val="AttributeTok"/>
        </w:rPr>
        <w:t xml:space="preserve">--table-name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-gc-guardrails-partition-state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--filter-expression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"PartitionId = :p"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--expression-attribute-values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'{":p":{"N":"1"}}'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--projection-expression</w:t>
      </w:r>
      <w:r>
        <w:rPr>
          <w:rStyle w:val="NormalTok"/>
        </w:rPr>
        <w:t xml:space="preserve"> AccountId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$2}'</w:t>
      </w:r>
    </w:p>
    <w:p>
      <w:pPr>
        <w:pStyle w:val="BlockText"/>
      </w:pPr>
      <w:r>
        <w:rPr>
          <w:rStyle w:val="VerbatimChar"/>
        </w:rPr>
        <w:t xml:space="preserve">CloseAccount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irreversible</w:t>
      </w:r>
      <w:r>
        <w:t xml:space="preserve"> </w:t>
      </w:r>
      <w:r>
        <w:t xml:space="preserve">and the account stays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against the org quota for ~90 days. Sanity-check the</w:t>
      </w:r>
      <w:r>
        <w:t xml:space="preserve"> </w:t>
      </w:r>
      <w:r>
        <w:t xml:space="preserve">list before closing.</w:t>
      </w:r>
    </w:p>
    <w:bookmarkStart w:id="57" w:name="t11-steady-state-no-op-no-ops-at-all"/>
    <w:p>
      <w:pPr>
        <w:pStyle w:val="Heading4"/>
      </w:pPr>
      <w:r>
        <w:t xml:space="preserve">T11 — Steady-state no-op (no ops at all)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Confirm that a Step Function run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account changes</w:t>
      </w:r>
      <w:r>
        <w:t xml:space="preserve"> </w:t>
      </w:r>
      <w:r>
        <w:t xml:space="preserve">since the previous partitioner run skips the</w:t>
      </w:r>
      <w:r>
        <w:t xml:space="preserve"> </w:t>
      </w:r>
      <w:r>
        <w:rPr>
          <w:rStyle w:val="VerbatimChar"/>
        </w:rPr>
        <w:t xml:space="preserve">UpdateRootStack</w:t>
      </w:r>
      <w:r>
        <w:t xml:space="preserve"> </w:t>
      </w:r>
      <w:r>
        <w:t xml:space="preserve">branch entirely, and that the permissions Lambda is a no-op.</w:t>
      </w:r>
    </w:p>
    <w:p>
      <w:pPr>
        <w:pStyle w:val="BodyText"/>
      </w:pPr>
      <w:r>
        <w:rPr>
          <w:b/>
          <w:bCs/>
        </w:rPr>
        <w:t xml:space="preserve">Account op: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Immediately after T10 (DDB matches the org), manually start the</w:t>
      </w:r>
      <w:r>
        <w:t xml:space="preserve"> </w:t>
      </w:r>
      <w:r>
        <w:t xml:space="preserve">Step Function.</w:t>
      </w:r>
      <w:r>
        <w:t xml:space="preserve"> </w:t>
      </w:r>
      <w:r>
        <w:t xml:space="preserve">2. Inspect the execution graph.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Partitioner step output:</w:t>
      </w:r>
      <w:r>
        <w:t xml:space="preserve"> </w:t>
      </w:r>
      <w:r>
        <w:rPr>
          <w:rStyle w:val="VerbatimChar"/>
        </w:rPr>
        <w:t xml:space="preserve">accountsChanged=False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partitionsChanged=False</w:t>
      </w:r>
      <w:r>
        <w:t xml:space="preserve">.</w:t>
      </w:r>
      <w:r>
        <w:t xml:space="preserve"> </w:t>
      </w:r>
      <w:r>
        <w:t xml:space="preserve">- The choice state takes the</w:t>
      </w:r>
      <w:r>
        <w:t xml:space="preserve"> </w:t>
      </w:r>
      <w:r>
        <w:rPr>
          <w:rStyle w:val="VerbatimChar"/>
          <w:b/>
          <w:bCs/>
        </w:rPr>
        <w:t xml:space="preserve">False</w:t>
      </w:r>
      <w:r>
        <w:t xml:space="preserve"> </w:t>
      </w:r>
      <w:r>
        <w:t xml:space="preserve">branch —</w:t>
      </w:r>
      <w:r>
        <w:t xml:space="preserve"> </w:t>
      </w:r>
      <w:r>
        <w:rPr>
          <w:rStyle w:val="VerbatimChar"/>
        </w:rPr>
        <w:t xml:space="preserve">UpdateRootStack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WaitForStackUpdate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DescribeRootStack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StackUpdateComplete?</w:t>
      </w:r>
      <w:r>
        <w:t xml:space="preserve"> </w:t>
      </w:r>
      <w:r>
        <w:t xml:space="preserve">states are</w:t>
      </w:r>
      <w:r>
        <w:t xml:space="preserve"> </w:t>
      </w:r>
      <w:r>
        <w:rPr>
          <w:b/>
          <w:bCs/>
        </w:rPr>
        <w:t xml:space="preserve">all skipped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InvokePermissionsSync</w:t>
      </w:r>
      <w:r>
        <w:t xml:space="preserve"> </w:t>
      </w:r>
      <w:r>
        <w:t xml:space="preserve">runs and logs zero</w:t>
      </w:r>
      <w:r>
        <w:t xml:space="preserve"> </w:t>
      </w:r>
      <w:r>
        <w:rPr>
          <w:rStyle w:val="VerbatimChar"/>
        </w:rPr>
        <w:t xml:space="preserve">AddPermission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RemovePermission</w:t>
      </w:r>
      <w:r>
        <w:t xml:space="preserve"> </w:t>
      </w:r>
      <w:r>
        <w:t xml:space="preserve">calls.</w:t>
      </w:r>
      <w:r>
        <w:t xml:space="preserve"> </w:t>
      </w:r>
      <w:r>
        <w:t xml:space="preserve">- Execution duration &lt; 30 s.</w:t>
      </w:r>
    </w:p>
    <w:bookmarkEnd w:id="57"/>
    <w:bookmarkStart w:id="58" w:name="X6adb782b1600b1e96c50d77d3ddff71a108471e"/>
    <w:p>
      <w:pPr>
        <w:pStyle w:val="Heading4"/>
      </w:pPr>
      <w:r>
        <w:t xml:space="preserve">T12 — Empty non-trailing partition P1 (</w:t>
      </w:r>
      <w:r>
        <w:rPr>
          <w:rStyle w:val="VerbatimChar"/>
        </w:rPr>
        <w:t xml:space="preserve">partitionCount</w:t>
      </w:r>
      <w:r>
        <w:t xml:space="preserve"> </w:t>
      </w:r>
      <w:r>
        <w:t xml:space="preserve">stays at 3)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Validate the</w:t>
      </w:r>
      <w:r>
        <w:t xml:space="preserve"> </w:t>
      </w:r>
      <w:r>
        <w:rPr>
          <w:i/>
          <w:iCs/>
        </w:rPr>
        <w:t xml:space="preserve">non-trailing</w:t>
      </w:r>
      <w:r>
        <w:t xml:space="preserve"> </w:t>
      </w:r>
      <w:r>
        <w:t xml:space="preserve">emptying rule — a non-trailing</w:t>
      </w:r>
      <w:r>
        <w:t xml:space="preserve"> </w:t>
      </w:r>
      <w:r>
        <w:t xml:space="preserve">empty partition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collapse</w:t>
      </w:r>
      <w:r>
        <w:t xml:space="preserve"> </w:t>
      </w:r>
      <w:r>
        <w:rPr>
          <w:rStyle w:val="VerbatimChar"/>
        </w:rPr>
        <w:t xml:space="preserve">partitionCount</w:t>
      </w:r>
      <w:r>
        <w:t xml:space="preserve">; the</w:t>
      </w:r>
      <w:r>
        <w:t xml:space="preserve"> </w:t>
      </w:r>
      <w:r>
        <w:t xml:space="preserve">“hole”</w:t>
      </w:r>
      <w:r>
        <w:t xml:space="preserve"> </w:t>
      </w:r>
      <w:r>
        <w:t xml:space="preserve">is preserved so existing P2/P3 accounts keep their</w:t>
      </w:r>
      <w:r>
        <w:t xml:space="preserve"> </w:t>
      </w:r>
      <w:r>
        <w:t xml:space="preserve">assignments.</w:t>
      </w:r>
    </w:p>
    <w:p>
      <w:pPr>
        <w:pStyle w:val="BodyText"/>
      </w:pPr>
      <w:r>
        <w:rPr>
          <w:b/>
          <w:bCs/>
        </w:rPr>
        <w:t xml:space="preserve">Account op:</w:t>
      </w:r>
      <w:r>
        <w:t xml:space="preserve"> </w:t>
      </w:r>
      <w:r>
        <w:t xml:space="preserve">Close</w:t>
      </w:r>
      <w:r>
        <w:t xml:space="preserve"> </w:t>
      </w:r>
      <w:r>
        <w:rPr>
          <w:b/>
          <w:bCs/>
        </w:rPr>
        <w:t xml:space="preserve">all 70 accounts in P1</w:t>
      </w:r>
      <w:r>
        <w:t xml:space="preserve"> </w:t>
      </w:r>
      <w:r>
        <w:t xml:space="preserve">(use the projection</w:t>
      </w:r>
      <w:r>
        <w:t xml:space="preserve"> </w:t>
      </w:r>
      <w:r>
        <w:t xml:space="preserve">above to get the list). Total active: 200 → 130.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aws organizations close-account --account-id &lt;id&gt;</w:t>
      </w:r>
      <w:r>
        <w:t xml:space="preserve"> </w:t>
      </w:r>
      <w:r>
        <w:t xml:space="preserve">for each P1</w:t>
      </w:r>
      <w:r>
        <w:t xml:space="preserve"> </w:t>
      </w:r>
      <w:r>
        <w:t xml:space="preserve">member. Wait ~1–2 min for</w:t>
      </w:r>
      <w:r>
        <w:t xml:space="preserve"> </w:t>
      </w:r>
      <w:r>
        <w:rPr>
          <w:rStyle w:val="VerbatimChar"/>
        </w:rPr>
        <w:t xml:space="preserve">Status='SUSPENDED'</w:t>
      </w:r>
      <w:r>
        <w:t xml:space="preserve"> </w:t>
      </w:r>
      <w:r>
        <w:t xml:space="preserve">to propagate</w:t>
      </w:r>
      <w:r>
        <w:t xml:space="preserve"> </w:t>
      </w:r>
      <w:r>
        <w:t xml:space="preserve">across all of them.</w:t>
      </w:r>
      <w:r>
        <w:t xml:space="preserve"> </w:t>
      </w:r>
      <w:r>
        <w:t xml:space="preserve">2. Confirm</w:t>
      </w:r>
      <w:r>
        <w:t xml:space="preserve"> </w:t>
      </w:r>
      <w:r>
        <w:rPr>
          <w:rStyle w:val="VerbatimChar"/>
        </w:rPr>
        <w:t xml:space="preserve">list-accounts --query "Accounts[?Status=='ACTIVE'].Id"</w:t>
      </w:r>
      <w:r>
        <w:t xml:space="preserve"> </w:t>
      </w:r>
      <w:r>
        <w:t xml:space="preserve">returns exactly 130 IDs.</w:t>
      </w:r>
      <w:r>
        <w:t xml:space="preserve"> </w:t>
      </w:r>
      <w:r>
        <w:t xml:space="preserve">3. Manually start the Step Function; wait for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DDB:</w:t>
      </w:r>
      <w:r>
        <w:t xml:space="preserve"> </w:t>
      </w:r>
      <w:r>
        <w:rPr>
          <w:b/>
          <w:bCs/>
        </w:rPr>
        <w:t xml:space="preserve">0 items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PartitionId=1</w:t>
      </w:r>
      <w:r>
        <w:t xml:space="preserve">, 70 with</w:t>
      </w:r>
      <w:r>
        <w:t xml:space="preserve"> </w:t>
      </w:r>
      <w:r>
        <w:rPr>
          <w:rStyle w:val="VerbatimChar"/>
        </w:rPr>
        <w:t xml:space="preserve">PartitionId=2</w:t>
      </w:r>
      <w:r>
        <w:t xml:space="preserve">,</w:t>
      </w:r>
      <w:r>
        <w:t xml:space="preserve"> </w:t>
      </w:r>
      <w:r>
        <w:t xml:space="preserve">60 with</w:t>
      </w:r>
      <w:r>
        <w:t xml:space="preserve"> </w:t>
      </w:r>
      <w:r>
        <w:rPr>
          <w:rStyle w:val="VerbatimChar"/>
        </w:rPr>
        <w:t xml:space="preserve">PartitionId=3</w:t>
      </w:r>
      <w:r>
        <w:t xml:space="preserve">. Total items: 130.</w:t>
      </w:r>
      <w:r>
        <w:t xml:space="preserve"> </w:t>
      </w:r>
      <w:r>
        <w:t xml:space="preserve">- Partitioner output:</w:t>
      </w:r>
      <w:r>
        <w:t xml:space="preserve"> </w:t>
      </w:r>
      <w:r>
        <w:rPr>
          <w:rStyle w:val="VerbatimChar"/>
          <w:b/>
          <w:bCs/>
        </w:rPr>
        <w:t xml:space="preserve">partitionCount=3</w:t>
      </w:r>
      <w:r>
        <w:t xml:space="preserve"> </w:t>
      </w:r>
      <w:r>
        <w:t xml:space="preserve">(unchanged because P3</w:t>
      </w:r>
      <w:r>
        <w:t xml:space="preserve"> </w:t>
      </w:r>
      <w:r>
        <w:t xml:space="preserve">is still occupied),</w:t>
      </w:r>
      <w:r>
        <w:t xml:space="preserve"> </w:t>
      </w:r>
      <w:r>
        <w:rPr>
          <w:rStyle w:val="VerbatimChar"/>
        </w:rPr>
        <w:t xml:space="preserve">partitionsChanged=False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accountsChanged=True</w:t>
      </w:r>
      <w:r>
        <w:t xml:space="preserve">.</w:t>
      </w:r>
      <w:r>
        <w:t xml:space="preserve"> </w:t>
      </w:r>
      <w:r>
        <w:t xml:space="preserve">- All three sets of Lambda clones</w:t>
      </w:r>
      <w:r>
        <w:t xml:space="preserve"> </w:t>
      </w:r>
      <w:r>
        <w:rPr>
          <w:b/>
          <w:bCs/>
        </w:rPr>
        <w:t xml:space="preserve">still exist</w:t>
      </w:r>
      <w:r>
        <w:t xml:space="preserve"> </w:t>
      </w:r>
      <w:r>
        <w:t xml:space="preserve">(the StackSet is</w:t>
      </w:r>
      <w:r>
        <w:t xml:space="preserve"> </w:t>
      </w:r>
      <w:r>
        <w:t xml:space="preserve">not asked to destroy any clones because</w:t>
      </w:r>
      <w:r>
        <w:t xml:space="preserve"> </w:t>
      </w:r>
      <w:r>
        <w:rPr>
          <w:rStyle w:val="VerbatimChar"/>
        </w:rPr>
        <w:t xml:space="preserve">PartitionCount</w:t>
      </w:r>
      <w:r>
        <w:t xml:space="preserve"> </w:t>
      </w:r>
      <w:r>
        <w:t xml:space="preserve">did not</w:t>
      </w:r>
      <w:r>
        <w:t xml:space="preserve"> </w:t>
      </w:r>
      <w:r>
        <w:t xml:space="preserve">change).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&lt;org&gt;gc*</w:t>
      </w:r>
      <w:r>
        <w:t xml:space="preserve"> </w:t>
      </w:r>
      <w:r>
        <w:t xml:space="preserve">(base/P1) resource policy is now</w:t>
      </w:r>
      <w: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t xml:space="preserve">(or holds</w:t>
      </w:r>
      <w:r>
        <w:t xml:space="preserve"> </w:t>
      </w:r>
      <w:r>
        <w:t xml:space="preserve">only the AddPermission sids that were never removed — verify the</w:t>
      </w:r>
      <w:r>
        <w:t xml:space="preserve"> </w:t>
      </w:r>
      <w:r>
        <w:t xml:space="preserve">permissions Lambda issued</w:t>
      </w:r>
      <w:r>
        <w:t xml:space="preserve"> </w:t>
      </w:r>
      <w:r>
        <w:rPr>
          <w:rStyle w:val="VerbatimChar"/>
        </w:rPr>
        <w:t xml:space="preserve">RemovePermission</w:t>
      </w:r>
      <w:r>
        <w:t xml:space="preserve"> </w:t>
      </w:r>
      <w:r>
        <w:t xml:space="preserve">for all 70).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 three</w:t>
      </w:r>
      <w:r>
        <w:t xml:space="preserve"> </w:t>
      </w:r>
      <w:r>
        <w:t xml:space="preserve">Conformance Packs are still deployed.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&lt;org&gt;-GC-CP-Guardrails</w:t>
      </w:r>
      <w:r>
        <w:t xml:space="preserve"> </w:t>
      </w:r>
      <w:r>
        <w:t xml:space="preserve">(P1) has no live targets but is</w:t>
      </w:r>
      <w: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deleted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ConformancePackP1</w:t>
      </w:r>
      <w:r>
        <w:t xml:space="preserve">’s</w:t>
      </w:r>
      <w:r>
        <w:t xml:space="preserve"> </w:t>
      </w:r>
      <w:r>
        <w:rPr>
          <w:rStyle w:val="VerbatimChar"/>
        </w:rPr>
        <w:t xml:space="preserve">HasAccountsInP1</w:t>
      </w:r>
      <w:r>
        <w:t xml:space="preserve"> </w:t>
      </w:r>
      <w:r>
        <w:t xml:space="preserve">condition is</w:t>
      </w:r>
      <w:r>
        <w:t xml:space="preserve"> </w:t>
      </w:r>
      <w:r>
        <w:t xml:space="preserve">based on</w:t>
      </w:r>
      <w:r>
        <w:t xml:space="preserve"> </w:t>
      </w:r>
      <w:r>
        <w:rPr>
          <w:rStyle w:val="VerbatimChar"/>
        </w:rPr>
        <w:t xml:space="preserve">AccountsInP1</w:t>
      </w:r>
      <w:r>
        <w:t xml:space="preserve"> </w:t>
      </w:r>
      <w:r>
        <w:t xml:space="preserve">being non-empty; with</w:t>
      </w:r>
      <w:r>
        <w:t xml:space="preserve"> </w:t>
      </w:r>
      <w:r>
        <w:rPr>
          <w:rStyle w:val="VerbatimChar"/>
        </w:rPr>
        <w:t xml:space="preserve">AccountsInP1=""</w:t>
      </w:r>
      <w:r>
        <w:t xml:space="preserve"> </w:t>
      </w:r>
      <w:r>
        <w:t xml:space="preserve">the pack is</w:t>
      </w:r>
      <w:r>
        <w:t xml:space="preserve"> </w:t>
      </w:r>
      <w:r>
        <w:rPr>
          <w:b/>
          <w:bCs/>
        </w:rPr>
        <w:t xml:space="preserve">destroyed</w:t>
      </w:r>
      <w:r>
        <w:t xml:space="preserve">. (Either outcome is acceptable as long</w:t>
      </w:r>
      <w:r>
        <w:t xml:space="preserve"> </w:t>
      </w:r>
      <w:r>
        <w:t xml:space="preserve">as no account is multi-targeted; verify by spot-checking a P2</w:t>
      </w:r>
      <w:r>
        <w:t xml:space="preserve"> </w:t>
      </w:r>
      <w:r>
        <w:t xml:space="preserve">and a P3 account in the Config console — each should still show</w:t>
      </w:r>
      <w:r>
        <w:t xml:space="preserve"> </w:t>
      </w:r>
      <w:r>
        <w:t xml:space="preserve">exactly one pack.)</w:t>
      </w:r>
      <w:r>
        <w:t xml:space="preserve"> </w:t>
      </w:r>
      <w:r>
        <w:t xml:space="preserve">- The T7-recorded P2 and P3 account IDs still have their</w:t>
      </w:r>
      <w:r>
        <w:t xml:space="preserve"> </w:t>
      </w:r>
      <w:r>
        <w:t xml:space="preserve">original</w:t>
      </w:r>
      <w:r>
        <w:t xml:space="preserve"> </w:t>
      </w:r>
      <w:r>
        <w:rPr>
          <w:rStyle w:val="VerbatimChar"/>
        </w:rPr>
        <w:t xml:space="preserve">PartitionId</w:t>
      </w:r>
      <w:r>
        <w:t xml:space="preserve"> </w:t>
      </w:r>
      <w:r>
        <w:t xml:space="preserve">(stability across the scale-down).</w:t>
      </w:r>
    </w:p>
    <w:bookmarkEnd w:id="58"/>
    <w:bookmarkStart w:id="59" w:name="Xd1085b0d469736d54cba8355802f8c0e3e3c5d3"/>
    <w:p>
      <w:pPr>
        <w:pStyle w:val="Heading4"/>
      </w:pPr>
      <w:r>
        <w:t xml:space="preserve">T13 — Empty trailing partition P3 (collapse</w:t>
      </w:r>
      <w:r>
        <w:t xml:space="preserve"> </w:t>
      </w:r>
      <w:r>
        <w:rPr>
          <w:rStyle w:val="VerbatimChar"/>
        </w:rPr>
        <w:t xml:space="preserve">partitionCount</w:t>
      </w:r>
      <w:r>
        <w:t xml:space="preserve"> </w:t>
      </w:r>
      <w:r>
        <w:t xml:space="preserve">to 2)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Validate the</w:t>
      </w:r>
      <w:r>
        <w:t xml:space="preserve"> </w:t>
      </w:r>
      <w:r>
        <w:rPr>
          <w:i/>
          <w:iCs/>
        </w:rPr>
        <w:t xml:space="preserve">trailing</w:t>
      </w:r>
      <w:r>
        <w:t xml:space="preserve"> </w:t>
      </w:r>
      <w:r>
        <w:t xml:space="preserve">collapse rule — when the</w:t>
      </w:r>
      <w:r>
        <w:t xml:space="preserve"> </w:t>
      </w:r>
      <w:r>
        <w:t xml:space="preserve">highest-numbered partition empties,</w:t>
      </w:r>
      <w:r>
        <w:t xml:space="preserve"> </w:t>
      </w:r>
      <w:r>
        <w:rPr>
          <w:rStyle w:val="VerbatimChar"/>
        </w:rPr>
        <w:t xml:space="preserve">partitionCount</w:t>
      </w:r>
      <w:r>
        <w:t xml:space="preserve"> </w:t>
      </w:r>
      <w:r>
        <w:t xml:space="preserve">drops to the</w:t>
      </w:r>
      <w:r>
        <w:t xml:space="preserve"> </w:t>
      </w:r>
      <w:r>
        <w:t xml:space="preserve">new highest occupied partition.</w:t>
      </w:r>
    </w:p>
    <w:p>
      <w:pPr>
        <w:pStyle w:val="BodyText"/>
      </w:pPr>
      <w:r>
        <w:rPr>
          <w:b/>
          <w:bCs/>
        </w:rPr>
        <w:t xml:space="preserve">Account op:</w:t>
      </w:r>
      <w:r>
        <w:t xml:space="preserve"> </w:t>
      </w:r>
      <w:r>
        <w:t xml:space="preserve">Close</w:t>
      </w:r>
      <w:r>
        <w:t xml:space="preserve"> </w:t>
      </w:r>
      <w:r>
        <w:rPr>
          <w:b/>
          <w:bCs/>
        </w:rPr>
        <w:t xml:space="preserve">all 60 accounts in P3</w:t>
      </w:r>
      <w:r>
        <w:t xml:space="preserve">. Total active: 130 → 70.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Close each P3 account (</w:t>
      </w:r>
      <w:r>
        <w:rPr>
          <w:rStyle w:val="VerbatimChar"/>
        </w:rPr>
        <w:t xml:space="preserve">close-account</w:t>
      </w:r>
      <w:r>
        <w:t xml:space="preserve">).</w:t>
      </w:r>
      <w:r>
        <w:t xml:space="preserve"> </w:t>
      </w:r>
      <w:r>
        <w:t xml:space="preserve">2. Wait for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propagation; confirm 70 active accounts.</w:t>
      </w:r>
      <w:r>
        <w:t xml:space="preserve"> </w:t>
      </w:r>
      <w:r>
        <w:t xml:space="preserve">3. Manually start the Step Function; wait for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DDB: 0 items in P1, 70 in P2,</w:t>
      </w:r>
      <w:r>
        <w:t xml:space="preserve"> </w:t>
      </w:r>
      <w:r>
        <w:rPr>
          <w:b/>
          <w:bCs/>
        </w:rPr>
        <w:t xml:space="preserve">0 items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PartitionId=3</w:t>
      </w:r>
      <w:r>
        <w:t xml:space="preserve">.</w:t>
      </w:r>
      <w:r>
        <w:t xml:space="preserve"> </w:t>
      </w:r>
      <w:r>
        <w:t xml:space="preserve">Total items: 70.</w:t>
      </w:r>
      <w:r>
        <w:t xml:space="preserve"> </w:t>
      </w:r>
      <w:r>
        <w:t xml:space="preserve">- Partitioner output:</w:t>
      </w:r>
      <w:r>
        <w:t xml:space="preserve"> </w:t>
      </w:r>
      <w:r>
        <w:rPr>
          <w:rStyle w:val="VerbatimChar"/>
          <w:b/>
          <w:bCs/>
        </w:rPr>
        <w:t xml:space="preserve">partitionCount=2</w:t>
      </w:r>
      <w:r>
        <w:t xml:space="preserve"> </w:t>
      </w:r>
      <w:r>
        <w:t xml:space="preserve">(collapsed from 3</w:t>
      </w:r>
      <w:r>
        <w:t xml:space="preserve"> </w:t>
      </w:r>
      <w:r>
        <w:t xml:space="preserve">because P3 was trailing),</w:t>
      </w:r>
      <w:r>
        <w:t xml:space="preserve"> </w:t>
      </w:r>
      <w:r>
        <w:rPr>
          <w:rStyle w:val="VerbatimChar"/>
        </w:rPr>
        <w:t xml:space="preserve">partitionsChanged=True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accountsChanged=True</w:t>
      </w:r>
      <w:r>
        <w:t xml:space="preserve">.</w:t>
      </w:r>
      <w:r>
        <w:t xml:space="preserve"> </w:t>
      </w:r>
      <w:r>
        <w:t xml:space="preserve">- StackSet update</w:t>
      </w:r>
      <w:r>
        <w:t xml:space="preserve"> </w:t>
      </w:r>
      <w:r>
        <w:rPr>
          <w:b/>
          <w:bCs/>
        </w:rPr>
        <w:t xml:space="preserve">destroys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&lt;org&gt;gc*_p3</w:t>
      </w:r>
      <w:r>
        <w:t xml:space="preserve"> </w:t>
      </w:r>
      <w:r>
        <w:t xml:space="preserve">Lambda clone.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ConformancePackP3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destroyed</w:t>
      </w:r>
      <w:r>
        <w:t xml:space="preserve"> </w:t>
      </w:r>
      <w:r>
        <w:t xml:space="preserve">by the nested-stack update.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&lt;org&gt;gc*_p2</w:t>
      </w:r>
      <w:r>
        <w:t xml:space="preserve"> </w:t>
      </w:r>
      <w:r>
        <w:t xml:space="preserve">resource policy still lists its 70 P2 accounts —</w:t>
      </w:r>
      <w:r>
        <w:t xml:space="preserve"> </w:t>
      </w:r>
      <w:r>
        <w:t xml:space="preserve">unchanged by the trailing collapse.</w:t>
      </w:r>
      <w:r>
        <w:t xml:space="preserve"> </w:t>
      </w:r>
      <w:r>
        <w:t xml:space="preserve">- P2 account → partition mapping is unchanged (stability).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X30b5909c7b2b4b0e95fe8b04c547822d4190ce2"/>
    <w:p>
      <w:pPr>
        <w:pStyle w:val="Heading3"/>
      </w:pPr>
      <w:r>
        <w:t xml:space="preserve">Phase 5 — Final validation (initial deploy at 1 partition, re-densing)</w:t>
      </w:r>
    </w:p>
    <w:bookmarkStart w:id="61" w:name="X90e65770714a2577422717905a36a782183ed32"/>
    <w:p>
      <w:pPr>
        <w:pStyle w:val="Heading4"/>
      </w:pPr>
      <w:r>
        <w:t xml:space="preserve">T14 — Tear-down + clear DDB + redeploy at 70 accounts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Re-validate the 1-partition initial-deploy path with a</w:t>
      </w:r>
      <w:r>
        <w:t xml:space="preserve"> </w:t>
      </w:r>
      <w:r>
        <w:t xml:space="preserve">moderate (not tiny) account count, and confirm that a</w:t>
      </w:r>
      <w:r>
        <w:t xml:space="preserve"> </w:t>
      </w:r>
      <w:r>
        <w:rPr>
          <w:b/>
          <w:bCs/>
        </w:rPr>
        <w:t xml:space="preserve">clear-DDB</w:t>
      </w:r>
      <w:r>
        <w:rPr>
          <w:b/>
          <w:bCs/>
        </w:rPr>
        <w:t xml:space="preserve"> </w:t>
      </w:r>
      <w:r>
        <w:rPr>
          <w:b/>
          <w:bCs/>
        </w:rPr>
        <w:t xml:space="preserve">redeploy</w:t>
      </w:r>
      <w:r>
        <w:t xml:space="preserve"> </w:t>
      </w:r>
      <w:r>
        <w:t xml:space="preserve">re-denses the previously-sparse P1/P2/P3 layout back into</w:t>
      </w:r>
      <w:r>
        <w:t xml:space="preserve"> </w:t>
      </w:r>
      <w:r>
        <w:t xml:space="preserve">a dense P1.</w:t>
      </w:r>
    </w:p>
    <w:p>
      <w:pPr>
        <w:pStyle w:val="BodyText"/>
      </w:pPr>
      <w:r>
        <w:rPr>
          <w:b/>
          <w:bCs/>
        </w:rPr>
        <w:t xml:space="preserve">Account op: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Clear the DDB table.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delete-stack</w:t>
      </w:r>
      <w:r>
        <w:t xml:space="preserve"> </w:t>
      </w:r>
      <w:r>
        <w:t xml:space="preserve">the root; wait for</w:t>
      </w:r>
      <w:r>
        <w:t xml:space="preserve"> </w:t>
      </w:r>
      <w:r>
        <w:rPr>
          <w:rStyle w:val="VerbatimChar"/>
        </w:rPr>
        <w:t xml:space="preserve">DELETE_COMPLETE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make deploy</w:t>
      </w:r>
      <w:r>
        <w:t xml:space="preserve">; wait for</w:t>
      </w:r>
      <w:r>
        <w:t xml:space="preserve"> </w:t>
      </w:r>
      <w:r>
        <w:rPr>
          <w:rStyle w:val="VerbatimChar"/>
        </w:rPr>
        <w:t xml:space="preserve">CREATE_COMPLETE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DDB has exactly</w:t>
      </w:r>
      <w:r>
        <w:t xml:space="preserve"> </w:t>
      </w:r>
      <w:r>
        <w:rPr>
          <w:b/>
          <w:bCs/>
        </w:rPr>
        <w:t xml:space="preserve">70 items, 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PartitionId=1</w:t>
      </w:r>
      <w:r>
        <w:t xml:space="preserve"> </w:t>
      </w:r>
      <w:r>
        <w:t xml:space="preserve">(re-densed —</w:t>
      </w:r>
      <w:r>
        <w:t xml:space="preserve"> </w:t>
      </w:r>
      <w:r>
        <w:t xml:space="preserve">the previously-empty</w:t>
      </w:r>
      <w:r>
        <w:t xml:space="preserve"> </w:t>
      </w:r>
      <w:r>
        <w:t xml:space="preserve">“P1 hole”</w:t>
      </w:r>
      <w:r>
        <w:t xml:space="preserve"> </w:t>
      </w:r>
      <w:r>
        <w:t xml:space="preserve">from T12 has been backfilled by</w:t>
      </w:r>
      <w:r>
        <w:t xml:space="preserve"> </w:t>
      </w:r>
      <w:r>
        <w:t xml:space="preserve">the partitioner reassigning from scratch).</w:t>
      </w:r>
      <w:r>
        <w:t xml:space="preserve"> </w:t>
      </w:r>
      <w:r>
        <w:t xml:space="preserve">- Only base</w:t>
      </w:r>
      <w:r>
        <w:t xml:space="preserve"> </w:t>
      </w:r>
      <w:r>
        <w:rPr>
          <w:rStyle w:val="VerbatimChar"/>
        </w:rPr>
        <w:t xml:space="preserve">&lt;org&gt;gc*</w:t>
      </w:r>
      <w:r>
        <w:t xml:space="preserve"> </w:t>
      </w:r>
      <w:r>
        <w:t xml:space="preserve">Lambdas exist; no</w:t>
      </w:r>
      <w:r>
        <w:t xml:space="preserve"> </w:t>
      </w:r>
      <w:r>
        <w:rPr>
          <w:rStyle w:val="VerbatimChar"/>
        </w:rPr>
        <w:t xml:space="preserve">_p2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_p3</w:t>
      </w:r>
      <w:r>
        <w:t xml:space="preserve"> </w:t>
      </w:r>
      <w:r>
        <w:t xml:space="preserve">clones.</w:t>
      </w:r>
      <w:r>
        <w:t xml:space="preserve"> </w:t>
      </w:r>
      <w:r>
        <w:t xml:space="preserve">-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Conformance Pack:</w:t>
      </w:r>
      <w:r>
        <w:t xml:space="preserve"> </w:t>
      </w:r>
      <w:r>
        <w:rPr>
          <w:rStyle w:val="VerbatimChar"/>
        </w:rPr>
        <w:t xml:space="preserve">&lt;org&gt;-GC-CP-Guardrails</w:t>
      </w:r>
      <w:r>
        <w:t xml:space="preserve">, no</w:t>
      </w:r>
      <w:r>
        <w:t xml:space="preserve"> </w:t>
      </w:r>
      <w:r>
        <w:rPr>
          <w:rStyle w:val="VerbatimChar"/>
        </w:rPr>
        <w:t xml:space="preserve">ExcludedAccounts</w:t>
      </w:r>
      <w:r>
        <w:t xml:space="preserve">.</w:t>
      </w:r>
      <w:r>
        <w:t xml:space="preserve"> </w:t>
      </w:r>
      <w:r>
        <w:t xml:space="preserve">- Steady-state behaviour from this point is **indistinguishable from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11" Target="./CONFORMANCE_PACK_IMPLEMENT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/CONFORMANCE_PACK_IMPLEMENT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2026-06-13T03:13:37Z</dcterms:created>
  <dcterms:modified xsi:type="dcterms:W3CDTF">2026-06-13T03:13:37Z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