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14D6" w14:textId="77777777" w:rsidR="00CC6256" w:rsidRDefault="00CC6256" w:rsidP="00CC6256">
      <w:pPr>
        <w:pStyle w:val="Default"/>
        <w:jc w:val="center"/>
        <w:rPr>
          <w:b/>
          <w:bCs/>
          <w:sz w:val="48"/>
          <w:szCs w:val="48"/>
        </w:rPr>
      </w:pPr>
      <w:r>
        <w:rPr>
          <w:b/>
          <w:bCs/>
          <w:sz w:val="48"/>
          <w:szCs w:val="48"/>
        </w:rPr>
        <w:t>Impact Analysis</w:t>
      </w:r>
    </w:p>
    <w:p w14:paraId="24C4039A" w14:textId="77777777" w:rsidR="00CC6256" w:rsidRDefault="00CC6256" w:rsidP="00CC6256">
      <w:pPr>
        <w:pStyle w:val="Default"/>
        <w:jc w:val="center"/>
        <w:rPr>
          <w:sz w:val="48"/>
          <w:szCs w:val="48"/>
        </w:rPr>
      </w:pPr>
    </w:p>
    <w:p w14:paraId="0ECAE4B8" w14:textId="6A464AD9" w:rsidR="00CC6256" w:rsidRDefault="00CC6256" w:rsidP="00CC6256">
      <w:pPr>
        <w:pStyle w:val="Default"/>
        <w:rPr>
          <w:sz w:val="28"/>
          <w:szCs w:val="28"/>
        </w:rPr>
      </w:pPr>
      <w:r>
        <w:rPr>
          <w:b/>
          <w:bCs/>
          <w:sz w:val="28"/>
          <w:szCs w:val="28"/>
        </w:rPr>
        <w:t xml:space="preserve">Product/Project: </w:t>
      </w:r>
      <w:r>
        <w:rPr>
          <w:sz w:val="28"/>
          <w:szCs w:val="28"/>
        </w:rPr>
        <w:t>Intelli</w:t>
      </w:r>
      <w:r w:rsidR="00503BDA">
        <w:rPr>
          <w:sz w:val="28"/>
          <w:szCs w:val="28"/>
        </w:rPr>
        <w:t>trol</w:t>
      </w:r>
      <w:r>
        <w:rPr>
          <w:sz w:val="28"/>
          <w:szCs w:val="28"/>
        </w:rPr>
        <w:t xml:space="preserve"> </w:t>
      </w:r>
      <w:r w:rsidR="00AE3234">
        <w:rPr>
          <w:sz w:val="28"/>
          <w:szCs w:val="28"/>
        </w:rPr>
        <w:t xml:space="preserve">Version </w:t>
      </w:r>
      <w:r w:rsidR="00503BDA">
        <w:rPr>
          <w:sz w:val="28"/>
          <w:szCs w:val="28"/>
        </w:rPr>
        <w:t>1</w:t>
      </w:r>
      <w:r w:rsidR="00AE3234">
        <w:rPr>
          <w:sz w:val="28"/>
          <w:szCs w:val="28"/>
        </w:rPr>
        <w:t>.</w:t>
      </w:r>
      <w:r w:rsidR="00377440">
        <w:rPr>
          <w:sz w:val="28"/>
          <w:szCs w:val="28"/>
        </w:rPr>
        <w:t>7.0</w:t>
      </w:r>
      <w:r w:rsidR="00AE3234">
        <w:rPr>
          <w:sz w:val="28"/>
          <w:szCs w:val="28"/>
        </w:rPr>
        <w:t xml:space="preserve"> Firmware</w:t>
      </w:r>
    </w:p>
    <w:p w14:paraId="18B51C0C" w14:textId="77777777" w:rsidR="00CC6256" w:rsidRDefault="00CC6256" w:rsidP="00CC6256">
      <w:pPr>
        <w:pStyle w:val="Default"/>
        <w:rPr>
          <w:sz w:val="28"/>
          <w:szCs w:val="28"/>
        </w:rPr>
      </w:pPr>
      <w:r>
        <w:rPr>
          <w:sz w:val="28"/>
          <w:szCs w:val="28"/>
        </w:rPr>
        <w:t xml:space="preserve"> </w:t>
      </w:r>
    </w:p>
    <w:p w14:paraId="7701AA7C" w14:textId="77777777" w:rsidR="00CC6256" w:rsidRDefault="00CC6256" w:rsidP="00CC6256">
      <w:pPr>
        <w:pStyle w:val="Default"/>
        <w:rPr>
          <w:b/>
          <w:bCs/>
          <w:sz w:val="23"/>
          <w:szCs w:val="23"/>
        </w:rPr>
      </w:pPr>
      <w:r>
        <w:rPr>
          <w:b/>
          <w:bCs/>
          <w:sz w:val="23"/>
          <w:szCs w:val="23"/>
        </w:rPr>
        <w:t xml:space="preserve">ECR #: </w:t>
      </w:r>
    </w:p>
    <w:p w14:paraId="15F644BF" w14:textId="77777777" w:rsidR="00CC6256" w:rsidRDefault="00CC6256" w:rsidP="00CC6256">
      <w:pPr>
        <w:pStyle w:val="Default"/>
        <w:rPr>
          <w:sz w:val="23"/>
          <w:szCs w:val="23"/>
        </w:rPr>
      </w:pPr>
    </w:p>
    <w:p w14:paraId="23B803DE" w14:textId="44A1FDE1" w:rsidR="00CC6256" w:rsidRDefault="00CC6256" w:rsidP="00CC6256">
      <w:pPr>
        <w:pStyle w:val="Default"/>
        <w:rPr>
          <w:sz w:val="23"/>
          <w:szCs w:val="23"/>
        </w:rPr>
      </w:pPr>
      <w:r>
        <w:rPr>
          <w:b/>
          <w:bCs/>
          <w:sz w:val="23"/>
          <w:szCs w:val="23"/>
        </w:rPr>
        <w:t xml:space="preserve">Analysis Date: </w:t>
      </w:r>
      <w:r>
        <w:rPr>
          <w:sz w:val="23"/>
          <w:szCs w:val="23"/>
        </w:rPr>
        <w:t>1</w:t>
      </w:r>
      <w:r w:rsidR="00377440">
        <w:rPr>
          <w:sz w:val="23"/>
          <w:szCs w:val="23"/>
        </w:rPr>
        <w:t>1</w:t>
      </w:r>
      <w:r>
        <w:rPr>
          <w:sz w:val="23"/>
          <w:szCs w:val="23"/>
        </w:rPr>
        <w:t>-</w:t>
      </w:r>
      <w:r w:rsidR="00377440">
        <w:rPr>
          <w:sz w:val="23"/>
          <w:szCs w:val="23"/>
        </w:rPr>
        <w:t>November</w:t>
      </w:r>
      <w:r>
        <w:rPr>
          <w:sz w:val="23"/>
          <w:szCs w:val="23"/>
        </w:rPr>
        <w:t>-201</w:t>
      </w:r>
      <w:r w:rsidR="00503BDA">
        <w:rPr>
          <w:sz w:val="23"/>
          <w:szCs w:val="23"/>
        </w:rPr>
        <w:t>9</w:t>
      </w:r>
      <w:r>
        <w:rPr>
          <w:sz w:val="23"/>
          <w:szCs w:val="23"/>
        </w:rPr>
        <w:t xml:space="preserve"> </w:t>
      </w:r>
    </w:p>
    <w:p w14:paraId="65792321" w14:textId="77777777" w:rsidR="00CC6256" w:rsidRDefault="00CC6256" w:rsidP="00CC6256">
      <w:pPr>
        <w:pStyle w:val="Default"/>
        <w:rPr>
          <w:sz w:val="23"/>
          <w:szCs w:val="23"/>
        </w:rPr>
      </w:pPr>
    </w:p>
    <w:p w14:paraId="73458DC4" w14:textId="5851E561" w:rsidR="00CC6256" w:rsidRDefault="00CC6256" w:rsidP="00CC6256">
      <w:pPr>
        <w:pStyle w:val="Default"/>
        <w:rPr>
          <w:sz w:val="23"/>
          <w:szCs w:val="23"/>
        </w:rPr>
      </w:pPr>
      <w:r>
        <w:rPr>
          <w:b/>
          <w:bCs/>
          <w:sz w:val="23"/>
          <w:szCs w:val="23"/>
        </w:rPr>
        <w:t xml:space="preserve">Name: </w:t>
      </w:r>
      <w:r w:rsidR="00377440">
        <w:rPr>
          <w:sz w:val="23"/>
          <w:szCs w:val="23"/>
        </w:rPr>
        <w:t>Hunter Phipps</w:t>
      </w:r>
    </w:p>
    <w:p w14:paraId="4E5C7DCE" w14:textId="77777777" w:rsidR="00CC6256" w:rsidRDefault="00CC6256" w:rsidP="00CC6256">
      <w:pPr>
        <w:pStyle w:val="Default"/>
        <w:rPr>
          <w:sz w:val="23"/>
          <w:szCs w:val="23"/>
        </w:rPr>
      </w:pPr>
    </w:p>
    <w:p w14:paraId="4D532D5D" w14:textId="77777777" w:rsidR="00CC6256" w:rsidRDefault="00CC6256" w:rsidP="00CC6256">
      <w:pPr>
        <w:pStyle w:val="Default"/>
        <w:rPr>
          <w:b/>
          <w:bCs/>
          <w:sz w:val="23"/>
          <w:szCs w:val="23"/>
        </w:rPr>
      </w:pPr>
      <w:r>
        <w:rPr>
          <w:b/>
          <w:bCs/>
          <w:sz w:val="23"/>
          <w:szCs w:val="23"/>
        </w:rPr>
        <w:t>Problem Description or other Reason for Change:</w:t>
      </w:r>
    </w:p>
    <w:p w14:paraId="0B002759" w14:textId="6CD0050E" w:rsidR="00CC6256" w:rsidRDefault="009F4C7B" w:rsidP="00CC6256">
      <w:pPr>
        <w:pStyle w:val="Default"/>
        <w:rPr>
          <w:sz w:val="23"/>
          <w:szCs w:val="23"/>
        </w:rPr>
      </w:pPr>
      <w:r>
        <w:rPr>
          <w:sz w:val="23"/>
          <w:szCs w:val="23"/>
        </w:rPr>
        <w:t xml:space="preserve">Support </w:t>
      </w:r>
      <w:r w:rsidR="00A40160">
        <w:rPr>
          <w:sz w:val="23"/>
          <w:szCs w:val="23"/>
        </w:rPr>
        <w:t>for the Super TIM was needed</w:t>
      </w:r>
      <w:r w:rsidR="00651D2B">
        <w:rPr>
          <w:sz w:val="23"/>
          <w:szCs w:val="23"/>
        </w:rPr>
        <w:t>.</w:t>
      </w:r>
    </w:p>
    <w:p w14:paraId="7931758E" w14:textId="7977BA40" w:rsidR="00651D2B" w:rsidRDefault="00651D2B" w:rsidP="00CC6256">
      <w:pPr>
        <w:pStyle w:val="Default"/>
        <w:rPr>
          <w:sz w:val="23"/>
          <w:szCs w:val="23"/>
        </w:rPr>
      </w:pPr>
    </w:p>
    <w:p w14:paraId="01311839" w14:textId="004F40DA" w:rsidR="00651D2B" w:rsidRDefault="00651D2B" w:rsidP="00CC6256">
      <w:pPr>
        <w:pStyle w:val="Default"/>
        <w:rPr>
          <w:sz w:val="23"/>
          <w:szCs w:val="23"/>
        </w:rPr>
      </w:pPr>
      <w:r>
        <w:rPr>
          <w:sz w:val="23"/>
          <w:szCs w:val="23"/>
        </w:rPr>
        <w:t>There is currently no method of determining the firmware revision of an Intelli</w:t>
      </w:r>
      <w:r w:rsidR="00A40160">
        <w:rPr>
          <w:sz w:val="23"/>
          <w:szCs w:val="23"/>
        </w:rPr>
        <w:t>trol</w:t>
      </w:r>
      <w:r>
        <w:rPr>
          <w:sz w:val="23"/>
          <w:szCs w:val="23"/>
        </w:rPr>
        <w:t xml:space="preserve"> unit without requesting over Modbus.</w:t>
      </w:r>
    </w:p>
    <w:p w14:paraId="7B779035" w14:textId="34E4371E" w:rsidR="00E36268" w:rsidRDefault="00E36268" w:rsidP="00CC6256">
      <w:pPr>
        <w:pStyle w:val="Default"/>
        <w:rPr>
          <w:sz w:val="23"/>
          <w:szCs w:val="23"/>
        </w:rPr>
      </w:pPr>
    </w:p>
    <w:p w14:paraId="3750BCEA" w14:textId="77777777" w:rsidR="00E36268" w:rsidRPr="00E36268" w:rsidRDefault="00E36268" w:rsidP="00E36268">
      <w:pPr>
        <w:pStyle w:val="Default"/>
        <w:rPr>
          <w:sz w:val="23"/>
          <w:szCs w:val="23"/>
        </w:rPr>
      </w:pPr>
      <w:r w:rsidRPr="00E36268">
        <w:rPr>
          <w:sz w:val="23"/>
          <w:szCs w:val="23"/>
        </w:rPr>
        <w:t>Created modbus command 5B to calculate number of connected probes and return the</w:t>
      </w:r>
    </w:p>
    <w:p w14:paraId="3223577C" w14:textId="2F6C2FE1" w:rsidR="00E36268" w:rsidRDefault="00E36268" w:rsidP="00E36268">
      <w:pPr>
        <w:pStyle w:val="Default"/>
        <w:rPr>
          <w:sz w:val="23"/>
          <w:szCs w:val="23"/>
        </w:rPr>
      </w:pPr>
      <w:r w:rsidRPr="00E36268">
        <w:rPr>
          <w:sz w:val="23"/>
          <w:szCs w:val="23"/>
        </w:rPr>
        <w:t>amount.</w:t>
      </w:r>
    </w:p>
    <w:p w14:paraId="3A5CA728" w14:textId="0F8571B1" w:rsidR="00496935" w:rsidRDefault="00496935" w:rsidP="00CC6256">
      <w:pPr>
        <w:pStyle w:val="Default"/>
        <w:rPr>
          <w:sz w:val="23"/>
          <w:szCs w:val="23"/>
        </w:rPr>
      </w:pPr>
    </w:p>
    <w:p w14:paraId="0D6743B5" w14:textId="2AA0D24F" w:rsidR="00496935" w:rsidRDefault="00A40160" w:rsidP="00CC6256">
      <w:pPr>
        <w:pStyle w:val="Default"/>
        <w:rPr>
          <w:sz w:val="23"/>
          <w:szCs w:val="23"/>
        </w:rPr>
      </w:pPr>
      <w:r>
        <w:rPr>
          <w:sz w:val="23"/>
          <w:szCs w:val="23"/>
        </w:rPr>
        <w:t xml:space="preserve">When a </w:t>
      </w:r>
      <w:r w:rsidR="00836971">
        <w:rPr>
          <w:sz w:val="23"/>
          <w:szCs w:val="23"/>
        </w:rPr>
        <w:t>2-wire</w:t>
      </w:r>
      <w:r>
        <w:rPr>
          <w:sz w:val="23"/>
          <w:szCs w:val="23"/>
        </w:rPr>
        <w:t xml:space="preserve"> probe has been dry and then opens or shorts the probe status is always reported as being wet</w:t>
      </w:r>
      <w:r w:rsidR="00496935">
        <w:rPr>
          <w:sz w:val="23"/>
          <w:szCs w:val="23"/>
        </w:rPr>
        <w:t>.</w:t>
      </w:r>
    </w:p>
    <w:p w14:paraId="77FB8A67" w14:textId="07F98EDA" w:rsidR="00A40160" w:rsidRDefault="00A40160" w:rsidP="00CC6256">
      <w:pPr>
        <w:pStyle w:val="Default"/>
        <w:rPr>
          <w:sz w:val="23"/>
          <w:szCs w:val="23"/>
        </w:rPr>
      </w:pPr>
    </w:p>
    <w:p w14:paraId="0BE9F75F" w14:textId="7A4B99B2" w:rsidR="00A40160" w:rsidRDefault="00A40160" w:rsidP="00CC6256">
      <w:pPr>
        <w:pStyle w:val="Default"/>
        <w:rPr>
          <w:sz w:val="23"/>
          <w:szCs w:val="23"/>
        </w:rPr>
      </w:pPr>
      <w:r>
        <w:rPr>
          <w:sz w:val="23"/>
          <w:szCs w:val="23"/>
        </w:rPr>
        <w:t>The default open time for the active dead man switch is 3 seconds, it should be 1 second.</w:t>
      </w:r>
    </w:p>
    <w:p w14:paraId="415428B1" w14:textId="54A9DED9" w:rsidR="00A40160" w:rsidRDefault="00A40160" w:rsidP="00CC6256">
      <w:pPr>
        <w:pStyle w:val="Default"/>
        <w:rPr>
          <w:sz w:val="23"/>
          <w:szCs w:val="23"/>
        </w:rPr>
      </w:pPr>
    </w:p>
    <w:p w14:paraId="13D70ECA" w14:textId="4775D9B5" w:rsidR="00A40160" w:rsidRDefault="00A40160" w:rsidP="00CC6256">
      <w:pPr>
        <w:pStyle w:val="Default"/>
        <w:rPr>
          <w:sz w:val="23"/>
          <w:szCs w:val="23"/>
        </w:rPr>
      </w:pPr>
      <w:r>
        <w:rPr>
          <w:sz w:val="23"/>
          <w:szCs w:val="23"/>
        </w:rPr>
        <w:t xml:space="preserve">By </w:t>
      </w:r>
      <w:r w:rsidR="00836971">
        <w:rPr>
          <w:sz w:val="23"/>
          <w:szCs w:val="23"/>
        </w:rPr>
        <w:t>default,</w:t>
      </w:r>
      <w:r>
        <w:rPr>
          <w:sz w:val="23"/>
          <w:szCs w:val="23"/>
        </w:rPr>
        <w:t xml:space="preserve"> domeout logging in the event log is disabled.</w:t>
      </w:r>
    </w:p>
    <w:p w14:paraId="0F2DD291" w14:textId="6BF3C809" w:rsidR="00E36268" w:rsidRDefault="00E36268" w:rsidP="00CC6256">
      <w:pPr>
        <w:pStyle w:val="Default"/>
        <w:rPr>
          <w:sz w:val="23"/>
          <w:szCs w:val="23"/>
        </w:rPr>
      </w:pPr>
    </w:p>
    <w:p w14:paraId="696B9D23" w14:textId="77777777" w:rsidR="00E36268" w:rsidRPr="00E36268" w:rsidRDefault="00E36268" w:rsidP="00E36268">
      <w:pPr>
        <w:pStyle w:val="Default"/>
        <w:rPr>
          <w:sz w:val="23"/>
          <w:szCs w:val="23"/>
        </w:rPr>
      </w:pPr>
      <w:r w:rsidRPr="00E36268">
        <w:rPr>
          <w:sz w:val="23"/>
          <w:szCs w:val="23"/>
        </w:rPr>
        <w:t>Updated function to calculate number of connected probes to be more accurate in worst</w:t>
      </w:r>
    </w:p>
    <w:p w14:paraId="024DE66D" w14:textId="65B4FE37" w:rsidR="00E36268" w:rsidRDefault="00E36268" w:rsidP="00E36268">
      <w:pPr>
        <w:pStyle w:val="Default"/>
        <w:rPr>
          <w:sz w:val="23"/>
          <w:szCs w:val="23"/>
        </w:rPr>
      </w:pPr>
      <w:r w:rsidRPr="00E36268">
        <w:rPr>
          <w:sz w:val="23"/>
          <w:szCs w:val="23"/>
        </w:rPr>
        <w:t>case situations.</w:t>
      </w:r>
    </w:p>
    <w:p w14:paraId="6B897D23" w14:textId="14929CE8" w:rsidR="00D772DD" w:rsidRDefault="00D772DD" w:rsidP="00E36268">
      <w:pPr>
        <w:pStyle w:val="Default"/>
        <w:rPr>
          <w:sz w:val="23"/>
          <w:szCs w:val="23"/>
        </w:rPr>
      </w:pPr>
    </w:p>
    <w:p w14:paraId="303A1F66" w14:textId="77777777" w:rsidR="00D772DD" w:rsidRPr="00D772DD" w:rsidRDefault="00D772DD" w:rsidP="00D772DD">
      <w:pPr>
        <w:pStyle w:val="Default"/>
        <w:rPr>
          <w:sz w:val="23"/>
          <w:szCs w:val="23"/>
        </w:rPr>
      </w:pPr>
      <w:r w:rsidRPr="00D772DD">
        <w:rPr>
          <w:sz w:val="23"/>
          <w:szCs w:val="23"/>
        </w:rPr>
        <w:t>Green permit bar will flash for one second when bypass key is successfully added. This</w:t>
      </w:r>
    </w:p>
    <w:p w14:paraId="579A270D" w14:textId="40D3478C" w:rsidR="00D772DD" w:rsidRDefault="00D772DD" w:rsidP="00D772DD">
      <w:pPr>
        <w:pStyle w:val="Default"/>
        <w:rPr>
          <w:sz w:val="23"/>
          <w:szCs w:val="23"/>
        </w:rPr>
      </w:pPr>
      <w:r w:rsidRPr="00D772DD">
        <w:rPr>
          <w:sz w:val="23"/>
          <w:szCs w:val="23"/>
        </w:rPr>
        <w:t>restores functionality as described in current manual.</w:t>
      </w:r>
    </w:p>
    <w:p w14:paraId="366732FD" w14:textId="301BE462" w:rsidR="00651D2B" w:rsidRDefault="00651D2B" w:rsidP="00CC6256">
      <w:pPr>
        <w:pStyle w:val="Default"/>
        <w:rPr>
          <w:sz w:val="23"/>
          <w:szCs w:val="23"/>
        </w:rPr>
      </w:pPr>
    </w:p>
    <w:p w14:paraId="39156097" w14:textId="79595EF8" w:rsidR="00651D2B" w:rsidRDefault="005F5B8F" w:rsidP="00CC6256">
      <w:pPr>
        <w:pStyle w:val="Default"/>
        <w:rPr>
          <w:sz w:val="23"/>
          <w:szCs w:val="23"/>
        </w:rPr>
      </w:pPr>
      <w:r>
        <w:rPr>
          <w:sz w:val="23"/>
          <w:szCs w:val="23"/>
        </w:rPr>
        <w:t>The first t</w:t>
      </w:r>
      <w:r w:rsidR="00E36268">
        <w:rPr>
          <w:sz w:val="23"/>
          <w:szCs w:val="23"/>
        </w:rPr>
        <w:t>hree</w:t>
      </w:r>
      <w:r>
        <w:rPr>
          <w:sz w:val="23"/>
          <w:szCs w:val="23"/>
        </w:rPr>
        <w:t xml:space="preserve"> changes</w:t>
      </w:r>
      <w:r w:rsidR="00651D2B">
        <w:rPr>
          <w:sz w:val="23"/>
          <w:szCs w:val="23"/>
        </w:rPr>
        <w:t xml:space="preserve"> are feature enhancements</w:t>
      </w:r>
      <w:r>
        <w:rPr>
          <w:sz w:val="23"/>
          <w:szCs w:val="23"/>
        </w:rPr>
        <w:t xml:space="preserve"> and the </w:t>
      </w:r>
      <w:r w:rsidR="008076D9">
        <w:rPr>
          <w:sz w:val="23"/>
          <w:szCs w:val="23"/>
        </w:rPr>
        <w:t xml:space="preserve">others are bug fixes / </w:t>
      </w:r>
      <w:r w:rsidR="00407D5E">
        <w:rPr>
          <w:sz w:val="23"/>
          <w:szCs w:val="23"/>
        </w:rPr>
        <w:t>behavior changes</w:t>
      </w:r>
      <w:r>
        <w:rPr>
          <w:sz w:val="23"/>
          <w:szCs w:val="23"/>
        </w:rPr>
        <w:t>.</w:t>
      </w:r>
    </w:p>
    <w:p w14:paraId="1FF23DA7" w14:textId="77777777" w:rsidR="00CC6256" w:rsidRDefault="00CC6256" w:rsidP="00CC6256">
      <w:pPr>
        <w:pStyle w:val="Default"/>
        <w:rPr>
          <w:sz w:val="23"/>
          <w:szCs w:val="23"/>
        </w:rPr>
      </w:pPr>
    </w:p>
    <w:p w14:paraId="434762A4" w14:textId="76820907" w:rsidR="00D81C8D" w:rsidRPr="00CC6256" w:rsidRDefault="00CC6256" w:rsidP="00CC6256">
      <w:pPr>
        <w:pStyle w:val="Default"/>
        <w:rPr>
          <w:b/>
          <w:bCs/>
          <w:sz w:val="23"/>
          <w:szCs w:val="23"/>
        </w:rPr>
      </w:pPr>
      <w:r>
        <w:rPr>
          <w:b/>
          <w:bCs/>
          <w:sz w:val="23"/>
          <w:szCs w:val="23"/>
        </w:rPr>
        <w:t xml:space="preserve">Root cause of Problems: </w:t>
      </w:r>
    </w:p>
    <w:p w14:paraId="39A61571" w14:textId="63CA767D" w:rsidR="00CC6256" w:rsidRDefault="00407D5E" w:rsidP="00CC6256">
      <w:pPr>
        <w:pStyle w:val="Default"/>
        <w:rPr>
          <w:sz w:val="23"/>
          <w:szCs w:val="23"/>
        </w:rPr>
      </w:pPr>
      <w:r>
        <w:rPr>
          <w:sz w:val="23"/>
          <w:szCs w:val="23"/>
        </w:rPr>
        <w:t>Super TIM is a new product</w:t>
      </w:r>
      <w:r w:rsidR="00D6522A">
        <w:rPr>
          <w:sz w:val="23"/>
          <w:szCs w:val="23"/>
        </w:rPr>
        <w:t>.</w:t>
      </w:r>
      <w:r w:rsidR="005F5B8F">
        <w:rPr>
          <w:sz w:val="23"/>
          <w:szCs w:val="23"/>
        </w:rPr>
        <w:t xml:space="preserve"> </w:t>
      </w:r>
    </w:p>
    <w:p w14:paraId="097E051B" w14:textId="6FA8FD09" w:rsidR="005F5B8F" w:rsidRDefault="005F5B8F" w:rsidP="00CC6256">
      <w:pPr>
        <w:pStyle w:val="Default"/>
        <w:rPr>
          <w:sz w:val="23"/>
          <w:szCs w:val="23"/>
        </w:rPr>
      </w:pPr>
    </w:p>
    <w:p w14:paraId="41004086" w14:textId="15B71BC8" w:rsidR="00206FFF" w:rsidRDefault="00206FFF" w:rsidP="00CC6256">
      <w:pPr>
        <w:pStyle w:val="Default"/>
        <w:rPr>
          <w:sz w:val="23"/>
          <w:szCs w:val="23"/>
        </w:rPr>
      </w:pPr>
      <w:r>
        <w:rPr>
          <w:sz w:val="23"/>
          <w:szCs w:val="23"/>
        </w:rPr>
        <w:t xml:space="preserve">There was too much confusion about which version was installed on a </w:t>
      </w:r>
      <w:r w:rsidR="006401B9">
        <w:rPr>
          <w:sz w:val="23"/>
          <w:szCs w:val="23"/>
        </w:rPr>
        <w:t>customer’s</w:t>
      </w:r>
      <w:r>
        <w:rPr>
          <w:sz w:val="23"/>
          <w:szCs w:val="23"/>
        </w:rPr>
        <w:t xml:space="preserve"> Intellitrol.</w:t>
      </w:r>
    </w:p>
    <w:p w14:paraId="523F3197" w14:textId="3029ABE4" w:rsidR="00206FFF" w:rsidRDefault="00206FFF" w:rsidP="00CC6256">
      <w:pPr>
        <w:pStyle w:val="Default"/>
        <w:rPr>
          <w:sz w:val="23"/>
          <w:szCs w:val="23"/>
        </w:rPr>
      </w:pPr>
    </w:p>
    <w:p w14:paraId="66DE8EC4" w14:textId="1D452BE9" w:rsidR="006401B9" w:rsidRDefault="006401B9" w:rsidP="006401B9">
      <w:pPr>
        <w:pStyle w:val="Default"/>
        <w:rPr>
          <w:sz w:val="23"/>
          <w:szCs w:val="23"/>
        </w:rPr>
      </w:pPr>
      <w:r>
        <w:rPr>
          <w:sz w:val="23"/>
          <w:szCs w:val="23"/>
        </w:rPr>
        <w:t>If an Intellitrol reported an incorrect compartment count, the user had to disconnect and reconnect the truck to test the number of compartments again.</w:t>
      </w:r>
    </w:p>
    <w:p w14:paraId="73A39D83" w14:textId="77777777" w:rsidR="006401B9" w:rsidRDefault="006401B9" w:rsidP="00CC6256">
      <w:pPr>
        <w:pStyle w:val="Default"/>
        <w:rPr>
          <w:sz w:val="23"/>
          <w:szCs w:val="23"/>
        </w:rPr>
      </w:pPr>
    </w:p>
    <w:p w14:paraId="1CC0F8E3" w14:textId="5D494523" w:rsidR="00D926B5" w:rsidRDefault="00407D5E" w:rsidP="00CC6256">
      <w:pPr>
        <w:pStyle w:val="Default"/>
        <w:rPr>
          <w:sz w:val="23"/>
          <w:szCs w:val="23"/>
        </w:rPr>
      </w:pPr>
      <w:r>
        <w:rPr>
          <w:sz w:val="23"/>
          <w:szCs w:val="23"/>
        </w:rPr>
        <w:lastRenderedPageBreak/>
        <w:t xml:space="preserve">For the </w:t>
      </w:r>
      <w:r w:rsidR="00836971">
        <w:rPr>
          <w:sz w:val="23"/>
          <w:szCs w:val="23"/>
        </w:rPr>
        <w:t>2-wire</w:t>
      </w:r>
      <w:r>
        <w:rPr>
          <w:sz w:val="23"/>
          <w:szCs w:val="23"/>
        </w:rPr>
        <w:t xml:space="preserve"> probe reporting </w:t>
      </w:r>
      <w:r w:rsidR="00D926B5">
        <w:rPr>
          <w:sz w:val="23"/>
          <w:szCs w:val="23"/>
        </w:rPr>
        <w:t xml:space="preserve">the routine check_shorts_opens was only called if the probe had not </w:t>
      </w:r>
      <w:r w:rsidR="00672BB8">
        <w:rPr>
          <w:sz w:val="23"/>
          <w:szCs w:val="23"/>
        </w:rPr>
        <w:t>been</w:t>
      </w:r>
      <w:r w:rsidR="00D926B5">
        <w:rPr>
          <w:sz w:val="23"/>
          <w:szCs w:val="23"/>
        </w:rPr>
        <w:t xml:space="preserve"> dry. We now call it anytime we have detected the probe is wet to determine if it is truly wet or we are seeing a short or open.</w:t>
      </w:r>
    </w:p>
    <w:p w14:paraId="00637A65" w14:textId="351F42DE" w:rsidR="00D926B5" w:rsidRDefault="00D926B5" w:rsidP="00CC6256">
      <w:pPr>
        <w:pStyle w:val="Default"/>
        <w:rPr>
          <w:sz w:val="23"/>
          <w:szCs w:val="23"/>
        </w:rPr>
      </w:pPr>
    </w:p>
    <w:p w14:paraId="0B55212F" w14:textId="220D5D8D" w:rsidR="00D926B5" w:rsidRDefault="00D926B5" w:rsidP="00CC6256">
      <w:pPr>
        <w:pStyle w:val="Default"/>
        <w:rPr>
          <w:sz w:val="23"/>
          <w:szCs w:val="23"/>
        </w:rPr>
      </w:pPr>
      <w:r>
        <w:rPr>
          <w:sz w:val="23"/>
          <w:szCs w:val="23"/>
        </w:rPr>
        <w:t>Service requested the change for the active dead man open time change.</w:t>
      </w:r>
    </w:p>
    <w:p w14:paraId="4CD16F59" w14:textId="77777777" w:rsidR="00EC4594" w:rsidRDefault="00EC4594" w:rsidP="00CC6256">
      <w:pPr>
        <w:pStyle w:val="Default"/>
        <w:rPr>
          <w:sz w:val="23"/>
          <w:szCs w:val="23"/>
        </w:rPr>
      </w:pPr>
    </w:p>
    <w:p w14:paraId="5A05A9BF" w14:textId="1513020B" w:rsidR="005F5B8F" w:rsidRDefault="00D926B5" w:rsidP="00CC6256">
      <w:pPr>
        <w:pStyle w:val="Default"/>
        <w:rPr>
          <w:sz w:val="23"/>
          <w:szCs w:val="23"/>
        </w:rPr>
      </w:pPr>
      <w:r>
        <w:rPr>
          <w:sz w:val="23"/>
          <w:szCs w:val="23"/>
        </w:rPr>
        <w:t xml:space="preserve">For the domeout logging the vriable </w:t>
      </w:r>
      <w:r w:rsidR="00407D5E">
        <w:rPr>
          <w:sz w:val="23"/>
          <w:szCs w:val="23"/>
        </w:rPr>
        <w:t>disable_domeout_logging was ex</w:t>
      </w:r>
      <w:r>
        <w:rPr>
          <w:sz w:val="23"/>
          <w:szCs w:val="23"/>
        </w:rPr>
        <w:t>plicitly set to TRUE in the software start up</w:t>
      </w:r>
      <w:r w:rsidR="005F5B8F">
        <w:rPr>
          <w:sz w:val="23"/>
          <w:szCs w:val="23"/>
        </w:rPr>
        <w:t>.</w:t>
      </w:r>
      <w:r>
        <w:rPr>
          <w:sz w:val="23"/>
          <w:szCs w:val="23"/>
        </w:rPr>
        <w:t xml:space="preserve"> No one seems to know why it is set this way. The consensus among service, sales and marketing is that the logging should be enabled.</w:t>
      </w:r>
    </w:p>
    <w:p w14:paraId="53AC23AC" w14:textId="0DE1694F" w:rsidR="00D926B5" w:rsidRDefault="00D926B5" w:rsidP="00CC6256">
      <w:pPr>
        <w:pStyle w:val="Default"/>
        <w:rPr>
          <w:sz w:val="23"/>
          <w:szCs w:val="23"/>
        </w:rPr>
      </w:pPr>
    </w:p>
    <w:p w14:paraId="5D479186" w14:textId="34B223C9" w:rsidR="00EC4594" w:rsidRDefault="00EC4594" w:rsidP="00EC4594">
      <w:pPr>
        <w:pStyle w:val="Default"/>
        <w:rPr>
          <w:sz w:val="23"/>
          <w:szCs w:val="23"/>
        </w:rPr>
      </w:pPr>
      <w:r>
        <w:rPr>
          <w:sz w:val="23"/>
          <w:szCs w:val="23"/>
        </w:rPr>
        <w:t>Users were experiencing issues with the compartment count. The reported compartment count was not very accurate in worst case situations with dirty socket connections</w:t>
      </w:r>
      <w:r w:rsidRPr="00E36268">
        <w:rPr>
          <w:sz w:val="23"/>
          <w:szCs w:val="23"/>
        </w:rPr>
        <w:t>.</w:t>
      </w:r>
    </w:p>
    <w:p w14:paraId="1DA6B4D9" w14:textId="77777777" w:rsidR="00EC4594" w:rsidRDefault="00EC4594" w:rsidP="00EC4594">
      <w:pPr>
        <w:pStyle w:val="Default"/>
        <w:rPr>
          <w:sz w:val="23"/>
          <w:szCs w:val="23"/>
        </w:rPr>
      </w:pPr>
    </w:p>
    <w:p w14:paraId="58A8A858" w14:textId="260E7E60" w:rsidR="00EC4594" w:rsidRDefault="00EC4594" w:rsidP="00EC4594">
      <w:pPr>
        <w:pStyle w:val="Default"/>
        <w:rPr>
          <w:sz w:val="23"/>
          <w:szCs w:val="23"/>
        </w:rPr>
      </w:pPr>
      <w:r>
        <w:rPr>
          <w:sz w:val="23"/>
          <w:szCs w:val="23"/>
        </w:rPr>
        <w:t>The g</w:t>
      </w:r>
      <w:r w:rsidRPr="00D772DD">
        <w:rPr>
          <w:sz w:val="23"/>
          <w:szCs w:val="23"/>
        </w:rPr>
        <w:t xml:space="preserve">reen permit bar </w:t>
      </w:r>
      <w:r>
        <w:rPr>
          <w:sz w:val="23"/>
          <w:szCs w:val="23"/>
        </w:rPr>
        <w:t>had originally flashed green when a bypass key was added. The code to flash the LED bar no longer worked and required a rewrite</w:t>
      </w:r>
      <w:r w:rsidRPr="00D772DD">
        <w:rPr>
          <w:sz w:val="23"/>
          <w:szCs w:val="23"/>
        </w:rPr>
        <w:t>.</w:t>
      </w:r>
    </w:p>
    <w:p w14:paraId="1B91BDCA" w14:textId="77777777" w:rsidR="00D926B5" w:rsidRDefault="00D926B5" w:rsidP="00CC6256">
      <w:pPr>
        <w:pStyle w:val="Default"/>
        <w:rPr>
          <w:sz w:val="23"/>
          <w:szCs w:val="23"/>
        </w:rPr>
      </w:pPr>
    </w:p>
    <w:p w14:paraId="46131762" w14:textId="77777777" w:rsidR="00CC6256" w:rsidRDefault="00CC6256" w:rsidP="00CC6256">
      <w:pPr>
        <w:pStyle w:val="Default"/>
        <w:rPr>
          <w:sz w:val="23"/>
          <w:szCs w:val="23"/>
        </w:rPr>
      </w:pPr>
    </w:p>
    <w:p w14:paraId="511730EF" w14:textId="77777777" w:rsidR="00D6522A" w:rsidRDefault="00CC6256" w:rsidP="00CC6256">
      <w:pPr>
        <w:pStyle w:val="Default"/>
        <w:rPr>
          <w:b/>
          <w:bCs/>
          <w:sz w:val="23"/>
          <w:szCs w:val="23"/>
        </w:rPr>
      </w:pPr>
      <w:r>
        <w:rPr>
          <w:b/>
          <w:bCs/>
          <w:sz w:val="23"/>
          <w:szCs w:val="23"/>
        </w:rPr>
        <w:t xml:space="preserve">Description of Proposed Changes: </w:t>
      </w:r>
    </w:p>
    <w:p w14:paraId="6D1BFE75" w14:textId="77777777" w:rsidR="00BE74C5" w:rsidRDefault="005F7A42" w:rsidP="00CC6256">
      <w:pPr>
        <w:pStyle w:val="Default"/>
        <w:rPr>
          <w:sz w:val="23"/>
          <w:szCs w:val="23"/>
        </w:rPr>
      </w:pPr>
      <w:r>
        <w:rPr>
          <w:sz w:val="23"/>
          <w:szCs w:val="23"/>
        </w:rPr>
        <w:t xml:space="preserve">New features were added for support of the super TIM. </w:t>
      </w:r>
    </w:p>
    <w:p w14:paraId="71413905" w14:textId="6C0B17B0" w:rsidR="00D6522A" w:rsidRDefault="005F7A42" w:rsidP="00CC6256">
      <w:pPr>
        <w:pStyle w:val="Default"/>
        <w:rPr>
          <w:sz w:val="23"/>
          <w:szCs w:val="23"/>
        </w:rPr>
      </w:pPr>
      <w:r>
        <w:rPr>
          <w:sz w:val="23"/>
          <w:szCs w:val="23"/>
        </w:rPr>
        <w:t xml:space="preserve">Modbus commands and holding registers were added to the </w:t>
      </w:r>
      <w:r w:rsidR="00836971">
        <w:rPr>
          <w:sz w:val="23"/>
          <w:szCs w:val="23"/>
        </w:rPr>
        <w:t>Modbus</w:t>
      </w:r>
      <w:r>
        <w:rPr>
          <w:sz w:val="23"/>
          <w:szCs w:val="23"/>
        </w:rPr>
        <w:t xml:space="preserve"> protocol to allow the TAS to read and write the super TIM parameters.</w:t>
      </w:r>
      <w:r w:rsidR="00E64832">
        <w:rPr>
          <w:sz w:val="23"/>
          <w:szCs w:val="23"/>
        </w:rPr>
        <w:t xml:space="preserve"> Some registers are read only. Any attempt to write a read only register will get a read only register Modbus fault.</w:t>
      </w:r>
    </w:p>
    <w:p w14:paraId="7EE67D31" w14:textId="6B5DBDA1" w:rsidR="00E64832" w:rsidRDefault="00E64832" w:rsidP="00CC6256">
      <w:pPr>
        <w:pStyle w:val="Default"/>
        <w:rPr>
          <w:sz w:val="23"/>
          <w:szCs w:val="23"/>
        </w:rPr>
      </w:pPr>
    </w:p>
    <w:p w14:paraId="0640BB02" w14:textId="1460BF8A" w:rsidR="00E64832" w:rsidRDefault="00E64832" w:rsidP="00CC6256">
      <w:pPr>
        <w:pStyle w:val="Default"/>
        <w:rPr>
          <w:sz w:val="23"/>
          <w:szCs w:val="23"/>
        </w:rPr>
      </w:pPr>
      <w:r>
        <w:rPr>
          <w:sz w:val="23"/>
          <w:szCs w:val="23"/>
        </w:rPr>
        <w:t>On truck connection the load time, Intellitrol SN and firmware versions are written to the TIM memory for load configured Intellitrols. For unload Intellitrols the unload time and SN are written to the TIM memory.</w:t>
      </w:r>
    </w:p>
    <w:p w14:paraId="51916E4C" w14:textId="01B23F39" w:rsidR="00BE74C5" w:rsidRDefault="00BE74C5" w:rsidP="00CC6256">
      <w:pPr>
        <w:pStyle w:val="Default"/>
        <w:rPr>
          <w:sz w:val="23"/>
          <w:szCs w:val="23"/>
        </w:rPr>
      </w:pPr>
    </w:p>
    <w:p w14:paraId="2E301C50" w14:textId="37C37F5D" w:rsidR="00A20EE0" w:rsidRDefault="00A20EE0" w:rsidP="00CC6256">
      <w:pPr>
        <w:pStyle w:val="Default"/>
        <w:rPr>
          <w:sz w:val="23"/>
          <w:szCs w:val="23"/>
        </w:rPr>
      </w:pPr>
      <w:r>
        <w:rPr>
          <w:sz w:val="23"/>
          <w:szCs w:val="23"/>
        </w:rPr>
        <w:t>The 5B Modbus command allows the Intellitrol to retest the number of connected probes and will report it back to the user</w:t>
      </w:r>
      <w:r w:rsidR="00846046">
        <w:rPr>
          <w:sz w:val="23"/>
          <w:szCs w:val="23"/>
        </w:rPr>
        <w:t xml:space="preserve"> without the user having to disconnect and reconnect the truck</w:t>
      </w:r>
      <w:r>
        <w:rPr>
          <w:sz w:val="23"/>
          <w:szCs w:val="23"/>
        </w:rPr>
        <w:t>.</w:t>
      </w:r>
    </w:p>
    <w:p w14:paraId="4F4E81E3" w14:textId="77777777" w:rsidR="00A20EE0" w:rsidRDefault="00A20EE0" w:rsidP="00CC6256">
      <w:pPr>
        <w:pStyle w:val="Default"/>
        <w:rPr>
          <w:sz w:val="23"/>
          <w:szCs w:val="23"/>
        </w:rPr>
      </w:pPr>
    </w:p>
    <w:p w14:paraId="09A71A33" w14:textId="315066DB" w:rsidR="00BE74C5" w:rsidRDefault="00BE74C5" w:rsidP="00CC6256">
      <w:pPr>
        <w:pStyle w:val="Default"/>
        <w:rPr>
          <w:sz w:val="23"/>
          <w:szCs w:val="23"/>
        </w:rPr>
      </w:pPr>
      <w:r>
        <w:rPr>
          <w:sz w:val="23"/>
          <w:szCs w:val="23"/>
        </w:rPr>
        <w:t>New VIP features were added to allow the Intellitrol to not permit based on certificate expiration,</w:t>
      </w:r>
      <w:r w:rsidR="00E64832">
        <w:rPr>
          <w:sz w:val="23"/>
          <w:szCs w:val="23"/>
        </w:rPr>
        <w:t xml:space="preserve"> compartment / probe count mismatch and expired unload time. All </w:t>
      </w:r>
      <w:r w:rsidR="00836971">
        <w:rPr>
          <w:sz w:val="23"/>
          <w:szCs w:val="23"/>
        </w:rPr>
        <w:t>these</w:t>
      </w:r>
      <w:r w:rsidR="00E64832">
        <w:rPr>
          <w:sz w:val="23"/>
          <w:szCs w:val="23"/>
        </w:rPr>
        <w:t xml:space="preserve"> conditions are bypassable.</w:t>
      </w:r>
    </w:p>
    <w:p w14:paraId="5EF8BA72" w14:textId="07158561" w:rsidR="00E64832" w:rsidRDefault="00E64832" w:rsidP="00CC6256">
      <w:pPr>
        <w:pStyle w:val="Default"/>
        <w:rPr>
          <w:sz w:val="23"/>
          <w:szCs w:val="23"/>
        </w:rPr>
      </w:pPr>
    </w:p>
    <w:p w14:paraId="5FAA852C" w14:textId="60B94B3B" w:rsidR="00E64832" w:rsidRDefault="00E64832" w:rsidP="00CC6256">
      <w:pPr>
        <w:pStyle w:val="Default"/>
        <w:rPr>
          <w:sz w:val="23"/>
          <w:szCs w:val="23"/>
        </w:rPr>
      </w:pPr>
      <w:r>
        <w:rPr>
          <w:sz w:val="23"/>
          <w:szCs w:val="23"/>
        </w:rPr>
        <w:t>The Intellitrol can be configured for unload mode where it will not permit an unload if the expiration time has elapsed since the load time.</w:t>
      </w:r>
    </w:p>
    <w:p w14:paraId="67501D45" w14:textId="077FC346" w:rsidR="008C5947" w:rsidRDefault="008C5947" w:rsidP="00CC6256">
      <w:pPr>
        <w:pStyle w:val="Default"/>
        <w:rPr>
          <w:sz w:val="23"/>
          <w:szCs w:val="23"/>
        </w:rPr>
      </w:pPr>
    </w:p>
    <w:p w14:paraId="33916F10" w14:textId="23FAEB67" w:rsidR="00CC6256" w:rsidRDefault="008C5947" w:rsidP="00CC6256">
      <w:pPr>
        <w:pStyle w:val="Default"/>
        <w:rPr>
          <w:sz w:val="23"/>
          <w:szCs w:val="23"/>
        </w:rPr>
      </w:pPr>
      <w:r>
        <w:rPr>
          <w:bCs/>
          <w:iCs/>
          <w:sz w:val="23"/>
          <w:szCs w:val="23"/>
        </w:rPr>
        <w:t xml:space="preserve">The firmware will be changed to display the firmware version number on power up. </w:t>
      </w:r>
      <w:r w:rsidR="005F7A42">
        <w:t>On startup the firmware revision will be displayed using the compartment and VIP leds. After the leds on the front panel are cycled the firmware version will be displayed using the compartment leds to indicate the value and the VIP leds to indicate what portion of the version is being displayed. For version 1.</w:t>
      </w:r>
      <w:r w:rsidR="006401B9">
        <w:t>7</w:t>
      </w:r>
      <w:r w:rsidR="005F7A42">
        <w:t>.</w:t>
      </w:r>
      <w:r w:rsidR="006401B9">
        <w:t>0</w:t>
      </w:r>
      <w:r w:rsidR="005F7A42">
        <w:t xml:space="preserve"> the system will light the VIP Authorized led and compartment </w:t>
      </w:r>
      <w:r w:rsidR="006401B9">
        <w:t>1</w:t>
      </w:r>
      <w:r w:rsidR="005F7A42">
        <w:t xml:space="preserve"> led. It will then light the VIP Unauthorized led </w:t>
      </w:r>
      <w:r w:rsidR="00836971">
        <w:t>and led</w:t>
      </w:r>
      <w:r w:rsidR="005F7A42">
        <w:t xml:space="preserve"> 7. The VIP Standby will then light </w:t>
      </w:r>
      <w:r w:rsidR="006401B9">
        <w:t>and no compartment number lights will turn on</w:t>
      </w:r>
      <w:r w:rsidR="005F7A42">
        <w:t>. Displaying the firmware revision adds approximately 10 seconds to the Intellitrol start up time</w:t>
      </w:r>
      <w:r w:rsidRPr="008C5947">
        <w:rPr>
          <w:bCs/>
          <w:iCs/>
          <w:sz w:val="23"/>
          <w:szCs w:val="23"/>
        </w:rPr>
        <w:t xml:space="preserve">. </w:t>
      </w:r>
      <w:r w:rsidR="00CC6256">
        <w:rPr>
          <w:sz w:val="23"/>
          <w:szCs w:val="23"/>
        </w:rPr>
        <w:t xml:space="preserve"> </w:t>
      </w:r>
    </w:p>
    <w:p w14:paraId="22228D19" w14:textId="228BCDBA" w:rsidR="00496935" w:rsidRDefault="00496935" w:rsidP="00CC6256">
      <w:pPr>
        <w:pStyle w:val="Default"/>
        <w:rPr>
          <w:sz w:val="23"/>
          <w:szCs w:val="23"/>
        </w:rPr>
      </w:pPr>
    </w:p>
    <w:p w14:paraId="686023A5" w14:textId="25B483FA" w:rsidR="00496935" w:rsidRDefault="00E64832" w:rsidP="00CC6256">
      <w:pPr>
        <w:pStyle w:val="Default"/>
        <w:rPr>
          <w:sz w:val="23"/>
          <w:szCs w:val="23"/>
        </w:rPr>
      </w:pPr>
      <w:r>
        <w:rPr>
          <w:sz w:val="23"/>
          <w:szCs w:val="23"/>
        </w:rPr>
        <w:t xml:space="preserve">To fix the </w:t>
      </w:r>
      <w:r w:rsidR="00836971">
        <w:rPr>
          <w:sz w:val="23"/>
          <w:szCs w:val="23"/>
        </w:rPr>
        <w:t>2-wire</w:t>
      </w:r>
      <w:r>
        <w:rPr>
          <w:sz w:val="23"/>
          <w:szCs w:val="23"/>
        </w:rPr>
        <w:t xml:space="preserve"> probe reporting issue the check_shorts_opens routine is always called when a non-pulsing probe is detected</w:t>
      </w:r>
      <w:r w:rsidR="00715433">
        <w:rPr>
          <w:sz w:val="23"/>
          <w:szCs w:val="23"/>
        </w:rPr>
        <w:t>.</w:t>
      </w:r>
    </w:p>
    <w:p w14:paraId="1FB6D8B0" w14:textId="44A39109" w:rsidR="00E64832" w:rsidRDefault="00E64832" w:rsidP="00CC6256">
      <w:pPr>
        <w:pStyle w:val="Default"/>
        <w:rPr>
          <w:sz w:val="23"/>
          <w:szCs w:val="23"/>
        </w:rPr>
      </w:pPr>
    </w:p>
    <w:p w14:paraId="51FFE07C" w14:textId="08EB5056" w:rsidR="00E64832" w:rsidRDefault="00E64832" w:rsidP="00CC6256">
      <w:pPr>
        <w:pStyle w:val="Default"/>
        <w:rPr>
          <w:sz w:val="23"/>
          <w:szCs w:val="23"/>
        </w:rPr>
      </w:pPr>
      <w:r>
        <w:rPr>
          <w:sz w:val="23"/>
          <w:szCs w:val="23"/>
        </w:rPr>
        <w:t xml:space="preserve">At the request of </w:t>
      </w:r>
      <w:r w:rsidR="00836971">
        <w:rPr>
          <w:sz w:val="23"/>
          <w:szCs w:val="23"/>
        </w:rPr>
        <w:t>service,</w:t>
      </w:r>
      <w:r>
        <w:rPr>
          <w:sz w:val="23"/>
          <w:szCs w:val="23"/>
        </w:rPr>
        <w:t xml:space="preserve"> the active dead man open time was changed to 1 second. As this is an eeprom value currently installed systems will not be affected.</w:t>
      </w:r>
    </w:p>
    <w:p w14:paraId="209163E0" w14:textId="04B13B55" w:rsidR="00876EBD" w:rsidRDefault="00876EBD" w:rsidP="00CC6256">
      <w:pPr>
        <w:pStyle w:val="Default"/>
        <w:rPr>
          <w:sz w:val="23"/>
          <w:szCs w:val="23"/>
        </w:rPr>
      </w:pPr>
    </w:p>
    <w:p w14:paraId="1E3DCCC6" w14:textId="1D81481F" w:rsidR="00876EBD" w:rsidRDefault="00876EBD" w:rsidP="00CC6256">
      <w:pPr>
        <w:pStyle w:val="Default"/>
        <w:rPr>
          <w:sz w:val="23"/>
          <w:szCs w:val="23"/>
        </w:rPr>
      </w:pPr>
      <w:r>
        <w:rPr>
          <w:sz w:val="23"/>
          <w:szCs w:val="23"/>
        </w:rPr>
        <w:t>The variable disable_domeout_logging will be set to FALSE on start up to allow logging.</w:t>
      </w:r>
    </w:p>
    <w:p w14:paraId="70624611" w14:textId="6361B742" w:rsidR="008C5947" w:rsidRDefault="008C5947" w:rsidP="00CC6256">
      <w:pPr>
        <w:pStyle w:val="Default"/>
        <w:rPr>
          <w:sz w:val="23"/>
          <w:szCs w:val="23"/>
        </w:rPr>
      </w:pPr>
    </w:p>
    <w:p w14:paraId="36C045DB" w14:textId="049D8EDB" w:rsidR="00AF27C5" w:rsidRDefault="00AF27C5" w:rsidP="00CC6256">
      <w:pPr>
        <w:pStyle w:val="Default"/>
        <w:rPr>
          <w:sz w:val="23"/>
          <w:szCs w:val="23"/>
        </w:rPr>
      </w:pPr>
      <w:r>
        <w:rPr>
          <w:sz w:val="23"/>
          <w:szCs w:val="23"/>
        </w:rPr>
        <w:t>The compartment count now uses the lowest voltage instead of live voltage. This greatly helps reduce inconsistencies. The ADC table was also updated to better reflect real life situations.</w:t>
      </w:r>
    </w:p>
    <w:p w14:paraId="297E6EF3" w14:textId="77777777" w:rsidR="00AF27C5" w:rsidRDefault="00AF27C5" w:rsidP="00CC6256">
      <w:pPr>
        <w:pStyle w:val="Default"/>
        <w:rPr>
          <w:sz w:val="23"/>
          <w:szCs w:val="23"/>
        </w:rPr>
      </w:pPr>
    </w:p>
    <w:p w14:paraId="13C8E4CD" w14:textId="77777777" w:rsidR="007366AB" w:rsidRDefault="007366AB" w:rsidP="00CC6256">
      <w:pPr>
        <w:pStyle w:val="Default"/>
        <w:rPr>
          <w:sz w:val="23"/>
          <w:szCs w:val="23"/>
        </w:rPr>
      </w:pPr>
    </w:p>
    <w:p w14:paraId="6D5E7893" w14:textId="77777777" w:rsidR="00CC6256" w:rsidRDefault="00CC6256" w:rsidP="00CC6256">
      <w:pPr>
        <w:pStyle w:val="Default"/>
        <w:rPr>
          <w:sz w:val="23"/>
          <w:szCs w:val="23"/>
        </w:rPr>
      </w:pPr>
      <w:r>
        <w:rPr>
          <w:b/>
          <w:bCs/>
          <w:sz w:val="23"/>
          <w:szCs w:val="23"/>
        </w:rPr>
        <w:t xml:space="preserve">Functional Safety Impact of changes: </w:t>
      </w:r>
    </w:p>
    <w:p w14:paraId="5C448F58" w14:textId="4B82941F" w:rsidR="00CC6256" w:rsidRDefault="00CC6256" w:rsidP="00CC6256">
      <w:pPr>
        <w:pStyle w:val="Default"/>
        <w:spacing w:after="68"/>
        <w:rPr>
          <w:sz w:val="23"/>
          <w:szCs w:val="23"/>
        </w:rPr>
      </w:pPr>
      <w:r>
        <w:rPr>
          <w:sz w:val="23"/>
          <w:szCs w:val="23"/>
        </w:rPr>
        <w:t xml:space="preserve">- </w:t>
      </w:r>
      <w:r w:rsidR="00006BFF">
        <w:rPr>
          <w:sz w:val="23"/>
          <w:szCs w:val="23"/>
        </w:rPr>
        <w:t>Super TIM support</w:t>
      </w:r>
      <w:r>
        <w:rPr>
          <w:sz w:val="23"/>
          <w:szCs w:val="23"/>
        </w:rPr>
        <w:t xml:space="preserve">: </w:t>
      </w:r>
      <w:r w:rsidR="006462C8">
        <w:rPr>
          <w:sz w:val="23"/>
          <w:szCs w:val="23"/>
        </w:rPr>
        <w:t xml:space="preserve"> </w:t>
      </w:r>
      <w:r w:rsidR="00AD04F7">
        <w:rPr>
          <w:sz w:val="23"/>
          <w:szCs w:val="23"/>
        </w:rPr>
        <w:t>no impact, this introduces new feature to allow more control of the loading but should not impact safety.</w:t>
      </w:r>
    </w:p>
    <w:p w14:paraId="4D3C0B32" w14:textId="5EE63C58" w:rsidR="00CC6256" w:rsidRDefault="00CC6256" w:rsidP="00CC6256">
      <w:pPr>
        <w:pStyle w:val="Default"/>
        <w:rPr>
          <w:sz w:val="23"/>
          <w:szCs w:val="23"/>
        </w:rPr>
      </w:pPr>
      <w:r>
        <w:rPr>
          <w:sz w:val="23"/>
          <w:szCs w:val="23"/>
        </w:rPr>
        <w:t xml:space="preserve">- </w:t>
      </w:r>
      <w:r w:rsidR="006462C8">
        <w:rPr>
          <w:sz w:val="23"/>
          <w:szCs w:val="23"/>
        </w:rPr>
        <w:t>Version number display:</w:t>
      </w:r>
      <w:r w:rsidR="006462C8" w:rsidRPr="006462C8">
        <w:rPr>
          <w:sz w:val="23"/>
          <w:szCs w:val="23"/>
        </w:rPr>
        <w:t xml:space="preserve"> </w:t>
      </w:r>
      <w:r w:rsidR="006462C8">
        <w:rPr>
          <w:sz w:val="23"/>
          <w:szCs w:val="23"/>
        </w:rPr>
        <w:t xml:space="preserve">no impact, the unit will display the version number before Dynacheck becomes active so no relays will be on and the unit will be nonpermissive during the </w:t>
      </w:r>
      <w:r w:rsidR="00AD04F7">
        <w:rPr>
          <w:sz w:val="23"/>
          <w:szCs w:val="23"/>
        </w:rPr>
        <w:t>10</w:t>
      </w:r>
      <w:r w:rsidR="006462C8">
        <w:rPr>
          <w:sz w:val="23"/>
          <w:szCs w:val="23"/>
        </w:rPr>
        <w:t xml:space="preserve"> seconds of version display time</w:t>
      </w:r>
      <w:r>
        <w:rPr>
          <w:sz w:val="23"/>
          <w:szCs w:val="23"/>
        </w:rPr>
        <w:t xml:space="preserve">. </w:t>
      </w:r>
    </w:p>
    <w:p w14:paraId="13F906D9" w14:textId="4E4FB769" w:rsidR="00496935" w:rsidRDefault="00496935" w:rsidP="00496935">
      <w:pPr>
        <w:pStyle w:val="Default"/>
        <w:rPr>
          <w:sz w:val="23"/>
          <w:szCs w:val="23"/>
        </w:rPr>
      </w:pPr>
      <w:bookmarkStart w:id="0" w:name="_Hlk3300310"/>
      <w:r>
        <w:rPr>
          <w:sz w:val="23"/>
          <w:szCs w:val="23"/>
        </w:rPr>
        <w:t xml:space="preserve">- </w:t>
      </w:r>
      <w:r w:rsidR="00AD04F7">
        <w:rPr>
          <w:sz w:val="23"/>
          <w:szCs w:val="23"/>
        </w:rPr>
        <w:t>2 Wire probe reporting</w:t>
      </w:r>
      <w:r>
        <w:rPr>
          <w:sz w:val="23"/>
          <w:szCs w:val="23"/>
        </w:rPr>
        <w:t>:</w:t>
      </w:r>
      <w:r w:rsidRPr="006462C8">
        <w:rPr>
          <w:sz w:val="23"/>
          <w:szCs w:val="23"/>
        </w:rPr>
        <w:t xml:space="preserve"> </w:t>
      </w:r>
      <w:r>
        <w:rPr>
          <w:sz w:val="23"/>
          <w:szCs w:val="23"/>
        </w:rPr>
        <w:t xml:space="preserve">no impact, </w:t>
      </w:r>
      <w:r w:rsidR="00AD04F7">
        <w:rPr>
          <w:sz w:val="23"/>
          <w:szCs w:val="23"/>
        </w:rPr>
        <w:t>this only changes the probe status reported and does not affect the way the non-pulsing probe is detected or delay the relay switching</w:t>
      </w:r>
      <w:r>
        <w:rPr>
          <w:sz w:val="23"/>
          <w:szCs w:val="23"/>
        </w:rPr>
        <w:t>.</w:t>
      </w:r>
      <w:bookmarkEnd w:id="0"/>
      <w:r>
        <w:rPr>
          <w:sz w:val="23"/>
          <w:szCs w:val="23"/>
        </w:rPr>
        <w:t xml:space="preserve"> </w:t>
      </w:r>
    </w:p>
    <w:p w14:paraId="5F597FCB" w14:textId="120FE6AA" w:rsidR="00496935" w:rsidRDefault="00496935" w:rsidP="00CC6256">
      <w:pPr>
        <w:pStyle w:val="Default"/>
        <w:rPr>
          <w:sz w:val="23"/>
          <w:szCs w:val="23"/>
        </w:rPr>
      </w:pPr>
    </w:p>
    <w:p w14:paraId="0710C128" w14:textId="2094131B" w:rsidR="006429A5" w:rsidRDefault="00C85174" w:rsidP="00CC6256">
      <w:pPr>
        <w:pStyle w:val="Default"/>
        <w:rPr>
          <w:sz w:val="23"/>
          <w:szCs w:val="23"/>
        </w:rPr>
      </w:pPr>
      <w:r>
        <w:rPr>
          <w:sz w:val="23"/>
          <w:szCs w:val="23"/>
        </w:rPr>
        <w:t>- Dead man open time default:</w:t>
      </w:r>
      <w:r w:rsidRPr="006462C8">
        <w:rPr>
          <w:sz w:val="23"/>
          <w:szCs w:val="23"/>
        </w:rPr>
        <w:t xml:space="preserve"> </w:t>
      </w:r>
      <w:r>
        <w:rPr>
          <w:sz w:val="23"/>
          <w:szCs w:val="23"/>
        </w:rPr>
        <w:t>no impact, this only changes the default time for the active dead man not the behavior.</w:t>
      </w:r>
    </w:p>
    <w:p w14:paraId="6BADAC93" w14:textId="79A7DEEC" w:rsidR="00C85174" w:rsidRDefault="00C85174" w:rsidP="00CC6256">
      <w:pPr>
        <w:pStyle w:val="Default"/>
        <w:rPr>
          <w:sz w:val="23"/>
          <w:szCs w:val="23"/>
        </w:rPr>
      </w:pPr>
      <w:r>
        <w:rPr>
          <w:sz w:val="23"/>
          <w:szCs w:val="23"/>
        </w:rPr>
        <w:t>- Disable domeout logging:</w:t>
      </w:r>
      <w:r w:rsidRPr="006462C8">
        <w:rPr>
          <w:sz w:val="23"/>
          <w:szCs w:val="23"/>
        </w:rPr>
        <w:t xml:space="preserve"> </w:t>
      </w:r>
      <w:r>
        <w:rPr>
          <w:sz w:val="23"/>
          <w:szCs w:val="23"/>
        </w:rPr>
        <w:t>no impact, this only changes data loging for domeout events.</w:t>
      </w:r>
    </w:p>
    <w:p w14:paraId="13864A0B" w14:textId="0122C167" w:rsidR="00CC6256" w:rsidRDefault="00CC6256" w:rsidP="00CC6256">
      <w:pPr>
        <w:pStyle w:val="Default"/>
        <w:rPr>
          <w:sz w:val="23"/>
          <w:szCs w:val="23"/>
        </w:rPr>
      </w:pPr>
    </w:p>
    <w:p w14:paraId="6CEF9848" w14:textId="4B9C389B" w:rsidR="00B63F71" w:rsidRDefault="00B63F71" w:rsidP="00B63F71">
      <w:pPr>
        <w:pStyle w:val="Default"/>
        <w:rPr>
          <w:sz w:val="23"/>
          <w:szCs w:val="23"/>
        </w:rPr>
      </w:pPr>
      <w:r>
        <w:rPr>
          <w:sz w:val="23"/>
          <w:szCs w:val="23"/>
        </w:rPr>
        <w:t>- Compartment count: no impact, the compartment count is not a safety system. This change increases accuracy.</w:t>
      </w:r>
      <w:bookmarkStart w:id="1" w:name="_GoBack"/>
      <w:bookmarkEnd w:id="1"/>
    </w:p>
    <w:p w14:paraId="729AD8CD" w14:textId="77777777" w:rsidR="00B63F71" w:rsidRDefault="00B63F71" w:rsidP="00CC6256">
      <w:pPr>
        <w:pStyle w:val="Default"/>
        <w:rPr>
          <w:sz w:val="23"/>
          <w:szCs w:val="23"/>
        </w:rPr>
      </w:pPr>
    </w:p>
    <w:p w14:paraId="21D34969" w14:textId="77777777" w:rsidR="00CC6256" w:rsidRDefault="00CC6256" w:rsidP="00CC6256">
      <w:pPr>
        <w:pStyle w:val="Default"/>
        <w:rPr>
          <w:sz w:val="23"/>
          <w:szCs w:val="23"/>
        </w:rPr>
      </w:pPr>
      <w:r>
        <w:rPr>
          <w:b/>
          <w:bCs/>
          <w:sz w:val="23"/>
          <w:szCs w:val="23"/>
        </w:rPr>
        <w:t xml:space="preserve">Non-Functional Safety Impacts of changes - </w:t>
      </w:r>
    </w:p>
    <w:p w14:paraId="41B40A93" w14:textId="087FE4BE" w:rsidR="00CC6256" w:rsidRDefault="00CC6256" w:rsidP="00CC6256">
      <w:pPr>
        <w:pStyle w:val="Default"/>
        <w:rPr>
          <w:sz w:val="23"/>
          <w:szCs w:val="23"/>
        </w:rPr>
      </w:pPr>
      <w:r>
        <w:rPr>
          <w:b/>
          <w:bCs/>
          <w:sz w:val="23"/>
          <w:szCs w:val="23"/>
        </w:rPr>
        <w:t xml:space="preserve">Manufacturing: </w:t>
      </w:r>
      <w:r w:rsidR="006462C8">
        <w:rPr>
          <w:sz w:val="23"/>
          <w:szCs w:val="23"/>
        </w:rPr>
        <w:t xml:space="preserve"> There will be no impact on manufacturing with this release</w:t>
      </w:r>
      <w:r>
        <w:rPr>
          <w:sz w:val="23"/>
          <w:szCs w:val="23"/>
        </w:rPr>
        <w:t>.</w:t>
      </w:r>
      <w:r w:rsidR="006462C8">
        <w:rPr>
          <w:sz w:val="23"/>
          <w:szCs w:val="23"/>
        </w:rPr>
        <w:t xml:space="preserve"> They will follow the same procedure as they do for a</w:t>
      </w:r>
      <w:r w:rsidR="00105B64">
        <w:rPr>
          <w:sz w:val="23"/>
          <w:szCs w:val="23"/>
        </w:rPr>
        <w:t>ll Intellitrols</w:t>
      </w:r>
      <w:r w:rsidR="006462C8">
        <w:rPr>
          <w:sz w:val="23"/>
          <w:szCs w:val="23"/>
        </w:rPr>
        <w:t>.</w:t>
      </w:r>
      <w:r>
        <w:rPr>
          <w:sz w:val="23"/>
          <w:szCs w:val="23"/>
        </w:rPr>
        <w:t xml:space="preserve"> </w:t>
      </w:r>
    </w:p>
    <w:p w14:paraId="3306838B" w14:textId="7C116AAF" w:rsidR="00CC6256" w:rsidRDefault="00CC6256" w:rsidP="00CC6256">
      <w:pPr>
        <w:pStyle w:val="Default"/>
        <w:rPr>
          <w:sz w:val="23"/>
          <w:szCs w:val="23"/>
        </w:rPr>
      </w:pPr>
      <w:r>
        <w:rPr>
          <w:b/>
          <w:bCs/>
          <w:sz w:val="23"/>
          <w:szCs w:val="23"/>
        </w:rPr>
        <w:t xml:space="preserve">Sales/Marketing: </w:t>
      </w:r>
      <w:r>
        <w:rPr>
          <w:sz w:val="23"/>
          <w:szCs w:val="23"/>
        </w:rPr>
        <w:t xml:space="preserve">Sales/Marketing will </w:t>
      </w:r>
      <w:r w:rsidR="006462C8">
        <w:rPr>
          <w:sz w:val="23"/>
          <w:szCs w:val="23"/>
        </w:rPr>
        <w:t>need to update the</w:t>
      </w:r>
      <w:bookmarkStart w:id="2" w:name="_Hlk519606884"/>
      <w:r w:rsidR="00105B64">
        <w:rPr>
          <w:sz w:val="23"/>
          <w:szCs w:val="23"/>
        </w:rPr>
        <w:t xml:space="preserve"> </w:t>
      </w:r>
      <w:r w:rsidR="006462C8">
        <w:rPr>
          <w:sz w:val="23"/>
          <w:szCs w:val="23"/>
        </w:rPr>
        <w:t xml:space="preserve">IFU to include information on </w:t>
      </w:r>
      <w:bookmarkEnd w:id="2"/>
      <w:r w:rsidR="00105B64">
        <w:rPr>
          <w:sz w:val="23"/>
          <w:szCs w:val="23"/>
        </w:rPr>
        <w:t>the new Modbus registers and VIP features</w:t>
      </w:r>
      <w:r w:rsidR="006462C8">
        <w:rPr>
          <w:sz w:val="23"/>
          <w:szCs w:val="23"/>
        </w:rPr>
        <w:t>.</w:t>
      </w:r>
      <w:r>
        <w:rPr>
          <w:sz w:val="23"/>
          <w:szCs w:val="23"/>
        </w:rPr>
        <w:t xml:space="preserve"> </w:t>
      </w:r>
    </w:p>
    <w:p w14:paraId="4AE6ABAF" w14:textId="47035CB4" w:rsidR="002A397C" w:rsidRDefault="00CC6256" w:rsidP="00CC6256">
      <w:pPr>
        <w:pStyle w:val="Default"/>
        <w:rPr>
          <w:sz w:val="23"/>
          <w:szCs w:val="23"/>
        </w:rPr>
      </w:pPr>
      <w:bookmarkStart w:id="3" w:name="_Hlk519606672"/>
      <w:r>
        <w:rPr>
          <w:b/>
          <w:bCs/>
          <w:sz w:val="23"/>
          <w:szCs w:val="23"/>
        </w:rPr>
        <w:t xml:space="preserve">Customer: </w:t>
      </w:r>
      <w:r w:rsidR="00630C01">
        <w:rPr>
          <w:sz w:val="23"/>
          <w:szCs w:val="23"/>
        </w:rPr>
        <w:t xml:space="preserve">With </w:t>
      </w:r>
      <w:bookmarkEnd w:id="3"/>
      <w:r w:rsidR="00630C01">
        <w:rPr>
          <w:sz w:val="23"/>
          <w:szCs w:val="23"/>
        </w:rPr>
        <w:t xml:space="preserve">the updated IFU the customer will be able to </w:t>
      </w:r>
      <w:r w:rsidR="00105B64">
        <w:rPr>
          <w:sz w:val="23"/>
          <w:szCs w:val="23"/>
        </w:rPr>
        <w:t>configure the new features</w:t>
      </w:r>
      <w:r w:rsidR="00630C01">
        <w:rPr>
          <w:sz w:val="23"/>
          <w:szCs w:val="23"/>
        </w:rPr>
        <w:t>.</w:t>
      </w:r>
    </w:p>
    <w:p w14:paraId="0BC14D4E" w14:textId="0E6CE8AE" w:rsidR="00630C01" w:rsidRDefault="00630C01" w:rsidP="00CC6256">
      <w:pPr>
        <w:pStyle w:val="Default"/>
        <w:rPr>
          <w:sz w:val="23"/>
          <w:szCs w:val="23"/>
        </w:rPr>
      </w:pPr>
      <w:r>
        <w:rPr>
          <w:b/>
          <w:bCs/>
          <w:sz w:val="23"/>
          <w:szCs w:val="23"/>
        </w:rPr>
        <w:t xml:space="preserve">Service: </w:t>
      </w:r>
      <w:r>
        <w:rPr>
          <w:sz w:val="23"/>
          <w:szCs w:val="23"/>
        </w:rPr>
        <w:t>With the addition of the version number display service will be able to determine the version number of a field unit with the updated firmware.</w:t>
      </w:r>
    </w:p>
    <w:p w14:paraId="1BF132AE" w14:textId="0D171E00" w:rsidR="00CC6256" w:rsidRDefault="00CC6256" w:rsidP="00CC6256">
      <w:pPr>
        <w:pStyle w:val="Default"/>
        <w:rPr>
          <w:sz w:val="23"/>
          <w:szCs w:val="23"/>
        </w:rPr>
      </w:pPr>
      <w:r>
        <w:rPr>
          <w:sz w:val="23"/>
          <w:szCs w:val="23"/>
        </w:rPr>
        <w:t xml:space="preserve"> </w:t>
      </w:r>
    </w:p>
    <w:p w14:paraId="3544200B" w14:textId="4DB23FC2" w:rsidR="002A397C" w:rsidRDefault="00CC6256" w:rsidP="00CC6256">
      <w:pPr>
        <w:pStyle w:val="Default"/>
        <w:rPr>
          <w:sz w:val="23"/>
          <w:szCs w:val="23"/>
        </w:rPr>
      </w:pPr>
      <w:r>
        <w:rPr>
          <w:b/>
          <w:bCs/>
          <w:sz w:val="23"/>
          <w:szCs w:val="23"/>
        </w:rPr>
        <w:t xml:space="preserve">Required Document Changes: </w:t>
      </w:r>
      <w:r w:rsidR="00105B64">
        <w:rPr>
          <w:sz w:val="23"/>
          <w:szCs w:val="23"/>
        </w:rPr>
        <w:t>The Scully</w:t>
      </w:r>
      <w:r w:rsidR="00C4710E">
        <w:rPr>
          <w:sz w:val="23"/>
          <w:szCs w:val="23"/>
        </w:rPr>
        <w:t xml:space="preserve"> Technical</w:t>
      </w:r>
      <w:r w:rsidR="00105B64">
        <w:rPr>
          <w:sz w:val="23"/>
          <w:szCs w:val="23"/>
        </w:rPr>
        <w:t xml:space="preserve"> Modbus manual</w:t>
      </w:r>
      <w:r w:rsidR="00C4710E">
        <w:rPr>
          <w:sz w:val="23"/>
          <w:szCs w:val="23"/>
        </w:rPr>
        <w:t xml:space="preserve"> and Modbus User Manual</w:t>
      </w:r>
      <w:r w:rsidR="00105B64">
        <w:rPr>
          <w:sz w:val="23"/>
          <w:szCs w:val="23"/>
        </w:rPr>
        <w:t xml:space="preserve"> </w:t>
      </w:r>
      <w:r w:rsidR="00BF1B8A">
        <w:rPr>
          <w:sz w:val="23"/>
          <w:szCs w:val="23"/>
        </w:rPr>
        <w:t>have been updated to reflect changes added in 1.7.0 and</w:t>
      </w:r>
      <w:r w:rsidR="00105B64">
        <w:rPr>
          <w:sz w:val="23"/>
          <w:szCs w:val="23"/>
        </w:rPr>
        <w:t xml:space="preserve"> the new </w:t>
      </w:r>
      <w:r w:rsidR="00BF1B8A">
        <w:rPr>
          <w:sz w:val="23"/>
          <w:szCs w:val="23"/>
        </w:rPr>
        <w:t>S</w:t>
      </w:r>
      <w:r w:rsidR="00105B64">
        <w:rPr>
          <w:sz w:val="23"/>
          <w:szCs w:val="23"/>
        </w:rPr>
        <w:t>uperTIM commands.</w:t>
      </w:r>
    </w:p>
    <w:p w14:paraId="61DA02C4" w14:textId="77777777" w:rsidR="00C4710E" w:rsidRDefault="00C4710E" w:rsidP="00CC6256">
      <w:pPr>
        <w:pStyle w:val="Default"/>
        <w:rPr>
          <w:sz w:val="23"/>
          <w:szCs w:val="23"/>
        </w:rPr>
      </w:pPr>
    </w:p>
    <w:p w14:paraId="58B6C3CA" w14:textId="4AADF762" w:rsidR="00CC6256" w:rsidRDefault="00CC6256" w:rsidP="00CC6256">
      <w:r>
        <w:rPr>
          <w:b/>
          <w:bCs/>
          <w:sz w:val="23"/>
          <w:szCs w:val="23"/>
        </w:rPr>
        <w:t xml:space="preserve">Required Verification and Validation of Change: </w:t>
      </w:r>
      <w:r w:rsidR="00164C74">
        <w:rPr>
          <w:sz w:val="23"/>
          <w:szCs w:val="23"/>
        </w:rPr>
        <w:t>F</w:t>
      </w:r>
      <w:r>
        <w:rPr>
          <w:sz w:val="23"/>
          <w:szCs w:val="23"/>
        </w:rPr>
        <w:t>unctional ATP</w:t>
      </w:r>
      <w:r w:rsidR="00164C74">
        <w:rPr>
          <w:sz w:val="23"/>
          <w:szCs w:val="23"/>
        </w:rPr>
        <w:t xml:space="preserve"> 1.5</w:t>
      </w:r>
      <w:r>
        <w:rPr>
          <w:sz w:val="23"/>
          <w:szCs w:val="23"/>
        </w:rPr>
        <w:t xml:space="preserve"> (completed</w:t>
      </w:r>
      <w:r w:rsidR="00836971">
        <w:rPr>
          <w:sz w:val="23"/>
          <w:szCs w:val="23"/>
        </w:rPr>
        <w:t>)</w:t>
      </w:r>
      <w:r w:rsidR="00164C74">
        <w:rPr>
          <w:sz w:val="23"/>
          <w:szCs w:val="23"/>
        </w:rPr>
        <w:t>.</w:t>
      </w:r>
    </w:p>
    <w:p w14:paraId="6EF3F391" w14:textId="77777777" w:rsidR="00CC6256" w:rsidRDefault="00CC6256"/>
    <w:sectPr w:rsidR="00C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0FAB"/>
    <w:multiLevelType w:val="hybridMultilevel"/>
    <w:tmpl w:val="BDAAA1E8"/>
    <w:lvl w:ilvl="0" w:tplc="B88C7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501AB"/>
    <w:multiLevelType w:val="hybridMultilevel"/>
    <w:tmpl w:val="46EAF1CA"/>
    <w:lvl w:ilvl="0" w:tplc="45867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407D"/>
    <w:multiLevelType w:val="hybridMultilevel"/>
    <w:tmpl w:val="466C3068"/>
    <w:lvl w:ilvl="0" w:tplc="E9B8E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D64C7"/>
    <w:multiLevelType w:val="hybridMultilevel"/>
    <w:tmpl w:val="A02C2CD2"/>
    <w:lvl w:ilvl="0" w:tplc="EDEAE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851FE"/>
    <w:multiLevelType w:val="hybridMultilevel"/>
    <w:tmpl w:val="98BCC976"/>
    <w:lvl w:ilvl="0" w:tplc="78549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56"/>
    <w:rsid w:val="00006BFF"/>
    <w:rsid w:val="000C2E9D"/>
    <w:rsid w:val="00105B64"/>
    <w:rsid w:val="00132C29"/>
    <w:rsid w:val="00153F0D"/>
    <w:rsid w:val="00164C74"/>
    <w:rsid w:val="00206FFF"/>
    <w:rsid w:val="002A397C"/>
    <w:rsid w:val="003040FD"/>
    <w:rsid w:val="00372879"/>
    <w:rsid w:val="00377440"/>
    <w:rsid w:val="00407D5E"/>
    <w:rsid w:val="00496935"/>
    <w:rsid w:val="00503BDA"/>
    <w:rsid w:val="005F5B8F"/>
    <w:rsid w:val="005F7A42"/>
    <w:rsid w:val="00630C01"/>
    <w:rsid w:val="006401B9"/>
    <w:rsid w:val="006429A5"/>
    <w:rsid w:val="006462C8"/>
    <w:rsid w:val="00651D2B"/>
    <w:rsid w:val="00672BB8"/>
    <w:rsid w:val="006C0BFC"/>
    <w:rsid w:val="00715433"/>
    <w:rsid w:val="007366AB"/>
    <w:rsid w:val="007959AC"/>
    <w:rsid w:val="008076D9"/>
    <w:rsid w:val="00836971"/>
    <w:rsid w:val="00846046"/>
    <w:rsid w:val="00876EBD"/>
    <w:rsid w:val="008C5947"/>
    <w:rsid w:val="00916553"/>
    <w:rsid w:val="00962811"/>
    <w:rsid w:val="009F4C7B"/>
    <w:rsid w:val="00A20EE0"/>
    <w:rsid w:val="00A40160"/>
    <w:rsid w:val="00AD04F7"/>
    <w:rsid w:val="00AE3234"/>
    <w:rsid w:val="00AE75DB"/>
    <w:rsid w:val="00AF27C5"/>
    <w:rsid w:val="00B341E2"/>
    <w:rsid w:val="00B63F71"/>
    <w:rsid w:val="00BB7A95"/>
    <w:rsid w:val="00BE74C5"/>
    <w:rsid w:val="00BF1B8A"/>
    <w:rsid w:val="00C4710E"/>
    <w:rsid w:val="00C72AE4"/>
    <w:rsid w:val="00C85174"/>
    <w:rsid w:val="00CC6256"/>
    <w:rsid w:val="00D522B1"/>
    <w:rsid w:val="00D6522A"/>
    <w:rsid w:val="00D772DD"/>
    <w:rsid w:val="00D926B5"/>
    <w:rsid w:val="00DC71B7"/>
    <w:rsid w:val="00E36268"/>
    <w:rsid w:val="00E64832"/>
    <w:rsid w:val="00EC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E830"/>
  <w15:chartTrackingRefBased/>
  <w15:docId w15:val="{50EEB4D0-C292-4AE4-AB41-BF8B84DE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2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35</cp:revision>
  <dcterms:created xsi:type="dcterms:W3CDTF">2018-07-17T18:25:00Z</dcterms:created>
  <dcterms:modified xsi:type="dcterms:W3CDTF">2019-11-12T15:52:00Z</dcterms:modified>
</cp:coreProperties>
</file>