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7CA80" w14:textId="3B5C90C4" w:rsidR="006B6CA3" w:rsidRDefault="006A7BDE" w:rsidP="008B7B0F">
      <w:pPr>
        <w:jc w:val="center"/>
        <w:rPr>
          <w:rFonts w:ascii="Times New Roman" w:hAnsi="Times New Roman" w:cs="Times New Roman"/>
          <w:b/>
          <w:bCs/>
          <w:sz w:val="32"/>
          <w:szCs w:val="32"/>
        </w:rPr>
      </w:pPr>
      <w:r w:rsidRPr="006A7BDE">
        <w:rPr>
          <w:rFonts w:ascii="Times New Roman" w:hAnsi="Times New Roman" w:cs="Times New Roman"/>
          <w:b/>
          <w:bCs/>
          <w:sz w:val="32"/>
          <w:szCs w:val="32"/>
        </w:rPr>
        <w:t> </w:t>
      </w:r>
    </w:p>
    <w:p w14:paraId="0AE06326" w14:textId="3523B066" w:rsidR="008B7B0F" w:rsidRPr="006A7BDE" w:rsidRDefault="003D0ED0" w:rsidP="008B7B0F">
      <w:pPr>
        <w:spacing w:before="221"/>
        <w:ind w:left="1035" w:right="1310"/>
        <w:jc w:val="center"/>
        <w:rPr>
          <w:rFonts w:ascii="Times New Roman" w:hAnsi="Times New Roman" w:cs="Times New Roman"/>
          <w:b/>
          <w:sz w:val="28"/>
        </w:rPr>
      </w:pPr>
      <w:r w:rsidRPr="006A7BDE">
        <w:rPr>
          <w:rFonts w:ascii="Times New Roman" w:hAnsi="Times New Roman" w:cs="Times New Roman"/>
          <w:b/>
          <w:spacing w:val="-3"/>
          <w:sz w:val="28"/>
        </w:rPr>
        <w:t>21CS</w:t>
      </w:r>
      <w:r w:rsidR="00A95F38">
        <w:rPr>
          <w:rFonts w:ascii="Times New Roman" w:hAnsi="Times New Roman" w:cs="Times New Roman"/>
          <w:b/>
          <w:spacing w:val="-3"/>
          <w:sz w:val="28"/>
        </w:rPr>
        <w:t>S303T</w:t>
      </w:r>
      <w:r w:rsidR="008B7B0F" w:rsidRPr="006A7BDE">
        <w:rPr>
          <w:rFonts w:ascii="Times New Roman" w:hAnsi="Times New Roman" w:cs="Times New Roman"/>
          <w:b/>
          <w:spacing w:val="-3"/>
          <w:sz w:val="28"/>
        </w:rPr>
        <w:t>/</w:t>
      </w:r>
      <w:r w:rsidRPr="006A7BDE">
        <w:rPr>
          <w:rFonts w:ascii="Times New Roman" w:hAnsi="Times New Roman" w:cs="Times New Roman"/>
          <w:b/>
          <w:spacing w:val="-3"/>
          <w:sz w:val="28"/>
        </w:rPr>
        <w:t xml:space="preserve">DATA </w:t>
      </w:r>
      <w:r w:rsidR="00A95F38">
        <w:rPr>
          <w:rFonts w:ascii="Times New Roman" w:hAnsi="Times New Roman" w:cs="Times New Roman"/>
          <w:b/>
          <w:spacing w:val="-3"/>
          <w:sz w:val="28"/>
        </w:rPr>
        <w:t xml:space="preserve">SCIENCE </w:t>
      </w:r>
      <w:r w:rsidR="008B7B0F" w:rsidRPr="006A7BDE">
        <w:rPr>
          <w:rFonts w:ascii="Times New Roman" w:hAnsi="Times New Roman" w:cs="Times New Roman"/>
          <w:b/>
          <w:sz w:val="28"/>
        </w:rPr>
        <w:t>PROJECT REPORT</w:t>
      </w:r>
    </w:p>
    <w:p w14:paraId="5D4869B1" w14:textId="16010D0B" w:rsidR="008B7B0F" w:rsidRDefault="008B7B0F" w:rsidP="008B7B0F">
      <w:pPr>
        <w:spacing w:before="252"/>
        <w:ind w:left="1035" w:right="1315" w:firstLine="405"/>
        <w:jc w:val="center"/>
        <w:rPr>
          <w:rFonts w:ascii="Times New Roman" w:hAnsi="Times New Roman" w:cs="Times New Roman"/>
          <w:b/>
          <w:i/>
          <w:sz w:val="28"/>
        </w:rPr>
      </w:pPr>
      <w:r w:rsidRPr="008B7B0F">
        <w:rPr>
          <w:rFonts w:ascii="Times New Roman" w:hAnsi="Times New Roman" w:cs="Times New Roman"/>
          <w:b/>
          <w:i/>
          <w:sz w:val="28"/>
        </w:rPr>
        <w:t>Submitted</w:t>
      </w:r>
      <w:r w:rsidR="00B51670">
        <w:rPr>
          <w:rFonts w:ascii="Times New Roman" w:hAnsi="Times New Roman" w:cs="Times New Roman"/>
          <w:b/>
          <w:i/>
          <w:sz w:val="28"/>
        </w:rPr>
        <w:t xml:space="preserve"> </w:t>
      </w:r>
      <w:r w:rsidRPr="008B7B0F">
        <w:rPr>
          <w:rFonts w:ascii="Times New Roman" w:hAnsi="Times New Roman" w:cs="Times New Roman"/>
          <w:b/>
          <w:i/>
          <w:sz w:val="28"/>
        </w:rPr>
        <w:t>by</w:t>
      </w:r>
    </w:p>
    <w:p w14:paraId="31BDFCAE" w14:textId="7AC55399" w:rsidR="004D32E8" w:rsidRPr="004D32E8" w:rsidRDefault="005B345A" w:rsidP="004D32E8">
      <w:pPr>
        <w:spacing w:after="0" w:line="360" w:lineRule="auto"/>
        <w:ind w:left="1035" w:right="1315"/>
        <w:jc w:val="center"/>
        <w:rPr>
          <w:rFonts w:ascii="Times New Roman" w:hAnsi="Times New Roman" w:cs="Times New Roman"/>
          <w:b/>
          <w:iCs/>
          <w:sz w:val="32"/>
          <w:szCs w:val="32"/>
        </w:rPr>
      </w:pPr>
      <w:r>
        <w:rPr>
          <w:rFonts w:ascii="Times New Roman" w:hAnsi="Times New Roman" w:cs="Times New Roman"/>
          <w:b/>
          <w:iCs/>
          <w:sz w:val="32"/>
          <w:szCs w:val="32"/>
        </w:rPr>
        <w:t>KALAVALA SHIVA HARI KOWSHIK</w:t>
      </w:r>
      <w:r w:rsidR="004D32E8" w:rsidRPr="006A7BDE">
        <w:rPr>
          <w:rFonts w:ascii="Times New Roman" w:hAnsi="Times New Roman" w:cs="Times New Roman"/>
          <w:b/>
          <w:iCs/>
          <w:sz w:val="32"/>
          <w:szCs w:val="32"/>
        </w:rPr>
        <w:t xml:space="preserve"> </w:t>
      </w:r>
      <w:r w:rsidR="004D32E8">
        <w:rPr>
          <w:rFonts w:ascii="Times New Roman" w:hAnsi="Times New Roman" w:cs="Times New Roman"/>
          <w:b/>
          <w:iCs/>
          <w:sz w:val="32"/>
          <w:szCs w:val="32"/>
        </w:rPr>
        <w:t>–</w:t>
      </w:r>
      <w:r w:rsidR="004D32E8" w:rsidRPr="006A7BDE">
        <w:rPr>
          <w:rFonts w:ascii="Times New Roman" w:hAnsi="Times New Roman" w:cs="Times New Roman"/>
          <w:b/>
          <w:iCs/>
          <w:sz w:val="32"/>
          <w:szCs w:val="32"/>
        </w:rPr>
        <w:t xml:space="preserve"> </w:t>
      </w:r>
      <w:r>
        <w:rPr>
          <w:rFonts w:ascii="Times New Roman" w:hAnsi="Times New Roman" w:cs="Times New Roman"/>
          <w:b/>
          <w:iCs/>
          <w:sz w:val="32"/>
          <w:szCs w:val="32"/>
        </w:rPr>
        <w:t>RA2311026050144</w:t>
      </w:r>
      <w:r w:rsidR="004D32E8">
        <w:rPr>
          <w:rFonts w:ascii="Times New Roman" w:hAnsi="Times New Roman" w:cs="Times New Roman"/>
          <w:b/>
          <w:iCs/>
          <w:sz w:val="32"/>
          <w:szCs w:val="32"/>
        </w:rPr>
        <w:t>.</w:t>
      </w:r>
    </w:p>
    <w:p w14:paraId="74FF3487" w14:textId="77777777" w:rsidR="008A09CD" w:rsidRDefault="008A09CD" w:rsidP="008B7B0F">
      <w:pPr>
        <w:spacing w:before="252"/>
        <w:ind w:left="1035" w:right="1315" w:firstLine="405"/>
        <w:jc w:val="center"/>
        <w:rPr>
          <w:rFonts w:ascii="Times New Roman" w:hAnsi="Times New Roman" w:cs="Times New Roman"/>
          <w:b/>
          <w:iCs/>
          <w:sz w:val="28"/>
          <w:szCs w:val="28"/>
        </w:rPr>
      </w:pPr>
      <w:r w:rsidRPr="008A09CD">
        <w:rPr>
          <w:rFonts w:ascii="Times New Roman" w:hAnsi="Times New Roman" w:cs="Times New Roman"/>
          <w:b/>
          <w:iCs/>
          <w:sz w:val="28"/>
          <w:szCs w:val="28"/>
        </w:rPr>
        <w:t>Under the guidance of</w:t>
      </w:r>
    </w:p>
    <w:p w14:paraId="7D8F0C0F" w14:textId="25D7F39F" w:rsidR="008A09CD" w:rsidRDefault="008A09CD" w:rsidP="008B7B0F">
      <w:pPr>
        <w:spacing w:before="252"/>
        <w:ind w:left="1035" w:right="1315" w:firstLine="405"/>
        <w:jc w:val="center"/>
        <w:rPr>
          <w:rFonts w:ascii="Times New Roman" w:hAnsi="Times New Roman" w:cs="Times New Roman"/>
          <w:b/>
          <w:iCs/>
          <w:sz w:val="32"/>
          <w:szCs w:val="32"/>
        </w:rPr>
      </w:pPr>
      <w:r w:rsidRPr="008A09CD">
        <w:rPr>
          <w:rFonts w:ascii="Times New Roman" w:hAnsi="Times New Roman" w:cs="Times New Roman"/>
          <w:b/>
          <w:iCs/>
          <w:sz w:val="32"/>
          <w:szCs w:val="32"/>
        </w:rPr>
        <w:t>Dr.</w:t>
      </w:r>
      <w:r w:rsidR="00B51670">
        <w:rPr>
          <w:rFonts w:ascii="Times New Roman" w:hAnsi="Times New Roman" w:cs="Times New Roman"/>
          <w:b/>
          <w:iCs/>
          <w:sz w:val="32"/>
          <w:szCs w:val="32"/>
        </w:rPr>
        <w:t xml:space="preserve"> </w:t>
      </w:r>
      <w:r w:rsidR="00100316">
        <w:rPr>
          <w:rFonts w:ascii="Times New Roman" w:hAnsi="Times New Roman" w:cs="Times New Roman"/>
          <w:b/>
          <w:iCs/>
          <w:sz w:val="32"/>
          <w:szCs w:val="32"/>
        </w:rPr>
        <w:t>CHITRADEVI D</w:t>
      </w:r>
    </w:p>
    <w:p w14:paraId="73CEA6BD" w14:textId="604C07C5" w:rsidR="008A09CD" w:rsidRDefault="008A09CD" w:rsidP="008B7B0F">
      <w:pPr>
        <w:spacing w:before="252"/>
        <w:ind w:left="1035" w:right="1315" w:firstLine="405"/>
        <w:jc w:val="center"/>
        <w:rPr>
          <w:rFonts w:ascii="Times New Roman" w:hAnsi="Times New Roman" w:cs="Times New Roman"/>
          <w:b/>
          <w:iCs/>
          <w:sz w:val="28"/>
          <w:szCs w:val="28"/>
        </w:rPr>
      </w:pPr>
      <w:r w:rsidRPr="008A09CD">
        <w:rPr>
          <w:rFonts w:ascii="Times New Roman" w:hAnsi="Times New Roman" w:cs="Times New Roman"/>
          <w:b/>
          <w:iCs/>
          <w:sz w:val="28"/>
          <w:szCs w:val="28"/>
        </w:rPr>
        <w:t>(Ass</w:t>
      </w:r>
      <w:r w:rsidR="00100316">
        <w:rPr>
          <w:rFonts w:ascii="Times New Roman" w:hAnsi="Times New Roman" w:cs="Times New Roman"/>
          <w:b/>
          <w:iCs/>
          <w:sz w:val="28"/>
          <w:szCs w:val="28"/>
        </w:rPr>
        <w:t>ociate</w:t>
      </w:r>
      <w:r w:rsidR="00B51D6F">
        <w:rPr>
          <w:rFonts w:ascii="Times New Roman" w:hAnsi="Times New Roman" w:cs="Times New Roman"/>
          <w:b/>
          <w:iCs/>
          <w:sz w:val="28"/>
          <w:szCs w:val="28"/>
        </w:rPr>
        <w:t xml:space="preserve"> P</w:t>
      </w:r>
      <w:r w:rsidRPr="008A09CD">
        <w:rPr>
          <w:rFonts w:ascii="Times New Roman" w:hAnsi="Times New Roman" w:cs="Times New Roman"/>
          <w:b/>
          <w:iCs/>
          <w:sz w:val="28"/>
          <w:szCs w:val="28"/>
        </w:rPr>
        <w:t xml:space="preserve">rofessor, </w:t>
      </w:r>
      <w:r w:rsidR="006E6394">
        <w:rPr>
          <w:rFonts w:ascii="Times New Roman" w:hAnsi="Times New Roman" w:cs="Times New Roman"/>
          <w:b/>
          <w:iCs/>
          <w:sz w:val="28"/>
          <w:szCs w:val="28"/>
        </w:rPr>
        <w:t>School of Computing</w:t>
      </w:r>
      <w:r w:rsidRPr="008A09CD">
        <w:rPr>
          <w:rFonts w:ascii="Times New Roman" w:hAnsi="Times New Roman" w:cs="Times New Roman"/>
          <w:b/>
          <w:iCs/>
          <w:sz w:val="28"/>
          <w:szCs w:val="28"/>
        </w:rPr>
        <w:t>)</w:t>
      </w:r>
    </w:p>
    <w:p w14:paraId="59DF9446" w14:textId="77777777" w:rsidR="008A09CD" w:rsidRDefault="005D161F" w:rsidP="008B7B0F">
      <w:pPr>
        <w:spacing w:before="252"/>
        <w:ind w:left="1035" w:right="1315" w:firstLine="405"/>
        <w:jc w:val="center"/>
        <w:rPr>
          <w:rFonts w:ascii="Times New Roman" w:hAnsi="Times New Roman" w:cs="Times New Roman"/>
          <w:b/>
          <w:i/>
          <w:sz w:val="28"/>
          <w:szCs w:val="28"/>
        </w:rPr>
      </w:pPr>
      <w:r>
        <w:rPr>
          <w:rFonts w:ascii="Times New Roman" w:hAnsi="Times New Roman" w:cs="Times New Roman"/>
          <w:b/>
          <w:i/>
          <w:sz w:val="28"/>
          <w:szCs w:val="28"/>
        </w:rPr>
        <w:t>i</w:t>
      </w:r>
      <w:r w:rsidR="008A09CD" w:rsidRPr="008A09CD">
        <w:rPr>
          <w:rFonts w:ascii="Times New Roman" w:hAnsi="Times New Roman" w:cs="Times New Roman"/>
          <w:b/>
          <w:i/>
          <w:sz w:val="28"/>
          <w:szCs w:val="28"/>
        </w:rPr>
        <w:t>n partial fulfilment for the award of the degree</w:t>
      </w:r>
    </w:p>
    <w:p w14:paraId="714825C2" w14:textId="77777777" w:rsidR="008A09CD" w:rsidRDefault="005D161F" w:rsidP="008B7B0F">
      <w:pPr>
        <w:spacing w:before="252"/>
        <w:ind w:left="1035" w:right="1315" w:firstLine="405"/>
        <w:jc w:val="center"/>
        <w:rPr>
          <w:rFonts w:ascii="Times New Roman" w:hAnsi="Times New Roman" w:cs="Times New Roman"/>
          <w:b/>
          <w:i/>
          <w:sz w:val="28"/>
          <w:szCs w:val="28"/>
        </w:rPr>
      </w:pPr>
      <w:r>
        <w:rPr>
          <w:rFonts w:ascii="Times New Roman" w:hAnsi="Times New Roman" w:cs="Times New Roman"/>
          <w:b/>
          <w:i/>
          <w:sz w:val="28"/>
          <w:szCs w:val="28"/>
        </w:rPr>
        <w:t>o</w:t>
      </w:r>
      <w:r w:rsidR="008A09CD">
        <w:rPr>
          <w:rFonts w:ascii="Times New Roman" w:hAnsi="Times New Roman" w:cs="Times New Roman"/>
          <w:b/>
          <w:i/>
          <w:sz w:val="28"/>
          <w:szCs w:val="28"/>
        </w:rPr>
        <w:t>f</w:t>
      </w:r>
    </w:p>
    <w:p w14:paraId="77DD65A1" w14:textId="77777777" w:rsidR="005D161F" w:rsidRDefault="005D161F" w:rsidP="008B7B0F">
      <w:pPr>
        <w:spacing w:before="252"/>
        <w:ind w:left="1035" w:right="1315" w:firstLine="405"/>
        <w:jc w:val="center"/>
        <w:rPr>
          <w:rFonts w:ascii="Times New Roman" w:hAnsi="Times New Roman" w:cs="Times New Roman"/>
          <w:b/>
          <w:iCs/>
          <w:sz w:val="32"/>
          <w:szCs w:val="32"/>
        </w:rPr>
      </w:pPr>
      <w:r w:rsidRPr="005D161F">
        <w:rPr>
          <w:rFonts w:ascii="Times New Roman" w:hAnsi="Times New Roman" w:cs="Times New Roman"/>
          <w:b/>
          <w:iCs/>
          <w:sz w:val="32"/>
          <w:szCs w:val="32"/>
        </w:rPr>
        <w:t>BACHELOR OF TECHNOLOGY</w:t>
      </w:r>
    </w:p>
    <w:p w14:paraId="0390CFE5" w14:textId="77777777" w:rsidR="005D161F" w:rsidRDefault="005D161F" w:rsidP="008B7B0F">
      <w:pPr>
        <w:spacing w:before="252"/>
        <w:ind w:left="1035" w:right="1315" w:firstLine="405"/>
        <w:jc w:val="center"/>
        <w:rPr>
          <w:rFonts w:ascii="Times New Roman" w:hAnsi="Times New Roman" w:cs="Times New Roman"/>
          <w:b/>
          <w:i/>
          <w:sz w:val="28"/>
          <w:szCs w:val="28"/>
        </w:rPr>
      </w:pPr>
      <w:r>
        <w:rPr>
          <w:rFonts w:ascii="Times New Roman" w:hAnsi="Times New Roman" w:cs="Times New Roman"/>
          <w:b/>
          <w:i/>
          <w:sz w:val="28"/>
          <w:szCs w:val="28"/>
        </w:rPr>
        <w:t>i</w:t>
      </w:r>
      <w:r w:rsidRPr="005D161F">
        <w:rPr>
          <w:rFonts w:ascii="Times New Roman" w:hAnsi="Times New Roman" w:cs="Times New Roman"/>
          <w:b/>
          <w:i/>
          <w:sz w:val="28"/>
          <w:szCs w:val="28"/>
        </w:rPr>
        <w:t>n</w:t>
      </w:r>
    </w:p>
    <w:p w14:paraId="65844826" w14:textId="26E7C38D" w:rsidR="005D161F" w:rsidRDefault="005D161F" w:rsidP="004D32E8">
      <w:pPr>
        <w:spacing w:before="252"/>
        <w:ind w:left="851" w:right="521" w:firstLine="284"/>
        <w:jc w:val="center"/>
        <w:rPr>
          <w:rFonts w:ascii="Times New Roman" w:hAnsi="Times New Roman" w:cs="Times New Roman"/>
          <w:b/>
          <w:iCs/>
          <w:sz w:val="28"/>
          <w:szCs w:val="28"/>
        </w:rPr>
      </w:pPr>
      <w:r w:rsidRPr="00B51670">
        <w:rPr>
          <w:rFonts w:ascii="Times New Roman" w:hAnsi="Times New Roman" w:cs="Times New Roman"/>
          <w:b/>
          <w:iCs/>
          <w:sz w:val="28"/>
          <w:szCs w:val="28"/>
        </w:rPr>
        <w:t>COMPUTER SCIENCE AND ENGINEERING</w:t>
      </w:r>
      <w:r w:rsidR="004D32E8">
        <w:rPr>
          <w:rFonts w:ascii="Times New Roman" w:hAnsi="Times New Roman" w:cs="Times New Roman"/>
          <w:b/>
          <w:iCs/>
          <w:sz w:val="28"/>
          <w:szCs w:val="28"/>
        </w:rPr>
        <w:t xml:space="preserve"> WITH SPECIALIZATION OF ARTIFICIAL INTELLIGENCE AND MACHINE LEARNING</w:t>
      </w:r>
    </w:p>
    <w:p w14:paraId="1ED0D058" w14:textId="77777777" w:rsidR="005D161F" w:rsidRDefault="005D161F" w:rsidP="005D161F">
      <w:pPr>
        <w:spacing w:before="252"/>
        <w:ind w:left="1035" w:right="1315" w:firstLine="405"/>
        <w:jc w:val="center"/>
        <w:rPr>
          <w:rFonts w:ascii="Times New Roman" w:hAnsi="Times New Roman" w:cs="Times New Roman"/>
          <w:b/>
          <w:i/>
          <w:sz w:val="28"/>
          <w:szCs w:val="28"/>
        </w:rPr>
      </w:pPr>
      <w:r>
        <w:rPr>
          <w:rFonts w:ascii="Times New Roman" w:hAnsi="Times New Roman" w:cs="Times New Roman"/>
          <w:b/>
          <w:i/>
          <w:sz w:val="28"/>
          <w:szCs w:val="28"/>
        </w:rPr>
        <w:t>O</w:t>
      </w:r>
      <w:r w:rsidRPr="005D161F">
        <w:rPr>
          <w:rFonts w:ascii="Times New Roman" w:hAnsi="Times New Roman" w:cs="Times New Roman"/>
          <w:b/>
          <w:i/>
          <w:sz w:val="28"/>
          <w:szCs w:val="28"/>
        </w:rPr>
        <w:t>f</w:t>
      </w:r>
    </w:p>
    <w:p w14:paraId="4BD58115" w14:textId="77777777" w:rsidR="005D161F" w:rsidRPr="00100316" w:rsidRDefault="006E6394" w:rsidP="00100316">
      <w:pPr>
        <w:spacing w:before="252"/>
        <w:ind w:right="95" w:firstLine="405"/>
        <w:jc w:val="center"/>
        <w:rPr>
          <w:rFonts w:ascii="Times New Roman" w:hAnsi="Times New Roman" w:cs="Times New Roman"/>
          <w:b/>
          <w:bCs/>
          <w:iCs/>
          <w:sz w:val="28"/>
          <w:szCs w:val="28"/>
        </w:rPr>
      </w:pPr>
      <w:r w:rsidRPr="00100316">
        <w:rPr>
          <w:rFonts w:ascii="Times New Roman" w:hAnsi="Times New Roman" w:cs="Times New Roman"/>
          <w:b/>
          <w:bCs/>
          <w:iCs/>
          <w:sz w:val="28"/>
          <w:szCs w:val="28"/>
        </w:rPr>
        <w:t xml:space="preserve">FACULTY </w:t>
      </w:r>
      <w:r w:rsidR="005D161F" w:rsidRPr="00100316">
        <w:rPr>
          <w:rFonts w:ascii="Times New Roman" w:hAnsi="Times New Roman" w:cs="Times New Roman"/>
          <w:b/>
          <w:bCs/>
          <w:iCs/>
          <w:sz w:val="28"/>
          <w:szCs w:val="28"/>
        </w:rPr>
        <w:t>OF ENGINEERING AND TECHNOLOGY</w:t>
      </w:r>
    </w:p>
    <w:p w14:paraId="58C5D68C" w14:textId="28DE1635" w:rsidR="005D161F" w:rsidRPr="005D161F" w:rsidRDefault="004D32E8" w:rsidP="005D161F">
      <w:pPr>
        <w:spacing w:before="252"/>
        <w:ind w:left="1035" w:right="1315" w:firstLine="405"/>
        <w:jc w:val="center"/>
        <w:rPr>
          <w:rFonts w:ascii="Times New Roman" w:hAnsi="Times New Roman" w:cs="Times New Roman"/>
          <w:bCs/>
          <w:iCs/>
          <w:sz w:val="28"/>
          <w:szCs w:val="28"/>
        </w:rPr>
      </w:pPr>
      <w:r w:rsidRPr="00B51D6F">
        <w:rPr>
          <w:rFonts w:ascii="Times New Roman" w:hAnsi="Times New Roman" w:cs="Times New Roman"/>
          <w:bCs/>
          <w:iCs/>
          <w:noProof/>
          <w:sz w:val="28"/>
          <w:szCs w:val="28"/>
          <w:lang w:eastAsia="en-IN"/>
        </w:rPr>
        <w:drawing>
          <wp:inline distT="0" distB="0" distL="0" distR="0" wp14:anchorId="6B06C2F2" wp14:editId="7D71B9FE">
            <wp:extent cx="1466850" cy="828675"/>
            <wp:effectExtent l="0" t="0" r="0" b="9525"/>
            <wp:docPr id="1" name="Picture 1" descr="download.jpeg"/>
            <wp:cNvGraphicFramePr/>
            <a:graphic xmlns:a="http://schemas.openxmlformats.org/drawingml/2006/main">
              <a:graphicData uri="http://schemas.openxmlformats.org/drawingml/2006/picture">
                <pic:pic xmlns:pic="http://schemas.openxmlformats.org/drawingml/2006/picture">
                  <pic:nvPicPr>
                    <pic:cNvPr id="10" name="Picture 9" descr="download.jpeg"/>
                    <pic:cNvPicPr>
                      <a:picLocks noChangeAspect="1"/>
                    </pic:cNvPicPr>
                  </pic:nvPicPr>
                  <pic:blipFill rotWithShape="1">
                    <a:blip r:embed="rId8"/>
                    <a:srcRect t="18033" b="20492"/>
                    <a:stretch/>
                  </pic:blipFill>
                  <pic:spPr bwMode="auto">
                    <a:xfrm>
                      <a:off x="0" y="0"/>
                      <a:ext cx="1470836" cy="830927"/>
                    </a:xfrm>
                    <a:prstGeom prst="rect">
                      <a:avLst/>
                    </a:prstGeom>
                    <a:ln>
                      <a:noFill/>
                    </a:ln>
                    <a:extLst>
                      <a:ext uri="{53640926-AAD7-44D8-BBD7-CCE9431645EC}">
                        <a14:shadowObscured xmlns:a14="http://schemas.microsoft.com/office/drawing/2010/main"/>
                      </a:ext>
                    </a:extLst>
                  </pic:spPr>
                </pic:pic>
              </a:graphicData>
            </a:graphic>
          </wp:inline>
        </w:drawing>
      </w:r>
    </w:p>
    <w:p w14:paraId="38C4A37C" w14:textId="3DA0441B" w:rsidR="005D161F" w:rsidRDefault="005D161F" w:rsidP="00681E54">
      <w:pPr>
        <w:spacing w:before="252"/>
        <w:ind w:right="95" w:firstLine="405"/>
        <w:jc w:val="center"/>
        <w:rPr>
          <w:rFonts w:ascii="Times New Roman" w:hAnsi="Times New Roman" w:cs="Times New Roman"/>
          <w:b/>
          <w:iCs/>
          <w:sz w:val="32"/>
          <w:szCs w:val="32"/>
        </w:rPr>
      </w:pPr>
      <w:r w:rsidRPr="005D161F">
        <w:rPr>
          <w:rFonts w:ascii="Times New Roman" w:hAnsi="Times New Roman" w:cs="Times New Roman"/>
          <w:b/>
          <w:iCs/>
          <w:sz w:val="32"/>
          <w:szCs w:val="32"/>
        </w:rPr>
        <w:t>SRM INSTITUTE OF SCIENCE AND TECHNOLOGY</w:t>
      </w:r>
      <w:r w:rsidR="006A7BDE">
        <w:rPr>
          <w:rFonts w:ascii="Times New Roman" w:hAnsi="Times New Roman" w:cs="Times New Roman"/>
          <w:b/>
          <w:iCs/>
          <w:sz w:val="32"/>
          <w:szCs w:val="32"/>
        </w:rPr>
        <w:t xml:space="preserve">, </w:t>
      </w:r>
      <w:r w:rsidR="00B51D6F">
        <w:rPr>
          <w:rFonts w:ascii="Times New Roman" w:hAnsi="Times New Roman" w:cs="Times New Roman"/>
          <w:b/>
          <w:iCs/>
          <w:sz w:val="32"/>
          <w:szCs w:val="32"/>
        </w:rPr>
        <w:t>TIRUCHIRAPPALLI</w:t>
      </w:r>
    </w:p>
    <w:p w14:paraId="0FB38776" w14:textId="4351B9C5" w:rsidR="004D32E8" w:rsidRPr="005D161F" w:rsidRDefault="004D32E8" w:rsidP="00681E54">
      <w:pPr>
        <w:spacing w:before="252"/>
        <w:ind w:right="95" w:firstLine="405"/>
        <w:jc w:val="center"/>
        <w:rPr>
          <w:rFonts w:ascii="Times New Roman" w:hAnsi="Times New Roman" w:cs="Times New Roman"/>
          <w:b/>
          <w:iCs/>
          <w:sz w:val="32"/>
          <w:szCs w:val="32"/>
        </w:rPr>
      </w:pPr>
      <w:r>
        <w:rPr>
          <w:rFonts w:ascii="Times New Roman" w:hAnsi="Times New Roman" w:cs="Times New Roman"/>
          <w:b/>
          <w:iCs/>
          <w:sz w:val="32"/>
          <w:szCs w:val="32"/>
        </w:rPr>
        <w:t>MAY 2026</w:t>
      </w:r>
    </w:p>
    <w:p w14:paraId="4BDC6321" w14:textId="77777777" w:rsidR="00681E54" w:rsidRDefault="00681E54">
      <w:pPr>
        <w:rPr>
          <w:rFonts w:ascii="Times New Roman" w:hAnsi="Times New Roman" w:cs="Times New Roman"/>
          <w:b/>
          <w:sz w:val="32"/>
          <w:szCs w:val="32"/>
        </w:rPr>
      </w:pPr>
      <w:r>
        <w:rPr>
          <w:rFonts w:ascii="Times New Roman" w:hAnsi="Times New Roman" w:cs="Times New Roman"/>
          <w:b/>
          <w:sz w:val="32"/>
          <w:szCs w:val="32"/>
        </w:rPr>
        <w:br w:type="page"/>
      </w:r>
    </w:p>
    <w:p w14:paraId="6AC091BA" w14:textId="41AAADDA" w:rsidR="005D161F" w:rsidRPr="005D161F" w:rsidRDefault="005D161F" w:rsidP="00681E54">
      <w:pPr>
        <w:spacing w:before="59"/>
        <w:ind w:right="95"/>
        <w:jc w:val="center"/>
        <w:rPr>
          <w:rFonts w:ascii="Times New Roman" w:hAnsi="Times New Roman" w:cs="Times New Roman"/>
          <w:b/>
          <w:sz w:val="32"/>
          <w:szCs w:val="32"/>
        </w:rPr>
      </w:pPr>
      <w:r w:rsidRPr="005D161F">
        <w:rPr>
          <w:rFonts w:ascii="Times New Roman" w:hAnsi="Times New Roman" w:cs="Times New Roman"/>
          <w:b/>
          <w:sz w:val="32"/>
          <w:szCs w:val="32"/>
        </w:rPr>
        <w:lastRenderedPageBreak/>
        <w:t>SRM</w:t>
      </w:r>
      <w:r w:rsidR="00970112">
        <w:rPr>
          <w:rFonts w:ascii="Times New Roman" w:hAnsi="Times New Roman" w:cs="Times New Roman"/>
          <w:b/>
          <w:sz w:val="32"/>
          <w:szCs w:val="32"/>
        </w:rPr>
        <w:t xml:space="preserve"> </w:t>
      </w:r>
      <w:r w:rsidRPr="005D161F">
        <w:rPr>
          <w:rFonts w:ascii="Times New Roman" w:hAnsi="Times New Roman" w:cs="Times New Roman"/>
          <w:b/>
          <w:sz w:val="32"/>
          <w:szCs w:val="32"/>
        </w:rPr>
        <w:t>INSTITUTE</w:t>
      </w:r>
      <w:r w:rsidR="00970112">
        <w:rPr>
          <w:rFonts w:ascii="Times New Roman" w:hAnsi="Times New Roman" w:cs="Times New Roman"/>
          <w:b/>
          <w:sz w:val="32"/>
          <w:szCs w:val="32"/>
        </w:rPr>
        <w:t xml:space="preserve"> </w:t>
      </w:r>
      <w:r w:rsidRPr="005D161F">
        <w:rPr>
          <w:rFonts w:ascii="Times New Roman" w:hAnsi="Times New Roman" w:cs="Times New Roman"/>
          <w:b/>
          <w:sz w:val="32"/>
          <w:szCs w:val="32"/>
        </w:rPr>
        <w:t>OF</w:t>
      </w:r>
      <w:r w:rsidR="00970112">
        <w:rPr>
          <w:rFonts w:ascii="Times New Roman" w:hAnsi="Times New Roman" w:cs="Times New Roman"/>
          <w:b/>
          <w:sz w:val="32"/>
          <w:szCs w:val="32"/>
        </w:rPr>
        <w:t xml:space="preserve"> </w:t>
      </w:r>
      <w:r w:rsidRPr="005D161F">
        <w:rPr>
          <w:rFonts w:ascii="Times New Roman" w:hAnsi="Times New Roman" w:cs="Times New Roman"/>
          <w:b/>
          <w:sz w:val="32"/>
          <w:szCs w:val="32"/>
        </w:rPr>
        <w:t>SCIENCE</w:t>
      </w:r>
      <w:r w:rsidR="00970112">
        <w:rPr>
          <w:rFonts w:ascii="Times New Roman" w:hAnsi="Times New Roman" w:cs="Times New Roman"/>
          <w:b/>
          <w:sz w:val="32"/>
          <w:szCs w:val="32"/>
        </w:rPr>
        <w:t xml:space="preserve"> </w:t>
      </w:r>
      <w:r w:rsidRPr="005D161F">
        <w:rPr>
          <w:rFonts w:ascii="Times New Roman" w:hAnsi="Times New Roman" w:cs="Times New Roman"/>
          <w:b/>
          <w:sz w:val="32"/>
          <w:szCs w:val="32"/>
        </w:rPr>
        <w:t>AND</w:t>
      </w:r>
      <w:r w:rsidR="00970112">
        <w:rPr>
          <w:rFonts w:ascii="Times New Roman" w:hAnsi="Times New Roman" w:cs="Times New Roman"/>
          <w:b/>
          <w:sz w:val="32"/>
          <w:szCs w:val="32"/>
        </w:rPr>
        <w:t xml:space="preserve"> </w:t>
      </w:r>
      <w:r w:rsidRPr="005D161F">
        <w:rPr>
          <w:rFonts w:ascii="Times New Roman" w:hAnsi="Times New Roman" w:cs="Times New Roman"/>
          <w:b/>
          <w:sz w:val="32"/>
          <w:szCs w:val="32"/>
        </w:rPr>
        <w:t>TECHNOLOGY</w:t>
      </w:r>
    </w:p>
    <w:p w14:paraId="78A389EC" w14:textId="337697C5" w:rsidR="005D161F" w:rsidRDefault="005D161F" w:rsidP="005D161F">
      <w:pPr>
        <w:spacing w:before="172"/>
        <w:ind w:left="1035" w:right="962"/>
        <w:jc w:val="center"/>
        <w:rPr>
          <w:rFonts w:ascii="Times New Roman" w:hAnsi="Times New Roman" w:cs="Times New Roman"/>
          <w:b/>
          <w:sz w:val="32"/>
          <w:szCs w:val="32"/>
        </w:rPr>
      </w:pPr>
      <w:r w:rsidRPr="005D161F">
        <w:rPr>
          <w:rFonts w:ascii="Times New Roman" w:hAnsi="Times New Roman" w:cs="Times New Roman"/>
          <w:b/>
          <w:sz w:val="32"/>
          <w:szCs w:val="32"/>
        </w:rPr>
        <w:t>(Deemed to</w:t>
      </w:r>
      <w:r w:rsidR="00B51670">
        <w:rPr>
          <w:rFonts w:ascii="Times New Roman" w:hAnsi="Times New Roman" w:cs="Times New Roman"/>
          <w:b/>
          <w:sz w:val="32"/>
          <w:szCs w:val="32"/>
        </w:rPr>
        <w:t xml:space="preserve"> </w:t>
      </w:r>
      <w:r w:rsidRPr="005D161F">
        <w:rPr>
          <w:rFonts w:ascii="Times New Roman" w:hAnsi="Times New Roman" w:cs="Times New Roman"/>
          <w:b/>
          <w:sz w:val="32"/>
          <w:szCs w:val="32"/>
        </w:rPr>
        <w:t>be</w:t>
      </w:r>
      <w:r w:rsidR="00B51670">
        <w:rPr>
          <w:rFonts w:ascii="Times New Roman" w:hAnsi="Times New Roman" w:cs="Times New Roman"/>
          <w:b/>
          <w:sz w:val="32"/>
          <w:szCs w:val="32"/>
        </w:rPr>
        <w:t xml:space="preserve"> </w:t>
      </w:r>
      <w:r w:rsidRPr="005D161F">
        <w:rPr>
          <w:rFonts w:ascii="Times New Roman" w:hAnsi="Times New Roman" w:cs="Times New Roman"/>
          <w:b/>
          <w:sz w:val="32"/>
          <w:szCs w:val="32"/>
        </w:rPr>
        <w:t>University</w:t>
      </w:r>
      <w:r w:rsidR="00493FF1">
        <w:rPr>
          <w:rFonts w:ascii="Times New Roman" w:hAnsi="Times New Roman" w:cs="Times New Roman"/>
          <w:b/>
          <w:sz w:val="32"/>
          <w:szCs w:val="32"/>
        </w:rPr>
        <w:t xml:space="preserve"> </w:t>
      </w:r>
      <w:r w:rsidRPr="005D161F">
        <w:rPr>
          <w:rFonts w:ascii="Times New Roman" w:hAnsi="Times New Roman" w:cs="Times New Roman"/>
          <w:b/>
          <w:sz w:val="32"/>
          <w:szCs w:val="32"/>
        </w:rPr>
        <w:t>U/S3ofUGCAct,1956)</w:t>
      </w:r>
    </w:p>
    <w:p w14:paraId="34EF1E84" w14:textId="77777777" w:rsidR="005D161F" w:rsidRDefault="005D161F" w:rsidP="005D161F">
      <w:pPr>
        <w:spacing w:before="172"/>
        <w:ind w:left="1035" w:right="962"/>
        <w:jc w:val="center"/>
        <w:rPr>
          <w:rFonts w:ascii="Times New Roman" w:hAnsi="Times New Roman" w:cs="Times New Roman"/>
          <w:b/>
          <w:sz w:val="32"/>
          <w:szCs w:val="32"/>
        </w:rPr>
      </w:pPr>
    </w:p>
    <w:p w14:paraId="54728A7D" w14:textId="42CE3D4C" w:rsidR="005D161F" w:rsidRDefault="00A95F38" w:rsidP="005D161F">
      <w:pPr>
        <w:ind w:left="1035" w:right="401"/>
        <w:jc w:val="center"/>
        <w:rPr>
          <w:rFonts w:ascii="Times New Roman" w:hAnsi="Times New Roman" w:cs="Times New Roman"/>
          <w:b/>
          <w:sz w:val="28"/>
          <w:szCs w:val="28"/>
        </w:rPr>
      </w:pPr>
      <w:r w:rsidRPr="005D161F">
        <w:rPr>
          <w:rFonts w:ascii="Times New Roman" w:hAnsi="Times New Roman" w:cs="Times New Roman"/>
          <w:b/>
          <w:sz w:val="28"/>
          <w:szCs w:val="28"/>
        </w:rPr>
        <w:t>BONAFIDE</w:t>
      </w:r>
      <w:r>
        <w:rPr>
          <w:rFonts w:ascii="Times New Roman" w:hAnsi="Times New Roman" w:cs="Times New Roman"/>
          <w:b/>
          <w:sz w:val="28"/>
          <w:szCs w:val="28"/>
        </w:rPr>
        <w:t xml:space="preserve"> CERTIFICATE</w:t>
      </w:r>
    </w:p>
    <w:p w14:paraId="4F66C68E" w14:textId="77777777" w:rsidR="002B2EC6" w:rsidRDefault="002B2EC6" w:rsidP="00A95F38">
      <w:pPr>
        <w:spacing w:after="0" w:line="480" w:lineRule="auto"/>
        <w:jc w:val="center"/>
        <w:rPr>
          <w:rFonts w:ascii="Times New Roman" w:hAnsi="Times New Roman" w:cs="Times New Roman"/>
          <w:sz w:val="25"/>
        </w:rPr>
      </w:pPr>
    </w:p>
    <w:p w14:paraId="4937C3C3" w14:textId="6743D07F" w:rsidR="005D161F" w:rsidRPr="006A7BDE" w:rsidRDefault="005D161F" w:rsidP="002B2EC6">
      <w:pPr>
        <w:spacing w:after="0" w:line="480" w:lineRule="auto"/>
        <w:jc w:val="both"/>
        <w:rPr>
          <w:rFonts w:ascii="Times New Roman" w:hAnsi="Times New Roman" w:cs="Times New Roman"/>
          <w:b/>
          <w:bCs/>
          <w:sz w:val="44"/>
          <w:szCs w:val="44"/>
        </w:rPr>
      </w:pPr>
      <w:r w:rsidRPr="005D161F">
        <w:rPr>
          <w:rFonts w:ascii="Times New Roman" w:hAnsi="Times New Roman" w:cs="Times New Roman"/>
          <w:sz w:val="25"/>
        </w:rPr>
        <w:t>Certified</w:t>
      </w:r>
      <w:r w:rsidR="00B51670">
        <w:rPr>
          <w:rFonts w:ascii="Times New Roman" w:hAnsi="Times New Roman" w:cs="Times New Roman"/>
          <w:sz w:val="25"/>
        </w:rPr>
        <w:t xml:space="preserve"> </w:t>
      </w:r>
      <w:r w:rsidRPr="005D161F">
        <w:rPr>
          <w:rFonts w:ascii="Times New Roman" w:hAnsi="Times New Roman" w:cs="Times New Roman"/>
          <w:sz w:val="25"/>
        </w:rPr>
        <w:t>that</w:t>
      </w:r>
      <w:r w:rsidR="00B51670">
        <w:rPr>
          <w:rFonts w:ascii="Times New Roman" w:hAnsi="Times New Roman" w:cs="Times New Roman"/>
          <w:sz w:val="25"/>
        </w:rPr>
        <w:t xml:space="preserve"> </w:t>
      </w:r>
      <w:r w:rsidRPr="005D161F">
        <w:rPr>
          <w:rFonts w:ascii="Times New Roman" w:hAnsi="Times New Roman" w:cs="Times New Roman"/>
          <w:sz w:val="25"/>
        </w:rPr>
        <w:t>this</w:t>
      </w:r>
      <w:r w:rsidR="00B51670">
        <w:rPr>
          <w:rFonts w:ascii="Times New Roman" w:hAnsi="Times New Roman" w:cs="Times New Roman"/>
          <w:sz w:val="25"/>
        </w:rPr>
        <w:t xml:space="preserve"> </w:t>
      </w:r>
      <w:r w:rsidRPr="005D161F">
        <w:rPr>
          <w:rFonts w:ascii="Times New Roman" w:hAnsi="Times New Roman" w:cs="Times New Roman"/>
          <w:sz w:val="25"/>
        </w:rPr>
        <w:t>project</w:t>
      </w:r>
      <w:r w:rsidR="00B51670">
        <w:rPr>
          <w:rFonts w:ascii="Times New Roman" w:hAnsi="Times New Roman" w:cs="Times New Roman"/>
          <w:sz w:val="25"/>
        </w:rPr>
        <w:t xml:space="preserve"> </w:t>
      </w:r>
      <w:r w:rsidRPr="005D161F">
        <w:rPr>
          <w:rFonts w:ascii="Times New Roman" w:hAnsi="Times New Roman" w:cs="Times New Roman"/>
          <w:sz w:val="25"/>
        </w:rPr>
        <w:t>report</w:t>
      </w:r>
      <w:r w:rsidR="00B51670">
        <w:rPr>
          <w:rFonts w:ascii="Times New Roman" w:hAnsi="Times New Roman" w:cs="Times New Roman"/>
          <w:sz w:val="25"/>
        </w:rPr>
        <w:t xml:space="preserve"> </w:t>
      </w:r>
      <w:r w:rsidRPr="005D161F">
        <w:rPr>
          <w:rFonts w:ascii="Times New Roman" w:hAnsi="Times New Roman" w:cs="Times New Roman"/>
          <w:sz w:val="25"/>
        </w:rPr>
        <w:t>titled</w:t>
      </w:r>
      <w:r w:rsidR="00B51670">
        <w:rPr>
          <w:rFonts w:ascii="Times New Roman" w:hAnsi="Times New Roman" w:cs="Times New Roman"/>
          <w:b/>
          <w:sz w:val="25"/>
        </w:rPr>
        <w:t xml:space="preserve"> </w:t>
      </w:r>
      <w:r w:rsidR="002922B6" w:rsidRPr="002922B6">
        <w:rPr>
          <w:rFonts w:ascii="Times New Roman" w:eastAsia="Times New Roman" w:hAnsi="Times New Roman" w:cs="Times New Roman"/>
          <w:sz w:val="28"/>
          <w:szCs w:val="24"/>
        </w:rPr>
        <w:t>FAKE NEWS DETECTION SYSTEM USING MACHINE LEARNING</w:t>
      </w:r>
      <w:r w:rsidR="002922B6" w:rsidRPr="002922B6">
        <w:rPr>
          <w:rFonts w:ascii="Times New Roman" w:hAnsi="Times New Roman" w:cs="Times New Roman"/>
          <w:sz w:val="28"/>
        </w:rPr>
        <w:t xml:space="preserve"> </w:t>
      </w:r>
      <w:r w:rsidR="00B51670" w:rsidRPr="005D161F">
        <w:rPr>
          <w:rFonts w:ascii="Times New Roman" w:hAnsi="Times New Roman" w:cs="Times New Roman"/>
          <w:sz w:val="25"/>
        </w:rPr>
        <w:t>I</w:t>
      </w:r>
      <w:r w:rsidRPr="005D161F">
        <w:rPr>
          <w:rFonts w:ascii="Times New Roman" w:hAnsi="Times New Roman" w:cs="Times New Roman"/>
          <w:sz w:val="25"/>
        </w:rPr>
        <w:t>s</w:t>
      </w:r>
      <w:r w:rsidR="00B51670">
        <w:rPr>
          <w:rFonts w:ascii="Times New Roman" w:hAnsi="Times New Roman" w:cs="Times New Roman"/>
          <w:sz w:val="25"/>
        </w:rPr>
        <w:t xml:space="preserve"> </w:t>
      </w:r>
      <w:r w:rsidRPr="005D161F">
        <w:rPr>
          <w:rFonts w:ascii="Times New Roman" w:hAnsi="Times New Roman" w:cs="Times New Roman"/>
          <w:sz w:val="25"/>
        </w:rPr>
        <w:t>the</w:t>
      </w:r>
      <w:r w:rsidR="00B51670">
        <w:rPr>
          <w:rFonts w:ascii="Times New Roman" w:hAnsi="Times New Roman" w:cs="Times New Roman"/>
          <w:sz w:val="25"/>
        </w:rPr>
        <w:t xml:space="preserve"> Bonafide wor</w:t>
      </w:r>
      <w:r w:rsidRPr="005D161F">
        <w:rPr>
          <w:rFonts w:ascii="Times New Roman" w:hAnsi="Times New Roman" w:cs="Times New Roman"/>
          <w:sz w:val="25"/>
        </w:rPr>
        <w:t>k</w:t>
      </w:r>
      <w:r w:rsidR="00B51670">
        <w:rPr>
          <w:rFonts w:ascii="Times New Roman" w:hAnsi="Times New Roman" w:cs="Times New Roman"/>
          <w:sz w:val="25"/>
        </w:rPr>
        <w:t xml:space="preserve"> </w:t>
      </w:r>
      <w:r w:rsidRPr="005D161F">
        <w:rPr>
          <w:rFonts w:ascii="Times New Roman" w:hAnsi="Times New Roman" w:cs="Times New Roman"/>
          <w:sz w:val="25"/>
        </w:rPr>
        <w:t>of</w:t>
      </w:r>
      <w:r w:rsidR="002922B6">
        <w:rPr>
          <w:rFonts w:ascii="Times New Roman" w:hAnsi="Times New Roman" w:cs="Times New Roman"/>
          <w:b/>
          <w:sz w:val="25"/>
        </w:rPr>
        <w:t>….</w:t>
      </w:r>
      <w:r w:rsidR="00B20574">
        <w:rPr>
          <w:rFonts w:ascii="Times New Roman" w:hAnsi="Times New Roman" w:cs="Times New Roman"/>
          <w:b/>
          <w:sz w:val="25"/>
        </w:rPr>
        <w:t>]</w:t>
      </w:r>
      <w:r>
        <w:rPr>
          <w:rFonts w:ascii="Times New Roman" w:hAnsi="Times New Roman" w:cs="Times New Roman"/>
          <w:b/>
          <w:sz w:val="25"/>
        </w:rPr>
        <w:t xml:space="preserve">, </w:t>
      </w:r>
      <w:r w:rsidRPr="005D161F">
        <w:rPr>
          <w:rFonts w:ascii="Times New Roman" w:hAnsi="Times New Roman" w:cs="Times New Roman"/>
          <w:sz w:val="25"/>
        </w:rPr>
        <w:t>wh</w:t>
      </w:r>
      <w:r>
        <w:rPr>
          <w:rFonts w:ascii="Times New Roman" w:hAnsi="Times New Roman" w:cs="Times New Roman"/>
          <w:sz w:val="25"/>
        </w:rPr>
        <w:t xml:space="preserve">o </w:t>
      </w:r>
      <w:r w:rsidRPr="005D161F">
        <w:rPr>
          <w:rFonts w:ascii="Times New Roman" w:hAnsi="Times New Roman" w:cs="Times New Roman"/>
          <w:sz w:val="25"/>
        </w:rPr>
        <w:t>carried out the project work under</w:t>
      </w:r>
      <w:r w:rsidR="00B51670">
        <w:rPr>
          <w:rFonts w:ascii="Times New Roman" w:hAnsi="Times New Roman" w:cs="Times New Roman"/>
          <w:sz w:val="25"/>
        </w:rPr>
        <w:t xml:space="preserve"> </w:t>
      </w:r>
      <w:r w:rsidRPr="005D161F">
        <w:rPr>
          <w:rFonts w:ascii="Times New Roman" w:hAnsi="Times New Roman" w:cs="Times New Roman"/>
          <w:sz w:val="25"/>
        </w:rPr>
        <w:t>my</w:t>
      </w:r>
      <w:r w:rsidR="00B51670">
        <w:rPr>
          <w:rFonts w:ascii="Times New Roman" w:hAnsi="Times New Roman" w:cs="Times New Roman"/>
          <w:sz w:val="25"/>
        </w:rPr>
        <w:t xml:space="preserve"> </w:t>
      </w:r>
      <w:r w:rsidRPr="005D161F">
        <w:rPr>
          <w:rFonts w:ascii="Times New Roman" w:hAnsi="Times New Roman" w:cs="Times New Roman"/>
          <w:sz w:val="25"/>
        </w:rPr>
        <w:t>supervision. Certified further, that to the best</w:t>
      </w:r>
      <w:r w:rsidR="00B51670">
        <w:rPr>
          <w:rFonts w:ascii="Times New Roman" w:hAnsi="Times New Roman" w:cs="Times New Roman"/>
          <w:sz w:val="25"/>
        </w:rPr>
        <w:t xml:space="preserve"> </w:t>
      </w:r>
      <w:r w:rsidRPr="005D161F">
        <w:rPr>
          <w:rFonts w:ascii="Times New Roman" w:hAnsi="Times New Roman" w:cs="Times New Roman"/>
          <w:sz w:val="25"/>
        </w:rPr>
        <w:t>of my knowledge the work reported herein does not form any other project report or</w:t>
      </w:r>
      <w:r w:rsidR="00B51670">
        <w:rPr>
          <w:rFonts w:ascii="Times New Roman" w:hAnsi="Times New Roman" w:cs="Times New Roman"/>
          <w:sz w:val="25"/>
        </w:rPr>
        <w:t xml:space="preserve"> </w:t>
      </w:r>
      <w:r w:rsidRPr="005D161F">
        <w:rPr>
          <w:rFonts w:ascii="Times New Roman" w:hAnsi="Times New Roman" w:cs="Times New Roman"/>
          <w:sz w:val="25"/>
        </w:rPr>
        <w:t>dissertation on the basis of which a degree or award was conferred on an occasion on</w:t>
      </w:r>
      <w:r w:rsidR="00B51670">
        <w:rPr>
          <w:rFonts w:ascii="Times New Roman" w:hAnsi="Times New Roman" w:cs="Times New Roman"/>
          <w:sz w:val="25"/>
        </w:rPr>
        <w:t xml:space="preserve"> </w:t>
      </w:r>
      <w:r w:rsidRPr="005D161F">
        <w:rPr>
          <w:rFonts w:ascii="Times New Roman" w:hAnsi="Times New Roman" w:cs="Times New Roman"/>
          <w:sz w:val="25"/>
        </w:rPr>
        <w:t>this or any</w:t>
      </w:r>
      <w:r w:rsidR="00B51670">
        <w:rPr>
          <w:rFonts w:ascii="Times New Roman" w:hAnsi="Times New Roman" w:cs="Times New Roman"/>
          <w:sz w:val="25"/>
        </w:rPr>
        <w:t xml:space="preserve"> </w:t>
      </w:r>
      <w:r w:rsidRPr="005D161F">
        <w:rPr>
          <w:rFonts w:ascii="Times New Roman" w:hAnsi="Times New Roman" w:cs="Times New Roman"/>
          <w:sz w:val="25"/>
        </w:rPr>
        <w:t>other</w:t>
      </w:r>
      <w:r w:rsidR="00B51670">
        <w:rPr>
          <w:rFonts w:ascii="Times New Roman" w:hAnsi="Times New Roman" w:cs="Times New Roman"/>
          <w:sz w:val="25"/>
        </w:rPr>
        <w:t xml:space="preserve"> </w:t>
      </w:r>
      <w:r w:rsidRPr="005D161F">
        <w:rPr>
          <w:rFonts w:ascii="Times New Roman" w:hAnsi="Times New Roman" w:cs="Times New Roman"/>
          <w:sz w:val="25"/>
        </w:rPr>
        <w:t>candidate.</w:t>
      </w:r>
    </w:p>
    <w:p w14:paraId="7B5DEE52" w14:textId="77777777" w:rsidR="005D161F" w:rsidRDefault="005D161F" w:rsidP="005D161F">
      <w:pPr>
        <w:ind w:left="1035" w:right="401"/>
        <w:jc w:val="center"/>
        <w:rPr>
          <w:rFonts w:ascii="Times New Roman" w:hAnsi="Times New Roman" w:cs="Times New Roman"/>
          <w:b/>
          <w:sz w:val="28"/>
          <w:szCs w:val="28"/>
        </w:rPr>
      </w:pPr>
    </w:p>
    <w:p w14:paraId="05E6EE09" w14:textId="77777777" w:rsidR="002B2EC6" w:rsidRPr="005D161F" w:rsidRDefault="002B2EC6" w:rsidP="005D161F">
      <w:pPr>
        <w:ind w:left="1035" w:right="401"/>
        <w:jc w:val="center"/>
        <w:rPr>
          <w:rFonts w:ascii="Times New Roman" w:hAnsi="Times New Roman" w:cs="Times New Roman"/>
          <w:b/>
          <w:sz w:val="28"/>
          <w:szCs w:val="28"/>
        </w:rPr>
      </w:pPr>
    </w:p>
    <w:tbl>
      <w:tblPr>
        <w:tblW w:w="9068" w:type="dxa"/>
        <w:tblInd w:w="262" w:type="dxa"/>
        <w:tblLayout w:type="fixed"/>
        <w:tblCellMar>
          <w:left w:w="0" w:type="dxa"/>
          <w:right w:w="0" w:type="dxa"/>
        </w:tblCellMar>
        <w:tblLook w:val="01E0" w:firstRow="1" w:lastRow="1" w:firstColumn="1" w:lastColumn="1" w:noHBand="0" w:noVBand="0"/>
      </w:tblPr>
      <w:tblGrid>
        <w:gridCol w:w="4534"/>
        <w:gridCol w:w="4534"/>
      </w:tblGrid>
      <w:tr w:rsidR="005D161F" w14:paraId="4FB06612" w14:textId="77777777" w:rsidTr="002B2EC6">
        <w:trPr>
          <w:trHeight w:val="2697"/>
        </w:trPr>
        <w:tc>
          <w:tcPr>
            <w:tcW w:w="4534" w:type="dxa"/>
          </w:tcPr>
          <w:p w14:paraId="5D8CC1DD" w14:textId="77777777" w:rsidR="005D161F" w:rsidRPr="0022751C" w:rsidRDefault="005D161F" w:rsidP="002B2EC6">
            <w:pPr>
              <w:pStyle w:val="TableParagraph"/>
              <w:spacing w:before="0" w:line="360" w:lineRule="auto"/>
              <w:rPr>
                <w:b/>
                <w:sz w:val="24"/>
              </w:rPr>
            </w:pPr>
            <w:bookmarkStart w:id="0" w:name="_Hlk148392269"/>
            <w:r w:rsidRPr="0022751C">
              <w:rPr>
                <w:b/>
                <w:sz w:val="24"/>
              </w:rPr>
              <w:t>SIGNATURE</w:t>
            </w:r>
          </w:p>
          <w:p w14:paraId="7BF621B5" w14:textId="77777777" w:rsidR="005D161F" w:rsidRDefault="005D161F" w:rsidP="002B2EC6">
            <w:pPr>
              <w:pStyle w:val="TableParagraph"/>
              <w:spacing w:before="0" w:line="360" w:lineRule="auto"/>
              <w:rPr>
                <w:sz w:val="26"/>
              </w:rPr>
            </w:pPr>
          </w:p>
          <w:p w14:paraId="2C782892" w14:textId="17DC0F2B" w:rsidR="00835108" w:rsidRDefault="00FA77FA" w:rsidP="002B2EC6">
            <w:pPr>
              <w:pStyle w:val="TableParagraph"/>
              <w:spacing w:before="167" w:line="360" w:lineRule="auto"/>
              <w:rPr>
                <w:b/>
                <w:sz w:val="24"/>
              </w:rPr>
            </w:pPr>
            <w:r w:rsidRPr="00B51670">
              <w:rPr>
                <w:b/>
                <w:sz w:val="24"/>
              </w:rPr>
              <w:t>Dr.</w:t>
            </w:r>
            <w:r w:rsidR="00B51670" w:rsidRPr="00B51670">
              <w:rPr>
                <w:b/>
                <w:sz w:val="24"/>
              </w:rPr>
              <w:t xml:space="preserve"> </w:t>
            </w:r>
            <w:r w:rsidR="0022751C">
              <w:rPr>
                <w:b/>
                <w:sz w:val="24"/>
              </w:rPr>
              <w:t>CHITRADEVI D</w:t>
            </w:r>
            <w:r w:rsidRPr="00B51670">
              <w:rPr>
                <w:b/>
                <w:sz w:val="24"/>
              </w:rPr>
              <w:t xml:space="preserve"> </w:t>
            </w:r>
            <w:r w:rsidR="00835108" w:rsidRPr="00B51670">
              <w:rPr>
                <w:b/>
                <w:sz w:val="24"/>
              </w:rPr>
              <w:t>M</w:t>
            </w:r>
            <w:r w:rsidR="002B2EC6">
              <w:rPr>
                <w:b/>
                <w:sz w:val="24"/>
              </w:rPr>
              <w:t>.E</w:t>
            </w:r>
            <w:r w:rsidR="005E434F" w:rsidRPr="00B51670">
              <w:rPr>
                <w:b/>
                <w:sz w:val="24"/>
              </w:rPr>
              <w:t>.</w:t>
            </w:r>
            <w:r w:rsidR="00835108" w:rsidRPr="00B51670">
              <w:rPr>
                <w:b/>
                <w:sz w:val="24"/>
              </w:rPr>
              <w:t>,</w:t>
            </w:r>
            <w:r w:rsidR="00B51670">
              <w:rPr>
                <w:b/>
                <w:sz w:val="24"/>
              </w:rPr>
              <w:t xml:space="preserve"> </w:t>
            </w:r>
            <w:r w:rsidR="00835108" w:rsidRPr="00B51670">
              <w:rPr>
                <w:b/>
                <w:sz w:val="24"/>
              </w:rPr>
              <w:t>Ph.D.,</w:t>
            </w:r>
          </w:p>
          <w:p w14:paraId="4F13D159" w14:textId="77777777" w:rsidR="002B2EC6" w:rsidRDefault="002B2EC6" w:rsidP="002B2EC6">
            <w:pPr>
              <w:pStyle w:val="TableParagraph"/>
              <w:spacing w:before="167" w:line="360" w:lineRule="auto"/>
              <w:rPr>
                <w:b/>
                <w:sz w:val="24"/>
              </w:rPr>
            </w:pPr>
          </w:p>
          <w:p w14:paraId="18B940C8" w14:textId="127F3AAB" w:rsidR="00835108" w:rsidRDefault="0022751C" w:rsidP="002B2EC6">
            <w:pPr>
              <w:pStyle w:val="TableParagraph"/>
              <w:spacing w:before="0" w:line="360" w:lineRule="auto"/>
              <w:rPr>
                <w:b/>
                <w:sz w:val="24"/>
              </w:rPr>
            </w:pPr>
            <w:r>
              <w:rPr>
                <w:b/>
                <w:sz w:val="24"/>
              </w:rPr>
              <w:t>Associate</w:t>
            </w:r>
            <w:r w:rsidR="00835108">
              <w:rPr>
                <w:b/>
                <w:sz w:val="24"/>
              </w:rPr>
              <w:t xml:space="preserve"> Professor</w:t>
            </w:r>
          </w:p>
          <w:p w14:paraId="15F70709" w14:textId="6DFA1A91" w:rsidR="005D161F" w:rsidRPr="005D161F" w:rsidRDefault="00A80A78" w:rsidP="002B2EC6">
            <w:pPr>
              <w:pStyle w:val="TableParagraph"/>
              <w:spacing w:before="0" w:line="360" w:lineRule="auto"/>
              <w:rPr>
                <w:sz w:val="24"/>
              </w:rPr>
            </w:pPr>
            <w:r>
              <w:rPr>
                <w:sz w:val="24"/>
              </w:rPr>
              <w:t>School of Computing</w:t>
            </w:r>
            <w:r w:rsidR="005D161F" w:rsidRPr="005D161F">
              <w:rPr>
                <w:sz w:val="24"/>
              </w:rPr>
              <w:t>,</w:t>
            </w:r>
            <w:r w:rsidR="009B4111">
              <w:rPr>
                <w:sz w:val="24"/>
              </w:rPr>
              <w:t xml:space="preserve">                                           </w:t>
            </w:r>
          </w:p>
          <w:p w14:paraId="40D59798" w14:textId="1D650D01" w:rsidR="005D161F" w:rsidRPr="005D161F" w:rsidRDefault="005D161F" w:rsidP="002B2EC6">
            <w:pPr>
              <w:pStyle w:val="TableParagraph"/>
              <w:spacing w:before="0" w:line="360" w:lineRule="auto"/>
              <w:rPr>
                <w:sz w:val="24"/>
              </w:rPr>
            </w:pPr>
            <w:r w:rsidRPr="005D161F">
              <w:rPr>
                <w:sz w:val="24"/>
              </w:rPr>
              <w:t>SRM</w:t>
            </w:r>
            <w:r w:rsidR="00B51670">
              <w:rPr>
                <w:sz w:val="24"/>
              </w:rPr>
              <w:t xml:space="preserve"> </w:t>
            </w:r>
            <w:r w:rsidRPr="005D161F">
              <w:rPr>
                <w:sz w:val="24"/>
              </w:rPr>
              <w:t>Institute</w:t>
            </w:r>
            <w:r w:rsidR="00B51670">
              <w:rPr>
                <w:sz w:val="24"/>
              </w:rPr>
              <w:t xml:space="preserve"> </w:t>
            </w:r>
            <w:r w:rsidRPr="005D161F">
              <w:rPr>
                <w:sz w:val="24"/>
              </w:rPr>
              <w:t>of</w:t>
            </w:r>
            <w:r w:rsidR="00B51670">
              <w:rPr>
                <w:sz w:val="24"/>
              </w:rPr>
              <w:t xml:space="preserve"> </w:t>
            </w:r>
            <w:r w:rsidRPr="005D161F">
              <w:rPr>
                <w:sz w:val="24"/>
              </w:rPr>
              <w:t>Science and</w:t>
            </w:r>
            <w:r w:rsidR="00B51670">
              <w:rPr>
                <w:sz w:val="24"/>
              </w:rPr>
              <w:t xml:space="preserve"> </w:t>
            </w:r>
            <w:r w:rsidRPr="005D161F">
              <w:rPr>
                <w:sz w:val="24"/>
              </w:rPr>
              <w:t>Technology,</w:t>
            </w:r>
          </w:p>
          <w:p w14:paraId="5D258C51" w14:textId="77777777" w:rsidR="005D161F" w:rsidRDefault="00B51D6F" w:rsidP="002B2EC6">
            <w:pPr>
              <w:pStyle w:val="TableParagraph"/>
              <w:spacing w:before="0" w:line="360" w:lineRule="auto"/>
              <w:rPr>
                <w:sz w:val="24"/>
              </w:rPr>
            </w:pPr>
            <w:r w:rsidRPr="00B51D6F">
              <w:rPr>
                <w:sz w:val="24"/>
              </w:rPr>
              <w:t>Tiruchirappalli</w:t>
            </w:r>
            <w:r w:rsidRPr="005D161F">
              <w:rPr>
                <w:sz w:val="24"/>
              </w:rPr>
              <w:t>.</w:t>
            </w:r>
            <w:bookmarkEnd w:id="0"/>
          </w:p>
        </w:tc>
        <w:tc>
          <w:tcPr>
            <w:tcW w:w="4534" w:type="dxa"/>
          </w:tcPr>
          <w:p w14:paraId="0484E110" w14:textId="77777777" w:rsidR="005D161F" w:rsidRPr="0022751C" w:rsidRDefault="005D161F" w:rsidP="002B2EC6">
            <w:pPr>
              <w:pStyle w:val="TableParagraph"/>
              <w:spacing w:before="0" w:line="360" w:lineRule="auto"/>
              <w:ind w:left="248"/>
              <w:rPr>
                <w:b/>
                <w:sz w:val="24"/>
              </w:rPr>
            </w:pPr>
            <w:bookmarkStart w:id="1" w:name="_Hlk148392304"/>
            <w:r w:rsidRPr="0022751C">
              <w:rPr>
                <w:b/>
                <w:sz w:val="24"/>
              </w:rPr>
              <w:t>SIGNATURE</w:t>
            </w:r>
          </w:p>
          <w:p w14:paraId="78BAC9EC" w14:textId="77777777" w:rsidR="005D161F" w:rsidRDefault="005D161F" w:rsidP="002B2EC6">
            <w:pPr>
              <w:pStyle w:val="TableParagraph"/>
              <w:spacing w:before="0" w:line="360" w:lineRule="auto"/>
              <w:rPr>
                <w:sz w:val="26"/>
              </w:rPr>
            </w:pPr>
          </w:p>
          <w:p w14:paraId="30E15BE5" w14:textId="00EC0882" w:rsidR="005D161F" w:rsidRDefault="005D161F" w:rsidP="002B2EC6">
            <w:pPr>
              <w:pStyle w:val="TableParagraph"/>
              <w:spacing w:before="167" w:line="360" w:lineRule="auto"/>
              <w:ind w:left="248"/>
              <w:rPr>
                <w:b/>
                <w:sz w:val="24"/>
              </w:rPr>
            </w:pPr>
            <w:r w:rsidRPr="00B51670">
              <w:rPr>
                <w:b/>
                <w:sz w:val="24"/>
              </w:rPr>
              <w:t>Dr.</w:t>
            </w:r>
            <w:r w:rsidR="00B51670" w:rsidRPr="00B51670">
              <w:rPr>
                <w:b/>
                <w:spacing w:val="-1"/>
                <w:sz w:val="24"/>
              </w:rPr>
              <w:t xml:space="preserve"> </w:t>
            </w:r>
            <w:r w:rsidR="002B2EC6">
              <w:rPr>
                <w:b/>
                <w:spacing w:val="-1"/>
                <w:sz w:val="24"/>
              </w:rPr>
              <w:t>R.</w:t>
            </w:r>
            <w:r w:rsidR="00A95F38">
              <w:rPr>
                <w:b/>
                <w:spacing w:val="-1"/>
                <w:sz w:val="24"/>
              </w:rPr>
              <w:t xml:space="preserve"> </w:t>
            </w:r>
            <w:r w:rsidR="00B51670" w:rsidRPr="00B51670">
              <w:rPr>
                <w:b/>
                <w:spacing w:val="-1"/>
                <w:sz w:val="24"/>
              </w:rPr>
              <w:t>Balaji Ganesh</w:t>
            </w:r>
            <w:r w:rsidR="00E17917" w:rsidRPr="00B51670">
              <w:rPr>
                <w:b/>
                <w:sz w:val="24"/>
              </w:rPr>
              <w:t xml:space="preserve">, </w:t>
            </w:r>
            <w:r w:rsidRPr="00B51670">
              <w:rPr>
                <w:b/>
                <w:sz w:val="24"/>
              </w:rPr>
              <w:t>M.</w:t>
            </w:r>
            <w:r w:rsidR="00A95F38">
              <w:rPr>
                <w:b/>
                <w:sz w:val="24"/>
              </w:rPr>
              <w:t xml:space="preserve"> </w:t>
            </w:r>
            <w:r w:rsidR="002B2EC6">
              <w:rPr>
                <w:b/>
                <w:sz w:val="24"/>
              </w:rPr>
              <w:t>Tech</w:t>
            </w:r>
            <w:r w:rsidRPr="00B51670">
              <w:rPr>
                <w:b/>
                <w:sz w:val="24"/>
              </w:rPr>
              <w:t>.,</w:t>
            </w:r>
            <w:r w:rsidR="00B51670">
              <w:rPr>
                <w:b/>
                <w:sz w:val="24"/>
              </w:rPr>
              <w:t xml:space="preserve"> </w:t>
            </w:r>
            <w:r w:rsidRPr="00B51670">
              <w:rPr>
                <w:b/>
                <w:sz w:val="24"/>
              </w:rPr>
              <w:t>Ph.D.,</w:t>
            </w:r>
            <w:r w:rsidR="002B2EC6">
              <w:rPr>
                <w:b/>
                <w:sz w:val="24"/>
              </w:rPr>
              <w:t xml:space="preserve"> Postdoc</w:t>
            </w:r>
          </w:p>
          <w:p w14:paraId="508F2F17" w14:textId="08FFF168" w:rsidR="005D161F" w:rsidRDefault="009B4111" w:rsidP="002B2EC6">
            <w:pPr>
              <w:pStyle w:val="TableParagraph"/>
              <w:spacing w:before="137" w:line="360" w:lineRule="auto"/>
              <w:rPr>
                <w:b/>
                <w:sz w:val="24"/>
              </w:rPr>
            </w:pPr>
            <w:r>
              <w:rPr>
                <w:b/>
                <w:sz w:val="24"/>
              </w:rPr>
              <w:t xml:space="preserve">    </w:t>
            </w:r>
            <w:r w:rsidR="00E17917" w:rsidRPr="006E6394">
              <w:rPr>
                <w:b/>
                <w:sz w:val="24"/>
              </w:rPr>
              <w:t>Head</w:t>
            </w:r>
            <w:r w:rsidR="006E6394">
              <w:rPr>
                <w:b/>
                <w:sz w:val="24"/>
              </w:rPr>
              <w:t xml:space="preserve"> of the Department</w:t>
            </w:r>
          </w:p>
          <w:p w14:paraId="200E6976" w14:textId="62165000" w:rsidR="005D161F" w:rsidRDefault="00FD2B63" w:rsidP="004D32E8">
            <w:pPr>
              <w:pStyle w:val="TableParagraph"/>
              <w:spacing w:before="0" w:line="360" w:lineRule="auto"/>
              <w:ind w:left="248"/>
              <w:rPr>
                <w:sz w:val="24"/>
              </w:rPr>
            </w:pPr>
            <w:r w:rsidRPr="00B51670">
              <w:rPr>
                <w:sz w:val="24"/>
              </w:rPr>
              <w:t xml:space="preserve">Department of </w:t>
            </w:r>
            <w:r w:rsidR="004D32E8">
              <w:rPr>
                <w:sz w:val="24"/>
              </w:rPr>
              <w:t>Computer Science and Technology with Specialization in Artificial Intelligence and Machine Learning</w:t>
            </w:r>
            <w:r w:rsidR="004D32E8" w:rsidRPr="00B51670">
              <w:rPr>
                <w:sz w:val="24"/>
              </w:rPr>
              <w:t>,</w:t>
            </w:r>
          </w:p>
          <w:p w14:paraId="7D7EE1F2" w14:textId="2D339E8D" w:rsidR="002B2EC6" w:rsidRDefault="002B2EC6" w:rsidP="002B2EC6">
            <w:pPr>
              <w:pStyle w:val="TableParagraph"/>
              <w:spacing w:before="0" w:line="360" w:lineRule="auto"/>
              <w:ind w:left="248"/>
              <w:rPr>
                <w:sz w:val="24"/>
              </w:rPr>
            </w:pPr>
            <w:r>
              <w:rPr>
                <w:sz w:val="24"/>
              </w:rPr>
              <w:t>School of Computing</w:t>
            </w:r>
          </w:p>
          <w:p w14:paraId="63F0A11E" w14:textId="79E3EACC" w:rsidR="005D161F" w:rsidRDefault="005D161F" w:rsidP="002B2EC6">
            <w:pPr>
              <w:pStyle w:val="TableParagraph"/>
              <w:spacing w:before="0" w:line="360" w:lineRule="auto"/>
              <w:ind w:left="248"/>
              <w:rPr>
                <w:sz w:val="24"/>
              </w:rPr>
            </w:pPr>
            <w:r>
              <w:rPr>
                <w:sz w:val="24"/>
              </w:rPr>
              <w:t>SRM</w:t>
            </w:r>
            <w:r w:rsidR="00B51670">
              <w:rPr>
                <w:sz w:val="24"/>
              </w:rPr>
              <w:t xml:space="preserve"> </w:t>
            </w:r>
            <w:r>
              <w:rPr>
                <w:sz w:val="24"/>
              </w:rPr>
              <w:t>Institute</w:t>
            </w:r>
            <w:r w:rsidR="00B51670">
              <w:rPr>
                <w:sz w:val="24"/>
              </w:rPr>
              <w:t xml:space="preserve"> </w:t>
            </w:r>
            <w:r>
              <w:rPr>
                <w:sz w:val="24"/>
              </w:rPr>
              <w:t>of</w:t>
            </w:r>
            <w:r w:rsidR="00B51670">
              <w:rPr>
                <w:sz w:val="24"/>
              </w:rPr>
              <w:t xml:space="preserve"> </w:t>
            </w:r>
            <w:r>
              <w:rPr>
                <w:sz w:val="24"/>
              </w:rPr>
              <w:t>Science</w:t>
            </w:r>
            <w:r w:rsidR="00B51670">
              <w:rPr>
                <w:sz w:val="24"/>
              </w:rPr>
              <w:t xml:space="preserve"> </w:t>
            </w:r>
            <w:r>
              <w:rPr>
                <w:sz w:val="24"/>
              </w:rPr>
              <w:t>and</w:t>
            </w:r>
            <w:r w:rsidR="00B51670">
              <w:rPr>
                <w:sz w:val="24"/>
              </w:rPr>
              <w:t xml:space="preserve"> </w:t>
            </w:r>
            <w:r>
              <w:rPr>
                <w:sz w:val="24"/>
              </w:rPr>
              <w:t>Technology,</w:t>
            </w:r>
          </w:p>
          <w:p w14:paraId="42E1135B" w14:textId="2E73F4BD" w:rsidR="001C283F" w:rsidRPr="002B2EC6" w:rsidRDefault="00B51D6F" w:rsidP="002B2EC6">
            <w:pPr>
              <w:pStyle w:val="TableParagraph"/>
              <w:spacing w:before="0" w:line="360" w:lineRule="auto"/>
              <w:ind w:left="248"/>
              <w:rPr>
                <w:sz w:val="24"/>
              </w:rPr>
            </w:pPr>
            <w:r w:rsidRPr="00B51D6F">
              <w:rPr>
                <w:sz w:val="24"/>
              </w:rPr>
              <w:t>Tiruchirappalli</w:t>
            </w:r>
            <w:bookmarkEnd w:id="1"/>
            <w:r w:rsidR="005D161F">
              <w:rPr>
                <w:sz w:val="24"/>
              </w:rPr>
              <w:t>.</w:t>
            </w:r>
          </w:p>
        </w:tc>
      </w:tr>
    </w:tbl>
    <w:p w14:paraId="358F32E3" w14:textId="77777777" w:rsidR="002B2EC6" w:rsidRDefault="002B2EC6" w:rsidP="00E17917">
      <w:pPr>
        <w:pStyle w:val="BodyText"/>
        <w:spacing w:before="6" w:line="360" w:lineRule="auto"/>
        <w:jc w:val="both"/>
        <w:rPr>
          <w:sz w:val="24"/>
        </w:rPr>
      </w:pPr>
    </w:p>
    <w:p w14:paraId="3D489C7A" w14:textId="3605E3DE" w:rsidR="001C283F" w:rsidRPr="00835108" w:rsidRDefault="001C283F" w:rsidP="00E17917">
      <w:pPr>
        <w:pStyle w:val="BodyText"/>
        <w:spacing w:before="6" w:line="360" w:lineRule="auto"/>
        <w:jc w:val="both"/>
        <w:rPr>
          <w:sz w:val="24"/>
        </w:rPr>
      </w:pPr>
      <w:r w:rsidRPr="00835108">
        <w:rPr>
          <w:sz w:val="24"/>
        </w:rPr>
        <w:t>Submitted for</w:t>
      </w:r>
      <w:r w:rsidR="00B51670">
        <w:rPr>
          <w:sz w:val="24"/>
        </w:rPr>
        <w:t xml:space="preserve"> </w:t>
      </w:r>
      <w:r w:rsidRPr="00835108">
        <w:rPr>
          <w:sz w:val="24"/>
        </w:rPr>
        <w:t>the</w:t>
      </w:r>
      <w:r w:rsidR="00B51670">
        <w:rPr>
          <w:sz w:val="24"/>
        </w:rPr>
        <w:t xml:space="preserve"> </w:t>
      </w:r>
      <w:r w:rsidRPr="00835108">
        <w:rPr>
          <w:sz w:val="24"/>
        </w:rPr>
        <w:t>project viva-voce</w:t>
      </w:r>
      <w:r w:rsidR="00B51670">
        <w:rPr>
          <w:sz w:val="24"/>
        </w:rPr>
        <w:t xml:space="preserve"> </w:t>
      </w:r>
      <w:r w:rsidRPr="00835108">
        <w:rPr>
          <w:sz w:val="24"/>
        </w:rPr>
        <w:t>held</w:t>
      </w:r>
      <w:r w:rsidR="00B51670">
        <w:rPr>
          <w:sz w:val="24"/>
        </w:rPr>
        <w:t xml:space="preserve"> </w:t>
      </w:r>
      <w:r w:rsidRPr="00835108">
        <w:rPr>
          <w:sz w:val="24"/>
        </w:rPr>
        <w:t>on</w:t>
      </w:r>
      <w:r w:rsidR="002B2EC6">
        <w:rPr>
          <w:sz w:val="24"/>
        </w:rPr>
        <w:t xml:space="preserve"> </w:t>
      </w:r>
      <w:r w:rsidR="00A95F38">
        <w:rPr>
          <w:sz w:val="24"/>
          <w:u w:val="single"/>
        </w:rPr>
        <w:t>[Date]</w:t>
      </w:r>
      <w:r w:rsidR="002B2EC6">
        <w:rPr>
          <w:sz w:val="24"/>
        </w:rPr>
        <w:t xml:space="preserve"> </w:t>
      </w:r>
      <w:r w:rsidRPr="00835108">
        <w:rPr>
          <w:spacing w:val="-2"/>
          <w:sz w:val="24"/>
        </w:rPr>
        <w:t>at</w:t>
      </w:r>
      <w:r w:rsidR="00835108">
        <w:rPr>
          <w:spacing w:val="-2"/>
          <w:sz w:val="24"/>
        </w:rPr>
        <w:t xml:space="preserve"> S</w:t>
      </w:r>
      <w:r w:rsidRPr="00835108">
        <w:rPr>
          <w:sz w:val="24"/>
        </w:rPr>
        <w:t>RM Institute of Science and</w:t>
      </w:r>
      <w:r w:rsidR="00E17917">
        <w:rPr>
          <w:sz w:val="24"/>
        </w:rPr>
        <w:t xml:space="preserve"> Technology, </w:t>
      </w:r>
      <w:r w:rsidR="00B51D6F" w:rsidRPr="00B51D6F">
        <w:rPr>
          <w:sz w:val="24"/>
        </w:rPr>
        <w:t>Tiruchirappalli</w:t>
      </w:r>
      <w:r w:rsidRPr="00835108">
        <w:rPr>
          <w:sz w:val="24"/>
        </w:rPr>
        <w:t>.</w:t>
      </w:r>
    </w:p>
    <w:p w14:paraId="25A7C94A" w14:textId="77777777" w:rsidR="001C283F" w:rsidRDefault="001C283F" w:rsidP="00E17917">
      <w:pPr>
        <w:pStyle w:val="BodyText"/>
        <w:spacing w:before="6" w:line="360" w:lineRule="auto"/>
      </w:pPr>
    </w:p>
    <w:p w14:paraId="473A9C2B" w14:textId="77777777" w:rsidR="007C21D7" w:rsidRDefault="007C21D7">
      <w:pPr>
        <w:rPr>
          <w:rFonts w:ascii="Times New Roman" w:hAnsi="Times New Roman" w:cs="Times New Roman"/>
          <w:b/>
          <w:sz w:val="32"/>
        </w:rPr>
      </w:pPr>
      <w:r>
        <w:rPr>
          <w:rFonts w:ascii="Times New Roman" w:hAnsi="Times New Roman" w:cs="Times New Roman"/>
          <w:b/>
          <w:sz w:val="32"/>
        </w:rPr>
        <w:br w:type="page"/>
      </w:r>
    </w:p>
    <w:p w14:paraId="37BFB036" w14:textId="7AAFD991" w:rsidR="00E17917" w:rsidRDefault="001C283F" w:rsidP="00681E54">
      <w:pPr>
        <w:spacing w:before="57" w:line="352" w:lineRule="auto"/>
        <w:ind w:right="95"/>
        <w:jc w:val="center"/>
        <w:rPr>
          <w:rFonts w:ascii="Times New Roman" w:hAnsi="Times New Roman" w:cs="Times New Roman"/>
          <w:b/>
          <w:sz w:val="32"/>
        </w:rPr>
      </w:pPr>
      <w:r w:rsidRPr="001C283F">
        <w:rPr>
          <w:rFonts w:ascii="Times New Roman" w:hAnsi="Times New Roman" w:cs="Times New Roman"/>
          <w:b/>
          <w:sz w:val="32"/>
        </w:rPr>
        <w:lastRenderedPageBreak/>
        <w:t>SRM</w:t>
      </w:r>
      <w:r w:rsidR="00890A88">
        <w:rPr>
          <w:rFonts w:ascii="Times New Roman" w:hAnsi="Times New Roman" w:cs="Times New Roman"/>
          <w:b/>
          <w:sz w:val="32"/>
        </w:rPr>
        <w:t xml:space="preserve"> </w:t>
      </w:r>
      <w:r w:rsidRPr="001C283F">
        <w:rPr>
          <w:rFonts w:ascii="Times New Roman" w:hAnsi="Times New Roman" w:cs="Times New Roman"/>
          <w:b/>
          <w:sz w:val="32"/>
        </w:rPr>
        <w:t>INSTITUTE</w:t>
      </w:r>
      <w:r w:rsidR="00890A88">
        <w:rPr>
          <w:rFonts w:ascii="Times New Roman" w:hAnsi="Times New Roman" w:cs="Times New Roman"/>
          <w:b/>
          <w:sz w:val="32"/>
        </w:rPr>
        <w:t xml:space="preserve"> </w:t>
      </w:r>
      <w:r w:rsidRPr="001C283F">
        <w:rPr>
          <w:rFonts w:ascii="Times New Roman" w:hAnsi="Times New Roman" w:cs="Times New Roman"/>
          <w:b/>
          <w:sz w:val="32"/>
        </w:rPr>
        <w:t>OF</w:t>
      </w:r>
      <w:r w:rsidR="00890A88">
        <w:rPr>
          <w:rFonts w:ascii="Times New Roman" w:hAnsi="Times New Roman" w:cs="Times New Roman"/>
          <w:b/>
          <w:sz w:val="32"/>
        </w:rPr>
        <w:t xml:space="preserve"> </w:t>
      </w:r>
      <w:r w:rsidRPr="001C283F">
        <w:rPr>
          <w:rFonts w:ascii="Times New Roman" w:hAnsi="Times New Roman" w:cs="Times New Roman"/>
          <w:b/>
          <w:sz w:val="32"/>
        </w:rPr>
        <w:t>SCIENCE AND</w:t>
      </w:r>
      <w:r w:rsidR="00890A88">
        <w:rPr>
          <w:rFonts w:ascii="Times New Roman" w:hAnsi="Times New Roman" w:cs="Times New Roman"/>
          <w:b/>
          <w:sz w:val="32"/>
        </w:rPr>
        <w:t xml:space="preserve"> </w:t>
      </w:r>
      <w:r w:rsidRPr="001C283F">
        <w:rPr>
          <w:rFonts w:ascii="Times New Roman" w:hAnsi="Times New Roman" w:cs="Times New Roman"/>
          <w:b/>
          <w:sz w:val="32"/>
        </w:rPr>
        <w:t>TECHNOLO</w:t>
      </w:r>
      <w:r w:rsidR="00E17917">
        <w:rPr>
          <w:rFonts w:ascii="Times New Roman" w:hAnsi="Times New Roman" w:cs="Times New Roman"/>
          <w:b/>
          <w:sz w:val="32"/>
        </w:rPr>
        <w:t>GY</w:t>
      </w:r>
    </w:p>
    <w:p w14:paraId="4FD7D5C4" w14:textId="4379D0DE" w:rsidR="001C283F" w:rsidRDefault="009F19E0" w:rsidP="00A95F38">
      <w:pPr>
        <w:pStyle w:val="BodyText"/>
        <w:ind w:left="-284" w:firstLine="142"/>
        <w:jc w:val="center"/>
        <w:rPr>
          <w:b/>
          <w:iCs/>
          <w:sz w:val="32"/>
          <w:szCs w:val="32"/>
        </w:rPr>
      </w:pPr>
      <w:r>
        <w:rPr>
          <w:b/>
          <w:iCs/>
          <w:sz w:val="32"/>
          <w:szCs w:val="32"/>
        </w:rPr>
        <w:t xml:space="preserve">    </w:t>
      </w:r>
      <w:r w:rsidR="000441DC">
        <w:rPr>
          <w:b/>
          <w:iCs/>
          <w:sz w:val="32"/>
          <w:szCs w:val="32"/>
        </w:rPr>
        <w:t>TIRUCHIRAPPALLI</w:t>
      </w:r>
    </w:p>
    <w:p w14:paraId="2630AB5A" w14:textId="77777777" w:rsidR="000441DC" w:rsidRPr="001C283F" w:rsidRDefault="000441DC" w:rsidP="0009404C">
      <w:pPr>
        <w:pStyle w:val="BodyText"/>
        <w:jc w:val="center"/>
        <w:rPr>
          <w:b/>
          <w:sz w:val="36"/>
        </w:rPr>
      </w:pPr>
    </w:p>
    <w:p w14:paraId="342A6BCB" w14:textId="022E5ED1" w:rsidR="001C283F" w:rsidRDefault="00A95F38" w:rsidP="00A95F38">
      <w:pPr>
        <w:ind w:left="993" w:right="844"/>
        <w:jc w:val="center"/>
        <w:rPr>
          <w:rFonts w:ascii="Times New Roman" w:hAnsi="Times New Roman" w:cs="Times New Roman"/>
          <w:b/>
          <w:sz w:val="32"/>
          <w:szCs w:val="32"/>
        </w:rPr>
      </w:pPr>
      <w:r>
        <w:rPr>
          <w:rFonts w:ascii="Times New Roman" w:hAnsi="Times New Roman" w:cs="Times New Roman"/>
          <w:b/>
          <w:sz w:val="32"/>
          <w:szCs w:val="32"/>
        </w:rPr>
        <w:t xml:space="preserve">  </w:t>
      </w:r>
      <w:r w:rsidR="001C283F" w:rsidRPr="001C283F">
        <w:rPr>
          <w:rFonts w:ascii="Times New Roman" w:hAnsi="Times New Roman" w:cs="Times New Roman"/>
          <w:b/>
          <w:sz w:val="32"/>
          <w:szCs w:val="32"/>
        </w:rPr>
        <w:t>DECLARATION</w:t>
      </w:r>
    </w:p>
    <w:p w14:paraId="1D3FE410" w14:textId="77777777" w:rsidR="009F19E0" w:rsidRDefault="009F19E0" w:rsidP="009F19E0">
      <w:pPr>
        <w:spacing w:line="600" w:lineRule="auto"/>
        <w:ind w:right="95"/>
        <w:jc w:val="both"/>
        <w:rPr>
          <w:rFonts w:ascii="Times New Roman" w:hAnsi="Times New Roman" w:cs="Times New Roman"/>
          <w:bCs/>
          <w:sz w:val="28"/>
          <w:szCs w:val="28"/>
        </w:rPr>
      </w:pPr>
    </w:p>
    <w:p w14:paraId="026634A8" w14:textId="79059067" w:rsidR="00551E31" w:rsidRDefault="001C283F" w:rsidP="009F19E0">
      <w:pPr>
        <w:spacing w:line="480" w:lineRule="auto"/>
        <w:ind w:right="95"/>
        <w:jc w:val="both"/>
        <w:rPr>
          <w:rFonts w:ascii="Times New Roman" w:hAnsi="Times New Roman" w:cs="Times New Roman"/>
          <w:bCs/>
          <w:sz w:val="28"/>
          <w:szCs w:val="28"/>
        </w:rPr>
      </w:pPr>
      <w:r w:rsidRPr="00551E31">
        <w:rPr>
          <w:rFonts w:ascii="Times New Roman" w:hAnsi="Times New Roman" w:cs="Times New Roman"/>
          <w:bCs/>
          <w:sz w:val="28"/>
          <w:szCs w:val="28"/>
        </w:rPr>
        <w:t xml:space="preserve">We hereby declare that the entire work contained in this project report titled </w:t>
      </w:r>
      <w:r w:rsidR="002922B6" w:rsidRPr="002922B6">
        <w:rPr>
          <w:rFonts w:ascii="Times New Roman" w:eastAsia="Times New Roman" w:hAnsi="Times New Roman" w:cs="Times New Roman"/>
          <w:sz w:val="28"/>
          <w:szCs w:val="24"/>
        </w:rPr>
        <w:t>FAKE NEWS DETECTION SYSTEM USING MACHINE LEARNING</w:t>
      </w:r>
      <w:r w:rsidR="002922B6" w:rsidRPr="002922B6">
        <w:rPr>
          <w:rFonts w:ascii="Times New Roman" w:hAnsi="Times New Roman" w:cs="Times New Roman"/>
          <w:bCs/>
          <w:sz w:val="32"/>
          <w:szCs w:val="28"/>
        </w:rPr>
        <w:t xml:space="preserve"> </w:t>
      </w:r>
      <w:r w:rsidRPr="007C21D7">
        <w:rPr>
          <w:rFonts w:ascii="Times New Roman" w:hAnsi="Times New Roman" w:cs="Times New Roman"/>
          <w:bCs/>
          <w:sz w:val="28"/>
          <w:szCs w:val="28"/>
        </w:rPr>
        <w:t>has been carried out by</w:t>
      </w:r>
      <w:r w:rsidR="001C01CD">
        <w:rPr>
          <w:rFonts w:ascii="Times New Roman" w:hAnsi="Times New Roman" w:cs="Times New Roman"/>
          <w:b/>
          <w:bCs/>
          <w:sz w:val="28"/>
          <w:szCs w:val="28"/>
        </w:rPr>
        <w:t xml:space="preserve"> </w:t>
      </w:r>
      <w:r w:rsidR="002922B6">
        <w:rPr>
          <w:rFonts w:ascii="Times New Roman" w:hAnsi="Times New Roman" w:cs="Times New Roman"/>
          <w:b/>
          <w:bCs/>
          <w:sz w:val="28"/>
          <w:szCs w:val="28"/>
        </w:rPr>
        <w:t xml:space="preserve">….. </w:t>
      </w:r>
      <w:r w:rsidR="00551E31" w:rsidRPr="00551E31">
        <w:rPr>
          <w:rFonts w:ascii="Times New Roman" w:hAnsi="Times New Roman" w:cs="Times New Roman"/>
          <w:bCs/>
          <w:sz w:val="28"/>
          <w:szCs w:val="28"/>
        </w:rPr>
        <w:t xml:space="preserve">at SRM Institute of Science and Technology, </w:t>
      </w:r>
      <w:r w:rsidR="000441DC" w:rsidRPr="000441DC">
        <w:rPr>
          <w:rFonts w:ascii="Times New Roman" w:hAnsi="Times New Roman" w:cs="Times New Roman"/>
          <w:bCs/>
          <w:sz w:val="28"/>
          <w:szCs w:val="28"/>
        </w:rPr>
        <w:t>Tiruchirappalli</w:t>
      </w:r>
      <w:r w:rsidR="00551E31" w:rsidRPr="00551E31">
        <w:rPr>
          <w:rFonts w:ascii="Times New Roman" w:hAnsi="Times New Roman" w:cs="Times New Roman"/>
          <w:bCs/>
          <w:sz w:val="28"/>
          <w:szCs w:val="28"/>
        </w:rPr>
        <w:t>, under the guidance of</w:t>
      </w:r>
      <w:r w:rsidR="00493FF1">
        <w:rPr>
          <w:rFonts w:ascii="Times New Roman" w:hAnsi="Times New Roman" w:cs="Times New Roman"/>
          <w:bCs/>
          <w:sz w:val="28"/>
          <w:szCs w:val="28"/>
        </w:rPr>
        <w:t xml:space="preserve"> </w:t>
      </w:r>
      <w:r w:rsidR="00551E31" w:rsidRPr="00BF5791">
        <w:rPr>
          <w:rFonts w:ascii="Times New Roman" w:hAnsi="Times New Roman" w:cs="Times New Roman"/>
          <w:b/>
          <w:sz w:val="28"/>
          <w:szCs w:val="28"/>
        </w:rPr>
        <w:t>Dr.</w:t>
      </w:r>
      <w:r w:rsidR="00DE63CF" w:rsidRPr="00BF5791">
        <w:rPr>
          <w:rFonts w:ascii="Times New Roman" w:hAnsi="Times New Roman" w:cs="Times New Roman"/>
          <w:b/>
          <w:sz w:val="28"/>
          <w:szCs w:val="28"/>
        </w:rPr>
        <w:t xml:space="preserve"> </w:t>
      </w:r>
      <w:r w:rsidR="007C21D7">
        <w:rPr>
          <w:rFonts w:ascii="Times New Roman" w:hAnsi="Times New Roman" w:cs="Times New Roman"/>
          <w:b/>
          <w:sz w:val="28"/>
          <w:szCs w:val="28"/>
        </w:rPr>
        <w:t>CHITRADEVI D</w:t>
      </w:r>
      <w:r w:rsidR="00551E31" w:rsidRPr="00BF5791">
        <w:rPr>
          <w:rFonts w:ascii="Times New Roman" w:hAnsi="Times New Roman" w:cs="Times New Roman"/>
          <w:b/>
          <w:sz w:val="28"/>
          <w:szCs w:val="28"/>
        </w:rPr>
        <w:t xml:space="preserve">, </w:t>
      </w:r>
      <w:r w:rsidR="007C21D7">
        <w:rPr>
          <w:rFonts w:ascii="Times New Roman" w:hAnsi="Times New Roman" w:cs="Times New Roman"/>
          <w:b/>
          <w:sz w:val="28"/>
          <w:szCs w:val="28"/>
        </w:rPr>
        <w:t>Associate</w:t>
      </w:r>
      <w:r w:rsidR="000441DC" w:rsidRPr="00BF5791">
        <w:rPr>
          <w:rFonts w:ascii="Times New Roman" w:hAnsi="Times New Roman" w:cs="Times New Roman"/>
          <w:b/>
          <w:sz w:val="28"/>
          <w:szCs w:val="28"/>
        </w:rPr>
        <w:t xml:space="preserve"> P</w:t>
      </w:r>
      <w:r w:rsidR="00E17917" w:rsidRPr="00BF5791">
        <w:rPr>
          <w:rFonts w:ascii="Times New Roman" w:hAnsi="Times New Roman" w:cs="Times New Roman"/>
          <w:b/>
          <w:sz w:val="28"/>
          <w:szCs w:val="28"/>
        </w:rPr>
        <w:t xml:space="preserve">rofessor, </w:t>
      </w:r>
      <w:r w:rsidR="00FD2B63" w:rsidRPr="00BF5791">
        <w:rPr>
          <w:rFonts w:ascii="Times New Roman" w:hAnsi="Times New Roman" w:cs="Times New Roman"/>
          <w:b/>
          <w:sz w:val="28"/>
          <w:szCs w:val="28"/>
        </w:rPr>
        <w:t>School of Computing</w:t>
      </w:r>
      <w:r w:rsidR="00551E31" w:rsidRPr="00551E31">
        <w:rPr>
          <w:rFonts w:ascii="Times New Roman" w:hAnsi="Times New Roman" w:cs="Times New Roman"/>
          <w:bCs/>
          <w:sz w:val="28"/>
          <w:szCs w:val="28"/>
        </w:rPr>
        <w:t>.</w:t>
      </w:r>
    </w:p>
    <w:p w14:paraId="25FED4EB" w14:textId="77777777" w:rsidR="00551E31" w:rsidRDefault="00551E31" w:rsidP="00E17917">
      <w:pPr>
        <w:spacing w:line="360" w:lineRule="auto"/>
        <w:ind w:right="844"/>
        <w:jc w:val="both"/>
        <w:rPr>
          <w:rFonts w:ascii="Times New Roman" w:hAnsi="Times New Roman" w:cs="Times New Roman"/>
          <w:bCs/>
          <w:sz w:val="28"/>
          <w:szCs w:val="28"/>
        </w:rPr>
      </w:pPr>
    </w:p>
    <w:p w14:paraId="308333AB" w14:textId="77777777" w:rsidR="009F19E0" w:rsidRPr="00551E31" w:rsidRDefault="009F19E0" w:rsidP="00E17917">
      <w:pPr>
        <w:spacing w:line="360" w:lineRule="auto"/>
        <w:ind w:right="844"/>
        <w:jc w:val="both"/>
        <w:rPr>
          <w:rFonts w:ascii="Times New Roman" w:hAnsi="Times New Roman" w:cs="Times New Roman"/>
          <w:bCs/>
          <w:sz w:val="28"/>
          <w:szCs w:val="28"/>
        </w:rPr>
      </w:pPr>
    </w:p>
    <w:p w14:paraId="028DB6D9" w14:textId="77777777" w:rsidR="008B7B0F" w:rsidRDefault="008B7B0F" w:rsidP="003B5957">
      <w:pPr>
        <w:spacing w:before="221"/>
        <w:ind w:left="1035" w:right="1310"/>
        <w:jc w:val="both"/>
        <w:rPr>
          <w:rFonts w:ascii="Times New Roman" w:hAnsi="Times New Roman" w:cs="Times New Roman"/>
          <w:b/>
          <w:sz w:val="28"/>
        </w:rPr>
      </w:pPr>
    </w:p>
    <w:p w14:paraId="11AC4514" w14:textId="77777777" w:rsidR="00E17917" w:rsidRPr="008B7B0F" w:rsidRDefault="00E17917" w:rsidP="003B5957">
      <w:pPr>
        <w:spacing w:before="221"/>
        <w:ind w:left="1035" w:right="1310"/>
        <w:jc w:val="both"/>
        <w:rPr>
          <w:rFonts w:ascii="Times New Roman" w:hAnsi="Times New Roman" w:cs="Times New Roman"/>
          <w:b/>
          <w:sz w:val="28"/>
        </w:rPr>
      </w:pPr>
    </w:p>
    <w:p w14:paraId="18E2C41F" w14:textId="77777777" w:rsidR="008B7B0F" w:rsidRDefault="008B7B0F" w:rsidP="003B5957">
      <w:pPr>
        <w:jc w:val="both"/>
        <w:rPr>
          <w:rFonts w:ascii="Times New Roman" w:hAnsi="Times New Roman" w:cs="Times New Roman"/>
          <w:b/>
          <w:bCs/>
          <w:sz w:val="32"/>
          <w:szCs w:val="32"/>
        </w:rPr>
      </w:pPr>
    </w:p>
    <w:p w14:paraId="4E8A980D" w14:textId="77777777" w:rsidR="00551E31" w:rsidRDefault="00551E31" w:rsidP="003B5957">
      <w:pPr>
        <w:jc w:val="both"/>
        <w:rPr>
          <w:rFonts w:ascii="Times New Roman" w:hAnsi="Times New Roman" w:cs="Times New Roman"/>
          <w:b/>
          <w:bCs/>
          <w:sz w:val="32"/>
          <w:szCs w:val="32"/>
        </w:rPr>
      </w:pPr>
    </w:p>
    <w:p w14:paraId="08100BC3" w14:textId="77777777" w:rsidR="00551E31" w:rsidRDefault="00551E31" w:rsidP="003B5957">
      <w:pPr>
        <w:jc w:val="both"/>
        <w:rPr>
          <w:rFonts w:ascii="Times New Roman" w:hAnsi="Times New Roman" w:cs="Times New Roman"/>
          <w:b/>
          <w:bCs/>
          <w:sz w:val="32"/>
          <w:szCs w:val="32"/>
        </w:rPr>
      </w:pPr>
    </w:p>
    <w:p w14:paraId="20B33354" w14:textId="77777777" w:rsidR="00A95F38" w:rsidRDefault="00A95F38" w:rsidP="003B5957">
      <w:pPr>
        <w:jc w:val="both"/>
        <w:rPr>
          <w:rFonts w:ascii="Times New Roman" w:hAnsi="Times New Roman" w:cs="Times New Roman"/>
          <w:b/>
          <w:bCs/>
          <w:sz w:val="32"/>
          <w:szCs w:val="32"/>
        </w:rPr>
      </w:pPr>
    </w:p>
    <w:p w14:paraId="3EF37F82" w14:textId="77777777" w:rsidR="00A95F38" w:rsidRDefault="00A95F38" w:rsidP="003B5957">
      <w:pPr>
        <w:jc w:val="both"/>
        <w:rPr>
          <w:rFonts w:ascii="Times New Roman" w:hAnsi="Times New Roman" w:cs="Times New Roman"/>
          <w:b/>
          <w:bCs/>
          <w:sz w:val="32"/>
          <w:szCs w:val="32"/>
        </w:rPr>
      </w:pPr>
    </w:p>
    <w:p w14:paraId="35E7EFA4" w14:textId="77777777" w:rsidR="00A95F38" w:rsidRDefault="00A95F38" w:rsidP="003B5957">
      <w:pPr>
        <w:jc w:val="both"/>
        <w:rPr>
          <w:rFonts w:ascii="Times New Roman" w:hAnsi="Times New Roman" w:cs="Times New Roman"/>
          <w:b/>
          <w:bCs/>
          <w:sz w:val="32"/>
          <w:szCs w:val="32"/>
        </w:rPr>
      </w:pPr>
    </w:p>
    <w:p w14:paraId="66752440" w14:textId="77777777" w:rsidR="00A95F38" w:rsidRDefault="00A95F38" w:rsidP="003B5957">
      <w:pPr>
        <w:jc w:val="both"/>
        <w:rPr>
          <w:rFonts w:ascii="Times New Roman" w:hAnsi="Times New Roman" w:cs="Times New Roman"/>
          <w:b/>
          <w:bCs/>
          <w:sz w:val="32"/>
          <w:szCs w:val="32"/>
        </w:rPr>
      </w:pPr>
    </w:p>
    <w:p w14:paraId="6A9FF1E8" w14:textId="11DE99CD" w:rsidR="00551E31" w:rsidRPr="00551E31" w:rsidRDefault="00551E31" w:rsidP="003B5957">
      <w:pPr>
        <w:jc w:val="both"/>
        <w:rPr>
          <w:rFonts w:ascii="Times New Roman" w:hAnsi="Times New Roman" w:cs="Times New Roman"/>
          <w:b/>
          <w:sz w:val="28"/>
        </w:rPr>
      </w:pPr>
      <w:r w:rsidRPr="00551E31">
        <w:rPr>
          <w:rFonts w:ascii="Times New Roman" w:hAnsi="Times New Roman" w:cs="Times New Roman"/>
          <w:b/>
          <w:sz w:val="28"/>
        </w:rPr>
        <w:t>Place:</w:t>
      </w:r>
      <w:r w:rsidR="000441DC">
        <w:rPr>
          <w:rFonts w:ascii="Times New Roman" w:hAnsi="Times New Roman" w:cs="Times New Roman"/>
          <w:b/>
          <w:sz w:val="28"/>
        </w:rPr>
        <w:t xml:space="preserve"> Tiruchirappalli</w:t>
      </w:r>
    </w:p>
    <w:p w14:paraId="2CC282DA" w14:textId="05B63B7D" w:rsidR="00551E31" w:rsidRDefault="00A95F38" w:rsidP="003B5957">
      <w:pPr>
        <w:jc w:val="both"/>
        <w:rPr>
          <w:rFonts w:ascii="Times New Roman" w:hAnsi="Times New Roman" w:cs="Times New Roman"/>
          <w:b/>
          <w:sz w:val="28"/>
        </w:rPr>
      </w:pPr>
      <w:r w:rsidRPr="00BF5E26">
        <w:rPr>
          <w:rFonts w:ascii="Times New Roman" w:hAnsi="Times New Roman" w:cs="Times New Roman"/>
          <w:b/>
          <w:sz w:val="28"/>
        </w:rPr>
        <w:t>Date</w:t>
      </w:r>
      <w:r w:rsidRPr="00551E31">
        <w:rPr>
          <w:rFonts w:ascii="Times New Roman" w:hAnsi="Times New Roman" w:cs="Times New Roman"/>
          <w:b/>
          <w:sz w:val="28"/>
        </w:rPr>
        <w:t>:</w:t>
      </w:r>
      <w:r>
        <w:rPr>
          <w:rFonts w:ascii="Times New Roman" w:hAnsi="Times New Roman" w:cs="Times New Roman"/>
          <w:b/>
          <w:sz w:val="28"/>
        </w:rPr>
        <w:t xml:space="preserve"> [Date]</w:t>
      </w:r>
    </w:p>
    <w:p w14:paraId="3E8EF741" w14:textId="57E1F176" w:rsidR="00AD0ADE" w:rsidRPr="00AD0ADE" w:rsidRDefault="00551E31" w:rsidP="00E96720">
      <w:pPr>
        <w:pStyle w:val="cfrAbstractheading"/>
        <w:spacing w:before="0" w:after="0" w:line="360" w:lineRule="auto"/>
        <w:rPr>
          <w:szCs w:val="32"/>
        </w:rPr>
      </w:pPr>
      <w:r w:rsidRPr="00794303">
        <w:rPr>
          <w:szCs w:val="32"/>
        </w:rPr>
        <w:lastRenderedPageBreak/>
        <w:t>ABSTRACT</w:t>
      </w:r>
    </w:p>
    <w:p w14:paraId="56E4A51F"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The proliferation of digitally disseminated misinformation has emerged as a critical challenge for contemporary society, undermining public discourse, influencing electoral processes, and eroding trust in legitimate journalistic institutions. Traditional approaches to fake news detection, which rely predominantly on manual fact-checking and editorial oversight, are demonstrably insufficient to address the scale and velocity of misinformation propagation across modern digital platforms. This project presents a full-stack machine learning system for automated fake news detection, designed to deliver rapid, interpretable, and multi-model classification of news content.</w:t>
      </w:r>
    </w:p>
    <w:p w14:paraId="1C9F6F81"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The proposed system integrates a classical natural language processing pipeline, comprising Term Frequency–Inverse Document Frequency (TF-IDF) vectorization for text representation, with an ensemble of four independently trained supervised classifiers: Logistic Regression, Decision Tree, Gradient Boosting, and Random Forest. The backend inference engine is implemented as a RESTful API using the Flask microframework, while the frontend user interface is built with React and the Vite build toolchain. Preprocessing operations, including lowercasing, punctuation and URL removal, HTML tag stripping, and digit normalization, are applied consistently at inference time to align with training-time feature distributions.</w:t>
      </w:r>
    </w:p>
    <w:p w14:paraId="2B856827"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The system architecture emphasizes model diversity and transparency, presenting per-model classification outputs alongside a consensus signal that quantifies inter-model agreement. Special attention is given to user experience features such as real-time debounced prediction, persistent prediction history, dark mode theming, and clipboard integration. Evaluation of the system demonstrates that the multi-model approach provides richer diagnostic information than any single classifier, enabling users to assess prediction confidence through model consensus. The report discusses the system's architecture, implementation details, performance characteristics, limitations, and directions for future enhancement toward production-grade deployment.</w:t>
      </w:r>
    </w:p>
    <w:p w14:paraId="386F0106" w14:textId="77777777" w:rsidR="00493FF1" w:rsidRDefault="00493FF1" w:rsidP="00A95F38">
      <w:pPr>
        <w:pStyle w:val="cfrAbstractheading"/>
        <w:spacing w:before="0" w:after="0" w:line="360" w:lineRule="auto"/>
        <w:jc w:val="left"/>
        <w:rPr>
          <w:sz w:val="28"/>
          <w:szCs w:val="28"/>
        </w:rPr>
      </w:pPr>
    </w:p>
    <w:p w14:paraId="79E18C76" w14:textId="77777777" w:rsidR="00493FF1" w:rsidRDefault="00493FF1" w:rsidP="00A95F38">
      <w:pPr>
        <w:pStyle w:val="cfrAbstractheading"/>
        <w:spacing w:before="0" w:after="0" w:line="360" w:lineRule="auto"/>
        <w:jc w:val="left"/>
        <w:rPr>
          <w:sz w:val="28"/>
          <w:szCs w:val="28"/>
        </w:rPr>
      </w:pPr>
    </w:p>
    <w:p w14:paraId="2D2C28AA" w14:textId="77777777" w:rsidR="00493FF1" w:rsidRDefault="00493FF1" w:rsidP="00A95F38">
      <w:pPr>
        <w:pStyle w:val="cfrAbstractheading"/>
        <w:spacing w:before="0" w:after="0" w:line="360" w:lineRule="auto"/>
        <w:jc w:val="left"/>
        <w:rPr>
          <w:sz w:val="28"/>
          <w:szCs w:val="28"/>
        </w:rPr>
      </w:pPr>
    </w:p>
    <w:p w14:paraId="6806BBF2" w14:textId="77777777" w:rsidR="00493FF1" w:rsidRDefault="00493FF1" w:rsidP="00A95F38">
      <w:pPr>
        <w:pStyle w:val="cfrAbstractheading"/>
        <w:spacing w:before="0" w:after="0" w:line="360" w:lineRule="auto"/>
        <w:jc w:val="left"/>
        <w:rPr>
          <w:sz w:val="28"/>
          <w:szCs w:val="28"/>
        </w:rPr>
      </w:pPr>
    </w:p>
    <w:p w14:paraId="73351FD5" w14:textId="3A375AAF" w:rsidR="005854EA" w:rsidRDefault="005854EA">
      <w:pPr>
        <w:rPr>
          <w:rFonts w:ascii="Times New Roman" w:eastAsiaTheme="minorEastAsia" w:hAnsi="Times New Roman" w:cs="Times New Roman"/>
          <w:kern w:val="0"/>
          <w:sz w:val="26"/>
          <w:szCs w:val="28"/>
          <w:lang w:val="en-GB" w:bidi="en-US"/>
        </w:rPr>
      </w:pPr>
    </w:p>
    <w:p w14:paraId="75A60695" w14:textId="77777777" w:rsidR="00957A5D" w:rsidRPr="009F19E0" w:rsidRDefault="00957A5D" w:rsidP="009F19E0">
      <w:pPr>
        <w:pStyle w:val="cfrTableofcontent"/>
        <w:jc w:val="center"/>
        <w:rPr>
          <w:sz w:val="28"/>
          <w:szCs w:val="28"/>
        </w:rPr>
      </w:pPr>
      <w:r w:rsidRPr="009F19E0">
        <w:rPr>
          <w:sz w:val="28"/>
          <w:szCs w:val="28"/>
        </w:rPr>
        <w:t>TABLE OF CONTENTS</w:t>
      </w:r>
    </w:p>
    <w:p w14:paraId="7D576D33" w14:textId="07ADEEC0" w:rsidR="00957A5D" w:rsidRDefault="00957A5D" w:rsidP="00957A5D">
      <w:pPr>
        <w:jc w:val="right"/>
        <w:rPr>
          <w:rFonts w:ascii="Times New Roman" w:hAnsi="Times New Roman" w:cs="Times New Roman"/>
          <w:b/>
          <w:bCs/>
          <w:sz w:val="32"/>
          <w:szCs w:val="32"/>
        </w:rPr>
      </w:pPr>
    </w:p>
    <w:p w14:paraId="42AA5863" w14:textId="55333A17" w:rsidR="009F19E0" w:rsidRPr="00940921" w:rsidRDefault="009F19E0" w:rsidP="009F19E0">
      <w:pPr>
        <w:pStyle w:val="cfrTableofcontent"/>
      </w:pPr>
      <w:r>
        <w:t>CHAPTER NO.</w:t>
      </w:r>
      <w:r>
        <w:tab/>
      </w:r>
      <w:r>
        <w:tab/>
        <w:t xml:space="preserve">         </w:t>
      </w:r>
      <w:r>
        <w:tab/>
        <w:t xml:space="preserve"> </w:t>
      </w:r>
      <w:r w:rsidRPr="00940921">
        <w:t>TITLE</w:t>
      </w:r>
      <w:r w:rsidRPr="00940921">
        <w:tab/>
      </w:r>
      <w:r w:rsidRPr="00940921">
        <w:tab/>
      </w:r>
      <w:r w:rsidRPr="00940921">
        <w:tab/>
        <w:t xml:space="preserve">   </w:t>
      </w:r>
      <w:r w:rsidRPr="00940921">
        <w:tab/>
      </w:r>
      <w:r>
        <w:t xml:space="preserve">       </w:t>
      </w:r>
      <w:r w:rsidRPr="00940921">
        <w:t>PAGE NO.</w:t>
      </w:r>
    </w:p>
    <w:p w14:paraId="1E052D19" w14:textId="521234A2" w:rsidR="00957A5D" w:rsidRPr="00241E1B" w:rsidRDefault="00957A5D" w:rsidP="002055CC">
      <w:pPr>
        <w:spacing w:after="0" w:line="360" w:lineRule="auto"/>
        <w:ind w:left="2160"/>
        <w:jc w:val="both"/>
        <w:rPr>
          <w:rFonts w:ascii="Times New Roman" w:hAnsi="Times New Roman" w:cs="Times New Roman"/>
          <w:b/>
          <w:bCs/>
          <w:sz w:val="28"/>
          <w:szCs w:val="32"/>
        </w:rPr>
      </w:pPr>
      <w:r w:rsidRPr="00241E1B">
        <w:rPr>
          <w:rFonts w:ascii="Times New Roman" w:hAnsi="Times New Roman" w:cs="Times New Roman"/>
          <w:b/>
          <w:bCs/>
          <w:sz w:val="28"/>
          <w:szCs w:val="32"/>
        </w:rPr>
        <w:t>ABST</w:t>
      </w:r>
      <w:r w:rsidR="00C10809">
        <w:rPr>
          <w:rFonts w:ascii="Times New Roman" w:hAnsi="Times New Roman" w:cs="Times New Roman"/>
          <w:b/>
          <w:bCs/>
          <w:sz w:val="28"/>
          <w:szCs w:val="32"/>
        </w:rPr>
        <w:t>RA</w:t>
      </w:r>
      <w:r w:rsidRPr="00241E1B">
        <w:rPr>
          <w:rFonts w:ascii="Times New Roman" w:hAnsi="Times New Roman" w:cs="Times New Roman"/>
          <w:b/>
          <w:bCs/>
          <w:sz w:val="28"/>
          <w:szCs w:val="32"/>
        </w:rPr>
        <w:t>CT</w:t>
      </w:r>
      <w:r w:rsidR="002055CC">
        <w:rPr>
          <w:rFonts w:ascii="Times New Roman" w:hAnsi="Times New Roman" w:cs="Times New Roman"/>
          <w:b/>
          <w:bCs/>
          <w:sz w:val="28"/>
          <w:szCs w:val="32"/>
        </w:rPr>
        <w:t xml:space="preserve">   </w:t>
      </w:r>
      <w:r w:rsidR="00E17917" w:rsidRPr="00241E1B">
        <w:rPr>
          <w:rFonts w:ascii="Times New Roman" w:hAnsi="Times New Roman" w:cs="Times New Roman"/>
          <w:b/>
          <w:bCs/>
          <w:sz w:val="28"/>
          <w:szCs w:val="32"/>
        </w:rPr>
        <w:tab/>
      </w:r>
      <w:r w:rsidR="00E17917" w:rsidRPr="00241E1B">
        <w:rPr>
          <w:rFonts w:ascii="Times New Roman" w:hAnsi="Times New Roman" w:cs="Times New Roman"/>
          <w:b/>
          <w:bCs/>
          <w:sz w:val="28"/>
          <w:szCs w:val="32"/>
        </w:rPr>
        <w:tab/>
      </w:r>
      <w:r w:rsidR="002055CC">
        <w:rPr>
          <w:rFonts w:ascii="Times New Roman" w:hAnsi="Times New Roman" w:cs="Times New Roman"/>
          <w:b/>
          <w:bCs/>
          <w:sz w:val="28"/>
          <w:szCs w:val="32"/>
        </w:rPr>
        <w:tab/>
      </w:r>
      <w:r w:rsidR="002055CC">
        <w:rPr>
          <w:rFonts w:ascii="Times New Roman" w:hAnsi="Times New Roman" w:cs="Times New Roman"/>
          <w:b/>
          <w:bCs/>
          <w:sz w:val="28"/>
          <w:szCs w:val="32"/>
        </w:rPr>
        <w:tab/>
      </w:r>
      <w:r w:rsidR="002055CC">
        <w:rPr>
          <w:rFonts w:ascii="Times New Roman" w:hAnsi="Times New Roman" w:cs="Times New Roman"/>
          <w:b/>
          <w:bCs/>
          <w:sz w:val="28"/>
          <w:szCs w:val="32"/>
        </w:rPr>
        <w:tab/>
      </w:r>
      <w:r w:rsidR="002055CC">
        <w:rPr>
          <w:rFonts w:ascii="Times New Roman" w:hAnsi="Times New Roman" w:cs="Times New Roman"/>
          <w:b/>
          <w:bCs/>
          <w:sz w:val="28"/>
          <w:szCs w:val="32"/>
        </w:rPr>
        <w:tab/>
        <w:t xml:space="preserve"> </w:t>
      </w:r>
      <w:r w:rsidR="002055CC">
        <w:rPr>
          <w:rFonts w:ascii="Times New Roman" w:hAnsi="Times New Roman" w:cs="Times New Roman"/>
          <w:sz w:val="28"/>
          <w:szCs w:val="32"/>
        </w:rPr>
        <w:t>iv</w:t>
      </w:r>
    </w:p>
    <w:p w14:paraId="479FDD64" w14:textId="585FC124" w:rsidR="00DA6FBF" w:rsidRPr="00241E1B" w:rsidRDefault="002055CC" w:rsidP="00991568">
      <w:pPr>
        <w:spacing w:after="0" w:line="360" w:lineRule="auto"/>
        <w:jc w:val="both"/>
        <w:rPr>
          <w:rFonts w:ascii="Times New Roman" w:hAnsi="Times New Roman" w:cs="Times New Roman"/>
          <w:b/>
          <w:bCs/>
          <w:sz w:val="28"/>
          <w:szCs w:val="32"/>
        </w:rPr>
      </w:pPr>
      <w:r>
        <w:rPr>
          <w:rFonts w:ascii="Times New Roman" w:hAnsi="Times New Roman" w:cs="Times New Roman"/>
          <w:b/>
          <w:bCs/>
          <w:sz w:val="28"/>
          <w:szCs w:val="32"/>
        </w:rPr>
        <w:t xml:space="preserve">                               </w:t>
      </w:r>
      <w:r w:rsidR="00DA6FBF" w:rsidRPr="00241E1B">
        <w:rPr>
          <w:rFonts w:ascii="Times New Roman" w:hAnsi="Times New Roman" w:cs="Times New Roman"/>
          <w:b/>
          <w:bCs/>
          <w:sz w:val="28"/>
          <w:szCs w:val="32"/>
        </w:rPr>
        <w:t>LIST OF FIGURES</w:t>
      </w:r>
      <w:r w:rsidR="00E17917" w:rsidRPr="00241E1B">
        <w:rPr>
          <w:rFonts w:ascii="Times New Roman" w:hAnsi="Times New Roman" w:cs="Times New Roman"/>
          <w:b/>
          <w:bCs/>
          <w:sz w:val="28"/>
          <w:szCs w:val="32"/>
        </w:rPr>
        <w:tab/>
      </w:r>
      <w:r>
        <w:rPr>
          <w:rFonts w:ascii="Times New Roman" w:hAnsi="Times New Roman" w:cs="Times New Roman"/>
          <w:b/>
          <w:bCs/>
          <w:sz w:val="28"/>
          <w:szCs w:val="32"/>
        </w:rPr>
        <w:t xml:space="preserve">                                          </w:t>
      </w:r>
      <w:r>
        <w:rPr>
          <w:rFonts w:ascii="Times New Roman" w:hAnsi="Times New Roman" w:cs="Times New Roman"/>
          <w:sz w:val="28"/>
          <w:szCs w:val="32"/>
        </w:rPr>
        <w:t>vi</w:t>
      </w:r>
    </w:p>
    <w:p w14:paraId="5AFD1FD7" w14:textId="79681271" w:rsidR="00DA6FBF" w:rsidRDefault="002055CC" w:rsidP="00991568">
      <w:pPr>
        <w:spacing w:after="0" w:line="360" w:lineRule="auto"/>
        <w:jc w:val="both"/>
        <w:rPr>
          <w:rFonts w:ascii="Times New Roman" w:hAnsi="Times New Roman" w:cs="Times New Roman"/>
          <w:sz w:val="28"/>
          <w:szCs w:val="32"/>
        </w:rPr>
      </w:pPr>
      <w:r>
        <w:rPr>
          <w:rFonts w:ascii="Times New Roman" w:hAnsi="Times New Roman" w:cs="Times New Roman"/>
          <w:b/>
          <w:bCs/>
          <w:sz w:val="28"/>
          <w:szCs w:val="32"/>
        </w:rPr>
        <w:t xml:space="preserve">                               </w:t>
      </w:r>
      <w:r w:rsidR="00DA6FBF" w:rsidRPr="00241E1B">
        <w:rPr>
          <w:rFonts w:ascii="Times New Roman" w:hAnsi="Times New Roman" w:cs="Times New Roman"/>
          <w:b/>
          <w:bCs/>
          <w:sz w:val="28"/>
          <w:szCs w:val="32"/>
        </w:rPr>
        <w:t xml:space="preserve">LIST OF ABBREVIATIONS                    </w:t>
      </w:r>
      <w:r w:rsidR="000441DC">
        <w:rPr>
          <w:rFonts w:ascii="Times New Roman" w:hAnsi="Times New Roman" w:cs="Times New Roman"/>
          <w:b/>
          <w:bCs/>
          <w:sz w:val="28"/>
          <w:szCs w:val="32"/>
        </w:rPr>
        <w:tab/>
      </w:r>
      <w:r>
        <w:rPr>
          <w:rFonts w:ascii="Times New Roman" w:hAnsi="Times New Roman" w:cs="Times New Roman"/>
          <w:b/>
          <w:bCs/>
          <w:sz w:val="28"/>
          <w:szCs w:val="32"/>
        </w:rPr>
        <w:t xml:space="preserve">           </w:t>
      </w:r>
      <w:r>
        <w:rPr>
          <w:rFonts w:ascii="Times New Roman" w:hAnsi="Times New Roman" w:cs="Times New Roman"/>
          <w:sz w:val="28"/>
          <w:szCs w:val="32"/>
        </w:rPr>
        <w:t>vii</w:t>
      </w:r>
    </w:p>
    <w:p w14:paraId="65703768" w14:textId="77777777" w:rsidR="002055CC" w:rsidRPr="00241E1B" w:rsidRDefault="002055CC" w:rsidP="00991568">
      <w:pPr>
        <w:spacing w:after="0" w:line="360" w:lineRule="auto"/>
        <w:jc w:val="both"/>
        <w:rPr>
          <w:rFonts w:ascii="Times New Roman" w:hAnsi="Times New Roman" w:cs="Times New Roman"/>
          <w:b/>
          <w:bCs/>
          <w:sz w:val="28"/>
          <w:szCs w:val="32"/>
        </w:rPr>
      </w:pPr>
    </w:p>
    <w:p w14:paraId="3BBB6521" w14:textId="42B9A822" w:rsidR="002810C9" w:rsidRPr="002055CC" w:rsidRDefault="002055CC" w:rsidP="002055CC">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00DA6FBF" w:rsidRPr="002055CC">
        <w:rPr>
          <w:rFonts w:ascii="Times New Roman" w:hAnsi="Times New Roman" w:cs="Times New Roman"/>
          <w:b/>
          <w:sz w:val="28"/>
          <w:szCs w:val="28"/>
        </w:rPr>
        <w:t xml:space="preserve">1 </w:t>
      </w:r>
      <w:r>
        <w:rPr>
          <w:rFonts w:ascii="Times New Roman" w:hAnsi="Times New Roman" w:cs="Times New Roman"/>
          <w:b/>
          <w:sz w:val="28"/>
          <w:szCs w:val="28"/>
        </w:rPr>
        <w:t xml:space="preserve">                     </w:t>
      </w:r>
      <w:r w:rsidR="00DA6FBF" w:rsidRPr="002055CC">
        <w:rPr>
          <w:rFonts w:ascii="Times New Roman" w:hAnsi="Times New Roman" w:cs="Times New Roman"/>
          <w:b/>
          <w:sz w:val="28"/>
          <w:szCs w:val="28"/>
        </w:rPr>
        <w:t>I</w:t>
      </w:r>
      <w:r>
        <w:rPr>
          <w:rFonts w:ascii="Times New Roman" w:hAnsi="Times New Roman" w:cs="Times New Roman"/>
          <w:b/>
          <w:sz w:val="28"/>
          <w:szCs w:val="28"/>
        </w:rPr>
        <w:t xml:space="preserve">NTRODUCTION </w:t>
      </w:r>
      <w:r>
        <w:rPr>
          <w:rFonts w:ascii="Times New Roman" w:hAnsi="Times New Roman" w:cs="Times New Roman"/>
          <w:b/>
          <w:sz w:val="28"/>
          <w:szCs w:val="28"/>
        </w:rPr>
        <w:tab/>
      </w:r>
      <w:r w:rsidR="000441DC" w:rsidRPr="002055CC">
        <w:rPr>
          <w:rFonts w:ascii="Times New Roman" w:hAnsi="Times New Roman" w:cs="Times New Roman"/>
          <w:b/>
          <w:sz w:val="28"/>
          <w:szCs w:val="28"/>
        </w:rPr>
        <w:tab/>
      </w:r>
      <w:r w:rsidR="00890A88" w:rsidRPr="002055CC">
        <w:rPr>
          <w:rFonts w:ascii="Times New Roman" w:hAnsi="Times New Roman" w:cs="Times New Roman"/>
          <w:b/>
          <w:sz w:val="28"/>
          <w:szCs w:val="28"/>
        </w:rPr>
        <w:tab/>
      </w:r>
      <w:r w:rsidR="000441DC" w:rsidRPr="002055CC">
        <w:rPr>
          <w:rFonts w:ascii="Times New Roman" w:hAnsi="Times New Roman" w:cs="Times New Roman"/>
          <w:b/>
          <w:sz w:val="28"/>
          <w:szCs w:val="28"/>
        </w:rPr>
        <w:tab/>
      </w:r>
      <w:r w:rsidR="000441DC" w:rsidRPr="002055CC">
        <w:rPr>
          <w:rFonts w:ascii="Times New Roman" w:hAnsi="Times New Roman" w:cs="Times New Roman"/>
          <w:b/>
          <w:sz w:val="28"/>
          <w:szCs w:val="28"/>
        </w:rPr>
        <w:tab/>
      </w:r>
      <w:r>
        <w:rPr>
          <w:rFonts w:ascii="Times New Roman" w:hAnsi="Times New Roman" w:cs="Times New Roman"/>
          <w:b/>
          <w:sz w:val="28"/>
          <w:szCs w:val="28"/>
        </w:rPr>
        <w:t xml:space="preserve"> </w:t>
      </w:r>
      <w:r w:rsidR="002810C9" w:rsidRPr="002055CC">
        <w:rPr>
          <w:rFonts w:ascii="Times New Roman" w:hAnsi="Times New Roman" w:cs="Times New Roman"/>
          <w:b/>
          <w:sz w:val="28"/>
          <w:szCs w:val="28"/>
        </w:rPr>
        <w:t>8</w:t>
      </w:r>
    </w:p>
    <w:p w14:paraId="1F237DA7" w14:textId="4F6F8FD6" w:rsidR="002810C9" w:rsidRPr="002055CC" w:rsidRDefault="005E434F" w:rsidP="002055CC">
      <w:pPr>
        <w:spacing w:after="0" w:line="360" w:lineRule="auto"/>
        <w:jc w:val="both"/>
        <w:rPr>
          <w:rFonts w:ascii="Times New Roman" w:hAnsi="Times New Roman" w:cs="Times New Roman"/>
          <w:bCs/>
          <w:sz w:val="28"/>
          <w:szCs w:val="28"/>
        </w:rPr>
      </w:pPr>
      <w:r w:rsidRPr="002055CC">
        <w:rPr>
          <w:rFonts w:ascii="Times New Roman" w:hAnsi="Times New Roman" w:cs="Times New Roman"/>
          <w:bCs/>
          <w:sz w:val="28"/>
          <w:szCs w:val="28"/>
        </w:rPr>
        <w:tab/>
      </w:r>
      <w:r w:rsidR="002055CC">
        <w:rPr>
          <w:rFonts w:ascii="Times New Roman" w:hAnsi="Times New Roman" w:cs="Times New Roman"/>
          <w:bCs/>
          <w:sz w:val="28"/>
          <w:szCs w:val="28"/>
        </w:rPr>
        <w:t xml:space="preserve">                     </w:t>
      </w:r>
      <w:r w:rsidR="002810C9" w:rsidRPr="002055CC">
        <w:rPr>
          <w:rFonts w:ascii="Times New Roman" w:hAnsi="Times New Roman" w:cs="Times New Roman"/>
          <w:bCs/>
          <w:sz w:val="28"/>
          <w:szCs w:val="28"/>
        </w:rPr>
        <w:t>1.1 Introduction</w:t>
      </w:r>
      <w:r w:rsidR="002D168B" w:rsidRPr="002055CC">
        <w:rPr>
          <w:rFonts w:ascii="Times New Roman" w:hAnsi="Times New Roman" w:cs="Times New Roman"/>
          <w:bCs/>
          <w:sz w:val="28"/>
          <w:szCs w:val="28"/>
        </w:rPr>
        <w:t xml:space="preserve">                                                         8</w:t>
      </w:r>
    </w:p>
    <w:p w14:paraId="2F984144" w14:textId="2AADF8ED" w:rsidR="002D168B" w:rsidRPr="002055CC" w:rsidRDefault="005E434F" w:rsidP="002055CC">
      <w:pPr>
        <w:spacing w:after="0" w:line="360" w:lineRule="auto"/>
        <w:rPr>
          <w:rFonts w:ascii="Times New Roman" w:hAnsi="Times New Roman" w:cs="Times New Roman"/>
          <w:bCs/>
          <w:sz w:val="28"/>
          <w:szCs w:val="28"/>
        </w:rPr>
      </w:pPr>
      <w:r w:rsidRPr="002055CC">
        <w:rPr>
          <w:rFonts w:ascii="Times New Roman" w:hAnsi="Times New Roman" w:cs="Times New Roman"/>
          <w:bCs/>
          <w:sz w:val="28"/>
          <w:szCs w:val="28"/>
        </w:rPr>
        <w:tab/>
      </w:r>
      <w:r w:rsidR="002055CC">
        <w:rPr>
          <w:rFonts w:ascii="Times New Roman" w:hAnsi="Times New Roman" w:cs="Times New Roman"/>
          <w:bCs/>
          <w:sz w:val="28"/>
          <w:szCs w:val="28"/>
        </w:rPr>
        <w:t xml:space="preserve">                     </w:t>
      </w:r>
      <w:r w:rsidR="002D168B" w:rsidRPr="002055CC">
        <w:rPr>
          <w:rFonts w:ascii="Times New Roman" w:hAnsi="Times New Roman" w:cs="Times New Roman"/>
          <w:bCs/>
          <w:sz w:val="28"/>
          <w:szCs w:val="28"/>
        </w:rPr>
        <w:t>1.2</w:t>
      </w:r>
      <w:r w:rsidR="002055CC">
        <w:rPr>
          <w:rFonts w:ascii="Times New Roman" w:hAnsi="Times New Roman" w:cs="Times New Roman"/>
          <w:bCs/>
          <w:sz w:val="28"/>
          <w:szCs w:val="28"/>
        </w:rPr>
        <w:t xml:space="preserve"> </w:t>
      </w:r>
      <w:r w:rsidR="002D168B" w:rsidRPr="002055CC">
        <w:rPr>
          <w:rFonts w:ascii="Times New Roman" w:hAnsi="Times New Roman" w:cs="Times New Roman"/>
          <w:bCs/>
          <w:sz w:val="28"/>
          <w:szCs w:val="28"/>
        </w:rPr>
        <w:t>Problem</w:t>
      </w:r>
      <w:r w:rsidRPr="002055CC">
        <w:rPr>
          <w:rFonts w:ascii="Times New Roman" w:hAnsi="Times New Roman" w:cs="Times New Roman"/>
          <w:bCs/>
          <w:sz w:val="28"/>
          <w:szCs w:val="28"/>
        </w:rPr>
        <w:t xml:space="preserve"> Statement</w:t>
      </w:r>
      <w:r w:rsidR="002D168B" w:rsidRPr="002055CC">
        <w:rPr>
          <w:rFonts w:ascii="Times New Roman" w:hAnsi="Times New Roman" w:cs="Times New Roman"/>
          <w:bCs/>
          <w:sz w:val="28"/>
          <w:szCs w:val="28"/>
        </w:rPr>
        <w:t xml:space="preserve">                                             </w:t>
      </w:r>
      <w:r w:rsidR="002055CC">
        <w:rPr>
          <w:rFonts w:ascii="Times New Roman" w:hAnsi="Times New Roman" w:cs="Times New Roman"/>
          <w:bCs/>
          <w:sz w:val="28"/>
          <w:szCs w:val="28"/>
        </w:rPr>
        <w:t xml:space="preserve"> </w:t>
      </w:r>
      <w:r w:rsidR="0020687C">
        <w:rPr>
          <w:rFonts w:ascii="Times New Roman" w:hAnsi="Times New Roman" w:cs="Times New Roman"/>
          <w:bCs/>
          <w:sz w:val="28"/>
          <w:szCs w:val="28"/>
        </w:rPr>
        <w:t>9</w:t>
      </w:r>
    </w:p>
    <w:p w14:paraId="7F0CA01F" w14:textId="14932222" w:rsidR="002D168B" w:rsidRPr="002055CC" w:rsidRDefault="005E434F" w:rsidP="002055CC">
      <w:pPr>
        <w:spacing w:after="0" w:line="360" w:lineRule="auto"/>
        <w:jc w:val="both"/>
        <w:rPr>
          <w:rFonts w:ascii="Times New Roman" w:hAnsi="Times New Roman" w:cs="Times New Roman"/>
          <w:bCs/>
          <w:sz w:val="28"/>
          <w:szCs w:val="28"/>
        </w:rPr>
      </w:pPr>
      <w:r w:rsidRPr="002055CC">
        <w:rPr>
          <w:rFonts w:ascii="Times New Roman" w:hAnsi="Times New Roman" w:cs="Times New Roman"/>
          <w:bCs/>
          <w:sz w:val="28"/>
          <w:szCs w:val="28"/>
        </w:rPr>
        <w:tab/>
      </w:r>
      <w:r w:rsidR="002055CC">
        <w:rPr>
          <w:rFonts w:ascii="Times New Roman" w:hAnsi="Times New Roman" w:cs="Times New Roman"/>
          <w:bCs/>
          <w:sz w:val="28"/>
          <w:szCs w:val="28"/>
        </w:rPr>
        <w:t xml:space="preserve">                     </w:t>
      </w:r>
      <w:r w:rsidR="002D168B" w:rsidRPr="002055CC">
        <w:rPr>
          <w:rFonts w:ascii="Times New Roman" w:hAnsi="Times New Roman" w:cs="Times New Roman"/>
          <w:bCs/>
          <w:sz w:val="28"/>
          <w:szCs w:val="28"/>
        </w:rPr>
        <w:t xml:space="preserve">1.3 Objectives                                                      </w:t>
      </w:r>
      <w:r w:rsidR="00C10809" w:rsidRPr="002055CC">
        <w:rPr>
          <w:rFonts w:ascii="Times New Roman" w:hAnsi="Times New Roman" w:cs="Times New Roman"/>
          <w:bCs/>
          <w:sz w:val="28"/>
          <w:szCs w:val="28"/>
        </w:rPr>
        <w:t xml:space="preserve">     </w:t>
      </w:r>
      <w:r w:rsidR="009B4111" w:rsidRPr="002055CC">
        <w:rPr>
          <w:rFonts w:ascii="Times New Roman" w:hAnsi="Times New Roman" w:cs="Times New Roman"/>
          <w:bCs/>
          <w:sz w:val="28"/>
          <w:szCs w:val="28"/>
        </w:rPr>
        <w:t>10</w:t>
      </w:r>
    </w:p>
    <w:p w14:paraId="2267BDF9" w14:textId="536CC016" w:rsidR="002D168B" w:rsidRDefault="005E434F" w:rsidP="002055CC">
      <w:pPr>
        <w:spacing w:after="0" w:line="360" w:lineRule="auto"/>
        <w:jc w:val="both"/>
        <w:rPr>
          <w:rFonts w:ascii="Times New Roman" w:hAnsi="Times New Roman" w:cs="Times New Roman"/>
          <w:bCs/>
          <w:sz w:val="28"/>
          <w:szCs w:val="28"/>
        </w:rPr>
      </w:pPr>
      <w:r w:rsidRPr="002055CC">
        <w:rPr>
          <w:rFonts w:ascii="Times New Roman" w:hAnsi="Times New Roman" w:cs="Times New Roman"/>
          <w:bCs/>
          <w:sz w:val="28"/>
          <w:szCs w:val="28"/>
        </w:rPr>
        <w:tab/>
      </w:r>
      <w:r w:rsidR="002055CC">
        <w:rPr>
          <w:rFonts w:ascii="Times New Roman" w:hAnsi="Times New Roman" w:cs="Times New Roman"/>
          <w:bCs/>
          <w:sz w:val="28"/>
          <w:szCs w:val="28"/>
        </w:rPr>
        <w:t xml:space="preserve">                     </w:t>
      </w:r>
      <w:r w:rsidR="00C95D70" w:rsidRPr="002055CC">
        <w:rPr>
          <w:rFonts w:ascii="Times New Roman" w:hAnsi="Times New Roman" w:cs="Times New Roman"/>
          <w:bCs/>
          <w:sz w:val="28"/>
          <w:szCs w:val="28"/>
        </w:rPr>
        <w:t xml:space="preserve">1.4 Scope and Motivation     </w:t>
      </w:r>
      <w:r w:rsidR="002055CC">
        <w:rPr>
          <w:rFonts w:ascii="Times New Roman" w:hAnsi="Times New Roman" w:cs="Times New Roman"/>
          <w:bCs/>
          <w:sz w:val="28"/>
          <w:szCs w:val="28"/>
        </w:rPr>
        <w:t xml:space="preserve"> </w:t>
      </w:r>
      <w:r w:rsidR="00C95D70" w:rsidRPr="002055CC">
        <w:rPr>
          <w:rFonts w:ascii="Times New Roman" w:hAnsi="Times New Roman" w:cs="Times New Roman"/>
          <w:bCs/>
          <w:sz w:val="28"/>
          <w:szCs w:val="28"/>
        </w:rPr>
        <w:t xml:space="preserve">                              </w:t>
      </w:r>
      <w:r w:rsidR="00C10809" w:rsidRPr="002055CC">
        <w:rPr>
          <w:rFonts w:ascii="Times New Roman" w:hAnsi="Times New Roman" w:cs="Times New Roman"/>
          <w:bCs/>
          <w:sz w:val="28"/>
          <w:szCs w:val="28"/>
        </w:rPr>
        <w:t xml:space="preserve">    </w:t>
      </w:r>
      <w:r w:rsidR="009B4111" w:rsidRPr="002055CC">
        <w:rPr>
          <w:rFonts w:ascii="Times New Roman" w:hAnsi="Times New Roman" w:cs="Times New Roman"/>
          <w:bCs/>
          <w:sz w:val="28"/>
          <w:szCs w:val="28"/>
        </w:rPr>
        <w:t xml:space="preserve"> 11</w:t>
      </w:r>
    </w:p>
    <w:p w14:paraId="2997AB4A" w14:textId="77777777" w:rsidR="002055CC" w:rsidRPr="002055CC" w:rsidRDefault="002055CC" w:rsidP="002055CC">
      <w:pPr>
        <w:spacing w:after="0" w:line="360" w:lineRule="auto"/>
        <w:jc w:val="both"/>
        <w:rPr>
          <w:rFonts w:ascii="Times New Roman" w:hAnsi="Times New Roman" w:cs="Times New Roman"/>
          <w:bCs/>
          <w:sz w:val="28"/>
          <w:szCs w:val="28"/>
        </w:rPr>
      </w:pPr>
    </w:p>
    <w:p w14:paraId="00EFC4EA" w14:textId="51E1D4D3" w:rsidR="00C95D70" w:rsidRDefault="002055CC" w:rsidP="00991568">
      <w:pPr>
        <w:spacing w:after="0" w:line="48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2055CC">
        <w:rPr>
          <w:rFonts w:ascii="Times New Roman" w:hAnsi="Times New Roman" w:cs="Times New Roman"/>
          <w:b/>
          <w:bCs/>
          <w:sz w:val="28"/>
          <w:szCs w:val="28"/>
        </w:rPr>
        <w:t xml:space="preserve">2 </w:t>
      </w:r>
      <w:r>
        <w:rPr>
          <w:rFonts w:ascii="Times New Roman" w:hAnsi="Times New Roman" w:cs="Times New Roman"/>
          <w:b/>
          <w:bCs/>
          <w:sz w:val="28"/>
          <w:szCs w:val="28"/>
        </w:rPr>
        <w:t xml:space="preserve">                    </w:t>
      </w:r>
      <w:r w:rsidR="00243449">
        <w:rPr>
          <w:rFonts w:ascii="Times New Roman" w:hAnsi="Times New Roman" w:cs="Times New Roman"/>
          <w:b/>
          <w:bCs/>
          <w:sz w:val="28"/>
          <w:szCs w:val="28"/>
        </w:rPr>
        <w:t xml:space="preserve"> </w:t>
      </w:r>
      <w:r w:rsidRPr="002055CC">
        <w:rPr>
          <w:rFonts w:ascii="Times New Roman" w:hAnsi="Times New Roman" w:cs="Times New Roman"/>
          <w:b/>
          <w:bCs/>
          <w:sz w:val="28"/>
          <w:szCs w:val="28"/>
        </w:rPr>
        <w:t>EXISTING SYSTEM                                              1</w:t>
      </w:r>
      <w:r w:rsidR="0020687C">
        <w:rPr>
          <w:rFonts w:ascii="Times New Roman" w:hAnsi="Times New Roman" w:cs="Times New Roman"/>
          <w:b/>
          <w:bCs/>
          <w:sz w:val="28"/>
          <w:szCs w:val="28"/>
        </w:rPr>
        <w:t>3</w:t>
      </w:r>
    </w:p>
    <w:p w14:paraId="0961F51E" w14:textId="4643846B" w:rsidR="000D4584" w:rsidRPr="002055CC" w:rsidRDefault="002055CC" w:rsidP="00991568">
      <w:pPr>
        <w:spacing w:after="0" w:line="48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2055CC">
        <w:rPr>
          <w:rFonts w:ascii="Times New Roman" w:hAnsi="Times New Roman" w:cs="Times New Roman"/>
          <w:b/>
          <w:bCs/>
          <w:sz w:val="28"/>
          <w:szCs w:val="28"/>
        </w:rPr>
        <w:t>3</w:t>
      </w:r>
      <w:r>
        <w:rPr>
          <w:rFonts w:ascii="Times New Roman" w:hAnsi="Times New Roman" w:cs="Times New Roman"/>
          <w:b/>
          <w:bCs/>
          <w:sz w:val="28"/>
          <w:szCs w:val="28"/>
        </w:rPr>
        <w:t xml:space="preserve">                      </w:t>
      </w:r>
      <w:r w:rsidRPr="002055CC">
        <w:rPr>
          <w:rFonts w:ascii="Times New Roman" w:hAnsi="Times New Roman" w:cs="Times New Roman"/>
          <w:b/>
          <w:bCs/>
          <w:sz w:val="28"/>
          <w:szCs w:val="28"/>
        </w:rPr>
        <w:t>PROPOSED METHODOLOGY</w:t>
      </w:r>
      <w:r w:rsidRPr="002055CC">
        <w:rPr>
          <w:rFonts w:ascii="Times New Roman" w:hAnsi="Times New Roman" w:cs="Times New Roman"/>
          <w:b/>
          <w:bCs/>
          <w:sz w:val="28"/>
          <w:szCs w:val="28"/>
        </w:rPr>
        <w:tab/>
      </w:r>
      <w:r w:rsidRPr="002055CC">
        <w:rPr>
          <w:rFonts w:ascii="Times New Roman" w:hAnsi="Times New Roman" w:cs="Times New Roman"/>
          <w:b/>
          <w:bCs/>
          <w:sz w:val="28"/>
          <w:szCs w:val="28"/>
        </w:rPr>
        <w:tab/>
      </w:r>
      <w:r>
        <w:rPr>
          <w:rFonts w:ascii="Times New Roman" w:hAnsi="Times New Roman" w:cs="Times New Roman"/>
          <w:b/>
          <w:bCs/>
          <w:sz w:val="28"/>
          <w:szCs w:val="28"/>
        </w:rPr>
        <w:t xml:space="preserve">          </w:t>
      </w:r>
      <w:r w:rsidRPr="002055CC">
        <w:rPr>
          <w:rFonts w:ascii="Times New Roman" w:hAnsi="Times New Roman" w:cs="Times New Roman"/>
          <w:b/>
          <w:bCs/>
          <w:sz w:val="28"/>
          <w:szCs w:val="28"/>
        </w:rPr>
        <w:t>1</w:t>
      </w:r>
      <w:r w:rsidR="0020687C">
        <w:rPr>
          <w:rFonts w:ascii="Times New Roman" w:hAnsi="Times New Roman" w:cs="Times New Roman"/>
          <w:b/>
          <w:bCs/>
          <w:sz w:val="28"/>
          <w:szCs w:val="28"/>
        </w:rPr>
        <w:t>6</w:t>
      </w:r>
    </w:p>
    <w:p w14:paraId="0E05248B" w14:textId="3AFF9471" w:rsidR="00811AEC" w:rsidRPr="002055CC" w:rsidRDefault="002055CC" w:rsidP="00991568">
      <w:pPr>
        <w:spacing w:after="0" w:line="48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2055CC">
        <w:rPr>
          <w:rFonts w:ascii="Times New Roman" w:hAnsi="Times New Roman" w:cs="Times New Roman"/>
          <w:b/>
          <w:bCs/>
          <w:sz w:val="28"/>
          <w:szCs w:val="28"/>
        </w:rPr>
        <w:t xml:space="preserve">4 </w:t>
      </w:r>
      <w:r>
        <w:rPr>
          <w:rFonts w:ascii="Times New Roman" w:hAnsi="Times New Roman" w:cs="Times New Roman"/>
          <w:b/>
          <w:bCs/>
          <w:sz w:val="28"/>
          <w:szCs w:val="28"/>
        </w:rPr>
        <w:t xml:space="preserve">                     </w:t>
      </w:r>
      <w:r w:rsidRPr="002055CC">
        <w:rPr>
          <w:rFonts w:ascii="Times New Roman" w:hAnsi="Times New Roman" w:cs="Times New Roman"/>
          <w:b/>
          <w:bCs/>
          <w:sz w:val="28"/>
          <w:szCs w:val="28"/>
        </w:rPr>
        <w:t xml:space="preserve">IMPLEMENTATION </w:t>
      </w:r>
      <w:r w:rsidRPr="002055CC">
        <w:rPr>
          <w:rFonts w:ascii="Times New Roman" w:hAnsi="Times New Roman" w:cs="Times New Roman"/>
          <w:b/>
          <w:bCs/>
          <w:sz w:val="28"/>
          <w:szCs w:val="28"/>
        </w:rPr>
        <w:tab/>
      </w:r>
      <w:r w:rsidRPr="002055CC">
        <w:rPr>
          <w:rFonts w:ascii="Times New Roman" w:hAnsi="Times New Roman" w:cs="Times New Roman"/>
          <w:b/>
          <w:bCs/>
          <w:sz w:val="28"/>
          <w:szCs w:val="28"/>
        </w:rPr>
        <w:tab/>
      </w:r>
      <w:r w:rsidRPr="002055CC">
        <w:rPr>
          <w:rFonts w:ascii="Times New Roman" w:hAnsi="Times New Roman" w:cs="Times New Roman"/>
          <w:b/>
          <w:bCs/>
          <w:sz w:val="28"/>
          <w:szCs w:val="28"/>
        </w:rPr>
        <w:tab/>
      </w:r>
      <w:r w:rsidRPr="002055CC">
        <w:rPr>
          <w:rFonts w:ascii="Times New Roman" w:hAnsi="Times New Roman" w:cs="Times New Roman"/>
          <w:b/>
          <w:bCs/>
          <w:sz w:val="28"/>
          <w:szCs w:val="28"/>
        </w:rPr>
        <w:tab/>
      </w:r>
      <w:r w:rsidRPr="002055CC">
        <w:rPr>
          <w:rFonts w:ascii="Times New Roman" w:hAnsi="Times New Roman" w:cs="Times New Roman"/>
          <w:b/>
          <w:bCs/>
          <w:sz w:val="28"/>
          <w:szCs w:val="28"/>
        </w:rPr>
        <w:tab/>
        <w:t>1</w:t>
      </w:r>
      <w:r w:rsidR="0020687C">
        <w:rPr>
          <w:rFonts w:ascii="Times New Roman" w:hAnsi="Times New Roman" w:cs="Times New Roman"/>
          <w:b/>
          <w:bCs/>
          <w:sz w:val="28"/>
          <w:szCs w:val="28"/>
        </w:rPr>
        <w:t>9</w:t>
      </w:r>
    </w:p>
    <w:p w14:paraId="7657A0A7" w14:textId="3C0E31C7" w:rsidR="00811AEC" w:rsidRPr="002055CC" w:rsidRDefault="002055CC" w:rsidP="00991568">
      <w:pPr>
        <w:spacing w:after="0" w:line="48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2055CC">
        <w:rPr>
          <w:rFonts w:ascii="Times New Roman" w:hAnsi="Times New Roman" w:cs="Times New Roman"/>
          <w:b/>
          <w:bCs/>
          <w:sz w:val="28"/>
          <w:szCs w:val="28"/>
        </w:rPr>
        <w:t xml:space="preserve">5 </w:t>
      </w:r>
      <w:r>
        <w:rPr>
          <w:rFonts w:ascii="Times New Roman" w:hAnsi="Times New Roman" w:cs="Times New Roman"/>
          <w:b/>
          <w:bCs/>
          <w:sz w:val="28"/>
          <w:szCs w:val="28"/>
        </w:rPr>
        <w:t xml:space="preserve">                     </w:t>
      </w:r>
      <w:r w:rsidRPr="002055CC">
        <w:rPr>
          <w:rFonts w:ascii="Times New Roman" w:hAnsi="Times New Roman" w:cs="Times New Roman"/>
          <w:b/>
          <w:bCs/>
          <w:sz w:val="28"/>
          <w:szCs w:val="28"/>
        </w:rPr>
        <w:t>RESULT AND DISCUSSION</w:t>
      </w:r>
      <w:r>
        <w:rPr>
          <w:rFonts w:ascii="Times New Roman" w:hAnsi="Times New Roman" w:cs="Times New Roman"/>
          <w:b/>
          <w:bCs/>
          <w:sz w:val="28"/>
          <w:szCs w:val="28"/>
        </w:rPr>
        <w:t xml:space="preserve">               </w:t>
      </w:r>
      <w:r w:rsidRPr="002055CC">
        <w:rPr>
          <w:rFonts w:ascii="Times New Roman" w:hAnsi="Times New Roman" w:cs="Times New Roman"/>
          <w:b/>
          <w:bCs/>
          <w:sz w:val="28"/>
          <w:szCs w:val="28"/>
        </w:rPr>
        <w:t xml:space="preserve">                 2</w:t>
      </w:r>
      <w:r w:rsidR="0020687C">
        <w:rPr>
          <w:rFonts w:ascii="Times New Roman" w:hAnsi="Times New Roman" w:cs="Times New Roman"/>
          <w:b/>
          <w:bCs/>
          <w:sz w:val="28"/>
          <w:szCs w:val="28"/>
        </w:rPr>
        <w:t>5</w:t>
      </w:r>
    </w:p>
    <w:p w14:paraId="1ABB190C" w14:textId="7E6CEB35" w:rsidR="00811AEC" w:rsidRPr="002055CC" w:rsidRDefault="002055CC" w:rsidP="002055CC">
      <w:pPr>
        <w:spacing w:after="0" w:line="48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2055CC">
        <w:rPr>
          <w:rFonts w:ascii="Times New Roman" w:hAnsi="Times New Roman" w:cs="Times New Roman"/>
          <w:b/>
          <w:bCs/>
          <w:sz w:val="28"/>
          <w:szCs w:val="28"/>
        </w:rPr>
        <w:t xml:space="preserve">6 </w:t>
      </w:r>
      <w:r>
        <w:rPr>
          <w:rFonts w:ascii="Times New Roman" w:hAnsi="Times New Roman" w:cs="Times New Roman"/>
          <w:b/>
          <w:bCs/>
          <w:sz w:val="28"/>
          <w:szCs w:val="28"/>
        </w:rPr>
        <w:t xml:space="preserve"> </w:t>
      </w:r>
      <w:r>
        <w:rPr>
          <w:rFonts w:ascii="Times New Roman" w:hAnsi="Times New Roman" w:cs="Times New Roman"/>
          <w:b/>
          <w:bCs/>
          <w:sz w:val="28"/>
          <w:szCs w:val="28"/>
        </w:rPr>
        <w:tab/>
      </w:r>
      <w:r>
        <w:rPr>
          <w:rFonts w:ascii="Times New Roman" w:hAnsi="Times New Roman" w:cs="Times New Roman"/>
          <w:b/>
          <w:bCs/>
          <w:sz w:val="28"/>
          <w:szCs w:val="28"/>
        </w:rPr>
        <w:tab/>
      </w:r>
      <w:r w:rsidRPr="002055CC">
        <w:rPr>
          <w:rFonts w:ascii="Times New Roman" w:hAnsi="Times New Roman" w:cs="Times New Roman"/>
          <w:b/>
          <w:bCs/>
          <w:sz w:val="28"/>
          <w:szCs w:val="28"/>
        </w:rPr>
        <w:t>CONCLUSION</w:t>
      </w:r>
      <w:r w:rsidRPr="002055CC">
        <w:rPr>
          <w:rFonts w:ascii="Times New Roman" w:hAnsi="Times New Roman" w:cs="Times New Roman"/>
          <w:b/>
          <w:bCs/>
          <w:sz w:val="28"/>
          <w:szCs w:val="28"/>
        </w:rPr>
        <w:tab/>
      </w:r>
      <w:r w:rsidRPr="002055CC">
        <w:rPr>
          <w:rFonts w:ascii="Times New Roman" w:hAnsi="Times New Roman" w:cs="Times New Roman"/>
          <w:b/>
          <w:bCs/>
          <w:sz w:val="28"/>
          <w:szCs w:val="28"/>
        </w:rPr>
        <w:tab/>
        <w:t xml:space="preserve">           </w:t>
      </w:r>
      <w:r w:rsidRPr="002055CC">
        <w:rPr>
          <w:rFonts w:ascii="Times New Roman" w:hAnsi="Times New Roman" w:cs="Times New Roman"/>
          <w:b/>
          <w:bCs/>
          <w:sz w:val="28"/>
          <w:szCs w:val="28"/>
        </w:rPr>
        <w:tab/>
      </w:r>
      <w:r w:rsidRPr="002055CC">
        <w:rPr>
          <w:rFonts w:ascii="Times New Roman" w:hAnsi="Times New Roman" w:cs="Times New Roman"/>
          <w:b/>
          <w:bCs/>
          <w:sz w:val="28"/>
          <w:szCs w:val="28"/>
        </w:rPr>
        <w:tab/>
      </w:r>
      <w:r w:rsidR="003A0C36">
        <w:rPr>
          <w:rFonts w:ascii="Times New Roman" w:hAnsi="Times New Roman" w:cs="Times New Roman"/>
          <w:b/>
          <w:bCs/>
          <w:sz w:val="28"/>
          <w:szCs w:val="28"/>
        </w:rPr>
        <w:t xml:space="preserve">          </w:t>
      </w:r>
      <w:r w:rsidR="0020687C">
        <w:rPr>
          <w:rFonts w:ascii="Times New Roman" w:hAnsi="Times New Roman" w:cs="Times New Roman"/>
          <w:b/>
          <w:bCs/>
          <w:sz w:val="28"/>
          <w:szCs w:val="28"/>
        </w:rPr>
        <w:t>30</w:t>
      </w:r>
    </w:p>
    <w:p w14:paraId="16BCB2A9" w14:textId="0ED6F203" w:rsidR="00811AEC" w:rsidRPr="002055CC" w:rsidRDefault="003A0C36" w:rsidP="00991568">
      <w:pPr>
        <w:spacing w:after="0" w:line="48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tab/>
        <w:t xml:space="preserve">                     </w:t>
      </w:r>
      <w:r w:rsidR="002055CC" w:rsidRPr="002055CC">
        <w:rPr>
          <w:rFonts w:ascii="Times New Roman" w:hAnsi="Times New Roman" w:cs="Times New Roman"/>
          <w:b/>
          <w:bCs/>
          <w:sz w:val="28"/>
          <w:szCs w:val="28"/>
        </w:rPr>
        <w:t xml:space="preserve">REFERENCES                                                   </w:t>
      </w:r>
      <w:r>
        <w:rPr>
          <w:rFonts w:ascii="Times New Roman" w:hAnsi="Times New Roman" w:cs="Times New Roman"/>
          <w:b/>
          <w:bCs/>
          <w:sz w:val="28"/>
          <w:szCs w:val="28"/>
        </w:rPr>
        <w:t xml:space="preserve">    </w:t>
      </w:r>
      <w:r w:rsidR="0020687C">
        <w:rPr>
          <w:rFonts w:ascii="Times New Roman" w:hAnsi="Times New Roman" w:cs="Times New Roman"/>
          <w:b/>
          <w:bCs/>
          <w:sz w:val="28"/>
          <w:szCs w:val="28"/>
        </w:rPr>
        <w:t>32</w:t>
      </w:r>
    </w:p>
    <w:p w14:paraId="601EB3F1" w14:textId="180F8726" w:rsidR="005E434F" w:rsidRPr="003A0C36" w:rsidRDefault="003A0C36" w:rsidP="00991568">
      <w:pPr>
        <w:spacing w:after="0" w:line="480" w:lineRule="auto"/>
        <w:jc w:val="both"/>
        <w:rPr>
          <w:rFonts w:ascii="Times New Roman" w:hAnsi="Times New Roman" w:cs="Times New Roman"/>
          <w:b/>
          <w:bCs/>
          <w:sz w:val="28"/>
          <w:szCs w:val="28"/>
        </w:rPr>
      </w:pPr>
      <w:r>
        <w:rPr>
          <w:rFonts w:ascii="Times New Roman" w:hAnsi="Times New Roman" w:cs="Times New Roman"/>
          <w:sz w:val="28"/>
          <w:szCs w:val="28"/>
        </w:rPr>
        <w:t xml:space="preserve">                               </w:t>
      </w:r>
      <w:r w:rsidRPr="003A0C36">
        <w:rPr>
          <w:rFonts w:ascii="Times New Roman" w:hAnsi="Times New Roman" w:cs="Times New Roman"/>
          <w:b/>
          <w:bCs/>
          <w:sz w:val="28"/>
          <w:szCs w:val="28"/>
        </w:rPr>
        <w:t>PUBLICATION/PRESENTATION PROOF</w:t>
      </w:r>
      <w:r>
        <w:rPr>
          <w:rFonts w:ascii="Times New Roman" w:hAnsi="Times New Roman" w:cs="Times New Roman"/>
          <w:b/>
          <w:bCs/>
          <w:sz w:val="28"/>
          <w:szCs w:val="28"/>
        </w:rPr>
        <w:t xml:space="preserve">       26</w:t>
      </w:r>
    </w:p>
    <w:p w14:paraId="14EA0762" w14:textId="77777777" w:rsidR="003B78EE" w:rsidRPr="003A0C36" w:rsidRDefault="003B78EE" w:rsidP="00991568">
      <w:pPr>
        <w:spacing w:line="480" w:lineRule="auto"/>
        <w:jc w:val="both"/>
        <w:rPr>
          <w:rFonts w:ascii="Times New Roman" w:hAnsi="Times New Roman" w:cs="Times New Roman"/>
          <w:b/>
          <w:bCs/>
          <w:sz w:val="32"/>
          <w:szCs w:val="32"/>
        </w:rPr>
      </w:pPr>
    </w:p>
    <w:p w14:paraId="712A047A" w14:textId="77777777" w:rsidR="00E17917" w:rsidRDefault="00E17917" w:rsidP="00DA6FBF">
      <w:pPr>
        <w:rPr>
          <w:rFonts w:ascii="Times New Roman" w:hAnsi="Times New Roman" w:cs="Times New Roman"/>
          <w:sz w:val="32"/>
          <w:szCs w:val="32"/>
        </w:rPr>
      </w:pPr>
    </w:p>
    <w:p w14:paraId="73FAC044" w14:textId="77777777" w:rsidR="00E17917" w:rsidRDefault="00E17917" w:rsidP="00DA6FBF">
      <w:pPr>
        <w:rPr>
          <w:rFonts w:ascii="Times New Roman" w:hAnsi="Times New Roman" w:cs="Times New Roman"/>
          <w:sz w:val="32"/>
          <w:szCs w:val="32"/>
        </w:rPr>
      </w:pPr>
    </w:p>
    <w:p w14:paraId="75AEEBF5" w14:textId="77777777" w:rsidR="00E17917" w:rsidRDefault="00E17917" w:rsidP="00DA6FBF">
      <w:pPr>
        <w:rPr>
          <w:rFonts w:ascii="Times New Roman" w:hAnsi="Times New Roman" w:cs="Times New Roman"/>
          <w:sz w:val="32"/>
          <w:szCs w:val="32"/>
        </w:rPr>
      </w:pPr>
    </w:p>
    <w:p w14:paraId="529F0E90" w14:textId="77777777" w:rsidR="00991568" w:rsidRDefault="00991568" w:rsidP="00991568">
      <w:pPr>
        <w:rPr>
          <w:rFonts w:ascii="Times New Roman" w:hAnsi="Times New Roman" w:cs="Times New Roman"/>
          <w:sz w:val="32"/>
          <w:szCs w:val="32"/>
        </w:rPr>
      </w:pPr>
    </w:p>
    <w:p w14:paraId="3AFE8E31" w14:textId="77777777" w:rsidR="003B78EE" w:rsidRPr="00607CD6" w:rsidRDefault="003B78EE" w:rsidP="00607CD6">
      <w:pPr>
        <w:pStyle w:val="cfrTableofcontent"/>
        <w:jc w:val="center"/>
        <w:rPr>
          <w:sz w:val="28"/>
          <w:szCs w:val="28"/>
        </w:rPr>
      </w:pPr>
      <w:r w:rsidRPr="00607CD6">
        <w:rPr>
          <w:sz w:val="28"/>
          <w:szCs w:val="28"/>
        </w:rPr>
        <w:t>LIST OF FIGURES</w:t>
      </w:r>
    </w:p>
    <w:p w14:paraId="16D05B0D" w14:textId="77777777" w:rsidR="003A0C36" w:rsidRDefault="003A0C36" w:rsidP="00991568">
      <w:pPr>
        <w:jc w:val="center"/>
        <w:rPr>
          <w:rFonts w:ascii="Times New Roman" w:hAnsi="Times New Roman" w:cs="Times New Roman"/>
          <w:b/>
          <w:bCs/>
          <w:sz w:val="32"/>
          <w:szCs w:val="32"/>
        </w:rPr>
      </w:pPr>
    </w:p>
    <w:tbl>
      <w:tblPr>
        <w:tblStyle w:val="tablecolumn3"/>
        <w:tblpPr w:leftFromText="180" w:rightFromText="180" w:vertAnchor="text" w:tblpX="-65" w:tblpY="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00" w:firstRow="0" w:lastRow="0" w:firstColumn="0" w:lastColumn="1" w:noHBand="1" w:noVBand="1"/>
      </w:tblPr>
      <w:tblGrid>
        <w:gridCol w:w="1950"/>
        <w:gridCol w:w="5191"/>
        <w:gridCol w:w="1875"/>
      </w:tblGrid>
      <w:tr w:rsidR="003A0C36" w:rsidRPr="009A52F4" w14:paraId="5A78FA85" w14:textId="77777777" w:rsidTr="00A95F38">
        <w:trPr>
          <w:trHeight w:val="442"/>
        </w:trPr>
        <w:tc>
          <w:tcPr>
            <w:tcW w:w="1081" w:type="pct"/>
          </w:tcPr>
          <w:p w14:paraId="5920E76F" w14:textId="77777777" w:rsidR="003A0C36" w:rsidRPr="009A52F4" w:rsidRDefault="003A0C36" w:rsidP="00426823">
            <w:pPr>
              <w:pStyle w:val="cfrTableofcontent"/>
              <w:spacing w:line="360" w:lineRule="auto"/>
              <w:jc w:val="center"/>
              <w:rPr>
                <w:sz w:val="26"/>
                <w:szCs w:val="26"/>
              </w:rPr>
            </w:pPr>
            <w:r w:rsidRPr="009A52F4">
              <w:rPr>
                <w:sz w:val="26"/>
                <w:szCs w:val="26"/>
              </w:rPr>
              <w:t>FIGURE NO.</w:t>
            </w:r>
          </w:p>
        </w:tc>
        <w:tc>
          <w:tcPr>
            <w:tcW w:w="2879" w:type="pct"/>
            <w:tcBorders>
              <w:bottom w:val="single" w:sz="4" w:space="0" w:color="auto"/>
            </w:tcBorders>
          </w:tcPr>
          <w:p w14:paraId="5E5B82E3" w14:textId="77777777" w:rsidR="003A0C36" w:rsidRPr="009A52F4" w:rsidRDefault="003A0C36" w:rsidP="00426823">
            <w:pPr>
              <w:pStyle w:val="cfrTableofcontent"/>
              <w:spacing w:line="360" w:lineRule="auto"/>
              <w:ind w:left="-115"/>
              <w:jc w:val="center"/>
              <w:rPr>
                <w:sz w:val="26"/>
                <w:szCs w:val="26"/>
              </w:rPr>
            </w:pPr>
            <w:r w:rsidRPr="009A52F4">
              <w:rPr>
                <w:sz w:val="26"/>
                <w:szCs w:val="26"/>
              </w:rPr>
              <w:t>TITLE</w:t>
            </w:r>
          </w:p>
        </w:tc>
        <w:tc>
          <w:tcPr>
            <w:cnfStyle w:val="000100000000" w:firstRow="0" w:lastRow="0" w:firstColumn="0" w:lastColumn="1" w:oddVBand="0" w:evenVBand="0" w:oddHBand="0" w:evenHBand="0" w:firstRowFirstColumn="0" w:firstRowLastColumn="0" w:lastRowFirstColumn="0" w:lastRowLastColumn="0"/>
            <w:tcW w:w="1040" w:type="pct"/>
            <w:tcBorders>
              <w:top w:val="none" w:sz="0" w:space="0" w:color="auto"/>
              <w:left w:val="none" w:sz="0" w:space="0" w:color="auto"/>
              <w:bottom w:val="single" w:sz="4" w:space="0" w:color="auto"/>
              <w:right w:val="none" w:sz="0" w:space="0" w:color="auto"/>
              <w:tl2br w:val="none" w:sz="0" w:space="0" w:color="auto"/>
              <w:tr2bl w:val="none" w:sz="0" w:space="0" w:color="auto"/>
            </w:tcBorders>
          </w:tcPr>
          <w:p w14:paraId="12DD9A66" w14:textId="42E83F2A" w:rsidR="003A0C36" w:rsidRPr="009A52F4" w:rsidRDefault="003A0C36" w:rsidP="003A0C36">
            <w:pPr>
              <w:pStyle w:val="cfrTableofcontent"/>
              <w:spacing w:line="360" w:lineRule="auto"/>
              <w:jc w:val="center"/>
              <w:rPr>
                <w:sz w:val="26"/>
              </w:rPr>
            </w:pPr>
            <w:r w:rsidRPr="009A52F4">
              <w:rPr>
                <w:sz w:val="26"/>
                <w:szCs w:val="26"/>
              </w:rPr>
              <w:t>PAGE NO.</w:t>
            </w:r>
          </w:p>
        </w:tc>
      </w:tr>
      <w:tr w:rsidR="004D32E8" w:rsidRPr="009A52F4" w14:paraId="26382576" w14:textId="77777777" w:rsidTr="00A95F38">
        <w:trPr>
          <w:trHeight w:val="442"/>
        </w:trPr>
        <w:tc>
          <w:tcPr>
            <w:tcW w:w="1081" w:type="pct"/>
          </w:tcPr>
          <w:p w14:paraId="4599A270" w14:textId="6AA71382" w:rsidR="004D32E8" w:rsidRPr="009A52F4" w:rsidRDefault="00E038AE" w:rsidP="00A95F38">
            <w:pPr>
              <w:pStyle w:val="cfrTableofcontent"/>
              <w:spacing w:line="360" w:lineRule="auto"/>
              <w:jc w:val="center"/>
              <w:rPr>
                <w:sz w:val="26"/>
                <w:szCs w:val="26"/>
              </w:rPr>
            </w:pPr>
            <w:r>
              <w:rPr>
                <w:sz w:val="26"/>
                <w:szCs w:val="26"/>
              </w:rPr>
              <w:t>2.</w:t>
            </w:r>
            <w:r w:rsidR="004E6F0D">
              <w:rPr>
                <w:sz w:val="26"/>
                <w:szCs w:val="26"/>
              </w:rPr>
              <w:t>1</w:t>
            </w:r>
          </w:p>
        </w:tc>
        <w:tc>
          <w:tcPr>
            <w:tcW w:w="2879" w:type="pct"/>
            <w:tcBorders>
              <w:top w:val="single" w:sz="4" w:space="0" w:color="auto"/>
              <w:bottom w:val="single" w:sz="4" w:space="0" w:color="auto"/>
            </w:tcBorders>
          </w:tcPr>
          <w:p w14:paraId="31F97496" w14:textId="2C82E3BF" w:rsidR="004D32E8" w:rsidRPr="00234C9E" w:rsidRDefault="004E6F0D" w:rsidP="004E6F0D">
            <w:pPr>
              <w:spacing w:line="480" w:lineRule="auto"/>
              <w:jc w:val="center"/>
              <w:rPr>
                <w:rFonts w:cs="Times New Roman"/>
                <w:b/>
                <w:bCs/>
                <w:sz w:val="28"/>
                <w:szCs w:val="28"/>
              </w:rPr>
            </w:pPr>
            <w:r w:rsidRPr="00234C9E">
              <w:rPr>
                <w:rFonts w:cs="Times New Roman"/>
                <w:b/>
                <w:bCs/>
                <w:sz w:val="28"/>
                <w:szCs w:val="28"/>
              </w:rPr>
              <w:t>System architecture</w:t>
            </w:r>
          </w:p>
        </w:tc>
        <w:tc>
          <w:tcPr>
            <w:cnfStyle w:val="000100000000" w:firstRow="0" w:lastRow="0" w:firstColumn="0" w:lastColumn="1" w:oddVBand="0" w:evenVBand="0" w:oddHBand="0" w:evenHBand="0" w:firstRowFirstColumn="0" w:firstRowLastColumn="0" w:lastRowFirstColumn="0" w:lastRowLastColumn="0"/>
            <w:tcW w:w="1040" w:type="pct"/>
            <w:tcBorders>
              <w:top w:val="single" w:sz="4" w:space="0" w:color="auto"/>
              <w:bottom w:val="single" w:sz="4" w:space="0" w:color="auto"/>
              <w:right w:val="single" w:sz="4" w:space="0" w:color="auto"/>
            </w:tcBorders>
          </w:tcPr>
          <w:p w14:paraId="49FA666C" w14:textId="5D4AB2A3" w:rsidR="004D32E8" w:rsidRPr="009A52F4" w:rsidRDefault="00234C9E" w:rsidP="00A95F38">
            <w:pPr>
              <w:pStyle w:val="cfrTableofcontent"/>
              <w:spacing w:line="360" w:lineRule="auto"/>
              <w:jc w:val="center"/>
              <w:rPr>
                <w:sz w:val="26"/>
                <w:szCs w:val="26"/>
              </w:rPr>
            </w:pPr>
            <w:r>
              <w:rPr>
                <w:sz w:val="26"/>
                <w:szCs w:val="26"/>
              </w:rPr>
              <w:t>16</w:t>
            </w:r>
          </w:p>
        </w:tc>
      </w:tr>
      <w:tr w:rsidR="004D32E8" w:rsidRPr="009A52F4" w14:paraId="2D3F49BE" w14:textId="77777777" w:rsidTr="00A95F38">
        <w:trPr>
          <w:trHeight w:val="442"/>
        </w:trPr>
        <w:tc>
          <w:tcPr>
            <w:tcW w:w="1081" w:type="pct"/>
          </w:tcPr>
          <w:p w14:paraId="2A31791A" w14:textId="6D7534D1" w:rsidR="004D32E8" w:rsidRPr="009A52F4" w:rsidRDefault="00B51926" w:rsidP="00A95F38">
            <w:pPr>
              <w:pStyle w:val="cfrTableofcontent"/>
              <w:spacing w:line="360" w:lineRule="auto"/>
              <w:jc w:val="center"/>
              <w:rPr>
                <w:sz w:val="26"/>
                <w:szCs w:val="26"/>
              </w:rPr>
            </w:pPr>
            <w:r>
              <w:rPr>
                <w:sz w:val="26"/>
                <w:szCs w:val="26"/>
              </w:rPr>
              <w:t>4.7.1</w:t>
            </w:r>
          </w:p>
        </w:tc>
        <w:tc>
          <w:tcPr>
            <w:tcW w:w="2879" w:type="pct"/>
            <w:tcBorders>
              <w:top w:val="single" w:sz="4" w:space="0" w:color="auto"/>
              <w:bottom w:val="single" w:sz="4" w:space="0" w:color="auto"/>
            </w:tcBorders>
          </w:tcPr>
          <w:p w14:paraId="46FF9C9B" w14:textId="052A443E" w:rsidR="004D32E8" w:rsidRPr="00EC2581" w:rsidRDefault="00EC2581" w:rsidP="00EC2581">
            <w:pPr>
              <w:spacing w:line="480" w:lineRule="auto"/>
              <w:jc w:val="center"/>
              <w:rPr>
                <w:rFonts w:cs="Times New Roman"/>
                <w:b/>
                <w:bCs/>
                <w:sz w:val="28"/>
                <w:szCs w:val="28"/>
              </w:rPr>
            </w:pPr>
            <w:r w:rsidRPr="00EC2581">
              <w:rPr>
                <w:rFonts w:cs="Times New Roman"/>
                <w:b/>
                <w:bCs/>
                <w:sz w:val="28"/>
                <w:szCs w:val="28"/>
              </w:rPr>
              <w:t>Dashboard.py</w:t>
            </w:r>
          </w:p>
        </w:tc>
        <w:tc>
          <w:tcPr>
            <w:cnfStyle w:val="000100000000" w:firstRow="0" w:lastRow="0" w:firstColumn="0" w:lastColumn="1" w:oddVBand="0" w:evenVBand="0" w:oddHBand="0" w:evenHBand="0" w:firstRowFirstColumn="0" w:firstRowLastColumn="0" w:lastRowFirstColumn="0" w:lastRowLastColumn="0"/>
            <w:tcW w:w="1040" w:type="pct"/>
            <w:tcBorders>
              <w:top w:val="single" w:sz="4" w:space="0" w:color="auto"/>
              <w:bottom w:val="single" w:sz="4" w:space="0" w:color="auto"/>
              <w:right w:val="single" w:sz="4" w:space="0" w:color="auto"/>
            </w:tcBorders>
          </w:tcPr>
          <w:p w14:paraId="5727CF0F" w14:textId="6E831964" w:rsidR="004D32E8" w:rsidRPr="009A52F4" w:rsidRDefault="00EC2581" w:rsidP="00A95F38">
            <w:pPr>
              <w:pStyle w:val="cfrTableofcontent"/>
              <w:spacing w:line="360" w:lineRule="auto"/>
              <w:jc w:val="center"/>
              <w:rPr>
                <w:sz w:val="26"/>
                <w:szCs w:val="26"/>
              </w:rPr>
            </w:pPr>
            <w:r>
              <w:rPr>
                <w:sz w:val="26"/>
                <w:szCs w:val="26"/>
              </w:rPr>
              <w:t>22</w:t>
            </w:r>
          </w:p>
        </w:tc>
      </w:tr>
      <w:tr w:rsidR="004D32E8" w:rsidRPr="009A52F4" w14:paraId="3E325B71" w14:textId="77777777" w:rsidTr="00A95F38">
        <w:trPr>
          <w:trHeight w:val="442"/>
        </w:trPr>
        <w:tc>
          <w:tcPr>
            <w:tcW w:w="1081" w:type="pct"/>
          </w:tcPr>
          <w:p w14:paraId="76DB9D86" w14:textId="77A919AF" w:rsidR="004D32E8" w:rsidRPr="009A52F4" w:rsidRDefault="00B51926" w:rsidP="00A95F38">
            <w:pPr>
              <w:pStyle w:val="cfrTableofcontent"/>
              <w:spacing w:line="360" w:lineRule="auto"/>
              <w:jc w:val="center"/>
              <w:rPr>
                <w:sz w:val="26"/>
                <w:szCs w:val="26"/>
              </w:rPr>
            </w:pPr>
            <w:r>
              <w:rPr>
                <w:sz w:val="26"/>
                <w:szCs w:val="26"/>
              </w:rPr>
              <w:t>4.7.2</w:t>
            </w:r>
          </w:p>
        </w:tc>
        <w:tc>
          <w:tcPr>
            <w:tcW w:w="2879" w:type="pct"/>
            <w:tcBorders>
              <w:top w:val="single" w:sz="4" w:space="0" w:color="auto"/>
              <w:bottom w:val="single" w:sz="4" w:space="0" w:color="auto"/>
            </w:tcBorders>
          </w:tcPr>
          <w:p w14:paraId="62371F14" w14:textId="3BE71E65" w:rsidR="004D32E8" w:rsidRPr="009A52F4" w:rsidRDefault="00EC2581" w:rsidP="00A95F38">
            <w:pPr>
              <w:pStyle w:val="cfrTableofcontent"/>
              <w:spacing w:line="360" w:lineRule="auto"/>
              <w:ind w:left="-115"/>
              <w:jc w:val="center"/>
              <w:rPr>
                <w:sz w:val="26"/>
                <w:szCs w:val="26"/>
              </w:rPr>
            </w:pPr>
            <w:r>
              <w:rPr>
                <w:sz w:val="28"/>
                <w:szCs w:val="28"/>
              </w:rPr>
              <w:t>Agent chat View.py</w:t>
            </w:r>
          </w:p>
        </w:tc>
        <w:tc>
          <w:tcPr>
            <w:cnfStyle w:val="000100000000" w:firstRow="0" w:lastRow="0" w:firstColumn="0" w:lastColumn="1" w:oddVBand="0" w:evenVBand="0" w:oddHBand="0" w:evenHBand="0" w:firstRowFirstColumn="0" w:firstRowLastColumn="0" w:lastRowFirstColumn="0" w:lastRowLastColumn="0"/>
            <w:tcW w:w="1040" w:type="pct"/>
            <w:tcBorders>
              <w:top w:val="single" w:sz="4" w:space="0" w:color="auto"/>
              <w:bottom w:val="single" w:sz="4" w:space="0" w:color="auto"/>
              <w:right w:val="single" w:sz="4" w:space="0" w:color="auto"/>
            </w:tcBorders>
          </w:tcPr>
          <w:p w14:paraId="77B036C7" w14:textId="4DA7C7BA" w:rsidR="004D32E8" w:rsidRPr="009A52F4" w:rsidRDefault="00EC2581" w:rsidP="00A95F38">
            <w:pPr>
              <w:pStyle w:val="cfrTableofcontent"/>
              <w:spacing w:line="360" w:lineRule="auto"/>
              <w:jc w:val="center"/>
              <w:rPr>
                <w:sz w:val="26"/>
                <w:szCs w:val="26"/>
              </w:rPr>
            </w:pPr>
            <w:r>
              <w:rPr>
                <w:sz w:val="26"/>
                <w:szCs w:val="26"/>
              </w:rPr>
              <w:t>22</w:t>
            </w:r>
          </w:p>
        </w:tc>
      </w:tr>
      <w:tr w:rsidR="001D1BA4" w:rsidRPr="009A52F4" w14:paraId="5CB6F560" w14:textId="77777777" w:rsidTr="00A95F38">
        <w:trPr>
          <w:trHeight w:val="442"/>
        </w:trPr>
        <w:tc>
          <w:tcPr>
            <w:tcW w:w="1081" w:type="pct"/>
          </w:tcPr>
          <w:p w14:paraId="416C2C8F" w14:textId="3E02CF7D" w:rsidR="001D1BA4" w:rsidRPr="009A52F4" w:rsidRDefault="00B51926" w:rsidP="00A95F38">
            <w:pPr>
              <w:pStyle w:val="cfrTableofcontent"/>
              <w:spacing w:line="360" w:lineRule="auto"/>
              <w:jc w:val="center"/>
              <w:rPr>
                <w:sz w:val="26"/>
                <w:szCs w:val="26"/>
              </w:rPr>
            </w:pPr>
            <w:r>
              <w:rPr>
                <w:sz w:val="26"/>
                <w:szCs w:val="26"/>
              </w:rPr>
              <w:t>4.7.3</w:t>
            </w:r>
          </w:p>
        </w:tc>
        <w:tc>
          <w:tcPr>
            <w:tcW w:w="2879" w:type="pct"/>
            <w:tcBorders>
              <w:top w:val="single" w:sz="4" w:space="0" w:color="auto"/>
              <w:bottom w:val="single" w:sz="4" w:space="0" w:color="auto"/>
            </w:tcBorders>
          </w:tcPr>
          <w:p w14:paraId="6DF63C5E" w14:textId="590611B9" w:rsidR="001D1BA4" w:rsidRPr="009A52F4" w:rsidRDefault="00EC2581" w:rsidP="00A95F38">
            <w:pPr>
              <w:pStyle w:val="cfrTableofcontent"/>
              <w:spacing w:line="360" w:lineRule="auto"/>
              <w:ind w:left="-115"/>
              <w:jc w:val="center"/>
              <w:rPr>
                <w:sz w:val="26"/>
                <w:szCs w:val="26"/>
              </w:rPr>
            </w:pPr>
            <w:r>
              <w:rPr>
                <w:sz w:val="28"/>
                <w:szCs w:val="28"/>
              </w:rPr>
              <w:t>KPI Panel.py</w:t>
            </w:r>
          </w:p>
        </w:tc>
        <w:tc>
          <w:tcPr>
            <w:cnfStyle w:val="000100000000" w:firstRow="0" w:lastRow="0" w:firstColumn="0" w:lastColumn="1" w:oddVBand="0" w:evenVBand="0" w:oddHBand="0" w:evenHBand="0" w:firstRowFirstColumn="0" w:firstRowLastColumn="0" w:lastRowFirstColumn="0" w:lastRowLastColumn="0"/>
            <w:tcW w:w="1040" w:type="pct"/>
            <w:tcBorders>
              <w:top w:val="single" w:sz="4" w:space="0" w:color="auto"/>
              <w:bottom w:val="single" w:sz="4" w:space="0" w:color="auto"/>
              <w:right w:val="single" w:sz="4" w:space="0" w:color="auto"/>
            </w:tcBorders>
          </w:tcPr>
          <w:p w14:paraId="1A76DADC" w14:textId="54405F1A" w:rsidR="001D1BA4" w:rsidRPr="009A52F4" w:rsidRDefault="00EC2581" w:rsidP="00A95F38">
            <w:pPr>
              <w:pStyle w:val="cfrTableofcontent"/>
              <w:spacing w:line="360" w:lineRule="auto"/>
              <w:jc w:val="center"/>
              <w:rPr>
                <w:sz w:val="26"/>
                <w:szCs w:val="26"/>
              </w:rPr>
            </w:pPr>
            <w:r>
              <w:rPr>
                <w:sz w:val="26"/>
                <w:szCs w:val="26"/>
              </w:rPr>
              <w:t>23</w:t>
            </w:r>
          </w:p>
        </w:tc>
      </w:tr>
      <w:tr w:rsidR="001D1BA4" w:rsidRPr="009A52F4" w14:paraId="4B83A1BF" w14:textId="77777777" w:rsidTr="00A95F38">
        <w:trPr>
          <w:trHeight w:val="442"/>
        </w:trPr>
        <w:tc>
          <w:tcPr>
            <w:tcW w:w="1081" w:type="pct"/>
          </w:tcPr>
          <w:p w14:paraId="40086DDA" w14:textId="148B32A9" w:rsidR="001D1BA4" w:rsidRPr="009A52F4" w:rsidRDefault="00B51926" w:rsidP="00A95F38">
            <w:pPr>
              <w:pStyle w:val="cfrTableofcontent"/>
              <w:spacing w:line="360" w:lineRule="auto"/>
              <w:jc w:val="center"/>
              <w:rPr>
                <w:sz w:val="26"/>
                <w:szCs w:val="26"/>
              </w:rPr>
            </w:pPr>
            <w:r>
              <w:rPr>
                <w:sz w:val="26"/>
                <w:szCs w:val="26"/>
              </w:rPr>
              <w:t>4.7.4</w:t>
            </w:r>
          </w:p>
        </w:tc>
        <w:tc>
          <w:tcPr>
            <w:tcW w:w="2879" w:type="pct"/>
            <w:tcBorders>
              <w:top w:val="single" w:sz="4" w:space="0" w:color="auto"/>
              <w:bottom w:val="single" w:sz="4" w:space="0" w:color="auto"/>
            </w:tcBorders>
          </w:tcPr>
          <w:p w14:paraId="1E6B1126" w14:textId="5438ED7A" w:rsidR="001D1BA4" w:rsidRPr="00EC2581" w:rsidRDefault="00EC2581" w:rsidP="00EC2581">
            <w:pPr>
              <w:spacing w:line="360" w:lineRule="auto"/>
              <w:jc w:val="center"/>
              <w:rPr>
                <w:rFonts w:cs="Times New Roman"/>
                <w:b/>
                <w:bCs/>
                <w:sz w:val="28"/>
                <w:szCs w:val="28"/>
              </w:rPr>
            </w:pPr>
            <w:r w:rsidRPr="00EC2581">
              <w:rPr>
                <w:rFonts w:cs="Times New Roman"/>
                <w:b/>
                <w:bCs/>
                <w:sz w:val="28"/>
                <w:szCs w:val="28"/>
              </w:rPr>
              <w:t>Procurement.py</w:t>
            </w:r>
          </w:p>
        </w:tc>
        <w:tc>
          <w:tcPr>
            <w:cnfStyle w:val="000100000000" w:firstRow="0" w:lastRow="0" w:firstColumn="0" w:lastColumn="1" w:oddVBand="0" w:evenVBand="0" w:oddHBand="0" w:evenHBand="0" w:firstRowFirstColumn="0" w:firstRowLastColumn="0" w:lastRowFirstColumn="0" w:lastRowLastColumn="0"/>
            <w:tcW w:w="1040" w:type="pct"/>
            <w:tcBorders>
              <w:top w:val="single" w:sz="4" w:space="0" w:color="auto"/>
              <w:bottom w:val="single" w:sz="4" w:space="0" w:color="auto"/>
              <w:right w:val="single" w:sz="4" w:space="0" w:color="auto"/>
            </w:tcBorders>
          </w:tcPr>
          <w:p w14:paraId="0C7DA730" w14:textId="78AAEDE8" w:rsidR="001D1BA4" w:rsidRPr="009A52F4" w:rsidRDefault="00EC2581" w:rsidP="00A95F38">
            <w:pPr>
              <w:pStyle w:val="cfrTableofcontent"/>
              <w:spacing w:line="360" w:lineRule="auto"/>
              <w:jc w:val="center"/>
              <w:rPr>
                <w:sz w:val="26"/>
                <w:szCs w:val="26"/>
              </w:rPr>
            </w:pPr>
            <w:r>
              <w:rPr>
                <w:sz w:val="26"/>
                <w:szCs w:val="26"/>
              </w:rPr>
              <w:t>24</w:t>
            </w:r>
          </w:p>
        </w:tc>
      </w:tr>
      <w:tr w:rsidR="001D1BA4" w:rsidRPr="009A52F4" w14:paraId="1650E307" w14:textId="77777777" w:rsidTr="00A95F38">
        <w:trPr>
          <w:trHeight w:val="442"/>
        </w:trPr>
        <w:tc>
          <w:tcPr>
            <w:tcW w:w="1081" w:type="pct"/>
          </w:tcPr>
          <w:p w14:paraId="17BEE9B6" w14:textId="50E2C380" w:rsidR="001D1BA4" w:rsidRPr="009A52F4" w:rsidRDefault="00B51926" w:rsidP="00A95F38">
            <w:pPr>
              <w:pStyle w:val="cfrTableofcontent"/>
              <w:spacing w:line="360" w:lineRule="auto"/>
              <w:jc w:val="center"/>
              <w:rPr>
                <w:sz w:val="26"/>
                <w:szCs w:val="26"/>
              </w:rPr>
            </w:pPr>
            <w:r>
              <w:rPr>
                <w:sz w:val="26"/>
                <w:szCs w:val="26"/>
              </w:rPr>
              <w:t>4.7.5</w:t>
            </w:r>
          </w:p>
        </w:tc>
        <w:tc>
          <w:tcPr>
            <w:tcW w:w="2879" w:type="pct"/>
            <w:tcBorders>
              <w:top w:val="single" w:sz="4" w:space="0" w:color="auto"/>
              <w:bottom w:val="single" w:sz="4" w:space="0" w:color="auto"/>
            </w:tcBorders>
          </w:tcPr>
          <w:p w14:paraId="1218B42E" w14:textId="4C3B98C0" w:rsidR="001D1BA4" w:rsidRPr="00EC2581" w:rsidRDefault="00EC2581" w:rsidP="00EC2581">
            <w:pPr>
              <w:spacing w:line="360" w:lineRule="auto"/>
              <w:jc w:val="center"/>
              <w:rPr>
                <w:rFonts w:cs="Times New Roman"/>
                <w:b/>
                <w:bCs/>
                <w:sz w:val="28"/>
                <w:szCs w:val="28"/>
              </w:rPr>
            </w:pPr>
            <w:r w:rsidRPr="00EC2581">
              <w:rPr>
                <w:rFonts w:cs="Times New Roman"/>
                <w:b/>
                <w:bCs/>
                <w:sz w:val="28"/>
                <w:szCs w:val="28"/>
              </w:rPr>
              <w:t>Risk Panel.py</w:t>
            </w:r>
          </w:p>
        </w:tc>
        <w:tc>
          <w:tcPr>
            <w:cnfStyle w:val="000100000000" w:firstRow="0" w:lastRow="0" w:firstColumn="0" w:lastColumn="1" w:oddVBand="0" w:evenVBand="0" w:oddHBand="0" w:evenHBand="0" w:firstRowFirstColumn="0" w:firstRowLastColumn="0" w:lastRowFirstColumn="0" w:lastRowLastColumn="0"/>
            <w:tcW w:w="1040" w:type="pct"/>
            <w:tcBorders>
              <w:top w:val="single" w:sz="4" w:space="0" w:color="auto"/>
              <w:bottom w:val="single" w:sz="4" w:space="0" w:color="auto"/>
              <w:right w:val="single" w:sz="4" w:space="0" w:color="auto"/>
            </w:tcBorders>
          </w:tcPr>
          <w:p w14:paraId="58C4F0A6" w14:textId="530CA33F" w:rsidR="001D1BA4" w:rsidRPr="009A52F4" w:rsidRDefault="00EC2581" w:rsidP="00A95F38">
            <w:pPr>
              <w:pStyle w:val="cfrTableofcontent"/>
              <w:spacing w:line="360" w:lineRule="auto"/>
              <w:jc w:val="center"/>
              <w:rPr>
                <w:sz w:val="26"/>
                <w:szCs w:val="26"/>
              </w:rPr>
            </w:pPr>
            <w:r>
              <w:rPr>
                <w:sz w:val="26"/>
                <w:szCs w:val="26"/>
              </w:rPr>
              <w:t>25</w:t>
            </w:r>
          </w:p>
        </w:tc>
      </w:tr>
      <w:tr w:rsidR="001D1BA4" w:rsidRPr="009A52F4" w14:paraId="62E8DDE3" w14:textId="77777777" w:rsidTr="00A95F38">
        <w:trPr>
          <w:trHeight w:val="442"/>
        </w:trPr>
        <w:tc>
          <w:tcPr>
            <w:tcW w:w="1081" w:type="pct"/>
          </w:tcPr>
          <w:p w14:paraId="4B613E13" w14:textId="5CC73C21" w:rsidR="001D1BA4" w:rsidRPr="009A52F4" w:rsidRDefault="00B51926" w:rsidP="00A95F38">
            <w:pPr>
              <w:pStyle w:val="cfrTableofcontent"/>
              <w:spacing w:line="360" w:lineRule="auto"/>
              <w:jc w:val="center"/>
              <w:rPr>
                <w:sz w:val="26"/>
                <w:szCs w:val="26"/>
              </w:rPr>
            </w:pPr>
            <w:r>
              <w:rPr>
                <w:sz w:val="26"/>
                <w:szCs w:val="26"/>
              </w:rPr>
              <w:t>4.7.</w:t>
            </w:r>
            <w:r w:rsidR="00071596">
              <w:rPr>
                <w:sz w:val="26"/>
                <w:szCs w:val="26"/>
              </w:rPr>
              <w:t>6</w:t>
            </w:r>
          </w:p>
        </w:tc>
        <w:tc>
          <w:tcPr>
            <w:tcW w:w="2879" w:type="pct"/>
            <w:tcBorders>
              <w:top w:val="single" w:sz="4" w:space="0" w:color="auto"/>
              <w:bottom w:val="single" w:sz="4" w:space="0" w:color="auto"/>
            </w:tcBorders>
          </w:tcPr>
          <w:p w14:paraId="6C9734D8" w14:textId="020E63DF" w:rsidR="001D1BA4" w:rsidRPr="00EC2581" w:rsidRDefault="00EC2581" w:rsidP="00EC2581">
            <w:pPr>
              <w:spacing w:line="360" w:lineRule="auto"/>
              <w:jc w:val="center"/>
              <w:rPr>
                <w:rFonts w:cs="Times New Roman"/>
                <w:b/>
                <w:bCs/>
                <w:sz w:val="28"/>
                <w:szCs w:val="28"/>
              </w:rPr>
            </w:pPr>
            <w:r w:rsidRPr="00EC2581">
              <w:rPr>
                <w:rFonts w:cs="Times New Roman"/>
                <w:b/>
                <w:bCs/>
                <w:sz w:val="28"/>
                <w:szCs w:val="28"/>
              </w:rPr>
              <w:t>Shipment Map.py</w:t>
            </w:r>
          </w:p>
        </w:tc>
        <w:tc>
          <w:tcPr>
            <w:cnfStyle w:val="000100000000" w:firstRow="0" w:lastRow="0" w:firstColumn="0" w:lastColumn="1" w:oddVBand="0" w:evenVBand="0" w:oddHBand="0" w:evenHBand="0" w:firstRowFirstColumn="0" w:firstRowLastColumn="0" w:lastRowFirstColumn="0" w:lastRowLastColumn="0"/>
            <w:tcW w:w="1040" w:type="pct"/>
            <w:tcBorders>
              <w:top w:val="single" w:sz="4" w:space="0" w:color="auto"/>
              <w:bottom w:val="single" w:sz="4" w:space="0" w:color="auto"/>
              <w:right w:val="single" w:sz="4" w:space="0" w:color="auto"/>
            </w:tcBorders>
          </w:tcPr>
          <w:p w14:paraId="7FD3296B" w14:textId="68B42067" w:rsidR="001D1BA4" w:rsidRPr="009A52F4" w:rsidRDefault="00EC2581" w:rsidP="00A95F38">
            <w:pPr>
              <w:pStyle w:val="cfrTableofcontent"/>
              <w:spacing w:line="360" w:lineRule="auto"/>
              <w:jc w:val="center"/>
              <w:rPr>
                <w:sz w:val="26"/>
                <w:szCs w:val="26"/>
              </w:rPr>
            </w:pPr>
            <w:r>
              <w:rPr>
                <w:sz w:val="26"/>
                <w:szCs w:val="26"/>
              </w:rPr>
              <w:t>25</w:t>
            </w:r>
          </w:p>
        </w:tc>
      </w:tr>
      <w:tr w:rsidR="001D1BA4" w:rsidRPr="009A52F4" w14:paraId="621A8DF7" w14:textId="77777777" w:rsidTr="00A95F38">
        <w:trPr>
          <w:trHeight w:val="442"/>
        </w:trPr>
        <w:tc>
          <w:tcPr>
            <w:tcW w:w="1081" w:type="pct"/>
          </w:tcPr>
          <w:p w14:paraId="51531A00" w14:textId="42E450C8" w:rsidR="001D1BA4" w:rsidRPr="009A52F4" w:rsidRDefault="00A6110F" w:rsidP="00A95F38">
            <w:pPr>
              <w:pStyle w:val="cfrTableofcontent"/>
              <w:spacing w:line="360" w:lineRule="auto"/>
              <w:jc w:val="center"/>
              <w:rPr>
                <w:sz w:val="26"/>
                <w:szCs w:val="26"/>
              </w:rPr>
            </w:pPr>
            <w:r>
              <w:rPr>
                <w:sz w:val="26"/>
                <w:szCs w:val="26"/>
              </w:rPr>
              <w:t>5.1.1</w:t>
            </w:r>
          </w:p>
        </w:tc>
        <w:tc>
          <w:tcPr>
            <w:tcW w:w="2879" w:type="pct"/>
            <w:tcBorders>
              <w:top w:val="single" w:sz="4" w:space="0" w:color="auto"/>
              <w:bottom w:val="single" w:sz="4" w:space="0" w:color="auto"/>
            </w:tcBorders>
          </w:tcPr>
          <w:p w14:paraId="7C195AD2" w14:textId="7397119F" w:rsidR="001D1BA4" w:rsidRPr="00A6110F" w:rsidRDefault="00A6110F" w:rsidP="00A6110F">
            <w:pPr>
              <w:spacing w:line="360" w:lineRule="auto"/>
              <w:jc w:val="center"/>
              <w:rPr>
                <w:rFonts w:cs="Times New Roman"/>
                <w:b/>
                <w:bCs/>
                <w:sz w:val="28"/>
                <w:szCs w:val="28"/>
              </w:rPr>
            </w:pPr>
            <w:r w:rsidRPr="00A6110F">
              <w:rPr>
                <w:rFonts w:cs="Times New Roman"/>
                <w:b/>
                <w:bCs/>
                <w:sz w:val="28"/>
                <w:szCs w:val="28"/>
              </w:rPr>
              <w:t>Control Tower Dashboard</w:t>
            </w:r>
          </w:p>
        </w:tc>
        <w:tc>
          <w:tcPr>
            <w:cnfStyle w:val="000100000000" w:firstRow="0" w:lastRow="0" w:firstColumn="0" w:lastColumn="1" w:oddVBand="0" w:evenVBand="0" w:oddHBand="0" w:evenHBand="0" w:firstRowFirstColumn="0" w:firstRowLastColumn="0" w:lastRowFirstColumn="0" w:lastRowLastColumn="0"/>
            <w:tcW w:w="1040" w:type="pct"/>
            <w:tcBorders>
              <w:top w:val="single" w:sz="4" w:space="0" w:color="auto"/>
              <w:bottom w:val="single" w:sz="4" w:space="0" w:color="auto"/>
              <w:right w:val="single" w:sz="4" w:space="0" w:color="auto"/>
            </w:tcBorders>
          </w:tcPr>
          <w:p w14:paraId="73BE2EE9" w14:textId="6B1E6891" w:rsidR="001D1BA4" w:rsidRPr="009A52F4" w:rsidRDefault="00A6110F" w:rsidP="00A95F38">
            <w:pPr>
              <w:pStyle w:val="cfrTableofcontent"/>
              <w:spacing w:line="360" w:lineRule="auto"/>
              <w:jc w:val="center"/>
              <w:rPr>
                <w:sz w:val="26"/>
                <w:szCs w:val="26"/>
              </w:rPr>
            </w:pPr>
            <w:r>
              <w:rPr>
                <w:sz w:val="26"/>
                <w:szCs w:val="26"/>
              </w:rPr>
              <w:t>26</w:t>
            </w:r>
          </w:p>
        </w:tc>
      </w:tr>
      <w:tr w:rsidR="001D1BA4" w:rsidRPr="009A52F4" w14:paraId="5B42454A" w14:textId="77777777" w:rsidTr="00A95F38">
        <w:trPr>
          <w:trHeight w:val="442"/>
        </w:trPr>
        <w:tc>
          <w:tcPr>
            <w:tcW w:w="1081" w:type="pct"/>
          </w:tcPr>
          <w:p w14:paraId="53264374" w14:textId="72CD5EE6" w:rsidR="001D1BA4" w:rsidRPr="009A52F4" w:rsidRDefault="00A6110F" w:rsidP="00A95F38">
            <w:pPr>
              <w:pStyle w:val="cfrTableofcontent"/>
              <w:spacing w:line="360" w:lineRule="auto"/>
              <w:jc w:val="center"/>
              <w:rPr>
                <w:sz w:val="26"/>
                <w:szCs w:val="26"/>
              </w:rPr>
            </w:pPr>
            <w:r>
              <w:rPr>
                <w:sz w:val="26"/>
                <w:szCs w:val="26"/>
              </w:rPr>
              <w:t>5.1.2</w:t>
            </w:r>
          </w:p>
        </w:tc>
        <w:tc>
          <w:tcPr>
            <w:tcW w:w="2879" w:type="pct"/>
            <w:tcBorders>
              <w:top w:val="single" w:sz="4" w:space="0" w:color="auto"/>
              <w:bottom w:val="single" w:sz="4" w:space="0" w:color="auto"/>
            </w:tcBorders>
          </w:tcPr>
          <w:p w14:paraId="7DF68EA1" w14:textId="66F27D44" w:rsidR="001D1BA4" w:rsidRPr="009A52F4" w:rsidRDefault="00F22E25" w:rsidP="00A95F38">
            <w:pPr>
              <w:pStyle w:val="cfrTableofcontent"/>
              <w:spacing w:line="360" w:lineRule="auto"/>
              <w:ind w:left="-115"/>
              <w:jc w:val="center"/>
              <w:rPr>
                <w:sz w:val="26"/>
                <w:szCs w:val="26"/>
              </w:rPr>
            </w:pPr>
            <w:r>
              <w:rPr>
                <w:sz w:val="28"/>
                <w:szCs w:val="28"/>
              </w:rPr>
              <w:t>Risk Monitoring Dashboard</w:t>
            </w:r>
          </w:p>
        </w:tc>
        <w:tc>
          <w:tcPr>
            <w:cnfStyle w:val="000100000000" w:firstRow="0" w:lastRow="0" w:firstColumn="0" w:lastColumn="1" w:oddVBand="0" w:evenVBand="0" w:oddHBand="0" w:evenHBand="0" w:firstRowFirstColumn="0" w:firstRowLastColumn="0" w:lastRowFirstColumn="0" w:lastRowLastColumn="0"/>
            <w:tcW w:w="1040" w:type="pct"/>
            <w:tcBorders>
              <w:top w:val="single" w:sz="4" w:space="0" w:color="auto"/>
              <w:bottom w:val="single" w:sz="4" w:space="0" w:color="auto"/>
              <w:right w:val="single" w:sz="4" w:space="0" w:color="auto"/>
            </w:tcBorders>
          </w:tcPr>
          <w:p w14:paraId="76CAC05A" w14:textId="400D91BB" w:rsidR="001D1BA4" w:rsidRPr="009A52F4" w:rsidRDefault="00A6110F" w:rsidP="00A95F38">
            <w:pPr>
              <w:pStyle w:val="cfrTableofcontent"/>
              <w:spacing w:line="360" w:lineRule="auto"/>
              <w:jc w:val="center"/>
              <w:rPr>
                <w:sz w:val="26"/>
                <w:szCs w:val="26"/>
              </w:rPr>
            </w:pPr>
            <w:r>
              <w:rPr>
                <w:sz w:val="26"/>
                <w:szCs w:val="26"/>
              </w:rPr>
              <w:t>26</w:t>
            </w:r>
          </w:p>
        </w:tc>
      </w:tr>
      <w:tr w:rsidR="00EC2581" w:rsidRPr="009A52F4" w14:paraId="75CAF8F8" w14:textId="77777777" w:rsidTr="00A95F38">
        <w:trPr>
          <w:trHeight w:val="442"/>
        </w:trPr>
        <w:tc>
          <w:tcPr>
            <w:tcW w:w="1081" w:type="pct"/>
          </w:tcPr>
          <w:p w14:paraId="1AB17BAE" w14:textId="0B364487" w:rsidR="00EC2581" w:rsidRPr="009A52F4" w:rsidRDefault="00A6110F" w:rsidP="00A95F38">
            <w:pPr>
              <w:pStyle w:val="cfrTableofcontent"/>
              <w:spacing w:line="360" w:lineRule="auto"/>
              <w:jc w:val="center"/>
              <w:rPr>
                <w:sz w:val="26"/>
                <w:szCs w:val="26"/>
              </w:rPr>
            </w:pPr>
            <w:r>
              <w:rPr>
                <w:sz w:val="26"/>
                <w:szCs w:val="26"/>
              </w:rPr>
              <w:t>5.1.3</w:t>
            </w:r>
          </w:p>
        </w:tc>
        <w:tc>
          <w:tcPr>
            <w:tcW w:w="2879" w:type="pct"/>
            <w:tcBorders>
              <w:top w:val="single" w:sz="4" w:space="0" w:color="auto"/>
              <w:bottom w:val="single" w:sz="4" w:space="0" w:color="auto"/>
            </w:tcBorders>
          </w:tcPr>
          <w:p w14:paraId="25E28007" w14:textId="2983A79B" w:rsidR="00EC2581" w:rsidRPr="009A52F4" w:rsidRDefault="00F22E25" w:rsidP="00A95F38">
            <w:pPr>
              <w:pStyle w:val="cfrTableofcontent"/>
              <w:spacing w:line="360" w:lineRule="auto"/>
              <w:ind w:left="-115"/>
              <w:jc w:val="center"/>
              <w:rPr>
                <w:sz w:val="26"/>
                <w:szCs w:val="26"/>
              </w:rPr>
            </w:pPr>
            <w:r>
              <w:rPr>
                <w:sz w:val="28"/>
                <w:szCs w:val="28"/>
              </w:rPr>
              <w:t>Agent Activity Dashboard</w:t>
            </w:r>
          </w:p>
        </w:tc>
        <w:tc>
          <w:tcPr>
            <w:cnfStyle w:val="000100000000" w:firstRow="0" w:lastRow="0" w:firstColumn="0" w:lastColumn="1" w:oddVBand="0" w:evenVBand="0" w:oddHBand="0" w:evenHBand="0" w:firstRowFirstColumn="0" w:firstRowLastColumn="0" w:lastRowFirstColumn="0" w:lastRowLastColumn="0"/>
            <w:tcW w:w="1040" w:type="pct"/>
            <w:tcBorders>
              <w:top w:val="single" w:sz="4" w:space="0" w:color="auto"/>
              <w:bottom w:val="single" w:sz="4" w:space="0" w:color="auto"/>
              <w:right w:val="single" w:sz="4" w:space="0" w:color="auto"/>
            </w:tcBorders>
          </w:tcPr>
          <w:p w14:paraId="7D5660C2" w14:textId="06198D64" w:rsidR="00EC2581" w:rsidRPr="009A52F4" w:rsidRDefault="00A6110F" w:rsidP="00A95F38">
            <w:pPr>
              <w:pStyle w:val="cfrTableofcontent"/>
              <w:spacing w:line="360" w:lineRule="auto"/>
              <w:jc w:val="center"/>
              <w:rPr>
                <w:sz w:val="26"/>
                <w:szCs w:val="26"/>
              </w:rPr>
            </w:pPr>
            <w:r>
              <w:rPr>
                <w:sz w:val="26"/>
                <w:szCs w:val="26"/>
              </w:rPr>
              <w:t>27</w:t>
            </w:r>
          </w:p>
        </w:tc>
      </w:tr>
      <w:tr w:rsidR="00EC2581" w:rsidRPr="009A52F4" w14:paraId="0AD0A644" w14:textId="77777777" w:rsidTr="00A95F38">
        <w:trPr>
          <w:trHeight w:val="442"/>
        </w:trPr>
        <w:tc>
          <w:tcPr>
            <w:tcW w:w="1081" w:type="pct"/>
          </w:tcPr>
          <w:p w14:paraId="5078F82D" w14:textId="26D87C80" w:rsidR="00EC2581" w:rsidRPr="009A52F4" w:rsidRDefault="00A6110F" w:rsidP="00A95F38">
            <w:pPr>
              <w:pStyle w:val="cfrTableofcontent"/>
              <w:spacing w:line="360" w:lineRule="auto"/>
              <w:jc w:val="center"/>
              <w:rPr>
                <w:sz w:val="26"/>
                <w:szCs w:val="26"/>
              </w:rPr>
            </w:pPr>
            <w:r>
              <w:rPr>
                <w:sz w:val="26"/>
                <w:szCs w:val="26"/>
              </w:rPr>
              <w:t>5.1.4</w:t>
            </w:r>
          </w:p>
        </w:tc>
        <w:tc>
          <w:tcPr>
            <w:tcW w:w="2879" w:type="pct"/>
            <w:tcBorders>
              <w:top w:val="single" w:sz="4" w:space="0" w:color="auto"/>
              <w:bottom w:val="single" w:sz="4" w:space="0" w:color="auto"/>
            </w:tcBorders>
          </w:tcPr>
          <w:p w14:paraId="4BD5C910" w14:textId="6314EDD1" w:rsidR="00EC2581" w:rsidRPr="00F22E25" w:rsidRDefault="00F22E25" w:rsidP="00F22E25">
            <w:pPr>
              <w:spacing w:line="360" w:lineRule="auto"/>
              <w:jc w:val="center"/>
              <w:rPr>
                <w:rFonts w:cs="Times New Roman"/>
                <w:b/>
                <w:bCs/>
                <w:sz w:val="28"/>
                <w:szCs w:val="28"/>
              </w:rPr>
            </w:pPr>
            <w:r w:rsidRPr="00F22E25">
              <w:rPr>
                <w:rFonts w:cs="Times New Roman"/>
                <w:b/>
                <w:bCs/>
                <w:sz w:val="28"/>
                <w:szCs w:val="28"/>
              </w:rPr>
              <w:t>Procurement Dashboard</w:t>
            </w:r>
          </w:p>
        </w:tc>
        <w:tc>
          <w:tcPr>
            <w:cnfStyle w:val="000100000000" w:firstRow="0" w:lastRow="0" w:firstColumn="0" w:lastColumn="1" w:oddVBand="0" w:evenVBand="0" w:oddHBand="0" w:evenHBand="0" w:firstRowFirstColumn="0" w:firstRowLastColumn="0" w:lastRowFirstColumn="0" w:lastRowLastColumn="0"/>
            <w:tcW w:w="1040" w:type="pct"/>
            <w:tcBorders>
              <w:top w:val="single" w:sz="4" w:space="0" w:color="auto"/>
              <w:bottom w:val="single" w:sz="4" w:space="0" w:color="auto"/>
              <w:right w:val="single" w:sz="4" w:space="0" w:color="auto"/>
            </w:tcBorders>
          </w:tcPr>
          <w:p w14:paraId="638F482C" w14:textId="6CCCBC71" w:rsidR="00EC2581" w:rsidRPr="009A52F4" w:rsidRDefault="00A6110F" w:rsidP="00A95F38">
            <w:pPr>
              <w:pStyle w:val="cfrTableofcontent"/>
              <w:spacing w:line="360" w:lineRule="auto"/>
              <w:jc w:val="center"/>
              <w:rPr>
                <w:sz w:val="26"/>
                <w:szCs w:val="26"/>
              </w:rPr>
            </w:pPr>
            <w:r>
              <w:rPr>
                <w:sz w:val="26"/>
                <w:szCs w:val="26"/>
              </w:rPr>
              <w:t>27</w:t>
            </w:r>
          </w:p>
        </w:tc>
      </w:tr>
      <w:tr w:rsidR="00EC2581" w:rsidRPr="009A52F4" w14:paraId="50DD52B4" w14:textId="77777777" w:rsidTr="00A95F38">
        <w:trPr>
          <w:trHeight w:val="442"/>
        </w:trPr>
        <w:tc>
          <w:tcPr>
            <w:tcW w:w="1081" w:type="pct"/>
          </w:tcPr>
          <w:p w14:paraId="3E1E9376" w14:textId="45842946" w:rsidR="00EC2581" w:rsidRPr="009A52F4" w:rsidRDefault="00A6110F" w:rsidP="00A95F38">
            <w:pPr>
              <w:pStyle w:val="cfrTableofcontent"/>
              <w:spacing w:line="360" w:lineRule="auto"/>
              <w:jc w:val="center"/>
              <w:rPr>
                <w:sz w:val="26"/>
                <w:szCs w:val="26"/>
              </w:rPr>
            </w:pPr>
            <w:r>
              <w:rPr>
                <w:sz w:val="26"/>
                <w:szCs w:val="26"/>
              </w:rPr>
              <w:t>5.1.5</w:t>
            </w:r>
          </w:p>
        </w:tc>
        <w:tc>
          <w:tcPr>
            <w:tcW w:w="2879" w:type="pct"/>
            <w:tcBorders>
              <w:top w:val="single" w:sz="4" w:space="0" w:color="auto"/>
              <w:bottom w:val="single" w:sz="4" w:space="0" w:color="auto"/>
            </w:tcBorders>
          </w:tcPr>
          <w:p w14:paraId="360BED29" w14:textId="71DC909B" w:rsidR="00EC2581" w:rsidRPr="00F22E25" w:rsidRDefault="00F22E25" w:rsidP="00F22E25">
            <w:pPr>
              <w:spacing w:after="160" w:line="360" w:lineRule="auto"/>
              <w:jc w:val="center"/>
              <w:rPr>
                <w:rFonts w:cs="Times New Roman"/>
                <w:b/>
                <w:bCs/>
                <w:sz w:val="28"/>
                <w:szCs w:val="28"/>
                <w:lang w:bidi="ar-SA"/>
              </w:rPr>
            </w:pPr>
            <w:r w:rsidRPr="000F131E">
              <w:rPr>
                <w:rFonts w:cs="Times New Roman"/>
                <w:b/>
                <w:bCs/>
                <w:sz w:val="28"/>
                <w:szCs w:val="28"/>
                <w:lang w:bidi="ar-SA"/>
              </w:rPr>
              <w:t>Supply Chain Data Science Dashboard</w:t>
            </w:r>
          </w:p>
        </w:tc>
        <w:tc>
          <w:tcPr>
            <w:cnfStyle w:val="000100000000" w:firstRow="0" w:lastRow="0" w:firstColumn="0" w:lastColumn="1" w:oddVBand="0" w:evenVBand="0" w:oddHBand="0" w:evenHBand="0" w:firstRowFirstColumn="0" w:firstRowLastColumn="0" w:lastRowFirstColumn="0" w:lastRowLastColumn="0"/>
            <w:tcW w:w="1040" w:type="pct"/>
            <w:tcBorders>
              <w:top w:val="single" w:sz="4" w:space="0" w:color="auto"/>
              <w:bottom w:val="single" w:sz="4" w:space="0" w:color="auto"/>
              <w:right w:val="single" w:sz="4" w:space="0" w:color="auto"/>
            </w:tcBorders>
          </w:tcPr>
          <w:p w14:paraId="029608D4" w14:textId="3C21B3C6" w:rsidR="00EC2581" w:rsidRPr="009A52F4" w:rsidRDefault="00A6110F" w:rsidP="00A95F38">
            <w:pPr>
              <w:pStyle w:val="cfrTableofcontent"/>
              <w:spacing w:line="360" w:lineRule="auto"/>
              <w:jc w:val="center"/>
              <w:rPr>
                <w:sz w:val="26"/>
                <w:szCs w:val="26"/>
              </w:rPr>
            </w:pPr>
            <w:r>
              <w:rPr>
                <w:sz w:val="26"/>
                <w:szCs w:val="26"/>
              </w:rPr>
              <w:t>28</w:t>
            </w:r>
          </w:p>
        </w:tc>
      </w:tr>
    </w:tbl>
    <w:p w14:paraId="242F87D9" w14:textId="79C1A8C2" w:rsidR="005854EA" w:rsidRPr="00612A33" w:rsidRDefault="003A0C36" w:rsidP="005854EA">
      <w:pPr>
        <w:jc w:val="both"/>
        <w:rPr>
          <w:rFonts w:ascii="Times New Roman" w:hAnsi="Times New Roman" w:cs="Times New Roman"/>
          <w:sz w:val="32"/>
          <w:szCs w:val="32"/>
        </w:rPr>
      </w:pPr>
      <w:r>
        <w:rPr>
          <w:rFonts w:ascii="Times New Roman" w:hAnsi="Times New Roman" w:cs="Times New Roman"/>
          <w:bCs/>
          <w:sz w:val="32"/>
          <w:szCs w:val="32"/>
        </w:rPr>
        <w:t xml:space="preserve">     </w:t>
      </w:r>
    </w:p>
    <w:p w14:paraId="58F2F0DD" w14:textId="722B64AB" w:rsidR="00612A33" w:rsidRPr="00612A33" w:rsidRDefault="00612A33" w:rsidP="00612A33">
      <w:pPr>
        <w:spacing w:line="276" w:lineRule="auto"/>
        <w:rPr>
          <w:rFonts w:ascii="Times New Roman" w:hAnsi="Times New Roman" w:cs="Times New Roman"/>
          <w:sz w:val="32"/>
          <w:szCs w:val="32"/>
        </w:rPr>
      </w:pPr>
    </w:p>
    <w:p w14:paraId="1DE36088" w14:textId="7B0F3921" w:rsidR="00612A33" w:rsidRPr="00612A33" w:rsidRDefault="00612A33" w:rsidP="00612A33">
      <w:pPr>
        <w:spacing w:line="480" w:lineRule="auto"/>
        <w:rPr>
          <w:rFonts w:ascii="Times New Roman" w:hAnsi="Times New Roman" w:cs="Times New Roman"/>
          <w:sz w:val="32"/>
          <w:szCs w:val="32"/>
        </w:rPr>
      </w:pPr>
    </w:p>
    <w:p w14:paraId="7E0FF213" w14:textId="5EB7714F" w:rsidR="00612A33" w:rsidRDefault="00612A33" w:rsidP="00612A33">
      <w:pPr>
        <w:spacing w:line="276" w:lineRule="auto"/>
        <w:rPr>
          <w:rFonts w:ascii="Times New Roman" w:hAnsi="Times New Roman" w:cs="Times New Roman"/>
          <w:sz w:val="32"/>
          <w:szCs w:val="32"/>
        </w:rPr>
      </w:pPr>
    </w:p>
    <w:p w14:paraId="6B423CDD" w14:textId="77777777" w:rsidR="00612A33" w:rsidRPr="00612A33" w:rsidRDefault="00612A33" w:rsidP="00612A33">
      <w:pPr>
        <w:spacing w:line="276" w:lineRule="auto"/>
        <w:rPr>
          <w:rFonts w:ascii="Times New Roman" w:hAnsi="Times New Roman" w:cs="Times New Roman"/>
          <w:sz w:val="32"/>
          <w:szCs w:val="32"/>
        </w:rPr>
      </w:pPr>
    </w:p>
    <w:p w14:paraId="0311F694" w14:textId="60FC143B" w:rsidR="00CF79F9" w:rsidRPr="00612A33" w:rsidRDefault="00CF79F9" w:rsidP="00612A33">
      <w:pPr>
        <w:spacing w:line="276" w:lineRule="auto"/>
        <w:rPr>
          <w:rFonts w:ascii="Times New Roman" w:hAnsi="Times New Roman" w:cs="Times New Roman"/>
          <w:sz w:val="24"/>
          <w:szCs w:val="24"/>
        </w:rPr>
      </w:pPr>
    </w:p>
    <w:p w14:paraId="5174709F" w14:textId="178FDA13" w:rsidR="00DF45B2" w:rsidRDefault="00DF45B2">
      <w:pPr>
        <w:rPr>
          <w:rFonts w:ascii="Times New Roman" w:eastAsiaTheme="minorEastAsia" w:hAnsi="Times New Roman" w:cs="Times New Roman"/>
          <w:b/>
          <w:bCs/>
          <w:kern w:val="0"/>
          <w:sz w:val="28"/>
          <w:szCs w:val="28"/>
          <w:lang w:val="en-GB" w:bidi="en-US"/>
        </w:rPr>
      </w:pPr>
    </w:p>
    <w:p w14:paraId="00DD1860" w14:textId="0A5DF45E" w:rsidR="002A457E" w:rsidRPr="00607CD6" w:rsidRDefault="002A457E" w:rsidP="00607CD6">
      <w:pPr>
        <w:pStyle w:val="cfrTableofcontent"/>
        <w:jc w:val="center"/>
        <w:rPr>
          <w:sz w:val="28"/>
          <w:szCs w:val="28"/>
        </w:rPr>
      </w:pPr>
      <w:r w:rsidRPr="00D861F8">
        <w:rPr>
          <w:sz w:val="28"/>
          <w:szCs w:val="28"/>
        </w:rPr>
        <w:t>LIST OF ABBREVIATIONS</w:t>
      </w:r>
    </w:p>
    <w:p w14:paraId="062F4E2F" w14:textId="77777777" w:rsidR="00D861F8" w:rsidRPr="00D861F8" w:rsidRDefault="00D861F8" w:rsidP="00D861F8">
      <w:pPr>
        <w:pStyle w:val="cfrTablesandfigures"/>
      </w:pPr>
    </w:p>
    <w:tbl>
      <w:tblPr>
        <w:tblStyle w:val="TableGrid"/>
        <w:tblW w:w="9909" w:type="dxa"/>
        <w:tblLook w:val="0000" w:firstRow="0" w:lastRow="0" w:firstColumn="0" w:lastColumn="0" w:noHBand="0" w:noVBand="0"/>
      </w:tblPr>
      <w:tblGrid>
        <w:gridCol w:w="826"/>
        <w:gridCol w:w="2477"/>
        <w:gridCol w:w="6606"/>
      </w:tblGrid>
      <w:tr w:rsidR="002922B6" w:rsidRPr="002922B6" w14:paraId="17D63F94" w14:textId="77777777" w:rsidTr="002922B6">
        <w:trPr>
          <w:trHeight w:val="744"/>
        </w:trPr>
        <w:tc>
          <w:tcPr>
            <w:tcW w:w="826" w:type="dxa"/>
          </w:tcPr>
          <w:p w14:paraId="0DA67737"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b/>
                <w:bCs/>
                <w:color w:val="000000" w:themeColor="text1"/>
                <w:kern w:val="0"/>
                <w:sz w:val="28"/>
                <w:szCs w:val="28"/>
                <w:lang w:eastAsia="en-IN"/>
              </w:rPr>
              <w:t>S. No.</w:t>
            </w:r>
          </w:p>
        </w:tc>
        <w:tc>
          <w:tcPr>
            <w:tcW w:w="2477" w:type="dxa"/>
          </w:tcPr>
          <w:p w14:paraId="46383D04"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b/>
                <w:bCs/>
                <w:color w:val="000000" w:themeColor="text1"/>
                <w:kern w:val="0"/>
                <w:sz w:val="28"/>
                <w:szCs w:val="28"/>
                <w:lang w:eastAsia="en-IN"/>
              </w:rPr>
              <w:t>Abbreviation</w:t>
            </w:r>
          </w:p>
        </w:tc>
        <w:tc>
          <w:tcPr>
            <w:tcW w:w="6606" w:type="dxa"/>
          </w:tcPr>
          <w:p w14:paraId="76899997"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b/>
                <w:bCs/>
                <w:color w:val="000000" w:themeColor="text1"/>
                <w:kern w:val="0"/>
                <w:sz w:val="28"/>
                <w:szCs w:val="28"/>
                <w:lang w:eastAsia="en-IN"/>
              </w:rPr>
              <w:t>Expansion</w:t>
            </w:r>
          </w:p>
        </w:tc>
      </w:tr>
      <w:tr w:rsidR="002922B6" w:rsidRPr="002922B6" w14:paraId="47B9F236" w14:textId="77777777" w:rsidTr="002922B6">
        <w:trPr>
          <w:trHeight w:val="341"/>
        </w:trPr>
        <w:tc>
          <w:tcPr>
            <w:tcW w:w="826" w:type="dxa"/>
          </w:tcPr>
          <w:p w14:paraId="1151BEDA"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1</w:t>
            </w:r>
          </w:p>
        </w:tc>
        <w:tc>
          <w:tcPr>
            <w:tcW w:w="2477" w:type="dxa"/>
          </w:tcPr>
          <w:p w14:paraId="08135983"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ML</w:t>
            </w:r>
          </w:p>
        </w:tc>
        <w:tc>
          <w:tcPr>
            <w:tcW w:w="6606" w:type="dxa"/>
          </w:tcPr>
          <w:p w14:paraId="695D9F6C"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Machine Learning</w:t>
            </w:r>
          </w:p>
        </w:tc>
      </w:tr>
      <w:tr w:rsidR="002922B6" w:rsidRPr="002922B6" w14:paraId="71CBC607" w14:textId="77777777" w:rsidTr="002922B6">
        <w:trPr>
          <w:trHeight w:val="341"/>
        </w:trPr>
        <w:tc>
          <w:tcPr>
            <w:tcW w:w="826" w:type="dxa"/>
          </w:tcPr>
          <w:p w14:paraId="438DE4BF"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2</w:t>
            </w:r>
          </w:p>
        </w:tc>
        <w:tc>
          <w:tcPr>
            <w:tcW w:w="2477" w:type="dxa"/>
          </w:tcPr>
          <w:p w14:paraId="358D5924"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NLP</w:t>
            </w:r>
          </w:p>
        </w:tc>
        <w:tc>
          <w:tcPr>
            <w:tcW w:w="6606" w:type="dxa"/>
          </w:tcPr>
          <w:p w14:paraId="0AA1872F"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Natural Language Processing</w:t>
            </w:r>
          </w:p>
        </w:tc>
      </w:tr>
      <w:tr w:rsidR="002922B6" w:rsidRPr="002922B6" w14:paraId="6CAA755B" w14:textId="77777777" w:rsidTr="002922B6">
        <w:trPr>
          <w:trHeight w:val="341"/>
        </w:trPr>
        <w:tc>
          <w:tcPr>
            <w:tcW w:w="826" w:type="dxa"/>
          </w:tcPr>
          <w:p w14:paraId="3178DDF9"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3</w:t>
            </w:r>
          </w:p>
        </w:tc>
        <w:tc>
          <w:tcPr>
            <w:tcW w:w="2477" w:type="dxa"/>
          </w:tcPr>
          <w:p w14:paraId="04E874CC"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TF-IDF</w:t>
            </w:r>
          </w:p>
        </w:tc>
        <w:tc>
          <w:tcPr>
            <w:tcW w:w="6606" w:type="dxa"/>
          </w:tcPr>
          <w:p w14:paraId="64D579B1"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Term Frequency – Inverse Document Frequency</w:t>
            </w:r>
          </w:p>
        </w:tc>
      </w:tr>
      <w:tr w:rsidR="002922B6" w:rsidRPr="002922B6" w14:paraId="184F0DC2" w14:textId="77777777" w:rsidTr="002922B6">
        <w:trPr>
          <w:trHeight w:val="373"/>
        </w:trPr>
        <w:tc>
          <w:tcPr>
            <w:tcW w:w="826" w:type="dxa"/>
          </w:tcPr>
          <w:p w14:paraId="62652023"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4</w:t>
            </w:r>
          </w:p>
        </w:tc>
        <w:tc>
          <w:tcPr>
            <w:tcW w:w="2477" w:type="dxa"/>
          </w:tcPr>
          <w:p w14:paraId="5C8ED720"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LR</w:t>
            </w:r>
          </w:p>
        </w:tc>
        <w:tc>
          <w:tcPr>
            <w:tcW w:w="6606" w:type="dxa"/>
          </w:tcPr>
          <w:p w14:paraId="6EDFBC7E"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Logistic Regression</w:t>
            </w:r>
          </w:p>
        </w:tc>
      </w:tr>
      <w:tr w:rsidR="002922B6" w:rsidRPr="002922B6" w14:paraId="61DAFD55" w14:textId="77777777" w:rsidTr="002922B6">
        <w:trPr>
          <w:trHeight w:val="341"/>
        </w:trPr>
        <w:tc>
          <w:tcPr>
            <w:tcW w:w="826" w:type="dxa"/>
          </w:tcPr>
          <w:p w14:paraId="2BCF992E"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5</w:t>
            </w:r>
          </w:p>
        </w:tc>
        <w:tc>
          <w:tcPr>
            <w:tcW w:w="2477" w:type="dxa"/>
          </w:tcPr>
          <w:p w14:paraId="56343B0C"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DT</w:t>
            </w:r>
          </w:p>
        </w:tc>
        <w:tc>
          <w:tcPr>
            <w:tcW w:w="6606" w:type="dxa"/>
          </w:tcPr>
          <w:p w14:paraId="2CCA2430"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Decision Tree</w:t>
            </w:r>
          </w:p>
        </w:tc>
      </w:tr>
      <w:tr w:rsidR="002922B6" w:rsidRPr="002922B6" w14:paraId="27914E82" w14:textId="77777777" w:rsidTr="002922B6">
        <w:trPr>
          <w:trHeight w:val="341"/>
        </w:trPr>
        <w:tc>
          <w:tcPr>
            <w:tcW w:w="826" w:type="dxa"/>
          </w:tcPr>
          <w:p w14:paraId="2935930D"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6</w:t>
            </w:r>
          </w:p>
        </w:tc>
        <w:tc>
          <w:tcPr>
            <w:tcW w:w="2477" w:type="dxa"/>
          </w:tcPr>
          <w:p w14:paraId="07572627"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GB</w:t>
            </w:r>
          </w:p>
        </w:tc>
        <w:tc>
          <w:tcPr>
            <w:tcW w:w="6606" w:type="dxa"/>
          </w:tcPr>
          <w:p w14:paraId="355F6422"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Gradient Boosting</w:t>
            </w:r>
          </w:p>
        </w:tc>
      </w:tr>
      <w:tr w:rsidR="002922B6" w:rsidRPr="002922B6" w14:paraId="3789B5A9" w14:textId="77777777" w:rsidTr="002922B6">
        <w:trPr>
          <w:trHeight w:val="373"/>
        </w:trPr>
        <w:tc>
          <w:tcPr>
            <w:tcW w:w="826" w:type="dxa"/>
          </w:tcPr>
          <w:p w14:paraId="0C7DA91F"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7</w:t>
            </w:r>
          </w:p>
        </w:tc>
        <w:tc>
          <w:tcPr>
            <w:tcW w:w="2477" w:type="dxa"/>
          </w:tcPr>
          <w:p w14:paraId="4BCDC036"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RF</w:t>
            </w:r>
          </w:p>
        </w:tc>
        <w:tc>
          <w:tcPr>
            <w:tcW w:w="6606" w:type="dxa"/>
          </w:tcPr>
          <w:p w14:paraId="2F53A911"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Random Forest</w:t>
            </w:r>
          </w:p>
        </w:tc>
      </w:tr>
      <w:tr w:rsidR="002922B6" w:rsidRPr="002922B6" w14:paraId="49F1E4E0" w14:textId="77777777" w:rsidTr="002922B6">
        <w:trPr>
          <w:trHeight w:val="341"/>
        </w:trPr>
        <w:tc>
          <w:tcPr>
            <w:tcW w:w="826" w:type="dxa"/>
          </w:tcPr>
          <w:p w14:paraId="390AEEFC"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8</w:t>
            </w:r>
          </w:p>
        </w:tc>
        <w:tc>
          <w:tcPr>
            <w:tcW w:w="2477" w:type="dxa"/>
          </w:tcPr>
          <w:p w14:paraId="737F042C"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API</w:t>
            </w:r>
          </w:p>
        </w:tc>
        <w:tc>
          <w:tcPr>
            <w:tcW w:w="6606" w:type="dxa"/>
          </w:tcPr>
          <w:p w14:paraId="6AD008E3"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Application Programming Interface</w:t>
            </w:r>
          </w:p>
        </w:tc>
      </w:tr>
      <w:tr w:rsidR="002922B6" w:rsidRPr="002922B6" w14:paraId="19E42522" w14:textId="77777777" w:rsidTr="002922B6">
        <w:trPr>
          <w:trHeight w:val="341"/>
        </w:trPr>
        <w:tc>
          <w:tcPr>
            <w:tcW w:w="826" w:type="dxa"/>
          </w:tcPr>
          <w:p w14:paraId="5FE63B51"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9</w:t>
            </w:r>
          </w:p>
        </w:tc>
        <w:tc>
          <w:tcPr>
            <w:tcW w:w="2477" w:type="dxa"/>
          </w:tcPr>
          <w:p w14:paraId="1E7E7961"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REST</w:t>
            </w:r>
          </w:p>
        </w:tc>
        <w:tc>
          <w:tcPr>
            <w:tcW w:w="6606" w:type="dxa"/>
          </w:tcPr>
          <w:p w14:paraId="750347BD"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Representational State Transfer</w:t>
            </w:r>
          </w:p>
        </w:tc>
      </w:tr>
      <w:tr w:rsidR="002922B6" w:rsidRPr="002922B6" w14:paraId="70A635FD" w14:textId="77777777" w:rsidTr="002922B6">
        <w:trPr>
          <w:trHeight w:val="373"/>
        </w:trPr>
        <w:tc>
          <w:tcPr>
            <w:tcW w:w="826" w:type="dxa"/>
          </w:tcPr>
          <w:p w14:paraId="60714C69"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10</w:t>
            </w:r>
          </w:p>
        </w:tc>
        <w:tc>
          <w:tcPr>
            <w:tcW w:w="2477" w:type="dxa"/>
          </w:tcPr>
          <w:p w14:paraId="758D47C9"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JSON</w:t>
            </w:r>
          </w:p>
        </w:tc>
        <w:tc>
          <w:tcPr>
            <w:tcW w:w="6606" w:type="dxa"/>
          </w:tcPr>
          <w:p w14:paraId="4807DC96"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JavaScript Object Notation</w:t>
            </w:r>
          </w:p>
        </w:tc>
      </w:tr>
      <w:tr w:rsidR="002922B6" w:rsidRPr="002922B6" w14:paraId="165CEE2C" w14:textId="77777777" w:rsidTr="002922B6">
        <w:trPr>
          <w:trHeight w:val="341"/>
        </w:trPr>
        <w:tc>
          <w:tcPr>
            <w:tcW w:w="826" w:type="dxa"/>
          </w:tcPr>
          <w:p w14:paraId="33722066"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11</w:t>
            </w:r>
          </w:p>
        </w:tc>
        <w:tc>
          <w:tcPr>
            <w:tcW w:w="2477" w:type="dxa"/>
          </w:tcPr>
          <w:p w14:paraId="3C51BBB3"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UI</w:t>
            </w:r>
          </w:p>
        </w:tc>
        <w:tc>
          <w:tcPr>
            <w:tcW w:w="6606" w:type="dxa"/>
          </w:tcPr>
          <w:p w14:paraId="269AA948"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User Interface</w:t>
            </w:r>
          </w:p>
        </w:tc>
      </w:tr>
      <w:tr w:rsidR="002922B6" w:rsidRPr="002922B6" w14:paraId="135A11C9" w14:textId="77777777" w:rsidTr="002922B6">
        <w:trPr>
          <w:trHeight w:val="341"/>
        </w:trPr>
        <w:tc>
          <w:tcPr>
            <w:tcW w:w="826" w:type="dxa"/>
          </w:tcPr>
          <w:p w14:paraId="0629DE9C"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12</w:t>
            </w:r>
          </w:p>
        </w:tc>
        <w:tc>
          <w:tcPr>
            <w:tcW w:w="2477" w:type="dxa"/>
          </w:tcPr>
          <w:p w14:paraId="0F4DCB3C"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SPA</w:t>
            </w:r>
          </w:p>
        </w:tc>
        <w:tc>
          <w:tcPr>
            <w:tcW w:w="6606" w:type="dxa"/>
          </w:tcPr>
          <w:p w14:paraId="367A77FE"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Single Page Application</w:t>
            </w:r>
          </w:p>
        </w:tc>
      </w:tr>
      <w:tr w:rsidR="002922B6" w:rsidRPr="002922B6" w14:paraId="6DE244AC" w14:textId="77777777" w:rsidTr="002922B6">
        <w:trPr>
          <w:trHeight w:val="373"/>
        </w:trPr>
        <w:tc>
          <w:tcPr>
            <w:tcW w:w="826" w:type="dxa"/>
          </w:tcPr>
          <w:p w14:paraId="0168FC94"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13</w:t>
            </w:r>
          </w:p>
        </w:tc>
        <w:tc>
          <w:tcPr>
            <w:tcW w:w="2477" w:type="dxa"/>
          </w:tcPr>
          <w:p w14:paraId="33AE61DA"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CORS</w:t>
            </w:r>
          </w:p>
        </w:tc>
        <w:tc>
          <w:tcPr>
            <w:tcW w:w="6606" w:type="dxa"/>
          </w:tcPr>
          <w:p w14:paraId="43ECC8DB"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Cross-Origin Resource Sharing</w:t>
            </w:r>
          </w:p>
        </w:tc>
      </w:tr>
      <w:tr w:rsidR="002922B6" w:rsidRPr="002922B6" w14:paraId="40994711" w14:textId="77777777" w:rsidTr="002922B6">
        <w:trPr>
          <w:trHeight w:val="341"/>
        </w:trPr>
        <w:tc>
          <w:tcPr>
            <w:tcW w:w="826" w:type="dxa"/>
          </w:tcPr>
          <w:p w14:paraId="1C716B2E"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14</w:t>
            </w:r>
          </w:p>
        </w:tc>
        <w:tc>
          <w:tcPr>
            <w:tcW w:w="2477" w:type="dxa"/>
          </w:tcPr>
          <w:p w14:paraId="46297E61"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WSGI</w:t>
            </w:r>
          </w:p>
        </w:tc>
        <w:tc>
          <w:tcPr>
            <w:tcW w:w="6606" w:type="dxa"/>
          </w:tcPr>
          <w:p w14:paraId="40E231B2"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Web Server Gateway Interface</w:t>
            </w:r>
          </w:p>
        </w:tc>
      </w:tr>
      <w:tr w:rsidR="002922B6" w:rsidRPr="002922B6" w14:paraId="0A6EBAC4" w14:textId="77777777" w:rsidTr="002922B6">
        <w:trPr>
          <w:trHeight w:val="341"/>
        </w:trPr>
        <w:tc>
          <w:tcPr>
            <w:tcW w:w="826" w:type="dxa"/>
          </w:tcPr>
          <w:p w14:paraId="53482301"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15</w:t>
            </w:r>
          </w:p>
        </w:tc>
        <w:tc>
          <w:tcPr>
            <w:tcW w:w="2477" w:type="dxa"/>
          </w:tcPr>
          <w:p w14:paraId="1173B050"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SHAP</w:t>
            </w:r>
          </w:p>
        </w:tc>
        <w:tc>
          <w:tcPr>
            <w:tcW w:w="6606" w:type="dxa"/>
          </w:tcPr>
          <w:p w14:paraId="1E3FA376"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proofErr w:type="spellStart"/>
            <w:r w:rsidRPr="002922B6">
              <w:rPr>
                <w:rFonts w:ascii="Times New Roman" w:eastAsia="Times New Roman" w:hAnsi="Times New Roman" w:cs="Times New Roman"/>
                <w:color w:val="000000" w:themeColor="text1"/>
                <w:kern w:val="0"/>
                <w:sz w:val="28"/>
                <w:szCs w:val="28"/>
                <w:lang w:eastAsia="en-IN"/>
              </w:rPr>
              <w:t>SHapley</w:t>
            </w:r>
            <w:proofErr w:type="spellEnd"/>
            <w:r w:rsidRPr="002922B6">
              <w:rPr>
                <w:rFonts w:ascii="Times New Roman" w:eastAsia="Times New Roman" w:hAnsi="Times New Roman" w:cs="Times New Roman"/>
                <w:color w:val="000000" w:themeColor="text1"/>
                <w:kern w:val="0"/>
                <w:sz w:val="28"/>
                <w:szCs w:val="28"/>
                <w:lang w:eastAsia="en-IN"/>
              </w:rPr>
              <w:t xml:space="preserve"> Additive </w:t>
            </w:r>
            <w:proofErr w:type="spellStart"/>
            <w:r w:rsidRPr="002922B6">
              <w:rPr>
                <w:rFonts w:ascii="Times New Roman" w:eastAsia="Times New Roman" w:hAnsi="Times New Roman" w:cs="Times New Roman"/>
                <w:color w:val="000000" w:themeColor="text1"/>
                <w:kern w:val="0"/>
                <w:sz w:val="28"/>
                <w:szCs w:val="28"/>
                <w:lang w:eastAsia="en-IN"/>
              </w:rPr>
              <w:t>exPlanations</w:t>
            </w:r>
            <w:proofErr w:type="spellEnd"/>
          </w:p>
        </w:tc>
      </w:tr>
      <w:tr w:rsidR="002922B6" w:rsidRPr="002922B6" w14:paraId="47891E43" w14:textId="77777777" w:rsidTr="002922B6">
        <w:trPr>
          <w:trHeight w:val="341"/>
        </w:trPr>
        <w:tc>
          <w:tcPr>
            <w:tcW w:w="826" w:type="dxa"/>
          </w:tcPr>
          <w:p w14:paraId="54FF9CF6"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16</w:t>
            </w:r>
          </w:p>
        </w:tc>
        <w:tc>
          <w:tcPr>
            <w:tcW w:w="2477" w:type="dxa"/>
          </w:tcPr>
          <w:p w14:paraId="6D356633"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LIME</w:t>
            </w:r>
          </w:p>
        </w:tc>
        <w:tc>
          <w:tcPr>
            <w:tcW w:w="6606" w:type="dxa"/>
          </w:tcPr>
          <w:p w14:paraId="349EB4C1"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Local Interpretable Model-agnostic Explanations</w:t>
            </w:r>
          </w:p>
        </w:tc>
      </w:tr>
      <w:tr w:rsidR="002922B6" w:rsidRPr="002922B6" w14:paraId="45B05D35" w14:textId="77777777" w:rsidTr="002922B6">
        <w:trPr>
          <w:trHeight w:val="373"/>
        </w:trPr>
        <w:tc>
          <w:tcPr>
            <w:tcW w:w="826" w:type="dxa"/>
          </w:tcPr>
          <w:p w14:paraId="725ADB7C"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17</w:t>
            </w:r>
          </w:p>
        </w:tc>
        <w:tc>
          <w:tcPr>
            <w:tcW w:w="2477" w:type="dxa"/>
          </w:tcPr>
          <w:p w14:paraId="22A31A83"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HTML</w:t>
            </w:r>
          </w:p>
        </w:tc>
        <w:tc>
          <w:tcPr>
            <w:tcW w:w="6606" w:type="dxa"/>
          </w:tcPr>
          <w:p w14:paraId="663CCDCF"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proofErr w:type="spellStart"/>
            <w:r w:rsidRPr="002922B6">
              <w:rPr>
                <w:rFonts w:ascii="Times New Roman" w:eastAsia="Times New Roman" w:hAnsi="Times New Roman" w:cs="Times New Roman"/>
                <w:color w:val="000000" w:themeColor="text1"/>
                <w:kern w:val="0"/>
                <w:sz w:val="28"/>
                <w:szCs w:val="28"/>
                <w:lang w:eastAsia="en-IN"/>
              </w:rPr>
              <w:t>HyperText</w:t>
            </w:r>
            <w:proofErr w:type="spellEnd"/>
            <w:r w:rsidRPr="002922B6">
              <w:rPr>
                <w:rFonts w:ascii="Times New Roman" w:eastAsia="Times New Roman" w:hAnsi="Times New Roman" w:cs="Times New Roman"/>
                <w:color w:val="000000" w:themeColor="text1"/>
                <w:kern w:val="0"/>
                <w:sz w:val="28"/>
                <w:szCs w:val="28"/>
                <w:lang w:eastAsia="en-IN"/>
              </w:rPr>
              <w:t xml:space="preserve"> Markup Language</w:t>
            </w:r>
          </w:p>
        </w:tc>
      </w:tr>
      <w:tr w:rsidR="002922B6" w:rsidRPr="002922B6" w14:paraId="38524153" w14:textId="77777777" w:rsidTr="002922B6">
        <w:trPr>
          <w:trHeight w:val="341"/>
        </w:trPr>
        <w:tc>
          <w:tcPr>
            <w:tcW w:w="826" w:type="dxa"/>
          </w:tcPr>
          <w:p w14:paraId="19F4A062"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18</w:t>
            </w:r>
          </w:p>
        </w:tc>
        <w:tc>
          <w:tcPr>
            <w:tcW w:w="2477" w:type="dxa"/>
          </w:tcPr>
          <w:p w14:paraId="58B9992E"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URL</w:t>
            </w:r>
          </w:p>
        </w:tc>
        <w:tc>
          <w:tcPr>
            <w:tcW w:w="6606" w:type="dxa"/>
          </w:tcPr>
          <w:p w14:paraId="633661C9"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Uniform Resource Locator</w:t>
            </w:r>
          </w:p>
        </w:tc>
      </w:tr>
      <w:tr w:rsidR="002922B6" w:rsidRPr="002922B6" w14:paraId="6EBE82C3" w14:textId="77777777" w:rsidTr="002922B6">
        <w:trPr>
          <w:trHeight w:val="341"/>
        </w:trPr>
        <w:tc>
          <w:tcPr>
            <w:tcW w:w="826" w:type="dxa"/>
          </w:tcPr>
          <w:p w14:paraId="46A0D6CF"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19</w:t>
            </w:r>
          </w:p>
        </w:tc>
        <w:tc>
          <w:tcPr>
            <w:tcW w:w="2477" w:type="dxa"/>
          </w:tcPr>
          <w:p w14:paraId="235D8BE2"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CPU</w:t>
            </w:r>
          </w:p>
        </w:tc>
        <w:tc>
          <w:tcPr>
            <w:tcW w:w="6606" w:type="dxa"/>
          </w:tcPr>
          <w:p w14:paraId="56CC17EB"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Central Processing Unit</w:t>
            </w:r>
          </w:p>
        </w:tc>
      </w:tr>
      <w:tr w:rsidR="002922B6" w:rsidRPr="002922B6" w14:paraId="127804BF" w14:textId="77777777" w:rsidTr="002922B6">
        <w:trPr>
          <w:trHeight w:val="373"/>
        </w:trPr>
        <w:tc>
          <w:tcPr>
            <w:tcW w:w="826" w:type="dxa"/>
          </w:tcPr>
          <w:p w14:paraId="1DAB5E5D"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20</w:t>
            </w:r>
          </w:p>
        </w:tc>
        <w:tc>
          <w:tcPr>
            <w:tcW w:w="2477" w:type="dxa"/>
          </w:tcPr>
          <w:p w14:paraId="524FE270"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ROC-AUC</w:t>
            </w:r>
          </w:p>
        </w:tc>
        <w:tc>
          <w:tcPr>
            <w:tcW w:w="6606" w:type="dxa"/>
          </w:tcPr>
          <w:p w14:paraId="5DAEB58F" w14:textId="77777777" w:rsidR="002922B6" w:rsidRPr="002922B6" w:rsidRDefault="002922B6" w:rsidP="002922B6">
            <w:pPr>
              <w:jc w:val="center"/>
              <w:rPr>
                <w:rFonts w:ascii="Times New Roman" w:eastAsia="Times New Roman" w:hAnsi="Times New Roman" w:cs="Times New Roman"/>
                <w:color w:val="000000" w:themeColor="text1"/>
                <w:kern w:val="0"/>
                <w:sz w:val="28"/>
                <w:szCs w:val="28"/>
                <w:lang w:eastAsia="en-IN"/>
              </w:rPr>
            </w:pPr>
            <w:r w:rsidRPr="002922B6">
              <w:rPr>
                <w:rFonts w:ascii="Times New Roman" w:eastAsia="Times New Roman" w:hAnsi="Times New Roman" w:cs="Times New Roman"/>
                <w:color w:val="000000" w:themeColor="text1"/>
                <w:kern w:val="0"/>
                <w:sz w:val="28"/>
                <w:szCs w:val="28"/>
                <w:lang w:eastAsia="en-IN"/>
              </w:rPr>
              <w:t>Receiver Operating Characteristic – Area Under Curve</w:t>
            </w:r>
          </w:p>
        </w:tc>
      </w:tr>
    </w:tbl>
    <w:p w14:paraId="78396F36" w14:textId="0E87B1D3" w:rsidR="00EA6B49" w:rsidRDefault="00EA6B49" w:rsidP="00493FF1">
      <w:pPr>
        <w:rPr>
          <w:rFonts w:ascii="Times New Roman" w:hAnsi="Times New Roman" w:cs="Times New Roman"/>
          <w:b/>
          <w:bCs/>
          <w:sz w:val="24"/>
          <w:szCs w:val="24"/>
        </w:rPr>
      </w:pPr>
    </w:p>
    <w:p w14:paraId="40772C05" w14:textId="77777777" w:rsidR="002922B6" w:rsidRDefault="002922B6" w:rsidP="00493FF1">
      <w:pPr>
        <w:rPr>
          <w:rFonts w:ascii="Times New Roman" w:hAnsi="Times New Roman" w:cs="Times New Roman"/>
          <w:b/>
          <w:bCs/>
          <w:sz w:val="24"/>
          <w:szCs w:val="24"/>
        </w:rPr>
      </w:pPr>
    </w:p>
    <w:p w14:paraId="36E09296" w14:textId="77777777" w:rsidR="002922B6" w:rsidRDefault="002922B6" w:rsidP="00493FF1">
      <w:pPr>
        <w:rPr>
          <w:rFonts w:ascii="Times New Roman" w:hAnsi="Times New Roman" w:cs="Times New Roman"/>
          <w:b/>
          <w:bCs/>
          <w:sz w:val="24"/>
          <w:szCs w:val="24"/>
        </w:rPr>
      </w:pPr>
    </w:p>
    <w:p w14:paraId="60644501" w14:textId="77777777" w:rsidR="002922B6" w:rsidRDefault="002922B6" w:rsidP="00493FF1">
      <w:pPr>
        <w:rPr>
          <w:rFonts w:ascii="Times New Roman" w:hAnsi="Times New Roman" w:cs="Times New Roman"/>
          <w:b/>
          <w:bCs/>
          <w:sz w:val="24"/>
          <w:szCs w:val="24"/>
        </w:rPr>
      </w:pPr>
    </w:p>
    <w:p w14:paraId="07FAFE7A" w14:textId="77777777" w:rsidR="002922B6" w:rsidRDefault="002922B6" w:rsidP="00493FF1">
      <w:pPr>
        <w:rPr>
          <w:rFonts w:ascii="Times New Roman" w:hAnsi="Times New Roman" w:cs="Times New Roman"/>
          <w:b/>
          <w:bCs/>
          <w:sz w:val="24"/>
          <w:szCs w:val="24"/>
        </w:rPr>
      </w:pPr>
    </w:p>
    <w:p w14:paraId="43013CB3" w14:textId="77777777" w:rsidR="002922B6" w:rsidRDefault="002922B6" w:rsidP="00493FF1">
      <w:pPr>
        <w:rPr>
          <w:rFonts w:ascii="Times New Roman" w:hAnsi="Times New Roman" w:cs="Times New Roman"/>
          <w:b/>
          <w:bCs/>
          <w:sz w:val="24"/>
          <w:szCs w:val="24"/>
        </w:rPr>
      </w:pPr>
    </w:p>
    <w:p w14:paraId="21828994" w14:textId="77777777" w:rsidR="002922B6" w:rsidRDefault="002922B6" w:rsidP="00493FF1">
      <w:pPr>
        <w:rPr>
          <w:rFonts w:ascii="Times New Roman" w:hAnsi="Times New Roman" w:cs="Times New Roman"/>
          <w:b/>
          <w:bCs/>
          <w:sz w:val="24"/>
          <w:szCs w:val="24"/>
        </w:rPr>
      </w:pPr>
    </w:p>
    <w:p w14:paraId="01B82044" w14:textId="77777777" w:rsidR="002922B6" w:rsidRDefault="002922B6" w:rsidP="00493FF1">
      <w:pPr>
        <w:rPr>
          <w:rFonts w:ascii="Times New Roman" w:hAnsi="Times New Roman" w:cs="Times New Roman"/>
          <w:b/>
          <w:bCs/>
          <w:sz w:val="24"/>
          <w:szCs w:val="24"/>
        </w:rPr>
      </w:pPr>
    </w:p>
    <w:p w14:paraId="0FBA8F92" w14:textId="77777777" w:rsidR="002922B6" w:rsidRDefault="002922B6" w:rsidP="00493FF1">
      <w:pPr>
        <w:rPr>
          <w:rFonts w:ascii="Times New Roman" w:hAnsi="Times New Roman" w:cs="Times New Roman"/>
          <w:b/>
          <w:bCs/>
          <w:sz w:val="24"/>
          <w:szCs w:val="24"/>
        </w:rPr>
      </w:pPr>
    </w:p>
    <w:p w14:paraId="51B79353" w14:textId="7AFEA0C4" w:rsidR="00794303" w:rsidRPr="002922B6" w:rsidRDefault="00316D0E" w:rsidP="00794303">
      <w:pPr>
        <w:jc w:val="center"/>
        <w:rPr>
          <w:rFonts w:ascii="Times New Roman" w:hAnsi="Times New Roman" w:cs="Times New Roman"/>
          <w:b/>
          <w:bCs/>
          <w:sz w:val="32"/>
          <w:szCs w:val="32"/>
        </w:rPr>
      </w:pPr>
      <w:r w:rsidRPr="002922B6">
        <w:rPr>
          <w:rFonts w:ascii="Times New Roman" w:hAnsi="Times New Roman" w:cs="Times New Roman"/>
          <w:b/>
          <w:bCs/>
          <w:sz w:val="32"/>
          <w:szCs w:val="32"/>
        </w:rPr>
        <w:lastRenderedPageBreak/>
        <w:t xml:space="preserve">1. </w:t>
      </w:r>
      <w:r w:rsidR="00794303" w:rsidRPr="002922B6">
        <w:rPr>
          <w:rFonts w:ascii="Times New Roman" w:hAnsi="Times New Roman" w:cs="Times New Roman"/>
          <w:b/>
          <w:bCs/>
          <w:sz w:val="32"/>
          <w:szCs w:val="32"/>
        </w:rPr>
        <w:t>INTRODUCTION</w:t>
      </w:r>
    </w:p>
    <w:p w14:paraId="48E9898B" w14:textId="77777777" w:rsidR="002922B6" w:rsidRPr="002922B6" w:rsidRDefault="002922B6" w:rsidP="002922B6">
      <w:pPr>
        <w:spacing w:before="240" w:after="120" w:line="240" w:lineRule="auto"/>
        <w:outlineLvl w:val="1"/>
        <w:rPr>
          <w:rFonts w:ascii="Times New Roman" w:eastAsia="Times New Roman" w:hAnsi="Times New Roman" w:cs="Times New Roman"/>
          <w:b/>
          <w:bCs/>
          <w:kern w:val="0"/>
          <w:sz w:val="24"/>
          <w:szCs w:val="24"/>
          <w:lang w:eastAsia="en-IN"/>
        </w:rPr>
      </w:pPr>
      <w:r w:rsidRPr="002922B6">
        <w:rPr>
          <w:rFonts w:ascii="Times New Roman" w:eastAsia="Times New Roman" w:hAnsi="Times New Roman" w:cs="Times New Roman"/>
          <w:b/>
          <w:bCs/>
          <w:kern w:val="0"/>
          <w:sz w:val="24"/>
          <w:szCs w:val="24"/>
          <w:lang w:eastAsia="en-IN"/>
        </w:rPr>
        <w:t>1.1 Introduction</w:t>
      </w:r>
    </w:p>
    <w:p w14:paraId="424E732F"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The emergence of social media and online news aggregation platforms has fundamentally transformed the manner in which information is consumed and disseminated globally. While this democratization of information access has yielded considerable societal benefits, it has simultaneously created fertile conditions for the propagation of misinformation and disinformation at unprecedented scale and speed. Fake news, broadly defined as fabricated or deliberately misleading content presented with the visual and structural conventions of legitimate journalism, represents one of the most consequential threats to informed public discourse in the modern digital age.</w:t>
      </w:r>
    </w:p>
    <w:p w14:paraId="56A5BC2C"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Machine learning-based approaches to fake news detection have attracted substantial research attention over the past decade, primarily because they offer the potential to automate classification at a scale that is impossible for human fact-checkers. Among these approaches, classical text classification pipelines that combine lexical feature extraction techniques such as TF-IDF vectorization with supervised classifiers such as Logistic Regression, Decision Trees, Random Forests, and Gradient Boosting have demonstrated consistently strong performance on benchmark datasets, often rivalling more computationally expensive deep learning architectures while remaining interpretable and deployable on modest hardware.</w:t>
      </w:r>
    </w:p>
    <w:p w14:paraId="2F30C59E"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This project implements a fully operational inference-time fake news detection system that integrates these classical machine learning methods into a production-oriented full-stack application. The system couples a Flask-based REST API backend, which handles preprocessing and multi-model inference, with a modern React frontend that provides real-time user interaction, model-level transparency, and persistent prediction history. By presenting users with four independent model predictions and a consensus signal, the system goes beyond conventional single-label classification, offering a richer picture of uncertainty and inter-model agreement that is particularly valuable for borderline or ambiguous news content.</w:t>
      </w:r>
    </w:p>
    <w:p w14:paraId="7D1A0BDF" w14:textId="77777777" w:rsidR="002922B6" w:rsidRPr="002922B6" w:rsidRDefault="002922B6" w:rsidP="002922B6">
      <w:pPr>
        <w:spacing w:before="240" w:after="120" w:line="240" w:lineRule="auto"/>
        <w:outlineLvl w:val="1"/>
        <w:rPr>
          <w:rFonts w:ascii="Times New Roman" w:eastAsia="Times New Roman" w:hAnsi="Times New Roman" w:cs="Times New Roman"/>
          <w:b/>
          <w:bCs/>
          <w:kern w:val="0"/>
          <w:sz w:val="24"/>
          <w:szCs w:val="24"/>
          <w:lang w:eastAsia="en-IN"/>
        </w:rPr>
      </w:pPr>
      <w:r w:rsidRPr="002922B6">
        <w:rPr>
          <w:rFonts w:ascii="Times New Roman" w:eastAsia="Times New Roman" w:hAnsi="Times New Roman" w:cs="Times New Roman"/>
          <w:b/>
          <w:bCs/>
          <w:kern w:val="0"/>
          <w:sz w:val="24"/>
          <w:szCs w:val="24"/>
          <w:lang w:eastAsia="en-IN"/>
        </w:rPr>
        <w:t>1.2 Problem Statement</w:t>
      </w:r>
    </w:p>
    <w:p w14:paraId="76F4DCC6"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 xml:space="preserve">The global information ecosystem is increasingly compromised by the deliberate fabrication and viral dissemination of false or misleading news content. Fake news exploits the cognitive tendencies of human readers, employing emotionally charged </w:t>
      </w:r>
      <w:r w:rsidR="007B5EC9" w:rsidRPr="007B5EC9">
        <w:rPr>
          <w:rFonts w:ascii="Times New Roman" w:hAnsi="Times New Roman" w:cs="Times New Roman"/>
          <w:sz w:val="28"/>
          <w:szCs w:val="28"/>
        </w:rPr>
        <w:t xml:space="preserve">time dashboard is </w:t>
      </w:r>
      <w:r w:rsidRPr="002922B6">
        <w:rPr>
          <w:rFonts w:ascii="Times New Roman" w:eastAsia="Times New Roman" w:hAnsi="Times New Roman" w:cs="Times New Roman"/>
          <w:kern w:val="0"/>
          <w:sz w:val="24"/>
          <w:szCs w:val="24"/>
          <w:lang w:eastAsia="en-IN"/>
        </w:rPr>
        <w:t xml:space="preserve">language, sensationalist headlines, and superficial journalistic conventions to achieve credibility and </w:t>
      </w:r>
      <w:r w:rsidRPr="002922B6">
        <w:rPr>
          <w:rFonts w:ascii="Times New Roman" w:eastAsia="Times New Roman" w:hAnsi="Times New Roman" w:cs="Times New Roman"/>
          <w:kern w:val="0"/>
          <w:sz w:val="24"/>
          <w:szCs w:val="24"/>
          <w:lang w:eastAsia="en-IN"/>
        </w:rPr>
        <w:lastRenderedPageBreak/>
        <w:t>rapid spread. The consequences of such misinformation are wide-ranging, encompassing public health crises exacerbated by medical misinformation, electoral integrity undermined by targeted disinformation campaigns, and the general erosion of trust in established media institutions.</w:t>
      </w:r>
    </w:p>
    <w:p w14:paraId="2AC68FBE"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Existing fact-checking mechanisms are primarily manual, dependent on teams of journalists and domain experts who evaluate claims against verifiable evidence. This approach, while reliable for well-resourced cases, is fundamentally unable to scale to the volume of content generated daily across digital platforms. Automated fake news detection systems are therefore a critical technological necessity. However, many proposed solutions in the research literature remain confined to experimental contexts, lacking the engineering infrastructure required for practical deployment and user-facing application.</w:t>
      </w:r>
    </w:p>
    <w:p w14:paraId="1E853096"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Furthermore, a significant limitation of single-classifier systems is that they provide a binary verdict without communicating any measure of prediction uncertainty or inter-model disagreement. This opacity is problematic in high-stakes contexts where decision-makers require not just a classification label but also an indication of system confidence. The absence of transparent, multi-model inference systems that are simultaneously accessible to non-technical users represents a meaningful gap in current applied fake news detection tooling, which this project seeks to address.</w:t>
      </w:r>
    </w:p>
    <w:p w14:paraId="76A5A5AF" w14:textId="77777777" w:rsidR="002922B6" w:rsidRPr="002922B6" w:rsidRDefault="002922B6" w:rsidP="002922B6">
      <w:pPr>
        <w:tabs>
          <w:tab w:val="left" w:pos="5158"/>
        </w:tabs>
        <w:spacing w:before="240" w:after="120" w:line="240" w:lineRule="auto"/>
        <w:outlineLvl w:val="1"/>
        <w:rPr>
          <w:rFonts w:ascii="Times New Roman" w:eastAsia="Times New Roman" w:hAnsi="Times New Roman" w:cs="Times New Roman"/>
          <w:b/>
          <w:bCs/>
          <w:kern w:val="0"/>
          <w:sz w:val="24"/>
          <w:szCs w:val="24"/>
          <w:lang w:eastAsia="en-IN"/>
        </w:rPr>
      </w:pPr>
      <w:r w:rsidRPr="002922B6">
        <w:rPr>
          <w:rFonts w:ascii="Times New Roman" w:eastAsia="Times New Roman" w:hAnsi="Times New Roman" w:cs="Times New Roman"/>
          <w:b/>
          <w:bCs/>
          <w:kern w:val="0"/>
          <w:sz w:val="24"/>
          <w:szCs w:val="24"/>
          <w:lang w:eastAsia="en-IN"/>
        </w:rPr>
        <w:t>1.3 Objectives</w:t>
      </w:r>
      <w:r w:rsidRPr="002922B6">
        <w:rPr>
          <w:rFonts w:ascii="Times New Roman" w:eastAsia="Times New Roman" w:hAnsi="Times New Roman" w:cs="Times New Roman"/>
          <w:b/>
          <w:bCs/>
          <w:kern w:val="0"/>
          <w:sz w:val="24"/>
          <w:szCs w:val="24"/>
          <w:lang w:eastAsia="en-IN"/>
        </w:rPr>
        <w:tab/>
      </w:r>
    </w:p>
    <w:p w14:paraId="4BD21772"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The primary objective of this project is to design, implement, and deploy a full-stack machine learning system capable of classifying news content as either genuine or potentially fabricated, with the outputs of four independent supervised classifiers presented simultaneously to the user. This multi-model transparency approach is intended to provide richer diagnostic information than a single classifier, enabling assessment of prediction confidence through the lens of inter-model consensus.</w:t>
      </w:r>
    </w:p>
    <w:p w14:paraId="55DA4768"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A secondary objective is the implementation of a robust text preprocessing pipeline that faithfully replicates the normalization steps applied during model training. This preprocessing parity is critical to ensuring that inference-time feature vectors are drawn from the same distribution as training-time vectors, thereby preserving the predictive validity of the pre-trained model artifacts. The pipeline includes lowercasing, removal of bracketed content, stripping of non-word characters, URL removal, HTML tag elimination, punctuation removal, and digit normalization.</w:t>
      </w:r>
    </w:p>
    <w:p w14:paraId="31F23633"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lastRenderedPageBreak/>
        <w:t>The project further aims to deliver a user-facing web application that is simultaneously functional, aesthetically polished, and informationally rich. The frontend must expose per-model classification results, a consensus count, a persistent prediction history with reload capability, dark mode theming, and real-time debounced inference. Through this combination of engineering and user experience objectives, the project aspires to demonstrate that serious machine learning applications need not sacrifice accessibility or transparency in the interest of technical sophistication.</w:t>
      </w:r>
    </w:p>
    <w:p w14:paraId="34161F11" w14:textId="77777777" w:rsidR="002922B6" w:rsidRPr="002922B6" w:rsidRDefault="002922B6" w:rsidP="002922B6">
      <w:pPr>
        <w:spacing w:before="240" w:after="120" w:line="240" w:lineRule="auto"/>
        <w:outlineLvl w:val="1"/>
        <w:rPr>
          <w:rFonts w:ascii="Times New Roman" w:eastAsia="Times New Roman" w:hAnsi="Times New Roman" w:cs="Times New Roman"/>
          <w:b/>
          <w:bCs/>
          <w:kern w:val="0"/>
          <w:sz w:val="24"/>
          <w:szCs w:val="24"/>
          <w:lang w:eastAsia="en-IN"/>
        </w:rPr>
      </w:pPr>
      <w:r w:rsidRPr="002922B6">
        <w:rPr>
          <w:rFonts w:ascii="Times New Roman" w:eastAsia="Times New Roman" w:hAnsi="Times New Roman" w:cs="Times New Roman"/>
          <w:b/>
          <w:bCs/>
          <w:kern w:val="0"/>
          <w:sz w:val="24"/>
          <w:szCs w:val="24"/>
          <w:lang w:eastAsia="en-IN"/>
        </w:rPr>
        <w:t>1.4 Scope and Motivation</w:t>
      </w:r>
    </w:p>
    <w:p w14:paraId="4FB28F2A"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The scope of this project is explicitly delimited to the inference-time serving of pre-trained machine learning models for fake news classification. The training pipeline, dataset curation, and model evaluation phases are treated as prior work, with their outputs — a set of serialized Pickle artifacts for the TF-IDF vectorizer and four classifiers — constituting the fixed inputs to the serving system. Within this scope, the project encompasses the full-stack engineering of a backend API and a frontend interface, along with the design and analysis of the text preprocessing pipeline and the system integration connecting these components.</w:t>
      </w:r>
    </w:p>
    <w:p w14:paraId="102B1CBF"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The motivation for this project is grounded in both the practical urgency of misinformation detection as a societal challenge and the technical opportunity afforded by classical machine learning methods. Despite the widespread availability of large language models and transformer-based classifiers, classical TF-IDF combined with ensemble classifiers remains a highly practical choice for deployed systems due to its low computational overhead, deterministic inference, and interpretability. This project demonstrates that these well-understood methods, when integrated into a carefully engineered full-stack application, can deliver meaningful value in real-world contexts.</w:t>
      </w:r>
    </w:p>
    <w:p w14:paraId="60FA80BC"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Moreover, the multi-model architecture of this system reflects a commitment to epistemic humility — the recognition that no single classifier is infallible, and that the communication of model disagreement is itself a form of transparency that serves users well. This philosophical stance, combined with the concrete engineering accomplishments of the project, positions it as a meaningful contribution both to applied machine learning practice and to the ongoing effort to develop tools that help societies navigate an increasingly complex information environment.</w:t>
      </w:r>
    </w:p>
    <w:p w14:paraId="38404D6B" w14:textId="74B24B04" w:rsidR="00B66A99" w:rsidRPr="00E32225" w:rsidRDefault="008F563D" w:rsidP="002922B6">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7E8F59E7" w14:textId="76BFC057" w:rsidR="00844888" w:rsidRPr="00844888" w:rsidRDefault="00316D0E" w:rsidP="00844888">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2. </w:t>
      </w:r>
      <w:r w:rsidR="00844888" w:rsidRPr="002A5572">
        <w:rPr>
          <w:rFonts w:ascii="Times New Roman" w:hAnsi="Times New Roman" w:cs="Times New Roman"/>
          <w:b/>
          <w:bCs/>
          <w:sz w:val="32"/>
          <w:szCs w:val="32"/>
        </w:rPr>
        <w:t>EXISTING SYSTEM</w:t>
      </w:r>
    </w:p>
    <w:p w14:paraId="7F9368DE"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The landscape of automated fake news detection is populated by a diverse array of approaches, ranging from content-based machine learning systems to knowledge graph-based fact verification engines and crowdsourced credibility scoring platforms. Understanding the characteristics, strengths, and limitations of these existing systems is essential to contextualizing the design decisions made in the proposed project and situating its contributions within the broader research and engineering ecosystem.</w:t>
      </w:r>
    </w:p>
    <w:p w14:paraId="552B0F2C"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 xml:space="preserve">Early work in automated misinformation detection focused on stylometric and linguistic feature engineering, extracting hand-crafted features such as syntactic complexity, subjectivity scores, writing style markers, and lexical diversity measures from news text. Classifiers trained on these features, including Support Vector Machines and Naive Bayes models, achieved moderate accuracy on curated datasets but were highly sensitive to domain shift and required substantial feature engineering expertise. Systems such as the LIAR dataset benchmark classifiers and early </w:t>
      </w:r>
      <w:proofErr w:type="spellStart"/>
      <w:r w:rsidRPr="002922B6">
        <w:rPr>
          <w:rFonts w:ascii="Times New Roman" w:eastAsia="Times New Roman" w:hAnsi="Times New Roman" w:cs="Times New Roman"/>
          <w:kern w:val="0"/>
          <w:sz w:val="24"/>
          <w:szCs w:val="24"/>
          <w:lang w:eastAsia="en-IN"/>
        </w:rPr>
        <w:t>FakeNewsNet</w:t>
      </w:r>
      <w:proofErr w:type="spellEnd"/>
      <w:r w:rsidRPr="002922B6">
        <w:rPr>
          <w:rFonts w:ascii="Times New Roman" w:eastAsia="Times New Roman" w:hAnsi="Times New Roman" w:cs="Times New Roman"/>
          <w:kern w:val="0"/>
          <w:sz w:val="24"/>
          <w:szCs w:val="24"/>
          <w:lang w:eastAsia="en-IN"/>
        </w:rPr>
        <w:t xml:space="preserve"> evaluation frameworks represent this generation of approaches.</w:t>
      </w:r>
    </w:p>
    <w:p w14:paraId="6FF1F501"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 xml:space="preserve">The subsequent generation of fake news detection systems leveraged dense word embedding representations, particularly Word2Vec and </w:t>
      </w:r>
      <w:proofErr w:type="spellStart"/>
      <w:r w:rsidRPr="002922B6">
        <w:rPr>
          <w:rFonts w:ascii="Times New Roman" w:eastAsia="Times New Roman" w:hAnsi="Times New Roman" w:cs="Times New Roman"/>
          <w:kern w:val="0"/>
          <w:sz w:val="24"/>
          <w:szCs w:val="24"/>
          <w:lang w:eastAsia="en-IN"/>
        </w:rPr>
        <w:t>GloVe</w:t>
      </w:r>
      <w:proofErr w:type="spellEnd"/>
      <w:r w:rsidRPr="002922B6">
        <w:rPr>
          <w:rFonts w:ascii="Times New Roman" w:eastAsia="Times New Roman" w:hAnsi="Times New Roman" w:cs="Times New Roman"/>
          <w:kern w:val="0"/>
          <w:sz w:val="24"/>
          <w:szCs w:val="24"/>
          <w:lang w:eastAsia="en-IN"/>
        </w:rPr>
        <w:t>, which enabled classifiers to capture semantic relationships between terms rather than relying purely on lexical statistics. These representations were typically fed into conventional classifiers or shallow neural architectures. While they offered improved generalization over pure TF-IDF approaches in some domains, they introduced significantly higher computational and memory requirements at both training and inference time, complicating deployment in resource-constrained environments.</w:t>
      </w:r>
    </w:p>
    <w:p w14:paraId="30512864"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 xml:space="preserve">More recently, transformer-based models such as BERT, </w:t>
      </w:r>
      <w:proofErr w:type="spellStart"/>
      <w:r w:rsidRPr="002922B6">
        <w:rPr>
          <w:rFonts w:ascii="Times New Roman" w:eastAsia="Times New Roman" w:hAnsi="Times New Roman" w:cs="Times New Roman"/>
          <w:kern w:val="0"/>
          <w:sz w:val="24"/>
          <w:szCs w:val="24"/>
          <w:lang w:eastAsia="en-IN"/>
        </w:rPr>
        <w:t>RoBERTa</w:t>
      </w:r>
      <w:proofErr w:type="spellEnd"/>
      <w:r w:rsidRPr="002922B6">
        <w:rPr>
          <w:rFonts w:ascii="Times New Roman" w:eastAsia="Times New Roman" w:hAnsi="Times New Roman" w:cs="Times New Roman"/>
          <w:kern w:val="0"/>
          <w:sz w:val="24"/>
          <w:szCs w:val="24"/>
          <w:lang w:eastAsia="en-IN"/>
        </w:rPr>
        <w:t>, and their domain-adapted variants have established new state-of-the-art benchmarks on fake news classification tasks. These models, which were pre-trained on large corpora using self-supervised objectives, capture deep contextual dependencies and have demonstrated remarkable transfer learning capabilities. However, their inference latency, memory footprint, and fine-tuning data requirements represent substantial practical barriers to deployment, particularly for lightweight or locally hosted applications.</w:t>
      </w:r>
    </w:p>
    <w:p w14:paraId="34875613"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 xml:space="preserve">Knowledge-based verification systems, such as those employing entity linking against fact databases like </w:t>
      </w:r>
      <w:proofErr w:type="spellStart"/>
      <w:r w:rsidRPr="002922B6">
        <w:rPr>
          <w:rFonts w:ascii="Times New Roman" w:eastAsia="Times New Roman" w:hAnsi="Times New Roman" w:cs="Times New Roman"/>
          <w:kern w:val="0"/>
          <w:sz w:val="24"/>
          <w:szCs w:val="24"/>
          <w:lang w:eastAsia="en-IN"/>
        </w:rPr>
        <w:t>Wikidata</w:t>
      </w:r>
      <w:proofErr w:type="spellEnd"/>
      <w:r w:rsidRPr="002922B6">
        <w:rPr>
          <w:rFonts w:ascii="Times New Roman" w:eastAsia="Times New Roman" w:hAnsi="Times New Roman" w:cs="Times New Roman"/>
          <w:kern w:val="0"/>
          <w:sz w:val="24"/>
          <w:szCs w:val="24"/>
          <w:lang w:eastAsia="en-IN"/>
        </w:rPr>
        <w:t xml:space="preserve"> or </w:t>
      </w:r>
      <w:proofErr w:type="spellStart"/>
      <w:r w:rsidRPr="002922B6">
        <w:rPr>
          <w:rFonts w:ascii="Times New Roman" w:eastAsia="Times New Roman" w:hAnsi="Times New Roman" w:cs="Times New Roman"/>
          <w:kern w:val="0"/>
          <w:sz w:val="24"/>
          <w:szCs w:val="24"/>
          <w:lang w:eastAsia="en-IN"/>
        </w:rPr>
        <w:t>DBpedia</w:t>
      </w:r>
      <w:proofErr w:type="spellEnd"/>
      <w:r w:rsidRPr="002922B6">
        <w:rPr>
          <w:rFonts w:ascii="Times New Roman" w:eastAsia="Times New Roman" w:hAnsi="Times New Roman" w:cs="Times New Roman"/>
          <w:kern w:val="0"/>
          <w:sz w:val="24"/>
          <w:szCs w:val="24"/>
          <w:lang w:eastAsia="en-IN"/>
        </w:rPr>
        <w:t xml:space="preserve">, represent an orthogonal paradigm that cross-references </w:t>
      </w:r>
      <w:r w:rsidRPr="002922B6">
        <w:rPr>
          <w:rFonts w:ascii="Times New Roman" w:eastAsia="Times New Roman" w:hAnsi="Times New Roman" w:cs="Times New Roman"/>
          <w:kern w:val="0"/>
          <w:sz w:val="24"/>
          <w:szCs w:val="24"/>
          <w:lang w:eastAsia="en-IN"/>
        </w:rPr>
        <w:lastRenderedPageBreak/>
        <w:t>factual claims against structured knowledge repositories. These systems are capable of producing highly specific, evidence-grounded assessments but are limited to claims for which structured factual evidence exists. They perform poorly on opinion-laden content, emerging news events not yet represented in knowledge bases, and content that relies on implicit rather than explicit factual assertions.</w:t>
      </w:r>
    </w:p>
    <w:p w14:paraId="46FDF743"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Crowdsourced and reputation-based systems, including platforms such as Snopes, PolitiFact, and FactCheck.org, leverage human expertise and community consensus to evaluate news credibility. While these platforms provide high-quality assessments, their throughput is fundamentally constrained by the availability of human reviewers, making them unsuitable for real-time or high-volume classification tasks. Hybrid systems that combine automated classification with human-in-the-loop verification offer a promising middle ground but introduce additional architectural complexity.</w:t>
      </w:r>
    </w:p>
    <w:p w14:paraId="18038F72"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The primary limitation shared by the majority of existing research-focused systems is the gap between experimental performance metrics and production deployment readiness. Most systems are evaluated on fixed, well-curated benchmark datasets under idealized conditions, without addressing the engineering challenges of real-time serving, user interface design, input validation, error handling, or the critical importance of preprocessing parity between training and inference. The proposed system distinguishes itself by prioritizing these engineering dimensions alongside model quality, delivering a fully integrated application with appropriate attention to both technical rigor and user accessibility.</w:t>
      </w:r>
    </w:p>
    <w:p w14:paraId="022D2690" w14:textId="77777777" w:rsidR="002E5C7D" w:rsidRDefault="002E5C7D" w:rsidP="002A5572">
      <w:pPr>
        <w:spacing w:line="480" w:lineRule="auto"/>
        <w:jc w:val="both"/>
        <w:rPr>
          <w:rFonts w:ascii="Times New Roman" w:hAnsi="Times New Roman" w:cs="Times New Roman"/>
          <w:sz w:val="28"/>
          <w:szCs w:val="28"/>
        </w:rPr>
      </w:pPr>
    </w:p>
    <w:p w14:paraId="72956D73" w14:textId="77777777" w:rsidR="002E5C7D" w:rsidRDefault="002E5C7D" w:rsidP="002A5572">
      <w:pPr>
        <w:spacing w:line="480" w:lineRule="auto"/>
        <w:jc w:val="both"/>
        <w:rPr>
          <w:rFonts w:ascii="Times New Roman" w:hAnsi="Times New Roman" w:cs="Times New Roman"/>
          <w:sz w:val="28"/>
          <w:szCs w:val="28"/>
        </w:rPr>
      </w:pPr>
    </w:p>
    <w:p w14:paraId="0C76A19F" w14:textId="77777777" w:rsidR="002E5C7D" w:rsidRDefault="002E5C7D" w:rsidP="002A5572">
      <w:pPr>
        <w:spacing w:line="480" w:lineRule="auto"/>
        <w:jc w:val="both"/>
        <w:rPr>
          <w:rFonts w:ascii="Times New Roman" w:hAnsi="Times New Roman" w:cs="Times New Roman"/>
          <w:sz w:val="28"/>
          <w:szCs w:val="28"/>
        </w:rPr>
      </w:pPr>
    </w:p>
    <w:p w14:paraId="6337E95F" w14:textId="77777777" w:rsidR="002E5C7D" w:rsidRDefault="002E5C7D" w:rsidP="002A5572">
      <w:pPr>
        <w:spacing w:line="480" w:lineRule="auto"/>
        <w:jc w:val="both"/>
        <w:rPr>
          <w:rFonts w:ascii="Times New Roman" w:hAnsi="Times New Roman" w:cs="Times New Roman"/>
          <w:sz w:val="28"/>
          <w:szCs w:val="28"/>
        </w:rPr>
      </w:pPr>
    </w:p>
    <w:p w14:paraId="7E459BAF" w14:textId="77777777" w:rsidR="002E5C7D" w:rsidRDefault="002E5C7D" w:rsidP="002A5572">
      <w:pPr>
        <w:spacing w:line="480" w:lineRule="auto"/>
        <w:jc w:val="both"/>
        <w:rPr>
          <w:rFonts w:ascii="Times New Roman" w:hAnsi="Times New Roman" w:cs="Times New Roman"/>
          <w:sz w:val="28"/>
          <w:szCs w:val="28"/>
        </w:rPr>
      </w:pPr>
    </w:p>
    <w:p w14:paraId="75A026F0" w14:textId="77777777" w:rsidR="002E5C7D" w:rsidRDefault="002E5C7D" w:rsidP="002A5572">
      <w:pPr>
        <w:spacing w:line="480" w:lineRule="auto"/>
        <w:jc w:val="both"/>
        <w:rPr>
          <w:rFonts w:ascii="Times New Roman" w:hAnsi="Times New Roman" w:cs="Times New Roman"/>
          <w:sz w:val="28"/>
          <w:szCs w:val="28"/>
        </w:rPr>
      </w:pPr>
    </w:p>
    <w:p w14:paraId="2E8F9F5A" w14:textId="77777777" w:rsidR="002E5C7D" w:rsidRDefault="002E5C7D" w:rsidP="002A5572">
      <w:pPr>
        <w:spacing w:line="480" w:lineRule="auto"/>
        <w:jc w:val="both"/>
        <w:rPr>
          <w:rFonts w:ascii="Times New Roman" w:hAnsi="Times New Roman" w:cs="Times New Roman"/>
          <w:sz w:val="28"/>
          <w:szCs w:val="28"/>
        </w:rPr>
      </w:pPr>
    </w:p>
    <w:p w14:paraId="205CAC13" w14:textId="246D4754" w:rsidR="00701D2C" w:rsidRPr="004959DA" w:rsidRDefault="00701D2C" w:rsidP="002A5572">
      <w:pPr>
        <w:spacing w:line="480" w:lineRule="auto"/>
        <w:jc w:val="both"/>
        <w:rPr>
          <w:rFonts w:ascii="Times New Roman" w:hAnsi="Times New Roman" w:cs="Times New Roman"/>
          <w:b/>
          <w:sz w:val="28"/>
          <w:szCs w:val="28"/>
        </w:rPr>
      </w:pPr>
    </w:p>
    <w:p w14:paraId="4E945FDA" w14:textId="77777777" w:rsidR="004959DA" w:rsidRDefault="004959DA" w:rsidP="00701D2C">
      <w:pPr>
        <w:spacing w:line="480" w:lineRule="auto"/>
        <w:jc w:val="center"/>
        <w:rPr>
          <w:rFonts w:ascii="Times New Roman" w:hAnsi="Times New Roman" w:cs="Times New Roman"/>
          <w:sz w:val="28"/>
          <w:szCs w:val="28"/>
        </w:rPr>
      </w:pPr>
    </w:p>
    <w:p w14:paraId="2D2E033E" w14:textId="0F56173E" w:rsidR="004959DA" w:rsidRDefault="004959DA" w:rsidP="00701D2C">
      <w:pPr>
        <w:spacing w:line="480" w:lineRule="auto"/>
        <w:jc w:val="center"/>
        <w:rPr>
          <w:rFonts w:ascii="Times New Roman" w:hAnsi="Times New Roman" w:cs="Times New Roman"/>
          <w:sz w:val="28"/>
          <w:szCs w:val="28"/>
        </w:rPr>
      </w:pPr>
      <w:r w:rsidRPr="004959DA">
        <w:rPr>
          <w:rFonts w:ascii="Times New Roman" w:hAnsi="Times New Roman" w:cs="Times New Roman"/>
          <w:b/>
          <w:noProof/>
          <w:sz w:val="28"/>
          <w:szCs w:val="28"/>
        </w:rPr>
        <w:drawing>
          <wp:anchor distT="0" distB="0" distL="114300" distR="114300" simplePos="0" relativeHeight="251658240" behindDoc="0" locked="0" layoutInCell="1" allowOverlap="1" wp14:anchorId="15F0F4EA" wp14:editId="7DA9C114">
            <wp:simplePos x="914400" y="914400"/>
            <wp:positionH relativeFrom="margin">
              <wp:align>center</wp:align>
            </wp:positionH>
            <wp:positionV relativeFrom="margin">
              <wp:align>center</wp:align>
            </wp:positionV>
            <wp:extent cx="6219825" cy="554926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6219884" cy="5549423"/>
                    </a:xfrm>
                    <a:prstGeom prst="rect">
                      <a:avLst/>
                    </a:prstGeom>
                  </pic:spPr>
                </pic:pic>
              </a:graphicData>
            </a:graphic>
            <wp14:sizeRelH relativeFrom="margin">
              <wp14:pctWidth>0</wp14:pctWidth>
            </wp14:sizeRelH>
            <wp14:sizeRelV relativeFrom="margin">
              <wp14:pctHeight>0</wp14:pctHeight>
            </wp14:sizeRelV>
          </wp:anchor>
        </w:drawing>
      </w:r>
    </w:p>
    <w:p w14:paraId="593F1B38" w14:textId="77777777" w:rsidR="004959DA" w:rsidRDefault="004959DA" w:rsidP="00701D2C">
      <w:pPr>
        <w:spacing w:line="480" w:lineRule="auto"/>
        <w:jc w:val="center"/>
        <w:rPr>
          <w:rFonts w:ascii="Times New Roman" w:hAnsi="Times New Roman" w:cs="Times New Roman"/>
          <w:sz w:val="28"/>
          <w:szCs w:val="28"/>
        </w:rPr>
      </w:pPr>
    </w:p>
    <w:p w14:paraId="66C3DD59" w14:textId="4829CB41" w:rsidR="00701D2C" w:rsidRPr="00844888" w:rsidRDefault="00701D2C" w:rsidP="00701D2C">
      <w:pPr>
        <w:spacing w:line="480" w:lineRule="auto"/>
        <w:jc w:val="center"/>
        <w:rPr>
          <w:rFonts w:ascii="Times New Roman" w:hAnsi="Times New Roman" w:cs="Times New Roman"/>
          <w:sz w:val="28"/>
          <w:szCs w:val="28"/>
        </w:rPr>
      </w:pPr>
      <w:r>
        <w:rPr>
          <w:rFonts w:ascii="Times New Roman" w:hAnsi="Times New Roman" w:cs="Times New Roman"/>
          <w:sz w:val="28"/>
          <w:szCs w:val="28"/>
        </w:rPr>
        <w:t xml:space="preserve">Figure </w:t>
      </w:r>
      <w:r w:rsidR="00316D0E">
        <w:rPr>
          <w:rFonts w:ascii="Times New Roman" w:hAnsi="Times New Roman" w:cs="Times New Roman"/>
          <w:sz w:val="28"/>
          <w:szCs w:val="28"/>
        </w:rPr>
        <w:t>2.1</w:t>
      </w:r>
      <w:r>
        <w:rPr>
          <w:rFonts w:ascii="Times New Roman" w:hAnsi="Times New Roman" w:cs="Times New Roman"/>
          <w:sz w:val="28"/>
          <w:szCs w:val="28"/>
        </w:rPr>
        <w:t>. SYSTEM ARCHITECTURE</w:t>
      </w:r>
    </w:p>
    <w:p w14:paraId="4BCFE1D2" w14:textId="77777777" w:rsidR="00844888" w:rsidRDefault="00844888" w:rsidP="002D70A8">
      <w:pPr>
        <w:spacing w:line="360" w:lineRule="auto"/>
        <w:jc w:val="both"/>
        <w:rPr>
          <w:rFonts w:ascii="Times New Roman" w:hAnsi="Times New Roman" w:cs="Times New Roman"/>
          <w:sz w:val="28"/>
          <w:szCs w:val="28"/>
        </w:rPr>
      </w:pPr>
    </w:p>
    <w:p w14:paraId="4AAE86D8" w14:textId="2C4386B2" w:rsidR="008E5AD3" w:rsidRDefault="00E038AE" w:rsidP="008E5AD3">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3. </w:t>
      </w:r>
      <w:r w:rsidR="008E5AD3" w:rsidRPr="008E5AD3">
        <w:rPr>
          <w:rFonts w:ascii="Times New Roman" w:hAnsi="Times New Roman" w:cs="Times New Roman"/>
          <w:b/>
          <w:bCs/>
          <w:sz w:val="32"/>
          <w:szCs w:val="32"/>
        </w:rPr>
        <w:t>PROPOSED METHODOLOGY</w:t>
      </w:r>
    </w:p>
    <w:p w14:paraId="23F8ED10"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The proposed methodology for the fake news detection system is structured as a six-stage pipeline that progresses from raw user input through systematic text normalization, feature engineering, multi-model inference, and finally to result synthesis and presentation. Each stage is designed to ensure both technical correctness and operational efficiency, with particular emphasis on the critical requirement that inference-time processing precisely mirrors the preprocessing applied during model training.</w:t>
      </w:r>
    </w:p>
    <w:p w14:paraId="1FAB3C8E" w14:textId="77777777" w:rsidR="002922B6" w:rsidRPr="002922B6" w:rsidRDefault="002922B6" w:rsidP="002922B6">
      <w:pPr>
        <w:spacing w:before="240" w:after="120" w:line="240" w:lineRule="auto"/>
        <w:outlineLvl w:val="1"/>
        <w:rPr>
          <w:rFonts w:ascii="Times New Roman" w:eastAsia="Times New Roman" w:hAnsi="Times New Roman" w:cs="Times New Roman"/>
          <w:b/>
          <w:bCs/>
          <w:kern w:val="0"/>
          <w:sz w:val="24"/>
          <w:szCs w:val="24"/>
          <w:lang w:eastAsia="en-IN"/>
        </w:rPr>
      </w:pPr>
      <w:r w:rsidRPr="002922B6">
        <w:rPr>
          <w:rFonts w:ascii="Times New Roman" w:eastAsia="Times New Roman" w:hAnsi="Times New Roman" w:cs="Times New Roman"/>
          <w:b/>
          <w:bCs/>
          <w:kern w:val="0"/>
          <w:sz w:val="24"/>
          <w:szCs w:val="24"/>
          <w:lang w:eastAsia="en-IN"/>
        </w:rPr>
        <w:t>Step 1: User Input Collection</w:t>
      </w:r>
    </w:p>
    <w:p w14:paraId="073EE0D7"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 xml:space="preserve">The process originates in the browser-based React frontend, where the user enters news text into a designated </w:t>
      </w:r>
      <w:proofErr w:type="spellStart"/>
      <w:r w:rsidRPr="002922B6">
        <w:rPr>
          <w:rFonts w:ascii="Times New Roman" w:eastAsia="Times New Roman" w:hAnsi="Times New Roman" w:cs="Times New Roman"/>
          <w:kern w:val="0"/>
          <w:sz w:val="24"/>
          <w:szCs w:val="24"/>
          <w:lang w:eastAsia="en-IN"/>
        </w:rPr>
        <w:t>textarea</w:t>
      </w:r>
      <w:proofErr w:type="spellEnd"/>
      <w:r w:rsidRPr="002922B6">
        <w:rPr>
          <w:rFonts w:ascii="Times New Roman" w:eastAsia="Times New Roman" w:hAnsi="Times New Roman" w:cs="Times New Roman"/>
          <w:kern w:val="0"/>
          <w:sz w:val="24"/>
          <w:szCs w:val="24"/>
          <w:lang w:eastAsia="en-IN"/>
        </w:rPr>
        <w:t xml:space="preserve"> component. The frontend accommodates both deliberate submission via a Predict button and automated inference triggered by a debounce mechanism that fires approximately one second after the user ceases typing, provided the input exceeds ten characters in length. This dual-trigger design balances responsiveness with economy of API calls, ensuring that users receive near-instantaneous feedback during extended text entry without imposing excessive load on the backend inference service.</w:t>
      </w:r>
    </w:p>
    <w:p w14:paraId="12445600" w14:textId="77777777" w:rsidR="002922B6" w:rsidRPr="002922B6" w:rsidRDefault="002922B6" w:rsidP="002922B6">
      <w:pPr>
        <w:spacing w:before="240" w:after="120" w:line="240" w:lineRule="auto"/>
        <w:outlineLvl w:val="1"/>
        <w:rPr>
          <w:rFonts w:ascii="Times New Roman" w:eastAsia="Times New Roman" w:hAnsi="Times New Roman" w:cs="Times New Roman"/>
          <w:b/>
          <w:bCs/>
          <w:kern w:val="0"/>
          <w:sz w:val="24"/>
          <w:szCs w:val="24"/>
          <w:lang w:eastAsia="en-IN"/>
        </w:rPr>
      </w:pPr>
      <w:r w:rsidRPr="002922B6">
        <w:rPr>
          <w:rFonts w:ascii="Times New Roman" w:eastAsia="Times New Roman" w:hAnsi="Times New Roman" w:cs="Times New Roman"/>
          <w:b/>
          <w:bCs/>
          <w:kern w:val="0"/>
          <w:sz w:val="24"/>
          <w:szCs w:val="24"/>
          <w:lang w:eastAsia="en-IN"/>
        </w:rPr>
        <w:t>Step 2: Text Preprocessing and Normalization</w:t>
      </w:r>
    </w:p>
    <w:p w14:paraId="62A3F2D3"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 xml:space="preserve">Upon receipt of the user's text at the backend, the </w:t>
      </w:r>
      <w:proofErr w:type="spellStart"/>
      <w:r w:rsidRPr="002922B6">
        <w:rPr>
          <w:rFonts w:ascii="Times New Roman" w:eastAsia="Times New Roman" w:hAnsi="Times New Roman" w:cs="Times New Roman"/>
          <w:kern w:val="0"/>
          <w:sz w:val="24"/>
          <w:szCs w:val="24"/>
          <w:lang w:eastAsia="en-IN"/>
        </w:rPr>
        <w:t>wordopt</w:t>
      </w:r>
      <w:proofErr w:type="spellEnd"/>
      <w:r w:rsidRPr="002922B6">
        <w:rPr>
          <w:rFonts w:ascii="Times New Roman" w:eastAsia="Times New Roman" w:hAnsi="Times New Roman" w:cs="Times New Roman"/>
          <w:kern w:val="0"/>
          <w:sz w:val="24"/>
          <w:szCs w:val="24"/>
          <w:lang w:eastAsia="en-IN"/>
        </w:rPr>
        <w:t xml:space="preserve"> preprocessing function is applied. This function implements a strict sequential normalization pipeline designed to reduce lexical noise and standardize the input feature space. The first operation is case folding, which converts all characters to lowercase to eliminate spurious differentiation between typographically varied occurrences of the same token. Subsequent operations remove bracketed content using a lazy wildcard regular expression, replace non-word characters with whitespace, strip URLs matching both http/https schemes and bare www prefixes, eliminate residual HTML-like tags, remove all punctuation characters defined in Python's </w:t>
      </w:r>
      <w:proofErr w:type="spellStart"/>
      <w:r w:rsidRPr="002922B6">
        <w:rPr>
          <w:rFonts w:ascii="Times New Roman" w:eastAsia="Times New Roman" w:hAnsi="Times New Roman" w:cs="Times New Roman"/>
          <w:kern w:val="0"/>
          <w:sz w:val="24"/>
          <w:szCs w:val="24"/>
          <w:lang w:eastAsia="en-IN"/>
        </w:rPr>
        <w:t>string.punctuation</w:t>
      </w:r>
      <w:proofErr w:type="spellEnd"/>
      <w:r w:rsidRPr="002922B6">
        <w:rPr>
          <w:rFonts w:ascii="Times New Roman" w:eastAsia="Times New Roman" w:hAnsi="Times New Roman" w:cs="Times New Roman"/>
          <w:kern w:val="0"/>
          <w:sz w:val="24"/>
          <w:szCs w:val="24"/>
          <w:lang w:eastAsia="en-IN"/>
        </w:rPr>
        <w:t>, excise newline characters, and finally remove any alphanumeric tokens that contain at least one digit, thereby eliminating numeric identifiers, dates, and other digit-bearing tokens that tend to be idiosyncratic to specific news items.</w:t>
      </w:r>
    </w:p>
    <w:p w14:paraId="46A764AA" w14:textId="77777777" w:rsidR="002922B6" w:rsidRPr="002922B6" w:rsidRDefault="002922B6" w:rsidP="002922B6">
      <w:pPr>
        <w:spacing w:before="240" w:after="120" w:line="240" w:lineRule="auto"/>
        <w:outlineLvl w:val="1"/>
        <w:rPr>
          <w:rFonts w:ascii="Times New Roman" w:eastAsia="Times New Roman" w:hAnsi="Times New Roman" w:cs="Times New Roman"/>
          <w:b/>
          <w:bCs/>
          <w:kern w:val="0"/>
          <w:sz w:val="24"/>
          <w:szCs w:val="24"/>
          <w:lang w:eastAsia="en-IN"/>
        </w:rPr>
      </w:pPr>
      <w:r w:rsidRPr="002922B6">
        <w:rPr>
          <w:rFonts w:ascii="Times New Roman" w:eastAsia="Times New Roman" w:hAnsi="Times New Roman" w:cs="Times New Roman"/>
          <w:b/>
          <w:bCs/>
          <w:kern w:val="0"/>
          <w:sz w:val="24"/>
          <w:szCs w:val="24"/>
          <w:lang w:eastAsia="en-IN"/>
        </w:rPr>
        <w:t>Step 3: TF-IDF Feature Transformation</w:t>
      </w:r>
    </w:p>
    <w:p w14:paraId="1ECDA9B2"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 xml:space="preserve">The normalized text string is passed to the pre-fitted TF-IDF vectorizer, loaded from its serialized Pickle artifact at application startup. The vectorizer applies the inverse document frequency weighting scheme learned during training to the token frequencies present in the </w:t>
      </w:r>
      <w:r w:rsidRPr="002922B6">
        <w:rPr>
          <w:rFonts w:ascii="Times New Roman" w:eastAsia="Times New Roman" w:hAnsi="Times New Roman" w:cs="Times New Roman"/>
          <w:kern w:val="0"/>
          <w:sz w:val="24"/>
          <w:szCs w:val="24"/>
          <w:lang w:eastAsia="en-IN"/>
        </w:rPr>
        <w:lastRenderedPageBreak/>
        <w:t>cleaned input, producing a sparse numeric vector whose dimensionality corresponds to the vocabulary established during the training phase. This vector is the sole input to all four downstream classifiers, ensuring that each model operates on an identical feature representation and that any variation in their outputs reflects genuine differences in learned decision boundaries rather than differences in input representations.</w:t>
      </w:r>
    </w:p>
    <w:p w14:paraId="52F3E6A2" w14:textId="77777777" w:rsidR="002922B6" w:rsidRPr="002922B6" w:rsidRDefault="002922B6" w:rsidP="002922B6">
      <w:pPr>
        <w:spacing w:before="240" w:after="120" w:line="240" w:lineRule="auto"/>
        <w:outlineLvl w:val="1"/>
        <w:rPr>
          <w:rFonts w:ascii="Times New Roman" w:eastAsia="Times New Roman" w:hAnsi="Times New Roman" w:cs="Times New Roman"/>
          <w:b/>
          <w:bCs/>
          <w:kern w:val="0"/>
          <w:sz w:val="24"/>
          <w:szCs w:val="24"/>
          <w:lang w:eastAsia="en-IN"/>
        </w:rPr>
      </w:pPr>
      <w:r w:rsidRPr="002922B6">
        <w:rPr>
          <w:rFonts w:ascii="Times New Roman" w:eastAsia="Times New Roman" w:hAnsi="Times New Roman" w:cs="Times New Roman"/>
          <w:b/>
          <w:bCs/>
          <w:kern w:val="0"/>
          <w:sz w:val="24"/>
          <w:szCs w:val="24"/>
          <w:lang w:eastAsia="en-IN"/>
        </w:rPr>
        <w:t>Step 4: Multi-Model Inference</w:t>
      </w:r>
    </w:p>
    <w:p w14:paraId="71E3ADF0"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The TF-IDF feature vector is simultaneously passed to four independently trained scikit-learn classifiers: a Logistic Regression model (</w:t>
      </w:r>
      <w:proofErr w:type="spellStart"/>
      <w:r w:rsidRPr="002922B6">
        <w:rPr>
          <w:rFonts w:ascii="Times New Roman" w:eastAsia="Times New Roman" w:hAnsi="Times New Roman" w:cs="Times New Roman"/>
          <w:kern w:val="0"/>
          <w:sz w:val="24"/>
          <w:szCs w:val="24"/>
          <w:lang w:eastAsia="en-IN"/>
        </w:rPr>
        <w:t>lr_model.pkl</w:t>
      </w:r>
      <w:proofErr w:type="spellEnd"/>
      <w:r w:rsidRPr="002922B6">
        <w:rPr>
          <w:rFonts w:ascii="Times New Roman" w:eastAsia="Times New Roman" w:hAnsi="Times New Roman" w:cs="Times New Roman"/>
          <w:kern w:val="0"/>
          <w:sz w:val="24"/>
          <w:szCs w:val="24"/>
          <w:lang w:eastAsia="en-IN"/>
        </w:rPr>
        <w:t>), a Decision Tree classifier (</w:t>
      </w:r>
      <w:proofErr w:type="spellStart"/>
      <w:r w:rsidRPr="002922B6">
        <w:rPr>
          <w:rFonts w:ascii="Times New Roman" w:eastAsia="Times New Roman" w:hAnsi="Times New Roman" w:cs="Times New Roman"/>
          <w:kern w:val="0"/>
          <w:sz w:val="24"/>
          <w:szCs w:val="24"/>
          <w:lang w:eastAsia="en-IN"/>
        </w:rPr>
        <w:t>dt_model.pkl</w:t>
      </w:r>
      <w:proofErr w:type="spellEnd"/>
      <w:r w:rsidRPr="002922B6">
        <w:rPr>
          <w:rFonts w:ascii="Times New Roman" w:eastAsia="Times New Roman" w:hAnsi="Times New Roman" w:cs="Times New Roman"/>
          <w:kern w:val="0"/>
          <w:sz w:val="24"/>
          <w:szCs w:val="24"/>
          <w:lang w:eastAsia="en-IN"/>
        </w:rPr>
        <w:t>), a Gradient Boosting classifier (</w:t>
      </w:r>
      <w:proofErr w:type="spellStart"/>
      <w:r w:rsidRPr="002922B6">
        <w:rPr>
          <w:rFonts w:ascii="Times New Roman" w:eastAsia="Times New Roman" w:hAnsi="Times New Roman" w:cs="Times New Roman"/>
          <w:kern w:val="0"/>
          <w:sz w:val="24"/>
          <w:szCs w:val="24"/>
          <w:lang w:eastAsia="en-IN"/>
        </w:rPr>
        <w:t>gb_model.pkl</w:t>
      </w:r>
      <w:proofErr w:type="spellEnd"/>
      <w:r w:rsidRPr="002922B6">
        <w:rPr>
          <w:rFonts w:ascii="Times New Roman" w:eastAsia="Times New Roman" w:hAnsi="Times New Roman" w:cs="Times New Roman"/>
          <w:kern w:val="0"/>
          <w:sz w:val="24"/>
          <w:szCs w:val="24"/>
          <w:lang w:eastAsia="en-IN"/>
        </w:rPr>
        <w:t>), and a Random Forest ensemble (</w:t>
      </w:r>
      <w:proofErr w:type="spellStart"/>
      <w:r w:rsidRPr="002922B6">
        <w:rPr>
          <w:rFonts w:ascii="Times New Roman" w:eastAsia="Times New Roman" w:hAnsi="Times New Roman" w:cs="Times New Roman"/>
          <w:kern w:val="0"/>
          <w:sz w:val="24"/>
          <w:szCs w:val="24"/>
          <w:lang w:eastAsia="en-IN"/>
        </w:rPr>
        <w:t>rf_model.pkl</w:t>
      </w:r>
      <w:proofErr w:type="spellEnd"/>
      <w:r w:rsidRPr="002922B6">
        <w:rPr>
          <w:rFonts w:ascii="Times New Roman" w:eastAsia="Times New Roman" w:hAnsi="Times New Roman" w:cs="Times New Roman"/>
          <w:kern w:val="0"/>
          <w:sz w:val="24"/>
          <w:szCs w:val="24"/>
          <w:lang w:eastAsia="en-IN"/>
        </w:rPr>
        <w:t xml:space="preserve">). Each classifier applies its learned parameters to produce a binary class prediction, which is subsequently mapped from its internal integer encoding (0 for Fake News, 1 for Not </w:t>
      </w:r>
      <w:proofErr w:type="gramStart"/>
      <w:r w:rsidRPr="002922B6">
        <w:rPr>
          <w:rFonts w:ascii="Times New Roman" w:eastAsia="Times New Roman" w:hAnsi="Times New Roman" w:cs="Times New Roman"/>
          <w:kern w:val="0"/>
          <w:sz w:val="24"/>
          <w:szCs w:val="24"/>
          <w:lang w:eastAsia="en-IN"/>
        </w:rPr>
        <w:t>A</w:t>
      </w:r>
      <w:proofErr w:type="gramEnd"/>
      <w:r w:rsidRPr="002922B6">
        <w:rPr>
          <w:rFonts w:ascii="Times New Roman" w:eastAsia="Times New Roman" w:hAnsi="Times New Roman" w:cs="Times New Roman"/>
          <w:kern w:val="0"/>
          <w:sz w:val="24"/>
          <w:szCs w:val="24"/>
          <w:lang w:eastAsia="en-IN"/>
        </w:rPr>
        <w:t xml:space="preserve"> Fake News) to a human-readable string label. This fan-out inference pattern allows the system to simultaneously leverage the strengths of multiple model families — the linearity and probabilistic calibration of logistic regression, the non-linear partitioning of tree-based methods, and the ensemble stability of boosting and bagging approaches.</w:t>
      </w:r>
    </w:p>
    <w:p w14:paraId="4694CF44" w14:textId="77777777" w:rsidR="002922B6" w:rsidRPr="002922B6" w:rsidRDefault="002922B6" w:rsidP="002922B6">
      <w:pPr>
        <w:spacing w:before="240" w:after="120" w:line="240" w:lineRule="auto"/>
        <w:outlineLvl w:val="1"/>
        <w:rPr>
          <w:rFonts w:ascii="Times New Roman" w:eastAsia="Times New Roman" w:hAnsi="Times New Roman" w:cs="Times New Roman"/>
          <w:b/>
          <w:bCs/>
          <w:kern w:val="0"/>
          <w:sz w:val="24"/>
          <w:szCs w:val="24"/>
          <w:lang w:eastAsia="en-IN"/>
        </w:rPr>
      </w:pPr>
      <w:r w:rsidRPr="002922B6">
        <w:rPr>
          <w:rFonts w:ascii="Times New Roman" w:eastAsia="Times New Roman" w:hAnsi="Times New Roman" w:cs="Times New Roman"/>
          <w:b/>
          <w:bCs/>
          <w:kern w:val="0"/>
          <w:sz w:val="24"/>
          <w:szCs w:val="24"/>
          <w:lang w:eastAsia="en-IN"/>
        </w:rPr>
        <w:t>Step 5: Response Synthesis and API Return</w:t>
      </w:r>
    </w:p>
    <w:p w14:paraId="55E03FF0"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 xml:space="preserve">The four </w:t>
      </w:r>
      <w:proofErr w:type="spellStart"/>
      <w:r w:rsidRPr="002922B6">
        <w:rPr>
          <w:rFonts w:ascii="Times New Roman" w:eastAsia="Times New Roman" w:hAnsi="Times New Roman" w:cs="Times New Roman"/>
          <w:kern w:val="0"/>
          <w:sz w:val="24"/>
          <w:szCs w:val="24"/>
          <w:lang w:eastAsia="en-IN"/>
        </w:rPr>
        <w:t>labeled</w:t>
      </w:r>
      <w:proofErr w:type="spellEnd"/>
      <w:r w:rsidRPr="002922B6">
        <w:rPr>
          <w:rFonts w:ascii="Times New Roman" w:eastAsia="Times New Roman" w:hAnsi="Times New Roman" w:cs="Times New Roman"/>
          <w:kern w:val="0"/>
          <w:sz w:val="24"/>
          <w:szCs w:val="24"/>
          <w:lang w:eastAsia="en-IN"/>
        </w:rPr>
        <w:t xml:space="preserve"> predictions are assembled into a structured JSON response object with keys corresponding to each model abbreviation (LR, DT, GB, RF). This response is returned to the frontend via the Flask API endpoint, which handles the HTTP response serialization and CORS configuration. The API's single-endpoint design keeps the contract between frontend and backend minimal and explicit, facilitating both debugging and future extensibility.</w:t>
      </w:r>
    </w:p>
    <w:p w14:paraId="1701CB08" w14:textId="77777777" w:rsidR="002922B6" w:rsidRPr="002922B6" w:rsidRDefault="002922B6" w:rsidP="002922B6">
      <w:pPr>
        <w:spacing w:before="240" w:after="120" w:line="240" w:lineRule="auto"/>
        <w:outlineLvl w:val="1"/>
        <w:rPr>
          <w:rFonts w:ascii="Times New Roman" w:eastAsia="Times New Roman" w:hAnsi="Times New Roman" w:cs="Times New Roman"/>
          <w:b/>
          <w:bCs/>
          <w:kern w:val="0"/>
          <w:sz w:val="24"/>
          <w:szCs w:val="24"/>
          <w:lang w:eastAsia="en-IN"/>
        </w:rPr>
      </w:pPr>
      <w:r w:rsidRPr="002922B6">
        <w:rPr>
          <w:rFonts w:ascii="Times New Roman" w:eastAsia="Times New Roman" w:hAnsi="Times New Roman" w:cs="Times New Roman"/>
          <w:b/>
          <w:bCs/>
          <w:kern w:val="0"/>
          <w:sz w:val="24"/>
          <w:szCs w:val="24"/>
          <w:lang w:eastAsia="en-IN"/>
        </w:rPr>
        <w:t>Step 6: Frontend Result Display and History Persistence</w:t>
      </w:r>
    </w:p>
    <w:p w14:paraId="3AD6BA83"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 xml:space="preserve">Upon receipt of the API response, the React frontend parses the JSON payload and renders each model's prediction in a visually structured result block. A consensus computation iterates over the four model outputs and counts the number of models that predicted Fake News, displaying the result as a fraction (e.g., 3/4 models detect Fake News). Successful predictions are also persisted to the browser's </w:t>
      </w:r>
      <w:proofErr w:type="spellStart"/>
      <w:r w:rsidRPr="002922B6">
        <w:rPr>
          <w:rFonts w:ascii="Times New Roman" w:eastAsia="Times New Roman" w:hAnsi="Times New Roman" w:cs="Times New Roman"/>
          <w:kern w:val="0"/>
          <w:sz w:val="24"/>
          <w:szCs w:val="24"/>
          <w:lang w:eastAsia="en-IN"/>
        </w:rPr>
        <w:t>localStorage</w:t>
      </w:r>
      <w:proofErr w:type="spellEnd"/>
      <w:r w:rsidRPr="002922B6">
        <w:rPr>
          <w:rFonts w:ascii="Times New Roman" w:eastAsia="Times New Roman" w:hAnsi="Times New Roman" w:cs="Times New Roman"/>
          <w:kern w:val="0"/>
          <w:sz w:val="24"/>
          <w:szCs w:val="24"/>
          <w:lang w:eastAsia="en-IN"/>
        </w:rPr>
        <w:t xml:space="preserve"> as history entries containing a truncated text preview and a timestamp-derived identifier, allowing users to review and reload previous queries. The overall system pipeline thus closes the loop from user input to transparent, multi-model classification output in a single, low-latency request-response cycle.</w:t>
      </w:r>
    </w:p>
    <w:p w14:paraId="12F5227E" w14:textId="77777777" w:rsidR="001F5A47" w:rsidRDefault="001F5A47" w:rsidP="002D70A8">
      <w:pPr>
        <w:spacing w:line="360" w:lineRule="auto"/>
        <w:jc w:val="both"/>
        <w:rPr>
          <w:rFonts w:ascii="Times New Roman" w:hAnsi="Times New Roman" w:cs="Times New Roman"/>
          <w:sz w:val="28"/>
          <w:szCs w:val="28"/>
        </w:rPr>
      </w:pPr>
    </w:p>
    <w:p w14:paraId="62B032C4" w14:textId="79110FC2" w:rsidR="00E91F04" w:rsidRPr="00E91F04" w:rsidRDefault="00E038AE" w:rsidP="00E91F04">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4.</w:t>
      </w:r>
      <w:r w:rsidR="00BB6283">
        <w:rPr>
          <w:rFonts w:ascii="Times New Roman" w:hAnsi="Times New Roman" w:cs="Times New Roman"/>
          <w:b/>
          <w:bCs/>
          <w:sz w:val="32"/>
          <w:szCs w:val="32"/>
        </w:rPr>
        <w:t xml:space="preserve"> </w:t>
      </w:r>
      <w:r w:rsidR="00E91F04" w:rsidRPr="00E91F04">
        <w:rPr>
          <w:rFonts w:ascii="Times New Roman" w:hAnsi="Times New Roman" w:cs="Times New Roman"/>
          <w:b/>
          <w:bCs/>
          <w:sz w:val="32"/>
          <w:szCs w:val="32"/>
        </w:rPr>
        <w:t>IMPLEMENTATION</w:t>
      </w:r>
    </w:p>
    <w:p w14:paraId="068EE0FC"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The implementation of the fake news detection system is organized across two primary tiers — a Python-based backend inference service and a JavaScript-based frontend application — along with a set of pre-trained machine learning artifacts that constitute the model layer. The following subsections describe the development environment, the implementation of each system component, and the integration mechanisms that bind them into a coherent full-stack application.</w:t>
      </w:r>
    </w:p>
    <w:p w14:paraId="3259D9B9" w14:textId="77777777" w:rsidR="002922B6" w:rsidRPr="002922B6" w:rsidRDefault="002922B6" w:rsidP="002922B6">
      <w:pPr>
        <w:spacing w:before="240" w:after="120" w:line="240" w:lineRule="auto"/>
        <w:outlineLvl w:val="1"/>
        <w:rPr>
          <w:rFonts w:ascii="Times New Roman" w:eastAsia="Times New Roman" w:hAnsi="Times New Roman" w:cs="Times New Roman"/>
          <w:b/>
          <w:bCs/>
          <w:kern w:val="0"/>
          <w:sz w:val="24"/>
          <w:szCs w:val="24"/>
          <w:lang w:eastAsia="en-IN"/>
        </w:rPr>
      </w:pPr>
      <w:r w:rsidRPr="002922B6">
        <w:rPr>
          <w:rFonts w:ascii="Times New Roman" w:eastAsia="Times New Roman" w:hAnsi="Times New Roman" w:cs="Times New Roman"/>
          <w:b/>
          <w:bCs/>
          <w:kern w:val="0"/>
          <w:sz w:val="24"/>
          <w:szCs w:val="24"/>
          <w:lang w:eastAsia="en-IN"/>
        </w:rPr>
        <w:t>4.1 Development Environment</w:t>
      </w:r>
    </w:p>
    <w:p w14:paraId="3C0259B1"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The backend inference service is implemented in Python 3, utilizing the Flask microframework for HTTP request handling, scikit-learn for machine learning artifact loading and inference, and the standard library's re and string modules for text preprocessing. All Python dependencies are managed within a virtual environment (env/) to ensure reproducibility and isolation. The frontend application is developed using React 18 with Vite as the build toolchain and development server. Vite provides a highly optimized development experience with hot module replacement and a built-in proxy mechanism that allows the frontend to communicate with the backend without cross-origin request complications during development.</w:t>
      </w:r>
    </w:p>
    <w:p w14:paraId="4137C0CB"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 xml:space="preserve">The development workflow utilizes the concurrently package to orchestrate simultaneous startup of both the frontend and backend development servers via a single </w:t>
      </w:r>
      <w:proofErr w:type="spellStart"/>
      <w:r w:rsidRPr="002922B6">
        <w:rPr>
          <w:rFonts w:ascii="Times New Roman" w:eastAsia="Times New Roman" w:hAnsi="Times New Roman" w:cs="Times New Roman"/>
          <w:kern w:val="0"/>
          <w:sz w:val="24"/>
          <w:szCs w:val="24"/>
          <w:lang w:eastAsia="en-IN"/>
        </w:rPr>
        <w:t>npm</w:t>
      </w:r>
      <w:proofErr w:type="spellEnd"/>
      <w:r w:rsidRPr="002922B6">
        <w:rPr>
          <w:rFonts w:ascii="Times New Roman" w:eastAsia="Times New Roman" w:hAnsi="Times New Roman" w:cs="Times New Roman"/>
          <w:kern w:val="0"/>
          <w:sz w:val="24"/>
          <w:szCs w:val="24"/>
          <w:lang w:eastAsia="en-IN"/>
        </w:rPr>
        <w:t xml:space="preserve"> run </w:t>
      </w:r>
      <w:proofErr w:type="spellStart"/>
      <w:proofErr w:type="gramStart"/>
      <w:r w:rsidRPr="002922B6">
        <w:rPr>
          <w:rFonts w:ascii="Times New Roman" w:eastAsia="Times New Roman" w:hAnsi="Times New Roman" w:cs="Times New Roman"/>
          <w:kern w:val="0"/>
          <w:sz w:val="24"/>
          <w:szCs w:val="24"/>
          <w:lang w:eastAsia="en-IN"/>
        </w:rPr>
        <w:t>dev:all</w:t>
      </w:r>
      <w:proofErr w:type="spellEnd"/>
      <w:proofErr w:type="gramEnd"/>
      <w:r w:rsidRPr="002922B6">
        <w:rPr>
          <w:rFonts w:ascii="Times New Roman" w:eastAsia="Times New Roman" w:hAnsi="Times New Roman" w:cs="Times New Roman"/>
          <w:kern w:val="0"/>
          <w:sz w:val="24"/>
          <w:szCs w:val="24"/>
          <w:lang w:eastAsia="en-IN"/>
        </w:rPr>
        <w:t xml:space="preserve"> command. The wait-on utility is used to introduce a startup dependency, ensuring the backend service is reachable before the frontend development server attempts to proxy API requests. This configuration provides a streamlined local development experience without requiring Docker or other containerization infrastructure.</w:t>
      </w:r>
    </w:p>
    <w:p w14:paraId="12EBF3AE" w14:textId="77777777" w:rsidR="002922B6" w:rsidRPr="002922B6" w:rsidRDefault="002922B6" w:rsidP="002922B6">
      <w:pPr>
        <w:spacing w:before="240" w:after="120" w:line="240" w:lineRule="auto"/>
        <w:outlineLvl w:val="1"/>
        <w:rPr>
          <w:rFonts w:ascii="Times New Roman" w:eastAsia="Times New Roman" w:hAnsi="Times New Roman" w:cs="Times New Roman"/>
          <w:b/>
          <w:bCs/>
          <w:kern w:val="0"/>
          <w:sz w:val="24"/>
          <w:szCs w:val="24"/>
          <w:lang w:eastAsia="en-IN"/>
        </w:rPr>
      </w:pPr>
      <w:r w:rsidRPr="002922B6">
        <w:rPr>
          <w:rFonts w:ascii="Times New Roman" w:eastAsia="Times New Roman" w:hAnsi="Times New Roman" w:cs="Times New Roman"/>
          <w:b/>
          <w:bCs/>
          <w:kern w:val="0"/>
          <w:sz w:val="24"/>
          <w:szCs w:val="24"/>
          <w:lang w:eastAsia="en-IN"/>
        </w:rPr>
        <w:t>4.2 Backend / API Implementation</w:t>
      </w:r>
    </w:p>
    <w:p w14:paraId="00F01C14"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The Flask application is implemented in backend.py and constitutes the core inference engine of the system. At application startup, all five Pickle artifacts are deserialized from disk — the four classifier models (</w:t>
      </w:r>
      <w:proofErr w:type="spellStart"/>
      <w:r w:rsidRPr="002922B6">
        <w:rPr>
          <w:rFonts w:ascii="Times New Roman" w:eastAsia="Times New Roman" w:hAnsi="Times New Roman" w:cs="Times New Roman"/>
          <w:kern w:val="0"/>
          <w:sz w:val="24"/>
          <w:szCs w:val="24"/>
          <w:lang w:eastAsia="en-IN"/>
        </w:rPr>
        <w:t>lr_model.pkl</w:t>
      </w:r>
      <w:proofErr w:type="spellEnd"/>
      <w:r w:rsidRPr="002922B6">
        <w:rPr>
          <w:rFonts w:ascii="Times New Roman" w:eastAsia="Times New Roman" w:hAnsi="Times New Roman" w:cs="Times New Roman"/>
          <w:kern w:val="0"/>
          <w:sz w:val="24"/>
          <w:szCs w:val="24"/>
          <w:lang w:eastAsia="en-IN"/>
        </w:rPr>
        <w:t xml:space="preserve">, </w:t>
      </w:r>
      <w:proofErr w:type="spellStart"/>
      <w:r w:rsidRPr="002922B6">
        <w:rPr>
          <w:rFonts w:ascii="Times New Roman" w:eastAsia="Times New Roman" w:hAnsi="Times New Roman" w:cs="Times New Roman"/>
          <w:kern w:val="0"/>
          <w:sz w:val="24"/>
          <w:szCs w:val="24"/>
          <w:lang w:eastAsia="en-IN"/>
        </w:rPr>
        <w:t>dt_model.pkl</w:t>
      </w:r>
      <w:proofErr w:type="spellEnd"/>
      <w:r w:rsidRPr="002922B6">
        <w:rPr>
          <w:rFonts w:ascii="Times New Roman" w:eastAsia="Times New Roman" w:hAnsi="Times New Roman" w:cs="Times New Roman"/>
          <w:kern w:val="0"/>
          <w:sz w:val="24"/>
          <w:szCs w:val="24"/>
          <w:lang w:eastAsia="en-IN"/>
        </w:rPr>
        <w:t xml:space="preserve">, </w:t>
      </w:r>
      <w:proofErr w:type="spellStart"/>
      <w:r w:rsidRPr="002922B6">
        <w:rPr>
          <w:rFonts w:ascii="Times New Roman" w:eastAsia="Times New Roman" w:hAnsi="Times New Roman" w:cs="Times New Roman"/>
          <w:kern w:val="0"/>
          <w:sz w:val="24"/>
          <w:szCs w:val="24"/>
          <w:lang w:eastAsia="en-IN"/>
        </w:rPr>
        <w:t>gb_model.pkl</w:t>
      </w:r>
      <w:proofErr w:type="spellEnd"/>
      <w:r w:rsidRPr="002922B6">
        <w:rPr>
          <w:rFonts w:ascii="Times New Roman" w:eastAsia="Times New Roman" w:hAnsi="Times New Roman" w:cs="Times New Roman"/>
          <w:kern w:val="0"/>
          <w:sz w:val="24"/>
          <w:szCs w:val="24"/>
          <w:lang w:eastAsia="en-IN"/>
        </w:rPr>
        <w:t xml:space="preserve">, </w:t>
      </w:r>
      <w:proofErr w:type="spellStart"/>
      <w:r w:rsidRPr="002922B6">
        <w:rPr>
          <w:rFonts w:ascii="Times New Roman" w:eastAsia="Times New Roman" w:hAnsi="Times New Roman" w:cs="Times New Roman"/>
          <w:kern w:val="0"/>
          <w:sz w:val="24"/>
          <w:szCs w:val="24"/>
          <w:lang w:eastAsia="en-IN"/>
        </w:rPr>
        <w:t>rf_model.pkl</w:t>
      </w:r>
      <w:proofErr w:type="spellEnd"/>
      <w:r w:rsidRPr="002922B6">
        <w:rPr>
          <w:rFonts w:ascii="Times New Roman" w:eastAsia="Times New Roman" w:hAnsi="Times New Roman" w:cs="Times New Roman"/>
          <w:kern w:val="0"/>
          <w:sz w:val="24"/>
          <w:szCs w:val="24"/>
          <w:lang w:eastAsia="en-IN"/>
        </w:rPr>
        <w:t>) and the TF-IDF vectorizer (</w:t>
      </w:r>
      <w:proofErr w:type="spellStart"/>
      <w:r w:rsidRPr="002922B6">
        <w:rPr>
          <w:rFonts w:ascii="Times New Roman" w:eastAsia="Times New Roman" w:hAnsi="Times New Roman" w:cs="Times New Roman"/>
          <w:kern w:val="0"/>
          <w:sz w:val="24"/>
          <w:szCs w:val="24"/>
          <w:lang w:eastAsia="en-IN"/>
        </w:rPr>
        <w:t>tfidf.pkl</w:t>
      </w:r>
      <w:proofErr w:type="spellEnd"/>
      <w:r w:rsidRPr="002922B6">
        <w:rPr>
          <w:rFonts w:ascii="Times New Roman" w:eastAsia="Times New Roman" w:hAnsi="Times New Roman" w:cs="Times New Roman"/>
          <w:kern w:val="0"/>
          <w:sz w:val="24"/>
          <w:szCs w:val="24"/>
          <w:lang w:eastAsia="en-IN"/>
        </w:rPr>
        <w:t>) — and stored as module-level variables. This eager-loading strategy avoids the latency cost of artifact deserialization on every request, significantly improving inference throughput for sustained usage.</w:t>
      </w:r>
    </w:p>
    <w:p w14:paraId="1671D1C8"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lastRenderedPageBreak/>
        <w:t>The primary endpoint is /</w:t>
      </w:r>
      <w:proofErr w:type="spellStart"/>
      <w:r w:rsidRPr="002922B6">
        <w:rPr>
          <w:rFonts w:ascii="Times New Roman" w:eastAsia="Times New Roman" w:hAnsi="Times New Roman" w:cs="Times New Roman"/>
          <w:kern w:val="0"/>
          <w:sz w:val="24"/>
          <w:szCs w:val="24"/>
          <w:lang w:eastAsia="en-IN"/>
        </w:rPr>
        <w:t>api</w:t>
      </w:r>
      <w:proofErr w:type="spellEnd"/>
      <w:r w:rsidRPr="002922B6">
        <w:rPr>
          <w:rFonts w:ascii="Times New Roman" w:eastAsia="Times New Roman" w:hAnsi="Times New Roman" w:cs="Times New Roman"/>
          <w:kern w:val="0"/>
          <w:sz w:val="24"/>
          <w:szCs w:val="24"/>
          <w:lang w:eastAsia="en-IN"/>
        </w:rPr>
        <w:t xml:space="preserve">/predict, which accepts HTTP POST requests containing a JSON body with a single news field. The endpoint extracts the news text, applies the </w:t>
      </w:r>
      <w:proofErr w:type="spellStart"/>
      <w:r w:rsidRPr="002922B6">
        <w:rPr>
          <w:rFonts w:ascii="Times New Roman" w:eastAsia="Times New Roman" w:hAnsi="Times New Roman" w:cs="Times New Roman"/>
          <w:kern w:val="0"/>
          <w:sz w:val="24"/>
          <w:szCs w:val="24"/>
          <w:lang w:eastAsia="en-IN"/>
        </w:rPr>
        <w:t>wordopt</w:t>
      </w:r>
      <w:proofErr w:type="spellEnd"/>
      <w:r w:rsidRPr="002922B6">
        <w:rPr>
          <w:rFonts w:ascii="Times New Roman" w:eastAsia="Times New Roman" w:hAnsi="Times New Roman" w:cs="Times New Roman"/>
          <w:kern w:val="0"/>
          <w:sz w:val="24"/>
          <w:szCs w:val="24"/>
          <w:lang w:eastAsia="en-IN"/>
        </w:rPr>
        <w:t xml:space="preserve"> preprocessing function, passes the cleaned text through the TF-IDF vectorizer's transform method, and distributes the resulting feature vector to all four classifiers for independent prediction. The numeric class outputs are mapped to string labels and assembled into the JSON response. Flask's built-in development server is used in the current implementation, though this is explicitly flagged as a configuration that must be replaced with a production WSGI server for any deployment beyond local demonstration.</w:t>
      </w:r>
    </w:p>
    <w:p w14:paraId="2789A712" w14:textId="77777777" w:rsidR="002922B6" w:rsidRPr="002922B6" w:rsidRDefault="002922B6" w:rsidP="002922B6">
      <w:pPr>
        <w:spacing w:before="240" w:after="120" w:line="240" w:lineRule="auto"/>
        <w:outlineLvl w:val="1"/>
        <w:rPr>
          <w:rFonts w:ascii="Times New Roman" w:eastAsia="Times New Roman" w:hAnsi="Times New Roman" w:cs="Times New Roman"/>
          <w:b/>
          <w:bCs/>
          <w:kern w:val="0"/>
          <w:sz w:val="24"/>
          <w:szCs w:val="24"/>
          <w:lang w:eastAsia="en-IN"/>
        </w:rPr>
      </w:pPr>
      <w:r w:rsidRPr="002922B6">
        <w:rPr>
          <w:rFonts w:ascii="Times New Roman" w:eastAsia="Times New Roman" w:hAnsi="Times New Roman" w:cs="Times New Roman"/>
          <w:b/>
          <w:bCs/>
          <w:kern w:val="0"/>
          <w:sz w:val="24"/>
          <w:szCs w:val="24"/>
          <w:lang w:eastAsia="en-IN"/>
        </w:rPr>
        <w:t>4.3 Frontend Implementation</w:t>
      </w:r>
    </w:p>
    <w:p w14:paraId="66DB3278"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 xml:space="preserve">The React frontend is implemented in </w:t>
      </w:r>
      <w:proofErr w:type="spellStart"/>
      <w:r w:rsidRPr="002922B6">
        <w:rPr>
          <w:rFonts w:ascii="Times New Roman" w:eastAsia="Times New Roman" w:hAnsi="Times New Roman" w:cs="Times New Roman"/>
          <w:kern w:val="0"/>
          <w:sz w:val="24"/>
          <w:szCs w:val="24"/>
          <w:lang w:eastAsia="en-IN"/>
        </w:rPr>
        <w:t>App.jsx</w:t>
      </w:r>
      <w:proofErr w:type="spellEnd"/>
      <w:r w:rsidRPr="002922B6">
        <w:rPr>
          <w:rFonts w:ascii="Times New Roman" w:eastAsia="Times New Roman" w:hAnsi="Times New Roman" w:cs="Times New Roman"/>
          <w:kern w:val="0"/>
          <w:sz w:val="24"/>
          <w:szCs w:val="24"/>
          <w:lang w:eastAsia="en-IN"/>
        </w:rPr>
        <w:t xml:space="preserve"> as a single functional component utilizing React hooks for state management. Five state variables govern the application's dynamic </w:t>
      </w:r>
      <w:proofErr w:type="spellStart"/>
      <w:r w:rsidRPr="002922B6">
        <w:rPr>
          <w:rFonts w:ascii="Times New Roman" w:eastAsia="Times New Roman" w:hAnsi="Times New Roman" w:cs="Times New Roman"/>
          <w:kern w:val="0"/>
          <w:sz w:val="24"/>
          <w:szCs w:val="24"/>
          <w:lang w:eastAsia="en-IN"/>
        </w:rPr>
        <w:t>behavior</w:t>
      </w:r>
      <w:proofErr w:type="spellEnd"/>
      <w:r w:rsidRPr="002922B6">
        <w:rPr>
          <w:rFonts w:ascii="Times New Roman" w:eastAsia="Times New Roman" w:hAnsi="Times New Roman" w:cs="Times New Roman"/>
          <w:kern w:val="0"/>
          <w:sz w:val="24"/>
          <w:szCs w:val="24"/>
          <w:lang w:eastAsia="en-IN"/>
        </w:rPr>
        <w:t xml:space="preserve">: news stores the current </w:t>
      </w:r>
      <w:proofErr w:type="spellStart"/>
      <w:r w:rsidRPr="002922B6">
        <w:rPr>
          <w:rFonts w:ascii="Times New Roman" w:eastAsia="Times New Roman" w:hAnsi="Times New Roman" w:cs="Times New Roman"/>
          <w:kern w:val="0"/>
          <w:sz w:val="24"/>
          <w:szCs w:val="24"/>
          <w:lang w:eastAsia="en-IN"/>
        </w:rPr>
        <w:t>textarea</w:t>
      </w:r>
      <w:proofErr w:type="spellEnd"/>
      <w:r w:rsidRPr="002922B6">
        <w:rPr>
          <w:rFonts w:ascii="Times New Roman" w:eastAsia="Times New Roman" w:hAnsi="Times New Roman" w:cs="Times New Roman"/>
          <w:kern w:val="0"/>
          <w:sz w:val="24"/>
          <w:szCs w:val="24"/>
          <w:lang w:eastAsia="en-IN"/>
        </w:rPr>
        <w:t xml:space="preserve"> input, result holds the most recent API response or error, loading tracks request-in-flight status, </w:t>
      </w:r>
      <w:proofErr w:type="spellStart"/>
      <w:r w:rsidRPr="002922B6">
        <w:rPr>
          <w:rFonts w:ascii="Times New Roman" w:eastAsia="Times New Roman" w:hAnsi="Times New Roman" w:cs="Times New Roman"/>
          <w:kern w:val="0"/>
          <w:sz w:val="24"/>
          <w:szCs w:val="24"/>
          <w:lang w:eastAsia="en-IN"/>
        </w:rPr>
        <w:t>isDark</w:t>
      </w:r>
      <w:proofErr w:type="spellEnd"/>
      <w:r w:rsidRPr="002922B6">
        <w:rPr>
          <w:rFonts w:ascii="Times New Roman" w:eastAsia="Times New Roman" w:hAnsi="Times New Roman" w:cs="Times New Roman"/>
          <w:kern w:val="0"/>
          <w:sz w:val="24"/>
          <w:szCs w:val="24"/>
          <w:lang w:eastAsia="en-IN"/>
        </w:rPr>
        <w:t xml:space="preserve"> controls the active theme, and history maintains the list of recent prediction entries. The </w:t>
      </w:r>
      <w:proofErr w:type="spellStart"/>
      <w:r w:rsidRPr="002922B6">
        <w:rPr>
          <w:rFonts w:ascii="Times New Roman" w:eastAsia="Times New Roman" w:hAnsi="Times New Roman" w:cs="Times New Roman"/>
          <w:kern w:val="0"/>
          <w:sz w:val="24"/>
          <w:szCs w:val="24"/>
          <w:lang w:eastAsia="en-IN"/>
        </w:rPr>
        <w:t>isDark</w:t>
      </w:r>
      <w:proofErr w:type="spellEnd"/>
      <w:r w:rsidRPr="002922B6">
        <w:rPr>
          <w:rFonts w:ascii="Times New Roman" w:eastAsia="Times New Roman" w:hAnsi="Times New Roman" w:cs="Times New Roman"/>
          <w:kern w:val="0"/>
          <w:sz w:val="24"/>
          <w:szCs w:val="24"/>
          <w:lang w:eastAsia="en-IN"/>
        </w:rPr>
        <w:t xml:space="preserve"> and history states are both synchronized with the browser's </w:t>
      </w:r>
      <w:proofErr w:type="spellStart"/>
      <w:r w:rsidRPr="002922B6">
        <w:rPr>
          <w:rFonts w:ascii="Times New Roman" w:eastAsia="Times New Roman" w:hAnsi="Times New Roman" w:cs="Times New Roman"/>
          <w:kern w:val="0"/>
          <w:sz w:val="24"/>
          <w:szCs w:val="24"/>
          <w:lang w:eastAsia="en-IN"/>
        </w:rPr>
        <w:t>localStorage</w:t>
      </w:r>
      <w:proofErr w:type="spellEnd"/>
      <w:r w:rsidRPr="002922B6">
        <w:rPr>
          <w:rFonts w:ascii="Times New Roman" w:eastAsia="Times New Roman" w:hAnsi="Times New Roman" w:cs="Times New Roman"/>
          <w:kern w:val="0"/>
          <w:sz w:val="24"/>
          <w:szCs w:val="24"/>
          <w:lang w:eastAsia="en-IN"/>
        </w:rPr>
        <w:t xml:space="preserve"> via </w:t>
      </w:r>
      <w:proofErr w:type="spellStart"/>
      <w:r w:rsidRPr="002922B6">
        <w:rPr>
          <w:rFonts w:ascii="Times New Roman" w:eastAsia="Times New Roman" w:hAnsi="Times New Roman" w:cs="Times New Roman"/>
          <w:kern w:val="0"/>
          <w:sz w:val="24"/>
          <w:szCs w:val="24"/>
          <w:lang w:eastAsia="en-IN"/>
        </w:rPr>
        <w:t>useEffect</w:t>
      </w:r>
      <w:proofErr w:type="spellEnd"/>
      <w:r w:rsidRPr="002922B6">
        <w:rPr>
          <w:rFonts w:ascii="Times New Roman" w:eastAsia="Times New Roman" w:hAnsi="Times New Roman" w:cs="Times New Roman"/>
          <w:kern w:val="0"/>
          <w:sz w:val="24"/>
          <w:szCs w:val="24"/>
          <w:lang w:eastAsia="en-IN"/>
        </w:rPr>
        <w:t xml:space="preserve"> hooks, providing persistence across browser sessions without requiring a server-side session management layer.</w:t>
      </w:r>
    </w:p>
    <w:p w14:paraId="022C0E63"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 xml:space="preserve">The debounced auto-prediction mechanism is implemented using a </w:t>
      </w:r>
      <w:proofErr w:type="spellStart"/>
      <w:r w:rsidRPr="002922B6">
        <w:rPr>
          <w:rFonts w:ascii="Times New Roman" w:eastAsia="Times New Roman" w:hAnsi="Times New Roman" w:cs="Times New Roman"/>
          <w:kern w:val="0"/>
          <w:sz w:val="24"/>
          <w:szCs w:val="24"/>
          <w:lang w:eastAsia="en-IN"/>
        </w:rPr>
        <w:t>useEffect</w:t>
      </w:r>
      <w:proofErr w:type="spellEnd"/>
      <w:r w:rsidRPr="002922B6">
        <w:rPr>
          <w:rFonts w:ascii="Times New Roman" w:eastAsia="Times New Roman" w:hAnsi="Times New Roman" w:cs="Times New Roman"/>
          <w:kern w:val="0"/>
          <w:sz w:val="24"/>
          <w:szCs w:val="24"/>
          <w:lang w:eastAsia="en-IN"/>
        </w:rPr>
        <w:t xml:space="preserve"> hook that establishes a one-second timeout on any change to the news state variable. The timeout is cleared whenever the effect re-runs before expiry, meaning that the prediction request is only dispatched after the user has ceased typing for at least one second. A minimum input length of ten characters is enforced to suppress inference on trivially short inputs. The prediction result is rendered in a structured card layout with per-model </w:t>
      </w:r>
      <w:proofErr w:type="spellStart"/>
      <w:r w:rsidRPr="002922B6">
        <w:rPr>
          <w:rFonts w:ascii="Times New Roman" w:eastAsia="Times New Roman" w:hAnsi="Times New Roman" w:cs="Times New Roman"/>
          <w:kern w:val="0"/>
          <w:sz w:val="24"/>
          <w:szCs w:val="24"/>
          <w:lang w:eastAsia="en-IN"/>
        </w:rPr>
        <w:t>labeled</w:t>
      </w:r>
      <w:proofErr w:type="spellEnd"/>
      <w:r w:rsidRPr="002922B6">
        <w:rPr>
          <w:rFonts w:ascii="Times New Roman" w:eastAsia="Times New Roman" w:hAnsi="Times New Roman" w:cs="Times New Roman"/>
          <w:kern w:val="0"/>
          <w:sz w:val="24"/>
          <w:szCs w:val="24"/>
          <w:lang w:eastAsia="en-IN"/>
        </w:rPr>
        <w:t xml:space="preserve"> outputs and a dynamically computed consensus count, providing users with both individual model verdicts and an aggregate agreement signal.</w:t>
      </w:r>
    </w:p>
    <w:p w14:paraId="6F308D3B" w14:textId="77777777" w:rsidR="002922B6" w:rsidRPr="002922B6" w:rsidRDefault="002922B6" w:rsidP="002922B6">
      <w:pPr>
        <w:spacing w:before="240" w:after="120" w:line="240" w:lineRule="auto"/>
        <w:outlineLvl w:val="1"/>
        <w:rPr>
          <w:rFonts w:ascii="Times New Roman" w:eastAsia="Times New Roman" w:hAnsi="Times New Roman" w:cs="Times New Roman"/>
          <w:b/>
          <w:bCs/>
          <w:kern w:val="0"/>
          <w:sz w:val="24"/>
          <w:szCs w:val="24"/>
          <w:lang w:eastAsia="en-IN"/>
        </w:rPr>
      </w:pPr>
      <w:r w:rsidRPr="002922B6">
        <w:rPr>
          <w:rFonts w:ascii="Times New Roman" w:eastAsia="Times New Roman" w:hAnsi="Times New Roman" w:cs="Times New Roman"/>
          <w:b/>
          <w:bCs/>
          <w:kern w:val="0"/>
          <w:sz w:val="24"/>
          <w:szCs w:val="24"/>
          <w:lang w:eastAsia="en-IN"/>
        </w:rPr>
        <w:t>4.4 Data Processing and ML Models</w:t>
      </w:r>
    </w:p>
    <w:p w14:paraId="34A70327"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 xml:space="preserve">The text preprocessing pipeline, encapsulated in the </w:t>
      </w:r>
      <w:proofErr w:type="spellStart"/>
      <w:r w:rsidRPr="002922B6">
        <w:rPr>
          <w:rFonts w:ascii="Times New Roman" w:eastAsia="Times New Roman" w:hAnsi="Times New Roman" w:cs="Times New Roman"/>
          <w:kern w:val="0"/>
          <w:sz w:val="24"/>
          <w:szCs w:val="24"/>
          <w:lang w:eastAsia="en-IN"/>
        </w:rPr>
        <w:t>wordopt</w:t>
      </w:r>
      <w:proofErr w:type="spellEnd"/>
      <w:r w:rsidRPr="002922B6">
        <w:rPr>
          <w:rFonts w:ascii="Times New Roman" w:eastAsia="Times New Roman" w:hAnsi="Times New Roman" w:cs="Times New Roman"/>
          <w:kern w:val="0"/>
          <w:sz w:val="24"/>
          <w:szCs w:val="24"/>
          <w:lang w:eastAsia="en-IN"/>
        </w:rPr>
        <w:t xml:space="preserve"> function, implements eight sequential normalization operations: lowercasing, bracketed content removal, non-word character substitution, URL stripping, HTML tag elimination, punctuation removal, newline removal, and digit-bearing token removal. These operations collectively reduce the raw input to a clean sequence of lowercase alphabetic tokens that constitute the vocabulary-compatible representation expected by the pre-fitted TF-IDF vectorizer.</w:t>
      </w:r>
    </w:p>
    <w:p w14:paraId="0630BD2C"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lastRenderedPageBreak/>
        <w:t xml:space="preserve">The TF-IDF vectorizer, loaded from </w:t>
      </w:r>
      <w:proofErr w:type="spellStart"/>
      <w:r w:rsidRPr="002922B6">
        <w:rPr>
          <w:rFonts w:ascii="Times New Roman" w:eastAsia="Times New Roman" w:hAnsi="Times New Roman" w:cs="Times New Roman"/>
          <w:kern w:val="0"/>
          <w:sz w:val="24"/>
          <w:szCs w:val="24"/>
          <w:lang w:eastAsia="en-IN"/>
        </w:rPr>
        <w:t>tfidf.pkl</w:t>
      </w:r>
      <w:proofErr w:type="spellEnd"/>
      <w:r w:rsidRPr="002922B6">
        <w:rPr>
          <w:rFonts w:ascii="Times New Roman" w:eastAsia="Times New Roman" w:hAnsi="Times New Roman" w:cs="Times New Roman"/>
          <w:kern w:val="0"/>
          <w:sz w:val="24"/>
          <w:szCs w:val="24"/>
          <w:lang w:eastAsia="en-IN"/>
        </w:rPr>
        <w:t>, applies the term frequency and inverse document frequency weights learned from the training corpus to the inference-time token frequencies, producing a sparse matrix representation of the input document in the training vocabulary's feature space. This sparse vector is then independently classified by four pre-trained scikit-learn estimators. The Logistic Regression model applies a linear decision boundary in the TF-IDF feature space, providing predictions that are implicitly calibrated and suitable for probability estimation. The Decision Tree classifier applies a sequence of learned axis-aligned splits, producing predictions that are highly interpretable but potentially prone to overfitting. The Gradient Boosting and Random Forest models represent ensemble methods that aggregate predictions from multiple weak learners, providing improved generalization and robustness at the cost of reduced single-model interpretability.</w:t>
      </w:r>
    </w:p>
    <w:p w14:paraId="16D5F7D6" w14:textId="77777777" w:rsidR="002922B6" w:rsidRPr="002922B6" w:rsidRDefault="002922B6" w:rsidP="002922B6">
      <w:pPr>
        <w:spacing w:before="240" w:after="120" w:line="240" w:lineRule="auto"/>
        <w:outlineLvl w:val="1"/>
        <w:rPr>
          <w:rFonts w:ascii="Times New Roman" w:eastAsia="Times New Roman" w:hAnsi="Times New Roman" w:cs="Times New Roman"/>
          <w:b/>
          <w:bCs/>
          <w:kern w:val="0"/>
          <w:sz w:val="24"/>
          <w:szCs w:val="24"/>
          <w:lang w:eastAsia="en-IN"/>
        </w:rPr>
      </w:pPr>
      <w:r w:rsidRPr="002922B6">
        <w:rPr>
          <w:rFonts w:ascii="Times New Roman" w:eastAsia="Times New Roman" w:hAnsi="Times New Roman" w:cs="Times New Roman"/>
          <w:b/>
          <w:bCs/>
          <w:kern w:val="0"/>
          <w:sz w:val="24"/>
          <w:szCs w:val="24"/>
          <w:lang w:eastAsia="en-IN"/>
        </w:rPr>
        <w:t>4.5 System Integration</w:t>
      </w:r>
    </w:p>
    <w:p w14:paraId="29917EB9"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Frontend-to-backend communication is mediated by Vite's built-in proxy mechanism, configured in vite.config.js to forward all requests prefixed with /</w:t>
      </w:r>
      <w:proofErr w:type="spellStart"/>
      <w:r w:rsidRPr="002922B6">
        <w:rPr>
          <w:rFonts w:ascii="Times New Roman" w:eastAsia="Times New Roman" w:hAnsi="Times New Roman" w:cs="Times New Roman"/>
          <w:kern w:val="0"/>
          <w:sz w:val="24"/>
          <w:szCs w:val="24"/>
          <w:lang w:eastAsia="en-IN"/>
        </w:rPr>
        <w:t>api</w:t>
      </w:r>
      <w:proofErr w:type="spellEnd"/>
      <w:r w:rsidRPr="002922B6">
        <w:rPr>
          <w:rFonts w:ascii="Times New Roman" w:eastAsia="Times New Roman" w:hAnsi="Times New Roman" w:cs="Times New Roman"/>
          <w:kern w:val="0"/>
          <w:sz w:val="24"/>
          <w:szCs w:val="24"/>
          <w:lang w:eastAsia="en-IN"/>
        </w:rPr>
        <w:t xml:space="preserve"> to the Flask development server running on localhost port 5000. This proxy configuration allows the React application to issue requests to relative URLs (/</w:t>
      </w:r>
      <w:proofErr w:type="spellStart"/>
      <w:r w:rsidRPr="002922B6">
        <w:rPr>
          <w:rFonts w:ascii="Times New Roman" w:eastAsia="Times New Roman" w:hAnsi="Times New Roman" w:cs="Times New Roman"/>
          <w:kern w:val="0"/>
          <w:sz w:val="24"/>
          <w:szCs w:val="24"/>
          <w:lang w:eastAsia="en-IN"/>
        </w:rPr>
        <w:t>api</w:t>
      </w:r>
      <w:proofErr w:type="spellEnd"/>
      <w:r w:rsidRPr="002922B6">
        <w:rPr>
          <w:rFonts w:ascii="Times New Roman" w:eastAsia="Times New Roman" w:hAnsi="Times New Roman" w:cs="Times New Roman"/>
          <w:kern w:val="0"/>
          <w:sz w:val="24"/>
          <w:szCs w:val="24"/>
          <w:lang w:eastAsia="en-IN"/>
        </w:rPr>
        <w:t>/predict) without embedding environment-specific origin information, simplifying the codebase and avoiding cross-origin request issues in development. The request payload is serialized as JSON with the Content-Type: application/</w:t>
      </w:r>
      <w:proofErr w:type="spellStart"/>
      <w:r w:rsidRPr="002922B6">
        <w:rPr>
          <w:rFonts w:ascii="Times New Roman" w:eastAsia="Times New Roman" w:hAnsi="Times New Roman" w:cs="Times New Roman"/>
          <w:kern w:val="0"/>
          <w:sz w:val="24"/>
          <w:szCs w:val="24"/>
          <w:lang w:eastAsia="en-IN"/>
        </w:rPr>
        <w:t>json</w:t>
      </w:r>
      <w:proofErr w:type="spellEnd"/>
      <w:r w:rsidRPr="002922B6">
        <w:rPr>
          <w:rFonts w:ascii="Times New Roman" w:eastAsia="Times New Roman" w:hAnsi="Times New Roman" w:cs="Times New Roman"/>
          <w:kern w:val="0"/>
          <w:sz w:val="24"/>
          <w:szCs w:val="24"/>
          <w:lang w:eastAsia="en-IN"/>
        </w:rPr>
        <w:t xml:space="preserve"> header, and the response is deserialized and incorporated into the React component's result state upon completion of the asynchronous fetch call. Error handling wraps the fetch call in a try-catch block, setting a client-side error message in the result state when the request fails, preventing unhandled promise rejections and providing user-visible feedback.</w:t>
      </w:r>
    </w:p>
    <w:p w14:paraId="4DB7389A" w14:textId="77777777" w:rsidR="002922B6" w:rsidRPr="002922B6" w:rsidRDefault="002922B6" w:rsidP="002922B6">
      <w:pPr>
        <w:spacing w:before="240" w:after="120" w:line="240" w:lineRule="auto"/>
        <w:outlineLvl w:val="1"/>
        <w:rPr>
          <w:rFonts w:ascii="Times New Roman" w:eastAsia="Times New Roman" w:hAnsi="Times New Roman" w:cs="Times New Roman"/>
          <w:b/>
          <w:bCs/>
          <w:kern w:val="0"/>
          <w:sz w:val="24"/>
          <w:szCs w:val="24"/>
          <w:lang w:eastAsia="en-IN"/>
        </w:rPr>
      </w:pPr>
      <w:r w:rsidRPr="002922B6">
        <w:rPr>
          <w:rFonts w:ascii="Times New Roman" w:eastAsia="Times New Roman" w:hAnsi="Times New Roman" w:cs="Times New Roman"/>
          <w:b/>
          <w:bCs/>
          <w:kern w:val="0"/>
          <w:sz w:val="24"/>
          <w:szCs w:val="24"/>
          <w:lang w:eastAsia="en-IN"/>
        </w:rPr>
        <w:t>4.6 Deployment</w:t>
      </w:r>
    </w:p>
    <w:p w14:paraId="09034B08"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 xml:space="preserve">In its current configuration, the system is designed for local and demonstration deployment. The backend is served by Flask's built-in development server with debug mode enabled, and the frontend is served by Vite's development server with hot module replacement active. For production deployment, several hardening steps are required: the Flask development server must be replaced with a production-grade WSGI server such as </w:t>
      </w:r>
      <w:proofErr w:type="spellStart"/>
      <w:r w:rsidRPr="002922B6">
        <w:rPr>
          <w:rFonts w:ascii="Times New Roman" w:eastAsia="Times New Roman" w:hAnsi="Times New Roman" w:cs="Times New Roman"/>
          <w:kern w:val="0"/>
          <w:sz w:val="24"/>
          <w:szCs w:val="24"/>
          <w:lang w:eastAsia="en-IN"/>
        </w:rPr>
        <w:t>Gunicorn</w:t>
      </w:r>
      <w:proofErr w:type="spellEnd"/>
      <w:r w:rsidRPr="002922B6">
        <w:rPr>
          <w:rFonts w:ascii="Times New Roman" w:eastAsia="Times New Roman" w:hAnsi="Times New Roman" w:cs="Times New Roman"/>
          <w:kern w:val="0"/>
          <w:sz w:val="24"/>
          <w:szCs w:val="24"/>
          <w:lang w:eastAsia="en-IN"/>
        </w:rPr>
        <w:t xml:space="preserve"> or </w:t>
      </w:r>
      <w:proofErr w:type="spellStart"/>
      <w:r w:rsidRPr="002922B6">
        <w:rPr>
          <w:rFonts w:ascii="Times New Roman" w:eastAsia="Times New Roman" w:hAnsi="Times New Roman" w:cs="Times New Roman"/>
          <w:kern w:val="0"/>
          <w:sz w:val="24"/>
          <w:szCs w:val="24"/>
          <w:lang w:eastAsia="en-IN"/>
        </w:rPr>
        <w:t>uWSGI</w:t>
      </w:r>
      <w:proofErr w:type="spellEnd"/>
      <w:r w:rsidRPr="002922B6">
        <w:rPr>
          <w:rFonts w:ascii="Times New Roman" w:eastAsia="Times New Roman" w:hAnsi="Times New Roman" w:cs="Times New Roman"/>
          <w:kern w:val="0"/>
          <w:sz w:val="24"/>
          <w:szCs w:val="24"/>
          <w:lang w:eastAsia="en-IN"/>
        </w:rPr>
        <w:t xml:space="preserve">; debug mode must be disabled via environment variable configuration; CORS restrictions must be scoped to legitimate frontend origins; input validation and payload size limits must be enforced; and the Vite development server must be replaced with a static build served by a </w:t>
      </w:r>
      <w:r w:rsidRPr="002922B6">
        <w:rPr>
          <w:rFonts w:ascii="Times New Roman" w:eastAsia="Times New Roman" w:hAnsi="Times New Roman" w:cs="Times New Roman"/>
          <w:kern w:val="0"/>
          <w:sz w:val="24"/>
          <w:szCs w:val="24"/>
          <w:lang w:eastAsia="en-IN"/>
        </w:rPr>
        <w:lastRenderedPageBreak/>
        <w:t>production web server. The system's modular architecture makes these transitions straightforward, as each tier can be hardened and deployed independently without requiring changes to the other tiers' interfaces.</w:t>
      </w:r>
    </w:p>
    <w:p w14:paraId="73542353" w14:textId="77777777" w:rsidR="005E5E1D" w:rsidRDefault="005E5E1D" w:rsidP="00E91F04">
      <w:pPr>
        <w:spacing w:line="480" w:lineRule="auto"/>
        <w:jc w:val="both"/>
        <w:rPr>
          <w:rFonts w:ascii="Times New Roman" w:hAnsi="Times New Roman" w:cs="Times New Roman"/>
          <w:sz w:val="28"/>
          <w:szCs w:val="28"/>
        </w:rPr>
      </w:pPr>
    </w:p>
    <w:p w14:paraId="1E18F8C5" w14:textId="7E3B405B" w:rsidR="005E5E1D" w:rsidRDefault="007B74BC" w:rsidP="00E91F04">
      <w:pPr>
        <w:spacing w:line="480" w:lineRule="auto"/>
        <w:jc w:val="both"/>
        <w:rPr>
          <w:rFonts w:ascii="Times New Roman" w:hAnsi="Times New Roman" w:cs="Times New Roman"/>
          <w:sz w:val="28"/>
          <w:szCs w:val="28"/>
        </w:rPr>
      </w:pPr>
      <w:r w:rsidRPr="007B74BC">
        <w:rPr>
          <w:rFonts w:ascii="Times New Roman" w:hAnsi="Times New Roman" w:cs="Times New Roman"/>
          <w:sz w:val="28"/>
          <w:szCs w:val="28"/>
        </w:rPr>
        <w:drawing>
          <wp:inline distT="0" distB="0" distL="0" distR="0" wp14:anchorId="4220EB34" wp14:editId="3836197C">
            <wp:extent cx="5731510" cy="3223895"/>
            <wp:effectExtent l="0" t="0" r="2540" b="0"/>
            <wp:docPr id="188096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64322" name=""/>
                    <pic:cNvPicPr/>
                  </pic:nvPicPr>
                  <pic:blipFill>
                    <a:blip r:embed="rId10"/>
                    <a:stretch>
                      <a:fillRect/>
                    </a:stretch>
                  </pic:blipFill>
                  <pic:spPr>
                    <a:xfrm>
                      <a:off x="0" y="0"/>
                      <a:ext cx="5731510" cy="3223895"/>
                    </a:xfrm>
                    <a:prstGeom prst="rect">
                      <a:avLst/>
                    </a:prstGeom>
                  </pic:spPr>
                </pic:pic>
              </a:graphicData>
            </a:graphic>
          </wp:inline>
        </w:drawing>
      </w:r>
    </w:p>
    <w:p w14:paraId="23B8DAFD" w14:textId="5FD740F2" w:rsidR="00BF2EDD" w:rsidRDefault="00E51126" w:rsidP="00DD0C8F">
      <w:pPr>
        <w:spacing w:line="480" w:lineRule="auto"/>
        <w:jc w:val="center"/>
        <w:rPr>
          <w:rFonts w:ascii="Times New Roman" w:hAnsi="Times New Roman" w:cs="Times New Roman"/>
          <w:sz w:val="28"/>
          <w:szCs w:val="28"/>
        </w:rPr>
      </w:pPr>
      <w:r>
        <w:rPr>
          <w:rFonts w:ascii="Times New Roman" w:hAnsi="Times New Roman" w:cs="Times New Roman"/>
          <w:sz w:val="28"/>
          <w:szCs w:val="28"/>
        </w:rPr>
        <w:t xml:space="preserve">Figure </w:t>
      </w:r>
      <w:r w:rsidR="00F9064D">
        <w:rPr>
          <w:rFonts w:ascii="Times New Roman" w:hAnsi="Times New Roman" w:cs="Times New Roman"/>
          <w:sz w:val="28"/>
          <w:szCs w:val="28"/>
        </w:rPr>
        <w:t>4.7.1</w:t>
      </w:r>
      <w:r>
        <w:rPr>
          <w:rFonts w:ascii="Times New Roman" w:hAnsi="Times New Roman" w:cs="Times New Roman"/>
          <w:sz w:val="28"/>
          <w:szCs w:val="28"/>
        </w:rPr>
        <w:t xml:space="preserve">. </w:t>
      </w:r>
      <w:r w:rsidR="007B74BC">
        <w:rPr>
          <w:rFonts w:ascii="Times New Roman" w:hAnsi="Times New Roman" w:cs="Times New Roman"/>
          <w:sz w:val="28"/>
          <w:szCs w:val="28"/>
        </w:rPr>
        <w:t>Backend</w:t>
      </w:r>
      <w:r w:rsidR="00DD0C8F">
        <w:rPr>
          <w:rFonts w:ascii="Times New Roman" w:hAnsi="Times New Roman" w:cs="Times New Roman"/>
          <w:sz w:val="28"/>
          <w:szCs w:val="28"/>
        </w:rPr>
        <w:t>.py</w:t>
      </w:r>
    </w:p>
    <w:p w14:paraId="097A9A05" w14:textId="77777777" w:rsidR="00D867F9" w:rsidRDefault="00D867F9" w:rsidP="00D867F9">
      <w:pPr>
        <w:spacing w:line="480" w:lineRule="auto"/>
        <w:rPr>
          <w:rFonts w:ascii="Times New Roman" w:hAnsi="Times New Roman" w:cs="Times New Roman"/>
          <w:sz w:val="28"/>
          <w:szCs w:val="28"/>
        </w:rPr>
      </w:pPr>
    </w:p>
    <w:p w14:paraId="47BFE565" w14:textId="1E29AB3B" w:rsidR="00D867F9" w:rsidRPr="00E91F04" w:rsidRDefault="007B74BC" w:rsidP="00D867F9">
      <w:pPr>
        <w:spacing w:line="480" w:lineRule="auto"/>
        <w:rPr>
          <w:rFonts w:ascii="Times New Roman" w:hAnsi="Times New Roman" w:cs="Times New Roman"/>
          <w:sz w:val="28"/>
          <w:szCs w:val="28"/>
        </w:rPr>
      </w:pPr>
      <w:r w:rsidRPr="007B74BC">
        <w:rPr>
          <w:rFonts w:ascii="Times New Roman" w:hAnsi="Times New Roman" w:cs="Times New Roman"/>
          <w:sz w:val="28"/>
          <w:szCs w:val="28"/>
        </w:rPr>
        <w:lastRenderedPageBreak/>
        <w:drawing>
          <wp:inline distT="0" distB="0" distL="0" distR="0" wp14:anchorId="3F9AC5A2" wp14:editId="1D7D1119">
            <wp:extent cx="5731510" cy="3223895"/>
            <wp:effectExtent l="0" t="0" r="2540" b="0"/>
            <wp:docPr id="193746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66889" name=""/>
                    <pic:cNvPicPr/>
                  </pic:nvPicPr>
                  <pic:blipFill>
                    <a:blip r:embed="rId11"/>
                    <a:stretch>
                      <a:fillRect/>
                    </a:stretch>
                  </pic:blipFill>
                  <pic:spPr>
                    <a:xfrm>
                      <a:off x="0" y="0"/>
                      <a:ext cx="5731510" cy="3223895"/>
                    </a:xfrm>
                    <a:prstGeom prst="rect">
                      <a:avLst/>
                    </a:prstGeom>
                  </pic:spPr>
                </pic:pic>
              </a:graphicData>
            </a:graphic>
          </wp:inline>
        </w:drawing>
      </w:r>
    </w:p>
    <w:p w14:paraId="365FD822" w14:textId="06DD85C1" w:rsidR="00E91F04" w:rsidRDefault="00D867F9" w:rsidP="000E624B">
      <w:pPr>
        <w:spacing w:line="480" w:lineRule="auto"/>
        <w:jc w:val="center"/>
        <w:rPr>
          <w:rFonts w:ascii="Times New Roman" w:hAnsi="Times New Roman" w:cs="Times New Roman"/>
          <w:sz w:val="28"/>
          <w:szCs w:val="28"/>
        </w:rPr>
      </w:pPr>
      <w:r>
        <w:rPr>
          <w:rFonts w:ascii="Times New Roman" w:hAnsi="Times New Roman" w:cs="Times New Roman"/>
          <w:sz w:val="28"/>
          <w:szCs w:val="28"/>
        </w:rPr>
        <w:t xml:space="preserve">Figure </w:t>
      </w:r>
      <w:r w:rsidR="00F9064D">
        <w:rPr>
          <w:rFonts w:ascii="Times New Roman" w:hAnsi="Times New Roman" w:cs="Times New Roman"/>
          <w:sz w:val="28"/>
          <w:szCs w:val="28"/>
        </w:rPr>
        <w:t>4.7.2</w:t>
      </w:r>
      <w:r>
        <w:rPr>
          <w:rFonts w:ascii="Times New Roman" w:hAnsi="Times New Roman" w:cs="Times New Roman"/>
          <w:sz w:val="28"/>
          <w:szCs w:val="28"/>
        </w:rPr>
        <w:t xml:space="preserve">. </w:t>
      </w:r>
      <w:proofErr w:type="spellStart"/>
      <w:r>
        <w:rPr>
          <w:rFonts w:ascii="Times New Roman" w:hAnsi="Times New Roman" w:cs="Times New Roman"/>
          <w:sz w:val="28"/>
          <w:szCs w:val="28"/>
        </w:rPr>
        <w:t>A</w:t>
      </w:r>
      <w:r w:rsidR="007B74BC">
        <w:rPr>
          <w:rFonts w:ascii="Times New Roman" w:hAnsi="Times New Roman" w:cs="Times New Roman"/>
          <w:sz w:val="28"/>
          <w:szCs w:val="28"/>
        </w:rPr>
        <w:t>pp.jsx</w:t>
      </w:r>
      <w:proofErr w:type="spellEnd"/>
    </w:p>
    <w:p w14:paraId="7533C180" w14:textId="4A79C2B5" w:rsidR="000E624B" w:rsidRDefault="005E670D" w:rsidP="000E624B">
      <w:pPr>
        <w:spacing w:line="480" w:lineRule="auto"/>
        <w:rPr>
          <w:rFonts w:ascii="Times New Roman" w:hAnsi="Times New Roman" w:cs="Times New Roman"/>
          <w:sz w:val="28"/>
          <w:szCs w:val="28"/>
        </w:rPr>
      </w:pPr>
      <w:r w:rsidRPr="005E670D">
        <w:rPr>
          <w:rFonts w:ascii="Times New Roman" w:hAnsi="Times New Roman" w:cs="Times New Roman"/>
          <w:sz w:val="28"/>
          <w:szCs w:val="28"/>
        </w:rPr>
        <w:drawing>
          <wp:inline distT="0" distB="0" distL="0" distR="0" wp14:anchorId="3C2F6C07" wp14:editId="0A97AB79">
            <wp:extent cx="5731510" cy="3223895"/>
            <wp:effectExtent l="0" t="0" r="2540" b="0"/>
            <wp:docPr id="53183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30953" name=""/>
                    <pic:cNvPicPr/>
                  </pic:nvPicPr>
                  <pic:blipFill>
                    <a:blip r:embed="rId12"/>
                    <a:stretch>
                      <a:fillRect/>
                    </a:stretch>
                  </pic:blipFill>
                  <pic:spPr>
                    <a:xfrm>
                      <a:off x="0" y="0"/>
                      <a:ext cx="5731510" cy="3223895"/>
                    </a:xfrm>
                    <a:prstGeom prst="rect">
                      <a:avLst/>
                    </a:prstGeom>
                  </pic:spPr>
                </pic:pic>
              </a:graphicData>
            </a:graphic>
          </wp:inline>
        </w:drawing>
      </w:r>
    </w:p>
    <w:p w14:paraId="75B667DA" w14:textId="070FFD2E" w:rsidR="00593C1E" w:rsidRDefault="005F27C1" w:rsidP="005F27C1">
      <w:pPr>
        <w:spacing w:line="360" w:lineRule="auto"/>
        <w:jc w:val="center"/>
        <w:rPr>
          <w:rFonts w:ascii="Times New Roman" w:hAnsi="Times New Roman" w:cs="Times New Roman"/>
          <w:sz w:val="28"/>
          <w:szCs w:val="28"/>
        </w:rPr>
      </w:pPr>
      <w:r>
        <w:rPr>
          <w:rFonts w:ascii="Times New Roman" w:hAnsi="Times New Roman" w:cs="Times New Roman"/>
          <w:sz w:val="28"/>
          <w:szCs w:val="28"/>
        </w:rPr>
        <w:t>Figure 4</w:t>
      </w:r>
      <w:r w:rsidR="00F9064D">
        <w:rPr>
          <w:rFonts w:ascii="Times New Roman" w:hAnsi="Times New Roman" w:cs="Times New Roman"/>
          <w:sz w:val="28"/>
          <w:szCs w:val="28"/>
        </w:rPr>
        <w:t>.7.3</w:t>
      </w:r>
      <w:r>
        <w:rPr>
          <w:rFonts w:ascii="Times New Roman" w:hAnsi="Times New Roman" w:cs="Times New Roman"/>
          <w:sz w:val="28"/>
          <w:szCs w:val="28"/>
        </w:rPr>
        <w:t xml:space="preserve">. </w:t>
      </w:r>
      <w:r w:rsidR="005E670D">
        <w:rPr>
          <w:rFonts w:ascii="Times New Roman" w:hAnsi="Times New Roman" w:cs="Times New Roman"/>
          <w:sz w:val="28"/>
          <w:szCs w:val="28"/>
        </w:rPr>
        <w:t>App.css</w:t>
      </w:r>
    </w:p>
    <w:p w14:paraId="24F2D988" w14:textId="77777777" w:rsidR="005F27C1" w:rsidRDefault="005F27C1" w:rsidP="005F27C1">
      <w:pPr>
        <w:spacing w:line="360" w:lineRule="auto"/>
        <w:rPr>
          <w:rFonts w:ascii="Times New Roman" w:hAnsi="Times New Roman" w:cs="Times New Roman"/>
          <w:sz w:val="28"/>
          <w:szCs w:val="28"/>
        </w:rPr>
      </w:pPr>
    </w:p>
    <w:p w14:paraId="70D1B3B4" w14:textId="05E44555" w:rsidR="005F27C1" w:rsidRDefault="005E670D" w:rsidP="005F27C1">
      <w:pPr>
        <w:spacing w:line="360" w:lineRule="auto"/>
        <w:rPr>
          <w:rFonts w:ascii="Times New Roman" w:hAnsi="Times New Roman" w:cs="Times New Roman"/>
          <w:sz w:val="28"/>
          <w:szCs w:val="28"/>
        </w:rPr>
      </w:pPr>
      <w:r w:rsidRPr="005E670D">
        <w:rPr>
          <w:rFonts w:ascii="Times New Roman" w:hAnsi="Times New Roman" w:cs="Times New Roman"/>
          <w:sz w:val="28"/>
          <w:szCs w:val="28"/>
        </w:rPr>
        <w:lastRenderedPageBreak/>
        <w:drawing>
          <wp:inline distT="0" distB="0" distL="0" distR="0" wp14:anchorId="21448002" wp14:editId="686FD5EF">
            <wp:extent cx="5731510" cy="2859405"/>
            <wp:effectExtent l="0" t="0" r="2540" b="0"/>
            <wp:docPr id="144075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52930" name=""/>
                    <pic:cNvPicPr/>
                  </pic:nvPicPr>
                  <pic:blipFill>
                    <a:blip r:embed="rId13"/>
                    <a:stretch>
                      <a:fillRect/>
                    </a:stretch>
                  </pic:blipFill>
                  <pic:spPr>
                    <a:xfrm>
                      <a:off x="0" y="0"/>
                      <a:ext cx="5731510" cy="2859405"/>
                    </a:xfrm>
                    <a:prstGeom prst="rect">
                      <a:avLst/>
                    </a:prstGeom>
                  </pic:spPr>
                </pic:pic>
              </a:graphicData>
            </a:graphic>
          </wp:inline>
        </w:drawing>
      </w:r>
    </w:p>
    <w:p w14:paraId="576D5EF0" w14:textId="040E24D8" w:rsidR="008C6901" w:rsidRDefault="00AD2E8C" w:rsidP="00443569">
      <w:pPr>
        <w:spacing w:line="360" w:lineRule="auto"/>
        <w:jc w:val="center"/>
        <w:rPr>
          <w:rFonts w:ascii="Times New Roman" w:hAnsi="Times New Roman" w:cs="Times New Roman"/>
          <w:sz w:val="28"/>
          <w:szCs w:val="28"/>
        </w:rPr>
      </w:pPr>
      <w:r>
        <w:rPr>
          <w:rFonts w:ascii="Times New Roman" w:hAnsi="Times New Roman" w:cs="Times New Roman"/>
          <w:sz w:val="28"/>
          <w:szCs w:val="28"/>
        </w:rPr>
        <w:t>Figure</w:t>
      </w:r>
      <w:r w:rsidR="00443569">
        <w:rPr>
          <w:rFonts w:ascii="Times New Roman" w:hAnsi="Times New Roman" w:cs="Times New Roman"/>
          <w:sz w:val="28"/>
          <w:szCs w:val="28"/>
        </w:rPr>
        <w:t xml:space="preserve"> </w:t>
      </w:r>
      <w:r w:rsidR="00F9064D">
        <w:rPr>
          <w:rFonts w:ascii="Times New Roman" w:hAnsi="Times New Roman" w:cs="Times New Roman"/>
          <w:sz w:val="28"/>
          <w:szCs w:val="28"/>
        </w:rPr>
        <w:t>4.7.4</w:t>
      </w:r>
      <w:r w:rsidR="00443569">
        <w:rPr>
          <w:rFonts w:ascii="Times New Roman" w:hAnsi="Times New Roman" w:cs="Times New Roman"/>
          <w:sz w:val="28"/>
          <w:szCs w:val="28"/>
        </w:rPr>
        <w:t xml:space="preserve">. </w:t>
      </w:r>
      <w:r w:rsidR="005E670D">
        <w:rPr>
          <w:rFonts w:ascii="Times New Roman" w:hAnsi="Times New Roman" w:cs="Times New Roman"/>
          <w:sz w:val="28"/>
          <w:szCs w:val="28"/>
        </w:rPr>
        <w:t>Normal UI</w:t>
      </w:r>
    </w:p>
    <w:p w14:paraId="7C2E3BD3" w14:textId="77777777" w:rsidR="00BE2542" w:rsidRDefault="00BE2542" w:rsidP="00443569">
      <w:pPr>
        <w:spacing w:line="360" w:lineRule="auto"/>
        <w:jc w:val="center"/>
        <w:rPr>
          <w:rFonts w:ascii="Times New Roman" w:hAnsi="Times New Roman" w:cs="Times New Roman"/>
          <w:sz w:val="28"/>
          <w:szCs w:val="28"/>
        </w:rPr>
      </w:pPr>
    </w:p>
    <w:p w14:paraId="0C20037F" w14:textId="77777777" w:rsidR="00C21847" w:rsidRDefault="00C21847" w:rsidP="00C21847">
      <w:pPr>
        <w:spacing w:line="360" w:lineRule="auto"/>
        <w:rPr>
          <w:rFonts w:ascii="Times New Roman" w:hAnsi="Times New Roman" w:cs="Times New Roman"/>
          <w:sz w:val="28"/>
          <w:szCs w:val="28"/>
        </w:rPr>
      </w:pPr>
    </w:p>
    <w:p w14:paraId="10B537FA" w14:textId="393759F0" w:rsidR="00C21847" w:rsidRDefault="005E670D" w:rsidP="00C21847">
      <w:pPr>
        <w:spacing w:line="360" w:lineRule="auto"/>
        <w:rPr>
          <w:rFonts w:ascii="Times New Roman" w:hAnsi="Times New Roman" w:cs="Times New Roman"/>
          <w:sz w:val="28"/>
          <w:szCs w:val="28"/>
        </w:rPr>
      </w:pPr>
      <w:r w:rsidRPr="005E670D">
        <w:rPr>
          <w:rFonts w:ascii="Times New Roman" w:hAnsi="Times New Roman" w:cs="Times New Roman"/>
          <w:sz w:val="28"/>
          <w:szCs w:val="28"/>
        </w:rPr>
        <w:drawing>
          <wp:inline distT="0" distB="0" distL="0" distR="0" wp14:anchorId="1B822D13" wp14:editId="0C5B48BC">
            <wp:extent cx="5731510" cy="2851785"/>
            <wp:effectExtent l="0" t="0" r="2540" b="5715"/>
            <wp:docPr id="191389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97667" name=""/>
                    <pic:cNvPicPr/>
                  </pic:nvPicPr>
                  <pic:blipFill>
                    <a:blip r:embed="rId14"/>
                    <a:stretch>
                      <a:fillRect/>
                    </a:stretch>
                  </pic:blipFill>
                  <pic:spPr>
                    <a:xfrm>
                      <a:off x="0" y="0"/>
                      <a:ext cx="5731510" cy="2851785"/>
                    </a:xfrm>
                    <a:prstGeom prst="rect">
                      <a:avLst/>
                    </a:prstGeom>
                  </pic:spPr>
                </pic:pic>
              </a:graphicData>
            </a:graphic>
          </wp:inline>
        </w:drawing>
      </w:r>
    </w:p>
    <w:p w14:paraId="5920BFED" w14:textId="134D0C1B" w:rsidR="00282AB6" w:rsidRDefault="00282AB6" w:rsidP="00282AB6">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Figure </w:t>
      </w:r>
      <w:r w:rsidR="00F9064D">
        <w:rPr>
          <w:rFonts w:ascii="Times New Roman" w:hAnsi="Times New Roman" w:cs="Times New Roman"/>
          <w:sz w:val="28"/>
          <w:szCs w:val="28"/>
        </w:rPr>
        <w:t>4.7.6</w:t>
      </w:r>
      <w:r>
        <w:rPr>
          <w:rFonts w:ascii="Times New Roman" w:hAnsi="Times New Roman" w:cs="Times New Roman"/>
          <w:sz w:val="28"/>
          <w:szCs w:val="28"/>
        </w:rPr>
        <w:t xml:space="preserve">. </w:t>
      </w:r>
      <w:r w:rsidR="005E670D">
        <w:rPr>
          <w:rFonts w:ascii="Times New Roman" w:hAnsi="Times New Roman" w:cs="Times New Roman"/>
          <w:sz w:val="28"/>
          <w:szCs w:val="28"/>
        </w:rPr>
        <w:t>Daark mode UI</w:t>
      </w:r>
    </w:p>
    <w:p w14:paraId="3F0C251D" w14:textId="77777777" w:rsidR="008C6901" w:rsidRDefault="008C6901" w:rsidP="002D70A8">
      <w:pPr>
        <w:spacing w:line="360" w:lineRule="auto"/>
        <w:jc w:val="both"/>
        <w:rPr>
          <w:rFonts w:ascii="Times New Roman" w:hAnsi="Times New Roman" w:cs="Times New Roman"/>
          <w:sz w:val="28"/>
          <w:szCs w:val="28"/>
        </w:rPr>
      </w:pPr>
    </w:p>
    <w:p w14:paraId="59C584BB" w14:textId="360B310E" w:rsidR="005922A5" w:rsidRPr="009C0BE8" w:rsidRDefault="00EC2581" w:rsidP="009C0BE8">
      <w:pPr>
        <w:spacing w:line="360" w:lineRule="auto"/>
        <w:jc w:val="center"/>
        <w:rPr>
          <w:rFonts w:ascii="Times New Roman" w:hAnsi="Times New Roman" w:cs="Times New Roman"/>
          <w:sz w:val="32"/>
          <w:szCs w:val="32"/>
        </w:rPr>
      </w:pPr>
      <w:r>
        <w:rPr>
          <w:rFonts w:ascii="Times New Roman" w:hAnsi="Times New Roman" w:cs="Times New Roman"/>
          <w:b/>
          <w:bCs/>
          <w:sz w:val="32"/>
          <w:szCs w:val="32"/>
        </w:rPr>
        <w:lastRenderedPageBreak/>
        <w:t xml:space="preserve">5. </w:t>
      </w:r>
      <w:r w:rsidR="005922A5" w:rsidRPr="005922A5">
        <w:rPr>
          <w:rFonts w:ascii="Times New Roman" w:hAnsi="Times New Roman" w:cs="Times New Roman"/>
          <w:b/>
          <w:bCs/>
          <w:sz w:val="32"/>
          <w:szCs w:val="32"/>
        </w:rPr>
        <w:t>RESULT AND DISCUSSION</w:t>
      </w:r>
      <w:r w:rsidR="00DF4AA8" w:rsidRPr="00DF4AA8">
        <w:rPr>
          <w:rFonts w:ascii="Times New Roman" w:hAnsi="Times New Roman" w:cs="Times New Roman"/>
          <w:b/>
          <w:bCs/>
          <w:sz w:val="32"/>
          <w:szCs w:val="32"/>
        </w:rPr>
        <w:drawing>
          <wp:inline distT="0" distB="0" distL="0" distR="0" wp14:anchorId="6665C17F" wp14:editId="72FA2C72">
            <wp:extent cx="5731510" cy="2867025"/>
            <wp:effectExtent l="0" t="0" r="2540" b="9525"/>
            <wp:docPr id="22672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23926" name=""/>
                    <pic:cNvPicPr/>
                  </pic:nvPicPr>
                  <pic:blipFill>
                    <a:blip r:embed="rId15"/>
                    <a:stretch>
                      <a:fillRect/>
                    </a:stretch>
                  </pic:blipFill>
                  <pic:spPr>
                    <a:xfrm>
                      <a:off x="0" y="0"/>
                      <a:ext cx="5731510" cy="2867025"/>
                    </a:xfrm>
                    <a:prstGeom prst="rect">
                      <a:avLst/>
                    </a:prstGeom>
                  </pic:spPr>
                </pic:pic>
              </a:graphicData>
            </a:graphic>
          </wp:inline>
        </w:drawing>
      </w:r>
    </w:p>
    <w:p w14:paraId="3F687521" w14:textId="17EF3756" w:rsidR="008C6901" w:rsidRDefault="004D06BF" w:rsidP="00117CF6">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Figure 5.1.1. </w:t>
      </w:r>
      <w:r w:rsidR="005E670D">
        <w:rPr>
          <w:rFonts w:ascii="Times New Roman" w:hAnsi="Times New Roman" w:cs="Times New Roman"/>
          <w:sz w:val="28"/>
          <w:szCs w:val="28"/>
        </w:rPr>
        <w:t>Fake news detected</w:t>
      </w:r>
    </w:p>
    <w:p w14:paraId="4BF43F8A" w14:textId="77777777" w:rsidR="009C0BE8" w:rsidRDefault="009C0BE8" w:rsidP="00117CF6">
      <w:pPr>
        <w:spacing w:line="360" w:lineRule="auto"/>
        <w:jc w:val="center"/>
        <w:rPr>
          <w:rFonts w:ascii="Times New Roman" w:hAnsi="Times New Roman" w:cs="Times New Roman"/>
          <w:sz w:val="28"/>
          <w:szCs w:val="28"/>
        </w:rPr>
      </w:pPr>
    </w:p>
    <w:p w14:paraId="47FC093F" w14:textId="22C970C9" w:rsidR="008C6901" w:rsidRDefault="00DF4AA8" w:rsidP="002D70A8">
      <w:pPr>
        <w:spacing w:line="360" w:lineRule="auto"/>
        <w:jc w:val="both"/>
        <w:rPr>
          <w:rFonts w:ascii="Times New Roman" w:hAnsi="Times New Roman" w:cs="Times New Roman"/>
          <w:sz w:val="28"/>
          <w:szCs w:val="28"/>
        </w:rPr>
      </w:pPr>
      <w:r w:rsidRPr="00DF4AA8">
        <w:rPr>
          <w:rFonts w:ascii="Times New Roman" w:hAnsi="Times New Roman" w:cs="Times New Roman"/>
          <w:sz w:val="28"/>
          <w:szCs w:val="28"/>
        </w:rPr>
        <w:drawing>
          <wp:inline distT="0" distB="0" distL="0" distR="0" wp14:anchorId="24F88A84" wp14:editId="4B51FF91">
            <wp:extent cx="5731510" cy="2843530"/>
            <wp:effectExtent l="0" t="0" r="2540" b="0"/>
            <wp:docPr id="181731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17345" name=""/>
                    <pic:cNvPicPr/>
                  </pic:nvPicPr>
                  <pic:blipFill>
                    <a:blip r:embed="rId16"/>
                    <a:stretch>
                      <a:fillRect/>
                    </a:stretch>
                  </pic:blipFill>
                  <pic:spPr>
                    <a:xfrm>
                      <a:off x="0" y="0"/>
                      <a:ext cx="5731510" cy="2843530"/>
                    </a:xfrm>
                    <a:prstGeom prst="rect">
                      <a:avLst/>
                    </a:prstGeom>
                  </pic:spPr>
                </pic:pic>
              </a:graphicData>
            </a:graphic>
          </wp:inline>
        </w:drawing>
      </w:r>
    </w:p>
    <w:p w14:paraId="46C50F16" w14:textId="08FD97AA" w:rsidR="00D738AE" w:rsidRDefault="00D738AE" w:rsidP="009C0BE8">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Figure 5.1.2. </w:t>
      </w:r>
      <w:r w:rsidR="005E670D">
        <w:rPr>
          <w:rFonts w:ascii="Times New Roman" w:hAnsi="Times New Roman" w:cs="Times New Roman"/>
          <w:sz w:val="28"/>
          <w:szCs w:val="28"/>
        </w:rPr>
        <w:t>Not a fake new detected</w:t>
      </w:r>
    </w:p>
    <w:p w14:paraId="4AA29003" w14:textId="77777777" w:rsidR="009C0BE8" w:rsidRDefault="009C0BE8" w:rsidP="009C0BE8">
      <w:pPr>
        <w:spacing w:line="360" w:lineRule="auto"/>
        <w:rPr>
          <w:rFonts w:ascii="Times New Roman" w:hAnsi="Times New Roman" w:cs="Times New Roman"/>
          <w:sz w:val="28"/>
          <w:szCs w:val="28"/>
        </w:rPr>
      </w:pPr>
    </w:p>
    <w:p w14:paraId="6F4F9698" w14:textId="77777777" w:rsidR="000F131E" w:rsidRDefault="000F131E" w:rsidP="002D70A8">
      <w:pPr>
        <w:spacing w:line="360" w:lineRule="auto"/>
        <w:jc w:val="both"/>
        <w:rPr>
          <w:rFonts w:ascii="Times New Roman" w:hAnsi="Times New Roman" w:cs="Times New Roman"/>
          <w:sz w:val="28"/>
          <w:szCs w:val="28"/>
        </w:rPr>
      </w:pPr>
    </w:p>
    <w:p w14:paraId="2A473CAA"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lastRenderedPageBreak/>
        <w:t xml:space="preserve">The fake news detection system, upon successful deployment and execution, delivers a coherent and informationally rich classification experience that goes significantly beyond the binary outputs typical of single-classifier approaches. This chapter describes and interprets the observable system outputs, </w:t>
      </w:r>
      <w:proofErr w:type="spellStart"/>
      <w:r w:rsidRPr="002922B6">
        <w:rPr>
          <w:rFonts w:ascii="Times New Roman" w:eastAsia="Times New Roman" w:hAnsi="Times New Roman" w:cs="Times New Roman"/>
          <w:kern w:val="0"/>
          <w:sz w:val="24"/>
          <w:szCs w:val="24"/>
          <w:lang w:eastAsia="en-IN"/>
        </w:rPr>
        <w:t>analyzes</w:t>
      </w:r>
      <w:proofErr w:type="spellEnd"/>
      <w:r w:rsidRPr="002922B6">
        <w:rPr>
          <w:rFonts w:ascii="Times New Roman" w:eastAsia="Times New Roman" w:hAnsi="Times New Roman" w:cs="Times New Roman"/>
          <w:kern w:val="0"/>
          <w:sz w:val="24"/>
          <w:szCs w:val="24"/>
          <w:lang w:eastAsia="en-IN"/>
        </w:rPr>
        <w:t xml:space="preserve"> the multi-model prediction </w:t>
      </w:r>
      <w:proofErr w:type="spellStart"/>
      <w:r w:rsidRPr="002922B6">
        <w:rPr>
          <w:rFonts w:ascii="Times New Roman" w:eastAsia="Times New Roman" w:hAnsi="Times New Roman" w:cs="Times New Roman"/>
          <w:kern w:val="0"/>
          <w:sz w:val="24"/>
          <w:szCs w:val="24"/>
          <w:lang w:eastAsia="en-IN"/>
        </w:rPr>
        <w:t>behavior</w:t>
      </w:r>
      <w:proofErr w:type="spellEnd"/>
      <w:r w:rsidRPr="002922B6">
        <w:rPr>
          <w:rFonts w:ascii="Times New Roman" w:eastAsia="Times New Roman" w:hAnsi="Times New Roman" w:cs="Times New Roman"/>
          <w:kern w:val="0"/>
          <w:sz w:val="24"/>
          <w:szCs w:val="24"/>
          <w:lang w:eastAsia="en-IN"/>
        </w:rPr>
        <w:t>, and discusses the practical implications of the architectural choices made in the system's design.</w:t>
      </w:r>
    </w:p>
    <w:p w14:paraId="09EF2226" w14:textId="77777777" w:rsidR="002922B6" w:rsidRPr="002922B6" w:rsidRDefault="002922B6" w:rsidP="002922B6">
      <w:pPr>
        <w:spacing w:before="240" w:after="120" w:line="240" w:lineRule="auto"/>
        <w:outlineLvl w:val="1"/>
        <w:rPr>
          <w:rFonts w:ascii="Times New Roman" w:eastAsia="Times New Roman" w:hAnsi="Times New Roman" w:cs="Times New Roman"/>
          <w:b/>
          <w:bCs/>
          <w:kern w:val="0"/>
          <w:sz w:val="24"/>
          <w:szCs w:val="24"/>
          <w:lang w:eastAsia="en-IN"/>
        </w:rPr>
      </w:pPr>
      <w:r w:rsidRPr="002922B6">
        <w:rPr>
          <w:rFonts w:ascii="Times New Roman" w:eastAsia="Times New Roman" w:hAnsi="Times New Roman" w:cs="Times New Roman"/>
          <w:b/>
          <w:bCs/>
          <w:kern w:val="0"/>
          <w:sz w:val="24"/>
          <w:szCs w:val="24"/>
          <w:lang w:eastAsia="en-IN"/>
        </w:rPr>
        <w:t>5.1 Prediction Output and Consensus Analysis</w:t>
      </w:r>
    </w:p>
    <w:p w14:paraId="35FDBDDC"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When a user submits a news article or excerpt through the frontend interface, the system returns four independent binary classifications — one from each of the Logistic Regression, Decision Tree, Gradient Boosting, and Random Forest models — along with a computed consensus count indicating how many of the four models agree that the content constitutes Fake News. This presentation format is a deliberate departure from the conventional single-label output paradigm and represents one of the system's most significant contributions to practical fake news detection tooling.</w:t>
      </w:r>
    </w:p>
    <w:p w14:paraId="62696149"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In cases where all four models unanimously agree on a prediction, the consensus indicator reads 4/4 models detect Fake News or 0/4 models detect Fake News, providing the user with high-confidence signal. These unanimous cases are typically associated with content that exhibits strongly prototypical lexical characteristics of either fabricated or authentic news — highly emotive language, sensationalist claims, and irregular syntactic patterns in the former case, and measured, fact-anchored discourse in the latter. Partial consensus cases, where two or three models agree, indicate inputs that occupy a less clearly delineated position in the feature space and warrant additional scrutiny. These borderline cases are precisely where the multi-model architecture provides its greatest value over single-classifier alternatives.</w:t>
      </w:r>
    </w:p>
    <w:p w14:paraId="7FC6087B"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The model-wise disagreement pattern also provides indirect diagnostic information about the nature of the input content. Disagreement between the Logistic Regression model and the tree-based ensemble classifiers, for instance, may indicate that the decision boundary between fake and real is non-linear in the TF-IDF feature space for the given input, while consensus among the ensemble methods with dissent from the linear model may suggest that the input sits near a linear boundary but is classifiable through higher-order feature interactions captured by the non-linear models.</w:t>
      </w:r>
    </w:p>
    <w:p w14:paraId="6B404427" w14:textId="77777777" w:rsidR="002922B6" w:rsidRPr="002922B6" w:rsidRDefault="002922B6" w:rsidP="002922B6">
      <w:pPr>
        <w:spacing w:before="240" w:after="120" w:line="240" w:lineRule="auto"/>
        <w:outlineLvl w:val="1"/>
        <w:rPr>
          <w:rFonts w:ascii="Times New Roman" w:eastAsia="Times New Roman" w:hAnsi="Times New Roman" w:cs="Times New Roman"/>
          <w:b/>
          <w:bCs/>
          <w:kern w:val="0"/>
          <w:sz w:val="24"/>
          <w:szCs w:val="24"/>
          <w:lang w:eastAsia="en-IN"/>
        </w:rPr>
      </w:pPr>
      <w:r w:rsidRPr="002922B6">
        <w:rPr>
          <w:rFonts w:ascii="Times New Roman" w:eastAsia="Times New Roman" w:hAnsi="Times New Roman" w:cs="Times New Roman"/>
          <w:b/>
          <w:bCs/>
          <w:kern w:val="0"/>
          <w:sz w:val="24"/>
          <w:szCs w:val="24"/>
          <w:lang w:eastAsia="en-IN"/>
        </w:rPr>
        <w:t xml:space="preserve">5.2 Preprocessing Pipeline </w:t>
      </w:r>
      <w:proofErr w:type="spellStart"/>
      <w:r w:rsidRPr="002922B6">
        <w:rPr>
          <w:rFonts w:ascii="Times New Roman" w:eastAsia="Times New Roman" w:hAnsi="Times New Roman" w:cs="Times New Roman"/>
          <w:b/>
          <w:bCs/>
          <w:kern w:val="0"/>
          <w:sz w:val="24"/>
          <w:szCs w:val="24"/>
          <w:lang w:eastAsia="en-IN"/>
        </w:rPr>
        <w:t>Behavior</w:t>
      </w:r>
      <w:proofErr w:type="spellEnd"/>
    </w:p>
    <w:p w14:paraId="1B83748C"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 xml:space="preserve">The text normalization pipeline applied by the </w:t>
      </w:r>
      <w:proofErr w:type="spellStart"/>
      <w:r w:rsidRPr="002922B6">
        <w:rPr>
          <w:rFonts w:ascii="Times New Roman" w:eastAsia="Times New Roman" w:hAnsi="Times New Roman" w:cs="Times New Roman"/>
          <w:kern w:val="0"/>
          <w:sz w:val="24"/>
          <w:szCs w:val="24"/>
          <w:lang w:eastAsia="en-IN"/>
        </w:rPr>
        <w:t>wordopt</w:t>
      </w:r>
      <w:proofErr w:type="spellEnd"/>
      <w:r w:rsidRPr="002922B6">
        <w:rPr>
          <w:rFonts w:ascii="Times New Roman" w:eastAsia="Times New Roman" w:hAnsi="Times New Roman" w:cs="Times New Roman"/>
          <w:kern w:val="0"/>
          <w:sz w:val="24"/>
          <w:szCs w:val="24"/>
          <w:lang w:eastAsia="en-IN"/>
        </w:rPr>
        <w:t xml:space="preserve"> function exhibits predictable and consistent </w:t>
      </w:r>
      <w:proofErr w:type="spellStart"/>
      <w:r w:rsidRPr="002922B6">
        <w:rPr>
          <w:rFonts w:ascii="Times New Roman" w:eastAsia="Times New Roman" w:hAnsi="Times New Roman" w:cs="Times New Roman"/>
          <w:kern w:val="0"/>
          <w:sz w:val="24"/>
          <w:szCs w:val="24"/>
          <w:lang w:eastAsia="en-IN"/>
        </w:rPr>
        <w:t>behavior</w:t>
      </w:r>
      <w:proofErr w:type="spellEnd"/>
      <w:r w:rsidRPr="002922B6">
        <w:rPr>
          <w:rFonts w:ascii="Times New Roman" w:eastAsia="Times New Roman" w:hAnsi="Times New Roman" w:cs="Times New Roman"/>
          <w:kern w:val="0"/>
          <w:sz w:val="24"/>
          <w:szCs w:val="24"/>
          <w:lang w:eastAsia="en-IN"/>
        </w:rPr>
        <w:t xml:space="preserve"> across a broad range of input types. News articles containing hyperlinks </w:t>
      </w:r>
      <w:r w:rsidRPr="002922B6">
        <w:rPr>
          <w:rFonts w:ascii="Times New Roman" w:eastAsia="Times New Roman" w:hAnsi="Times New Roman" w:cs="Times New Roman"/>
          <w:kern w:val="0"/>
          <w:sz w:val="24"/>
          <w:szCs w:val="24"/>
          <w:lang w:eastAsia="en-IN"/>
        </w:rPr>
        <w:lastRenderedPageBreak/>
        <w:t>are correctly stripped of URL tokens, preventing the feature vector from being polluted by domain-specific URL strings that are unlikely to appear in the training corpus. HTML-laden content, such as articles pasted directly from web browsers with residual markup, is cleaned of angle-bracket-delimited tags. Numeric tokens and alphanumeric identifiers are removed, eliminating date stamps, reference numbers, and other document-specific tokens that would introduce spurious feature space distinctions between otherwise similar documents.</w:t>
      </w:r>
    </w:p>
    <w:p w14:paraId="1D1AD363"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 xml:space="preserve">A noteworthy </w:t>
      </w:r>
      <w:proofErr w:type="spellStart"/>
      <w:r w:rsidRPr="002922B6">
        <w:rPr>
          <w:rFonts w:ascii="Times New Roman" w:eastAsia="Times New Roman" w:hAnsi="Times New Roman" w:cs="Times New Roman"/>
          <w:kern w:val="0"/>
          <w:sz w:val="24"/>
          <w:szCs w:val="24"/>
          <w:lang w:eastAsia="en-IN"/>
        </w:rPr>
        <w:t>behavioral</w:t>
      </w:r>
      <w:proofErr w:type="spellEnd"/>
      <w:r w:rsidRPr="002922B6">
        <w:rPr>
          <w:rFonts w:ascii="Times New Roman" w:eastAsia="Times New Roman" w:hAnsi="Times New Roman" w:cs="Times New Roman"/>
          <w:kern w:val="0"/>
          <w:sz w:val="24"/>
          <w:szCs w:val="24"/>
          <w:lang w:eastAsia="en-IN"/>
        </w:rPr>
        <w:t xml:space="preserve"> characteristic is the aggressive treatment of punctuation and special characters, which ensures that the tokenized output consists exclusively of lowercase alphabetic strings. While this approach maximizes alignment with the training corpus vocabulary, it does introduce a small loss of potentially informative structure — the syntactic role of punctuation in indicating quoted speech, exclamatory sentiment, or list enumeration is entirely discarded. Future iterations of the preprocessing pipeline might benefit from a more selective normalization approach that retains high-signal punctuation features while continuing to suppress noise.</w:t>
      </w:r>
    </w:p>
    <w:p w14:paraId="292C3D1B" w14:textId="77777777" w:rsidR="002922B6" w:rsidRPr="002922B6" w:rsidRDefault="002922B6" w:rsidP="002922B6">
      <w:pPr>
        <w:spacing w:before="240" w:after="120" w:line="240" w:lineRule="auto"/>
        <w:outlineLvl w:val="1"/>
        <w:rPr>
          <w:rFonts w:ascii="Times New Roman" w:eastAsia="Times New Roman" w:hAnsi="Times New Roman" w:cs="Times New Roman"/>
          <w:b/>
          <w:bCs/>
          <w:kern w:val="0"/>
          <w:sz w:val="24"/>
          <w:szCs w:val="24"/>
          <w:lang w:eastAsia="en-IN"/>
        </w:rPr>
      </w:pPr>
      <w:r w:rsidRPr="002922B6">
        <w:rPr>
          <w:rFonts w:ascii="Times New Roman" w:eastAsia="Times New Roman" w:hAnsi="Times New Roman" w:cs="Times New Roman"/>
          <w:b/>
          <w:bCs/>
          <w:kern w:val="0"/>
          <w:sz w:val="24"/>
          <w:szCs w:val="24"/>
          <w:lang w:eastAsia="en-IN"/>
        </w:rPr>
        <w:t>5.3 User Experience and Interface Analysis</w:t>
      </w:r>
    </w:p>
    <w:p w14:paraId="2130FADE"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The React frontend delivers a polished and functionally rich user experience that is appropriate for both technical evaluation and end-user deployment. The debounced inference mechanism provides a near-real-time classification experience that eliminates the friction of manual form submission for users engaged in exploratory analysis of multiple news items. The loading indicator and disabled predict button during in-flight requests provide clear feedback that prevents duplicate submissions and communicates system responsiveness.</w:t>
      </w:r>
    </w:p>
    <w:p w14:paraId="6F14EA1E"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 xml:space="preserve">The dark mode feature, persisted across browser sessions via </w:t>
      </w:r>
      <w:proofErr w:type="spellStart"/>
      <w:r w:rsidRPr="002922B6">
        <w:rPr>
          <w:rFonts w:ascii="Times New Roman" w:eastAsia="Times New Roman" w:hAnsi="Times New Roman" w:cs="Times New Roman"/>
          <w:kern w:val="0"/>
          <w:sz w:val="24"/>
          <w:szCs w:val="24"/>
          <w:lang w:eastAsia="en-IN"/>
        </w:rPr>
        <w:t>localStorage</w:t>
      </w:r>
      <w:proofErr w:type="spellEnd"/>
      <w:r w:rsidRPr="002922B6">
        <w:rPr>
          <w:rFonts w:ascii="Times New Roman" w:eastAsia="Times New Roman" w:hAnsi="Times New Roman" w:cs="Times New Roman"/>
          <w:kern w:val="0"/>
          <w:sz w:val="24"/>
          <w:szCs w:val="24"/>
          <w:lang w:eastAsia="en-IN"/>
        </w:rPr>
        <w:t>, reflects a commitment to user comfort and accessibility that is notable for a machine learning demonstration system. The prediction history panel, which stores up to ten recent predictions with text previews and reload capability, supports iterative workflows where users compare classifications across multiple articles. The copy-to-clipboard functionality for raw JSON results accommodates technical users who wish to export prediction data for downstream analysis.</w:t>
      </w:r>
    </w:p>
    <w:p w14:paraId="10666814" w14:textId="77777777" w:rsidR="002922B6" w:rsidRPr="002922B6" w:rsidRDefault="002922B6" w:rsidP="002922B6">
      <w:pPr>
        <w:spacing w:before="240" w:after="120" w:line="240" w:lineRule="auto"/>
        <w:outlineLvl w:val="1"/>
        <w:rPr>
          <w:rFonts w:ascii="Times New Roman" w:eastAsia="Times New Roman" w:hAnsi="Times New Roman" w:cs="Times New Roman"/>
          <w:b/>
          <w:bCs/>
          <w:kern w:val="0"/>
          <w:sz w:val="24"/>
          <w:szCs w:val="24"/>
          <w:lang w:eastAsia="en-IN"/>
        </w:rPr>
      </w:pPr>
      <w:r w:rsidRPr="002922B6">
        <w:rPr>
          <w:rFonts w:ascii="Times New Roman" w:eastAsia="Times New Roman" w:hAnsi="Times New Roman" w:cs="Times New Roman"/>
          <w:b/>
          <w:bCs/>
          <w:kern w:val="0"/>
          <w:sz w:val="24"/>
          <w:szCs w:val="24"/>
          <w:lang w:eastAsia="en-IN"/>
        </w:rPr>
        <w:t xml:space="preserve">5.4 Known Limitations and </w:t>
      </w:r>
      <w:proofErr w:type="spellStart"/>
      <w:r w:rsidRPr="002922B6">
        <w:rPr>
          <w:rFonts w:ascii="Times New Roman" w:eastAsia="Times New Roman" w:hAnsi="Times New Roman" w:cs="Times New Roman"/>
          <w:b/>
          <w:bCs/>
          <w:kern w:val="0"/>
          <w:sz w:val="24"/>
          <w:szCs w:val="24"/>
          <w:lang w:eastAsia="en-IN"/>
        </w:rPr>
        <w:t>Behavioral</w:t>
      </w:r>
      <w:proofErr w:type="spellEnd"/>
      <w:r w:rsidRPr="002922B6">
        <w:rPr>
          <w:rFonts w:ascii="Times New Roman" w:eastAsia="Times New Roman" w:hAnsi="Times New Roman" w:cs="Times New Roman"/>
          <w:b/>
          <w:bCs/>
          <w:kern w:val="0"/>
          <w:sz w:val="24"/>
          <w:szCs w:val="24"/>
          <w:lang w:eastAsia="en-IN"/>
        </w:rPr>
        <w:t xml:space="preserve"> Caveats</w:t>
      </w:r>
    </w:p>
    <w:p w14:paraId="43B37F63"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The current implementation does not expose model prediction probabilities, which represents a significant limitation for users who wish to assess prediction confidence quantitatively rather than through the coarser proxy of inter-model consensus. Scikit-</w:t>
      </w:r>
      <w:proofErr w:type="spellStart"/>
      <w:r w:rsidRPr="002922B6">
        <w:rPr>
          <w:rFonts w:ascii="Times New Roman" w:eastAsia="Times New Roman" w:hAnsi="Times New Roman" w:cs="Times New Roman"/>
          <w:kern w:val="0"/>
          <w:sz w:val="24"/>
          <w:szCs w:val="24"/>
          <w:lang w:eastAsia="en-IN"/>
        </w:rPr>
        <w:t>learn's</w:t>
      </w:r>
      <w:proofErr w:type="spellEnd"/>
      <w:r w:rsidRPr="002922B6">
        <w:rPr>
          <w:rFonts w:ascii="Times New Roman" w:eastAsia="Times New Roman" w:hAnsi="Times New Roman" w:cs="Times New Roman"/>
          <w:kern w:val="0"/>
          <w:sz w:val="24"/>
          <w:szCs w:val="24"/>
          <w:lang w:eastAsia="en-IN"/>
        </w:rPr>
        <w:t xml:space="preserve"> </w:t>
      </w:r>
      <w:proofErr w:type="spellStart"/>
      <w:r w:rsidRPr="002922B6">
        <w:rPr>
          <w:rFonts w:ascii="Times New Roman" w:eastAsia="Times New Roman" w:hAnsi="Times New Roman" w:cs="Times New Roman"/>
          <w:kern w:val="0"/>
          <w:sz w:val="24"/>
          <w:szCs w:val="24"/>
          <w:lang w:eastAsia="en-IN"/>
        </w:rPr>
        <w:lastRenderedPageBreak/>
        <w:t>LogisticRegression</w:t>
      </w:r>
      <w:proofErr w:type="spellEnd"/>
      <w:r w:rsidRPr="002922B6">
        <w:rPr>
          <w:rFonts w:ascii="Times New Roman" w:eastAsia="Times New Roman" w:hAnsi="Times New Roman" w:cs="Times New Roman"/>
          <w:kern w:val="0"/>
          <w:sz w:val="24"/>
          <w:szCs w:val="24"/>
          <w:lang w:eastAsia="en-IN"/>
        </w:rPr>
        <w:t xml:space="preserve"> and </w:t>
      </w:r>
      <w:proofErr w:type="spellStart"/>
      <w:r w:rsidRPr="002922B6">
        <w:rPr>
          <w:rFonts w:ascii="Times New Roman" w:eastAsia="Times New Roman" w:hAnsi="Times New Roman" w:cs="Times New Roman"/>
          <w:kern w:val="0"/>
          <w:sz w:val="24"/>
          <w:szCs w:val="24"/>
          <w:lang w:eastAsia="en-IN"/>
        </w:rPr>
        <w:t>RandomForestClassifier</w:t>
      </w:r>
      <w:proofErr w:type="spellEnd"/>
      <w:r w:rsidRPr="002922B6">
        <w:rPr>
          <w:rFonts w:ascii="Times New Roman" w:eastAsia="Times New Roman" w:hAnsi="Times New Roman" w:cs="Times New Roman"/>
          <w:kern w:val="0"/>
          <w:sz w:val="24"/>
          <w:szCs w:val="24"/>
          <w:lang w:eastAsia="en-IN"/>
        </w:rPr>
        <w:t xml:space="preserve"> both support the </w:t>
      </w:r>
      <w:proofErr w:type="spellStart"/>
      <w:r w:rsidRPr="002922B6">
        <w:rPr>
          <w:rFonts w:ascii="Times New Roman" w:eastAsia="Times New Roman" w:hAnsi="Times New Roman" w:cs="Times New Roman"/>
          <w:kern w:val="0"/>
          <w:sz w:val="24"/>
          <w:szCs w:val="24"/>
          <w:lang w:eastAsia="en-IN"/>
        </w:rPr>
        <w:t>predict_proba</w:t>
      </w:r>
      <w:proofErr w:type="spellEnd"/>
      <w:r w:rsidRPr="002922B6">
        <w:rPr>
          <w:rFonts w:ascii="Times New Roman" w:eastAsia="Times New Roman" w:hAnsi="Times New Roman" w:cs="Times New Roman"/>
          <w:kern w:val="0"/>
          <w:sz w:val="24"/>
          <w:szCs w:val="24"/>
          <w:lang w:eastAsia="en-IN"/>
        </w:rPr>
        <w:t xml:space="preserve"> </w:t>
      </w:r>
      <w:proofErr w:type="gramStart"/>
      <w:r w:rsidRPr="002922B6">
        <w:rPr>
          <w:rFonts w:ascii="Times New Roman" w:eastAsia="Times New Roman" w:hAnsi="Times New Roman" w:cs="Times New Roman"/>
          <w:kern w:val="0"/>
          <w:sz w:val="24"/>
          <w:szCs w:val="24"/>
          <w:lang w:eastAsia="en-IN"/>
        </w:rPr>
        <w:t>method, and</w:t>
      </w:r>
      <w:proofErr w:type="gramEnd"/>
      <w:r w:rsidRPr="002922B6">
        <w:rPr>
          <w:rFonts w:ascii="Times New Roman" w:eastAsia="Times New Roman" w:hAnsi="Times New Roman" w:cs="Times New Roman"/>
          <w:kern w:val="0"/>
          <w:sz w:val="24"/>
          <w:szCs w:val="24"/>
          <w:lang w:eastAsia="en-IN"/>
        </w:rPr>
        <w:t xml:space="preserve"> enabling probability output in the API response would substantially enrich the diagnostic value of the system without requiring any changes to the pre-trained model artifacts.</w:t>
      </w:r>
    </w:p>
    <w:p w14:paraId="582AD4AD"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 xml:space="preserve">A functional bug identified during implementation review is the duplication of DT, GB, and RF prediction lines in the current React result rendering code. This cosmetic error does not affect the correctness of the underlying predictions but degrades the clarity of the user interface and should be resolved as a priority correctness fix. Additionally, the prediction history's reliance on truncated text previews rather than full input text means that reloaded predictions may not reproduce the exact preprocessing </w:t>
      </w:r>
      <w:proofErr w:type="spellStart"/>
      <w:r w:rsidRPr="002922B6">
        <w:rPr>
          <w:rFonts w:ascii="Times New Roman" w:eastAsia="Times New Roman" w:hAnsi="Times New Roman" w:cs="Times New Roman"/>
          <w:kern w:val="0"/>
          <w:sz w:val="24"/>
          <w:szCs w:val="24"/>
          <w:lang w:eastAsia="en-IN"/>
        </w:rPr>
        <w:t>behavior</w:t>
      </w:r>
      <w:proofErr w:type="spellEnd"/>
      <w:r w:rsidRPr="002922B6">
        <w:rPr>
          <w:rFonts w:ascii="Times New Roman" w:eastAsia="Times New Roman" w:hAnsi="Times New Roman" w:cs="Times New Roman"/>
          <w:kern w:val="0"/>
          <w:sz w:val="24"/>
          <w:szCs w:val="24"/>
          <w:lang w:eastAsia="en-IN"/>
        </w:rPr>
        <w:t xml:space="preserve"> of the original submission if the truncation cuts mid-word or removes contextually significant sentence-final content.</w:t>
      </w:r>
    </w:p>
    <w:p w14:paraId="6C9E2495" w14:textId="77777777" w:rsidR="00D000A5" w:rsidRDefault="00D000A5" w:rsidP="002D70A8">
      <w:pPr>
        <w:spacing w:line="360" w:lineRule="auto"/>
        <w:jc w:val="both"/>
        <w:rPr>
          <w:rFonts w:ascii="Times New Roman" w:hAnsi="Times New Roman" w:cs="Times New Roman"/>
          <w:sz w:val="28"/>
          <w:szCs w:val="28"/>
        </w:rPr>
      </w:pPr>
    </w:p>
    <w:p w14:paraId="7E2DD745" w14:textId="77777777" w:rsidR="002922B6" w:rsidRDefault="002922B6" w:rsidP="002D70A8">
      <w:pPr>
        <w:spacing w:line="360" w:lineRule="auto"/>
        <w:jc w:val="both"/>
        <w:rPr>
          <w:rFonts w:ascii="Times New Roman" w:hAnsi="Times New Roman" w:cs="Times New Roman"/>
          <w:sz w:val="28"/>
          <w:szCs w:val="28"/>
        </w:rPr>
      </w:pPr>
    </w:p>
    <w:p w14:paraId="3FA87DE2" w14:textId="77777777" w:rsidR="002922B6" w:rsidRDefault="002922B6" w:rsidP="002D70A8">
      <w:pPr>
        <w:spacing w:line="360" w:lineRule="auto"/>
        <w:jc w:val="both"/>
        <w:rPr>
          <w:rFonts w:ascii="Times New Roman" w:hAnsi="Times New Roman" w:cs="Times New Roman"/>
          <w:sz w:val="28"/>
          <w:szCs w:val="28"/>
        </w:rPr>
      </w:pPr>
    </w:p>
    <w:p w14:paraId="3DF21ED8" w14:textId="77777777" w:rsidR="002922B6" w:rsidRDefault="002922B6" w:rsidP="002D70A8">
      <w:pPr>
        <w:spacing w:line="360" w:lineRule="auto"/>
        <w:jc w:val="both"/>
        <w:rPr>
          <w:rFonts w:ascii="Times New Roman" w:hAnsi="Times New Roman" w:cs="Times New Roman"/>
          <w:sz w:val="28"/>
          <w:szCs w:val="28"/>
        </w:rPr>
      </w:pPr>
    </w:p>
    <w:p w14:paraId="0C9612D9" w14:textId="77777777" w:rsidR="002922B6" w:rsidRDefault="002922B6" w:rsidP="002D70A8">
      <w:pPr>
        <w:spacing w:line="360" w:lineRule="auto"/>
        <w:jc w:val="both"/>
        <w:rPr>
          <w:rFonts w:ascii="Times New Roman" w:hAnsi="Times New Roman" w:cs="Times New Roman"/>
          <w:sz w:val="28"/>
          <w:szCs w:val="28"/>
        </w:rPr>
      </w:pPr>
    </w:p>
    <w:p w14:paraId="1911630B" w14:textId="77777777" w:rsidR="00D000A5" w:rsidRDefault="00D000A5" w:rsidP="002D70A8">
      <w:pPr>
        <w:spacing w:line="360" w:lineRule="auto"/>
        <w:jc w:val="both"/>
        <w:rPr>
          <w:rFonts w:ascii="Times New Roman" w:hAnsi="Times New Roman" w:cs="Times New Roman"/>
          <w:sz w:val="28"/>
          <w:szCs w:val="28"/>
        </w:rPr>
      </w:pPr>
    </w:p>
    <w:p w14:paraId="750F03AF" w14:textId="77777777" w:rsidR="00D000A5" w:rsidRDefault="00D000A5" w:rsidP="002D70A8">
      <w:pPr>
        <w:spacing w:line="360" w:lineRule="auto"/>
        <w:jc w:val="both"/>
        <w:rPr>
          <w:rFonts w:ascii="Times New Roman" w:hAnsi="Times New Roman" w:cs="Times New Roman"/>
          <w:sz w:val="28"/>
          <w:szCs w:val="28"/>
        </w:rPr>
      </w:pPr>
    </w:p>
    <w:p w14:paraId="02BEB80D" w14:textId="77777777" w:rsidR="00D000A5" w:rsidRDefault="00D000A5" w:rsidP="002D70A8">
      <w:pPr>
        <w:spacing w:line="360" w:lineRule="auto"/>
        <w:jc w:val="both"/>
        <w:rPr>
          <w:rFonts w:ascii="Times New Roman" w:hAnsi="Times New Roman" w:cs="Times New Roman"/>
          <w:sz w:val="28"/>
          <w:szCs w:val="28"/>
        </w:rPr>
      </w:pPr>
    </w:p>
    <w:p w14:paraId="5964DEEB" w14:textId="77777777" w:rsidR="00D000A5" w:rsidRDefault="00D000A5" w:rsidP="002D70A8">
      <w:pPr>
        <w:spacing w:line="360" w:lineRule="auto"/>
        <w:jc w:val="both"/>
        <w:rPr>
          <w:rFonts w:ascii="Times New Roman" w:hAnsi="Times New Roman" w:cs="Times New Roman"/>
          <w:sz w:val="28"/>
          <w:szCs w:val="28"/>
        </w:rPr>
      </w:pPr>
    </w:p>
    <w:p w14:paraId="67436EA2" w14:textId="77777777" w:rsidR="00D000A5" w:rsidRDefault="00D000A5" w:rsidP="002D70A8">
      <w:pPr>
        <w:spacing w:line="360" w:lineRule="auto"/>
        <w:jc w:val="both"/>
        <w:rPr>
          <w:rFonts w:ascii="Times New Roman" w:hAnsi="Times New Roman" w:cs="Times New Roman"/>
          <w:sz w:val="28"/>
          <w:szCs w:val="28"/>
        </w:rPr>
      </w:pPr>
    </w:p>
    <w:p w14:paraId="6BE3EF6E" w14:textId="77777777" w:rsidR="00D000A5" w:rsidRDefault="00D000A5" w:rsidP="002D70A8">
      <w:pPr>
        <w:spacing w:line="360" w:lineRule="auto"/>
        <w:jc w:val="both"/>
        <w:rPr>
          <w:rFonts w:ascii="Times New Roman" w:hAnsi="Times New Roman" w:cs="Times New Roman"/>
          <w:sz w:val="28"/>
          <w:szCs w:val="28"/>
        </w:rPr>
      </w:pPr>
    </w:p>
    <w:p w14:paraId="7F212262" w14:textId="77777777" w:rsidR="0020687C" w:rsidRDefault="0020687C" w:rsidP="002D70A8">
      <w:pPr>
        <w:spacing w:line="360" w:lineRule="auto"/>
        <w:jc w:val="both"/>
        <w:rPr>
          <w:rFonts w:ascii="Times New Roman" w:hAnsi="Times New Roman" w:cs="Times New Roman"/>
          <w:sz w:val="28"/>
          <w:szCs w:val="28"/>
        </w:rPr>
      </w:pPr>
    </w:p>
    <w:p w14:paraId="34100411" w14:textId="77777777" w:rsidR="0020687C" w:rsidRDefault="0020687C" w:rsidP="002D70A8">
      <w:pPr>
        <w:spacing w:line="360" w:lineRule="auto"/>
        <w:jc w:val="both"/>
        <w:rPr>
          <w:rFonts w:ascii="Times New Roman" w:hAnsi="Times New Roman" w:cs="Times New Roman"/>
          <w:sz w:val="28"/>
          <w:szCs w:val="28"/>
        </w:rPr>
      </w:pPr>
    </w:p>
    <w:p w14:paraId="6978AFCD" w14:textId="77777777" w:rsidR="0020687C" w:rsidRDefault="0020687C" w:rsidP="002D70A8">
      <w:pPr>
        <w:spacing w:line="360" w:lineRule="auto"/>
        <w:jc w:val="both"/>
        <w:rPr>
          <w:rFonts w:ascii="Times New Roman" w:hAnsi="Times New Roman" w:cs="Times New Roman"/>
          <w:sz w:val="28"/>
          <w:szCs w:val="28"/>
        </w:rPr>
      </w:pPr>
    </w:p>
    <w:p w14:paraId="2DFCB299" w14:textId="77777777" w:rsidR="0020687C" w:rsidRDefault="0020687C" w:rsidP="002D70A8">
      <w:pPr>
        <w:spacing w:line="360" w:lineRule="auto"/>
        <w:jc w:val="both"/>
        <w:rPr>
          <w:rFonts w:ascii="Times New Roman" w:hAnsi="Times New Roman" w:cs="Times New Roman"/>
          <w:sz w:val="28"/>
          <w:szCs w:val="28"/>
        </w:rPr>
      </w:pPr>
    </w:p>
    <w:p w14:paraId="6327F064" w14:textId="66898499" w:rsidR="0020687C" w:rsidRPr="0020687C" w:rsidRDefault="00EC4FD6" w:rsidP="0020687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6. </w:t>
      </w:r>
      <w:r w:rsidR="0020687C" w:rsidRPr="0020687C">
        <w:rPr>
          <w:rFonts w:ascii="Times New Roman" w:hAnsi="Times New Roman" w:cs="Times New Roman"/>
          <w:b/>
          <w:bCs/>
          <w:sz w:val="32"/>
          <w:szCs w:val="32"/>
        </w:rPr>
        <w:t>CONCLUSION</w:t>
      </w:r>
    </w:p>
    <w:p w14:paraId="316B37A9"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This project has demonstrated the successful design, implementation, and integration of a full-stack machine learning system for fake news detection, combining a classical natural language processing pipeline with a multi-model inference architecture and a modern reactive user interface. The system delivers on its core objectives: rapid, inference-time classification of news content using pre-trained TF-IDF and ensemble classifier artifacts; transparent presentation of per-model outputs and inter-model consensus; and a user-friendly web interface with persistence, dark mode, and real-time debounced prediction.</w:t>
      </w:r>
    </w:p>
    <w:p w14:paraId="79430A1C"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 xml:space="preserve">The architectural choices made in this project — the selection of classical ML over deep learning, the multi-model fan-out inference pattern, the strict separation of frontend and backend concerns, and the emphasis on preprocessing parity between training and inference — collectively reflect a pragmatic engineering philosophy that prioritizes </w:t>
      </w:r>
      <w:proofErr w:type="spellStart"/>
      <w:r w:rsidRPr="002922B6">
        <w:rPr>
          <w:rFonts w:ascii="Times New Roman" w:eastAsia="Times New Roman" w:hAnsi="Times New Roman" w:cs="Times New Roman"/>
          <w:kern w:val="0"/>
          <w:sz w:val="24"/>
          <w:szCs w:val="24"/>
          <w:lang w:eastAsia="en-IN"/>
        </w:rPr>
        <w:t>deployability</w:t>
      </w:r>
      <w:proofErr w:type="spellEnd"/>
      <w:r w:rsidRPr="002922B6">
        <w:rPr>
          <w:rFonts w:ascii="Times New Roman" w:eastAsia="Times New Roman" w:hAnsi="Times New Roman" w:cs="Times New Roman"/>
          <w:kern w:val="0"/>
          <w:sz w:val="24"/>
          <w:szCs w:val="24"/>
          <w:lang w:eastAsia="en-IN"/>
        </w:rPr>
        <w:t>, interpretability, and user accessibility alongside predictive performance. The system demonstrates that classical machine learning methods, when integrated into a thoughtfully engineered application stack, can deliver genuine value in applied natural language processing contexts.</w:t>
      </w:r>
    </w:p>
    <w:p w14:paraId="1BE7CB76"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 xml:space="preserve">Several limitations of the current system have been identified and </w:t>
      </w:r>
      <w:proofErr w:type="spellStart"/>
      <w:r w:rsidRPr="002922B6">
        <w:rPr>
          <w:rFonts w:ascii="Times New Roman" w:eastAsia="Times New Roman" w:hAnsi="Times New Roman" w:cs="Times New Roman"/>
          <w:kern w:val="0"/>
          <w:sz w:val="24"/>
          <w:szCs w:val="24"/>
          <w:lang w:eastAsia="en-IN"/>
        </w:rPr>
        <w:t>analyzed</w:t>
      </w:r>
      <w:proofErr w:type="spellEnd"/>
      <w:r w:rsidRPr="002922B6">
        <w:rPr>
          <w:rFonts w:ascii="Times New Roman" w:eastAsia="Times New Roman" w:hAnsi="Times New Roman" w:cs="Times New Roman"/>
          <w:kern w:val="0"/>
          <w:sz w:val="24"/>
          <w:szCs w:val="24"/>
          <w:lang w:eastAsia="en-IN"/>
        </w:rPr>
        <w:t>. The absence of prediction probability outputs, the reliance on pre-trained artifacts without embedded metadata, the use of the Flask development server in production-facing scenarios, the lack of input validation hardening, and the cosmetic rendering bug in the frontend result display represent concrete areas for near-term improvement. These limitations do not undermine the system's demonstrable utility but define a clear roadmap for maturation toward production-grade reliability.</w:t>
      </w:r>
    </w:p>
    <w:p w14:paraId="267527F0" w14:textId="77777777" w:rsidR="002922B6" w:rsidRPr="002922B6" w:rsidRDefault="002922B6" w:rsidP="002922B6">
      <w:pPr>
        <w:spacing w:before="240" w:after="120" w:line="240" w:lineRule="auto"/>
        <w:outlineLvl w:val="1"/>
        <w:rPr>
          <w:rFonts w:ascii="Times New Roman" w:eastAsia="Times New Roman" w:hAnsi="Times New Roman" w:cs="Times New Roman"/>
          <w:b/>
          <w:bCs/>
          <w:kern w:val="0"/>
          <w:sz w:val="24"/>
          <w:szCs w:val="24"/>
          <w:lang w:eastAsia="en-IN"/>
        </w:rPr>
      </w:pPr>
      <w:r w:rsidRPr="002922B6">
        <w:rPr>
          <w:rFonts w:ascii="Times New Roman" w:eastAsia="Times New Roman" w:hAnsi="Times New Roman" w:cs="Times New Roman"/>
          <w:b/>
          <w:bCs/>
          <w:kern w:val="0"/>
          <w:sz w:val="24"/>
          <w:szCs w:val="24"/>
          <w:lang w:eastAsia="en-IN"/>
        </w:rPr>
        <w:t>Future Scope</w:t>
      </w:r>
    </w:p>
    <w:p w14:paraId="7789F342"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 xml:space="preserve">The most impactful immediate enhancement would be the addition of per-model probability scores to the API response, leveraging the </w:t>
      </w:r>
      <w:proofErr w:type="spellStart"/>
      <w:r w:rsidRPr="002922B6">
        <w:rPr>
          <w:rFonts w:ascii="Times New Roman" w:eastAsia="Times New Roman" w:hAnsi="Times New Roman" w:cs="Times New Roman"/>
          <w:kern w:val="0"/>
          <w:sz w:val="24"/>
          <w:szCs w:val="24"/>
          <w:lang w:eastAsia="en-IN"/>
        </w:rPr>
        <w:t>predict_proba</w:t>
      </w:r>
      <w:proofErr w:type="spellEnd"/>
      <w:r w:rsidRPr="002922B6">
        <w:rPr>
          <w:rFonts w:ascii="Times New Roman" w:eastAsia="Times New Roman" w:hAnsi="Times New Roman" w:cs="Times New Roman"/>
          <w:kern w:val="0"/>
          <w:sz w:val="24"/>
          <w:szCs w:val="24"/>
          <w:lang w:eastAsia="en-IN"/>
        </w:rPr>
        <w:t xml:space="preserve"> capability of scikit-learn classifiers to provide calibrated confidence estimates alongside binary labels. This would allow the frontend to display confidence bars and enable the implementation of a formally calibrated ensemble decision rule that combines probability estimates rather than binary votes.</w:t>
      </w:r>
    </w:p>
    <w:p w14:paraId="0246195A"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A second major enhancement would be the integration of an explainability layer using SHAP (</w:t>
      </w:r>
      <w:proofErr w:type="spellStart"/>
      <w:r w:rsidRPr="002922B6">
        <w:rPr>
          <w:rFonts w:ascii="Times New Roman" w:eastAsia="Times New Roman" w:hAnsi="Times New Roman" w:cs="Times New Roman"/>
          <w:kern w:val="0"/>
          <w:sz w:val="24"/>
          <w:szCs w:val="24"/>
          <w:lang w:eastAsia="en-IN"/>
        </w:rPr>
        <w:t>SHapley</w:t>
      </w:r>
      <w:proofErr w:type="spellEnd"/>
      <w:r w:rsidRPr="002922B6">
        <w:rPr>
          <w:rFonts w:ascii="Times New Roman" w:eastAsia="Times New Roman" w:hAnsi="Times New Roman" w:cs="Times New Roman"/>
          <w:kern w:val="0"/>
          <w:sz w:val="24"/>
          <w:szCs w:val="24"/>
          <w:lang w:eastAsia="en-IN"/>
        </w:rPr>
        <w:t xml:space="preserve"> Additive </w:t>
      </w:r>
      <w:proofErr w:type="spellStart"/>
      <w:r w:rsidRPr="002922B6">
        <w:rPr>
          <w:rFonts w:ascii="Times New Roman" w:eastAsia="Times New Roman" w:hAnsi="Times New Roman" w:cs="Times New Roman"/>
          <w:kern w:val="0"/>
          <w:sz w:val="24"/>
          <w:szCs w:val="24"/>
          <w:lang w:eastAsia="en-IN"/>
        </w:rPr>
        <w:t>exPlanations</w:t>
      </w:r>
      <w:proofErr w:type="spellEnd"/>
      <w:r w:rsidRPr="002922B6">
        <w:rPr>
          <w:rFonts w:ascii="Times New Roman" w:eastAsia="Times New Roman" w:hAnsi="Times New Roman" w:cs="Times New Roman"/>
          <w:kern w:val="0"/>
          <w:sz w:val="24"/>
          <w:szCs w:val="24"/>
          <w:lang w:eastAsia="en-IN"/>
        </w:rPr>
        <w:t xml:space="preserve">) or LIME (Local Interpretable Model-agnostic Explanations) </w:t>
      </w:r>
      <w:r w:rsidRPr="002922B6">
        <w:rPr>
          <w:rFonts w:ascii="Times New Roman" w:eastAsia="Times New Roman" w:hAnsi="Times New Roman" w:cs="Times New Roman"/>
          <w:kern w:val="0"/>
          <w:sz w:val="24"/>
          <w:szCs w:val="24"/>
          <w:lang w:eastAsia="en-IN"/>
        </w:rPr>
        <w:lastRenderedPageBreak/>
        <w:t>to surface the top TF-IDF features contributing to each model's prediction. This feature would significantly increase the transparency of the system for end users and domain experts who wish to understand why a particular piece of content was classified as fake or genuine.</w:t>
      </w:r>
    </w:p>
    <w:p w14:paraId="5647343C"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 xml:space="preserve">From a deployment perspective, transitioning the backend from Flask's development server to a production WSGI deployment with </w:t>
      </w:r>
      <w:proofErr w:type="spellStart"/>
      <w:r w:rsidRPr="002922B6">
        <w:rPr>
          <w:rFonts w:ascii="Times New Roman" w:eastAsia="Times New Roman" w:hAnsi="Times New Roman" w:cs="Times New Roman"/>
          <w:kern w:val="0"/>
          <w:sz w:val="24"/>
          <w:szCs w:val="24"/>
          <w:lang w:eastAsia="en-IN"/>
        </w:rPr>
        <w:t>Gunicorn</w:t>
      </w:r>
      <w:proofErr w:type="spellEnd"/>
      <w:r w:rsidRPr="002922B6">
        <w:rPr>
          <w:rFonts w:ascii="Times New Roman" w:eastAsia="Times New Roman" w:hAnsi="Times New Roman" w:cs="Times New Roman"/>
          <w:kern w:val="0"/>
          <w:sz w:val="24"/>
          <w:szCs w:val="24"/>
          <w:lang w:eastAsia="en-IN"/>
        </w:rPr>
        <w:t>, implementing input validation with structured 400-series error responses, enforcing payload size limits, adding rate limiting, and restricting CORS to legitimate frontend origins would collectively bring the system to a standard suitable for internet-facing deployment. Containerization using Docker would further simplify deployment and improve environment reproducibility. Long-term research directions include the integration of knowledge graph-based fact verification, the exploration of fine-tuned transformer models for domain-specific accuracy improvements, and the development of a multilingual preprocessing pipeline to extend the system's reach beyond English-language content.</w:t>
      </w:r>
    </w:p>
    <w:p w14:paraId="04ABD7E4" w14:textId="77777777" w:rsidR="002922B6" w:rsidRPr="002922B6" w:rsidRDefault="002922B6" w:rsidP="002922B6">
      <w:pPr>
        <w:spacing w:after="0" w:line="240" w:lineRule="auto"/>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br w:type="page"/>
      </w:r>
    </w:p>
    <w:p w14:paraId="4D4A9610" w14:textId="2702480A" w:rsidR="00D000A5" w:rsidRPr="00D000A5" w:rsidRDefault="00EC4FD6" w:rsidP="00D000A5">
      <w:pPr>
        <w:spacing w:line="360" w:lineRule="auto"/>
        <w:jc w:val="center"/>
        <w:rPr>
          <w:rFonts w:ascii="Times New Roman" w:hAnsi="Times New Roman" w:cs="Times New Roman"/>
          <w:b/>
          <w:bCs/>
          <w:sz w:val="32"/>
          <w:szCs w:val="32"/>
        </w:rPr>
      </w:pPr>
      <w:r w:rsidRPr="00D000A5">
        <w:rPr>
          <w:rFonts w:ascii="Times New Roman" w:hAnsi="Times New Roman" w:cs="Times New Roman"/>
          <w:b/>
          <w:bCs/>
          <w:sz w:val="32"/>
          <w:szCs w:val="32"/>
        </w:rPr>
        <w:lastRenderedPageBreak/>
        <w:t>REFERENCES</w:t>
      </w:r>
    </w:p>
    <w:p w14:paraId="00949877"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[1] Shu, K., Sliva, A., Wang, S., Tang, J., and Liu, H. (2017). Fake News Detection on Social Media: A Data Mining Perspective. ACM SIGKDD Explorations Newsletter, 19(1), 22–36.</w:t>
      </w:r>
    </w:p>
    <w:p w14:paraId="5FA9AFFF"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 xml:space="preserve">[2] Riedel, B., Augenstein, I., </w:t>
      </w:r>
      <w:proofErr w:type="spellStart"/>
      <w:r w:rsidRPr="002922B6">
        <w:rPr>
          <w:rFonts w:ascii="Times New Roman" w:eastAsia="Times New Roman" w:hAnsi="Times New Roman" w:cs="Times New Roman"/>
          <w:kern w:val="0"/>
          <w:sz w:val="24"/>
          <w:szCs w:val="24"/>
          <w:lang w:eastAsia="en-IN"/>
        </w:rPr>
        <w:t>Spithourakis</w:t>
      </w:r>
      <w:proofErr w:type="spellEnd"/>
      <w:r w:rsidRPr="002922B6">
        <w:rPr>
          <w:rFonts w:ascii="Times New Roman" w:eastAsia="Times New Roman" w:hAnsi="Times New Roman" w:cs="Times New Roman"/>
          <w:kern w:val="0"/>
          <w:sz w:val="24"/>
          <w:szCs w:val="24"/>
          <w:lang w:eastAsia="en-IN"/>
        </w:rPr>
        <w:t>, G. P., and Riedel, S. (2017). A Simple but Tough-to-Beat Baseline for Non-Factoid Question Answering. arXiv:1707.06296.</w:t>
      </w:r>
    </w:p>
    <w:p w14:paraId="0BD1AE45"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[3] Ahmed, H., Traore, I., and Saad, S. (2017). Detection of Online Fake News Using N-Gram Analysis and Machine Learning Techniques. Proceedings of the International Conference on Intelligent, Secure, and Dependable Systems in Distributed and Cloud Environments, Springer.</w:t>
      </w:r>
    </w:p>
    <w:p w14:paraId="061749D6"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 xml:space="preserve">[4] Pedregosa, F., </w:t>
      </w:r>
      <w:proofErr w:type="spellStart"/>
      <w:r w:rsidRPr="002922B6">
        <w:rPr>
          <w:rFonts w:ascii="Times New Roman" w:eastAsia="Times New Roman" w:hAnsi="Times New Roman" w:cs="Times New Roman"/>
          <w:kern w:val="0"/>
          <w:sz w:val="24"/>
          <w:szCs w:val="24"/>
          <w:lang w:eastAsia="en-IN"/>
        </w:rPr>
        <w:t>Varoquaux</w:t>
      </w:r>
      <w:proofErr w:type="spellEnd"/>
      <w:r w:rsidRPr="002922B6">
        <w:rPr>
          <w:rFonts w:ascii="Times New Roman" w:eastAsia="Times New Roman" w:hAnsi="Times New Roman" w:cs="Times New Roman"/>
          <w:kern w:val="0"/>
          <w:sz w:val="24"/>
          <w:szCs w:val="24"/>
          <w:lang w:eastAsia="en-IN"/>
        </w:rPr>
        <w:t xml:space="preserve">, G., </w:t>
      </w:r>
      <w:proofErr w:type="spellStart"/>
      <w:r w:rsidRPr="002922B6">
        <w:rPr>
          <w:rFonts w:ascii="Times New Roman" w:eastAsia="Times New Roman" w:hAnsi="Times New Roman" w:cs="Times New Roman"/>
          <w:kern w:val="0"/>
          <w:sz w:val="24"/>
          <w:szCs w:val="24"/>
          <w:lang w:eastAsia="en-IN"/>
        </w:rPr>
        <w:t>Gramfort</w:t>
      </w:r>
      <w:proofErr w:type="spellEnd"/>
      <w:r w:rsidRPr="002922B6">
        <w:rPr>
          <w:rFonts w:ascii="Times New Roman" w:eastAsia="Times New Roman" w:hAnsi="Times New Roman" w:cs="Times New Roman"/>
          <w:kern w:val="0"/>
          <w:sz w:val="24"/>
          <w:szCs w:val="24"/>
          <w:lang w:eastAsia="en-IN"/>
        </w:rPr>
        <w:t>, A., et al. (2011). Scikit-learn: Machine Learning in Python. Journal of Machine Learning Research, 12, 2825–2830.</w:t>
      </w:r>
    </w:p>
    <w:p w14:paraId="46785622"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[5] Kingma, D. P., and Ba, J. (2015). Adam: A Method for Stochastic Optimization. Proceedings of the 3rd International Conference on Learning Representations (ICLR).</w:t>
      </w:r>
    </w:p>
    <w:p w14:paraId="118D2375"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 xml:space="preserve">[6] Ke, G., Meng, Q., Finley, T., et al. (2017). </w:t>
      </w:r>
      <w:proofErr w:type="spellStart"/>
      <w:r w:rsidRPr="002922B6">
        <w:rPr>
          <w:rFonts w:ascii="Times New Roman" w:eastAsia="Times New Roman" w:hAnsi="Times New Roman" w:cs="Times New Roman"/>
          <w:kern w:val="0"/>
          <w:sz w:val="24"/>
          <w:szCs w:val="24"/>
          <w:lang w:eastAsia="en-IN"/>
        </w:rPr>
        <w:t>LightGBM</w:t>
      </w:r>
      <w:proofErr w:type="spellEnd"/>
      <w:r w:rsidRPr="002922B6">
        <w:rPr>
          <w:rFonts w:ascii="Times New Roman" w:eastAsia="Times New Roman" w:hAnsi="Times New Roman" w:cs="Times New Roman"/>
          <w:kern w:val="0"/>
          <w:sz w:val="24"/>
          <w:szCs w:val="24"/>
          <w:lang w:eastAsia="en-IN"/>
        </w:rPr>
        <w:t>: A Highly Efficient Gradient Boosting Decision Tree. Advances in Neural Information Processing Systems, 30.</w:t>
      </w:r>
    </w:p>
    <w:p w14:paraId="6E95EF75"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 xml:space="preserve">[7] </w:t>
      </w:r>
      <w:proofErr w:type="spellStart"/>
      <w:r w:rsidRPr="002922B6">
        <w:rPr>
          <w:rFonts w:ascii="Times New Roman" w:eastAsia="Times New Roman" w:hAnsi="Times New Roman" w:cs="Times New Roman"/>
          <w:kern w:val="0"/>
          <w:sz w:val="24"/>
          <w:szCs w:val="24"/>
          <w:lang w:eastAsia="en-IN"/>
        </w:rPr>
        <w:t>Breiman</w:t>
      </w:r>
      <w:proofErr w:type="spellEnd"/>
      <w:r w:rsidRPr="002922B6">
        <w:rPr>
          <w:rFonts w:ascii="Times New Roman" w:eastAsia="Times New Roman" w:hAnsi="Times New Roman" w:cs="Times New Roman"/>
          <w:kern w:val="0"/>
          <w:sz w:val="24"/>
          <w:szCs w:val="24"/>
          <w:lang w:eastAsia="en-IN"/>
        </w:rPr>
        <w:t>, L. (2001). Random Forests. Machine Learning, 45(1), 5–32.</w:t>
      </w:r>
    </w:p>
    <w:p w14:paraId="09103EF0"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[8] Cox, D. R. (1958). The Regression Analysis of Binary Sequences. Journal of the Royal Statistical Society: Series B (Methodological), 20(2), 215–232.</w:t>
      </w:r>
    </w:p>
    <w:p w14:paraId="4F4B3229"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[9] Salton, G., and Buckley, C. (1988). Term-weighting Approaches in Automatic Text Retrieval. Information Processing and Management, 24(5), 513–523.</w:t>
      </w:r>
    </w:p>
    <w:p w14:paraId="12D038D9"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[10] Palshikar, G., and Apte, M. (2011). Collusion Set Detection Using Graph Clustering. Data Mining and Knowledge Discovery, 16(2), 135–164.</w:t>
      </w:r>
    </w:p>
    <w:p w14:paraId="59218A2A"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[11] Flask Documentation — Pallets Projects. (2024). https://flask.palletsprojects.com/</w:t>
      </w:r>
    </w:p>
    <w:p w14:paraId="76BE42F9"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[12] React Documentation — Meta Open Source. (2024). https://react.dev/</w:t>
      </w:r>
    </w:p>
    <w:p w14:paraId="7C1C42DD"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[13] Vite Documentation — Evan You et al. (2024). https://vitejs.dev/</w:t>
      </w:r>
    </w:p>
    <w:p w14:paraId="633E1497"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[14] Scikit-learn User Guide. (2024). https://scikit-learn.org/stable/user_guide.html</w:t>
      </w:r>
    </w:p>
    <w:p w14:paraId="5FA8CBE1" w14:textId="77777777" w:rsidR="002922B6" w:rsidRPr="002922B6" w:rsidRDefault="002922B6" w:rsidP="002922B6">
      <w:pPr>
        <w:spacing w:before="120" w:after="120" w:line="360" w:lineRule="auto"/>
        <w:jc w:val="both"/>
        <w:rPr>
          <w:rFonts w:ascii="Times New Roman" w:eastAsia="Times New Roman" w:hAnsi="Times New Roman" w:cs="Times New Roman"/>
          <w:kern w:val="0"/>
          <w:sz w:val="24"/>
          <w:szCs w:val="24"/>
          <w:lang w:eastAsia="en-IN"/>
        </w:rPr>
      </w:pPr>
      <w:r w:rsidRPr="002922B6">
        <w:rPr>
          <w:rFonts w:ascii="Times New Roman" w:eastAsia="Times New Roman" w:hAnsi="Times New Roman" w:cs="Times New Roman"/>
          <w:kern w:val="0"/>
          <w:sz w:val="24"/>
          <w:szCs w:val="24"/>
          <w:lang w:eastAsia="en-IN"/>
        </w:rPr>
        <w:t>[15] Lundberg, S. M., and Lee, S.-I. (2017). A Unified Approach to Interpreting Model Predictions. Advances in Neural Information Processing Systems, 30.</w:t>
      </w:r>
    </w:p>
    <w:p w14:paraId="5B4529A1" w14:textId="77777777" w:rsidR="008C6901" w:rsidRDefault="008C6901" w:rsidP="002D70A8">
      <w:pPr>
        <w:spacing w:line="360" w:lineRule="auto"/>
        <w:jc w:val="both"/>
        <w:rPr>
          <w:rFonts w:ascii="Times New Roman" w:hAnsi="Times New Roman" w:cs="Times New Roman"/>
          <w:sz w:val="28"/>
          <w:szCs w:val="28"/>
        </w:rPr>
      </w:pPr>
    </w:p>
    <w:p w14:paraId="426A8426" w14:textId="77777777" w:rsidR="008C6901" w:rsidRPr="002D70A8" w:rsidRDefault="008C6901" w:rsidP="002D70A8">
      <w:pPr>
        <w:spacing w:line="360" w:lineRule="auto"/>
        <w:jc w:val="both"/>
        <w:rPr>
          <w:rFonts w:ascii="Times New Roman" w:hAnsi="Times New Roman" w:cs="Times New Roman"/>
          <w:sz w:val="28"/>
          <w:szCs w:val="28"/>
        </w:rPr>
      </w:pPr>
    </w:p>
    <w:sectPr w:rsidR="008C6901" w:rsidRPr="002D70A8" w:rsidSect="005D5541">
      <w:footerReference w:type="default" r:id="rId17"/>
      <w:pgSz w:w="11906" w:h="16838"/>
      <w:pgMar w:top="1440" w:right="1440" w:bottom="1440" w:left="1440" w:header="708" w:footer="708"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057E2" w14:textId="77777777" w:rsidR="00690C28" w:rsidRDefault="00690C28" w:rsidP="00E17917">
      <w:pPr>
        <w:spacing w:after="0" w:line="240" w:lineRule="auto"/>
      </w:pPr>
      <w:r>
        <w:separator/>
      </w:r>
    </w:p>
  </w:endnote>
  <w:endnote w:type="continuationSeparator" w:id="0">
    <w:p w14:paraId="56E47AFA" w14:textId="77777777" w:rsidR="00690C28" w:rsidRDefault="00690C28" w:rsidP="00E17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8168793"/>
      <w:docPartObj>
        <w:docPartGallery w:val="Page Numbers (Bottom of Page)"/>
        <w:docPartUnique/>
      </w:docPartObj>
    </w:sdtPr>
    <w:sdtEndPr>
      <w:rPr>
        <w:noProof/>
      </w:rPr>
    </w:sdtEndPr>
    <w:sdtContent>
      <w:p w14:paraId="49DD7471" w14:textId="77777777" w:rsidR="00BC278E" w:rsidRDefault="00BC278E">
        <w:pPr>
          <w:pStyle w:val="Footer"/>
          <w:jc w:val="right"/>
        </w:pPr>
        <w:r>
          <w:fldChar w:fldCharType="begin"/>
        </w:r>
        <w:r>
          <w:instrText xml:space="preserve"> PAGE   \* MERGEFORMAT </w:instrText>
        </w:r>
        <w:r>
          <w:fldChar w:fldCharType="separate"/>
        </w:r>
        <w:r w:rsidR="004959DA">
          <w:rPr>
            <w:noProof/>
          </w:rPr>
          <w:t>4</w:t>
        </w:r>
        <w:r>
          <w:rPr>
            <w:noProof/>
          </w:rPr>
          <w:fldChar w:fldCharType="end"/>
        </w:r>
      </w:p>
    </w:sdtContent>
  </w:sdt>
  <w:p w14:paraId="4FC8E5EC" w14:textId="77777777" w:rsidR="00BC278E" w:rsidRDefault="00BC278E" w:rsidP="004D050D">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C22F2" w14:textId="77777777" w:rsidR="00690C28" w:rsidRDefault="00690C28" w:rsidP="00E17917">
      <w:pPr>
        <w:spacing w:after="0" w:line="240" w:lineRule="auto"/>
      </w:pPr>
      <w:r>
        <w:separator/>
      </w:r>
    </w:p>
  </w:footnote>
  <w:footnote w:type="continuationSeparator" w:id="0">
    <w:p w14:paraId="46D438FD" w14:textId="77777777" w:rsidR="00690C28" w:rsidRDefault="00690C28" w:rsidP="00E179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C21CB2"/>
    <w:multiLevelType w:val="multilevel"/>
    <w:tmpl w:val="10CE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2E514C"/>
    <w:multiLevelType w:val="multilevel"/>
    <w:tmpl w:val="388E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5F1537"/>
    <w:multiLevelType w:val="multilevel"/>
    <w:tmpl w:val="257EC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9286967">
    <w:abstractNumId w:val="0"/>
  </w:num>
  <w:num w:numId="2" w16cid:durableId="130292978">
    <w:abstractNumId w:val="1"/>
  </w:num>
  <w:num w:numId="3" w16cid:durableId="42488879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0F"/>
    <w:rsid w:val="00015579"/>
    <w:rsid w:val="000441DC"/>
    <w:rsid w:val="000574D1"/>
    <w:rsid w:val="000602DD"/>
    <w:rsid w:val="00071596"/>
    <w:rsid w:val="00075DE8"/>
    <w:rsid w:val="0008351A"/>
    <w:rsid w:val="0009404C"/>
    <w:rsid w:val="00095F8B"/>
    <w:rsid w:val="000A7780"/>
    <w:rsid w:val="000C407F"/>
    <w:rsid w:val="000D4250"/>
    <w:rsid w:val="000D4584"/>
    <w:rsid w:val="000E007E"/>
    <w:rsid w:val="000E0806"/>
    <w:rsid w:val="000E624B"/>
    <w:rsid w:val="000F131E"/>
    <w:rsid w:val="000F2FC1"/>
    <w:rsid w:val="000F4950"/>
    <w:rsid w:val="00100316"/>
    <w:rsid w:val="00117CF6"/>
    <w:rsid w:val="00123AFE"/>
    <w:rsid w:val="00130C3B"/>
    <w:rsid w:val="00137816"/>
    <w:rsid w:val="001452F8"/>
    <w:rsid w:val="00154598"/>
    <w:rsid w:val="001778B0"/>
    <w:rsid w:val="00187A20"/>
    <w:rsid w:val="001A4C8E"/>
    <w:rsid w:val="001A4EA9"/>
    <w:rsid w:val="001A6396"/>
    <w:rsid w:val="001C01CD"/>
    <w:rsid w:val="001C283F"/>
    <w:rsid w:val="001D1BA4"/>
    <w:rsid w:val="001F0317"/>
    <w:rsid w:val="001F5A47"/>
    <w:rsid w:val="002055CC"/>
    <w:rsid w:val="0020687C"/>
    <w:rsid w:val="00215246"/>
    <w:rsid w:val="0022751C"/>
    <w:rsid w:val="002278BD"/>
    <w:rsid w:val="00234C9E"/>
    <w:rsid w:val="00241E1B"/>
    <w:rsid w:val="00243449"/>
    <w:rsid w:val="00252480"/>
    <w:rsid w:val="00256BD0"/>
    <w:rsid w:val="002810C9"/>
    <w:rsid w:val="00282AB6"/>
    <w:rsid w:val="00284A69"/>
    <w:rsid w:val="00286995"/>
    <w:rsid w:val="002922B6"/>
    <w:rsid w:val="00293D5C"/>
    <w:rsid w:val="002967BF"/>
    <w:rsid w:val="002A15AA"/>
    <w:rsid w:val="002A457E"/>
    <w:rsid w:val="002A5572"/>
    <w:rsid w:val="002B2C5E"/>
    <w:rsid w:val="002B2EC6"/>
    <w:rsid w:val="002C213E"/>
    <w:rsid w:val="002D1350"/>
    <w:rsid w:val="002D168B"/>
    <w:rsid w:val="002D4CB6"/>
    <w:rsid w:val="002D70A8"/>
    <w:rsid w:val="002E0A28"/>
    <w:rsid w:val="002E5C7D"/>
    <w:rsid w:val="002E6E53"/>
    <w:rsid w:val="00316D0E"/>
    <w:rsid w:val="00320E90"/>
    <w:rsid w:val="0037460B"/>
    <w:rsid w:val="00377BC6"/>
    <w:rsid w:val="0038225D"/>
    <w:rsid w:val="003844FD"/>
    <w:rsid w:val="00390B47"/>
    <w:rsid w:val="003A0C36"/>
    <w:rsid w:val="003B5957"/>
    <w:rsid w:val="003B78EE"/>
    <w:rsid w:val="003D0B02"/>
    <w:rsid w:val="003D0ED0"/>
    <w:rsid w:val="003D1515"/>
    <w:rsid w:val="00401200"/>
    <w:rsid w:val="00402959"/>
    <w:rsid w:val="004426B0"/>
    <w:rsid w:val="00443569"/>
    <w:rsid w:val="00490524"/>
    <w:rsid w:val="00493FF1"/>
    <w:rsid w:val="004959DA"/>
    <w:rsid w:val="004A5D56"/>
    <w:rsid w:val="004B5CB7"/>
    <w:rsid w:val="004C7FF9"/>
    <w:rsid w:val="004D050D"/>
    <w:rsid w:val="004D06BF"/>
    <w:rsid w:val="004D32E8"/>
    <w:rsid w:val="004D4582"/>
    <w:rsid w:val="004E17DB"/>
    <w:rsid w:val="004E6F0D"/>
    <w:rsid w:val="00513837"/>
    <w:rsid w:val="0051539A"/>
    <w:rsid w:val="005267FB"/>
    <w:rsid w:val="00533319"/>
    <w:rsid w:val="00551E31"/>
    <w:rsid w:val="00562576"/>
    <w:rsid w:val="00563C41"/>
    <w:rsid w:val="00576F60"/>
    <w:rsid w:val="005854EA"/>
    <w:rsid w:val="005922A5"/>
    <w:rsid w:val="00593C1E"/>
    <w:rsid w:val="005A3B9C"/>
    <w:rsid w:val="005B345A"/>
    <w:rsid w:val="005B63DE"/>
    <w:rsid w:val="005C42C3"/>
    <w:rsid w:val="005C5209"/>
    <w:rsid w:val="005D161F"/>
    <w:rsid w:val="005D5541"/>
    <w:rsid w:val="005D7308"/>
    <w:rsid w:val="005E434F"/>
    <w:rsid w:val="005E5D92"/>
    <w:rsid w:val="005E5E1D"/>
    <w:rsid w:val="005E670D"/>
    <w:rsid w:val="005F27C1"/>
    <w:rsid w:val="00607CD6"/>
    <w:rsid w:val="00612A33"/>
    <w:rsid w:val="00622ACC"/>
    <w:rsid w:val="00625C53"/>
    <w:rsid w:val="00650829"/>
    <w:rsid w:val="006672DE"/>
    <w:rsid w:val="0067227F"/>
    <w:rsid w:val="00681E54"/>
    <w:rsid w:val="00690C28"/>
    <w:rsid w:val="006939FE"/>
    <w:rsid w:val="006A7BDE"/>
    <w:rsid w:val="006B2519"/>
    <w:rsid w:val="006B6CA3"/>
    <w:rsid w:val="006B6DD8"/>
    <w:rsid w:val="006E6394"/>
    <w:rsid w:val="006F7286"/>
    <w:rsid w:val="00701210"/>
    <w:rsid w:val="00701D2C"/>
    <w:rsid w:val="00703838"/>
    <w:rsid w:val="0070387A"/>
    <w:rsid w:val="0071038A"/>
    <w:rsid w:val="0071548F"/>
    <w:rsid w:val="007220D4"/>
    <w:rsid w:val="00726DB5"/>
    <w:rsid w:val="0078399B"/>
    <w:rsid w:val="00794303"/>
    <w:rsid w:val="007A447C"/>
    <w:rsid w:val="007A4788"/>
    <w:rsid w:val="007B5EC9"/>
    <w:rsid w:val="007B74BC"/>
    <w:rsid w:val="007C21D7"/>
    <w:rsid w:val="007C494E"/>
    <w:rsid w:val="007C505A"/>
    <w:rsid w:val="007C515E"/>
    <w:rsid w:val="007D74EA"/>
    <w:rsid w:val="007E0526"/>
    <w:rsid w:val="007E2796"/>
    <w:rsid w:val="00811AEC"/>
    <w:rsid w:val="00812D3F"/>
    <w:rsid w:val="0081383D"/>
    <w:rsid w:val="00835108"/>
    <w:rsid w:val="00837057"/>
    <w:rsid w:val="00841BB6"/>
    <w:rsid w:val="00843227"/>
    <w:rsid w:val="00844888"/>
    <w:rsid w:val="00845A1D"/>
    <w:rsid w:val="00864A5B"/>
    <w:rsid w:val="00867410"/>
    <w:rsid w:val="00880D74"/>
    <w:rsid w:val="00890A88"/>
    <w:rsid w:val="008A09CD"/>
    <w:rsid w:val="008B7B0F"/>
    <w:rsid w:val="008C4BBC"/>
    <w:rsid w:val="008C52B1"/>
    <w:rsid w:val="008C6901"/>
    <w:rsid w:val="008E5AD3"/>
    <w:rsid w:val="008F1DCF"/>
    <w:rsid w:val="008F563D"/>
    <w:rsid w:val="00937FE2"/>
    <w:rsid w:val="00957A5D"/>
    <w:rsid w:val="00970112"/>
    <w:rsid w:val="0097627D"/>
    <w:rsid w:val="00991568"/>
    <w:rsid w:val="00993200"/>
    <w:rsid w:val="009978EA"/>
    <w:rsid w:val="009A1E5D"/>
    <w:rsid w:val="009A387D"/>
    <w:rsid w:val="009B4111"/>
    <w:rsid w:val="009C0BE8"/>
    <w:rsid w:val="009C398C"/>
    <w:rsid w:val="009D0FB7"/>
    <w:rsid w:val="009D3973"/>
    <w:rsid w:val="009E7CB8"/>
    <w:rsid w:val="009F19E0"/>
    <w:rsid w:val="009F7786"/>
    <w:rsid w:val="00A11555"/>
    <w:rsid w:val="00A13337"/>
    <w:rsid w:val="00A34A42"/>
    <w:rsid w:val="00A36831"/>
    <w:rsid w:val="00A44C2A"/>
    <w:rsid w:val="00A6110F"/>
    <w:rsid w:val="00A80A78"/>
    <w:rsid w:val="00A95F38"/>
    <w:rsid w:val="00AB1431"/>
    <w:rsid w:val="00AC3D2A"/>
    <w:rsid w:val="00AC5732"/>
    <w:rsid w:val="00AD0ADE"/>
    <w:rsid w:val="00AD272F"/>
    <w:rsid w:val="00AD2E8C"/>
    <w:rsid w:val="00AE5FA4"/>
    <w:rsid w:val="00B13B5F"/>
    <w:rsid w:val="00B20574"/>
    <w:rsid w:val="00B37700"/>
    <w:rsid w:val="00B51670"/>
    <w:rsid w:val="00B51926"/>
    <w:rsid w:val="00B51D6F"/>
    <w:rsid w:val="00B52329"/>
    <w:rsid w:val="00B54C26"/>
    <w:rsid w:val="00B66A99"/>
    <w:rsid w:val="00B67818"/>
    <w:rsid w:val="00B86DD4"/>
    <w:rsid w:val="00B90CA4"/>
    <w:rsid w:val="00B97707"/>
    <w:rsid w:val="00BA3E7C"/>
    <w:rsid w:val="00BB20DC"/>
    <w:rsid w:val="00BB6283"/>
    <w:rsid w:val="00BC278E"/>
    <w:rsid w:val="00BC479C"/>
    <w:rsid w:val="00BC6AFC"/>
    <w:rsid w:val="00BE0F07"/>
    <w:rsid w:val="00BE2542"/>
    <w:rsid w:val="00BF2EDD"/>
    <w:rsid w:val="00BF5791"/>
    <w:rsid w:val="00BF5E26"/>
    <w:rsid w:val="00BF641B"/>
    <w:rsid w:val="00C10809"/>
    <w:rsid w:val="00C17A18"/>
    <w:rsid w:val="00C21847"/>
    <w:rsid w:val="00C44B50"/>
    <w:rsid w:val="00C57025"/>
    <w:rsid w:val="00C65039"/>
    <w:rsid w:val="00C73127"/>
    <w:rsid w:val="00C81A09"/>
    <w:rsid w:val="00C95D70"/>
    <w:rsid w:val="00CB0483"/>
    <w:rsid w:val="00CD1A50"/>
    <w:rsid w:val="00CD4177"/>
    <w:rsid w:val="00CD7F4C"/>
    <w:rsid w:val="00CE7892"/>
    <w:rsid w:val="00CF79F9"/>
    <w:rsid w:val="00D000A5"/>
    <w:rsid w:val="00D0568D"/>
    <w:rsid w:val="00D32074"/>
    <w:rsid w:val="00D54C0A"/>
    <w:rsid w:val="00D61AD8"/>
    <w:rsid w:val="00D671DB"/>
    <w:rsid w:val="00D738AE"/>
    <w:rsid w:val="00D75BE0"/>
    <w:rsid w:val="00D80A0B"/>
    <w:rsid w:val="00D850DD"/>
    <w:rsid w:val="00D861F8"/>
    <w:rsid w:val="00D867F9"/>
    <w:rsid w:val="00DA06B7"/>
    <w:rsid w:val="00DA6234"/>
    <w:rsid w:val="00DA6FBF"/>
    <w:rsid w:val="00DD0C8F"/>
    <w:rsid w:val="00DD4B27"/>
    <w:rsid w:val="00DD750A"/>
    <w:rsid w:val="00DE63CF"/>
    <w:rsid w:val="00DF0F50"/>
    <w:rsid w:val="00DF21D7"/>
    <w:rsid w:val="00DF45B2"/>
    <w:rsid w:val="00DF4AA8"/>
    <w:rsid w:val="00DF675C"/>
    <w:rsid w:val="00E01EC0"/>
    <w:rsid w:val="00E038AE"/>
    <w:rsid w:val="00E168C0"/>
    <w:rsid w:val="00E17917"/>
    <w:rsid w:val="00E23966"/>
    <w:rsid w:val="00E246CD"/>
    <w:rsid w:val="00E32225"/>
    <w:rsid w:val="00E356F9"/>
    <w:rsid w:val="00E51126"/>
    <w:rsid w:val="00E567F0"/>
    <w:rsid w:val="00E76B2C"/>
    <w:rsid w:val="00E81693"/>
    <w:rsid w:val="00E86626"/>
    <w:rsid w:val="00E870BA"/>
    <w:rsid w:val="00E90921"/>
    <w:rsid w:val="00E91F04"/>
    <w:rsid w:val="00E96720"/>
    <w:rsid w:val="00EA6B49"/>
    <w:rsid w:val="00EC2581"/>
    <w:rsid w:val="00EC4FD6"/>
    <w:rsid w:val="00ED0DEB"/>
    <w:rsid w:val="00EE37FA"/>
    <w:rsid w:val="00EF7CC2"/>
    <w:rsid w:val="00F14E54"/>
    <w:rsid w:val="00F22E25"/>
    <w:rsid w:val="00F9064D"/>
    <w:rsid w:val="00FA77FA"/>
    <w:rsid w:val="00FB1812"/>
    <w:rsid w:val="00FD2B63"/>
    <w:rsid w:val="00FD749C"/>
    <w:rsid w:val="00FF3B21"/>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57E4F"/>
  <w15:docId w15:val="{48849F2C-F686-4B99-B675-95FA1DDA1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B50"/>
  </w:style>
  <w:style w:type="paragraph" w:styleId="Heading1">
    <w:name w:val="heading 1"/>
    <w:basedOn w:val="Normal"/>
    <w:next w:val="Normal"/>
    <w:link w:val="Heading1Char"/>
    <w:uiPriority w:val="9"/>
    <w:qFormat/>
    <w:rsid w:val="008A09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B5EC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E5AD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B7B0F"/>
    <w:pPr>
      <w:widowControl w:val="0"/>
      <w:autoSpaceDE w:val="0"/>
      <w:autoSpaceDN w:val="0"/>
      <w:spacing w:after="0" w:line="240" w:lineRule="auto"/>
    </w:pPr>
    <w:rPr>
      <w:rFonts w:ascii="Times New Roman" w:eastAsia="Times New Roman" w:hAnsi="Times New Roman" w:cs="Times New Roman"/>
      <w:kern w:val="0"/>
      <w:sz w:val="34"/>
      <w:szCs w:val="34"/>
      <w:lang w:val="en-US"/>
    </w:rPr>
  </w:style>
  <w:style w:type="character" w:customStyle="1" w:styleId="BodyTextChar">
    <w:name w:val="Body Text Char"/>
    <w:basedOn w:val="DefaultParagraphFont"/>
    <w:link w:val="BodyText"/>
    <w:uiPriority w:val="1"/>
    <w:rsid w:val="008B7B0F"/>
    <w:rPr>
      <w:rFonts w:ascii="Times New Roman" w:eastAsia="Times New Roman" w:hAnsi="Times New Roman" w:cs="Times New Roman"/>
      <w:kern w:val="0"/>
      <w:sz w:val="34"/>
      <w:szCs w:val="34"/>
      <w:lang w:val="en-US"/>
    </w:rPr>
  </w:style>
  <w:style w:type="character" w:customStyle="1" w:styleId="Heading1Char">
    <w:name w:val="Heading 1 Char"/>
    <w:basedOn w:val="DefaultParagraphFont"/>
    <w:link w:val="Heading1"/>
    <w:uiPriority w:val="9"/>
    <w:rsid w:val="008A09CD"/>
    <w:rPr>
      <w:rFonts w:asciiTheme="majorHAnsi" w:eastAsiaTheme="majorEastAsia" w:hAnsiTheme="majorHAnsi" w:cstheme="majorBidi"/>
      <w:color w:val="2F5496" w:themeColor="accent1" w:themeShade="BF"/>
      <w:sz w:val="32"/>
      <w:szCs w:val="32"/>
    </w:rPr>
  </w:style>
  <w:style w:type="paragraph" w:styleId="TOC1">
    <w:name w:val="toc 1"/>
    <w:basedOn w:val="Normal"/>
    <w:uiPriority w:val="1"/>
    <w:qFormat/>
    <w:rsid w:val="005D161F"/>
    <w:pPr>
      <w:widowControl w:val="0"/>
      <w:autoSpaceDE w:val="0"/>
      <w:autoSpaceDN w:val="0"/>
      <w:spacing w:before="449" w:after="0" w:line="240" w:lineRule="auto"/>
      <w:ind w:left="1649" w:hanging="520"/>
    </w:pPr>
    <w:rPr>
      <w:rFonts w:ascii="Times New Roman" w:eastAsia="Times New Roman" w:hAnsi="Times New Roman" w:cs="Times New Roman"/>
      <w:b/>
      <w:bCs/>
      <w:kern w:val="0"/>
      <w:sz w:val="34"/>
      <w:szCs w:val="34"/>
      <w:lang w:val="en-US"/>
    </w:rPr>
  </w:style>
  <w:style w:type="paragraph" w:customStyle="1" w:styleId="TableParagraph">
    <w:name w:val="Table Paragraph"/>
    <w:basedOn w:val="Normal"/>
    <w:uiPriority w:val="1"/>
    <w:qFormat/>
    <w:rsid w:val="005D161F"/>
    <w:pPr>
      <w:widowControl w:val="0"/>
      <w:autoSpaceDE w:val="0"/>
      <w:autoSpaceDN w:val="0"/>
      <w:spacing w:before="70" w:after="0" w:line="240" w:lineRule="auto"/>
    </w:pPr>
    <w:rPr>
      <w:rFonts w:ascii="Times New Roman" w:eastAsia="Times New Roman" w:hAnsi="Times New Roman" w:cs="Times New Roman"/>
      <w:kern w:val="0"/>
      <w:lang w:val="en-US"/>
    </w:rPr>
  </w:style>
  <w:style w:type="paragraph" w:styleId="ListParagraph">
    <w:name w:val="List Paragraph"/>
    <w:basedOn w:val="Normal"/>
    <w:uiPriority w:val="34"/>
    <w:qFormat/>
    <w:rsid w:val="00DA6FBF"/>
    <w:pPr>
      <w:ind w:left="720"/>
      <w:contextualSpacing/>
    </w:pPr>
  </w:style>
  <w:style w:type="paragraph" w:styleId="Header">
    <w:name w:val="header"/>
    <w:basedOn w:val="Normal"/>
    <w:link w:val="HeaderChar"/>
    <w:uiPriority w:val="99"/>
    <w:unhideWhenUsed/>
    <w:rsid w:val="00E179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7917"/>
  </w:style>
  <w:style w:type="paragraph" w:styleId="Footer">
    <w:name w:val="footer"/>
    <w:basedOn w:val="Normal"/>
    <w:link w:val="FooterChar"/>
    <w:uiPriority w:val="99"/>
    <w:unhideWhenUsed/>
    <w:rsid w:val="00E179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7917"/>
  </w:style>
  <w:style w:type="paragraph" w:styleId="BalloonText">
    <w:name w:val="Balloon Text"/>
    <w:basedOn w:val="Normal"/>
    <w:link w:val="BalloonTextChar"/>
    <w:uiPriority w:val="99"/>
    <w:semiHidden/>
    <w:unhideWhenUsed/>
    <w:rsid w:val="007220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20D4"/>
    <w:rPr>
      <w:rFonts w:ascii="Tahoma" w:hAnsi="Tahoma" w:cs="Tahoma"/>
      <w:sz w:val="16"/>
      <w:szCs w:val="16"/>
    </w:rPr>
  </w:style>
  <w:style w:type="character" w:styleId="Hyperlink">
    <w:name w:val="Hyperlink"/>
    <w:basedOn w:val="DefaultParagraphFont"/>
    <w:uiPriority w:val="99"/>
    <w:unhideWhenUsed/>
    <w:rsid w:val="00EE37FA"/>
    <w:rPr>
      <w:color w:val="0563C1" w:themeColor="hyperlink"/>
      <w:u w:val="single"/>
    </w:rPr>
  </w:style>
  <w:style w:type="character" w:customStyle="1" w:styleId="UnresolvedMention1">
    <w:name w:val="Unresolved Mention1"/>
    <w:basedOn w:val="DefaultParagraphFont"/>
    <w:uiPriority w:val="99"/>
    <w:semiHidden/>
    <w:unhideWhenUsed/>
    <w:rsid w:val="00EE37FA"/>
    <w:rPr>
      <w:color w:val="605E5C"/>
      <w:shd w:val="clear" w:color="auto" w:fill="E1DFDD"/>
    </w:rPr>
  </w:style>
  <w:style w:type="character" w:customStyle="1" w:styleId="UnresolvedMention2">
    <w:name w:val="Unresolved Mention2"/>
    <w:basedOn w:val="DefaultParagraphFont"/>
    <w:uiPriority w:val="99"/>
    <w:semiHidden/>
    <w:unhideWhenUsed/>
    <w:rsid w:val="0078399B"/>
    <w:rPr>
      <w:color w:val="605E5C"/>
      <w:shd w:val="clear" w:color="auto" w:fill="E1DFDD"/>
    </w:rPr>
  </w:style>
  <w:style w:type="character" w:customStyle="1" w:styleId="UnresolvedMention3">
    <w:name w:val="Unresolved Mention3"/>
    <w:basedOn w:val="DefaultParagraphFont"/>
    <w:uiPriority w:val="99"/>
    <w:semiHidden/>
    <w:unhideWhenUsed/>
    <w:rsid w:val="00401200"/>
    <w:rPr>
      <w:color w:val="605E5C"/>
      <w:shd w:val="clear" w:color="auto" w:fill="E1DFDD"/>
    </w:rPr>
  </w:style>
  <w:style w:type="table" w:styleId="TableGrid">
    <w:name w:val="Table Grid"/>
    <w:basedOn w:val="TableNormal"/>
    <w:uiPriority w:val="39"/>
    <w:rsid w:val="000E08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frAbstractheading">
    <w:name w:val="cfr_Abstractheading"/>
    <w:basedOn w:val="Normal"/>
    <w:qFormat/>
    <w:rsid w:val="009F19E0"/>
    <w:pPr>
      <w:spacing w:before="120" w:after="360" w:line="480" w:lineRule="auto"/>
      <w:jc w:val="center"/>
    </w:pPr>
    <w:rPr>
      <w:rFonts w:ascii="Times New Roman" w:eastAsiaTheme="minorEastAsia" w:hAnsi="Times New Roman"/>
      <w:b/>
      <w:caps/>
      <w:kern w:val="0"/>
      <w:sz w:val="32"/>
      <w:szCs w:val="26"/>
      <w:lang w:val="en-US" w:bidi="en-US"/>
    </w:rPr>
  </w:style>
  <w:style w:type="paragraph" w:customStyle="1" w:styleId="cfrAbstract">
    <w:name w:val="cfr_Abstract"/>
    <w:basedOn w:val="Normal"/>
    <w:link w:val="cfrAbstractChar"/>
    <w:qFormat/>
    <w:rsid w:val="009F19E0"/>
    <w:pPr>
      <w:spacing w:after="240" w:line="360" w:lineRule="auto"/>
      <w:ind w:firstLine="720"/>
      <w:jc w:val="both"/>
    </w:pPr>
    <w:rPr>
      <w:rFonts w:ascii="Times New Roman" w:eastAsiaTheme="minorEastAsia" w:hAnsi="Times New Roman" w:cs="Times New Roman"/>
      <w:kern w:val="0"/>
      <w:sz w:val="26"/>
      <w:szCs w:val="28"/>
      <w:lang w:val="en-GB" w:bidi="en-US"/>
    </w:rPr>
  </w:style>
  <w:style w:type="character" w:customStyle="1" w:styleId="cfrAbstractChar">
    <w:name w:val="cfr_Abstract Char"/>
    <w:basedOn w:val="DefaultParagraphFont"/>
    <w:link w:val="cfrAbstract"/>
    <w:rsid w:val="009F19E0"/>
    <w:rPr>
      <w:rFonts w:ascii="Times New Roman" w:eastAsiaTheme="minorEastAsia" w:hAnsi="Times New Roman" w:cs="Times New Roman"/>
      <w:kern w:val="0"/>
      <w:sz w:val="26"/>
      <w:szCs w:val="28"/>
      <w:lang w:val="en-GB" w:bidi="en-US"/>
    </w:rPr>
  </w:style>
  <w:style w:type="paragraph" w:customStyle="1" w:styleId="cfrTableofcontent">
    <w:name w:val="cfr_Tableofcontent"/>
    <w:basedOn w:val="Normal"/>
    <w:next w:val="Normal"/>
    <w:link w:val="cfrTableofcontentChar"/>
    <w:qFormat/>
    <w:rsid w:val="009F19E0"/>
    <w:pPr>
      <w:spacing w:after="200" w:line="276" w:lineRule="auto"/>
      <w:jc w:val="both"/>
    </w:pPr>
    <w:rPr>
      <w:rFonts w:ascii="Times New Roman" w:eastAsiaTheme="minorEastAsia" w:hAnsi="Times New Roman" w:cs="Times New Roman"/>
      <w:b/>
      <w:bCs/>
      <w:kern w:val="0"/>
      <w:sz w:val="24"/>
      <w:szCs w:val="24"/>
      <w:lang w:val="en-GB" w:bidi="en-US"/>
    </w:rPr>
  </w:style>
  <w:style w:type="character" w:customStyle="1" w:styleId="cfrTableofcontentChar">
    <w:name w:val="cfr_Tableofcontent Char"/>
    <w:basedOn w:val="DefaultParagraphFont"/>
    <w:link w:val="cfrTableofcontent"/>
    <w:rsid w:val="009F19E0"/>
    <w:rPr>
      <w:rFonts w:ascii="Times New Roman" w:eastAsiaTheme="minorEastAsia" w:hAnsi="Times New Roman" w:cs="Times New Roman"/>
      <w:b/>
      <w:bCs/>
      <w:kern w:val="0"/>
      <w:sz w:val="24"/>
      <w:szCs w:val="24"/>
      <w:lang w:val="en-GB" w:bidi="en-US"/>
    </w:rPr>
  </w:style>
  <w:style w:type="table" w:customStyle="1" w:styleId="tablecolumn3">
    <w:name w:val="tablecolumn3"/>
    <w:basedOn w:val="TableNormal"/>
    <w:uiPriority w:val="99"/>
    <w:rsid w:val="003A0C36"/>
    <w:pPr>
      <w:spacing w:after="0" w:line="240" w:lineRule="auto"/>
    </w:pPr>
    <w:rPr>
      <w:rFonts w:ascii="Times New Roman" w:eastAsiaTheme="minorEastAsia" w:hAnsi="Times New Roman"/>
      <w:kern w:val="0"/>
      <w:sz w:val="26"/>
      <w:szCs w:val="26"/>
      <w:lang w:val="en-US" w:bidi="en-US"/>
    </w:rPr>
    <w:tblPr/>
    <w:tblStylePr w:type="lastCol">
      <w:pPr>
        <w:jc w:val="center"/>
      </w:pPr>
      <w:rPr>
        <w:rFonts w:ascii="Times New Roman" w:hAnsi="Times New Roman"/>
        <w:sz w:val="28"/>
      </w:rPr>
      <w:tblPr/>
      <w:tcPr>
        <w:tcBorders>
          <w:top w:val="nil"/>
          <w:left w:val="nil"/>
          <w:bottom w:val="nil"/>
          <w:right w:val="nil"/>
          <w:insideH w:val="nil"/>
          <w:insideV w:val="nil"/>
          <w:tl2br w:val="nil"/>
          <w:tr2bl w:val="nil"/>
        </w:tcBorders>
        <w:vAlign w:val="bottom"/>
      </w:tcPr>
    </w:tblStylePr>
  </w:style>
  <w:style w:type="paragraph" w:customStyle="1" w:styleId="cfrTablesandfigures">
    <w:name w:val="cfr_Tablesandfigures"/>
    <w:basedOn w:val="Normal"/>
    <w:link w:val="cfrTablesandfiguresChar"/>
    <w:qFormat/>
    <w:rsid w:val="00D861F8"/>
    <w:pPr>
      <w:spacing w:after="200" w:line="276" w:lineRule="auto"/>
      <w:jc w:val="center"/>
    </w:pPr>
    <w:rPr>
      <w:rFonts w:ascii="Times New Roman" w:eastAsiaTheme="minorEastAsia" w:hAnsi="Times New Roman" w:cs="Times New Roman"/>
      <w:b/>
      <w:bCs/>
      <w:caps/>
      <w:kern w:val="0"/>
      <w:sz w:val="28"/>
      <w:szCs w:val="28"/>
      <w:lang w:val="en-US" w:bidi="en-US"/>
    </w:rPr>
  </w:style>
  <w:style w:type="character" w:customStyle="1" w:styleId="cfrTablesandfiguresChar">
    <w:name w:val="cfr_Tablesandfigures Char"/>
    <w:basedOn w:val="DefaultParagraphFont"/>
    <w:link w:val="cfrTablesandfigures"/>
    <w:rsid w:val="00D861F8"/>
    <w:rPr>
      <w:rFonts w:ascii="Times New Roman" w:eastAsiaTheme="minorEastAsia" w:hAnsi="Times New Roman" w:cs="Times New Roman"/>
      <w:b/>
      <w:bCs/>
      <w:caps/>
      <w:kern w:val="0"/>
      <w:sz w:val="28"/>
      <w:szCs w:val="28"/>
      <w:lang w:val="en-US" w:bidi="en-US"/>
    </w:rPr>
  </w:style>
  <w:style w:type="character" w:customStyle="1" w:styleId="Heading2Char">
    <w:name w:val="Heading 2 Char"/>
    <w:basedOn w:val="DefaultParagraphFont"/>
    <w:link w:val="Heading2"/>
    <w:uiPriority w:val="9"/>
    <w:semiHidden/>
    <w:rsid w:val="007B5EC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E5AD3"/>
    <w:rPr>
      <w:rFonts w:asciiTheme="majorHAnsi" w:eastAsiaTheme="majorEastAsia" w:hAnsiTheme="majorHAnsi" w:cstheme="majorBidi"/>
      <w:color w:val="1F3763" w:themeColor="accent1" w:themeShade="7F"/>
      <w:sz w:val="24"/>
      <w:szCs w:val="24"/>
    </w:rPr>
  </w:style>
  <w:style w:type="character" w:customStyle="1" w:styleId="UnresolvedMention4">
    <w:name w:val="Unresolved Mention4"/>
    <w:basedOn w:val="DefaultParagraphFont"/>
    <w:uiPriority w:val="99"/>
    <w:semiHidden/>
    <w:unhideWhenUsed/>
    <w:rsid w:val="00D000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310">
      <w:bodyDiv w:val="1"/>
      <w:marLeft w:val="0"/>
      <w:marRight w:val="0"/>
      <w:marTop w:val="0"/>
      <w:marBottom w:val="0"/>
      <w:divBdr>
        <w:top w:val="none" w:sz="0" w:space="0" w:color="auto"/>
        <w:left w:val="none" w:sz="0" w:space="0" w:color="auto"/>
        <w:bottom w:val="none" w:sz="0" w:space="0" w:color="auto"/>
        <w:right w:val="none" w:sz="0" w:space="0" w:color="auto"/>
      </w:divBdr>
    </w:div>
    <w:div w:id="42752723">
      <w:bodyDiv w:val="1"/>
      <w:marLeft w:val="0"/>
      <w:marRight w:val="0"/>
      <w:marTop w:val="0"/>
      <w:marBottom w:val="0"/>
      <w:divBdr>
        <w:top w:val="none" w:sz="0" w:space="0" w:color="auto"/>
        <w:left w:val="none" w:sz="0" w:space="0" w:color="auto"/>
        <w:bottom w:val="none" w:sz="0" w:space="0" w:color="auto"/>
        <w:right w:val="none" w:sz="0" w:space="0" w:color="auto"/>
      </w:divBdr>
    </w:div>
    <w:div w:id="117073165">
      <w:bodyDiv w:val="1"/>
      <w:marLeft w:val="0"/>
      <w:marRight w:val="0"/>
      <w:marTop w:val="0"/>
      <w:marBottom w:val="0"/>
      <w:divBdr>
        <w:top w:val="none" w:sz="0" w:space="0" w:color="auto"/>
        <w:left w:val="none" w:sz="0" w:space="0" w:color="auto"/>
        <w:bottom w:val="none" w:sz="0" w:space="0" w:color="auto"/>
        <w:right w:val="none" w:sz="0" w:space="0" w:color="auto"/>
      </w:divBdr>
    </w:div>
    <w:div w:id="118031015">
      <w:bodyDiv w:val="1"/>
      <w:marLeft w:val="0"/>
      <w:marRight w:val="0"/>
      <w:marTop w:val="0"/>
      <w:marBottom w:val="0"/>
      <w:divBdr>
        <w:top w:val="none" w:sz="0" w:space="0" w:color="auto"/>
        <w:left w:val="none" w:sz="0" w:space="0" w:color="auto"/>
        <w:bottom w:val="none" w:sz="0" w:space="0" w:color="auto"/>
        <w:right w:val="none" w:sz="0" w:space="0" w:color="auto"/>
      </w:divBdr>
    </w:div>
    <w:div w:id="129716319">
      <w:bodyDiv w:val="1"/>
      <w:marLeft w:val="0"/>
      <w:marRight w:val="0"/>
      <w:marTop w:val="0"/>
      <w:marBottom w:val="0"/>
      <w:divBdr>
        <w:top w:val="none" w:sz="0" w:space="0" w:color="auto"/>
        <w:left w:val="none" w:sz="0" w:space="0" w:color="auto"/>
        <w:bottom w:val="none" w:sz="0" w:space="0" w:color="auto"/>
        <w:right w:val="none" w:sz="0" w:space="0" w:color="auto"/>
      </w:divBdr>
    </w:div>
    <w:div w:id="141896529">
      <w:bodyDiv w:val="1"/>
      <w:marLeft w:val="0"/>
      <w:marRight w:val="0"/>
      <w:marTop w:val="0"/>
      <w:marBottom w:val="0"/>
      <w:divBdr>
        <w:top w:val="none" w:sz="0" w:space="0" w:color="auto"/>
        <w:left w:val="none" w:sz="0" w:space="0" w:color="auto"/>
        <w:bottom w:val="none" w:sz="0" w:space="0" w:color="auto"/>
        <w:right w:val="none" w:sz="0" w:space="0" w:color="auto"/>
      </w:divBdr>
      <w:divsChild>
        <w:div w:id="613706400">
          <w:marLeft w:val="360"/>
          <w:marRight w:val="0"/>
          <w:marTop w:val="0"/>
          <w:marBottom w:val="0"/>
          <w:divBdr>
            <w:top w:val="none" w:sz="0" w:space="0" w:color="auto"/>
            <w:left w:val="none" w:sz="0" w:space="0" w:color="auto"/>
            <w:bottom w:val="none" w:sz="0" w:space="0" w:color="auto"/>
            <w:right w:val="none" w:sz="0" w:space="0" w:color="auto"/>
          </w:divBdr>
        </w:div>
        <w:div w:id="52429888">
          <w:marLeft w:val="360"/>
          <w:marRight w:val="0"/>
          <w:marTop w:val="200"/>
          <w:marBottom w:val="0"/>
          <w:divBdr>
            <w:top w:val="none" w:sz="0" w:space="0" w:color="auto"/>
            <w:left w:val="none" w:sz="0" w:space="0" w:color="auto"/>
            <w:bottom w:val="none" w:sz="0" w:space="0" w:color="auto"/>
            <w:right w:val="none" w:sz="0" w:space="0" w:color="auto"/>
          </w:divBdr>
        </w:div>
        <w:div w:id="725682504">
          <w:marLeft w:val="360"/>
          <w:marRight w:val="0"/>
          <w:marTop w:val="200"/>
          <w:marBottom w:val="0"/>
          <w:divBdr>
            <w:top w:val="none" w:sz="0" w:space="0" w:color="auto"/>
            <w:left w:val="none" w:sz="0" w:space="0" w:color="auto"/>
            <w:bottom w:val="none" w:sz="0" w:space="0" w:color="auto"/>
            <w:right w:val="none" w:sz="0" w:space="0" w:color="auto"/>
          </w:divBdr>
        </w:div>
        <w:div w:id="1945569809">
          <w:marLeft w:val="360"/>
          <w:marRight w:val="0"/>
          <w:marTop w:val="200"/>
          <w:marBottom w:val="0"/>
          <w:divBdr>
            <w:top w:val="none" w:sz="0" w:space="0" w:color="auto"/>
            <w:left w:val="none" w:sz="0" w:space="0" w:color="auto"/>
            <w:bottom w:val="none" w:sz="0" w:space="0" w:color="auto"/>
            <w:right w:val="none" w:sz="0" w:space="0" w:color="auto"/>
          </w:divBdr>
        </w:div>
        <w:div w:id="1238591349">
          <w:marLeft w:val="360"/>
          <w:marRight w:val="0"/>
          <w:marTop w:val="200"/>
          <w:marBottom w:val="0"/>
          <w:divBdr>
            <w:top w:val="none" w:sz="0" w:space="0" w:color="auto"/>
            <w:left w:val="none" w:sz="0" w:space="0" w:color="auto"/>
            <w:bottom w:val="none" w:sz="0" w:space="0" w:color="auto"/>
            <w:right w:val="none" w:sz="0" w:space="0" w:color="auto"/>
          </w:divBdr>
        </w:div>
      </w:divsChild>
    </w:div>
    <w:div w:id="206374838">
      <w:bodyDiv w:val="1"/>
      <w:marLeft w:val="0"/>
      <w:marRight w:val="0"/>
      <w:marTop w:val="0"/>
      <w:marBottom w:val="0"/>
      <w:divBdr>
        <w:top w:val="none" w:sz="0" w:space="0" w:color="auto"/>
        <w:left w:val="none" w:sz="0" w:space="0" w:color="auto"/>
        <w:bottom w:val="none" w:sz="0" w:space="0" w:color="auto"/>
        <w:right w:val="none" w:sz="0" w:space="0" w:color="auto"/>
      </w:divBdr>
    </w:div>
    <w:div w:id="230848972">
      <w:bodyDiv w:val="1"/>
      <w:marLeft w:val="0"/>
      <w:marRight w:val="0"/>
      <w:marTop w:val="0"/>
      <w:marBottom w:val="0"/>
      <w:divBdr>
        <w:top w:val="none" w:sz="0" w:space="0" w:color="auto"/>
        <w:left w:val="none" w:sz="0" w:space="0" w:color="auto"/>
        <w:bottom w:val="none" w:sz="0" w:space="0" w:color="auto"/>
        <w:right w:val="none" w:sz="0" w:space="0" w:color="auto"/>
      </w:divBdr>
    </w:div>
    <w:div w:id="245188740">
      <w:bodyDiv w:val="1"/>
      <w:marLeft w:val="0"/>
      <w:marRight w:val="0"/>
      <w:marTop w:val="0"/>
      <w:marBottom w:val="0"/>
      <w:divBdr>
        <w:top w:val="none" w:sz="0" w:space="0" w:color="auto"/>
        <w:left w:val="none" w:sz="0" w:space="0" w:color="auto"/>
        <w:bottom w:val="none" w:sz="0" w:space="0" w:color="auto"/>
        <w:right w:val="none" w:sz="0" w:space="0" w:color="auto"/>
      </w:divBdr>
    </w:div>
    <w:div w:id="260375166">
      <w:bodyDiv w:val="1"/>
      <w:marLeft w:val="0"/>
      <w:marRight w:val="0"/>
      <w:marTop w:val="0"/>
      <w:marBottom w:val="0"/>
      <w:divBdr>
        <w:top w:val="none" w:sz="0" w:space="0" w:color="auto"/>
        <w:left w:val="none" w:sz="0" w:space="0" w:color="auto"/>
        <w:bottom w:val="none" w:sz="0" w:space="0" w:color="auto"/>
        <w:right w:val="none" w:sz="0" w:space="0" w:color="auto"/>
      </w:divBdr>
    </w:div>
    <w:div w:id="325204148">
      <w:bodyDiv w:val="1"/>
      <w:marLeft w:val="0"/>
      <w:marRight w:val="0"/>
      <w:marTop w:val="0"/>
      <w:marBottom w:val="0"/>
      <w:divBdr>
        <w:top w:val="none" w:sz="0" w:space="0" w:color="auto"/>
        <w:left w:val="none" w:sz="0" w:space="0" w:color="auto"/>
        <w:bottom w:val="none" w:sz="0" w:space="0" w:color="auto"/>
        <w:right w:val="none" w:sz="0" w:space="0" w:color="auto"/>
      </w:divBdr>
    </w:div>
    <w:div w:id="378555363">
      <w:bodyDiv w:val="1"/>
      <w:marLeft w:val="0"/>
      <w:marRight w:val="0"/>
      <w:marTop w:val="0"/>
      <w:marBottom w:val="0"/>
      <w:divBdr>
        <w:top w:val="none" w:sz="0" w:space="0" w:color="auto"/>
        <w:left w:val="none" w:sz="0" w:space="0" w:color="auto"/>
        <w:bottom w:val="none" w:sz="0" w:space="0" w:color="auto"/>
        <w:right w:val="none" w:sz="0" w:space="0" w:color="auto"/>
      </w:divBdr>
    </w:div>
    <w:div w:id="389115870">
      <w:bodyDiv w:val="1"/>
      <w:marLeft w:val="0"/>
      <w:marRight w:val="0"/>
      <w:marTop w:val="0"/>
      <w:marBottom w:val="0"/>
      <w:divBdr>
        <w:top w:val="none" w:sz="0" w:space="0" w:color="auto"/>
        <w:left w:val="none" w:sz="0" w:space="0" w:color="auto"/>
        <w:bottom w:val="none" w:sz="0" w:space="0" w:color="auto"/>
        <w:right w:val="none" w:sz="0" w:space="0" w:color="auto"/>
      </w:divBdr>
    </w:div>
    <w:div w:id="391126760">
      <w:bodyDiv w:val="1"/>
      <w:marLeft w:val="0"/>
      <w:marRight w:val="0"/>
      <w:marTop w:val="0"/>
      <w:marBottom w:val="0"/>
      <w:divBdr>
        <w:top w:val="none" w:sz="0" w:space="0" w:color="auto"/>
        <w:left w:val="none" w:sz="0" w:space="0" w:color="auto"/>
        <w:bottom w:val="none" w:sz="0" w:space="0" w:color="auto"/>
        <w:right w:val="none" w:sz="0" w:space="0" w:color="auto"/>
      </w:divBdr>
    </w:div>
    <w:div w:id="391780584">
      <w:bodyDiv w:val="1"/>
      <w:marLeft w:val="0"/>
      <w:marRight w:val="0"/>
      <w:marTop w:val="0"/>
      <w:marBottom w:val="0"/>
      <w:divBdr>
        <w:top w:val="none" w:sz="0" w:space="0" w:color="auto"/>
        <w:left w:val="none" w:sz="0" w:space="0" w:color="auto"/>
        <w:bottom w:val="none" w:sz="0" w:space="0" w:color="auto"/>
        <w:right w:val="none" w:sz="0" w:space="0" w:color="auto"/>
      </w:divBdr>
    </w:div>
    <w:div w:id="395586792">
      <w:bodyDiv w:val="1"/>
      <w:marLeft w:val="0"/>
      <w:marRight w:val="0"/>
      <w:marTop w:val="0"/>
      <w:marBottom w:val="0"/>
      <w:divBdr>
        <w:top w:val="none" w:sz="0" w:space="0" w:color="auto"/>
        <w:left w:val="none" w:sz="0" w:space="0" w:color="auto"/>
        <w:bottom w:val="none" w:sz="0" w:space="0" w:color="auto"/>
        <w:right w:val="none" w:sz="0" w:space="0" w:color="auto"/>
      </w:divBdr>
      <w:divsChild>
        <w:div w:id="1345326555">
          <w:marLeft w:val="0"/>
          <w:marRight w:val="0"/>
          <w:marTop w:val="0"/>
          <w:marBottom w:val="0"/>
          <w:divBdr>
            <w:top w:val="none" w:sz="0" w:space="0" w:color="auto"/>
            <w:left w:val="none" w:sz="0" w:space="0" w:color="auto"/>
            <w:bottom w:val="none" w:sz="0" w:space="0" w:color="auto"/>
            <w:right w:val="none" w:sz="0" w:space="0" w:color="auto"/>
          </w:divBdr>
        </w:div>
        <w:div w:id="774518417">
          <w:marLeft w:val="0"/>
          <w:marRight w:val="0"/>
          <w:marTop w:val="0"/>
          <w:marBottom w:val="0"/>
          <w:divBdr>
            <w:top w:val="none" w:sz="0" w:space="0" w:color="auto"/>
            <w:left w:val="none" w:sz="0" w:space="0" w:color="auto"/>
            <w:bottom w:val="none" w:sz="0" w:space="0" w:color="auto"/>
            <w:right w:val="none" w:sz="0" w:space="0" w:color="auto"/>
          </w:divBdr>
        </w:div>
        <w:div w:id="1134639237">
          <w:marLeft w:val="0"/>
          <w:marRight w:val="0"/>
          <w:marTop w:val="0"/>
          <w:marBottom w:val="0"/>
          <w:divBdr>
            <w:top w:val="none" w:sz="0" w:space="0" w:color="auto"/>
            <w:left w:val="none" w:sz="0" w:space="0" w:color="auto"/>
            <w:bottom w:val="none" w:sz="0" w:space="0" w:color="auto"/>
            <w:right w:val="none" w:sz="0" w:space="0" w:color="auto"/>
          </w:divBdr>
        </w:div>
        <w:div w:id="344668875">
          <w:marLeft w:val="0"/>
          <w:marRight w:val="0"/>
          <w:marTop w:val="0"/>
          <w:marBottom w:val="0"/>
          <w:divBdr>
            <w:top w:val="none" w:sz="0" w:space="0" w:color="auto"/>
            <w:left w:val="none" w:sz="0" w:space="0" w:color="auto"/>
            <w:bottom w:val="none" w:sz="0" w:space="0" w:color="auto"/>
            <w:right w:val="none" w:sz="0" w:space="0" w:color="auto"/>
          </w:divBdr>
        </w:div>
        <w:div w:id="326903218">
          <w:marLeft w:val="0"/>
          <w:marRight w:val="0"/>
          <w:marTop w:val="0"/>
          <w:marBottom w:val="0"/>
          <w:divBdr>
            <w:top w:val="none" w:sz="0" w:space="0" w:color="auto"/>
            <w:left w:val="none" w:sz="0" w:space="0" w:color="auto"/>
            <w:bottom w:val="none" w:sz="0" w:space="0" w:color="auto"/>
            <w:right w:val="none" w:sz="0" w:space="0" w:color="auto"/>
          </w:divBdr>
        </w:div>
        <w:div w:id="1729186195">
          <w:marLeft w:val="0"/>
          <w:marRight w:val="0"/>
          <w:marTop w:val="0"/>
          <w:marBottom w:val="0"/>
          <w:divBdr>
            <w:top w:val="none" w:sz="0" w:space="0" w:color="auto"/>
            <w:left w:val="none" w:sz="0" w:space="0" w:color="auto"/>
            <w:bottom w:val="none" w:sz="0" w:space="0" w:color="auto"/>
            <w:right w:val="none" w:sz="0" w:space="0" w:color="auto"/>
          </w:divBdr>
        </w:div>
        <w:div w:id="651374229">
          <w:marLeft w:val="0"/>
          <w:marRight w:val="0"/>
          <w:marTop w:val="0"/>
          <w:marBottom w:val="0"/>
          <w:divBdr>
            <w:top w:val="none" w:sz="0" w:space="0" w:color="auto"/>
            <w:left w:val="none" w:sz="0" w:space="0" w:color="auto"/>
            <w:bottom w:val="none" w:sz="0" w:space="0" w:color="auto"/>
            <w:right w:val="none" w:sz="0" w:space="0" w:color="auto"/>
          </w:divBdr>
        </w:div>
        <w:div w:id="220870344">
          <w:marLeft w:val="0"/>
          <w:marRight w:val="0"/>
          <w:marTop w:val="0"/>
          <w:marBottom w:val="0"/>
          <w:divBdr>
            <w:top w:val="none" w:sz="0" w:space="0" w:color="auto"/>
            <w:left w:val="none" w:sz="0" w:space="0" w:color="auto"/>
            <w:bottom w:val="none" w:sz="0" w:space="0" w:color="auto"/>
            <w:right w:val="none" w:sz="0" w:space="0" w:color="auto"/>
          </w:divBdr>
        </w:div>
        <w:div w:id="425351836">
          <w:marLeft w:val="0"/>
          <w:marRight w:val="0"/>
          <w:marTop w:val="0"/>
          <w:marBottom w:val="0"/>
          <w:divBdr>
            <w:top w:val="none" w:sz="0" w:space="0" w:color="auto"/>
            <w:left w:val="none" w:sz="0" w:space="0" w:color="auto"/>
            <w:bottom w:val="none" w:sz="0" w:space="0" w:color="auto"/>
            <w:right w:val="none" w:sz="0" w:space="0" w:color="auto"/>
          </w:divBdr>
        </w:div>
        <w:div w:id="774179294">
          <w:marLeft w:val="0"/>
          <w:marRight w:val="0"/>
          <w:marTop w:val="0"/>
          <w:marBottom w:val="0"/>
          <w:divBdr>
            <w:top w:val="none" w:sz="0" w:space="0" w:color="auto"/>
            <w:left w:val="none" w:sz="0" w:space="0" w:color="auto"/>
            <w:bottom w:val="none" w:sz="0" w:space="0" w:color="auto"/>
            <w:right w:val="none" w:sz="0" w:space="0" w:color="auto"/>
          </w:divBdr>
        </w:div>
        <w:div w:id="329909260">
          <w:marLeft w:val="0"/>
          <w:marRight w:val="0"/>
          <w:marTop w:val="0"/>
          <w:marBottom w:val="0"/>
          <w:divBdr>
            <w:top w:val="none" w:sz="0" w:space="0" w:color="auto"/>
            <w:left w:val="none" w:sz="0" w:space="0" w:color="auto"/>
            <w:bottom w:val="none" w:sz="0" w:space="0" w:color="auto"/>
            <w:right w:val="none" w:sz="0" w:space="0" w:color="auto"/>
          </w:divBdr>
        </w:div>
        <w:div w:id="972640305">
          <w:marLeft w:val="0"/>
          <w:marRight w:val="0"/>
          <w:marTop w:val="0"/>
          <w:marBottom w:val="0"/>
          <w:divBdr>
            <w:top w:val="none" w:sz="0" w:space="0" w:color="auto"/>
            <w:left w:val="none" w:sz="0" w:space="0" w:color="auto"/>
            <w:bottom w:val="none" w:sz="0" w:space="0" w:color="auto"/>
            <w:right w:val="none" w:sz="0" w:space="0" w:color="auto"/>
          </w:divBdr>
        </w:div>
        <w:div w:id="26880008">
          <w:marLeft w:val="0"/>
          <w:marRight w:val="0"/>
          <w:marTop w:val="0"/>
          <w:marBottom w:val="0"/>
          <w:divBdr>
            <w:top w:val="none" w:sz="0" w:space="0" w:color="auto"/>
            <w:left w:val="none" w:sz="0" w:space="0" w:color="auto"/>
            <w:bottom w:val="none" w:sz="0" w:space="0" w:color="auto"/>
            <w:right w:val="none" w:sz="0" w:space="0" w:color="auto"/>
          </w:divBdr>
        </w:div>
        <w:div w:id="1525482204">
          <w:marLeft w:val="0"/>
          <w:marRight w:val="0"/>
          <w:marTop w:val="0"/>
          <w:marBottom w:val="0"/>
          <w:divBdr>
            <w:top w:val="none" w:sz="0" w:space="0" w:color="auto"/>
            <w:left w:val="none" w:sz="0" w:space="0" w:color="auto"/>
            <w:bottom w:val="none" w:sz="0" w:space="0" w:color="auto"/>
            <w:right w:val="none" w:sz="0" w:space="0" w:color="auto"/>
          </w:divBdr>
        </w:div>
        <w:div w:id="260794553">
          <w:marLeft w:val="0"/>
          <w:marRight w:val="0"/>
          <w:marTop w:val="0"/>
          <w:marBottom w:val="0"/>
          <w:divBdr>
            <w:top w:val="none" w:sz="0" w:space="0" w:color="auto"/>
            <w:left w:val="none" w:sz="0" w:space="0" w:color="auto"/>
            <w:bottom w:val="none" w:sz="0" w:space="0" w:color="auto"/>
            <w:right w:val="none" w:sz="0" w:space="0" w:color="auto"/>
          </w:divBdr>
        </w:div>
        <w:div w:id="741483145">
          <w:marLeft w:val="0"/>
          <w:marRight w:val="0"/>
          <w:marTop w:val="0"/>
          <w:marBottom w:val="0"/>
          <w:divBdr>
            <w:top w:val="none" w:sz="0" w:space="0" w:color="auto"/>
            <w:left w:val="none" w:sz="0" w:space="0" w:color="auto"/>
            <w:bottom w:val="none" w:sz="0" w:space="0" w:color="auto"/>
            <w:right w:val="none" w:sz="0" w:space="0" w:color="auto"/>
          </w:divBdr>
        </w:div>
        <w:div w:id="855001811">
          <w:marLeft w:val="0"/>
          <w:marRight w:val="0"/>
          <w:marTop w:val="0"/>
          <w:marBottom w:val="0"/>
          <w:divBdr>
            <w:top w:val="none" w:sz="0" w:space="0" w:color="auto"/>
            <w:left w:val="none" w:sz="0" w:space="0" w:color="auto"/>
            <w:bottom w:val="none" w:sz="0" w:space="0" w:color="auto"/>
            <w:right w:val="none" w:sz="0" w:space="0" w:color="auto"/>
          </w:divBdr>
        </w:div>
        <w:div w:id="396513060">
          <w:marLeft w:val="0"/>
          <w:marRight w:val="0"/>
          <w:marTop w:val="0"/>
          <w:marBottom w:val="0"/>
          <w:divBdr>
            <w:top w:val="none" w:sz="0" w:space="0" w:color="auto"/>
            <w:left w:val="none" w:sz="0" w:space="0" w:color="auto"/>
            <w:bottom w:val="none" w:sz="0" w:space="0" w:color="auto"/>
            <w:right w:val="none" w:sz="0" w:space="0" w:color="auto"/>
          </w:divBdr>
        </w:div>
        <w:div w:id="1335642812">
          <w:marLeft w:val="0"/>
          <w:marRight w:val="0"/>
          <w:marTop w:val="0"/>
          <w:marBottom w:val="0"/>
          <w:divBdr>
            <w:top w:val="none" w:sz="0" w:space="0" w:color="auto"/>
            <w:left w:val="none" w:sz="0" w:space="0" w:color="auto"/>
            <w:bottom w:val="none" w:sz="0" w:space="0" w:color="auto"/>
            <w:right w:val="none" w:sz="0" w:space="0" w:color="auto"/>
          </w:divBdr>
        </w:div>
        <w:div w:id="948467866">
          <w:marLeft w:val="0"/>
          <w:marRight w:val="0"/>
          <w:marTop w:val="0"/>
          <w:marBottom w:val="0"/>
          <w:divBdr>
            <w:top w:val="none" w:sz="0" w:space="0" w:color="auto"/>
            <w:left w:val="none" w:sz="0" w:space="0" w:color="auto"/>
            <w:bottom w:val="none" w:sz="0" w:space="0" w:color="auto"/>
            <w:right w:val="none" w:sz="0" w:space="0" w:color="auto"/>
          </w:divBdr>
        </w:div>
        <w:div w:id="1014455644">
          <w:marLeft w:val="0"/>
          <w:marRight w:val="0"/>
          <w:marTop w:val="0"/>
          <w:marBottom w:val="0"/>
          <w:divBdr>
            <w:top w:val="none" w:sz="0" w:space="0" w:color="auto"/>
            <w:left w:val="none" w:sz="0" w:space="0" w:color="auto"/>
            <w:bottom w:val="none" w:sz="0" w:space="0" w:color="auto"/>
            <w:right w:val="none" w:sz="0" w:space="0" w:color="auto"/>
          </w:divBdr>
        </w:div>
        <w:div w:id="815798292">
          <w:marLeft w:val="0"/>
          <w:marRight w:val="0"/>
          <w:marTop w:val="0"/>
          <w:marBottom w:val="0"/>
          <w:divBdr>
            <w:top w:val="none" w:sz="0" w:space="0" w:color="auto"/>
            <w:left w:val="none" w:sz="0" w:space="0" w:color="auto"/>
            <w:bottom w:val="none" w:sz="0" w:space="0" w:color="auto"/>
            <w:right w:val="none" w:sz="0" w:space="0" w:color="auto"/>
          </w:divBdr>
        </w:div>
        <w:div w:id="1856115569">
          <w:marLeft w:val="0"/>
          <w:marRight w:val="0"/>
          <w:marTop w:val="0"/>
          <w:marBottom w:val="0"/>
          <w:divBdr>
            <w:top w:val="none" w:sz="0" w:space="0" w:color="auto"/>
            <w:left w:val="none" w:sz="0" w:space="0" w:color="auto"/>
            <w:bottom w:val="none" w:sz="0" w:space="0" w:color="auto"/>
            <w:right w:val="none" w:sz="0" w:space="0" w:color="auto"/>
          </w:divBdr>
        </w:div>
        <w:div w:id="1799496029">
          <w:marLeft w:val="0"/>
          <w:marRight w:val="0"/>
          <w:marTop w:val="0"/>
          <w:marBottom w:val="0"/>
          <w:divBdr>
            <w:top w:val="none" w:sz="0" w:space="0" w:color="auto"/>
            <w:left w:val="none" w:sz="0" w:space="0" w:color="auto"/>
            <w:bottom w:val="none" w:sz="0" w:space="0" w:color="auto"/>
            <w:right w:val="none" w:sz="0" w:space="0" w:color="auto"/>
          </w:divBdr>
        </w:div>
        <w:div w:id="2068063443">
          <w:marLeft w:val="0"/>
          <w:marRight w:val="0"/>
          <w:marTop w:val="0"/>
          <w:marBottom w:val="0"/>
          <w:divBdr>
            <w:top w:val="none" w:sz="0" w:space="0" w:color="auto"/>
            <w:left w:val="none" w:sz="0" w:space="0" w:color="auto"/>
            <w:bottom w:val="none" w:sz="0" w:space="0" w:color="auto"/>
            <w:right w:val="none" w:sz="0" w:space="0" w:color="auto"/>
          </w:divBdr>
        </w:div>
        <w:div w:id="2133405211">
          <w:marLeft w:val="0"/>
          <w:marRight w:val="0"/>
          <w:marTop w:val="0"/>
          <w:marBottom w:val="0"/>
          <w:divBdr>
            <w:top w:val="none" w:sz="0" w:space="0" w:color="auto"/>
            <w:left w:val="none" w:sz="0" w:space="0" w:color="auto"/>
            <w:bottom w:val="none" w:sz="0" w:space="0" w:color="auto"/>
            <w:right w:val="none" w:sz="0" w:space="0" w:color="auto"/>
          </w:divBdr>
        </w:div>
        <w:div w:id="1714495541">
          <w:marLeft w:val="0"/>
          <w:marRight w:val="0"/>
          <w:marTop w:val="0"/>
          <w:marBottom w:val="0"/>
          <w:divBdr>
            <w:top w:val="none" w:sz="0" w:space="0" w:color="auto"/>
            <w:left w:val="none" w:sz="0" w:space="0" w:color="auto"/>
            <w:bottom w:val="none" w:sz="0" w:space="0" w:color="auto"/>
            <w:right w:val="none" w:sz="0" w:space="0" w:color="auto"/>
          </w:divBdr>
        </w:div>
        <w:div w:id="318733731">
          <w:marLeft w:val="0"/>
          <w:marRight w:val="0"/>
          <w:marTop w:val="0"/>
          <w:marBottom w:val="0"/>
          <w:divBdr>
            <w:top w:val="none" w:sz="0" w:space="0" w:color="auto"/>
            <w:left w:val="none" w:sz="0" w:space="0" w:color="auto"/>
            <w:bottom w:val="none" w:sz="0" w:space="0" w:color="auto"/>
            <w:right w:val="none" w:sz="0" w:space="0" w:color="auto"/>
          </w:divBdr>
        </w:div>
        <w:div w:id="1908494637">
          <w:marLeft w:val="0"/>
          <w:marRight w:val="0"/>
          <w:marTop w:val="0"/>
          <w:marBottom w:val="0"/>
          <w:divBdr>
            <w:top w:val="none" w:sz="0" w:space="0" w:color="auto"/>
            <w:left w:val="none" w:sz="0" w:space="0" w:color="auto"/>
            <w:bottom w:val="none" w:sz="0" w:space="0" w:color="auto"/>
            <w:right w:val="none" w:sz="0" w:space="0" w:color="auto"/>
          </w:divBdr>
        </w:div>
        <w:div w:id="848837608">
          <w:marLeft w:val="0"/>
          <w:marRight w:val="0"/>
          <w:marTop w:val="0"/>
          <w:marBottom w:val="0"/>
          <w:divBdr>
            <w:top w:val="none" w:sz="0" w:space="0" w:color="auto"/>
            <w:left w:val="none" w:sz="0" w:space="0" w:color="auto"/>
            <w:bottom w:val="none" w:sz="0" w:space="0" w:color="auto"/>
            <w:right w:val="none" w:sz="0" w:space="0" w:color="auto"/>
          </w:divBdr>
        </w:div>
        <w:div w:id="1501849310">
          <w:marLeft w:val="0"/>
          <w:marRight w:val="0"/>
          <w:marTop w:val="0"/>
          <w:marBottom w:val="0"/>
          <w:divBdr>
            <w:top w:val="none" w:sz="0" w:space="0" w:color="auto"/>
            <w:left w:val="none" w:sz="0" w:space="0" w:color="auto"/>
            <w:bottom w:val="none" w:sz="0" w:space="0" w:color="auto"/>
            <w:right w:val="none" w:sz="0" w:space="0" w:color="auto"/>
          </w:divBdr>
        </w:div>
        <w:div w:id="1215852383">
          <w:marLeft w:val="0"/>
          <w:marRight w:val="0"/>
          <w:marTop w:val="0"/>
          <w:marBottom w:val="0"/>
          <w:divBdr>
            <w:top w:val="none" w:sz="0" w:space="0" w:color="auto"/>
            <w:left w:val="none" w:sz="0" w:space="0" w:color="auto"/>
            <w:bottom w:val="none" w:sz="0" w:space="0" w:color="auto"/>
            <w:right w:val="none" w:sz="0" w:space="0" w:color="auto"/>
          </w:divBdr>
        </w:div>
        <w:div w:id="644703326">
          <w:marLeft w:val="0"/>
          <w:marRight w:val="0"/>
          <w:marTop w:val="0"/>
          <w:marBottom w:val="0"/>
          <w:divBdr>
            <w:top w:val="none" w:sz="0" w:space="0" w:color="auto"/>
            <w:left w:val="none" w:sz="0" w:space="0" w:color="auto"/>
            <w:bottom w:val="none" w:sz="0" w:space="0" w:color="auto"/>
            <w:right w:val="none" w:sz="0" w:space="0" w:color="auto"/>
          </w:divBdr>
        </w:div>
        <w:div w:id="1622147138">
          <w:marLeft w:val="0"/>
          <w:marRight w:val="0"/>
          <w:marTop w:val="0"/>
          <w:marBottom w:val="0"/>
          <w:divBdr>
            <w:top w:val="none" w:sz="0" w:space="0" w:color="auto"/>
            <w:left w:val="none" w:sz="0" w:space="0" w:color="auto"/>
            <w:bottom w:val="none" w:sz="0" w:space="0" w:color="auto"/>
            <w:right w:val="none" w:sz="0" w:space="0" w:color="auto"/>
          </w:divBdr>
        </w:div>
        <w:div w:id="1641840166">
          <w:marLeft w:val="0"/>
          <w:marRight w:val="0"/>
          <w:marTop w:val="0"/>
          <w:marBottom w:val="0"/>
          <w:divBdr>
            <w:top w:val="none" w:sz="0" w:space="0" w:color="auto"/>
            <w:left w:val="none" w:sz="0" w:space="0" w:color="auto"/>
            <w:bottom w:val="none" w:sz="0" w:space="0" w:color="auto"/>
            <w:right w:val="none" w:sz="0" w:space="0" w:color="auto"/>
          </w:divBdr>
        </w:div>
        <w:div w:id="1655336885">
          <w:marLeft w:val="0"/>
          <w:marRight w:val="0"/>
          <w:marTop w:val="0"/>
          <w:marBottom w:val="0"/>
          <w:divBdr>
            <w:top w:val="none" w:sz="0" w:space="0" w:color="auto"/>
            <w:left w:val="none" w:sz="0" w:space="0" w:color="auto"/>
            <w:bottom w:val="none" w:sz="0" w:space="0" w:color="auto"/>
            <w:right w:val="none" w:sz="0" w:space="0" w:color="auto"/>
          </w:divBdr>
        </w:div>
      </w:divsChild>
    </w:div>
    <w:div w:id="515928474">
      <w:bodyDiv w:val="1"/>
      <w:marLeft w:val="0"/>
      <w:marRight w:val="0"/>
      <w:marTop w:val="0"/>
      <w:marBottom w:val="0"/>
      <w:divBdr>
        <w:top w:val="none" w:sz="0" w:space="0" w:color="auto"/>
        <w:left w:val="none" w:sz="0" w:space="0" w:color="auto"/>
        <w:bottom w:val="none" w:sz="0" w:space="0" w:color="auto"/>
        <w:right w:val="none" w:sz="0" w:space="0" w:color="auto"/>
      </w:divBdr>
    </w:div>
    <w:div w:id="523831590">
      <w:bodyDiv w:val="1"/>
      <w:marLeft w:val="0"/>
      <w:marRight w:val="0"/>
      <w:marTop w:val="0"/>
      <w:marBottom w:val="0"/>
      <w:divBdr>
        <w:top w:val="none" w:sz="0" w:space="0" w:color="auto"/>
        <w:left w:val="none" w:sz="0" w:space="0" w:color="auto"/>
        <w:bottom w:val="none" w:sz="0" w:space="0" w:color="auto"/>
        <w:right w:val="none" w:sz="0" w:space="0" w:color="auto"/>
      </w:divBdr>
    </w:div>
    <w:div w:id="539704243">
      <w:bodyDiv w:val="1"/>
      <w:marLeft w:val="0"/>
      <w:marRight w:val="0"/>
      <w:marTop w:val="0"/>
      <w:marBottom w:val="0"/>
      <w:divBdr>
        <w:top w:val="none" w:sz="0" w:space="0" w:color="auto"/>
        <w:left w:val="none" w:sz="0" w:space="0" w:color="auto"/>
        <w:bottom w:val="none" w:sz="0" w:space="0" w:color="auto"/>
        <w:right w:val="none" w:sz="0" w:space="0" w:color="auto"/>
      </w:divBdr>
    </w:div>
    <w:div w:id="542907626">
      <w:bodyDiv w:val="1"/>
      <w:marLeft w:val="0"/>
      <w:marRight w:val="0"/>
      <w:marTop w:val="0"/>
      <w:marBottom w:val="0"/>
      <w:divBdr>
        <w:top w:val="none" w:sz="0" w:space="0" w:color="auto"/>
        <w:left w:val="none" w:sz="0" w:space="0" w:color="auto"/>
        <w:bottom w:val="none" w:sz="0" w:space="0" w:color="auto"/>
        <w:right w:val="none" w:sz="0" w:space="0" w:color="auto"/>
      </w:divBdr>
      <w:divsChild>
        <w:div w:id="28191687">
          <w:marLeft w:val="0"/>
          <w:marRight w:val="0"/>
          <w:marTop w:val="0"/>
          <w:marBottom w:val="0"/>
          <w:divBdr>
            <w:top w:val="none" w:sz="0" w:space="0" w:color="auto"/>
            <w:left w:val="none" w:sz="0" w:space="0" w:color="auto"/>
            <w:bottom w:val="none" w:sz="0" w:space="0" w:color="auto"/>
            <w:right w:val="none" w:sz="0" w:space="0" w:color="auto"/>
          </w:divBdr>
        </w:div>
        <w:div w:id="369500288">
          <w:marLeft w:val="0"/>
          <w:marRight w:val="0"/>
          <w:marTop w:val="0"/>
          <w:marBottom w:val="0"/>
          <w:divBdr>
            <w:top w:val="none" w:sz="0" w:space="0" w:color="auto"/>
            <w:left w:val="none" w:sz="0" w:space="0" w:color="auto"/>
            <w:bottom w:val="none" w:sz="0" w:space="0" w:color="auto"/>
            <w:right w:val="none" w:sz="0" w:space="0" w:color="auto"/>
          </w:divBdr>
        </w:div>
        <w:div w:id="1892764750">
          <w:marLeft w:val="0"/>
          <w:marRight w:val="0"/>
          <w:marTop w:val="0"/>
          <w:marBottom w:val="0"/>
          <w:divBdr>
            <w:top w:val="none" w:sz="0" w:space="0" w:color="auto"/>
            <w:left w:val="none" w:sz="0" w:space="0" w:color="auto"/>
            <w:bottom w:val="none" w:sz="0" w:space="0" w:color="auto"/>
            <w:right w:val="none" w:sz="0" w:space="0" w:color="auto"/>
          </w:divBdr>
        </w:div>
        <w:div w:id="1739133118">
          <w:marLeft w:val="0"/>
          <w:marRight w:val="0"/>
          <w:marTop w:val="0"/>
          <w:marBottom w:val="0"/>
          <w:divBdr>
            <w:top w:val="none" w:sz="0" w:space="0" w:color="auto"/>
            <w:left w:val="none" w:sz="0" w:space="0" w:color="auto"/>
            <w:bottom w:val="none" w:sz="0" w:space="0" w:color="auto"/>
            <w:right w:val="none" w:sz="0" w:space="0" w:color="auto"/>
          </w:divBdr>
        </w:div>
        <w:div w:id="1553687366">
          <w:marLeft w:val="0"/>
          <w:marRight w:val="0"/>
          <w:marTop w:val="0"/>
          <w:marBottom w:val="0"/>
          <w:divBdr>
            <w:top w:val="none" w:sz="0" w:space="0" w:color="auto"/>
            <w:left w:val="none" w:sz="0" w:space="0" w:color="auto"/>
            <w:bottom w:val="none" w:sz="0" w:space="0" w:color="auto"/>
            <w:right w:val="none" w:sz="0" w:space="0" w:color="auto"/>
          </w:divBdr>
        </w:div>
      </w:divsChild>
    </w:div>
    <w:div w:id="572279589">
      <w:bodyDiv w:val="1"/>
      <w:marLeft w:val="0"/>
      <w:marRight w:val="0"/>
      <w:marTop w:val="0"/>
      <w:marBottom w:val="0"/>
      <w:divBdr>
        <w:top w:val="none" w:sz="0" w:space="0" w:color="auto"/>
        <w:left w:val="none" w:sz="0" w:space="0" w:color="auto"/>
        <w:bottom w:val="none" w:sz="0" w:space="0" w:color="auto"/>
        <w:right w:val="none" w:sz="0" w:space="0" w:color="auto"/>
      </w:divBdr>
    </w:div>
    <w:div w:id="577792101">
      <w:bodyDiv w:val="1"/>
      <w:marLeft w:val="0"/>
      <w:marRight w:val="0"/>
      <w:marTop w:val="0"/>
      <w:marBottom w:val="0"/>
      <w:divBdr>
        <w:top w:val="none" w:sz="0" w:space="0" w:color="auto"/>
        <w:left w:val="none" w:sz="0" w:space="0" w:color="auto"/>
        <w:bottom w:val="none" w:sz="0" w:space="0" w:color="auto"/>
        <w:right w:val="none" w:sz="0" w:space="0" w:color="auto"/>
      </w:divBdr>
    </w:div>
    <w:div w:id="591399380">
      <w:bodyDiv w:val="1"/>
      <w:marLeft w:val="0"/>
      <w:marRight w:val="0"/>
      <w:marTop w:val="0"/>
      <w:marBottom w:val="0"/>
      <w:divBdr>
        <w:top w:val="none" w:sz="0" w:space="0" w:color="auto"/>
        <w:left w:val="none" w:sz="0" w:space="0" w:color="auto"/>
        <w:bottom w:val="none" w:sz="0" w:space="0" w:color="auto"/>
        <w:right w:val="none" w:sz="0" w:space="0" w:color="auto"/>
      </w:divBdr>
    </w:div>
    <w:div w:id="636643783">
      <w:bodyDiv w:val="1"/>
      <w:marLeft w:val="0"/>
      <w:marRight w:val="0"/>
      <w:marTop w:val="0"/>
      <w:marBottom w:val="0"/>
      <w:divBdr>
        <w:top w:val="none" w:sz="0" w:space="0" w:color="auto"/>
        <w:left w:val="none" w:sz="0" w:space="0" w:color="auto"/>
        <w:bottom w:val="none" w:sz="0" w:space="0" w:color="auto"/>
        <w:right w:val="none" w:sz="0" w:space="0" w:color="auto"/>
      </w:divBdr>
    </w:div>
    <w:div w:id="671682637">
      <w:bodyDiv w:val="1"/>
      <w:marLeft w:val="0"/>
      <w:marRight w:val="0"/>
      <w:marTop w:val="0"/>
      <w:marBottom w:val="0"/>
      <w:divBdr>
        <w:top w:val="none" w:sz="0" w:space="0" w:color="auto"/>
        <w:left w:val="none" w:sz="0" w:space="0" w:color="auto"/>
        <w:bottom w:val="none" w:sz="0" w:space="0" w:color="auto"/>
        <w:right w:val="none" w:sz="0" w:space="0" w:color="auto"/>
      </w:divBdr>
    </w:div>
    <w:div w:id="676736630">
      <w:bodyDiv w:val="1"/>
      <w:marLeft w:val="0"/>
      <w:marRight w:val="0"/>
      <w:marTop w:val="0"/>
      <w:marBottom w:val="0"/>
      <w:divBdr>
        <w:top w:val="none" w:sz="0" w:space="0" w:color="auto"/>
        <w:left w:val="none" w:sz="0" w:space="0" w:color="auto"/>
        <w:bottom w:val="none" w:sz="0" w:space="0" w:color="auto"/>
        <w:right w:val="none" w:sz="0" w:space="0" w:color="auto"/>
      </w:divBdr>
    </w:div>
    <w:div w:id="726149188">
      <w:bodyDiv w:val="1"/>
      <w:marLeft w:val="0"/>
      <w:marRight w:val="0"/>
      <w:marTop w:val="0"/>
      <w:marBottom w:val="0"/>
      <w:divBdr>
        <w:top w:val="none" w:sz="0" w:space="0" w:color="auto"/>
        <w:left w:val="none" w:sz="0" w:space="0" w:color="auto"/>
        <w:bottom w:val="none" w:sz="0" w:space="0" w:color="auto"/>
        <w:right w:val="none" w:sz="0" w:space="0" w:color="auto"/>
      </w:divBdr>
    </w:div>
    <w:div w:id="858011549">
      <w:bodyDiv w:val="1"/>
      <w:marLeft w:val="0"/>
      <w:marRight w:val="0"/>
      <w:marTop w:val="0"/>
      <w:marBottom w:val="0"/>
      <w:divBdr>
        <w:top w:val="none" w:sz="0" w:space="0" w:color="auto"/>
        <w:left w:val="none" w:sz="0" w:space="0" w:color="auto"/>
        <w:bottom w:val="none" w:sz="0" w:space="0" w:color="auto"/>
        <w:right w:val="none" w:sz="0" w:space="0" w:color="auto"/>
      </w:divBdr>
    </w:div>
    <w:div w:id="863637150">
      <w:bodyDiv w:val="1"/>
      <w:marLeft w:val="0"/>
      <w:marRight w:val="0"/>
      <w:marTop w:val="0"/>
      <w:marBottom w:val="0"/>
      <w:divBdr>
        <w:top w:val="none" w:sz="0" w:space="0" w:color="auto"/>
        <w:left w:val="none" w:sz="0" w:space="0" w:color="auto"/>
        <w:bottom w:val="none" w:sz="0" w:space="0" w:color="auto"/>
        <w:right w:val="none" w:sz="0" w:space="0" w:color="auto"/>
      </w:divBdr>
    </w:div>
    <w:div w:id="920796282">
      <w:bodyDiv w:val="1"/>
      <w:marLeft w:val="0"/>
      <w:marRight w:val="0"/>
      <w:marTop w:val="0"/>
      <w:marBottom w:val="0"/>
      <w:divBdr>
        <w:top w:val="none" w:sz="0" w:space="0" w:color="auto"/>
        <w:left w:val="none" w:sz="0" w:space="0" w:color="auto"/>
        <w:bottom w:val="none" w:sz="0" w:space="0" w:color="auto"/>
        <w:right w:val="none" w:sz="0" w:space="0" w:color="auto"/>
      </w:divBdr>
    </w:div>
    <w:div w:id="946154642">
      <w:bodyDiv w:val="1"/>
      <w:marLeft w:val="0"/>
      <w:marRight w:val="0"/>
      <w:marTop w:val="0"/>
      <w:marBottom w:val="0"/>
      <w:divBdr>
        <w:top w:val="none" w:sz="0" w:space="0" w:color="auto"/>
        <w:left w:val="none" w:sz="0" w:space="0" w:color="auto"/>
        <w:bottom w:val="none" w:sz="0" w:space="0" w:color="auto"/>
        <w:right w:val="none" w:sz="0" w:space="0" w:color="auto"/>
      </w:divBdr>
    </w:div>
    <w:div w:id="948126495">
      <w:bodyDiv w:val="1"/>
      <w:marLeft w:val="0"/>
      <w:marRight w:val="0"/>
      <w:marTop w:val="0"/>
      <w:marBottom w:val="0"/>
      <w:divBdr>
        <w:top w:val="none" w:sz="0" w:space="0" w:color="auto"/>
        <w:left w:val="none" w:sz="0" w:space="0" w:color="auto"/>
        <w:bottom w:val="none" w:sz="0" w:space="0" w:color="auto"/>
        <w:right w:val="none" w:sz="0" w:space="0" w:color="auto"/>
      </w:divBdr>
    </w:div>
    <w:div w:id="948970978">
      <w:bodyDiv w:val="1"/>
      <w:marLeft w:val="0"/>
      <w:marRight w:val="0"/>
      <w:marTop w:val="0"/>
      <w:marBottom w:val="0"/>
      <w:divBdr>
        <w:top w:val="none" w:sz="0" w:space="0" w:color="auto"/>
        <w:left w:val="none" w:sz="0" w:space="0" w:color="auto"/>
        <w:bottom w:val="none" w:sz="0" w:space="0" w:color="auto"/>
        <w:right w:val="none" w:sz="0" w:space="0" w:color="auto"/>
      </w:divBdr>
    </w:div>
    <w:div w:id="1023165866">
      <w:bodyDiv w:val="1"/>
      <w:marLeft w:val="0"/>
      <w:marRight w:val="0"/>
      <w:marTop w:val="0"/>
      <w:marBottom w:val="0"/>
      <w:divBdr>
        <w:top w:val="none" w:sz="0" w:space="0" w:color="auto"/>
        <w:left w:val="none" w:sz="0" w:space="0" w:color="auto"/>
        <w:bottom w:val="none" w:sz="0" w:space="0" w:color="auto"/>
        <w:right w:val="none" w:sz="0" w:space="0" w:color="auto"/>
      </w:divBdr>
    </w:div>
    <w:div w:id="1041856333">
      <w:bodyDiv w:val="1"/>
      <w:marLeft w:val="0"/>
      <w:marRight w:val="0"/>
      <w:marTop w:val="0"/>
      <w:marBottom w:val="0"/>
      <w:divBdr>
        <w:top w:val="none" w:sz="0" w:space="0" w:color="auto"/>
        <w:left w:val="none" w:sz="0" w:space="0" w:color="auto"/>
        <w:bottom w:val="none" w:sz="0" w:space="0" w:color="auto"/>
        <w:right w:val="none" w:sz="0" w:space="0" w:color="auto"/>
      </w:divBdr>
    </w:div>
    <w:div w:id="1084836570">
      <w:bodyDiv w:val="1"/>
      <w:marLeft w:val="0"/>
      <w:marRight w:val="0"/>
      <w:marTop w:val="0"/>
      <w:marBottom w:val="0"/>
      <w:divBdr>
        <w:top w:val="none" w:sz="0" w:space="0" w:color="auto"/>
        <w:left w:val="none" w:sz="0" w:space="0" w:color="auto"/>
        <w:bottom w:val="none" w:sz="0" w:space="0" w:color="auto"/>
        <w:right w:val="none" w:sz="0" w:space="0" w:color="auto"/>
      </w:divBdr>
    </w:div>
    <w:div w:id="1139688839">
      <w:bodyDiv w:val="1"/>
      <w:marLeft w:val="0"/>
      <w:marRight w:val="0"/>
      <w:marTop w:val="0"/>
      <w:marBottom w:val="0"/>
      <w:divBdr>
        <w:top w:val="none" w:sz="0" w:space="0" w:color="auto"/>
        <w:left w:val="none" w:sz="0" w:space="0" w:color="auto"/>
        <w:bottom w:val="none" w:sz="0" w:space="0" w:color="auto"/>
        <w:right w:val="none" w:sz="0" w:space="0" w:color="auto"/>
      </w:divBdr>
    </w:div>
    <w:div w:id="1140145912">
      <w:bodyDiv w:val="1"/>
      <w:marLeft w:val="0"/>
      <w:marRight w:val="0"/>
      <w:marTop w:val="0"/>
      <w:marBottom w:val="0"/>
      <w:divBdr>
        <w:top w:val="none" w:sz="0" w:space="0" w:color="auto"/>
        <w:left w:val="none" w:sz="0" w:space="0" w:color="auto"/>
        <w:bottom w:val="none" w:sz="0" w:space="0" w:color="auto"/>
        <w:right w:val="none" w:sz="0" w:space="0" w:color="auto"/>
      </w:divBdr>
    </w:div>
    <w:div w:id="1149245906">
      <w:bodyDiv w:val="1"/>
      <w:marLeft w:val="0"/>
      <w:marRight w:val="0"/>
      <w:marTop w:val="0"/>
      <w:marBottom w:val="0"/>
      <w:divBdr>
        <w:top w:val="none" w:sz="0" w:space="0" w:color="auto"/>
        <w:left w:val="none" w:sz="0" w:space="0" w:color="auto"/>
        <w:bottom w:val="none" w:sz="0" w:space="0" w:color="auto"/>
        <w:right w:val="none" w:sz="0" w:space="0" w:color="auto"/>
      </w:divBdr>
    </w:div>
    <w:div w:id="1165510539">
      <w:bodyDiv w:val="1"/>
      <w:marLeft w:val="0"/>
      <w:marRight w:val="0"/>
      <w:marTop w:val="0"/>
      <w:marBottom w:val="0"/>
      <w:divBdr>
        <w:top w:val="none" w:sz="0" w:space="0" w:color="auto"/>
        <w:left w:val="none" w:sz="0" w:space="0" w:color="auto"/>
        <w:bottom w:val="none" w:sz="0" w:space="0" w:color="auto"/>
        <w:right w:val="none" w:sz="0" w:space="0" w:color="auto"/>
      </w:divBdr>
    </w:div>
    <w:div w:id="1180003333">
      <w:bodyDiv w:val="1"/>
      <w:marLeft w:val="0"/>
      <w:marRight w:val="0"/>
      <w:marTop w:val="0"/>
      <w:marBottom w:val="0"/>
      <w:divBdr>
        <w:top w:val="none" w:sz="0" w:space="0" w:color="auto"/>
        <w:left w:val="none" w:sz="0" w:space="0" w:color="auto"/>
        <w:bottom w:val="none" w:sz="0" w:space="0" w:color="auto"/>
        <w:right w:val="none" w:sz="0" w:space="0" w:color="auto"/>
      </w:divBdr>
      <w:divsChild>
        <w:div w:id="766653630">
          <w:marLeft w:val="0"/>
          <w:marRight w:val="0"/>
          <w:marTop w:val="0"/>
          <w:marBottom w:val="0"/>
          <w:divBdr>
            <w:top w:val="single" w:sz="2" w:space="0" w:color="D9D9E3"/>
            <w:left w:val="single" w:sz="2" w:space="0" w:color="D9D9E3"/>
            <w:bottom w:val="single" w:sz="2" w:space="0" w:color="D9D9E3"/>
            <w:right w:val="single" w:sz="2" w:space="0" w:color="D9D9E3"/>
          </w:divBdr>
          <w:divsChild>
            <w:div w:id="1609581974">
              <w:marLeft w:val="0"/>
              <w:marRight w:val="0"/>
              <w:marTop w:val="0"/>
              <w:marBottom w:val="0"/>
              <w:divBdr>
                <w:top w:val="single" w:sz="2" w:space="0" w:color="D9D9E3"/>
                <w:left w:val="single" w:sz="2" w:space="0" w:color="D9D9E3"/>
                <w:bottom w:val="single" w:sz="2" w:space="0" w:color="D9D9E3"/>
                <w:right w:val="single" w:sz="2" w:space="0" w:color="D9D9E3"/>
              </w:divBdr>
              <w:divsChild>
                <w:div w:id="207690336">
                  <w:marLeft w:val="0"/>
                  <w:marRight w:val="0"/>
                  <w:marTop w:val="0"/>
                  <w:marBottom w:val="0"/>
                  <w:divBdr>
                    <w:top w:val="single" w:sz="2" w:space="0" w:color="D9D9E3"/>
                    <w:left w:val="single" w:sz="2" w:space="0" w:color="D9D9E3"/>
                    <w:bottom w:val="single" w:sz="2" w:space="0" w:color="D9D9E3"/>
                    <w:right w:val="single" w:sz="2" w:space="0" w:color="D9D9E3"/>
                  </w:divBdr>
                  <w:divsChild>
                    <w:div w:id="586302886">
                      <w:marLeft w:val="0"/>
                      <w:marRight w:val="0"/>
                      <w:marTop w:val="0"/>
                      <w:marBottom w:val="0"/>
                      <w:divBdr>
                        <w:top w:val="single" w:sz="2" w:space="0" w:color="D9D9E3"/>
                        <w:left w:val="single" w:sz="2" w:space="0" w:color="D9D9E3"/>
                        <w:bottom w:val="single" w:sz="2" w:space="0" w:color="D9D9E3"/>
                        <w:right w:val="single" w:sz="2" w:space="0" w:color="D9D9E3"/>
                      </w:divBdr>
                      <w:divsChild>
                        <w:div w:id="369497841">
                          <w:marLeft w:val="0"/>
                          <w:marRight w:val="0"/>
                          <w:marTop w:val="0"/>
                          <w:marBottom w:val="0"/>
                          <w:divBdr>
                            <w:top w:val="single" w:sz="2" w:space="0" w:color="auto"/>
                            <w:left w:val="single" w:sz="2" w:space="0" w:color="auto"/>
                            <w:bottom w:val="single" w:sz="6" w:space="0" w:color="auto"/>
                            <w:right w:val="single" w:sz="2" w:space="0" w:color="auto"/>
                          </w:divBdr>
                          <w:divsChild>
                            <w:div w:id="1790195626">
                              <w:marLeft w:val="0"/>
                              <w:marRight w:val="0"/>
                              <w:marTop w:val="100"/>
                              <w:marBottom w:val="100"/>
                              <w:divBdr>
                                <w:top w:val="single" w:sz="2" w:space="0" w:color="D9D9E3"/>
                                <w:left w:val="single" w:sz="2" w:space="0" w:color="D9D9E3"/>
                                <w:bottom w:val="single" w:sz="2" w:space="0" w:color="D9D9E3"/>
                                <w:right w:val="single" w:sz="2" w:space="0" w:color="D9D9E3"/>
                              </w:divBdr>
                              <w:divsChild>
                                <w:div w:id="1261182010">
                                  <w:marLeft w:val="0"/>
                                  <w:marRight w:val="0"/>
                                  <w:marTop w:val="0"/>
                                  <w:marBottom w:val="0"/>
                                  <w:divBdr>
                                    <w:top w:val="single" w:sz="2" w:space="0" w:color="D9D9E3"/>
                                    <w:left w:val="single" w:sz="2" w:space="0" w:color="D9D9E3"/>
                                    <w:bottom w:val="single" w:sz="2" w:space="0" w:color="D9D9E3"/>
                                    <w:right w:val="single" w:sz="2" w:space="0" w:color="D9D9E3"/>
                                  </w:divBdr>
                                  <w:divsChild>
                                    <w:div w:id="1702122967">
                                      <w:marLeft w:val="0"/>
                                      <w:marRight w:val="0"/>
                                      <w:marTop w:val="0"/>
                                      <w:marBottom w:val="0"/>
                                      <w:divBdr>
                                        <w:top w:val="single" w:sz="2" w:space="0" w:color="D9D9E3"/>
                                        <w:left w:val="single" w:sz="2" w:space="0" w:color="D9D9E3"/>
                                        <w:bottom w:val="single" w:sz="2" w:space="0" w:color="D9D9E3"/>
                                        <w:right w:val="single" w:sz="2" w:space="0" w:color="D9D9E3"/>
                                      </w:divBdr>
                                      <w:divsChild>
                                        <w:div w:id="1070539971">
                                          <w:marLeft w:val="0"/>
                                          <w:marRight w:val="0"/>
                                          <w:marTop w:val="0"/>
                                          <w:marBottom w:val="0"/>
                                          <w:divBdr>
                                            <w:top w:val="single" w:sz="2" w:space="0" w:color="D9D9E3"/>
                                            <w:left w:val="single" w:sz="2" w:space="0" w:color="D9D9E3"/>
                                            <w:bottom w:val="single" w:sz="2" w:space="0" w:color="D9D9E3"/>
                                            <w:right w:val="single" w:sz="2" w:space="0" w:color="D9D9E3"/>
                                          </w:divBdr>
                                          <w:divsChild>
                                            <w:div w:id="1983658850">
                                              <w:marLeft w:val="0"/>
                                              <w:marRight w:val="0"/>
                                              <w:marTop w:val="0"/>
                                              <w:marBottom w:val="0"/>
                                              <w:divBdr>
                                                <w:top w:val="single" w:sz="2" w:space="0" w:color="D9D9E3"/>
                                                <w:left w:val="single" w:sz="2" w:space="0" w:color="D9D9E3"/>
                                                <w:bottom w:val="single" w:sz="2" w:space="0" w:color="D9D9E3"/>
                                                <w:right w:val="single" w:sz="2" w:space="0" w:color="D9D9E3"/>
                                              </w:divBdr>
                                              <w:divsChild>
                                                <w:div w:id="1987053398">
                                                  <w:marLeft w:val="0"/>
                                                  <w:marRight w:val="0"/>
                                                  <w:marTop w:val="0"/>
                                                  <w:marBottom w:val="0"/>
                                                  <w:divBdr>
                                                    <w:top w:val="single" w:sz="2" w:space="0" w:color="D9D9E3"/>
                                                    <w:left w:val="single" w:sz="2" w:space="0" w:color="D9D9E3"/>
                                                    <w:bottom w:val="single" w:sz="2" w:space="0" w:color="D9D9E3"/>
                                                    <w:right w:val="single" w:sz="2" w:space="0" w:color="D9D9E3"/>
                                                  </w:divBdr>
                                                  <w:divsChild>
                                                    <w:div w:id="326976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37637960">
          <w:marLeft w:val="0"/>
          <w:marRight w:val="0"/>
          <w:marTop w:val="0"/>
          <w:marBottom w:val="0"/>
          <w:divBdr>
            <w:top w:val="none" w:sz="0" w:space="0" w:color="auto"/>
            <w:left w:val="none" w:sz="0" w:space="0" w:color="auto"/>
            <w:bottom w:val="none" w:sz="0" w:space="0" w:color="auto"/>
            <w:right w:val="none" w:sz="0" w:space="0" w:color="auto"/>
          </w:divBdr>
        </w:div>
      </w:divsChild>
    </w:div>
    <w:div w:id="1214318642">
      <w:bodyDiv w:val="1"/>
      <w:marLeft w:val="0"/>
      <w:marRight w:val="0"/>
      <w:marTop w:val="0"/>
      <w:marBottom w:val="0"/>
      <w:divBdr>
        <w:top w:val="none" w:sz="0" w:space="0" w:color="auto"/>
        <w:left w:val="none" w:sz="0" w:space="0" w:color="auto"/>
        <w:bottom w:val="none" w:sz="0" w:space="0" w:color="auto"/>
        <w:right w:val="none" w:sz="0" w:space="0" w:color="auto"/>
      </w:divBdr>
    </w:div>
    <w:div w:id="1226993826">
      <w:bodyDiv w:val="1"/>
      <w:marLeft w:val="0"/>
      <w:marRight w:val="0"/>
      <w:marTop w:val="0"/>
      <w:marBottom w:val="0"/>
      <w:divBdr>
        <w:top w:val="none" w:sz="0" w:space="0" w:color="auto"/>
        <w:left w:val="none" w:sz="0" w:space="0" w:color="auto"/>
        <w:bottom w:val="none" w:sz="0" w:space="0" w:color="auto"/>
        <w:right w:val="none" w:sz="0" w:space="0" w:color="auto"/>
      </w:divBdr>
    </w:div>
    <w:div w:id="1260871267">
      <w:bodyDiv w:val="1"/>
      <w:marLeft w:val="0"/>
      <w:marRight w:val="0"/>
      <w:marTop w:val="0"/>
      <w:marBottom w:val="0"/>
      <w:divBdr>
        <w:top w:val="none" w:sz="0" w:space="0" w:color="auto"/>
        <w:left w:val="none" w:sz="0" w:space="0" w:color="auto"/>
        <w:bottom w:val="none" w:sz="0" w:space="0" w:color="auto"/>
        <w:right w:val="none" w:sz="0" w:space="0" w:color="auto"/>
      </w:divBdr>
    </w:div>
    <w:div w:id="1263950375">
      <w:bodyDiv w:val="1"/>
      <w:marLeft w:val="0"/>
      <w:marRight w:val="0"/>
      <w:marTop w:val="0"/>
      <w:marBottom w:val="0"/>
      <w:divBdr>
        <w:top w:val="none" w:sz="0" w:space="0" w:color="auto"/>
        <w:left w:val="none" w:sz="0" w:space="0" w:color="auto"/>
        <w:bottom w:val="none" w:sz="0" w:space="0" w:color="auto"/>
        <w:right w:val="none" w:sz="0" w:space="0" w:color="auto"/>
      </w:divBdr>
    </w:div>
    <w:div w:id="1319454202">
      <w:bodyDiv w:val="1"/>
      <w:marLeft w:val="0"/>
      <w:marRight w:val="0"/>
      <w:marTop w:val="0"/>
      <w:marBottom w:val="0"/>
      <w:divBdr>
        <w:top w:val="none" w:sz="0" w:space="0" w:color="auto"/>
        <w:left w:val="none" w:sz="0" w:space="0" w:color="auto"/>
        <w:bottom w:val="none" w:sz="0" w:space="0" w:color="auto"/>
        <w:right w:val="none" w:sz="0" w:space="0" w:color="auto"/>
      </w:divBdr>
    </w:div>
    <w:div w:id="1322543534">
      <w:bodyDiv w:val="1"/>
      <w:marLeft w:val="0"/>
      <w:marRight w:val="0"/>
      <w:marTop w:val="0"/>
      <w:marBottom w:val="0"/>
      <w:divBdr>
        <w:top w:val="none" w:sz="0" w:space="0" w:color="auto"/>
        <w:left w:val="none" w:sz="0" w:space="0" w:color="auto"/>
        <w:bottom w:val="none" w:sz="0" w:space="0" w:color="auto"/>
        <w:right w:val="none" w:sz="0" w:space="0" w:color="auto"/>
      </w:divBdr>
    </w:div>
    <w:div w:id="1382293510">
      <w:bodyDiv w:val="1"/>
      <w:marLeft w:val="0"/>
      <w:marRight w:val="0"/>
      <w:marTop w:val="0"/>
      <w:marBottom w:val="0"/>
      <w:divBdr>
        <w:top w:val="none" w:sz="0" w:space="0" w:color="auto"/>
        <w:left w:val="none" w:sz="0" w:space="0" w:color="auto"/>
        <w:bottom w:val="none" w:sz="0" w:space="0" w:color="auto"/>
        <w:right w:val="none" w:sz="0" w:space="0" w:color="auto"/>
      </w:divBdr>
    </w:div>
    <w:div w:id="1383602680">
      <w:bodyDiv w:val="1"/>
      <w:marLeft w:val="0"/>
      <w:marRight w:val="0"/>
      <w:marTop w:val="0"/>
      <w:marBottom w:val="0"/>
      <w:divBdr>
        <w:top w:val="none" w:sz="0" w:space="0" w:color="auto"/>
        <w:left w:val="none" w:sz="0" w:space="0" w:color="auto"/>
        <w:bottom w:val="none" w:sz="0" w:space="0" w:color="auto"/>
        <w:right w:val="none" w:sz="0" w:space="0" w:color="auto"/>
      </w:divBdr>
    </w:div>
    <w:div w:id="1445224434">
      <w:bodyDiv w:val="1"/>
      <w:marLeft w:val="0"/>
      <w:marRight w:val="0"/>
      <w:marTop w:val="0"/>
      <w:marBottom w:val="0"/>
      <w:divBdr>
        <w:top w:val="none" w:sz="0" w:space="0" w:color="auto"/>
        <w:left w:val="none" w:sz="0" w:space="0" w:color="auto"/>
        <w:bottom w:val="none" w:sz="0" w:space="0" w:color="auto"/>
        <w:right w:val="none" w:sz="0" w:space="0" w:color="auto"/>
      </w:divBdr>
    </w:div>
    <w:div w:id="1454515123">
      <w:bodyDiv w:val="1"/>
      <w:marLeft w:val="0"/>
      <w:marRight w:val="0"/>
      <w:marTop w:val="0"/>
      <w:marBottom w:val="0"/>
      <w:divBdr>
        <w:top w:val="none" w:sz="0" w:space="0" w:color="auto"/>
        <w:left w:val="none" w:sz="0" w:space="0" w:color="auto"/>
        <w:bottom w:val="none" w:sz="0" w:space="0" w:color="auto"/>
        <w:right w:val="none" w:sz="0" w:space="0" w:color="auto"/>
      </w:divBdr>
      <w:divsChild>
        <w:div w:id="144057429">
          <w:marLeft w:val="0"/>
          <w:marRight w:val="0"/>
          <w:marTop w:val="0"/>
          <w:marBottom w:val="0"/>
          <w:divBdr>
            <w:top w:val="none" w:sz="0" w:space="0" w:color="auto"/>
            <w:left w:val="none" w:sz="0" w:space="0" w:color="auto"/>
            <w:bottom w:val="none" w:sz="0" w:space="0" w:color="auto"/>
            <w:right w:val="none" w:sz="0" w:space="0" w:color="auto"/>
          </w:divBdr>
        </w:div>
        <w:div w:id="1679040879">
          <w:marLeft w:val="0"/>
          <w:marRight w:val="0"/>
          <w:marTop w:val="0"/>
          <w:marBottom w:val="0"/>
          <w:divBdr>
            <w:top w:val="none" w:sz="0" w:space="0" w:color="auto"/>
            <w:left w:val="none" w:sz="0" w:space="0" w:color="auto"/>
            <w:bottom w:val="none" w:sz="0" w:space="0" w:color="auto"/>
            <w:right w:val="none" w:sz="0" w:space="0" w:color="auto"/>
          </w:divBdr>
        </w:div>
        <w:div w:id="778990681">
          <w:marLeft w:val="0"/>
          <w:marRight w:val="0"/>
          <w:marTop w:val="0"/>
          <w:marBottom w:val="0"/>
          <w:divBdr>
            <w:top w:val="none" w:sz="0" w:space="0" w:color="auto"/>
            <w:left w:val="none" w:sz="0" w:space="0" w:color="auto"/>
            <w:bottom w:val="none" w:sz="0" w:space="0" w:color="auto"/>
            <w:right w:val="none" w:sz="0" w:space="0" w:color="auto"/>
          </w:divBdr>
        </w:div>
        <w:div w:id="881163830">
          <w:marLeft w:val="0"/>
          <w:marRight w:val="0"/>
          <w:marTop w:val="0"/>
          <w:marBottom w:val="0"/>
          <w:divBdr>
            <w:top w:val="none" w:sz="0" w:space="0" w:color="auto"/>
            <w:left w:val="none" w:sz="0" w:space="0" w:color="auto"/>
            <w:bottom w:val="none" w:sz="0" w:space="0" w:color="auto"/>
            <w:right w:val="none" w:sz="0" w:space="0" w:color="auto"/>
          </w:divBdr>
        </w:div>
        <w:div w:id="245040047">
          <w:marLeft w:val="0"/>
          <w:marRight w:val="0"/>
          <w:marTop w:val="0"/>
          <w:marBottom w:val="0"/>
          <w:divBdr>
            <w:top w:val="none" w:sz="0" w:space="0" w:color="auto"/>
            <w:left w:val="none" w:sz="0" w:space="0" w:color="auto"/>
            <w:bottom w:val="none" w:sz="0" w:space="0" w:color="auto"/>
            <w:right w:val="none" w:sz="0" w:space="0" w:color="auto"/>
          </w:divBdr>
        </w:div>
      </w:divsChild>
    </w:div>
    <w:div w:id="1475216164">
      <w:bodyDiv w:val="1"/>
      <w:marLeft w:val="0"/>
      <w:marRight w:val="0"/>
      <w:marTop w:val="0"/>
      <w:marBottom w:val="0"/>
      <w:divBdr>
        <w:top w:val="none" w:sz="0" w:space="0" w:color="auto"/>
        <w:left w:val="none" w:sz="0" w:space="0" w:color="auto"/>
        <w:bottom w:val="none" w:sz="0" w:space="0" w:color="auto"/>
        <w:right w:val="none" w:sz="0" w:space="0" w:color="auto"/>
      </w:divBdr>
      <w:divsChild>
        <w:div w:id="412900453">
          <w:marLeft w:val="0"/>
          <w:marRight w:val="0"/>
          <w:marTop w:val="0"/>
          <w:marBottom w:val="0"/>
          <w:divBdr>
            <w:top w:val="none" w:sz="0" w:space="0" w:color="auto"/>
            <w:left w:val="none" w:sz="0" w:space="0" w:color="auto"/>
            <w:bottom w:val="none" w:sz="0" w:space="0" w:color="auto"/>
            <w:right w:val="none" w:sz="0" w:space="0" w:color="auto"/>
          </w:divBdr>
        </w:div>
        <w:div w:id="573979806">
          <w:marLeft w:val="0"/>
          <w:marRight w:val="0"/>
          <w:marTop w:val="0"/>
          <w:marBottom w:val="0"/>
          <w:divBdr>
            <w:top w:val="none" w:sz="0" w:space="0" w:color="auto"/>
            <w:left w:val="none" w:sz="0" w:space="0" w:color="auto"/>
            <w:bottom w:val="none" w:sz="0" w:space="0" w:color="auto"/>
            <w:right w:val="none" w:sz="0" w:space="0" w:color="auto"/>
          </w:divBdr>
        </w:div>
        <w:div w:id="1909489299">
          <w:marLeft w:val="0"/>
          <w:marRight w:val="0"/>
          <w:marTop w:val="0"/>
          <w:marBottom w:val="0"/>
          <w:divBdr>
            <w:top w:val="none" w:sz="0" w:space="0" w:color="auto"/>
            <w:left w:val="none" w:sz="0" w:space="0" w:color="auto"/>
            <w:bottom w:val="none" w:sz="0" w:space="0" w:color="auto"/>
            <w:right w:val="none" w:sz="0" w:space="0" w:color="auto"/>
          </w:divBdr>
        </w:div>
        <w:div w:id="333802172">
          <w:marLeft w:val="0"/>
          <w:marRight w:val="0"/>
          <w:marTop w:val="0"/>
          <w:marBottom w:val="0"/>
          <w:divBdr>
            <w:top w:val="none" w:sz="0" w:space="0" w:color="auto"/>
            <w:left w:val="none" w:sz="0" w:space="0" w:color="auto"/>
            <w:bottom w:val="none" w:sz="0" w:space="0" w:color="auto"/>
            <w:right w:val="none" w:sz="0" w:space="0" w:color="auto"/>
          </w:divBdr>
        </w:div>
        <w:div w:id="1562062023">
          <w:marLeft w:val="0"/>
          <w:marRight w:val="0"/>
          <w:marTop w:val="0"/>
          <w:marBottom w:val="0"/>
          <w:divBdr>
            <w:top w:val="none" w:sz="0" w:space="0" w:color="auto"/>
            <w:left w:val="none" w:sz="0" w:space="0" w:color="auto"/>
            <w:bottom w:val="none" w:sz="0" w:space="0" w:color="auto"/>
            <w:right w:val="none" w:sz="0" w:space="0" w:color="auto"/>
          </w:divBdr>
        </w:div>
        <w:div w:id="1767966756">
          <w:marLeft w:val="0"/>
          <w:marRight w:val="0"/>
          <w:marTop w:val="0"/>
          <w:marBottom w:val="0"/>
          <w:divBdr>
            <w:top w:val="none" w:sz="0" w:space="0" w:color="auto"/>
            <w:left w:val="none" w:sz="0" w:space="0" w:color="auto"/>
            <w:bottom w:val="none" w:sz="0" w:space="0" w:color="auto"/>
            <w:right w:val="none" w:sz="0" w:space="0" w:color="auto"/>
          </w:divBdr>
        </w:div>
        <w:div w:id="1306860308">
          <w:marLeft w:val="0"/>
          <w:marRight w:val="0"/>
          <w:marTop w:val="0"/>
          <w:marBottom w:val="0"/>
          <w:divBdr>
            <w:top w:val="none" w:sz="0" w:space="0" w:color="auto"/>
            <w:left w:val="none" w:sz="0" w:space="0" w:color="auto"/>
            <w:bottom w:val="none" w:sz="0" w:space="0" w:color="auto"/>
            <w:right w:val="none" w:sz="0" w:space="0" w:color="auto"/>
          </w:divBdr>
        </w:div>
        <w:div w:id="1750929592">
          <w:marLeft w:val="0"/>
          <w:marRight w:val="0"/>
          <w:marTop w:val="0"/>
          <w:marBottom w:val="0"/>
          <w:divBdr>
            <w:top w:val="none" w:sz="0" w:space="0" w:color="auto"/>
            <w:left w:val="none" w:sz="0" w:space="0" w:color="auto"/>
            <w:bottom w:val="none" w:sz="0" w:space="0" w:color="auto"/>
            <w:right w:val="none" w:sz="0" w:space="0" w:color="auto"/>
          </w:divBdr>
        </w:div>
        <w:div w:id="941718881">
          <w:marLeft w:val="0"/>
          <w:marRight w:val="0"/>
          <w:marTop w:val="0"/>
          <w:marBottom w:val="0"/>
          <w:divBdr>
            <w:top w:val="none" w:sz="0" w:space="0" w:color="auto"/>
            <w:left w:val="none" w:sz="0" w:space="0" w:color="auto"/>
            <w:bottom w:val="none" w:sz="0" w:space="0" w:color="auto"/>
            <w:right w:val="none" w:sz="0" w:space="0" w:color="auto"/>
          </w:divBdr>
        </w:div>
        <w:div w:id="385106359">
          <w:marLeft w:val="0"/>
          <w:marRight w:val="0"/>
          <w:marTop w:val="0"/>
          <w:marBottom w:val="0"/>
          <w:divBdr>
            <w:top w:val="none" w:sz="0" w:space="0" w:color="auto"/>
            <w:left w:val="none" w:sz="0" w:space="0" w:color="auto"/>
            <w:bottom w:val="none" w:sz="0" w:space="0" w:color="auto"/>
            <w:right w:val="none" w:sz="0" w:space="0" w:color="auto"/>
          </w:divBdr>
        </w:div>
        <w:div w:id="491796475">
          <w:marLeft w:val="0"/>
          <w:marRight w:val="0"/>
          <w:marTop w:val="0"/>
          <w:marBottom w:val="0"/>
          <w:divBdr>
            <w:top w:val="none" w:sz="0" w:space="0" w:color="auto"/>
            <w:left w:val="none" w:sz="0" w:space="0" w:color="auto"/>
            <w:bottom w:val="none" w:sz="0" w:space="0" w:color="auto"/>
            <w:right w:val="none" w:sz="0" w:space="0" w:color="auto"/>
          </w:divBdr>
        </w:div>
        <w:div w:id="1008755224">
          <w:marLeft w:val="0"/>
          <w:marRight w:val="0"/>
          <w:marTop w:val="0"/>
          <w:marBottom w:val="0"/>
          <w:divBdr>
            <w:top w:val="none" w:sz="0" w:space="0" w:color="auto"/>
            <w:left w:val="none" w:sz="0" w:space="0" w:color="auto"/>
            <w:bottom w:val="none" w:sz="0" w:space="0" w:color="auto"/>
            <w:right w:val="none" w:sz="0" w:space="0" w:color="auto"/>
          </w:divBdr>
        </w:div>
        <w:div w:id="819425186">
          <w:marLeft w:val="0"/>
          <w:marRight w:val="0"/>
          <w:marTop w:val="0"/>
          <w:marBottom w:val="0"/>
          <w:divBdr>
            <w:top w:val="none" w:sz="0" w:space="0" w:color="auto"/>
            <w:left w:val="none" w:sz="0" w:space="0" w:color="auto"/>
            <w:bottom w:val="none" w:sz="0" w:space="0" w:color="auto"/>
            <w:right w:val="none" w:sz="0" w:space="0" w:color="auto"/>
          </w:divBdr>
        </w:div>
        <w:div w:id="1267082473">
          <w:marLeft w:val="0"/>
          <w:marRight w:val="0"/>
          <w:marTop w:val="0"/>
          <w:marBottom w:val="0"/>
          <w:divBdr>
            <w:top w:val="none" w:sz="0" w:space="0" w:color="auto"/>
            <w:left w:val="none" w:sz="0" w:space="0" w:color="auto"/>
            <w:bottom w:val="none" w:sz="0" w:space="0" w:color="auto"/>
            <w:right w:val="none" w:sz="0" w:space="0" w:color="auto"/>
          </w:divBdr>
        </w:div>
        <w:div w:id="1210340121">
          <w:marLeft w:val="0"/>
          <w:marRight w:val="0"/>
          <w:marTop w:val="0"/>
          <w:marBottom w:val="0"/>
          <w:divBdr>
            <w:top w:val="none" w:sz="0" w:space="0" w:color="auto"/>
            <w:left w:val="none" w:sz="0" w:space="0" w:color="auto"/>
            <w:bottom w:val="none" w:sz="0" w:space="0" w:color="auto"/>
            <w:right w:val="none" w:sz="0" w:space="0" w:color="auto"/>
          </w:divBdr>
        </w:div>
        <w:div w:id="168175764">
          <w:marLeft w:val="0"/>
          <w:marRight w:val="0"/>
          <w:marTop w:val="0"/>
          <w:marBottom w:val="0"/>
          <w:divBdr>
            <w:top w:val="none" w:sz="0" w:space="0" w:color="auto"/>
            <w:left w:val="none" w:sz="0" w:space="0" w:color="auto"/>
            <w:bottom w:val="none" w:sz="0" w:space="0" w:color="auto"/>
            <w:right w:val="none" w:sz="0" w:space="0" w:color="auto"/>
          </w:divBdr>
        </w:div>
        <w:div w:id="650522316">
          <w:marLeft w:val="0"/>
          <w:marRight w:val="0"/>
          <w:marTop w:val="0"/>
          <w:marBottom w:val="0"/>
          <w:divBdr>
            <w:top w:val="none" w:sz="0" w:space="0" w:color="auto"/>
            <w:left w:val="none" w:sz="0" w:space="0" w:color="auto"/>
            <w:bottom w:val="none" w:sz="0" w:space="0" w:color="auto"/>
            <w:right w:val="none" w:sz="0" w:space="0" w:color="auto"/>
          </w:divBdr>
        </w:div>
        <w:div w:id="1577281678">
          <w:marLeft w:val="0"/>
          <w:marRight w:val="0"/>
          <w:marTop w:val="0"/>
          <w:marBottom w:val="0"/>
          <w:divBdr>
            <w:top w:val="none" w:sz="0" w:space="0" w:color="auto"/>
            <w:left w:val="none" w:sz="0" w:space="0" w:color="auto"/>
            <w:bottom w:val="none" w:sz="0" w:space="0" w:color="auto"/>
            <w:right w:val="none" w:sz="0" w:space="0" w:color="auto"/>
          </w:divBdr>
        </w:div>
        <w:div w:id="1835998018">
          <w:marLeft w:val="0"/>
          <w:marRight w:val="0"/>
          <w:marTop w:val="0"/>
          <w:marBottom w:val="0"/>
          <w:divBdr>
            <w:top w:val="none" w:sz="0" w:space="0" w:color="auto"/>
            <w:left w:val="none" w:sz="0" w:space="0" w:color="auto"/>
            <w:bottom w:val="none" w:sz="0" w:space="0" w:color="auto"/>
            <w:right w:val="none" w:sz="0" w:space="0" w:color="auto"/>
          </w:divBdr>
        </w:div>
        <w:div w:id="1058481041">
          <w:marLeft w:val="0"/>
          <w:marRight w:val="0"/>
          <w:marTop w:val="0"/>
          <w:marBottom w:val="0"/>
          <w:divBdr>
            <w:top w:val="none" w:sz="0" w:space="0" w:color="auto"/>
            <w:left w:val="none" w:sz="0" w:space="0" w:color="auto"/>
            <w:bottom w:val="none" w:sz="0" w:space="0" w:color="auto"/>
            <w:right w:val="none" w:sz="0" w:space="0" w:color="auto"/>
          </w:divBdr>
        </w:div>
        <w:div w:id="406924693">
          <w:marLeft w:val="0"/>
          <w:marRight w:val="0"/>
          <w:marTop w:val="0"/>
          <w:marBottom w:val="0"/>
          <w:divBdr>
            <w:top w:val="none" w:sz="0" w:space="0" w:color="auto"/>
            <w:left w:val="none" w:sz="0" w:space="0" w:color="auto"/>
            <w:bottom w:val="none" w:sz="0" w:space="0" w:color="auto"/>
            <w:right w:val="none" w:sz="0" w:space="0" w:color="auto"/>
          </w:divBdr>
        </w:div>
        <w:div w:id="1410687681">
          <w:marLeft w:val="0"/>
          <w:marRight w:val="0"/>
          <w:marTop w:val="0"/>
          <w:marBottom w:val="0"/>
          <w:divBdr>
            <w:top w:val="none" w:sz="0" w:space="0" w:color="auto"/>
            <w:left w:val="none" w:sz="0" w:space="0" w:color="auto"/>
            <w:bottom w:val="none" w:sz="0" w:space="0" w:color="auto"/>
            <w:right w:val="none" w:sz="0" w:space="0" w:color="auto"/>
          </w:divBdr>
        </w:div>
        <w:div w:id="710111121">
          <w:marLeft w:val="0"/>
          <w:marRight w:val="0"/>
          <w:marTop w:val="0"/>
          <w:marBottom w:val="0"/>
          <w:divBdr>
            <w:top w:val="none" w:sz="0" w:space="0" w:color="auto"/>
            <w:left w:val="none" w:sz="0" w:space="0" w:color="auto"/>
            <w:bottom w:val="none" w:sz="0" w:space="0" w:color="auto"/>
            <w:right w:val="none" w:sz="0" w:space="0" w:color="auto"/>
          </w:divBdr>
        </w:div>
        <w:div w:id="1151026166">
          <w:marLeft w:val="0"/>
          <w:marRight w:val="0"/>
          <w:marTop w:val="0"/>
          <w:marBottom w:val="0"/>
          <w:divBdr>
            <w:top w:val="none" w:sz="0" w:space="0" w:color="auto"/>
            <w:left w:val="none" w:sz="0" w:space="0" w:color="auto"/>
            <w:bottom w:val="none" w:sz="0" w:space="0" w:color="auto"/>
            <w:right w:val="none" w:sz="0" w:space="0" w:color="auto"/>
          </w:divBdr>
        </w:div>
        <w:div w:id="1282685530">
          <w:marLeft w:val="0"/>
          <w:marRight w:val="0"/>
          <w:marTop w:val="0"/>
          <w:marBottom w:val="0"/>
          <w:divBdr>
            <w:top w:val="none" w:sz="0" w:space="0" w:color="auto"/>
            <w:left w:val="none" w:sz="0" w:space="0" w:color="auto"/>
            <w:bottom w:val="none" w:sz="0" w:space="0" w:color="auto"/>
            <w:right w:val="none" w:sz="0" w:space="0" w:color="auto"/>
          </w:divBdr>
        </w:div>
        <w:div w:id="1805007493">
          <w:marLeft w:val="0"/>
          <w:marRight w:val="0"/>
          <w:marTop w:val="0"/>
          <w:marBottom w:val="0"/>
          <w:divBdr>
            <w:top w:val="none" w:sz="0" w:space="0" w:color="auto"/>
            <w:left w:val="none" w:sz="0" w:space="0" w:color="auto"/>
            <w:bottom w:val="none" w:sz="0" w:space="0" w:color="auto"/>
            <w:right w:val="none" w:sz="0" w:space="0" w:color="auto"/>
          </w:divBdr>
        </w:div>
        <w:div w:id="511142200">
          <w:marLeft w:val="0"/>
          <w:marRight w:val="0"/>
          <w:marTop w:val="0"/>
          <w:marBottom w:val="0"/>
          <w:divBdr>
            <w:top w:val="none" w:sz="0" w:space="0" w:color="auto"/>
            <w:left w:val="none" w:sz="0" w:space="0" w:color="auto"/>
            <w:bottom w:val="none" w:sz="0" w:space="0" w:color="auto"/>
            <w:right w:val="none" w:sz="0" w:space="0" w:color="auto"/>
          </w:divBdr>
        </w:div>
        <w:div w:id="2137336784">
          <w:marLeft w:val="0"/>
          <w:marRight w:val="0"/>
          <w:marTop w:val="0"/>
          <w:marBottom w:val="0"/>
          <w:divBdr>
            <w:top w:val="none" w:sz="0" w:space="0" w:color="auto"/>
            <w:left w:val="none" w:sz="0" w:space="0" w:color="auto"/>
            <w:bottom w:val="none" w:sz="0" w:space="0" w:color="auto"/>
            <w:right w:val="none" w:sz="0" w:space="0" w:color="auto"/>
          </w:divBdr>
        </w:div>
        <w:div w:id="1921211036">
          <w:marLeft w:val="0"/>
          <w:marRight w:val="0"/>
          <w:marTop w:val="0"/>
          <w:marBottom w:val="0"/>
          <w:divBdr>
            <w:top w:val="none" w:sz="0" w:space="0" w:color="auto"/>
            <w:left w:val="none" w:sz="0" w:space="0" w:color="auto"/>
            <w:bottom w:val="none" w:sz="0" w:space="0" w:color="auto"/>
            <w:right w:val="none" w:sz="0" w:space="0" w:color="auto"/>
          </w:divBdr>
        </w:div>
        <w:div w:id="1954053407">
          <w:marLeft w:val="0"/>
          <w:marRight w:val="0"/>
          <w:marTop w:val="0"/>
          <w:marBottom w:val="0"/>
          <w:divBdr>
            <w:top w:val="none" w:sz="0" w:space="0" w:color="auto"/>
            <w:left w:val="none" w:sz="0" w:space="0" w:color="auto"/>
            <w:bottom w:val="none" w:sz="0" w:space="0" w:color="auto"/>
            <w:right w:val="none" w:sz="0" w:space="0" w:color="auto"/>
          </w:divBdr>
        </w:div>
        <w:div w:id="843205003">
          <w:marLeft w:val="0"/>
          <w:marRight w:val="0"/>
          <w:marTop w:val="0"/>
          <w:marBottom w:val="0"/>
          <w:divBdr>
            <w:top w:val="none" w:sz="0" w:space="0" w:color="auto"/>
            <w:left w:val="none" w:sz="0" w:space="0" w:color="auto"/>
            <w:bottom w:val="none" w:sz="0" w:space="0" w:color="auto"/>
            <w:right w:val="none" w:sz="0" w:space="0" w:color="auto"/>
          </w:divBdr>
        </w:div>
        <w:div w:id="1760062419">
          <w:marLeft w:val="0"/>
          <w:marRight w:val="0"/>
          <w:marTop w:val="0"/>
          <w:marBottom w:val="0"/>
          <w:divBdr>
            <w:top w:val="none" w:sz="0" w:space="0" w:color="auto"/>
            <w:left w:val="none" w:sz="0" w:space="0" w:color="auto"/>
            <w:bottom w:val="none" w:sz="0" w:space="0" w:color="auto"/>
            <w:right w:val="none" w:sz="0" w:space="0" w:color="auto"/>
          </w:divBdr>
        </w:div>
        <w:div w:id="355887232">
          <w:marLeft w:val="0"/>
          <w:marRight w:val="0"/>
          <w:marTop w:val="0"/>
          <w:marBottom w:val="0"/>
          <w:divBdr>
            <w:top w:val="none" w:sz="0" w:space="0" w:color="auto"/>
            <w:left w:val="none" w:sz="0" w:space="0" w:color="auto"/>
            <w:bottom w:val="none" w:sz="0" w:space="0" w:color="auto"/>
            <w:right w:val="none" w:sz="0" w:space="0" w:color="auto"/>
          </w:divBdr>
        </w:div>
        <w:div w:id="1359575521">
          <w:marLeft w:val="0"/>
          <w:marRight w:val="0"/>
          <w:marTop w:val="0"/>
          <w:marBottom w:val="0"/>
          <w:divBdr>
            <w:top w:val="none" w:sz="0" w:space="0" w:color="auto"/>
            <w:left w:val="none" w:sz="0" w:space="0" w:color="auto"/>
            <w:bottom w:val="none" w:sz="0" w:space="0" w:color="auto"/>
            <w:right w:val="none" w:sz="0" w:space="0" w:color="auto"/>
          </w:divBdr>
        </w:div>
        <w:div w:id="1293486455">
          <w:marLeft w:val="0"/>
          <w:marRight w:val="0"/>
          <w:marTop w:val="0"/>
          <w:marBottom w:val="0"/>
          <w:divBdr>
            <w:top w:val="none" w:sz="0" w:space="0" w:color="auto"/>
            <w:left w:val="none" w:sz="0" w:space="0" w:color="auto"/>
            <w:bottom w:val="none" w:sz="0" w:space="0" w:color="auto"/>
            <w:right w:val="none" w:sz="0" w:space="0" w:color="auto"/>
          </w:divBdr>
        </w:div>
        <w:div w:id="1557820099">
          <w:marLeft w:val="0"/>
          <w:marRight w:val="0"/>
          <w:marTop w:val="0"/>
          <w:marBottom w:val="0"/>
          <w:divBdr>
            <w:top w:val="none" w:sz="0" w:space="0" w:color="auto"/>
            <w:left w:val="none" w:sz="0" w:space="0" w:color="auto"/>
            <w:bottom w:val="none" w:sz="0" w:space="0" w:color="auto"/>
            <w:right w:val="none" w:sz="0" w:space="0" w:color="auto"/>
          </w:divBdr>
        </w:div>
      </w:divsChild>
    </w:div>
    <w:div w:id="1490558771">
      <w:bodyDiv w:val="1"/>
      <w:marLeft w:val="0"/>
      <w:marRight w:val="0"/>
      <w:marTop w:val="0"/>
      <w:marBottom w:val="0"/>
      <w:divBdr>
        <w:top w:val="none" w:sz="0" w:space="0" w:color="auto"/>
        <w:left w:val="none" w:sz="0" w:space="0" w:color="auto"/>
        <w:bottom w:val="none" w:sz="0" w:space="0" w:color="auto"/>
        <w:right w:val="none" w:sz="0" w:space="0" w:color="auto"/>
      </w:divBdr>
    </w:div>
    <w:div w:id="1511263475">
      <w:bodyDiv w:val="1"/>
      <w:marLeft w:val="0"/>
      <w:marRight w:val="0"/>
      <w:marTop w:val="0"/>
      <w:marBottom w:val="0"/>
      <w:divBdr>
        <w:top w:val="none" w:sz="0" w:space="0" w:color="auto"/>
        <w:left w:val="none" w:sz="0" w:space="0" w:color="auto"/>
        <w:bottom w:val="none" w:sz="0" w:space="0" w:color="auto"/>
        <w:right w:val="none" w:sz="0" w:space="0" w:color="auto"/>
      </w:divBdr>
    </w:div>
    <w:div w:id="1541744482">
      <w:bodyDiv w:val="1"/>
      <w:marLeft w:val="0"/>
      <w:marRight w:val="0"/>
      <w:marTop w:val="0"/>
      <w:marBottom w:val="0"/>
      <w:divBdr>
        <w:top w:val="none" w:sz="0" w:space="0" w:color="auto"/>
        <w:left w:val="none" w:sz="0" w:space="0" w:color="auto"/>
        <w:bottom w:val="none" w:sz="0" w:space="0" w:color="auto"/>
        <w:right w:val="none" w:sz="0" w:space="0" w:color="auto"/>
      </w:divBdr>
    </w:div>
    <w:div w:id="1644695162">
      <w:bodyDiv w:val="1"/>
      <w:marLeft w:val="0"/>
      <w:marRight w:val="0"/>
      <w:marTop w:val="0"/>
      <w:marBottom w:val="0"/>
      <w:divBdr>
        <w:top w:val="none" w:sz="0" w:space="0" w:color="auto"/>
        <w:left w:val="none" w:sz="0" w:space="0" w:color="auto"/>
        <w:bottom w:val="none" w:sz="0" w:space="0" w:color="auto"/>
        <w:right w:val="none" w:sz="0" w:space="0" w:color="auto"/>
      </w:divBdr>
    </w:div>
    <w:div w:id="1650095494">
      <w:bodyDiv w:val="1"/>
      <w:marLeft w:val="0"/>
      <w:marRight w:val="0"/>
      <w:marTop w:val="0"/>
      <w:marBottom w:val="0"/>
      <w:divBdr>
        <w:top w:val="none" w:sz="0" w:space="0" w:color="auto"/>
        <w:left w:val="none" w:sz="0" w:space="0" w:color="auto"/>
        <w:bottom w:val="none" w:sz="0" w:space="0" w:color="auto"/>
        <w:right w:val="none" w:sz="0" w:space="0" w:color="auto"/>
      </w:divBdr>
    </w:div>
    <w:div w:id="1681929408">
      <w:bodyDiv w:val="1"/>
      <w:marLeft w:val="0"/>
      <w:marRight w:val="0"/>
      <w:marTop w:val="0"/>
      <w:marBottom w:val="0"/>
      <w:divBdr>
        <w:top w:val="none" w:sz="0" w:space="0" w:color="auto"/>
        <w:left w:val="none" w:sz="0" w:space="0" w:color="auto"/>
        <w:bottom w:val="none" w:sz="0" w:space="0" w:color="auto"/>
        <w:right w:val="none" w:sz="0" w:space="0" w:color="auto"/>
      </w:divBdr>
    </w:div>
    <w:div w:id="1747140861">
      <w:bodyDiv w:val="1"/>
      <w:marLeft w:val="0"/>
      <w:marRight w:val="0"/>
      <w:marTop w:val="0"/>
      <w:marBottom w:val="0"/>
      <w:divBdr>
        <w:top w:val="none" w:sz="0" w:space="0" w:color="auto"/>
        <w:left w:val="none" w:sz="0" w:space="0" w:color="auto"/>
        <w:bottom w:val="none" w:sz="0" w:space="0" w:color="auto"/>
        <w:right w:val="none" w:sz="0" w:space="0" w:color="auto"/>
      </w:divBdr>
    </w:div>
    <w:div w:id="1816487259">
      <w:bodyDiv w:val="1"/>
      <w:marLeft w:val="0"/>
      <w:marRight w:val="0"/>
      <w:marTop w:val="0"/>
      <w:marBottom w:val="0"/>
      <w:divBdr>
        <w:top w:val="none" w:sz="0" w:space="0" w:color="auto"/>
        <w:left w:val="none" w:sz="0" w:space="0" w:color="auto"/>
        <w:bottom w:val="none" w:sz="0" w:space="0" w:color="auto"/>
        <w:right w:val="none" w:sz="0" w:space="0" w:color="auto"/>
      </w:divBdr>
    </w:div>
    <w:div w:id="1831750568">
      <w:bodyDiv w:val="1"/>
      <w:marLeft w:val="0"/>
      <w:marRight w:val="0"/>
      <w:marTop w:val="0"/>
      <w:marBottom w:val="0"/>
      <w:divBdr>
        <w:top w:val="none" w:sz="0" w:space="0" w:color="auto"/>
        <w:left w:val="none" w:sz="0" w:space="0" w:color="auto"/>
        <w:bottom w:val="none" w:sz="0" w:space="0" w:color="auto"/>
        <w:right w:val="none" w:sz="0" w:space="0" w:color="auto"/>
      </w:divBdr>
    </w:div>
    <w:div w:id="1883403782">
      <w:bodyDiv w:val="1"/>
      <w:marLeft w:val="0"/>
      <w:marRight w:val="0"/>
      <w:marTop w:val="0"/>
      <w:marBottom w:val="0"/>
      <w:divBdr>
        <w:top w:val="none" w:sz="0" w:space="0" w:color="auto"/>
        <w:left w:val="none" w:sz="0" w:space="0" w:color="auto"/>
        <w:bottom w:val="none" w:sz="0" w:space="0" w:color="auto"/>
        <w:right w:val="none" w:sz="0" w:space="0" w:color="auto"/>
      </w:divBdr>
    </w:div>
    <w:div w:id="1911385339">
      <w:bodyDiv w:val="1"/>
      <w:marLeft w:val="0"/>
      <w:marRight w:val="0"/>
      <w:marTop w:val="0"/>
      <w:marBottom w:val="0"/>
      <w:divBdr>
        <w:top w:val="none" w:sz="0" w:space="0" w:color="auto"/>
        <w:left w:val="none" w:sz="0" w:space="0" w:color="auto"/>
        <w:bottom w:val="none" w:sz="0" w:space="0" w:color="auto"/>
        <w:right w:val="none" w:sz="0" w:space="0" w:color="auto"/>
      </w:divBdr>
    </w:div>
    <w:div w:id="1947611698">
      <w:bodyDiv w:val="1"/>
      <w:marLeft w:val="0"/>
      <w:marRight w:val="0"/>
      <w:marTop w:val="0"/>
      <w:marBottom w:val="0"/>
      <w:divBdr>
        <w:top w:val="none" w:sz="0" w:space="0" w:color="auto"/>
        <w:left w:val="none" w:sz="0" w:space="0" w:color="auto"/>
        <w:bottom w:val="none" w:sz="0" w:space="0" w:color="auto"/>
        <w:right w:val="none" w:sz="0" w:space="0" w:color="auto"/>
      </w:divBdr>
    </w:div>
    <w:div w:id="1992631414">
      <w:bodyDiv w:val="1"/>
      <w:marLeft w:val="0"/>
      <w:marRight w:val="0"/>
      <w:marTop w:val="0"/>
      <w:marBottom w:val="0"/>
      <w:divBdr>
        <w:top w:val="none" w:sz="0" w:space="0" w:color="auto"/>
        <w:left w:val="none" w:sz="0" w:space="0" w:color="auto"/>
        <w:bottom w:val="none" w:sz="0" w:space="0" w:color="auto"/>
        <w:right w:val="none" w:sz="0" w:space="0" w:color="auto"/>
      </w:divBdr>
    </w:div>
    <w:div w:id="2047753322">
      <w:bodyDiv w:val="1"/>
      <w:marLeft w:val="0"/>
      <w:marRight w:val="0"/>
      <w:marTop w:val="0"/>
      <w:marBottom w:val="0"/>
      <w:divBdr>
        <w:top w:val="none" w:sz="0" w:space="0" w:color="auto"/>
        <w:left w:val="none" w:sz="0" w:space="0" w:color="auto"/>
        <w:bottom w:val="none" w:sz="0" w:space="0" w:color="auto"/>
        <w:right w:val="none" w:sz="0" w:space="0" w:color="auto"/>
      </w:divBdr>
    </w:div>
    <w:div w:id="2128232080">
      <w:bodyDiv w:val="1"/>
      <w:marLeft w:val="0"/>
      <w:marRight w:val="0"/>
      <w:marTop w:val="0"/>
      <w:marBottom w:val="0"/>
      <w:divBdr>
        <w:top w:val="none" w:sz="0" w:space="0" w:color="auto"/>
        <w:left w:val="none" w:sz="0" w:space="0" w:color="auto"/>
        <w:bottom w:val="none" w:sz="0" w:space="0" w:color="auto"/>
        <w:right w:val="none" w:sz="0" w:space="0" w:color="auto"/>
      </w:divBdr>
    </w:div>
    <w:div w:id="2140491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B5F52-D08A-438A-B95A-96A3C57E4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6462</Words>
  <Characters>36836</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Meera Eldho</dc:creator>
  <cp:lastModifiedBy>Afeef Ahmed</cp:lastModifiedBy>
  <cp:revision>2</cp:revision>
  <cp:lastPrinted>2023-10-19T03:09:00Z</cp:lastPrinted>
  <dcterms:created xsi:type="dcterms:W3CDTF">2026-04-21T19:05:00Z</dcterms:created>
  <dcterms:modified xsi:type="dcterms:W3CDTF">2026-04-21T19:05:00Z</dcterms:modified>
</cp:coreProperties>
</file>