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批量生成优化后染色工具</w:t>
      </w:r>
      <w:r>
        <w:rPr>
          <w:rStyle w:val="6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用途：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有许多不同颜色的特效，对一特效进行优化。把优化后的特效和其他颜色的特效拖入工具栏中，就可以一键生成其他颜色的特效预制体并且保存。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1.打开方法：</w:t>
      </w:r>
    </w:p>
    <w:p>
      <w:pPr>
        <w:bidi w:val="0"/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菜单栏寻找 [美术工具箱-&gt;效率工具-&gt;自动生成优化后染色工具]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71925" cy="15811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2173605"/>
            <wp:effectExtent l="0" t="0" r="571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2325" cy="10096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063490" cy="40767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418840" cy="458533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3.注意事项：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3.1优化后请不要修改物体节点的命名，查找是根据命名查找的。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3.2生成后的在Hierarchy面板的物体记得删除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3.3优化可以删除节点，但不能打乱结构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3.4 生成的物体 会复制优化后物体根据优化前别的颜色的物体以下进行替换：</w:t>
      </w:r>
    </w:p>
    <w:p>
      <w:pPr>
        <w:bidi w:val="0"/>
        <w:rPr>
          <w:rFonts w:hint="default"/>
          <w:lang w:val="en-US" w:eastAsia="zh-CN"/>
        </w:rPr>
      </w:pPr>
      <w:r>
        <w:t>材料:  </w:t>
      </w:r>
      <w:r>
        <w:br w:type="textWrapping"/>
      </w:r>
      <w:r>
        <w:t>meshRenderer 的Material</w:t>
      </w:r>
      <w:r>
        <w:br w:type="textWrapping"/>
      </w:r>
      <w:r>
        <w:t>skinMeshRenderer的Material</w:t>
      </w:r>
      <w:r>
        <w:br w:type="textWrapping"/>
      </w:r>
      <w:r>
        <w:t>trilRenderer 的Material</w:t>
      </w:r>
      <w:r>
        <w:br w:type="textWrapping"/>
      </w:r>
      <w:r>
        <w:t>particle-Renderer 的Material</w:t>
      </w:r>
      <w:r>
        <w:br w:type="textWrapping"/>
      </w:r>
      <w:r>
        <w:t>particle-Trial的Material</w:t>
      </w:r>
      <w:r>
        <w:br w:type="textWrapping"/>
      </w:r>
      <w:r>
        <w:t>颜色 ：</w:t>
      </w:r>
      <w:r>
        <w:br w:type="textWrapping"/>
      </w:r>
      <w:r>
        <w:t>ParticleSystem 的StartColor</w:t>
      </w:r>
      <w:r>
        <w:br w:type="textWrapping"/>
      </w:r>
      <w:r>
        <w:t>ParticleSystem 的ColorbySpeed</w:t>
      </w:r>
      <w:r>
        <w:br w:type="textWrapping"/>
      </w:r>
      <w:r>
        <w:t>ParticleSystem 的 ColorOverLifeTime</w:t>
      </w:r>
      <w:r>
        <w:br w:type="textWrapping"/>
      </w:r>
      <w:r>
        <w:t>Particle-Trail的ColorOverLifeTime</w:t>
      </w:r>
      <w:r>
        <w:br w:type="textWrapping"/>
      </w:r>
      <w:r>
        <w:t>Particle-Trail的ColorOverTrail</w:t>
      </w:r>
      <w:r>
        <w:br w:type="textWrapping"/>
      </w:r>
      <w:r>
        <w:t>TrailRenderer 的StartColor</w:t>
      </w:r>
      <w:r>
        <w:br w:type="textWrapping"/>
      </w:r>
      <w:r>
        <w:t>TrailRenderer 的EndColor</w:t>
      </w:r>
      <w:r>
        <w:br w:type="textWrapping"/>
      </w:r>
      <w:r>
        <w:t>TrailRenderer 的ColorGradient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45580"/>
    <w:multiLevelType w:val="singleLevel"/>
    <w:tmpl w:val="77F455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yZDI0OGVkN2UzMjMxMGY4YTY5ZDdmMjhlZTczMWYifQ=="/>
  </w:docVars>
  <w:rsids>
    <w:rsidRoot w:val="00000000"/>
    <w:rsid w:val="022B2182"/>
    <w:rsid w:val="0824061D"/>
    <w:rsid w:val="18350DFF"/>
    <w:rsid w:val="390E5939"/>
    <w:rsid w:val="4B5A510C"/>
    <w:rsid w:val="4CFE103E"/>
    <w:rsid w:val="53744FE8"/>
    <w:rsid w:val="71D27FE7"/>
    <w:rsid w:val="74712062"/>
    <w:rsid w:val="75A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2023-08-04T06:12:00Z</dcterms:created>
  <dc:creator>Administrator</dc:creator>
  <cp:lastModifiedBy>sd</cp:lastModifiedBy>
  <dcterms:modified xsi:type="dcterms:W3CDTF">2023-09-12T02:52:43Z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92F24339F55049DDA2FB778540D9A91B_12</vt:lpwstr>
  </property>
</Properties>
</file>