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909" w:rsidRDefault="003A5909" w:rsidP="003A5909">
      <w:pPr>
        <w:jc w:val="center"/>
        <w:rPr>
          <w:b/>
          <w:sz w:val="28"/>
          <w:szCs w:val="28"/>
        </w:rPr>
      </w:pPr>
      <w:r>
        <w:rPr>
          <w:b/>
          <w:sz w:val="28"/>
          <w:szCs w:val="28"/>
        </w:rPr>
        <w:tab/>
        <w:t>Java Orienté Objet</w:t>
      </w:r>
    </w:p>
    <w:sdt>
      <w:sdtPr>
        <w:id w:val="2085626003"/>
        <w:docPartObj>
          <w:docPartGallery w:val="Table of Contents"/>
          <w:docPartUnique/>
        </w:docPartObj>
      </w:sdtPr>
      <w:sdtEndPr>
        <w:rPr>
          <w:rFonts w:asciiTheme="majorBidi" w:hAnsiTheme="majorBidi" w:cs="Arial"/>
          <w:color w:val="auto"/>
          <w:sz w:val="24"/>
          <w:szCs w:val="22"/>
        </w:rPr>
      </w:sdtEndPr>
      <w:sdtContent>
        <w:p w:rsidR="009B12E3" w:rsidRDefault="009B12E3">
          <w:pPr>
            <w:pStyle w:val="En-ttedetabledesmatires"/>
          </w:pPr>
          <w:r>
            <w:t>Sommaire</w:t>
          </w:r>
        </w:p>
        <w:p w:rsidR="009B12E3" w:rsidRDefault="009B12E3">
          <w:pPr>
            <w:pStyle w:val="TM2"/>
            <w:tabs>
              <w:tab w:val="right" w:leader="dot" w:pos="9062"/>
            </w:tabs>
            <w:rPr>
              <w:rFonts w:asciiTheme="minorHAnsi" w:eastAsiaTheme="minorEastAsia" w:hAnsiTheme="minorHAnsi" w:cstheme="minorBidi"/>
              <w:noProof/>
              <w:sz w:val="22"/>
              <w:lang w:val="en-US" w:eastAsia="en-US"/>
            </w:rPr>
          </w:pPr>
          <w:r>
            <w:fldChar w:fldCharType="begin"/>
          </w:r>
          <w:r>
            <w:instrText xml:space="preserve"> TOC \o "1-3" \h \z \u </w:instrText>
          </w:r>
          <w:r>
            <w:fldChar w:fldCharType="separate"/>
          </w:r>
          <w:hyperlink w:anchor="_Toc529385053" w:history="1">
            <w:r w:rsidRPr="00E3042A">
              <w:rPr>
                <w:rStyle w:val="Lienhypertexte"/>
                <w:noProof/>
              </w:rPr>
              <w:t>Introduction :</w:t>
            </w:r>
            <w:r>
              <w:rPr>
                <w:noProof/>
                <w:webHidden/>
              </w:rPr>
              <w:tab/>
            </w:r>
            <w:r>
              <w:rPr>
                <w:noProof/>
                <w:webHidden/>
              </w:rPr>
              <w:fldChar w:fldCharType="begin"/>
            </w:r>
            <w:r>
              <w:rPr>
                <w:noProof/>
                <w:webHidden/>
              </w:rPr>
              <w:instrText xml:space="preserve"> PAGEREF _Toc529385053 \h </w:instrText>
            </w:r>
            <w:r>
              <w:rPr>
                <w:noProof/>
                <w:webHidden/>
              </w:rPr>
            </w:r>
            <w:r>
              <w:rPr>
                <w:noProof/>
                <w:webHidden/>
              </w:rPr>
              <w:fldChar w:fldCharType="separate"/>
            </w:r>
            <w:r>
              <w:rPr>
                <w:noProof/>
                <w:webHidden/>
              </w:rPr>
              <w:t>2</w:t>
            </w:r>
            <w:r>
              <w:rPr>
                <w:noProof/>
                <w:webHidden/>
              </w:rPr>
              <w:fldChar w:fldCharType="end"/>
            </w:r>
          </w:hyperlink>
        </w:p>
        <w:p w:rsidR="009B12E3" w:rsidRDefault="009B12E3">
          <w:pPr>
            <w:pStyle w:val="TM2"/>
            <w:tabs>
              <w:tab w:val="right" w:leader="dot" w:pos="9062"/>
            </w:tabs>
            <w:rPr>
              <w:rFonts w:asciiTheme="minorHAnsi" w:eastAsiaTheme="minorEastAsia" w:hAnsiTheme="minorHAnsi" w:cstheme="minorBidi"/>
              <w:noProof/>
              <w:sz w:val="22"/>
              <w:lang w:val="en-US" w:eastAsia="en-US"/>
            </w:rPr>
          </w:pPr>
          <w:hyperlink w:anchor="_Toc529385054" w:history="1">
            <w:r w:rsidRPr="00E3042A">
              <w:rPr>
                <w:rStyle w:val="Lienhypertexte"/>
                <w:noProof/>
              </w:rPr>
              <w:t>Chapitre 1 :</w:t>
            </w:r>
            <w:r w:rsidRPr="00E3042A">
              <w:rPr>
                <w:rStyle w:val="Lienhypertexte"/>
                <w:b/>
                <w:bCs/>
                <w:noProof/>
              </w:rPr>
              <w:t xml:space="preserve"> Programmation Orienté Objet</w:t>
            </w:r>
            <w:r>
              <w:rPr>
                <w:noProof/>
                <w:webHidden/>
              </w:rPr>
              <w:tab/>
            </w:r>
            <w:r>
              <w:rPr>
                <w:noProof/>
                <w:webHidden/>
              </w:rPr>
              <w:fldChar w:fldCharType="begin"/>
            </w:r>
            <w:r>
              <w:rPr>
                <w:noProof/>
                <w:webHidden/>
              </w:rPr>
              <w:instrText xml:space="preserve"> PAGEREF _Toc529385054 \h </w:instrText>
            </w:r>
            <w:r>
              <w:rPr>
                <w:noProof/>
                <w:webHidden/>
              </w:rPr>
            </w:r>
            <w:r>
              <w:rPr>
                <w:noProof/>
                <w:webHidden/>
              </w:rPr>
              <w:fldChar w:fldCharType="separate"/>
            </w:r>
            <w:r>
              <w:rPr>
                <w:noProof/>
                <w:webHidden/>
              </w:rPr>
              <w:t>2</w:t>
            </w:r>
            <w:r>
              <w:rPr>
                <w:noProof/>
                <w:webHidden/>
              </w:rPr>
              <w:fldChar w:fldCharType="end"/>
            </w:r>
          </w:hyperlink>
        </w:p>
        <w:p w:rsidR="009B12E3" w:rsidRDefault="009B12E3">
          <w:pPr>
            <w:pStyle w:val="TM1"/>
            <w:tabs>
              <w:tab w:val="left" w:pos="440"/>
              <w:tab w:val="right" w:leader="dot" w:pos="9062"/>
            </w:tabs>
            <w:rPr>
              <w:noProof/>
            </w:rPr>
          </w:pPr>
          <w:hyperlink w:anchor="_Toc529385055" w:history="1">
            <w:r w:rsidRPr="00E3042A">
              <w:rPr>
                <w:rStyle w:val="Lienhypertexte"/>
                <w:rFonts w:cstheme="majorBidi"/>
                <w:noProof/>
              </w:rPr>
              <w:t>1-</w:t>
            </w:r>
            <w:r>
              <w:rPr>
                <w:noProof/>
              </w:rPr>
              <w:tab/>
            </w:r>
            <w:r w:rsidRPr="00E3042A">
              <w:rPr>
                <w:rStyle w:val="Lienhypertexte"/>
                <w:noProof/>
              </w:rPr>
              <w:t>La classe</w:t>
            </w:r>
            <w:r>
              <w:rPr>
                <w:noProof/>
                <w:webHidden/>
              </w:rPr>
              <w:tab/>
            </w:r>
            <w:r>
              <w:rPr>
                <w:noProof/>
                <w:webHidden/>
              </w:rPr>
              <w:fldChar w:fldCharType="begin"/>
            </w:r>
            <w:r>
              <w:rPr>
                <w:noProof/>
                <w:webHidden/>
              </w:rPr>
              <w:instrText xml:space="preserve"> PAGEREF _Toc529385055 \h </w:instrText>
            </w:r>
            <w:r>
              <w:rPr>
                <w:noProof/>
                <w:webHidden/>
              </w:rPr>
            </w:r>
            <w:r>
              <w:rPr>
                <w:noProof/>
                <w:webHidden/>
              </w:rPr>
              <w:fldChar w:fldCharType="separate"/>
            </w:r>
            <w:r>
              <w:rPr>
                <w:noProof/>
                <w:webHidden/>
              </w:rPr>
              <w:t>2</w:t>
            </w:r>
            <w:r>
              <w:rPr>
                <w:noProof/>
                <w:webHidden/>
              </w:rPr>
              <w:fldChar w:fldCharType="end"/>
            </w:r>
          </w:hyperlink>
        </w:p>
        <w:p w:rsidR="009B12E3" w:rsidRDefault="009B12E3">
          <w:pPr>
            <w:pStyle w:val="TM1"/>
            <w:tabs>
              <w:tab w:val="right" w:leader="dot" w:pos="9062"/>
            </w:tabs>
            <w:rPr>
              <w:noProof/>
            </w:rPr>
          </w:pPr>
          <w:hyperlink w:anchor="_Toc529385056" w:history="1">
            <w:r w:rsidRPr="00E3042A">
              <w:rPr>
                <w:rStyle w:val="Lienhypertexte"/>
                <w:noProof/>
              </w:rPr>
              <w:t>Méthode constructeur :</w:t>
            </w:r>
            <w:r>
              <w:rPr>
                <w:noProof/>
                <w:webHidden/>
              </w:rPr>
              <w:tab/>
            </w:r>
            <w:r>
              <w:rPr>
                <w:noProof/>
                <w:webHidden/>
              </w:rPr>
              <w:fldChar w:fldCharType="begin"/>
            </w:r>
            <w:r>
              <w:rPr>
                <w:noProof/>
                <w:webHidden/>
              </w:rPr>
              <w:instrText xml:space="preserve"> PAGEREF _Toc529385056 \h </w:instrText>
            </w:r>
            <w:r>
              <w:rPr>
                <w:noProof/>
                <w:webHidden/>
              </w:rPr>
            </w:r>
            <w:r>
              <w:rPr>
                <w:noProof/>
                <w:webHidden/>
              </w:rPr>
              <w:fldChar w:fldCharType="separate"/>
            </w:r>
            <w:r>
              <w:rPr>
                <w:noProof/>
                <w:webHidden/>
              </w:rPr>
              <w:t>3</w:t>
            </w:r>
            <w:r>
              <w:rPr>
                <w:noProof/>
                <w:webHidden/>
              </w:rPr>
              <w:fldChar w:fldCharType="end"/>
            </w:r>
          </w:hyperlink>
        </w:p>
        <w:p w:rsidR="009B12E3" w:rsidRDefault="009B12E3">
          <w:pPr>
            <w:pStyle w:val="TM1"/>
            <w:tabs>
              <w:tab w:val="right" w:leader="dot" w:pos="9062"/>
            </w:tabs>
            <w:rPr>
              <w:noProof/>
            </w:rPr>
          </w:pPr>
          <w:hyperlink w:anchor="_Toc529385057" w:history="1">
            <w:r w:rsidRPr="00E3042A">
              <w:rPr>
                <w:rStyle w:val="Lienhypertexte"/>
                <w:noProof/>
              </w:rPr>
              <w:t>on doit explicitement le déclarer le constructeur et on peut l’utiliser par défaut</w:t>
            </w:r>
            <w:r>
              <w:rPr>
                <w:noProof/>
                <w:webHidden/>
              </w:rPr>
              <w:tab/>
            </w:r>
            <w:r>
              <w:rPr>
                <w:noProof/>
                <w:webHidden/>
              </w:rPr>
              <w:fldChar w:fldCharType="begin"/>
            </w:r>
            <w:r>
              <w:rPr>
                <w:noProof/>
                <w:webHidden/>
              </w:rPr>
              <w:instrText xml:space="preserve"> PAGEREF _Toc529385057 \h </w:instrText>
            </w:r>
            <w:r>
              <w:rPr>
                <w:noProof/>
                <w:webHidden/>
              </w:rPr>
            </w:r>
            <w:r>
              <w:rPr>
                <w:noProof/>
                <w:webHidden/>
              </w:rPr>
              <w:fldChar w:fldCharType="separate"/>
            </w:r>
            <w:r>
              <w:rPr>
                <w:noProof/>
                <w:webHidden/>
              </w:rPr>
              <w:t>3</w:t>
            </w:r>
            <w:r>
              <w:rPr>
                <w:noProof/>
                <w:webHidden/>
              </w:rPr>
              <w:fldChar w:fldCharType="end"/>
            </w:r>
          </w:hyperlink>
        </w:p>
        <w:p w:rsidR="009B12E3" w:rsidRDefault="009B12E3">
          <w:pPr>
            <w:pStyle w:val="TM1"/>
            <w:tabs>
              <w:tab w:val="right" w:leader="dot" w:pos="9062"/>
            </w:tabs>
            <w:rPr>
              <w:noProof/>
            </w:rPr>
          </w:pPr>
          <w:hyperlink w:anchor="_Toc529385058" w:history="1">
            <w:r w:rsidRPr="00E3042A">
              <w:rPr>
                <w:rStyle w:val="Lienhypertexte"/>
                <w:noProof/>
              </w:rPr>
              <w:t>le nombre de constructeur selon le nombre des attributs.</w:t>
            </w:r>
            <w:r>
              <w:rPr>
                <w:noProof/>
                <w:webHidden/>
              </w:rPr>
              <w:tab/>
            </w:r>
            <w:r>
              <w:rPr>
                <w:noProof/>
                <w:webHidden/>
              </w:rPr>
              <w:fldChar w:fldCharType="begin"/>
            </w:r>
            <w:r>
              <w:rPr>
                <w:noProof/>
                <w:webHidden/>
              </w:rPr>
              <w:instrText xml:space="preserve"> PAGEREF _Toc529385058 \h </w:instrText>
            </w:r>
            <w:r>
              <w:rPr>
                <w:noProof/>
                <w:webHidden/>
              </w:rPr>
            </w:r>
            <w:r>
              <w:rPr>
                <w:noProof/>
                <w:webHidden/>
              </w:rPr>
              <w:fldChar w:fldCharType="separate"/>
            </w:r>
            <w:r>
              <w:rPr>
                <w:noProof/>
                <w:webHidden/>
              </w:rPr>
              <w:t>3</w:t>
            </w:r>
            <w:r>
              <w:rPr>
                <w:noProof/>
                <w:webHidden/>
              </w:rPr>
              <w:fldChar w:fldCharType="end"/>
            </w:r>
          </w:hyperlink>
        </w:p>
        <w:p w:rsidR="009B12E3" w:rsidRDefault="009B12E3">
          <w:pPr>
            <w:pStyle w:val="TM2"/>
            <w:tabs>
              <w:tab w:val="right" w:leader="dot" w:pos="9062"/>
            </w:tabs>
            <w:rPr>
              <w:rFonts w:asciiTheme="minorHAnsi" w:eastAsiaTheme="minorEastAsia" w:hAnsiTheme="minorHAnsi" w:cstheme="minorBidi"/>
              <w:noProof/>
              <w:sz w:val="22"/>
              <w:lang w:val="en-US" w:eastAsia="en-US"/>
            </w:rPr>
          </w:pPr>
          <w:hyperlink w:anchor="_Toc529385059" w:history="1">
            <w:r w:rsidRPr="00E3042A">
              <w:rPr>
                <w:rStyle w:val="Lienhypertexte"/>
                <w:noProof/>
              </w:rPr>
              <w:t>Le GC (Garbage collector ) :</w:t>
            </w:r>
            <w:r>
              <w:rPr>
                <w:noProof/>
                <w:webHidden/>
              </w:rPr>
              <w:tab/>
            </w:r>
            <w:r>
              <w:rPr>
                <w:noProof/>
                <w:webHidden/>
              </w:rPr>
              <w:fldChar w:fldCharType="begin"/>
            </w:r>
            <w:r>
              <w:rPr>
                <w:noProof/>
                <w:webHidden/>
              </w:rPr>
              <w:instrText xml:space="preserve"> PAGEREF _Toc529385059 \h </w:instrText>
            </w:r>
            <w:r>
              <w:rPr>
                <w:noProof/>
                <w:webHidden/>
              </w:rPr>
            </w:r>
            <w:r>
              <w:rPr>
                <w:noProof/>
                <w:webHidden/>
              </w:rPr>
              <w:fldChar w:fldCharType="separate"/>
            </w:r>
            <w:r>
              <w:rPr>
                <w:noProof/>
                <w:webHidden/>
              </w:rPr>
              <w:t>4</w:t>
            </w:r>
            <w:r>
              <w:rPr>
                <w:noProof/>
                <w:webHidden/>
              </w:rPr>
              <w:fldChar w:fldCharType="end"/>
            </w:r>
          </w:hyperlink>
        </w:p>
        <w:p w:rsidR="009B12E3" w:rsidRDefault="009B12E3">
          <w:pPr>
            <w:pStyle w:val="TM1"/>
            <w:tabs>
              <w:tab w:val="left" w:pos="440"/>
              <w:tab w:val="right" w:leader="dot" w:pos="9062"/>
            </w:tabs>
            <w:rPr>
              <w:noProof/>
            </w:rPr>
          </w:pPr>
          <w:hyperlink w:anchor="_Toc529385060" w:history="1">
            <w:r w:rsidRPr="00E3042A">
              <w:rPr>
                <w:rStyle w:val="Lienhypertexte"/>
                <w:noProof/>
              </w:rPr>
              <w:t>2-</w:t>
            </w:r>
            <w:r>
              <w:rPr>
                <w:noProof/>
              </w:rPr>
              <w:tab/>
            </w:r>
            <w:r w:rsidRPr="00E3042A">
              <w:rPr>
                <w:rStyle w:val="Lienhypertexte"/>
                <w:noProof/>
              </w:rPr>
              <w:t>L’objet :</w:t>
            </w:r>
            <w:r>
              <w:rPr>
                <w:noProof/>
                <w:webHidden/>
              </w:rPr>
              <w:tab/>
            </w:r>
            <w:r>
              <w:rPr>
                <w:noProof/>
                <w:webHidden/>
              </w:rPr>
              <w:fldChar w:fldCharType="begin"/>
            </w:r>
            <w:r>
              <w:rPr>
                <w:noProof/>
                <w:webHidden/>
              </w:rPr>
              <w:instrText xml:space="preserve"> PAGEREF _Toc529385060 \h </w:instrText>
            </w:r>
            <w:r>
              <w:rPr>
                <w:noProof/>
                <w:webHidden/>
              </w:rPr>
            </w:r>
            <w:r>
              <w:rPr>
                <w:noProof/>
                <w:webHidden/>
              </w:rPr>
              <w:fldChar w:fldCharType="separate"/>
            </w:r>
            <w:r>
              <w:rPr>
                <w:noProof/>
                <w:webHidden/>
              </w:rPr>
              <w:t>4</w:t>
            </w:r>
            <w:r>
              <w:rPr>
                <w:noProof/>
                <w:webHidden/>
              </w:rPr>
              <w:fldChar w:fldCharType="end"/>
            </w:r>
          </w:hyperlink>
        </w:p>
        <w:p w:rsidR="009B12E3" w:rsidRDefault="009B12E3">
          <w:pPr>
            <w:pStyle w:val="TM2"/>
            <w:tabs>
              <w:tab w:val="right" w:leader="dot" w:pos="9062"/>
            </w:tabs>
            <w:rPr>
              <w:rFonts w:asciiTheme="minorHAnsi" w:eastAsiaTheme="minorEastAsia" w:hAnsiTheme="minorHAnsi" w:cstheme="minorBidi"/>
              <w:noProof/>
              <w:sz w:val="22"/>
              <w:lang w:val="en-US" w:eastAsia="en-US"/>
            </w:rPr>
          </w:pPr>
          <w:hyperlink w:anchor="_Toc529385061" w:history="1">
            <w:r w:rsidRPr="00E3042A">
              <w:rPr>
                <w:rStyle w:val="Lienhypertexte"/>
                <w:noProof/>
              </w:rPr>
              <w:t xml:space="preserve">Chapitre 2 : </w:t>
            </w:r>
            <w:r w:rsidRPr="00E3042A">
              <w:rPr>
                <w:rStyle w:val="Lienhypertexte"/>
                <w:b/>
                <w:bCs/>
                <w:noProof/>
              </w:rPr>
              <w:t>L’héritage</w:t>
            </w:r>
            <w:r>
              <w:rPr>
                <w:noProof/>
                <w:webHidden/>
              </w:rPr>
              <w:tab/>
            </w:r>
            <w:r>
              <w:rPr>
                <w:noProof/>
                <w:webHidden/>
              </w:rPr>
              <w:fldChar w:fldCharType="begin"/>
            </w:r>
            <w:r>
              <w:rPr>
                <w:noProof/>
                <w:webHidden/>
              </w:rPr>
              <w:instrText xml:space="preserve"> PAGEREF _Toc529385061 \h </w:instrText>
            </w:r>
            <w:r>
              <w:rPr>
                <w:noProof/>
                <w:webHidden/>
              </w:rPr>
            </w:r>
            <w:r>
              <w:rPr>
                <w:noProof/>
                <w:webHidden/>
              </w:rPr>
              <w:fldChar w:fldCharType="separate"/>
            </w:r>
            <w:r>
              <w:rPr>
                <w:noProof/>
                <w:webHidden/>
              </w:rPr>
              <w:t>4</w:t>
            </w:r>
            <w:r>
              <w:rPr>
                <w:noProof/>
                <w:webHidden/>
              </w:rPr>
              <w:fldChar w:fldCharType="end"/>
            </w:r>
          </w:hyperlink>
        </w:p>
        <w:p w:rsidR="009B12E3" w:rsidRDefault="009B12E3">
          <w:pPr>
            <w:pStyle w:val="TM1"/>
            <w:tabs>
              <w:tab w:val="right" w:leader="dot" w:pos="9062"/>
            </w:tabs>
            <w:rPr>
              <w:noProof/>
            </w:rPr>
          </w:pPr>
          <w:hyperlink w:anchor="_Toc529385062" w:history="1">
            <w:r w:rsidRPr="00E3042A">
              <w:rPr>
                <w:rStyle w:val="Lienhypertexte"/>
                <w:noProof/>
              </w:rPr>
              <w:t>Principe de l’héritage</w:t>
            </w:r>
            <w:r>
              <w:rPr>
                <w:noProof/>
                <w:webHidden/>
              </w:rPr>
              <w:tab/>
            </w:r>
            <w:r>
              <w:rPr>
                <w:noProof/>
                <w:webHidden/>
              </w:rPr>
              <w:fldChar w:fldCharType="begin"/>
            </w:r>
            <w:r>
              <w:rPr>
                <w:noProof/>
                <w:webHidden/>
              </w:rPr>
              <w:instrText xml:space="preserve"> PAGEREF _Toc529385062 \h </w:instrText>
            </w:r>
            <w:r>
              <w:rPr>
                <w:noProof/>
                <w:webHidden/>
              </w:rPr>
            </w:r>
            <w:r>
              <w:rPr>
                <w:noProof/>
                <w:webHidden/>
              </w:rPr>
              <w:fldChar w:fldCharType="separate"/>
            </w:r>
            <w:r>
              <w:rPr>
                <w:noProof/>
                <w:webHidden/>
              </w:rPr>
              <w:t>4</w:t>
            </w:r>
            <w:r>
              <w:rPr>
                <w:noProof/>
                <w:webHidden/>
              </w:rPr>
              <w:fldChar w:fldCharType="end"/>
            </w:r>
          </w:hyperlink>
        </w:p>
        <w:p w:rsidR="009B12E3" w:rsidRDefault="009B12E3">
          <w:pPr>
            <w:pStyle w:val="TM1"/>
            <w:tabs>
              <w:tab w:val="right" w:leader="dot" w:pos="9062"/>
            </w:tabs>
            <w:rPr>
              <w:noProof/>
            </w:rPr>
          </w:pPr>
          <w:hyperlink w:anchor="_Toc529385063" w:history="1">
            <w:r w:rsidRPr="00E3042A">
              <w:rPr>
                <w:rStyle w:val="Lienhypertexte"/>
                <w:noProof/>
              </w:rPr>
              <w:t>Polymorphisme :</w:t>
            </w:r>
            <w:r>
              <w:rPr>
                <w:noProof/>
                <w:webHidden/>
              </w:rPr>
              <w:tab/>
            </w:r>
            <w:r>
              <w:rPr>
                <w:noProof/>
                <w:webHidden/>
              </w:rPr>
              <w:fldChar w:fldCharType="begin"/>
            </w:r>
            <w:r>
              <w:rPr>
                <w:noProof/>
                <w:webHidden/>
              </w:rPr>
              <w:instrText xml:space="preserve"> PAGEREF _Toc529385063 \h </w:instrText>
            </w:r>
            <w:r>
              <w:rPr>
                <w:noProof/>
                <w:webHidden/>
              </w:rPr>
            </w:r>
            <w:r>
              <w:rPr>
                <w:noProof/>
                <w:webHidden/>
              </w:rPr>
              <w:fldChar w:fldCharType="separate"/>
            </w:r>
            <w:r>
              <w:rPr>
                <w:noProof/>
                <w:webHidden/>
              </w:rPr>
              <w:t>5</w:t>
            </w:r>
            <w:r>
              <w:rPr>
                <w:noProof/>
                <w:webHidden/>
              </w:rPr>
              <w:fldChar w:fldCharType="end"/>
            </w:r>
          </w:hyperlink>
        </w:p>
        <w:p w:rsidR="009B12E3" w:rsidRDefault="009B12E3">
          <w:pPr>
            <w:pStyle w:val="TM2"/>
            <w:tabs>
              <w:tab w:val="right" w:leader="dot" w:pos="9062"/>
            </w:tabs>
            <w:rPr>
              <w:rFonts w:asciiTheme="minorHAnsi" w:eastAsiaTheme="minorEastAsia" w:hAnsiTheme="minorHAnsi" w:cstheme="minorBidi"/>
              <w:noProof/>
              <w:sz w:val="22"/>
              <w:lang w:val="en-US" w:eastAsia="en-US"/>
            </w:rPr>
          </w:pPr>
          <w:hyperlink w:anchor="_Toc529385064" w:history="1">
            <w:r w:rsidRPr="00E3042A">
              <w:rPr>
                <w:rStyle w:val="Lienhypertexte"/>
                <w:noProof/>
              </w:rPr>
              <w:t>Chapitre 5:</w:t>
            </w:r>
            <w:r w:rsidRPr="00E3042A">
              <w:rPr>
                <w:rStyle w:val="Lienhypertexte"/>
                <w:b/>
                <w:bCs/>
                <w:noProof/>
              </w:rPr>
              <w:t xml:space="preserve">  Les interfaces</w:t>
            </w:r>
            <w:r>
              <w:rPr>
                <w:noProof/>
                <w:webHidden/>
              </w:rPr>
              <w:tab/>
            </w:r>
            <w:r>
              <w:rPr>
                <w:noProof/>
                <w:webHidden/>
              </w:rPr>
              <w:fldChar w:fldCharType="begin"/>
            </w:r>
            <w:r>
              <w:rPr>
                <w:noProof/>
                <w:webHidden/>
              </w:rPr>
              <w:instrText xml:space="preserve"> PAGEREF _Toc529385064 \h </w:instrText>
            </w:r>
            <w:r>
              <w:rPr>
                <w:noProof/>
                <w:webHidden/>
              </w:rPr>
            </w:r>
            <w:r>
              <w:rPr>
                <w:noProof/>
                <w:webHidden/>
              </w:rPr>
              <w:fldChar w:fldCharType="separate"/>
            </w:r>
            <w:r>
              <w:rPr>
                <w:noProof/>
                <w:webHidden/>
              </w:rPr>
              <w:t>6</w:t>
            </w:r>
            <w:r>
              <w:rPr>
                <w:noProof/>
                <w:webHidden/>
              </w:rPr>
              <w:fldChar w:fldCharType="end"/>
            </w:r>
          </w:hyperlink>
        </w:p>
        <w:p w:rsidR="009B12E3" w:rsidRDefault="009B12E3">
          <w:pPr>
            <w:pStyle w:val="TM2"/>
            <w:tabs>
              <w:tab w:val="right" w:leader="dot" w:pos="9062"/>
            </w:tabs>
            <w:rPr>
              <w:rFonts w:asciiTheme="minorHAnsi" w:eastAsiaTheme="minorEastAsia" w:hAnsiTheme="minorHAnsi" w:cstheme="minorBidi"/>
              <w:noProof/>
              <w:sz w:val="22"/>
              <w:lang w:val="en-US" w:eastAsia="en-US"/>
            </w:rPr>
          </w:pPr>
          <w:hyperlink w:anchor="_Toc529385065" w:history="1">
            <w:r w:rsidRPr="00E3042A">
              <w:rPr>
                <w:rStyle w:val="Lienhypertexte"/>
                <w:noProof/>
              </w:rPr>
              <w:t xml:space="preserve">Chapitre 6 : </w:t>
            </w:r>
            <w:r w:rsidRPr="00E3042A">
              <w:rPr>
                <w:rStyle w:val="Lienhypertexte"/>
                <w:b/>
                <w:bCs/>
                <w:noProof/>
              </w:rPr>
              <w:t>La classe abstraites.</w:t>
            </w:r>
            <w:r>
              <w:rPr>
                <w:noProof/>
                <w:webHidden/>
              </w:rPr>
              <w:tab/>
            </w:r>
            <w:r>
              <w:rPr>
                <w:noProof/>
                <w:webHidden/>
              </w:rPr>
              <w:fldChar w:fldCharType="begin"/>
            </w:r>
            <w:r>
              <w:rPr>
                <w:noProof/>
                <w:webHidden/>
              </w:rPr>
              <w:instrText xml:space="preserve"> PAGEREF _Toc529385065 \h </w:instrText>
            </w:r>
            <w:r>
              <w:rPr>
                <w:noProof/>
                <w:webHidden/>
              </w:rPr>
            </w:r>
            <w:r>
              <w:rPr>
                <w:noProof/>
                <w:webHidden/>
              </w:rPr>
              <w:fldChar w:fldCharType="separate"/>
            </w:r>
            <w:r>
              <w:rPr>
                <w:noProof/>
                <w:webHidden/>
              </w:rPr>
              <w:t>6</w:t>
            </w:r>
            <w:r>
              <w:rPr>
                <w:noProof/>
                <w:webHidden/>
              </w:rPr>
              <w:fldChar w:fldCharType="end"/>
            </w:r>
          </w:hyperlink>
        </w:p>
        <w:p w:rsidR="009B12E3" w:rsidRDefault="009B12E3">
          <w:pPr>
            <w:pStyle w:val="TM1"/>
            <w:tabs>
              <w:tab w:val="right" w:leader="dot" w:pos="9062"/>
            </w:tabs>
            <w:rPr>
              <w:noProof/>
            </w:rPr>
          </w:pPr>
          <w:hyperlink w:anchor="_Toc529385066" w:history="1">
            <w:r w:rsidRPr="00E3042A">
              <w:rPr>
                <w:rStyle w:val="Lienhypertexte"/>
                <w:noProof/>
              </w:rPr>
              <w:t>Classes abstraites :</w:t>
            </w:r>
            <w:r>
              <w:rPr>
                <w:noProof/>
                <w:webHidden/>
              </w:rPr>
              <w:tab/>
            </w:r>
            <w:r>
              <w:rPr>
                <w:noProof/>
                <w:webHidden/>
              </w:rPr>
              <w:fldChar w:fldCharType="begin"/>
            </w:r>
            <w:r>
              <w:rPr>
                <w:noProof/>
                <w:webHidden/>
              </w:rPr>
              <w:instrText xml:space="preserve"> PAGEREF _Toc529385066 \h </w:instrText>
            </w:r>
            <w:r>
              <w:rPr>
                <w:noProof/>
                <w:webHidden/>
              </w:rPr>
            </w:r>
            <w:r>
              <w:rPr>
                <w:noProof/>
                <w:webHidden/>
              </w:rPr>
              <w:fldChar w:fldCharType="separate"/>
            </w:r>
            <w:r>
              <w:rPr>
                <w:noProof/>
                <w:webHidden/>
              </w:rPr>
              <w:t>6</w:t>
            </w:r>
            <w:r>
              <w:rPr>
                <w:noProof/>
                <w:webHidden/>
              </w:rPr>
              <w:fldChar w:fldCharType="end"/>
            </w:r>
          </w:hyperlink>
        </w:p>
        <w:p w:rsidR="009B12E3" w:rsidRDefault="009B12E3">
          <w:r>
            <w:fldChar w:fldCharType="end"/>
          </w:r>
        </w:p>
      </w:sdtContent>
    </w:sdt>
    <w:p w:rsidR="009B12E3" w:rsidRDefault="009B12E3" w:rsidP="009B12E3">
      <w:pPr>
        <w:pStyle w:val="En-ttedetabledesmatires"/>
      </w:pPr>
    </w:p>
    <w:p w:rsidR="003A5909" w:rsidRDefault="003A5909" w:rsidP="003A5909"/>
    <w:p w:rsidR="003A5909" w:rsidRDefault="003A5909" w:rsidP="003A5909">
      <w:pPr>
        <w:jc w:val="both"/>
      </w:pPr>
    </w:p>
    <w:p w:rsidR="003A5909" w:rsidRDefault="003A5909" w:rsidP="003A5909">
      <w:pPr>
        <w:jc w:val="both"/>
      </w:pPr>
    </w:p>
    <w:p w:rsidR="003A5909" w:rsidRDefault="003A5909" w:rsidP="003A5909">
      <w:pPr>
        <w:jc w:val="both"/>
      </w:pPr>
    </w:p>
    <w:p w:rsidR="003A5909" w:rsidRDefault="003A5909" w:rsidP="003A5909">
      <w:pPr>
        <w:rPr>
          <w:rFonts w:asciiTheme="majorHAnsi" w:eastAsiaTheme="majorEastAsia" w:hAnsiTheme="majorHAnsi" w:cstheme="majorBidi"/>
          <w:color w:val="2F5496" w:themeColor="accent1" w:themeShade="BF"/>
          <w:sz w:val="32"/>
          <w:szCs w:val="32"/>
        </w:rPr>
      </w:pPr>
      <w:bookmarkStart w:id="0" w:name="_Toc388602407"/>
      <w:r>
        <w:br w:type="page"/>
      </w:r>
    </w:p>
    <w:p w:rsidR="003A5909" w:rsidRDefault="003A5909" w:rsidP="003A5909">
      <w:pPr>
        <w:pStyle w:val="Titre2"/>
        <w:spacing w:line="360" w:lineRule="auto"/>
      </w:pPr>
      <w:bookmarkStart w:id="1" w:name="_Toc413881437"/>
      <w:bookmarkStart w:id="2" w:name="_Toc529385053"/>
      <w:r>
        <w:lastRenderedPageBreak/>
        <w:t>Introduction :</w:t>
      </w:r>
      <w:bookmarkEnd w:id="0"/>
      <w:bookmarkEnd w:id="1"/>
      <w:bookmarkEnd w:id="2"/>
    </w:p>
    <w:p w:rsidR="003A5909" w:rsidRPr="00F63817" w:rsidRDefault="003A5909" w:rsidP="003A5909">
      <w:pPr>
        <w:spacing w:line="360" w:lineRule="auto"/>
        <w:rPr>
          <w:rStyle w:val="Emphaseple"/>
          <w:rFonts w:cstheme="majorBidi"/>
          <w:i w:val="0"/>
          <w:iCs w:val="0"/>
          <w:sz w:val="28"/>
          <w:szCs w:val="28"/>
        </w:rPr>
      </w:pPr>
      <w:r w:rsidRPr="00F63817">
        <w:rPr>
          <w:rFonts w:cstheme="majorBidi"/>
          <w:sz w:val="28"/>
          <w:szCs w:val="28"/>
        </w:rPr>
        <w:t xml:space="preserve">Chaque langage de programmation appartient à une “famille” de langages définissant une approche ou une méthodologie générale de programmation, la programmation orientée-objet, propose une méthodologie centrée sur les données. Le programmeur Java va d’abord identifier un ensemble d’objets, tel que chaque objet représente un élément qui doit être utilisé ou manipulé par le programme, sous la forme d’ensembles de données. Ce n’est que dans un deuxième temps, que le programmeur va écrire les traitements, en associant chaque traitement à un objet donné. </w:t>
      </w:r>
    </w:p>
    <w:p w:rsidR="003A5909" w:rsidRDefault="003A5909" w:rsidP="003A5909">
      <w:pPr>
        <w:pStyle w:val="Titre2"/>
        <w:rPr>
          <w:b/>
          <w:bCs/>
          <w:color w:val="auto"/>
        </w:rPr>
      </w:pPr>
      <w:bookmarkStart w:id="3" w:name="_Toc388602408"/>
      <w:bookmarkStart w:id="4" w:name="_Toc413881438"/>
      <w:bookmarkStart w:id="5" w:name="_Toc529385054"/>
      <w:r>
        <w:t>Chapitre 1 </w:t>
      </w:r>
      <w:bookmarkEnd w:id="3"/>
      <w:bookmarkEnd w:id="4"/>
      <w:r>
        <w:t>:</w:t>
      </w:r>
      <w:r>
        <w:rPr>
          <w:b/>
          <w:bCs/>
          <w:color w:val="auto"/>
        </w:rPr>
        <w:t xml:space="preserve"> Programmation Orienté Objet</w:t>
      </w:r>
      <w:bookmarkEnd w:id="5"/>
    </w:p>
    <w:p w:rsidR="003A5909" w:rsidRPr="00CA580F" w:rsidRDefault="003A5909" w:rsidP="003A5909"/>
    <w:p w:rsidR="003A5909" w:rsidRPr="00517E2B" w:rsidRDefault="003A5909" w:rsidP="003A5909">
      <w:pPr>
        <w:pStyle w:val="Paragraphedeliste"/>
        <w:numPr>
          <w:ilvl w:val="0"/>
          <w:numId w:val="1"/>
        </w:numPr>
        <w:tabs>
          <w:tab w:val="left" w:pos="567"/>
        </w:tabs>
        <w:jc w:val="both"/>
        <w:rPr>
          <w:rFonts w:cstheme="majorBidi"/>
          <w:color w:val="595959" w:themeColor="text1" w:themeTint="A6"/>
        </w:rPr>
      </w:pPr>
      <w:bookmarkStart w:id="6" w:name="_Toc529385055"/>
      <w:r>
        <w:rPr>
          <w:rStyle w:val="Titre1Car"/>
        </w:rPr>
        <w:t>La classe</w:t>
      </w:r>
      <w:bookmarkEnd w:id="6"/>
      <w:r>
        <w:rPr>
          <w:rFonts w:cstheme="majorBidi"/>
          <w:color w:val="595959" w:themeColor="text1" w:themeTint="A6"/>
        </w:rPr>
        <w:t>:</w:t>
      </w:r>
      <w:r w:rsidRPr="00CA580F">
        <w:t xml:space="preserve"> </w:t>
      </w:r>
    </w:p>
    <w:p w:rsidR="003A5909" w:rsidRPr="0071410A" w:rsidRDefault="003A5909" w:rsidP="003A5909">
      <w:pPr>
        <w:pStyle w:val="Paragraphedeliste"/>
        <w:tabs>
          <w:tab w:val="left" w:pos="567"/>
        </w:tabs>
        <w:ind w:left="930"/>
        <w:jc w:val="both"/>
        <w:rPr>
          <w:rFonts w:cstheme="majorBidi"/>
          <w:szCs w:val="24"/>
        </w:rPr>
      </w:pPr>
      <w:r w:rsidRPr="0071410A">
        <w:rPr>
          <w:rFonts w:cstheme="majorBidi"/>
          <w:szCs w:val="24"/>
        </w:rPr>
        <w:t>Un objet est une variable (presque) comme les autres. Il faut notamment qu’il soit déclaré avec son type. Le type d’un objet est un type complexe (par opposition aux types primitifs entier, caractère, …) qu’on appelle une classe.</w:t>
      </w:r>
    </w:p>
    <w:p w:rsidR="003A5909" w:rsidRPr="0071410A" w:rsidRDefault="003A5909" w:rsidP="003A5909">
      <w:pPr>
        <w:pStyle w:val="Paragraphedeliste"/>
        <w:tabs>
          <w:tab w:val="left" w:pos="567"/>
        </w:tabs>
        <w:ind w:left="930"/>
        <w:jc w:val="both"/>
        <w:rPr>
          <w:rFonts w:cstheme="majorBidi"/>
          <w:szCs w:val="24"/>
        </w:rPr>
      </w:pPr>
      <w:r w:rsidRPr="0071410A">
        <w:rPr>
          <w:rFonts w:cstheme="majorBidi"/>
          <w:szCs w:val="24"/>
        </w:rPr>
        <w:t>Une classe peut regrouper trois types de membre :</w:t>
      </w:r>
    </w:p>
    <w:p w:rsidR="003A5909" w:rsidRPr="0071410A" w:rsidRDefault="003A5909" w:rsidP="003A5909">
      <w:pPr>
        <w:pStyle w:val="Paragraphedeliste"/>
        <w:numPr>
          <w:ilvl w:val="0"/>
          <w:numId w:val="7"/>
        </w:numPr>
        <w:tabs>
          <w:tab w:val="left" w:pos="567"/>
        </w:tabs>
        <w:jc w:val="both"/>
        <w:rPr>
          <w:rFonts w:eastAsiaTheme="minorEastAsia" w:cs="Times New Roman"/>
          <w:color w:val="595959" w:themeColor="text1" w:themeTint="A6"/>
          <w:szCs w:val="24"/>
        </w:rPr>
      </w:pPr>
      <w:r w:rsidRPr="0071410A">
        <w:rPr>
          <w:rFonts w:eastAsiaTheme="minorEastAsia" w:cs="Times New Roman"/>
          <w:color w:val="595959" w:themeColor="text1" w:themeTint="A6"/>
          <w:szCs w:val="24"/>
        </w:rPr>
        <w:t>Classe qui stocke les données ;</w:t>
      </w:r>
    </w:p>
    <w:p w:rsidR="003A5909" w:rsidRPr="0071410A" w:rsidRDefault="003A5909" w:rsidP="003A5909">
      <w:pPr>
        <w:pStyle w:val="Paragraphedeliste"/>
        <w:numPr>
          <w:ilvl w:val="0"/>
          <w:numId w:val="7"/>
        </w:numPr>
        <w:tabs>
          <w:tab w:val="left" w:pos="567"/>
        </w:tabs>
        <w:jc w:val="both"/>
        <w:rPr>
          <w:rFonts w:eastAsiaTheme="minorEastAsia" w:cs="Times New Roman"/>
          <w:color w:val="595959" w:themeColor="text1" w:themeTint="A6"/>
          <w:szCs w:val="24"/>
        </w:rPr>
      </w:pPr>
      <w:r w:rsidRPr="0071410A">
        <w:rPr>
          <w:rFonts w:eastAsiaTheme="minorEastAsia" w:cs="Times New Roman"/>
          <w:color w:val="595959" w:themeColor="text1" w:themeTint="A6"/>
          <w:szCs w:val="24"/>
        </w:rPr>
        <w:t>Classe qui regroupes des méthodes et constructeur ;</w:t>
      </w:r>
    </w:p>
    <w:p w:rsidR="003A5909" w:rsidRPr="0071410A" w:rsidRDefault="003A5909" w:rsidP="003A5909">
      <w:pPr>
        <w:pStyle w:val="Paragraphedeliste"/>
        <w:numPr>
          <w:ilvl w:val="0"/>
          <w:numId w:val="7"/>
        </w:numPr>
        <w:tabs>
          <w:tab w:val="left" w:pos="567"/>
        </w:tabs>
        <w:jc w:val="both"/>
        <w:rPr>
          <w:rFonts w:eastAsiaTheme="minorEastAsia" w:cs="Times New Roman"/>
          <w:color w:val="595959" w:themeColor="text1" w:themeTint="A6"/>
          <w:szCs w:val="24"/>
        </w:rPr>
      </w:pPr>
      <w:r w:rsidRPr="0071410A">
        <w:rPr>
          <w:rFonts w:eastAsiaTheme="minorEastAsia" w:cs="Times New Roman"/>
          <w:color w:val="595959" w:themeColor="text1" w:themeTint="A6"/>
          <w:szCs w:val="24"/>
        </w:rPr>
        <w:t xml:space="preserve">Classe qui contient elle-même une sous-classe </w:t>
      </w:r>
      <w:r w:rsidR="00F63817" w:rsidRPr="0071410A">
        <w:rPr>
          <w:rFonts w:eastAsiaTheme="minorEastAsia" w:cs="Times New Roman"/>
          <w:color w:val="595959" w:themeColor="text1" w:themeTint="A6"/>
          <w:szCs w:val="24"/>
        </w:rPr>
        <w:t>interne.</w:t>
      </w:r>
    </w:p>
    <w:p w:rsidR="0071410A" w:rsidRPr="0071410A" w:rsidRDefault="0071410A" w:rsidP="0071410A">
      <w:pPr>
        <w:tabs>
          <w:tab w:val="left" w:pos="567"/>
        </w:tabs>
        <w:jc w:val="both"/>
        <w:rPr>
          <w:rFonts w:cstheme="majorBidi"/>
          <w:szCs w:val="24"/>
        </w:rPr>
      </w:pPr>
      <w:r>
        <w:rPr>
          <w:rFonts w:eastAsiaTheme="minorEastAsia" w:cs="Times New Roman"/>
          <w:color w:val="595959" w:themeColor="text1" w:themeTint="A6"/>
          <w:sz w:val="28"/>
          <w:szCs w:val="28"/>
        </w:rPr>
        <w:t xml:space="preserve">           </w:t>
      </w:r>
      <w:r w:rsidRPr="0071410A">
        <w:rPr>
          <w:rFonts w:cstheme="majorBidi"/>
          <w:szCs w:val="24"/>
        </w:rPr>
        <w:t>Les membres statiques (static) sont dits membres de classe</w:t>
      </w:r>
    </w:p>
    <w:p w:rsidR="0071410A" w:rsidRPr="0071410A" w:rsidRDefault="0071410A" w:rsidP="0071410A">
      <w:pPr>
        <w:pStyle w:val="Paragraphedeliste"/>
        <w:numPr>
          <w:ilvl w:val="0"/>
          <w:numId w:val="8"/>
        </w:numPr>
        <w:tabs>
          <w:tab w:val="left" w:pos="567"/>
        </w:tabs>
        <w:jc w:val="both"/>
        <w:rPr>
          <w:rFonts w:eastAsiaTheme="minorEastAsia" w:cstheme="majorBidi"/>
          <w:color w:val="595959" w:themeColor="text1" w:themeTint="A6"/>
          <w:szCs w:val="24"/>
        </w:rPr>
      </w:pPr>
      <w:r w:rsidRPr="0071410A">
        <w:rPr>
          <w:rFonts w:cstheme="majorBidi"/>
          <w:szCs w:val="24"/>
        </w:rPr>
        <w:t>Ils sont définis sur la classe et non sur les objets</w:t>
      </w:r>
    </w:p>
    <w:p w:rsidR="0071410A" w:rsidRPr="00C006C7" w:rsidRDefault="0071410A" w:rsidP="0071410A">
      <w:pPr>
        <w:pStyle w:val="Paragraphedeliste"/>
        <w:numPr>
          <w:ilvl w:val="0"/>
          <w:numId w:val="8"/>
        </w:numPr>
        <w:tabs>
          <w:tab w:val="left" w:pos="567"/>
        </w:tabs>
        <w:jc w:val="both"/>
        <w:rPr>
          <w:rFonts w:eastAsiaTheme="minorEastAsia" w:cstheme="majorBidi"/>
          <w:color w:val="595959" w:themeColor="text1" w:themeTint="A6"/>
          <w:szCs w:val="24"/>
        </w:rPr>
      </w:pPr>
      <w:r w:rsidRPr="0071410A">
        <w:rPr>
          <w:rFonts w:cstheme="majorBidi"/>
          <w:szCs w:val="24"/>
        </w:rPr>
        <w:t>Les membres non statiques (ou d'instance) ne peuvent exister  sans un objet</w:t>
      </w:r>
    </w:p>
    <w:p w:rsidR="00C006C7" w:rsidRDefault="00C006C7" w:rsidP="00C006C7">
      <w:pPr>
        <w:tabs>
          <w:tab w:val="left" w:pos="567"/>
        </w:tabs>
        <w:jc w:val="both"/>
      </w:pPr>
      <w:r>
        <w:rPr>
          <w:rFonts w:eastAsiaTheme="minorEastAsia" w:cstheme="majorBidi"/>
          <w:color w:val="595959" w:themeColor="text1" w:themeTint="A6"/>
          <w:szCs w:val="24"/>
        </w:rPr>
        <w:t xml:space="preserve">           </w:t>
      </w:r>
      <w:r w:rsidRPr="00C006C7">
        <w:rPr>
          <w:b/>
          <w:bCs/>
        </w:rPr>
        <w:t>Encapsulation</w:t>
      </w:r>
      <w:r>
        <w:t xml:space="preserve"> Lors de la conception d’un programme orienté-objet, le programmeur doit identifier les objets et les données appartenant à chaque objet mais aussi des droits d’accès qu’ont les autres objets sur ces données. L’encapsulation de données dans un objet permet de cacher ou non leur existence aux autres objets du programme. Une donnée peut être déclarée en accès : </w:t>
      </w:r>
    </w:p>
    <w:p w:rsidR="00C006C7" w:rsidRPr="00A338AB" w:rsidRDefault="00C006C7" w:rsidP="00C006C7">
      <w:pPr>
        <w:pStyle w:val="Paragraphedeliste"/>
        <w:numPr>
          <w:ilvl w:val="0"/>
          <w:numId w:val="9"/>
        </w:numPr>
        <w:tabs>
          <w:tab w:val="left" w:pos="567"/>
        </w:tabs>
        <w:jc w:val="both"/>
        <w:rPr>
          <w:rFonts w:eastAsiaTheme="minorEastAsia" w:cstheme="majorBidi"/>
          <w:color w:val="595959" w:themeColor="text1" w:themeTint="A6"/>
          <w:szCs w:val="24"/>
        </w:rPr>
      </w:pPr>
      <w:r w:rsidRPr="00A338AB">
        <w:rPr>
          <w:rFonts w:cstheme="majorBidi"/>
        </w:rPr>
        <w:lastRenderedPageBreak/>
        <w:t xml:space="preserve"> public : les autres objets peuvent accéder à la valeur de cette donnée ainsi que la modifier ;</w:t>
      </w:r>
    </w:p>
    <w:p w:rsidR="00A338AB" w:rsidRDefault="00A338AB" w:rsidP="00A338AB">
      <w:pPr>
        <w:pStyle w:val="Paragraphedeliste"/>
        <w:numPr>
          <w:ilvl w:val="0"/>
          <w:numId w:val="9"/>
        </w:numPr>
        <w:tabs>
          <w:tab w:val="left" w:pos="567"/>
        </w:tabs>
        <w:jc w:val="both"/>
        <w:rPr>
          <w:rFonts w:eastAsiaTheme="minorEastAsia" w:cstheme="majorBidi"/>
          <w:color w:val="595959" w:themeColor="text1" w:themeTint="A6"/>
          <w:szCs w:val="24"/>
        </w:rPr>
      </w:pPr>
      <w:r w:rsidRPr="00A338AB">
        <w:rPr>
          <w:rFonts w:cstheme="majorBidi"/>
        </w:rPr>
        <w:t>privé : les autres objets n’ont pas le droit d’accéder directement à la valeur de cette donnée (ni de la modifier)</w:t>
      </w:r>
      <w:r w:rsidR="00E76D7C">
        <w:rPr>
          <w:rFonts w:cstheme="majorBidi"/>
        </w:rPr>
        <w:t>, dans</w:t>
      </w:r>
      <w:r>
        <w:rPr>
          <w:rFonts w:cstheme="majorBidi"/>
        </w:rPr>
        <w:t xml:space="preserve"> ce cas pour afficher la valeur de l’attribue on a besoin des </w:t>
      </w:r>
      <w:r w:rsidR="00B74494">
        <w:rPr>
          <w:rFonts w:cstheme="majorBidi"/>
        </w:rPr>
        <w:t>Guetteurs et Sett</w:t>
      </w:r>
      <w:r>
        <w:rPr>
          <w:rFonts w:cstheme="majorBidi"/>
        </w:rPr>
        <w:t>eur</w:t>
      </w:r>
      <w:r w:rsidRPr="00A338AB">
        <w:rPr>
          <w:rFonts w:eastAsiaTheme="minorEastAsia" w:cstheme="majorBidi"/>
          <w:color w:val="595959" w:themeColor="text1" w:themeTint="A6"/>
          <w:szCs w:val="24"/>
        </w:rPr>
        <w:t xml:space="preserve"> </w:t>
      </w:r>
    </w:p>
    <w:p w:rsidR="00B74494" w:rsidRPr="00B74494" w:rsidRDefault="00B74494" w:rsidP="00B74494">
      <w:pPr>
        <w:tabs>
          <w:tab w:val="left" w:pos="567"/>
        </w:tabs>
        <w:ind w:left="360"/>
        <w:jc w:val="both"/>
        <w:rPr>
          <w:rFonts w:eastAsiaTheme="minorEastAsia" w:cstheme="majorBidi"/>
          <w:szCs w:val="24"/>
        </w:rPr>
      </w:pPr>
      <w:r w:rsidRPr="00B74494">
        <w:rPr>
          <w:rFonts w:eastAsiaTheme="minorEastAsia" w:cstheme="majorBidi"/>
          <w:szCs w:val="24"/>
        </w:rPr>
        <w:t xml:space="preserve">Guetteur : </w:t>
      </w:r>
      <w:r w:rsidR="000A7DC8" w:rsidRPr="00B74494">
        <w:rPr>
          <w:rFonts w:eastAsiaTheme="minorEastAsia" w:cstheme="majorBidi"/>
          <w:szCs w:val="24"/>
        </w:rPr>
        <w:t>méthodes</w:t>
      </w:r>
      <w:r w:rsidRPr="00B74494">
        <w:rPr>
          <w:rFonts w:eastAsiaTheme="minorEastAsia" w:cstheme="majorBidi"/>
          <w:szCs w:val="24"/>
        </w:rPr>
        <w:t xml:space="preserve"> public return Int</w:t>
      </w:r>
    </w:p>
    <w:p w:rsidR="00B74494" w:rsidRPr="00B74494" w:rsidRDefault="00B74494" w:rsidP="00B74494">
      <w:pPr>
        <w:tabs>
          <w:tab w:val="left" w:pos="567"/>
        </w:tabs>
        <w:spacing w:line="480" w:lineRule="auto"/>
        <w:ind w:left="360"/>
        <w:jc w:val="both"/>
        <w:rPr>
          <w:rFonts w:eastAsiaTheme="minorEastAsia" w:cstheme="majorBidi"/>
          <w:szCs w:val="24"/>
        </w:rPr>
      </w:pPr>
      <w:r w:rsidRPr="00B74494">
        <w:rPr>
          <w:rFonts w:eastAsiaTheme="minorEastAsia" w:cstheme="majorBidi"/>
          <w:szCs w:val="24"/>
        </w:rPr>
        <w:t>Exemple : public int get Id( ){</w:t>
      </w:r>
    </w:p>
    <w:p w:rsidR="00B74494" w:rsidRPr="00B74494" w:rsidRDefault="00B74494" w:rsidP="00B74494">
      <w:pPr>
        <w:tabs>
          <w:tab w:val="left" w:pos="567"/>
        </w:tabs>
        <w:ind w:left="360"/>
        <w:jc w:val="both"/>
        <w:rPr>
          <w:rFonts w:eastAsiaTheme="minorEastAsia" w:cstheme="majorBidi"/>
          <w:szCs w:val="24"/>
        </w:rPr>
      </w:pPr>
      <w:r w:rsidRPr="00B74494">
        <w:rPr>
          <w:rFonts w:eastAsiaTheme="minorEastAsia" w:cstheme="majorBidi"/>
          <w:szCs w:val="24"/>
        </w:rPr>
        <w:t>Setteur : méthodes public qui return void</w:t>
      </w:r>
    </w:p>
    <w:p w:rsidR="00B74494" w:rsidRPr="00B74494" w:rsidRDefault="00B74494" w:rsidP="00B74494">
      <w:pPr>
        <w:tabs>
          <w:tab w:val="left" w:pos="567"/>
        </w:tabs>
        <w:ind w:left="360"/>
        <w:jc w:val="both"/>
        <w:rPr>
          <w:rFonts w:eastAsiaTheme="minorEastAsia" w:cstheme="majorBidi"/>
          <w:szCs w:val="24"/>
        </w:rPr>
      </w:pPr>
      <w:r w:rsidRPr="00B74494">
        <w:rPr>
          <w:rFonts w:eastAsiaTheme="minorEastAsia" w:cstheme="majorBidi"/>
          <w:szCs w:val="24"/>
        </w:rPr>
        <w:t>Exemple : public void set Id( ){</w:t>
      </w:r>
    </w:p>
    <w:p w:rsidR="001660C2" w:rsidRDefault="001660C2" w:rsidP="001660C2">
      <w:pPr>
        <w:tabs>
          <w:tab w:val="left" w:pos="567"/>
        </w:tabs>
        <w:ind w:left="360"/>
        <w:jc w:val="both"/>
      </w:pPr>
      <w:bookmarkStart w:id="7" w:name="_Toc529385056"/>
      <w:r w:rsidRPr="001660C2">
        <w:rPr>
          <w:rStyle w:val="Titre1Car"/>
        </w:rPr>
        <w:t>Méthode constructeur</w:t>
      </w:r>
      <w:r>
        <w:rPr>
          <w:rStyle w:val="Titre1Car"/>
        </w:rPr>
        <w:t> :</w:t>
      </w:r>
      <w:bookmarkEnd w:id="7"/>
      <w:r w:rsidRPr="001660C2">
        <w:rPr>
          <w:rStyle w:val="Titre1Car"/>
        </w:rPr>
        <w:t xml:space="preserve"> </w:t>
      </w:r>
      <w:r>
        <w:t>Chaque classe doit définir une ou plusieurs méthodes particulières appelées des constructeurs. Un constructeur est une méthode invoquée lors de la création d’un objet. Cette méthode, qui peut être vide, effectue les opérations nécessaires à l’initialisation d’un objet. Chaque constructeur doit avoir le même nom que la classe où il est défini et n’a aucune valeur de retour (c’est l’objet créé qui est renvoyé). Dans l’exemple précédent de la classe rectangle, le constructeur initialise la valeur des données encapsulées :</w:t>
      </w:r>
    </w:p>
    <w:p w:rsidR="001660C2" w:rsidRDefault="001660C2" w:rsidP="001660C2">
      <w:pPr>
        <w:pBdr>
          <w:top w:val="single" w:sz="4" w:space="1" w:color="auto"/>
          <w:left w:val="single" w:sz="4" w:space="4" w:color="auto"/>
          <w:bottom w:val="single" w:sz="4" w:space="1" w:color="auto"/>
          <w:right w:val="single" w:sz="4" w:space="4" w:color="auto"/>
        </w:pBdr>
        <w:tabs>
          <w:tab w:val="left" w:pos="567"/>
        </w:tabs>
        <w:ind w:left="360"/>
        <w:jc w:val="both"/>
      </w:pPr>
      <w:r>
        <w:t xml:space="preserve">class Rectangle { </w:t>
      </w:r>
    </w:p>
    <w:p w:rsidR="001660C2" w:rsidRDefault="001660C2" w:rsidP="001660C2">
      <w:pPr>
        <w:pBdr>
          <w:top w:val="single" w:sz="4" w:space="1" w:color="auto"/>
          <w:left w:val="single" w:sz="4" w:space="4" w:color="auto"/>
          <w:bottom w:val="single" w:sz="4" w:space="1" w:color="auto"/>
          <w:right w:val="single" w:sz="4" w:space="4" w:color="auto"/>
        </w:pBdr>
        <w:tabs>
          <w:tab w:val="left" w:pos="567"/>
        </w:tabs>
        <w:ind w:left="360"/>
        <w:jc w:val="both"/>
      </w:pPr>
      <w:r>
        <w:t xml:space="preserve">    Rectangle(int lon, int lar) {</w:t>
      </w:r>
    </w:p>
    <w:p w:rsidR="001660C2" w:rsidRDefault="001660C2" w:rsidP="001660C2">
      <w:pPr>
        <w:pBdr>
          <w:top w:val="single" w:sz="4" w:space="1" w:color="auto"/>
          <w:left w:val="single" w:sz="4" w:space="4" w:color="auto"/>
          <w:bottom w:val="single" w:sz="4" w:space="1" w:color="auto"/>
          <w:right w:val="single" w:sz="4" w:space="4" w:color="auto"/>
        </w:pBdr>
        <w:tabs>
          <w:tab w:val="left" w:pos="567"/>
        </w:tabs>
        <w:ind w:left="360"/>
        <w:jc w:val="both"/>
      </w:pPr>
      <w:r>
        <w:t xml:space="preserve">       this.longueur = lon ; </w:t>
      </w:r>
    </w:p>
    <w:p w:rsidR="001660C2" w:rsidRPr="009B12E3" w:rsidRDefault="001660C2" w:rsidP="001660C2">
      <w:pPr>
        <w:pBdr>
          <w:top w:val="single" w:sz="4" w:space="1" w:color="auto"/>
          <w:left w:val="single" w:sz="4" w:space="4" w:color="auto"/>
          <w:bottom w:val="single" w:sz="4" w:space="1" w:color="auto"/>
          <w:right w:val="single" w:sz="4" w:space="4" w:color="auto"/>
        </w:pBdr>
        <w:tabs>
          <w:tab w:val="left" w:pos="567"/>
        </w:tabs>
        <w:ind w:left="360"/>
        <w:jc w:val="both"/>
        <w:rPr>
          <w:lang w:val="en-US"/>
        </w:rPr>
      </w:pPr>
      <w:r>
        <w:t xml:space="preserve">       </w:t>
      </w:r>
      <w:r w:rsidRPr="009B12E3">
        <w:rPr>
          <w:lang w:val="en-US"/>
        </w:rPr>
        <w:t>this.largeur = lar ;</w:t>
      </w:r>
    </w:p>
    <w:p w:rsidR="001660C2" w:rsidRPr="009B12E3" w:rsidRDefault="001660C2" w:rsidP="001660C2">
      <w:pPr>
        <w:pBdr>
          <w:top w:val="single" w:sz="4" w:space="1" w:color="auto"/>
          <w:left w:val="single" w:sz="4" w:space="4" w:color="auto"/>
          <w:bottom w:val="single" w:sz="4" w:space="1" w:color="auto"/>
          <w:right w:val="single" w:sz="4" w:space="4" w:color="auto"/>
        </w:pBdr>
        <w:tabs>
          <w:tab w:val="left" w:pos="567"/>
        </w:tabs>
        <w:ind w:left="360"/>
        <w:jc w:val="both"/>
        <w:rPr>
          <w:lang w:val="en-US"/>
        </w:rPr>
      </w:pPr>
      <w:r w:rsidRPr="009B12E3">
        <w:rPr>
          <w:lang w:val="en-US"/>
        </w:rPr>
        <w:t xml:space="preserve">       this.origine_x = 0 ; </w:t>
      </w:r>
    </w:p>
    <w:p w:rsidR="001660C2" w:rsidRDefault="001660C2" w:rsidP="001660C2">
      <w:pPr>
        <w:pBdr>
          <w:top w:val="single" w:sz="4" w:space="1" w:color="auto"/>
          <w:left w:val="single" w:sz="4" w:space="4" w:color="auto"/>
          <w:bottom w:val="single" w:sz="4" w:space="1" w:color="auto"/>
          <w:right w:val="single" w:sz="4" w:space="4" w:color="auto"/>
        </w:pBdr>
        <w:tabs>
          <w:tab w:val="left" w:pos="567"/>
        </w:tabs>
        <w:ind w:left="360"/>
        <w:jc w:val="both"/>
      </w:pPr>
      <w:r w:rsidRPr="009B12E3">
        <w:rPr>
          <w:lang w:val="en-US"/>
        </w:rPr>
        <w:t xml:space="preserve">       </w:t>
      </w:r>
      <w:r>
        <w:t>this.origine_y = 0 ;</w:t>
      </w:r>
    </w:p>
    <w:p w:rsidR="001660C2" w:rsidRDefault="001660C2" w:rsidP="001660C2">
      <w:pPr>
        <w:pBdr>
          <w:top w:val="single" w:sz="4" w:space="1" w:color="auto"/>
          <w:left w:val="single" w:sz="4" w:space="4" w:color="auto"/>
          <w:bottom w:val="single" w:sz="4" w:space="1" w:color="auto"/>
          <w:right w:val="single" w:sz="4" w:space="4" w:color="auto"/>
        </w:pBdr>
        <w:tabs>
          <w:tab w:val="left" w:pos="567"/>
        </w:tabs>
        <w:ind w:left="360"/>
        <w:jc w:val="both"/>
      </w:pPr>
      <w:r>
        <w:t xml:space="preserve">    } </w:t>
      </w:r>
    </w:p>
    <w:p w:rsidR="001660C2" w:rsidRPr="001660C2" w:rsidRDefault="001660C2" w:rsidP="001660C2">
      <w:pPr>
        <w:pBdr>
          <w:top w:val="single" w:sz="4" w:space="1" w:color="auto"/>
          <w:left w:val="single" w:sz="4" w:space="4" w:color="auto"/>
          <w:bottom w:val="single" w:sz="4" w:space="1" w:color="auto"/>
          <w:right w:val="single" w:sz="4" w:space="4" w:color="auto"/>
        </w:pBdr>
        <w:tabs>
          <w:tab w:val="left" w:pos="567"/>
        </w:tabs>
        <w:ind w:left="360"/>
        <w:jc w:val="both"/>
        <w:rPr>
          <w:rFonts w:eastAsiaTheme="minorEastAsia" w:cstheme="majorBidi"/>
          <w:color w:val="595959" w:themeColor="text1" w:themeTint="A6"/>
          <w:szCs w:val="24"/>
        </w:rPr>
      </w:pPr>
      <w:r>
        <w:t xml:space="preserve"> }</w:t>
      </w:r>
    </w:p>
    <w:p w:rsidR="00054296" w:rsidRDefault="00054296" w:rsidP="00186646">
      <w:pPr>
        <w:rPr>
          <w:rStyle w:val="Titre1Car"/>
          <w:rFonts w:asciiTheme="majorBidi" w:eastAsiaTheme="minorEastAsia" w:hAnsiTheme="majorBidi"/>
          <w:b w:val="0"/>
          <w:bCs w:val="0"/>
          <w:color w:val="595959" w:themeColor="text1" w:themeTint="A6"/>
        </w:rPr>
      </w:pPr>
      <w:bookmarkStart w:id="8" w:name="_Toc529385057"/>
      <w:r>
        <w:rPr>
          <w:rStyle w:val="Titre1Car"/>
          <w:rFonts w:asciiTheme="majorBidi" w:eastAsiaTheme="minorEastAsia" w:hAnsiTheme="majorBidi"/>
          <w:b w:val="0"/>
          <w:bCs w:val="0"/>
          <w:color w:val="595959" w:themeColor="text1" w:themeTint="A6"/>
        </w:rPr>
        <w:t xml:space="preserve">on doit </w:t>
      </w:r>
      <w:r w:rsidR="00186646">
        <w:rPr>
          <w:rStyle w:val="Titre1Car"/>
          <w:rFonts w:asciiTheme="majorBidi" w:eastAsiaTheme="minorEastAsia" w:hAnsiTheme="majorBidi"/>
          <w:b w:val="0"/>
          <w:bCs w:val="0"/>
          <w:color w:val="595959" w:themeColor="text1" w:themeTint="A6"/>
        </w:rPr>
        <w:t>explicitement le déclarer le constructeur et on peut l’utiliser par défaut</w:t>
      </w:r>
      <w:bookmarkEnd w:id="8"/>
    </w:p>
    <w:p w:rsidR="00186646" w:rsidRDefault="00186646" w:rsidP="00186646">
      <w:pPr>
        <w:pStyle w:val="Sansinterligne"/>
        <w:rPr>
          <w:rStyle w:val="Titre1Car"/>
          <w:rFonts w:asciiTheme="majorBidi" w:eastAsiaTheme="minorEastAsia" w:hAnsiTheme="majorBidi"/>
          <w:b w:val="0"/>
          <w:bCs w:val="0"/>
          <w:color w:val="595959" w:themeColor="text1" w:themeTint="A6"/>
        </w:rPr>
      </w:pPr>
      <w:bookmarkStart w:id="9" w:name="_Toc529385058"/>
      <w:r>
        <w:rPr>
          <w:rStyle w:val="Titre1Car"/>
          <w:rFonts w:asciiTheme="majorBidi" w:eastAsiaTheme="minorEastAsia" w:hAnsiTheme="majorBidi"/>
          <w:b w:val="0"/>
          <w:bCs w:val="0"/>
          <w:color w:val="595959" w:themeColor="text1" w:themeTint="A6"/>
        </w:rPr>
        <w:t>le nombre de constructeur selon le nombre des attributs.</w:t>
      </w:r>
      <w:bookmarkEnd w:id="9"/>
    </w:p>
    <w:p w:rsidR="00186646" w:rsidRDefault="00186646" w:rsidP="00186646">
      <w:pPr>
        <w:pStyle w:val="Titre2"/>
        <w:rPr>
          <w:rStyle w:val="Titre1Car"/>
          <w:b w:val="0"/>
          <w:bCs w:val="0"/>
          <w:sz w:val="32"/>
        </w:rPr>
      </w:pPr>
      <w:bookmarkStart w:id="10" w:name="_Toc529385059"/>
      <w:r>
        <w:rPr>
          <w:rStyle w:val="Titre1Car"/>
          <w:b w:val="0"/>
          <w:bCs w:val="0"/>
          <w:sz w:val="32"/>
        </w:rPr>
        <w:lastRenderedPageBreak/>
        <w:t xml:space="preserve">Le GC (Garbage collector </w:t>
      </w:r>
      <w:r w:rsidR="008A19AA">
        <w:rPr>
          <w:rStyle w:val="Titre1Car"/>
          <w:b w:val="0"/>
          <w:bCs w:val="0"/>
          <w:sz w:val="32"/>
        </w:rPr>
        <w:t>) :</w:t>
      </w:r>
      <w:bookmarkEnd w:id="10"/>
      <w:r w:rsidR="008A19AA">
        <w:rPr>
          <w:rStyle w:val="Titre1Car"/>
          <w:b w:val="0"/>
          <w:bCs w:val="0"/>
          <w:sz w:val="32"/>
        </w:rPr>
        <w:t xml:space="preserve"> </w:t>
      </w:r>
    </w:p>
    <w:p w:rsidR="008A19AA" w:rsidRDefault="008A19AA" w:rsidP="008A19AA">
      <w:r>
        <w:t>Ou le collecte des miettes son rôle est  récupérer Les objets qui ne sont plus référencés pour les recycler pour ne pas prendre place dans la mémoire.</w:t>
      </w:r>
    </w:p>
    <w:p w:rsidR="003A5909" w:rsidRPr="0071410A" w:rsidRDefault="00F63817" w:rsidP="003A5909">
      <w:pPr>
        <w:pStyle w:val="Paragraphedeliste"/>
        <w:numPr>
          <w:ilvl w:val="0"/>
          <w:numId w:val="1"/>
        </w:numPr>
        <w:tabs>
          <w:tab w:val="left" w:pos="567"/>
        </w:tabs>
        <w:jc w:val="both"/>
        <w:rPr>
          <w:rStyle w:val="Titre1Car"/>
          <w:rFonts w:asciiTheme="majorBidi" w:eastAsiaTheme="minorEastAsia" w:hAnsiTheme="majorBidi"/>
          <w:b w:val="0"/>
          <w:bCs w:val="0"/>
          <w:color w:val="595959" w:themeColor="text1" w:themeTint="A6"/>
        </w:rPr>
      </w:pPr>
      <w:bookmarkStart w:id="11" w:name="_Toc529385060"/>
      <w:r>
        <w:rPr>
          <w:rStyle w:val="Titre1Car"/>
        </w:rPr>
        <w:t>L</w:t>
      </w:r>
      <w:r w:rsidR="00135550">
        <w:rPr>
          <w:rStyle w:val="Titre1Car"/>
        </w:rPr>
        <w:t>’objet</w:t>
      </w:r>
      <w:r w:rsidR="003A5909" w:rsidRPr="00CA580F">
        <w:rPr>
          <w:rStyle w:val="Titre1Car"/>
        </w:rPr>
        <w:t> :</w:t>
      </w:r>
      <w:bookmarkEnd w:id="11"/>
    </w:p>
    <w:p w:rsidR="003A5909" w:rsidRDefault="006A6383" w:rsidP="001660C2">
      <w:pPr>
        <w:tabs>
          <w:tab w:val="left" w:pos="567"/>
        </w:tabs>
        <w:jc w:val="both"/>
      </w:pPr>
      <w:r>
        <w:t xml:space="preserve">Un objet est une instance (anglicisme signifiant « cas » ou « exemple ») d’une classe et est référencé par une variable ayant un état (ou valeur). Pour créer un objet, il est nécessaire de déclarer une variable dont le type est la classe à instancier, puis de faire appel à un constructeur de cette classe. </w:t>
      </w:r>
    </w:p>
    <w:p w:rsidR="00054296" w:rsidRDefault="00054296" w:rsidP="001660C2">
      <w:pPr>
        <w:tabs>
          <w:tab w:val="left" w:pos="567"/>
        </w:tabs>
        <w:jc w:val="both"/>
      </w:pPr>
      <w:r>
        <w:t>Type objet  valeur par défaut :nul</w:t>
      </w:r>
    </w:p>
    <w:p w:rsidR="00054296" w:rsidRDefault="00054296" w:rsidP="00054296">
      <w:pPr>
        <w:tabs>
          <w:tab w:val="left" w:pos="567"/>
        </w:tabs>
        <w:jc w:val="both"/>
      </w:pPr>
      <w:r>
        <w:t>Type variable par défaut :1</w:t>
      </w:r>
    </w:p>
    <w:p w:rsidR="00054296" w:rsidRDefault="00054296" w:rsidP="00054296">
      <w:pPr>
        <w:tabs>
          <w:tab w:val="left" w:pos="567"/>
        </w:tabs>
        <w:jc w:val="both"/>
      </w:pPr>
      <w:r>
        <w:t>Type boolean par défaut </w:t>
      </w:r>
      <w:r w:rsidR="00F53309">
        <w:t>: False</w:t>
      </w:r>
    </w:p>
    <w:p w:rsidR="00054296" w:rsidRPr="001660C2" w:rsidRDefault="00054296" w:rsidP="00054296">
      <w:pPr>
        <w:rPr>
          <w:rStyle w:val="Titre1Car"/>
          <w:rFonts w:asciiTheme="majorBidi" w:eastAsiaTheme="minorEastAsia" w:hAnsiTheme="majorBidi"/>
          <w:b w:val="0"/>
          <w:bCs w:val="0"/>
          <w:color w:val="595959" w:themeColor="text1" w:themeTint="A6"/>
        </w:rPr>
      </w:pPr>
    </w:p>
    <w:p w:rsidR="003A5909" w:rsidRDefault="000A7DC8" w:rsidP="000A7DC8">
      <w:pPr>
        <w:pStyle w:val="Titre2"/>
        <w:rPr>
          <w:b/>
          <w:bCs/>
          <w:color w:val="auto"/>
        </w:rPr>
      </w:pPr>
      <w:bookmarkStart w:id="12" w:name="_Toc413881439"/>
      <w:bookmarkStart w:id="13" w:name="_Toc529385061"/>
      <w:r>
        <w:t>Chapitre</w:t>
      </w:r>
      <w:r w:rsidR="003A5909">
        <w:t xml:space="preserve"> 2 : </w:t>
      </w:r>
      <w:bookmarkEnd w:id="12"/>
      <w:r>
        <w:rPr>
          <w:b/>
          <w:bCs/>
          <w:color w:val="auto"/>
        </w:rPr>
        <w:t>L’héritage</w:t>
      </w:r>
      <w:bookmarkEnd w:id="13"/>
    </w:p>
    <w:p w:rsidR="0009049A" w:rsidRPr="0009049A" w:rsidRDefault="0009049A" w:rsidP="0009049A"/>
    <w:p w:rsidR="002F2CB2" w:rsidRDefault="002F2CB2" w:rsidP="000A7DC8">
      <w:bookmarkStart w:id="14" w:name="_Toc529385062"/>
      <w:r w:rsidRPr="002F2CB2">
        <w:rPr>
          <w:rStyle w:val="Titre1Car"/>
        </w:rPr>
        <w:t>Principe de l’héritage</w:t>
      </w:r>
      <w:bookmarkEnd w:id="14"/>
      <w:r>
        <w:t> :</w:t>
      </w:r>
    </w:p>
    <w:p w:rsidR="000A7DC8" w:rsidRDefault="002F2CB2" w:rsidP="00704B05">
      <w:r>
        <w:t xml:space="preserve"> L’idée principale de l’héritage est d’organiser les classes de manière hiérarchique. La relation d’héritage est unidirectionnelle et, si une classe B hérite d’une classe A, on dira que B est une sous-classe de A. Cette notion de sous-classe signifie que la classe B est un cas particulier de la classe A et donc que les objets instanciant la classe B instancient également la classe A. Prenons comme exemple des classes Carre, Rectangle et Cercle. </w:t>
      </w:r>
      <w:r>
        <w:rPr>
          <w:rFonts w:ascii="Times New Roman" w:hAnsi="Times New Roman" w:cs="Times New Roman"/>
        </w:rPr>
        <w:t>propose un</w:t>
      </w:r>
      <w:r>
        <w:t>e organisation hiérarchique de ces classes telle que Carre hérite de Rectangle qui hérite, ainsi que Cercle, d’une classe Forme</w:t>
      </w:r>
    </w:p>
    <w:p w:rsidR="00461846" w:rsidRDefault="002F2CB2" w:rsidP="000A7DC8">
      <w:r>
        <w:t xml:space="preserve">La classe Rectangle héritant d’une classe vide, elle ne peut profiter d’aucun de ses attributs et doit définir toutes ses variables et méthodes. Une relation d’héritage se définit en Java par le mot-clé extends utilisé comme dans l’exemple suivant : </w:t>
      </w:r>
    </w:p>
    <w:p w:rsidR="0009049A" w:rsidRDefault="0009049A" w:rsidP="000A7DC8"/>
    <w:p w:rsidR="0009049A" w:rsidRDefault="0009049A" w:rsidP="000A7DC8"/>
    <w:p w:rsidR="00461846" w:rsidRDefault="002F2CB2" w:rsidP="000A7DC8">
      <w:r>
        <w:t xml:space="preserve">public class Rectangle extends Forme { </w:t>
      </w:r>
    </w:p>
    <w:p w:rsidR="00461846" w:rsidRDefault="002F2CB2" w:rsidP="000A7DC8">
      <w:r>
        <w:t>private int largeur ;</w:t>
      </w:r>
    </w:p>
    <w:p w:rsidR="00461846" w:rsidRDefault="002F2CB2" w:rsidP="000A7DC8">
      <w:r>
        <w:lastRenderedPageBreak/>
        <w:t xml:space="preserve"> private int longueur ; </w:t>
      </w:r>
    </w:p>
    <w:p w:rsidR="00461846" w:rsidRDefault="002F2CB2" w:rsidP="000A7DC8">
      <w:r>
        <w:t xml:space="preserve">public Rectangle(int x, int y) { </w:t>
      </w:r>
    </w:p>
    <w:p w:rsidR="00461846" w:rsidRDefault="002F2CB2" w:rsidP="000A7DC8">
      <w:r>
        <w:t>this.largeur = x ;</w:t>
      </w:r>
    </w:p>
    <w:p w:rsidR="00461846" w:rsidRDefault="002F2CB2" w:rsidP="00461846">
      <w:r>
        <w:t xml:space="preserve"> this.longueur = y ; </w:t>
      </w:r>
    </w:p>
    <w:p w:rsidR="00461846" w:rsidRPr="009B12E3" w:rsidRDefault="002F2CB2" w:rsidP="00461846">
      <w:pPr>
        <w:rPr>
          <w:lang w:val="en-US"/>
        </w:rPr>
      </w:pPr>
      <w:r w:rsidRPr="009B12E3">
        <w:rPr>
          <w:lang w:val="en-US"/>
        </w:rPr>
        <w:t>}</w:t>
      </w:r>
    </w:p>
    <w:p w:rsidR="00461846" w:rsidRPr="009B12E3" w:rsidRDefault="002F2CB2" w:rsidP="00461846">
      <w:pPr>
        <w:rPr>
          <w:lang w:val="en-US"/>
        </w:rPr>
      </w:pPr>
      <w:r w:rsidRPr="009B12E3">
        <w:rPr>
          <w:lang w:val="en-US"/>
        </w:rPr>
        <w:t>public int getLargeur() {</w:t>
      </w:r>
    </w:p>
    <w:p w:rsidR="00461846" w:rsidRPr="009B12E3" w:rsidRDefault="002F2CB2" w:rsidP="00461846">
      <w:pPr>
        <w:rPr>
          <w:lang w:val="en-US"/>
        </w:rPr>
      </w:pPr>
      <w:r w:rsidRPr="009B12E3">
        <w:rPr>
          <w:lang w:val="en-US"/>
        </w:rPr>
        <w:t xml:space="preserve">return this.largeur ; </w:t>
      </w:r>
    </w:p>
    <w:p w:rsidR="00461846" w:rsidRPr="009B12E3" w:rsidRDefault="002F2CB2" w:rsidP="00461846">
      <w:pPr>
        <w:rPr>
          <w:lang w:val="en-US"/>
        </w:rPr>
      </w:pPr>
      <w:r w:rsidRPr="009B12E3">
        <w:rPr>
          <w:lang w:val="en-US"/>
        </w:rPr>
        <w:t>}</w:t>
      </w:r>
    </w:p>
    <w:p w:rsidR="00461846" w:rsidRPr="009B12E3" w:rsidRDefault="002F2CB2" w:rsidP="00461846">
      <w:pPr>
        <w:rPr>
          <w:lang w:val="en-US"/>
        </w:rPr>
      </w:pPr>
      <w:r w:rsidRPr="009B12E3">
        <w:rPr>
          <w:lang w:val="en-US"/>
        </w:rPr>
        <w:t xml:space="preserve"> public int getLongueur() {</w:t>
      </w:r>
    </w:p>
    <w:p w:rsidR="00461846" w:rsidRPr="009B12E3" w:rsidRDefault="002F2CB2" w:rsidP="00461846">
      <w:pPr>
        <w:rPr>
          <w:lang w:val="en-US"/>
        </w:rPr>
      </w:pPr>
      <w:r w:rsidRPr="009B12E3">
        <w:rPr>
          <w:lang w:val="en-US"/>
        </w:rPr>
        <w:t xml:space="preserve"> return this.longueur ; </w:t>
      </w:r>
    </w:p>
    <w:p w:rsidR="00461846" w:rsidRPr="009B12E3" w:rsidRDefault="002F2CB2" w:rsidP="00461846">
      <w:pPr>
        <w:rPr>
          <w:lang w:val="en-US"/>
        </w:rPr>
      </w:pPr>
      <w:r w:rsidRPr="009B12E3">
        <w:rPr>
          <w:lang w:val="en-US"/>
        </w:rPr>
        <w:t>}</w:t>
      </w:r>
    </w:p>
    <w:p w:rsidR="00461846" w:rsidRPr="009B12E3" w:rsidRDefault="002F2CB2" w:rsidP="00461846">
      <w:pPr>
        <w:rPr>
          <w:lang w:val="en-US"/>
        </w:rPr>
      </w:pPr>
      <w:r w:rsidRPr="009B12E3">
        <w:rPr>
          <w:lang w:val="en-US"/>
        </w:rPr>
        <w:t xml:space="preserve">public int surface() { </w:t>
      </w:r>
    </w:p>
    <w:p w:rsidR="00461846" w:rsidRPr="009B12E3" w:rsidRDefault="002F2CB2" w:rsidP="00461846">
      <w:pPr>
        <w:rPr>
          <w:lang w:val="en-US"/>
        </w:rPr>
      </w:pPr>
      <w:r w:rsidRPr="009B12E3">
        <w:rPr>
          <w:lang w:val="en-US"/>
        </w:rPr>
        <w:t xml:space="preserve">return this.longueur * this.largeur ; </w:t>
      </w:r>
    </w:p>
    <w:p w:rsidR="00461846" w:rsidRPr="009B12E3" w:rsidRDefault="002F2CB2" w:rsidP="00461846">
      <w:pPr>
        <w:rPr>
          <w:lang w:val="en-US"/>
        </w:rPr>
      </w:pPr>
      <w:r w:rsidRPr="009B12E3">
        <w:rPr>
          <w:lang w:val="en-US"/>
        </w:rPr>
        <w:t xml:space="preserve">} </w:t>
      </w:r>
    </w:p>
    <w:p w:rsidR="00461846" w:rsidRPr="009B12E3" w:rsidRDefault="002F2CB2" w:rsidP="00461846">
      <w:pPr>
        <w:rPr>
          <w:lang w:val="en-US"/>
        </w:rPr>
      </w:pPr>
      <w:r w:rsidRPr="009B12E3">
        <w:rPr>
          <w:lang w:val="en-US"/>
        </w:rPr>
        <w:t xml:space="preserve">public void affiche() { </w:t>
      </w:r>
    </w:p>
    <w:p w:rsidR="00461846" w:rsidRDefault="002F2CB2" w:rsidP="00461846">
      <w:r>
        <w:t xml:space="preserve">System.out.println(”rectangle ” + longueur + ”x” + largeur); </w:t>
      </w:r>
    </w:p>
    <w:p w:rsidR="0009049A" w:rsidRDefault="002F2CB2" w:rsidP="0009049A">
      <w:r>
        <w:t>}</w:t>
      </w:r>
    </w:p>
    <w:p w:rsidR="000A7DC8" w:rsidRDefault="002F2CB2" w:rsidP="0009049A">
      <w:r>
        <w:t>}</w:t>
      </w:r>
    </w:p>
    <w:p w:rsidR="0009049A" w:rsidRPr="0009049A" w:rsidRDefault="0009049A" w:rsidP="0009049A">
      <w:pPr>
        <w:pStyle w:val="Titre1"/>
      </w:pPr>
      <w:r w:rsidRPr="0009049A">
        <w:t xml:space="preserve"> </w:t>
      </w:r>
      <w:bookmarkStart w:id="15" w:name="_Toc529385063"/>
      <w:r w:rsidRPr="0009049A">
        <w:t>Polymorphisme :</w:t>
      </w:r>
      <w:bookmarkEnd w:id="15"/>
    </w:p>
    <w:p w:rsidR="0009049A" w:rsidRPr="000A7DC8" w:rsidRDefault="0009049A" w:rsidP="0009049A">
      <w:r>
        <w:t xml:space="preserve">Le polymorphisme est la faculté attribuée à un objet d’être une instance de plusieurs classes. Il a une seule classe “réelle” qui est celle dont le constructeur a été appelé en premier peut aussi être déclaré avec une classe supérieure à sa classe réelle. Cette propriété est très utile pour la création d’ensembles regroupant des objets de classes différentes comme dans </w:t>
      </w:r>
    </w:p>
    <w:p w:rsidR="0009049A" w:rsidRDefault="003A5909" w:rsidP="003A5909">
      <w:pPr>
        <w:pStyle w:val="Titre2"/>
      </w:pPr>
      <w:bookmarkStart w:id="16" w:name="_Toc413881442"/>
      <w:bookmarkStart w:id="17" w:name="_Toc529385064"/>
      <w:r>
        <w:lastRenderedPageBreak/>
        <w:t>Chapitre 5:</w:t>
      </w:r>
      <w:bookmarkEnd w:id="16"/>
      <w:r w:rsidR="0009049A" w:rsidRPr="0009049A">
        <w:rPr>
          <w:b/>
          <w:bCs/>
          <w:color w:val="auto"/>
        </w:rPr>
        <w:t xml:space="preserve"> </w:t>
      </w:r>
      <w:r w:rsidR="0009049A">
        <w:rPr>
          <w:b/>
          <w:bCs/>
          <w:color w:val="auto"/>
        </w:rPr>
        <w:t xml:space="preserve"> Les interfaces</w:t>
      </w:r>
      <w:bookmarkEnd w:id="17"/>
      <w:r w:rsidR="0009049A">
        <w:rPr>
          <w:b/>
          <w:bCs/>
          <w:color w:val="auto"/>
        </w:rPr>
        <w:t xml:space="preserve"> </w:t>
      </w:r>
    </w:p>
    <w:p w:rsidR="0009049A" w:rsidRDefault="0009049A" w:rsidP="0009049A">
      <w:r>
        <w:t xml:space="preserve">Une interface est un type, au même titre qu’une classe, mais abstrait et qui donc ne peut être instancié (par appel à new plus constructeur). Une interface décrit un ensemble de signatures de méthodes, sans implémentation, qui doivent être implémentées dans toutes les classes qui implémentent l’interface. L’utilité du concept d’interface réside dans le regroupement de plusieurs classes, tel que chacune implémente un ensemble commun de méthodes, sous un même type. Une interface possède les caractéristiques suivantes : </w:t>
      </w:r>
    </w:p>
    <w:p w:rsidR="0009049A" w:rsidRDefault="0009049A" w:rsidP="0009049A">
      <w:r>
        <w:t xml:space="preserve">● elle contient des signatures de méthodes ; </w:t>
      </w:r>
    </w:p>
    <w:p w:rsidR="0009049A" w:rsidRDefault="0009049A" w:rsidP="0009049A">
      <w:r>
        <w:t xml:space="preserve">● elle ne peut pas contenir de variables ; </w:t>
      </w:r>
    </w:p>
    <w:p w:rsidR="0009049A" w:rsidRDefault="0009049A" w:rsidP="0009049A">
      <w:r>
        <w:t xml:space="preserve">● une interface peut hériter d’une autre interface (avec le mot-clé extends) </w:t>
      </w:r>
    </w:p>
    <w:p w:rsidR="0009049A" w:rsidRDefault="0009049A" w:rsidP="0009049A">
      <w:r>
        <w:t xml:space="preserve"> ● une classe (abstraite ou non) peut implémenter plusieurs interfaces. </w:t>
      </w:r>
    </w:p>
    <w:p w:rsidR="003A5909" w:rsidRDefault="0009049A" w:rsidP="0009049A">
      <w:r>
        <w:t xml:space="preserve">La liste des interfaces implémentées doit alors figurer après le mot-clé implements placé dans la déclaration de classe, en séparant chaque interface par une virgule. </w:t>
      </w:r>
    </w:p>
    <w:p w:rsidR="003A5909" w:rsidRPr="00FA44D9" w:rsidRDefault="003A5909" w:rsidP="003A5909"/>
    <w:p w:rsidR="003A5909" w:rsidRDefault="003A5909" w:rsidP="003A5909">
      <w:pPr>
        <w:pStyle w:val="Titre2"/>
        <w:rPr>
          <w:b/>
          <w:color w:val="000000" w:themeColor="text1"/>
        </w:rPr>
      </w:pPr>
      <w:bookmarkStart w:id="18" w:name="_Toc529385065"/>
      <w:r>
        <w:t xml:space="preserve">Chapitre 6 : </w:t>
      </w:r>
      <w:r w:rsidR="00704B05">
        <w:rPr>
          <w:b/>
          <w:bCs/>
          <w:color w:val="auto"/>
        </w:rPr>
        <w:t xml:space="preserve">La classe </w:t>
      </w:r>
      <w:r w:rsidR="001B0917">
        <w:rPr>
          <w:b/>
          <w:bCs/>
          <w:color w:val="auto"/>
        </w:rPr>
        <w:t>abstraites.</w:t>
      </w:r>
      <w:bookmarkEnd w:id="18"/>
    </w:p>
    <w:p w:rsidR="0009049A" w:rsidRDefault="0009049A" w:rsidP="0009049A">
      <w:pPr>
        <w:pStyle w:val="Titre1"/>
      </w:pPr>
      <w:bookmarkStart w:id="19" w:name="_Toc529385066"/>
      <w:r>
        <w:t>Classes abstraites :</w:t>
      </w:r>
      <w:bookmarkEnd w:id="19"/>
    </w:p>
    <w:p w:rsidR="003A5909" w:rsidRDefault="0009049A" w:rsidP="0009049A">
      <w:pPr>
        <w:tabs>
          <w:tab w:val="left" w:pos="567"/>
        </w:tabs>
        <w:spacing w:line="360" w:lineRule="auto"/>
        <w:jc w:val="both"/>
      </w:pPr>
      <w:r>
        <w:t>Le concept de classe abstraite se situe entre celui de classe et celui d’interface. C’est une classe qu’on ne peut pas directement instancier car certaines de ses méthodes ne sont pas implémentées. Une classe abstraite peut donc contenir des variables, des méthodes implémentées et des signatures de méthode à implémenter. Une classe abstraite peut implémenter (partiellement ou totalement) des interfaces et peut hériter d’une classe ou d’une classe abstraite. Le mot-clé abstract est utilisé devant le mot-clé class pour déclarer une classe abstraite, ainsi que pour la déclaration de signatures de méthodes à implémenter. Imaginons que l’on souhaite attribuer deux variables, origine_x et origine_y, à tout objet représentant une forme.</w:t>
      </w:r>
    </w:p>
    <w:p w:rsidR="007E62F2" w:rsidRDefault="007E62F2"/>
    <w:sectPr w:rsidR="007E62F2" w:rsidSect="00A338AB">
      <w:headerReference w:type="default" r:id="rId8"/>
      <w:footerReference w:type="default" r:id="rId9"/>
      <w:pgSz w:w="11906" w:h="16838"/>
      <w:pgMar w:top="0" w:right="1417" w:bottom="1417" w:left="1417"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9AC" w:rsidRDefault="005339AC" w:rsidP="009F2248">
      <w:pPr>
        <w:spacing w:after="0" w:line="240" w:lineRule="auto"/>
      </w:pPr>
      <w:r>
        <w:separator/>
      </w:r>
    </w:p>
  </w:endnote>
  <w:endnote w:type="continuationSeparator" w:id="1">
    <w:p w:rsidR="005339AC" w:rsidRDefault="005339AC" w:rsidP="009F2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147" w:rsidRDefault="002A1147" w:rsidP="00A338AB">
    <w:pPr>
      <w:pStyle w:val="Pieddepage"/>
      <w:pBdr>
        <w:top w:val="thinThickSmallGap" w:sz="24" w:space="1" w:color="823B0B" w:themeColor="accent2" w:themeShade="7F"/>
      </w:pBdr>
      <w:tabs>
        <w:tab w:val="clear" w:pos="4536"/>
      </w:tabs>
      <w:rPr>
        <w:rFonts w:asciiTheme="majorHAnsi" w:hAnsiTheme="majorHAnsi"/>
      </w:rPr>
    </w:pPr>
    <w:r>
      <w:rPr>
        <w:rFonts w:asciiTheme="majorHAnsi" w:hAnsiTheme="majorHAnsi"/>
      </w:rPr>
      <w:t>High Tech Compass</w:t>
    </w:r>
    <w:r>
      <w:rPr>
        <w:rFonts w:asciiTheme="majorHAnsi" w:hAnsiTheme="majorHAnsi"/>
      </w:rPr>
      <w:tab/>
      <w:t xml:space="preserve">Page </w:t>
    </w:r>
    <w:r w:rsidR="00AE1BF1" w:rsidRPr="00AE1BF1">
      <w:rPr>
        <w:rFonts w:asciiTheme="minorHAnsi" w:hAnsiTheme="minorHAnsi"/>
      </w:rPr>
      <w:fldChar w:fldCharType="begin"/>
    </w:r>
    <w:r>
      <w:instrText xml:space="preserve"> PAGE   \* MERGEFORMAT </w:instrText>
    </w:r>
    <w:r w:rsidR="00AE1BF1" w:rsidRPr="00AE1BF1">
      <w:rPr>
        <w:rFonts w:asciiTheme="minorHAnsi" w:hAnsiTheme="minorHAnsi"/>
      </w:rPr>
      <w:fldChar w:fldCharType="separate"/>
    </w:r>
    <w:r w:rsidR="009B12E3" w:rsidRPr="009B12E3">
      <w:rPr>
        <w:rFonts w:asciiTheme="majorHAnsi" w:hAnsiTheme="majorHAnsi"/>
        <w:noProof/>
      </w:rPr>
      <w:t>1</w:t>
    </w:r>
    <w:r w:rsidR="00AE1BF1">
      <w:rPr>
        <w:rFonts w:asciiTheme="majorHAnsi" w:hAnsiTheme="majorHAnsi"/>
        <w:noProof/>
      </w:rPr>
      <w:fldChar w:fldCharType="end"/>
    </w:r>
  </w:p>
  <w:p w:rsidR="002A1147" w:rsidRDefault="002A1147">
    <w:pPr>
      <w:pStyle w:val="Pieddepage"/>
    </w:pPr>
  </w:p>
  <w:p w:rsidR="002A1147" w:rsidRDefault="002A114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9AC" w:rsidRDefault="005339AC" w:rsidP="009F2248">
      <w:pPr>
        <w:spacing w:after="0" w:line="240" w:lineRule="auto"/>
      </w:pPr>
      <w:r>
        <w:separator/>
      </w:r>
    </w:p>
  </w:footnote>
  <w:footnote w:type="continuationSeparator" w:id="1">
    <w:p w:rsidR="005339AC" w:rsidRDefault="005339AC" w:rsidP="009F2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tblPr>
    <w:tblGrid>
      <w:gridCol w:w="2127"/>
      <w:gridCol w:w="5864"/>
      <w:gridCol w:w="2145"/>
    </w:tblGrid>
    <w:tr w:rsidR="002A1147" w:rsidRPr="0043424E" w:rsidTr="00A338AB">
      <w:trPr>
        <w:cantSplit/>
        <w:trHeight w:val="1970"/>
      </w:trPr>
      <w:tc>
        <w:tcPr>
          <w:tcW w:w="2127" w:type="dxa"/>
        </w:tcPr>
        <w:p w:rsidR="002A1147" w:rsidRPr="0043424E" w:rsidRDefault="002A1147" w:rsidP="00A338AB">
          <w:pPr>
            <w:ind w:left="-709" w:firstLine="709"/>
            <w:rPr>
              <w:rFonts w:asciiTheme="minorHAnsi" w:eastAsiaTheme="minorEastAsia" w:hAnsiTheme="minorHAnsi" w:cstheme="minorBidi"/>
            </w:rPr>
          </w:pPr>
        </w:p>
        <w:p w:rsidR="002A1147" w:rsidRPr="0043424E" w:rsidRDefault="00AE1BF1" w:rsidP="00A338AB">
          <w:pPr>
            <w:spacing w:before="180"/>
            <w:ind w:left="-57"/>
            <w:jc w:val="center"/>
            <w:rPr>
              <w:rFonts w:asciiTheme="minorHAnsi" w:eastAsiaTheme="minorEastAsia" w:hAnsiTheme="minorHAnsi" w:cstheme="minorBidi"/>
            </w:rPr>
          </w:pPr>
          <w:r w:rsidRPr="00AE1BF1">
            <w:rPr>
              <w:rFonts w:asciiTheme="minorHAnsi" w:eastAsiaTheme="minorEastAsia" w:hAnsiTheme="minorHAnsi" w:cstheme="minorBidi"/>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02.75pt;height:30.75pt;visibility:visible">
                <v:imagedata r:id="rId1" o:title=""/>
              </v:shape>
            </w:pict>
          </w:r>
        </w:p>
        <w:p w:rsidR="002A1147" w:rsidRPr="0043424E" w:rsidRDefault="00AE1BF1" w:rsidP="00A338AB">
          <w:pPr>
            <w:spacing w:before="80"/>
            <w:rPr>
              <w:rFonts w:asciiTheme="minorHAnsi" w:eastAsiaTheme="minorEastAsia" w:hAnsiTheme="minorHAnsi" w:cstheme="minorBidi"/>
            </w:rPr>
          </w:pPr>
          <w:r w:rsidRPr="0043424E">
            <w:rPr>
              <w:rFonts w:asciiTheme="minorHAnsi" w:eastAsiaTheme="minorEastAsia" w:hAnsiTheme="minorHAnsi" w:cstheme="minorBidi"/>
              <w:b/>
              <w:color w:val="0000FF"/>
              <w:sz w:val="16"/>
            </w:rPr>
            <w:fldChar w:fldCharType="begin"/>
          </w:r>
          <w:r w:rsidR="002A1147" w:rsidRPr="0043424E">
            <w:rPr>
              <w:rFonts w:asciiTheme="minorHAnsi" w:eastAsiaTheme="minorEastAsia" w:hAnsiTheme="minorHAnsi" w:cstheme="minorBidi"/>
              <w:b/>
              <w:color w:val="0000FF"/>
              <w:sz w:val="16"/>
              <w:lang w:val="de-DE"/>
            </w:rPr>
            <w:instrText xml:space="preserve"> KEYWORDS  \* MERGEFORMAT </w:instrText>
          </w:r>
          <w:r w:rsidRPr="0043424E">
            <w:rPr>
              <w:rFonts w:asciiTheme="minorHAnsi" w:eastAsiaTheme="minorEastAsia" w:hAnsiTheme="minorHAnsi" w:cstheme="minorBidi"/>
              <w:b/>
              <w:color w:val="0000FF"/>
              <w:sz w:val="16"/>
            </w:rPr>
            <w:fldChar w:fldCharType="end"/>
          </w:r>
        </w:p>
      </w:tc>
      <w:tc>
        <w:tcPr>
          <w:tcW w:w="5864" w:type="dxa"/>
          <w:tcBorders>
            <w:top w:val="single" w:sz="6" w:space="0" w:color="auto"/>
            <w:left w:val="nil"/>
            <w:bottom w:val="single" w:sz="6" w:space="0" w:color="auto"/>
            <w:right w:val="nil"/>
          </w:tcBorders>
        </w:tcPr>
        <w:p w:rsidR="002A1147" w:rsidRPr="0043424E" w:rsidRDefault="002A1147" w:rsidP="00A338AB">
          <w:pPr>
            <w:spacing w:before="120" w:line="360" w:lineRule="auto"/>
            <w:ind w:left="567" w:right="567"/>
            <w:jc w:val="center"/>
            <w:rPr>
              <w:rFonts w:asciiTheme="minorHAnsi" w:eastAsiaTheme="minorEastAsia" w:hAnsiTheme="minorHAnsi" w:cstheme="minorBidi"/>
              <w:b/>
              <w:color w:val="0000FF"/>
              <w:sz w:val="28"/>
            </w:rPr>
          </w:pPr>
        </w:p>
        <w:p w:rsidR="002A1147" w:rsidRPr="0043424E" w:rsidRDefault="002A1147" w:rsidP="00A338AB">
          <w:pPr>
            <w:spacing w:before="120" w:line="360" w:lineRule="auto"/>
            <w:ind w:left="567" w:right="567"/>
            <w:jc w:val="center"/>
            <w:rPr>
              <w:rFonts w:asciiTheme="minorHAnsi" w:eastAsiaTheme="minorEastAsia" w:hAnsiTheme="minorHAnsi" w:cstheme="minorBidi"/>
              <w:b/>
              <w:color w:val="0000FF"/>
              <w:sz w:val="28"/>
            </w:rPr>
          </w:pPr>
          <w:r w:rsidRPr="0043424E">
            <w:rPr>
              <w:rFonts w:asciiTheme="minorHAnsi" w:eastAsiaTheme="minorEastAsia" w:hAnsiTheme="minorHAnsi" w:cstheme="minorBidi"/>
              <w:b/>
              <w:color w:val="0000FF"/>
              <w:sz w:val="28"/>
            </w:rPr>
            <w:t>High Tech Compass</w:t>
          </w:r>
          <w:r w:rsidR="00AE1BF1" w:rsidRPr="0043424E">
            <w:rPr>
              <w:rFonts w:asciiTheme="minorHAnsi" w:eastAsiaTheme="minorEastAsia" w:hAnsiTheme="minorHAnsi" w:cstheme="minorBidi"/>
              <w:color w:val="0000FF"/>
            </w:rPr>
            <w:fldChar w:fldCharType="begin"/>
          </w:r>
          <w:r w:rsidRPr="0043424E">
            <w:rPr>
              <w:rFonts w:asciiTheme="minorHAnsi" w:eastAsiaTheme="minorEastAsia" w:hAnsiTheme="minorHAnsi" w:cstheme="minorBidi"/>
              <w:color w:val="0000FF"/>
            </w:rPr>
            <w:instrText xml:space="preserve"> COMMENTS  \* MERGEFORMAT </w:instrText>
          </w:r>
          <w:r w:rsidR="00AE1BF1" w:rsidRPr="0043424E">
            <w:rPr>
              <w:rFonts w:asciiTheme="minorHAnsi" w:eastAsiaTheme="minorEastAsia" w:hAnsiTheme="minorHAnsi" w:cstheme="minorBidi"/>
              <w:color w:val="0000FF"/>
            </w:rPr>
            <w:fldChar w:fldCharType="end"/>
          </w:r>
        </w:p>
      </w:tc>
      <w:tc>
        <w:tcPr>
          <w:tcW w:w="2145" w:type="dxa"/>
        </w:tcPr>
        <w:p w:rsidR="002A1147" w:rsidRPr="0043424E" w:rsidRDefault="002A1147" w:rsidP="00A338AB">
          <w:pPr>
            <w:jc w:val="center"/>
            <w:rPr>
              <w:rFonts w:asciiTheme="minorHAnsi" w:eastAsiaTheme="minorEastAsia" w:hAnsiTheme="minorHAnsi" w:cstheme="minorBidi"/>
            </w:rPr>
          </w:pPr>
        </w:p>
        <w:p w:rsidR="002A1147" w:rsidRPr="0043424E" w:rsidRDefault="00AE1BF1" w:rsidP="00A338AB">
          <w:pPr>
            <w:spacing w:before="120" w:after="120"/>
            <w:jc w:val="center"/>
            <w:rPr>
              <w:rFonts w:asciiTheme="minorHAnsi" w:eastAsiaTheme="minorEastAsia" w:hAnsiTheme="minorHAnsi" w:cstheme="minorBidi"/>
              <w:b/>
            </w:rPr>
          </w:pPr>
          <w:r w:rsidRPr="00AE1BF1">
            <w:rPr>
              <w:rFonts w:asciiTheme="minorHAnsi" w:eastAsiaTheme="minorEastAsia" w:hAnsiTheme="minorHAnsi" w:cstheme="minorBidi"/>
              <w:noProof/>
              <w:lang w:val="en-US" w:eastAsia="en-US"/>
            </w:rPr>
            <w:pict>
              <v:shape id="Image 2" o:spid="_x0000_i1026" type="#_x0000_t75" style="width:104.25pt;height:33.75pt;visibility:visible">
                <v:imagedata r:id="rId1" o:title=""/>
              </v:shape>
            </w:pict>
          </w:r>
        </w:p>
      </w:tc>
    </w:tr>
    <w:tr w:rsidR="002A1147" w:rsidRPr="0043424E" w:rsidTr="00A338AB">
      <w:trPr>
        <w:cantSplit/>
        <w:trHeight w:val="360"/>
      </w:trPr>
      <w:tc>
        <w:tcPr>
          <w:tcW w:w="2127" w:type="dxa"/>
          <w:tcBorders>
            <w:bottom w:val="single" w:sz="6" w:space="0" w:color="auto"/>
          </w:tcBorders>
        </w:tcPr>
        <w:p w:rsidR="002A1147" w:rsidRPr="0043424E" w:rsidRDefault="002A1147" w:rsidP="00A338AB">
          <w:pPr>
            <w:pStyle w:val="En-tte"/>
            <w:tabs>
              <w:tab w:val="clear" w:pos="4536"/>
              <w:tab w:val="clear" w:pos="9072"/>
            </w:tabs>
            <w:spacing w:before="60"/>
            <w:jc w:val="center"/>
            <w:rPr>
              <w:rFonts w:asciiTheme="minorHAnsi" w:eastAsiaTheme="minorEastAsia" w:hAnsiTheme="minorHAnsi" w:cstheme="minorBidi"/>
              <w:caps/>
              <w:sz w:val="16"/>
            </w:rPr>
          </w:pPr>
          <w:bookmarkStart w:id="20" w:name="autonew_header_référence"/>
          <w:bookmarkEnd w:id="20"/>
        </w:p>
      </w:tc>
      <w:tc>
        <w:tcPr>
          <w:tcW w:w="5864" w:type="dxa"/>
          <w:tcBorders>
            <w:top w:val="single" w:sz="6" w:space="0" w:color="auto"/>
            <w:left w:val="nil"/>
            <w:bottom w:val="single" w:sz="6" w:space="0" w:color="auto"/>
            <w:right w:val="nil"/>
          </w:tcBorders>
        </w:tcPr>
        <w:p w:rsidR="002A1147" w:rsidRPr="0043424E" w:rsidRDefault="002A1147" w:rsidP="00E76D7C">
          <w:pPr>
            <w:spacing w:before="60"/>
            <w:ind w:left="567" w:right="567"/>
            <w:jc w:val="center"/>
            <w:rPr>
              <w:rFonts w:asciiTheme="minorHAnsi" w:eastAsiaTheme="minorEastAsia" w:hAnsiTheme="minorHAnsi" w:cstheme="minorBidi"/>
              <w:b/>
              <w:color w:val="0000FF"/>
            </w:rPr>
          </w:pPr>
          <w:r>
            <w:rPr>
              <w:rFonts w:asciiTheme="minorHAnsi" w:eastAsiaTheme="minorEastAsia" w:hAnsiTheme="minorHAnsi" w:cstheme="minorBidi"/>
              <w:b/>
              <w:color w:val="0000FF"/>
            </w:rPr>
            <w:t>Date 25</w:t>
          </w:r>
          <w:r w:rsidRPr="0043424E">
            <w:rPr>
              <w:rFonts w:asciiTheme="minorHAnsi" w:eastAsiaTheme="minorEastAsia" w:hAnsiTheme="minorHAnsi" w:cstheme="minorBidi"/>
              <w:b/>
              <w:color w:val="0000FF"/>
            </w:rPr>
            <w:t>/09/2018</w:t>
          </w:r>
        </w:p>
      </w:tc>
      <w:tc>
        <w:tcPr>
          <w:tcW w:w="2145" w:type="dxa"/>
          <w:tcBorders>
            <w:bottom w:val="single" w:sz="6" w:space="0" w:color="auto"/>
          </w:tcBorders>
        </w:tcPr>
        <w:p w:rsidR="002A1147" w:rsidRPr="0043424E" w:rsidRDefault="002A1147" w:rsidP="00A338AB">
          <w:pPr>
            <w:spacing w:before="60"/>
            <w:ind w:firstLine="708"/>
            <w:rPr>
              <w:rFonts w:asciiTheme="minorHAnsi" w:eastAsiaTheme="minorEastAsia" w:hAnsiTheme="minorHAnsi" w:cstheme="minorBidi"/>
              <w:b/>
              <w:bCs/>
            </w:rPr>
          </w:pPr>
        </w:p>
      </w:tc>
    </w:tr>
  </w:tbl>
  <w:p w:rsidR="002A1147" w:rsidRDefault="002A1147"/>
  <w:p w:rsidR="002A1147" w:rsidRDefault="002A114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6B"/>
    <w:multiLevelType w:val="hybridMultilevel"/>
    <w:tmpl w:val="B88A1B32"/>
    <w:lvl w:ilvl="0" w:tplc="CAEC7E38">
      <w:start w:val="1"/>
      <w:numFmt w:val="decimal"/>
      <w:lvlText w:val="%1-"/>
      <w:lvlJc w:val="left"/>
      <w:pPr>
        <w:ind w:left="930" w:hanging="360"/>
      </w:pPr>
      <w:rPr>
        <w:rFonts w:hint="default"/>
        <w:b/>
        <w:bCs/>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nsid w:val="12504A7F"/>
    <w:multiLevelType w:val="hybridMultilevel"/>
    <w:tmpl w:val="6290AA90"/>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
    <w:nsid w:val="16A15F07"/>
    <w:multiLevelType w:val="hybridMultilevel"/>
    <w:tmpl w:val="D990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CA4739"/>
    <w:multiLevelType w:val="hybridMultilevel"/>
    <w:tmpl w:val="3F8C2B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8BD26E4"/>
    <w:multiLevelType w:val="hybridMultilevel"/>
    <w:tmpl w:val="80B6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A72F1"/>
    <w:multiLevelType w:val="multilevel"/>
    <w:tmpl w:val="922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B97FF7"/>
    <w:multiLevelType w:val="hybridMultilevel"/>
    <w:tmpl w:val="0FF2F9A0"/>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7">
    <w:nsid w:val="56176D75"/>
    <w:multiLevelType w:val="hybridMultilevel"/>
    <w:tmpl w:val="DE8C3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5D032C"/>
    <w:multiLevelType w:val="hybridMultilevel"/>
    <w:tmpl w:val="89920EF2"/>
    <w:lvl w:ilvl="0" w:tplc="3CCCC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6"/>
  </w:num>
  <w:num w:numId="5">
    <w:abstractNumId w:val="8"/>
  </w:num>
  <w:num w:numId="6">
    <w:abstractNumId w:val="5"/>
  </w:num>
  <w:num w:numId="7">
    <w:abstractNumId w:val="1"/>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w:hdrShapeDefaults>
  <w:footnotePr>
    <w:footnote w:id="0"/>
    <w:footnote w:id="1"/>
  </w:footnotePr>
  <w:endnotePr>
    <w:endnote w:id="0"/>
    <w:endnote w:id="1"/>
  </w:endnotePr>
  <w:compat/>
  <w:rsids>
    <w:rsidRoot w:val="003A5909"/>
    <w:rsid w:val="00054296"/>
    <w:rsid w:val="0009049A"/>
    <w:rsid w:val="000A7DC8"/>
    <w:rsid w:val="00135550"/>
    <w:rsid w:val="001660C2"/>
    <w:rsid w:val="00186646"/>
    <w:rsid w:val="001B0917"/>
    <w:rsid w:val="002A1147"/>
    <w:rsid w:val="002F2CB2"/>
    <w:rsid w:val="003A5909"/>
    <w:rsid w:val="00461846"/>
    <w:rsid w:val="005339AC"/>
    <w:rsid w:val="005862F1"/>
    <w:rsid w:val="005C0D69"/>
    <w:rsid w:val="006462A0"/>
    <w:rsid w:val="006A6383"/>
    <w:rsid w:val="00704B05"/>
    <w:rsid w:val="0071410A"/>
    <w:rsid w:val="007E62F2"/>
    <w:rsid w:val="008A19AA"/>
    <w:rsid w:val="008B2126"/>
    <w:rsid w:val="00962BCD"/>
    <w:rsid w:val="009B12E3"/>
    <w:rsid w:val="009F2248"/>
    <w:rsid w:val="00A338AB"/>
    <w:rsid w:val="00AD55D0"/>
    <w:rsid w:val="00AE1BF1"/>
    <w:rsid w:val="00B30262"/>
    <w:rsid w:val="00B74494"/>
    <w:rsid w:val="00C006C7"/>
    <w:rsid w:val="00E31FEE"/>
    <w:rsid w:val="00E76D7C"/>
    <w:rsid w:val="00F53309"/>
    <w:rsid w:val="00F6381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296"/>
    <w:rPr>
      <w:rFonts w:asciiTheme="majorBidi" w:eastAsia="Times New Roman" w:hAnsiTheme="majorBidi" w:cs="Arial"/>
      <w:sz w:val="24"/>
      <w:lang w:eastAsia="fr-FR"/>
    </w:rPr>
  </w:style>
  <w:style w:type="paragraph" w:styleId="Titre1">
    <w:name w:val="heading 1"/>
    <w:basedOn w:val="Normal"/>
    <w:next w:val="Normal"/>
    <w:link w:val="Titre1Car"/>
    <w:uiPriority w:val="9"/>
    <w:qFormat/>
    <w:rsid w:val="003A5909"/>
    <w:pPr>
      <w:keepNext/>
      <w:keepLines/>
      <w:spacing w:before="480" w:after="0"/>
      <w:outlineLvl w:val="0"/>
    </w:pPr>
    <w:rPr>
      <w:rFonts w:ascii="Calibri Light" w:hAnsi="Calibri Light" w:cs="Times New Roman"/>
      <w:b/>
      <w:bCs/>
      <w:color w:val="2F5496"/>
      <w:sz w:val="28"/>
      <w:szCs w:val="28"/>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5909"/>
    <w:pPr>
      <w:keepNext/>
      <w:keepLines/>
      <w:spacing w:before="40" w:after="0" w:line="240" w:lineRule="auto"/>
      <w:outlineLvl w:val="1"/>
    </w:pPr>
    <w:rPr>
      <w:rFonts w:ascii="Calibri Light" w:hAnsi="Calibri Light" w:cs="Times New Roman"/>
      <w:color w:val="2F549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5909"/>
    <w:rPr>
      <w:rFonts w:ascii="Calibri Light" w:eastAsia="Times New Roman" w:hAnsi="Calibri Light" w:cs="Times New Roman"/>
      <w:b/>
      <w:bCs/>
      <w:color w:val="2F5496"/>
      <w:sz w:val="28"/>
      <w:szCs w:val="28"/>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5909"/>
    <w:rPr>
      <w:rFonts w:ascii="Calibri Light" w:eastAsia="Times New Roman" w:hAnsi="Calibri Light" w:cs="Times New Roman"/>
      <w:color w:val="2F5496"/>
      <w:sz w:val="32"/>
      <w:szCs w:val="32"/>
      <w:lang w:eastAsia="fr-FR"/>
    </w:rPr>
  </w:style>
  <w:style w:type="paragraph" w:styleId="En-tte">
    <w:name w:val="header"/>
    <w:basedOn w:val="Normal"/>
    <w:link w:val="En-tteCar"/>
    <w:uiPriority w:val="99"/>
    <w:unhideWhenUsed/>
    <w:rsid w:val="003A5909"/>
    <w:pPr>
      <w:tabs>
        <w:tab w:val="center" w:pos="4536"/>
        <w:tab w:val="right" w:pos="9072"/>
      </w:tabs>
      <w:spacing w:after="0" w:line="240" w:lineRule="auto"/>
    </w:pPr>
  </w:style>
  <w:style w:type="character" w:customStyle="1" w:styleId="En-tteCar">
    <w:name w:val="En-tête Car"/>
    <w:basedOn w:val="Policepardfaut"/>
    <w:link w:val="En-tte"/>
    <w:uiPriority w:val="99"/>
    <w:rsid w:val="003A5909"/>
    <w:rPr>
      <w:rFonts w:ascii="Calibri" w:eastAsia="Times New Roman" w:hAnsi="Calibri" w:cs="Arial"/>
      <w:lang w:eastAsia="fr-FR"/>
    </w:rPr>
  </w:style>
  <w:style w:type="paragraph" w:styleId="Pieddepage">
    <w:name w:val="footer"/>
    <w:basedOn w:val="Normal"/>
    <w:link w:val="PieddepageCar"/>
    <w:uiPriority w:val="99"/>
    <w:unhideWhenUsed/>
    <w:rsid w:val="003A59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909"/>
    <w:rPr>
      <w:rFonts w:ascii="Calibri" w:eastAsia="Times New Roman" w:hAnsi="Calibri" w:cs="Arial"/>
      <w:lang w:eastAsia="fr-FR"/>
    </w:rPr>
  </w:style>
  <w:style w:type="paragraph" w:styleId="Paragraphedeliste">
    <w:name w:val="List Paragraph"/>
    <w:basedOn w:val="Normal"/>
    <w:uiPriority w:val="34"/>
    <w:qFormat/>
    <w:rsid w:val="003A5909"/>
    <w:pPr>
      <w:ind w:left="720"/>
      <w:contextualSpacing/>
    </w:pPr>
  </w:style>
  <w:style w:type="character" w:styleId="Lienhypertexte">
    <w:name w:val="Hyperlink"/>
    <w:basedOn w:val="Policepardfaut"/>
    <w:uiPriority w:val="99"/>
    <w:rsid w:val="003A5909"/>
    <w:rPr>
      <w:color w:val="0000FF"/>
      <w:u w:val="single"/>
    </w:rPr>
  </w:style>
  <w:style w:type="paragraph" w:styleId="TM2">
    <w:name w:val="toc 2"/>
    <w:basedOn w:val="Normal"/>
    <w:next w:val="Normal"/>
    <w:autoRedefine/>
    <w:uiPriority w:val="39"/>
    <w:unhideWhenUsed/>
    <w:rsid w:val="003A5909"/>
    <w:pPr>
      <w:spacing w:after="100"/>
      <w:ind w:left="220"/>
    </w:pPr>
  </w:style>
  <w:style w:type="paragraph" w:styleId="En-ttedetabledesmatires">
    <w:name w:val="TOC Heading"/>
    <w:basedOn w:val="Titre1"/>
    <w:next w:val="Normal"/>
    <w:uiPriority w:val="39"/>
    <w:unhideWhenUsed/>
    <w:qFormat/>
    <w:rsid w:val="003A5909"/>
    <w:pPr>
      <w:spacing w:before="400" w:after="40" w:line="240" w:lineRule="auto"/>
      <w:outlineLvl w:val="9"/>
    </w:pPr>
    <w:rPr>
      <w:b w:val="0"/>
      <w:bCs w:val="0"/>
      <w:color w:val="1F3864"/>
      <w:sz w:val="36"/>
      <w:szCs w:val="36"/>
    </w:rPr>
  </w:style>
  <w:style w:type="character" w:styleId="Emphaseple">
    <w:name w:val="Subtle Emphasis"/>
    <w:basedOn w:val="Policepardfaut"/>
    <w:uiPriority w:val="19"/>
    <w:qFormat/>
    <w:rsid w:val="003A5909"/>
    <w:rPr>
      <w:i/>
      <w:iCs/>
      <w:color w:val="595959"/>
    </w:rPr>
  </w:style>
  <w:style w:type="paragraph" w:styleId="NormalWeb">
    <w:name w:val="Normal (Web)"/>
    <w:basedOn w:val="Normal"/>
    <w:uiPriority w:val="99"/>
    <w:semiHidden/>
    <w:unhideWhenUsed/>
    <w:rsid w:val="003A5909"/>
    <w:pPr>
      <w:spacing w:before="100" w:beforeAutospacing="1" w:after="100" w:afterAutospacing="1" w:line="240" w:lineRule="auto"/>
    </w:pPr>
    <w:rPr>
      <w:rFonts w:ascii="Times New Roman" w:hAnsi="Times New Roman" w:cs="Times New Roman"/>
      <w:szCs w:val="24"/>
      <w:lang w:val="en-US" w:eastAsia="en-US"/>
    </w:rPr>
  </w:style>
  <w:style w:type="paragraph" w:styleId="PrformatHTML">
    <w:name w:val="HTML Preformatted"/>
    <w:basedOn w:val="Normal"/>
    <w:link w:val="PrformatHTMLCar"/>
    <w:uiPriority w:val="99"/>
    <w:semiHidden/>
    <w:unhideWhenUsed/>
    <w:rsid w:val="003A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3A5909"/>
    <w:rPr>
      <w:rFonts w:ascii="Courier New" w:eastAsia="Times New Roman" w:hAnsi="Courier New" w:cs="Courier New"/>
      <w:sz w:val="20"/>
      <w:szCs w:val="20"/>
      <w:lang w:val="en-US"/>
    </w:rPr>
  </w:style>
  <w:style w:type="paragraph" w:styleId="Textedebulles">
    <w:name w:val="Balloon Text"/>
    <w:basedOn w:val="Normal"/>
    <w:link w:val="TextedebullesCar"/>
    <w:uiPriority w:val="99"/>
    <w:semiHidden/>
    <w:unhideWhenUsed/>
    <w:rsid w:val="003A59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5909"/>
    <w:rPr>
      <w:rFonts w:ascii="Tahoma" w:eastAsia="Times New Roman" w:hAnsi="Tahoma" w:cs="Tahoma"/>
      <w:sz w:val="16"/>
      <w:szCs w:val="16"/>
      <w:lang w:eastAsia="fr-FR"/>
    </w:rPr>
  </w:style>
  <w:style w:type="paragraph" w:styleId="Sansinterligne">
    <w:name w:val="No Spacing"/>
    <w:uiPriority w:val="1"/>
    <w:qFormat/>
    <w:rsid w:val="00054296"/>
    <w:pPr>
      <w:spacing w:after="0" w:line="240" w:lineRule="auto"/>
    </w:pPr>
    <w:rPr>
      <w:rFonts w:asciiTheme="majorBidi" w:eastAsia="Times New Roman" w:hAnsiTheme="majorBidi" w:cs="Arial"/>
      <w:sz w:val="24"/>
      <w:lang w:eastAsia="fr-FR"/>
    </w:rPr>
  </w:style>
  <w:style w:type="paragraph" w:styleId="TM1">
    <w:name w:val="toc 1"/>
    <w:basedOn w:val="Normal"/>
    <w:next w:val="Normal"/>
    <w:autoRedefine/>
    <w:uiPriority w:val="39"/>
    <w:unhideWhenUsed/>
    <w:rsid w:val="009B12E3"/>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DC899-2514-4A48-89A4-5DE70A4FE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1255</Words>
  <Characters>7158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dcterms:created xsi:type="dcterms:W3CDTF">2018-11-07T19:15:00Z</dcterms:created>
  <dcterms:modified xsi:type="dcterms:W3CDTF">2018-11-07T19:15:00Z</dcterms:modified>
</cp:coreProperties>
</file>