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0F4A4" w14:textId="77777777" w:rsidR="005D68A1" w:rsidRPr="00C4529B" w:rsidRDefault="00C4529B" w:rsidP="009768FE">
      <w:pPr>
        <w:pStyle w:val="Titre1"/>
      </w:pPr>
      <w:r w:rsidRPr="00C4529B">
        <w:t>Projet</w:t>
      </w:r>
    </w:p>
    <w:p w14:paraId="1D763F80" w14:textId="79C5D8EE" w:rsidR="005D68A1" w:rsidRDefault="005A0D0A" w:rsidP="009768FE">
      <w:pPr>
        <w:pStyle w:val="Titre2"/>
      </w:pPr>
      <w:r w:rsidRPr="009D3F1A">
        <w:t xml:space="preserve">Client : </w:t>
      </w:r>
    </w:p>
    <w:p w14:paraId="36201507" w14:textId="2E2A0925" w:rsidR="00305065" w:rsidRPr="00305065" w:rsidRDefault="00305065" w:rsidP="00C405D2">
      <w:pPr>
        <w:jc w:val="both"/>
      </w:pPr>
      <w:r w:rsidRPr="00305065">
        <w:rPr>
          <w:b/>
          <w:bCs/>
        </w:rPr>
        <w:t>Carrefour</w:t>
      </w:r>
      <w:r w:rsidRPr="00305065">
        <w:t> est un groupe français de la grande distribution. Il est le leader européen du secteur et le deuxième groupe mondial derrière l’américain Wal-Mart. Il est coté à la bourse de Paris depuis 1970 et entre dans la composition de l’indice CAC 40.</w:t>
      </w:r>
      <w:r w:rsidRPr="00305065">
        <w:br/>
      </w:r>
      <w:r w:rsidRPr="00305065">
        <w:br/>
        <w:t>Ce groupe présent en Europe, en Amérique du Sud et en Asie, est le neuvième employeur privé mondial, avec plus de 410.000 collaborateurs fin 2011. Il est le premier employeur privé en France.</w:t>
      </w:r>
      <w:r w:rsidRPr="00305065">
        <w:br/>
      </w:r>
      <w:r w:rsidRPr="00305065">
        <w:br/>
        <w:t>Son chiffre d'affaires TTC commercial s’est élevé à 102,694 milliards d'euros en 2011.</w:t>
      </w:r>
      <w:r w:rsidRPr="00305065">
        <w:br/>
        <w:t>Présent dans plus de 30 pays, le groupe réalise plus de 56% de son chiffre d’affaires hors de France.</w:t>
      </w:r>
    </w:p>
    <w:p w14:paraId="5B7CDAB4" w14:textId="4C2224FE" w:rsidR="00D76804" w:rsidRDefault="00D76804" w:rsidP="00C405D2">
      <w:pPr>
        <w:jc w:val="both"/>
      </w:pPr>
      <w:r w:rsidRPr="00D76804">
        <w:t xml:space="preserve">Présent dans plus de 30 pays avec 12 300 magasins, le groupe emploie plus de 321 000 collaborateurs et accueille 105 millions de clients dans le monde. </w:t>
      </w:r>
    </w:p>
    <w:p w14:paraId="63461040" w14:textId="77777777" w:rsidR="00C405D2" w:rsidRDefault="00C405D2" w:rsidP="00C405D2">
      <w:pPr>
        <w:jc w:val="both"/>
      </w:pPr>
      <w:r>
        <w:t xml:space="preserve">L’utilisation de la data et le développement des capacités analytiques sont un axe majeur du plan stratégique du Groupe Carrefour à horizon 2027. Directement rattachée au COMEX France, l’Analytics </w:t>
      </w:r>
      <w:proofErr w:type="spellStart"/>
      <w:r>
        <w:t>Factory</w:t>
      </w:r>
      <w:proofErr w:type="spellEnd"/>
      <w:r>
        <w:t xml:space="preserve"> de Carrefour France est le pilier de cette transformation analytique, au service de l’ensemble des équipes métier de Carrefour France – Marketing, Marchandises, Exploitation, E-commerce, </w:t>
      </w:r>
      <w:proofErr w:type="spellStart"/>
      <w:r>
        <w:t>Supply</w:t>
      </w:r>
      <w:proofErr w:type="spellEnd"/>
      <w:r>
        <w:t xml:space="preserve"> Chain, Services Financiers, etc.</w:t>
      </w:r>
    </w:p>
    <w:p w14:paraId="11EA4E21" w14:textId="77777777" w:rsidR="00C405D2" w:rsidRDefault="00C405D2" w:rsidP="00C405D2">
      <w:pPr>
        <w:jc w:val="both"/>
      </w:pPr>
    </w:p>
    <w:p w14:paraId="64C40A86" w14:textId="77777777" w:rsidR="00C405D2" w:rsidRDefault="00C405D2" w:rsidP="00C405D2"/>
    <w:p w14:paraId="54F207B4" w14:textId="4FD49BE8" w:rsidR="00C405D2" w:rsidRDefault="00C405D2" w:rsidP="00C405D2">
      <w:r>
        <w:t>Carrefour recherche pour sa Direction Data &amp; Analytics France basée à Massy (91), un(e) :</w:t>
      </w:r>
    </w:p>
    <w:p w14:paraId="6E761BDA" w14:textId="23465022" w:rsidR="00E55B98" w:rsidRPr="00BF00CD" w:rsidRDefault="00E55B98" w:rsidP="00BF00CD">
      <w:pPr>
        <w:pStyle w:val="Titre2"/>
      </w:pPr>
      <w:r w:rsidRPr="00BF00CD">
        <w:t xml:space="preserve">Date du projet : </w:t>
      </w:r>
    </w:p>
    <w:p w14:paraId="44176AE3" w14:textId="21C5E449" w:rsidR="00E55B98" w:rsidRPr="00BF00CD" w:rsidRDefault="003D2ECB" w:rsidP="00E55B98">
      <w:pPr>
        <w:pStyle w:val="Paragraphedeliste"/>
        <w:numPr>
          <w:ilvl w:val="0"/>
          <w:numId w:val="7"/>
        </w:numPr>
        <w:spacing w:line="276" w:lineRule="auto"/>
        <w:jc w:val="both"/>
        <w:rPr>
          <w:rFonts w:asciiTheme="minorHAnsi" w:hAnsiTheme="minorHAnsi" w:cstheme="minorHAnsi"/>
        </w:rPr>
      </w:pPr>
      <w:r w:rsidRPr="00BF00CD">
        <w:rPr>
          <w:rFonts w:asciiTheme="minorHAnsi" w:hAnsiTheme="minorHAnsi" w:cstheme="minorHAnsi"/>
        </w:rPr>
        <w:t>Projet a débuté Juin 2018</w:t>
      </w:r>
      <w:r w:rsidR="00BF00CD" w:rsidRPr="00BF00CD">
        <w:rPr>
          <w:rFonts w:asciiTheme="minorHAnsi" w:hAnsiTheme="minorHAnsi" w:cstheme="minorHAnsi"/>
        </w:rPr>
        <w:t xml:space="preserve"> -</w:t>
      </w:r>
    </w:p>
    <w:p w14:paraId="1406456D" w14:textId="417F3A81" w:rsidR="00F757BA" w:rsidRPr="00BF00CD" w:rsidRDefault="00F757BA" w:rsidP="00F757BA">
      <w:pPr>
        <w:pStyle w:val="Paragraphedeliste"/>
        <w:numPr>
          <w:ilvl w:val="0"/>
          <w:numId w:val="7"/>
        </w:numPr>
        <w:spacing w:line="276" w:lineRule="auto"/>
        <w:jc w:val="both"/>
        <w:rPr>
          <w:rFonts w:asciiTheme="minorHAnsi" w:hAnsiTheme="minorHAnsi" w:cstheme="minorHAnsi"/>
        </w:rPr>
      </w:pPr>
      <w:r w:rsidRPr="00BF00CD">
        <w:rPr>
          <w:rFonts w:asciiTheme="minorHAnsi" w:hAnsiTheme="minorHAnsi" w:cstheme="minorHAnsi"/>
        </w:rPr>
        <w:t xml:space="preserve">Durée de la mission : 18 mois (entre </w:t>
      </w:r>
      <w:r w:rsidR="00E815EB">
        <w:rPr>
          <w:rFonts w:asciiTheme="minorHAnsi" w:hAnsiTheme="minorHAnsi" w:cstheme="minorHAnsi"/>
        </w:rPr>
        <w:t xml:space="preserve">mars </w:t>
      </w:r>
      <w:r w:rsidRPr="00BF00CD">
        <w:rPr>
          <w:rFonts w:asciiTheme="minorHAnsi" w:hAnsiTheme="minorHAnsi" w:cstheme="minorHAnsi"/>
        </w:rPr>
        <w:t xml:space="preserve">2019 et </w:t>
      </w:r>
      <w:r w:rsidR="00E815EB">
        <w:rPr>
          <w:rFonts w:asciiTheme="minorHAnsi" w:hAnsiTheme="minorHAnsi" w:cstheme="minorHAnsi"/>
        </w:rPr>
        <w:t>novembre</w:t>
      </w:r>
      <w:r w:rsidRPr="00BF00CD">
        <w:rPr>
          <w:rFonts w:asciiTheme="minorHAnsi" w:hAnsiTheme="minorHAnsi" w:cstheme="minorHAnsi"/>
        </w:rPr>
        <w:t xml:space="preserve"> 2020</w:t>
      </w:r>
      <w:r w:rsidR="00E815EB">
        <w:rPr>
          <w:rFonts w:asciiTheme="minorHAnsi" w:hAnsiTheme="minorHAnsi" w:cstheme="minorHAnsi"/>
        </w:rPr>
        <w:t xml:space="preserve">) présentielle et télétravail suite à la crise du </w:t>
      </w:r>
      <w:proofErr w:type="spellStart"/>
      <w:r w:rsidR="00E815EB">
        <w:rPr>
          <w:rFonts w:asciiTheme="minorHAnsi" w:hAnsiTheme="minorHAnsi" w:cstheme="minorHAnsi"/>
        </w:rPr>
        <w:t>covid</w:t>
      </w:r>
      <w:proofErr w:type="spellEnd"/>
      <w:r w:rsidR="00D50395">
        <w:rPr>
          <w:rFonts w:asciiTheme="minorHAnsi" w:hAnsiTheme="minorHAnsi" w:cstheme="minorHAnsi"/>
        </w:rPr>
        <w:t xml:space="preserve"> 19.</w:t>
      </w:r>
    </w:p>
    <w:p w14:paraId="3AB21DD8" w14:textId="42AC1014" w:rsidR="00A332A0" w:rsidRPr="00E815EB" w:rsidRDefault="00BF00CD" w:rsidP="00BF00CD">
      <w:pPr>
        <w:pStyle w:val="Paragraphedeliste"/>
        <w:numPr>
          <w:ilvl w:val="0"/>
          <w:numId w:val="7"/>
        </w:numPr>
        <w:spacing w:line="276" w:lineRule="auto"/>
        <w:jc w:val="both"/>
        <w:rPr>
          <w:rFonts w:asciiTheme="minorHAnsi" w:hAnsiTheme="minorHAnsi" w:cstheme="minorHAnsi"/>
        </w:rPr>
      </w:pPr>
      <w:r w:rsidRPr="00BF00CD">
        <w:rPr>
          <w:rFonts w:asciiTheme="minorHAnsi" w:hAnsiTheme="minorHAnsi" w:cstheme="minorHAnsi"/>
        </w:rPr>
        <w:t xml:space="preserve">Adresse : </w:t>
      </w:r>
      <w:r w:rsidR="00D76804" w:rsidRPr="00D76804">
        <w:rPr>
          <w:rFonts w:asciiTheme="minorHAnsi" w:hAnsiTheme="minorHAnsi" w:cstheme="minorHAnsi"/>
        </w:rPr>
        <w:t>93 Av. de Paris, 91300 Massy</w:t>
      </w:r>
      <w:r w:rsidR="00D76804">
        <w:rPr>
          <w:rFonts w:asciiTheme="minorHAnsi" w:hAnsiTheme="minorHAnsi" w:cstheme="minorHAnsi"/>
        </w:rPr>
        <w:t>.</w:t>
      </w:r>
      <w:r w:rsidR="00DA2AC3">
        <w:rPr>
          <w:rFonts w:asciiTheme="minorHAnsi" w:hAnsiTheme="minorHAnsi" w:cstheme="minorHAnsi"/>
        </w:rPr>
        <w:t xml:space="preserve"> Gares trains : </w:t>
      </w:r>
      <w:r w:rsidR="00DA2AC3" w:rsidRPr="00E815EB">
        <w:rPr>
          <w:rFonts w:asciiTheme="minorHAnsi" w:hAnsiTheme="minorHAnsi" w:cstheme="minorHAnsi"/>
        </w:rPr>
        <w:t>RER C &amp; RER B. Autoroute : A6a &amp; A10.</w:t>
      </w:r>
    </w:p>
    <w:p w14:paraId="48D464F3" w14:textId="0D71B955" w:rsidR="005D68A1" w:rsidRDefault="005A0D0A" w:rsidP="009768FE">
      <w:pPr>
        <w:pStyle w:val="Titre2"/>
      </w:pPr>
      <w:r>
        <w:t xml:space="preserve">Nature du projet : </w:t>
      </w:r>
    </w:p>
    <w:p w14:paraId="5EDF9E4F" w14:textId="519E277E" w:rsidR="00376FA0" w:rsidRPr="00376FA0" w:rsidRDefault="00376FA0" w:rsidP="00376FA0">
      <w:r>
        <w:t xml:space="preserve">Nom du projet : </w:t>
      </w:r>
      <w:proofErr w:type="spellStart"/>
      <w:r>
        <w:t>Lab</w:t>
      </w:r>
      <w:proofErr w:type="spellEnd"/>
      <w:r>
        <w:t>-Carrefour-Google</w:t>
      </w:r>
    </w:p>
    <w:p w14:paraId="67B9E137" w14:textId="49CBB3F5" w:rsidR="00867CBF" w:rsidRPr="00867CBF" w:rsidRDefault="00867CBF" w:rsidP="00867CBF">
      <w:r>
        <w:t>A</w:t>
      </w:r>
      <w:r w:rsidRPr="00867CBF">
        <w:t xml:space="preserve">méliorer l'excellence opérationnelle (automatisation de processus, démocratisation de l'accès à la donnée, développement de la culture analytique), pour optimiser l'offre et l'expérience client </w:t>
      </w:r>
      <w:r w:rsidR="00D50395">
        <w:t xml:space="preserve">sur les </w:t>
      </w:r>
      <w:r w:rsidRPr="00867CBF">
        <w:t xml:space="preserve"> sites et dans </w:t>
      </w:r>
      <w:r w:rsidR="00D50395">
        <w:t>les</w:t>
      </w:r>
      <w:r w:rsidRPr="00867CBF">
        <w:t xml:space="preserve"> magasins (assortiments, promotion, personnalisation, prévisions, ...) et pour aider à la planification stratégique et à la prise de décision.</w:t>
      </w:r>
    </w:p>
    <w:p w14:paraId="0FAD62CC" w14:textId="6D2D8103" w:rsidR="00867CBF" w:rsidRPr="00867CBF" w:rsidRDefault="00867CBF" w:rsidP="00867CBF">
      <w:r w:rsidRPr="00D76804">
        <w:lastRenderedPageBreak/>
        <w:t>Carrefour développ</w:t>
      </w:r>
      <w:r w:rsidR="00BC297C">
        <w:t>ait</w:t>
      </w:r>
      <w:r w:rsidRPr="00D76804">
        <w:t xml:space="preserve"> </w:t>
      </w:r>
      <w:r>
        <w:t>depuis un certain temps</w:t>
      </w:r>
      <w:r w:rsidRPr="00D76804">
        <w:t xml:space="preserve"> différent formats et canaux : l’hypermarché avec une offre généraliste au meilleur prix, le supermarché, format alimentaire de référence, les magasins de proximité pour le service et la praticité, les magasins de cash </w:t>
      </w:r>
      <w:r>
        <w:t xml:space="preserve">&amp; </w:t>
      </w:r>
      <w:r w:rsidRPr="00D76804">
        <w:t>carry pour les professionnels, le drive et le e-commerce pour satisfaire les nouvelles attentes</w:t>
      </w:r>
      <w:r>
        <w:tab/>
      </w:r>
    </w:p>
    <w:p w14:paraId="580E117B" w14:textId="6659509C" w:rsidR="00C4529B" w:rsidRDefault="00E815EB">
      <w:pPr>
        <w:spacing w:line="276" w:lineRule="auto"/>
        <w:jc w:val="both"/>
      </w:pPr>
      <w:r>
        <w:t>Carrefour utilise</w:t>
      </w:r>
      <w:r w:rsidR="007B3EFD" w:rsidRPr="007B3EFD">
        <w:t xml:space="preserve"> des approches de machine </w:t>
      </w:r>
      <w:proofErr w:type="spellStart"/>
      <w:r w:rsidR="007B3EFD" w:rsidRPr="007B3EFD">
        <w:t>learning</w:t>
      </w:r>
      <w:proofErr w:type="spellEnd"/>
      <w:r w:rsidR="007B3EFD" w:rsidRPr="007B3EFD">
        <w:t xml:space="preserve"> pour résoudre des défis commerciaux et opérationnels comme les ruptures en magasin, la prévision des ventes, l'optimisation de l'assortiment des produits, la personnalisation de l'expérience sur le site carrefour.fr</w:t>
      </w:r>
    </w:p>
    <w:p w14:paraId="61CA542A" w14:textId="77777777" w:rsidR="00BC297C" w:rsidRDefault="00BC297C">
      <w:pPr>
        <w:spacing w:line="276" w:lineRule="auto"/>
        <w:jc w:val="both"/>
        <w:rPr>
          <w:rFonts w:ascii="Garamond" w:hAnsi="Garamond"/>
          <w:sz w:val="24"/>
          <w:szCs w:val="24"/>
        </w:rPr>
      </w:pPr>
    </w:p>
    <w:p w14:paraId="2EC1723A" w14:textId="36CBE1B0" w:rsidR="00C4529B" w:rsidRDefault="005A0D0A" w:rsidP="009768FE">
      <w:pPr>
        <w:pStyle w:val="Titre2"/>
      </w:pPr>
      <w:r w:rsidRPr="00C4529B">
        <w:t xml:space="preserve">Objectif </w:t>
      </w:r>
      <w:r w:rsidR="00C4529B" w:rsidRPr="00C4529B">
        <w:t xml:space="preserve">du projet </w:t>
      </w:r>
      <w:r w:rsidRPr="00C4529B">
        <w:t>:</w:t>
      </w:r>
    </w:p>
    <w:p w14:paraId="3F7369E7" w14:textId="77777777" w:rsidR="00E815EB" w:rsidRPr="00E815EB" w:rsidRDefault="00E815EB" w:rsidP="00E815EB">
      <w:pPr>
        <w:numPr>
          <w:ilvl w:val="0"/>
          <w:numId w:val="20"/>
        </w:numPr>
        <w:spacing w:line="276" w:lineRule="auto"/>
        <w:jc w:val="both"/>
      </w:pPr>
      <w:r w:rsidRPr="00E815EB">
        <w:t>Optimisation des stratégies marketing et commerciale</w:t>
      </w:r>
    </w:p>
    <w:p w14:paraId="49B2A90C" w14:textId="77777777" w:rsidR="00E815EB" w:rsidRPr="00E815EB" w:rsidRDefault="00E815EB" w:rsidP="00E815EB">
      <w:pPr>
        <w:numPr>
          <w:ilvl w:val="0"/>
          <w:numId w:val="20"/>
        </w:numPr>
        <w:spacing w:line="276" w:lineRule="auto"/>
        <w:jc w:val="both"/>
      </w:pPr>
      <w:r w:rsidRPr="00E815EB">
        <w:t>Amélioration de la connaissance client</w:t>
      </w:r>
    </w:p>
    <w:p w14:paraId="660BFAF0" w14:textId="77777777" w:rsidR="00E815EB" w:rsidRPr="00E815EB" w:rsidRDefault="00E815EB" w:rsidP="00E815EB">
      <w:pPr>
        <w:numPr>
          <w:ilvl w:val="0"/>
          <w:numId w:val="20"/>
        </w:numPr>
        <w:spacing w:line="276" w:lineRule="auto"/>
        <w:jc w:val="both"/>
      </w:pPr>
      <w:r w:rsidRPr="00E815EB">
        <w:t>Points de vente repensés</w:t>
      </w:r>
    </w:p>
    <w:p w14:paraId="74A6B143" w14:textId="32773700" w:rsidR="00E815EB" w:rsidRPr="00E815EB" w:rsidRDefault="00E815EB" w:rsidP="00E815EB">
      <w:pPr>
        <w:numPr>
          <w:ilvl w:val="0"/>
          <w:numId w:val="20"/>
        </w:numPr>
        <w:spacing w:line="276" w:lineRule="auto"/>
        <w:jc w:val="both"/>
      </w:pPr>
      <w:r w:rsidRPr="00E815EB">
        <w:t>Anticipation des tendances et des besoins</w:t>
      </w:r>
      <w:r w:rsidR="00934131">
        <w:t>.</w:t>
      </w:r>
    </w:p>
    <w:p w14:paraId="39EB3CA5" w14:textId="42288C55" w:rsidR="00E815EB" w:rsidRPr="00E815EB" w:rsidRDefault="00E815EB" w:rsidP="00E815EB">
      <w:pPr>
        <w:numPr>
          <w:ilvl w:val="0"/>
          <w:numId w:val="20"/>
        </w:numPr>
        <w:spacing w:line="276" w:lineRule="auto"/>
        <w:jc w:val="both"/>
      </w:pPr>
      <w:r w:rsidRPr="00E815EB">
        <w:t>Meilleure compréhension des comportements</w:t>
      </w:r>
      <w:r>
        <w:t xml:space="preserve"> </w:t>
      </w:r>
      <w:r w:rsidR="006816BA">
        <w:t xml:space="preserve">des clients (avant &amp; après la crise </w:t>
      </w:r>
      <w:proofErr w:type="spellStart"/>
      <w:r w:rsidR="006816BA">
        <w:t>covid</w:t>
      </w:r>
      <w:proofErr w:type="spellEnd"/>
      <w:r w:rsidR="006816BA">
        <w:t xml:space="preserve"> 19)</w:t>
      </w:r>
    </w:p>
    <w:p w14:paraId="23A7F3AD" w14:textId="10BB8003" w:rsidR="00C4529B" w:rsidRDefault="00E815EB" w:rsidP="00C4529B">
      <w:pPr>
        <w:numPr>
          <w:ilvl w:val="0"/>
          <w:numId w:val="20"/>
        </w:numPr>
        <w:spacing w:line="276" w:lineRule="auto"/>
        <w:jc w:val="both"/>
      </w:pPr>
      <w:r w:rsidRPr="00E815EB">
        <w:t>Automatisation de certaines campagnes marketing</w:t>
      </w:r>
    </w:p>
    <w:p w14:paraId="042AAA2B" w14:textId="13B78E92" w:rsidR="00B1731B" w:rsidRDefault="00B1731B" w:rsidP="00C4529B">
      <w:pPr>
        <w:numPr>
          <w:ilvl w:val="0"/>
          <w:numId w:val="20"/>
        </w:numPr>
        <w:spacing w:line="276" w:lineRule="auto"/>
        <w:jc w:val="both"/>
      </w:pPr>
      <w:r>
        <w:t>R</w:t>
      </w:r>
      <w:r w:rsidRPr="00B1731B">
        <w:t>épondre aux exigences des consommateurs</w:t>
      </w:r>
    </w:p>
    <w:p w14:paraId="427F5950" w14:textId="7198B08D" w:rsidR="006816BA" w:rsidRPr="00E815EB" w:rsidRDefault="006816BA" w:rsidP="006816BA">
      <w:pPr>
        <w:spacing w:line="276" w:lineRule="auto"/>
        <w:ind w:left="720"/>
        <w:jc w:val="both"/>
      </w:pPr>
    </w:p>
    <w:p w14:paraId="7D3C0717" w14:textId="77777777" w:rsidR="005D68A1" w:rsidRDefault="005A0D0A" w:rsidP="009768FE">
      <w:pPr>
        <w:pStyle w:val="Titre2"/>
      </w:pPr>
      <w:r w:rsidRPr="00C4529B">
        <w:t>L’architecture Technique du projet :  </w:t>
      </w:r>
    </w:p>
    <w:p w14:paraId="02E8F5FE"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3E31D5D5"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8E52DF1"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B202DB3" w14:textId="77777777" w:rsidR="00A047B0" w:rsidRDefault="00A047B0" w:rsidP="00C4529B">
      <w:pPr>
        <w:spacing w:line="276" w:lineRule="auto"/>
        <w:jc w:val="both"/>
        <w:rPr>
          <w:rFonts w:ascii="Garamond" w:hAnsi="Garamond"/>
          <w:sz w:val="24"/>
          <w:szCs w:val="24"/>
        </w:rPr>
      </w:pPr>
    </w:p>
    <w:p w14:paraId="0C85F9E2" w14:textId="77777777" w:rsidR="00A047B0" w:rsidRDefault="00A047B0" w:rsidP="009768FE">
      <w:pPr>
        <w:pStyle w:val="Titre2"/>
      </w:pPr>
      <w:r w:rsidRPr="00C4529B">
        <w:t>Définition des KPIs (Key Performance Indicator)</w:t>
      </w:r>
      <w:r>
        <w:t xml:space="preserve"> </w:t>
      </w:r>
    </w:p>
    <w:p w14:paraId="0ACFFC04" w14:textId="77777777" w:rsidR="00A047B0" w:rsidRDefault="00A047B0" w:rsidP="00A047B0">
      <w:pPr>
        <w:spacing w:line="276" w:lineRule="auto"/>
        <w:jc w:val="both"/>
        <w:rPr>
          <w:rFonts w:ascii="Garamond" w:hAnsi="Garamond"/>
          <w:sz w:val="24"/>
          <w:szCs w:val="24"/>
        </w:rPr>
      </w:pPr>
      <w:r>
        <w:rPr>
          <w:rFonts w:ascii="Garamond" w:hAnsi="Garamond"/>
          <w:sz w:val="24"/>
          <w:szCs w:val="24"/>
        </w:rPr>
        <w:t>…………………………………………………………………………………………………</w:t>
      </w:r>
    </w:p>
    <w:p w14:paraId="6803DFAC" w14:textId="77777777" w:rsidR="00A047B0" w:rsidRDefault="00A047B0" w:rsidP="00A047B0">
      <w:pPr>
        <w:spacing w:line="276" w:lineRule="auto"/>
        <w:jc w:val="both"/>
        <w:rPr>
          <w:rFonts w:ascii="Garamond" w:hAnsi="Garamond"/>
          <w:sz w:val="24"/>
          <w:szCs w:val="24"/>
        </w:rPr>
      </w:pPr>
      <w:r>
        <w:rPr>
          <w:rFonts w:ascii="Garamond" w:hAnsi="Garamond"/>
          <w:sz w:val="24"/>
          <w:szCs w:val="24"/>
        </w:rPr>
        <w:t>…………………………………………………………………………………………………</w:t>
      </w:r>
    </w:p>
    <w:p w14:paraId="77A8A87E" w14:textId="77777777" w:rsidR="00A047B0" w:rsidRDefault="00A047B0" w:rsidP="00C4529B">
      <w:pPr>
        <w:spacing w:line="276" w:lineRule="auto"/>
        <w:jc w:val="both"/>
        <w:rPr>
          <w:rFonts w:ascii="Garamond" w:hAnsi="Garamond"/>
          <w:sz w:val="24"/>
          <w:szCs w:val="24"/>
        </w:rPr>
      </w:pPr>
      <w:r>
        <w:rPr>
          <w:rFonts w:ascii="Garamond" w:hAnsi="Garamond"/>
          <w:sz w:val="24"/>
          <w:szCs w:val="24"/>
        </w:rPr>
        <w:t>…………………………………………………………………………………………………</w:t>
      </w:r>
    </w:p>
    <w:p w14:paraId="1C54CFE7" w14:textId="77777777" w:rsidR="00C4529B" w:rsidRPr="00C4529B" w:rsidRDefault="00C4529B" w:rsidP="00C4529B">
      <w:pPr>
        <w:spacing w:line="276" w:lineRule="auto"/>
        <w:jc w:val="both"/>
        <w:rPr>
          <w:rFonts w:ascii="Garamond" w:hAnsi="Garamond"/>
          <w:b/>
          <w:sz w:val="24"/>
          <w:szCs w:val="24"/>
          <w:u w:val="single"/>
        </w:rPr>
      </w:pPr>
    </w:p>
    <w:p w14:paraId="7CB89A92" w14:textId="77777777" w:rsidR="00C4529B" w:rsidRPr="00C4529B" w:rsidRDefault="00C4529B">
      <w:pPr>
        <w:spacing w:line="276" w:lineRule="auto"/>
        <w:jc w:val="both"/>
        <w:rPr>
          <w:rFonts w:ascii="Garamond" w:hAnsi="Garamond"/>
          <w:b/>
          <w:sz w:val="24"/>
          <w:szCs w:val="24"/>
          <w:u w:val="single"/>
        </w:rPr>
      </w:pPr>
    </w:p>
    <w:p w14:paraId="510EC215" w14:textId="77777777" w:rsidR="005D68A1" w:rsidRDefault="005A0D0A" w:rsidP="009768FE">
      <w:pPr>
        <w:pStyle w:val="Titre2"/>
      </w:pPr>
      <w:r>
        <w:lastRenderedPageBreak/>
        <w:t xml:space="preserve">Méthode de travail : </w:t>
      </w:r>
    </w:p>
    <w:p w14:paraId="3E3880F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18B83556"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6DE2E12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33E4AF39" w14:textId="77777777" w:rsidR="00C4529B" w:rsidRDefault="00C4529B">
      <w:pPr>
        <w:spacing w:line="276" w:lineRule="auto"/>
        <w:jc w:val="both"/>
        <w:rPr>
          <w:rFonts w:ascii="Garamond" w:hAnsi="Garamond"/>
          <w:b/>
          <w:sz w:val="24"/>
          <w:szCs w:val="24"/>
          <w:u w:val="single"/>
        </w:rPr>
      </w:pPr>
    </w:p>
    <w:p w14:paraId="6722E290" w14:textId="77777777" w:rsidR="005D68A1" w:rsidRDefault="005A0D0A" w:rsidP="009768FE">
      <w:pPr>
        <w:pStyle w:val="Titre2"/>
      </w:pPr>
      <w:r>
        <w:t xml:space="preserve">Environnement technique : </w:t>
      </w:r>
    </w:p>
    <w:p w14:paraId="405AABBE"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717B7468" w14:textId="77777777" w:rsidR="00C4529B" w:rsidRDefault="00C4529B" w:rsidP="00C4529B">
      <w:pPr>
        <w:spacing w:line="276" w:lineRule="auto"/>
        <w:jc w:val="both"/>
        <w:rPr>
          <w:rFonts w:ascii="Garamond" w:hAnsi="Garamond"/>
          <w:sz w:val="24"/>
          <w:szCs w:val="24"/>
        </w:rPr>
      </w:pPr>
      <w:r>
        <w:rPr>
          <w:rFonts w:ascii="Garamond" w:hAnsi="Garamond"/>
          <w:sz w:val="24"/>
          <w:szCs w:val="24"/>
        </w:rPr>
        <w:t>…………………………………………………………………………………………………</w:t>
      </w:r>
    </w:p>
    <w:p w14:paraId="282DB890" w14:textId="2A6DFC55" w:rsidR="00C4529B" w:rsidRDefault="00C4529B" w:rsidP="00C4529B">
      <w:pPr>
        <w:spacing w:line="276" w:lineRule="auto"/>
        <w:jc w:val="both"/>
        <w:rPr>
          <w:rFonts w:ascii="Garamond" w:hAnsi="Garamond"/>
          <w:sz w:val="24"/>
          <w:szCs w:val="24"/>
        </w:rPr>
      </w:pPr>
      <w:r>
        <w:rPr>
          <w:rFonts w:ascii="Garamond" w:hAnsi="Garamond"/>
          <w:sz w:val="24"/>
          <w:szCs w:val="24"/>
        </w:rPr>
        <w:t>…………………………………………………………………………………………………</w:t>
      </w:r>
    </w:p>
    <w:p w14:paraId="587615AE" w14:textId="452A9505" w:rsidR="00C405D2" w:rsidRDefault="00C405D2" w:rsidP="00C4529B">
      <w:pPr>
        <w:spacing w:line="276" w:lineRule="auto"/>
        <w:jc w:val="both"/>
        <w:rPr>
          <w:rFonts w:ascii="Garamond" w:hAnsi="Garamond"/>
          <w:sz w:val="24"/>
          <w:szCs w:val="24"/>
        </w:rPr>
      </w:pPr>
    </w:p>
    <w:p w14:paraId="0DA3AE5F" w14:textId="5B6525E9" w:rsidR="00C405D2" w:rsidRDefault="00C405D2" w:rsidP="00C4529B">
      <w:pPr>
        <w:spacing w:line="276" w:lineRule="auto"/>
        <w:jc w:val="both"/>
        <w:rPr>
          <w:rFonts w:ascii="Garamond" w:hAnsi="Garamond"/>
          <w:sz w:val="24"/>
          <w:szCs w:val="24"/>
        </w:rPr>
      </w:pPr>
    </w:p>
    <w:p w14:paraId="526C4CB6" w14:textId="1FC7BFA1" w:rsidR="00C405D2" w:rsidRDefault="00C405D2" w:rsidP="00C4529B">
      <w:pPr>
        <w:spacing w:line="276" w:lineRule="auto"/>
        <w:jc w:val="both"/>
        <w:rPr>
          <w:rFonts w:ascii="Garamond" w:hAnsi="Garamond"/>
          <w:sz w:val="24"/>
          <w:szCs w:val="24"/>
        </w:rPr>
      </w:pPr>
    </w:p>
    <w:p w14:paraId="4D0F5157" w14:textId="4D9C7A21" w:rsidR="00C405D2" w:rsidRDefault="00C405D2" w:rsidP="00C4529B">
      <w:pPr>
        <w:spacing w:line="276" w:lineRule="auto"/>
        <w:jc w:val="both"/>
        <w:rPr>
          <w:rFonts w:ascii="Garamond" w:hAnsi="Garamond"/>
          <w:sz w:val="24"/>
          <w:szCs w:val="24"/>
        </w:rPr>
      </w:pPr>
      <w:r>
        <w:rPr>
          <w:rFonts w:ascii="Garamond" w:hAnsi="Garamond"/>
          <w:sz w:val="24"/>
          <w:szCs w:val="24"/>
        </w:rPr>
        <w:t>LES TACHES :</w:t>
      </w:r>
    </w:p>
    <w:p w14:paraId="0D1F2601"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 xml:space="preserve">Développer et tester des flux d’ingestion de données de différentes sources </w:t>
      </w:r>
    </w:p>
    <w:p w14:paraId="7F01B3AD"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Comprendre les besoins métiers</w:t>
      </w:r>
    </w:p>
    <w:p w14:paraId="7F56E057"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Concevoir des solutions nécessitant l’utilisation de technologies cloud &amp; data pour répondre aux besoins métier</w:t>
      </w:r>
    </w:p>
    <w:p w14:paraId="42E96A68"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Déployer, optimiser et industrialiser au quotidien des pipelines de données dans le cloud</w:t>
      </w:r>
    </w:p>
    <w:p w14:paraId="0FA3FAEA"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Industrialiser les modèles de Machine Learning</w:t>
      </w:r>
    </w:p>
    <w:p w14:paraId="20DDA266"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 xml:space="preserve">Travailler avec différents profils data du groupe (data </w:t>
      </w:r>
      <w:proofErr w:type="spellStart"/>
      <w:r w:rsidRPr="00C405D2">
        <w:rPr>
          <w:rFonts w:ascii="Garamond" w:hAnsi="Garamond"/>
          <w:sz w:val="24"/>
          <w:szCs w:val="24"/>
        </w:rPr>
        <w:t>scientist</w:t>
      </w:r>
      <w:proofErr w:type="spellEnd"/>
      <w:r w:rsidRPr="00C405D2">
        <w:rPr>
          <w:rFonts w:ascii="Garamond" w:hAnsi="Garamond"/>
          <w:sz w:val="24"/>
          <w:szCs w:val="24"/>
        </w:rPr>
        <w:t xml:space="preserve">, data </w:t>
      </w:r>
      <w:proofErr w:type="spellStart"/>
      <w:r w:rsidRPr="00C405D2">
        <w:rPr>
          <w:rFonts w:ascii="Garamond" w:hAnsi="Garamond"/>
          <w:sz w:val="24"/>
          <w:szCs w:val="24"/>
        </w:rPr>
        <w:t>engineer</w:t>
      </w:r>
      <w:proofErr w:type="spellEnd"/>
      <w:r w:rsidRPr="00C405D2">
        <w:rPr>
          <w:rFonts w:ascii="Garamond" w:hAnsi="Garamond"/>
          <w:sz w:val="24"/>
          <w:szCs w:val="24"/>
        </w:rPr>
        <w:t xml:space="preserve">, data </w:t>
      </w:r>
      <w:proofErr w:type="spellStart"/>
      <w:r w:rsidRPr="00C405D2">
        <w:rPr>
          <w:rFonts w:ascii="Garamond" w:hAnsi="Garamond"/>
          <w:sz w:val="24"/>
          <w:szCs w:val="24"/>
        </w:rPr>
        <w:t>architect</w:t>
      </w:r>
      <w:proofErr w:type="spellEnd"/>
      <w:r w:rsidRPr="00C405D2">
        <w:rPr>
          <w:rFonts w:ascii="Garamond" w:hAnsi="Garamond"/>
          <w:sz w:val="24"/>
          <w:szCs w:val="24"/>
        </w:rPr>
        <w:t xml:space="preserve">, data </w:t>
      </w:r>
      <w:proofErr w:type="spellStart"/>
      <w:r w:rsidRPr="00C405D2">
        <w:rPr>
          <w:rFonts w:ascii="Garamond" w:hAnsi="Garamond"/>
          <w:sz w:val="24"/>
          <w:szCs w:val="24"/>
        </w:rPr>
        <w:t>analyst</w:t>
      </w:r>
      <w:proofErr w:type="spellEnd"/>
      <w:r w:rsidRPr="00C405D2">
        <w:rPr>
          <w:rFonts w:ascii="Garamond" w:hAnsi="Garamond"/>
          <w:sz w:val="24"/>
          <w:szCs w:val="24"/>
        </w:rPr>
        <w:t>)</w:t>
      </w:r>
    </w:p>
    <w:p w14:paraId="71ABF027"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Assurer le monitoring des modèles en production</w:t>
      </w:r>
    </w:p>
    <w:p w14:paraId="6C2904D9" w14:textId="77777777" w:rsidR="00C405D2" w:rsidRPr="00C405D2" w:rsidRDefault="00C405D2" w:rsidP="00C405D2">
      <w:pPr>
        <w:spacing w:line="276" w:lineRule="auto"/>
        <w:jc w:val="both"/>
        <w:rPr>
          <w:rFonts w:ascii="Garamond" w:hAnsi="Garamond"/>
          <w:sz w:val="24"/>
          <w:szCs w:val="24"/>
        </w:rPr>
      </w:pPr>
      <w:r w:rsidRPr="00C405D2">
        <w:rPr>
          <w:rFonts w:ascii="Garamond" w:hAnsi="Garamond"/>
          <w:sz w:val="24"/>
          <w:szCs w:val="24"/>
        </w:rPr>
        <w:t>Contribuer au développement et à l’amélioration continue des outils data interne</w:t>
      </w:r>
    </w:p>
    <w:p w14:paraId="0875A953" w14:textId="23848953" w:rsidR="00C405D2" w:rsidRDefault="00C405D2" w:rsidP="00C405D2">
      <w:pPr>
        <w:spacing w:line="276" w:lineRule="auto"/>
        <w:jc w:val="both"/>
        <w:rPr>
          <w:rFonts w:ascii="Garamond" w:hAnsi="Garamond"/>
          <w:sz w:val="24"/>
          <w:szCs w:val="24"/>
        </w:rPr>
      </w:pPr>
      <w:r w:rsidRPr="00C405D2">
        <w:rPr>
          <w:rFonts w:ascii="Garamond" w:hAnsi="Garamond"/>
          <w:sz w:val="24"/>
          <w:szCs w:val="24"/>
        </w:rPr>
        <w:t>Assurer une veille technologique sur les produits data</w:t>
      </w:r>
    </w:p>
    <w:p w14:paraId="2E94FB36" w14:textId="24761A17" w:rsidR="0032129F" w:rsidRDefault="0032129F" w:rsidP="00C405D2">
      <w:pPr>
        <w:spacing w:line="276" w:lineRule="auto"/>
        <w:jc w:val="both"/>
        <w:rPr>
          <w:rFonts w:ascii="Garamond" w:hAnsi="Garamond"/>
          <w:sz w:val="24"/>
          <w:szCs w:val="24"/>
        </w:rPr>
      </w:pPr>
    </w:p>
    <w:p w14:paraId="61D3A52B" w14:textId="0F744109" w:rsidR="0032129F" w:rsidRDefault="0032129F" w:rsidP="00C405D2">
      <w:pPr>
        <w:spacing w:line="276" w:lineRule="auto"/>
        <w:jc w:val="both"/>
        <w:rPr>
          <w:rFonts w:ascii="Garamond" w:hAnsi="Garamond"/>
          <w:sz w:val="24"/>
          <w:szCs w:val="24"/>
        </w:rPr>
      </w:pPr>
    </w:p>
    <w:p w14:paraId="79EFA4A6" w14:textId="798C5ED9" w:rsidR="0032129F" w:rsidRDefault="0032129F" w:rsidP="00C405D2">
      <w:pPr>
        <w:spacing w:line="276" w:lineRule="auto"/>
        <w:jc w:val="both"/>
        <w:rPr>
          <w:rFonts w:ascii="Garamond" w:hAnsi="Garamond"/>
          <w:sz w:val="24"/>
          <w:szCs w:val="24"/>
        </w:rPr>
      </w:pPr>
    </w:p>
    <w:p w14:paraId="0FCC0986"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Vous avez une solide formation en Data Engineering / Informatique Bac + 5</w:t>
      </w:r>
    </w:p>
    <w:p w14:paraId="2196122E"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b/>
          <w:bCs/>
          <w:color w:val="333333"/>
          <w:sz w:val="24"/>
          <w:szCs w:val="24"/>
          <w:lang w:eastAsia="fr-FR"/>
        </w:rPr>
        <w:t xml:space="preserve">Python et SQL </w:t>
      </w:r>
      <w:r w:rsidRPr="0032129F">
        <w:rPr>
          <w:rFonts w:ascii="Arial" w:eastAsia="Times New Roman" w:hAnsi="Arial" w:cs="Arial"/>
          <w:color w:val="333333"/>
          <w:sz w:val="24"/>
          <w:szCs w:val="24"/>
          <w:lang w:eastAsia="fr-FR"/>
        </w:rPr>
        <w:t>rythment votre quotidien</w:t>
      </w:r>
    </w:p>
    <w:p w14:paraId="1544208B"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Maîtrise de</w:t>
      </w:r>
      <w:r w:rsidRPr="0032129F">
        <w:rPr>
          <w:rFonts w:ascii="Arial" w:eastAsia="Times New Roman" w:hAnsi="Arial" w:cs="Arial"/>
          <w:b/>
          <w:bCs/>
          <w:color w:val="333333"/>
          <w:sz w:val="24"/>
          <w:szCs w:val="24"/>
          <w:lang w:eastAsia="fr-FR"/>
        </w:rPr>
        <w:t xml:space="preserve"> Linux/UNIX</w:t>
      </w:r>
    </w:p>
    <w:p w14:paraId="71A11FF4"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lastRenderedPageBreak/>
        <w:t xml:space="preserve">Connaissance d’un autre langage comme </w:t>
      </w:r>
      <w:r w:rsidRPr="0032129F">
        <w:rPr>
          <w:rFonts w:ascii="Arial" w:eastAsia="Times New Roman" w:hAnsi="Arial" w:cs="Arial"/>
          <w:b/>
          <w:bCs/>
          <w:color w:val="333333"/>
          <w:sz w:val="24"/>
          <w:szCs w:val="24"/>
          <w:lang w:eastAsia="fr-FR"/>
        </w:rPr>
        <w:t>Java ou R</w:t>
      </w:r>
    </w:p>
    <w:p w14:paraId="4D53BAF7"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Maîtrise de </w:t>
      </w:r>
      <w:r w:rsidRPr="0032129F">
        <w:rPr>
          <w:rFonts w:ascii="Arial" w:eastAsia="Times New Roman" w:hAnsi="Arial" w:cs="Arial"/>
          <w:b/>
          <w:bCs/>
          <w:color w:val="333333"/>
          <w:sz w:val="24"/>
          <w:szCs w:val="24"/>
          <w:lang w:eastAsia="fr-FR"/>
        </w:rPr>
        <w:t>GIT</w:t>
      </w:r>
      <w:r w:rsidRPr="0032129F">
        <w:rPr>
          <w:rFonts w:ascii="Arial" w:eastAsia="Times New Roman" w:hAnsi="Arial" w:cs="Arial"/>
          <w:color w:val="333333"/>
          <w:sz w:val="24"/>
          <w:szCs w:val="24"/>
          <w:lang w:eastAsia="fr-FR"/>
        </w:rPr>
        <w:t xml:space="preserve"> et des technologies de déploiements (Docker, Kubernetes …)</w:t>
      </w:r>
    </w:p>
    <w:p w14:paraId="20388227"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Connaissances ou expérience sur une </w:t>
      </w:r>
      <w:r w:rsidRPr="0032129F">
        <w:rPr>
          <w:rFonts w:ascii="Arial" w:eastAsia="Times New Roman" w:hAnsi="Arial" w:cs="Arial"/>
          <w:b/>
          <w:bCs/>
          <w:color w:val="333333"/>
          <w:sz w:val="24"/>
          <w:szCs w:val="24"/>
          <w:lang w:eastAsia="fr-FR"/>
        </w:rPr>
        <w:t>plateforme Cloud</w:t>
      </w:r>
      <w:r w:rsidRPr="0032129F">
        <w:rPr>
          <w:rFonts w:ascii="Arial" w:eastAsia="Times New Roman" w:hAnsi="Arial" w:cs="Arial"/>
          <w:color w:val="333333"/>
          <w:sz w:val="24"/>
          <w:szCs w:val="24"/>
          <w:lang w:eastAsia="fr-FR"/>
        </w:rPr>
        <w:t xml:space="preserve"> (GCP, AWS, Azure…)</w:t>
      </w:r>
    </w:p>
    <w:p w14:paraId="32E5E5A4"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Notions des différents modèles d’hébergement des données et de leur exploitation (Cloud, Cloudera, </w:t>
      </w:r>
      <w:proofErr w:type="spellStart"/>
      <w:r w:rsidRPr="0032129F">
        <w:rPr>
          <w:rFonts w:ascii="Arial" w:eastAsia="Times New Roman" w:hAnsi="Arial" w:cs="Arial"/>
          <w:color w:val="333333"/>
          <w:sz w:val="24"/>
          <w:szCs w:val="24"/>
          <w:lang w:eastAsia="fr-FR"/>
        </w:rPr>
        <w:t>etc</w:t>
      </w:r>
      <w:proofErr w:type="spellEnd"/>
      <w:r w:rsidRPr="0032129F">
        <w:rPr>
          <w:rFonts w:ascii="Arial" w:eastAsia="Times New Roman" w:hAnsi="Arial" w:cs="Arial"/>
          <w:color w:val="333333"/>
          <w:sz w:val="24"/>
          <w:szCs w:val="24"/>
          <w:lang w:eastAsia="fr-FR"/>
        </w:rPr>
        <w:t>) </w:t>
      </w:r>
    </w:p>
    <w:p w14:paraId="38A78564"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val="en-US" w:eastAsia="fr-FR"/>
        </w:rPr>
      </w:pPr>
      <w:r w:rsidRPr="0032129F">
        <w:rPr>
          <w:rFonts w:ascii="Arial" w:eastAsia="Times New Roman" w:hAnsi="Arial" w:cs="Arial"/>
          <w:color w:val="333333"/>
          <w:sz w:val="24"/>
          <w:szCs w:val="24"/>
          <w:lang w:val="en-US" w:eastAsia="fr-FR"/>
        </w:rPr>
        <w:t xml:space="preserve">Experience avec des </w:t>
      </w:r>
      <w:r w:rsidRPr="0032129F">
        <w:rPr>
          <w:rFonts w:ascii="Arial" w:eastAsia="Times New Roman" w:hAnsi="Arial" w:cs="Arial"/>
          <w:b/>
          <w:bCs/>
          <w:color w:val="333333"/>
          <w:sz w:val="24"/>
          <w:szCs w:val="24"/>
          <w:lang w:val="en-US" w:eastAsia="fr-FR"/>
        </w:rPr>
        <w:t xml:space="preserve">frameworks </w:t>
      </w:r>
      <w:proofErr w:type="spellStart"/>
      <w:r w:rsidRPr="0032129F">
        <w:rPr>
          <w:rFonts w:ascii="Arial" w:eastAsia="Times New Roman" w:hAnsi="Arial" w:cs="Arial"/>
          <w:b/>
          <w:bCs/>
          <w:color w:val="333333"/>
          <w:sz w:val="24"/>
          <w:szCs w:val="24"/>
          <w:lang w:val="en-US" w:eastAsia="fr-FR"/>
        </w:rPr>
        <w:t>d’API</w:t>
      </w:r>
      <w:proofErr w:type="spellEnd"/>
      <w:r w:rsidRPr="0032129F">
        <w:rPr>
          <w:rFonts w:ascii="Arial" w:eastAsia="Times New Roman" w:hAnsi="Arial" w:cs="Arial"/>
          <w:b/>
          <w:bCs/>
          <w:color w:val="333333"/>
          <w:sz w:val="24"/>
          <w:szCs w:val="24"/>
          <w:lang w:val="en-US" w:eastAsia="fr-FR"/>
        </w:rPr>
        <w:t xml:space="preserve"> REST</w:t>
      </w:r>
      <w:r w:rsidRPr="0032129F">
        <w:rPr>
          <w:rFonts w:ascii="Arial" w:eastAsia="Times New Roman" w:hAnsi="Arial" w:cs="Arial"/>
          <w:color w:val="333333"/>
          <w:sz w:val="24"/>
          <w:szCs w:val="24"/>
          <w:lang w:val="en-US" w:eastAsia="fr-FR"/>
        </w:rPr>
        <w:t xml:space="preserve"> (Flask, Django, Plumber…)</w:t>
      </w:r>
    </w:p>
    <w:p w14:paraId="0DB52BBE"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Connaissances de </w:t>
      </w:r>
      <w:proofErr w:type="spellStart"/>
      <w:r w:rsidRPr="0032129F">
        <w:rPr>
          <w:rFonts w:ascii="Arial" w:eastAsia="Times New Roman" w:hAnsi="Arial" w:cs="Arial"/>
          <w:color w:val="333333"/>
          <w:sz w:val="24"/>
          <w:szCs w:val="24"/>
          <w:lang w:eastAsia="fr-FR"/>
        </w:rPr>
        <w:t>TerraForm</w:t>
      </w:r>
      <w:proofErr w:type="spellEnd"/>
      <w:r w:rsidRPr="0032129F">
        <w:rPr>
          <w:rFonts w:ascii="Arial" w:eastAsia="Times New Roman" w:hAnsi="Arial" w:cs="Arial"/>
          <w:color w:val="333333"/>
          <w:sz w:val="24"/>
          <w:szCs w:val="24"/>
          <w:lang w:eastAsia="fr-FR"/>
        </w:rPr>
        <w:t xml:space="preserve"> et </w:t>
      </w:r>
      <w:proofErr w:type="spellStart"/>
      <w:r w:rsidRPr="0032129F">
        <w:rPr>
          <w:rFonts w:ascii="Arial" w:eastAsia="Times New Roman" w:hAnsi="Arial" w:cs="Arial"/>
          <w:color w:val="333333"/>
          <w:sz w:val="24"/>
          <w:szCs w:val="24"/>
          <w:lang w:eastAsia="fr-FR"/>
        </w:rPr>
        <w:t>AirFlow</w:t>
      </w:r>
      <w:proofErr w:type="spellEnd"/>
      <w:r w:rsidRPr="0032129F">
        <w:rPr>
          <w:rFonts w:ascii="Arial" w:eastAsia="Times New Roman" w:hAnsi="Arial" w:cs="Arial"/>
          <w:color w:val="333333"/>
          <w:sz w:val="24"/>
          <w:szCs w:val="24"/>
          <w:lang w:eastAsia="fr-FR"/>
        </w:rPr>
        <w:t> </w:t>
      </w:r>
    </w:p>
    <w:p w14:paraId="7A5BC667" w14:textId="77777777" w:rsidR="0032129F" w:rsidRP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Intérêt pour le </w:t>
      </w:r>
      <w:r w:rsidRPr="0032129F">
        <w:rPr>
          <w:rFonts w:ascii="Arial" w:eastAsia="Times New Roman" w:hAnsi="Arial" w:cs="Arial"/>
          <w:b/>
          <w:bCs/>
          <w:color w:val="333333"/>
          <w:sz w:val="24"/>
          <w:szCs w:val="24"/>
          <w:lang w:eastAsia="fr-FR"/>
        </w:rPr>
        <w:t>Machine Learning</w:t>
      </w:r>
    </w:p>
    <w:p w14:paraId="2DD747F8" w14:textId="3DF990E3" w:rsidR="0032129F" w:rsidRDefault="0032129F" w:rsidP="0032129F">
      <w:pPr>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Maîtrise de l'anglais indispensable</w:t>
      </w:r>
    </w:p>
    <w:p w14:paraId="2A383546" w14:textId="49608BFB"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17E6F5F3" w14:textId="127635FC"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55B6569A" w14:textId="77777777" w:rsidR="0032129F" w:rsidRPr="0032129F" w:rsidRDefault="0032129F" w:rsidP="0032129F">
      <w:pPr>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Connaissance du Framework Spark</w:t>
      </w:r>
    </w:p>
    <w:p w14:paraId="4F2528F0" w14:textId="77777777" w:rsidR="0032129F" w:rsidRPr="0032129F" w:rsidRDefault="0032129F" w:rsidP="0032129F">
      <w:pPr>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Connaissance de la plateforme GCP et des services </w:t>
      </w:r>
      <w:proofErr w:type="spellStart"/>
      <w:r w:rsidRPr="0032129F">
        <w:rPr>
          <w:rFonts w:ascii="Arial" w:eastAsia="Times New Roman" w:hAnsi="Arial" w:cs="Arial"/>
          <w:color w:val="333333"/>
          <w:sz w:val="24"/>
          <w:szCs w:val="24"/>
          <w:lang w:eastAsia="fr-FR"/>
        </w:rPr>
        <w:t>BigQuery</w:t>
      </w:r>
      <w:proofErr w:type="spellEnd"/>
      <w:r w:rsidRPr="0032129F">
        <w:rPr>
          <w:rFonts w:ascii="Arial" w:eastAsia="Times New Roman" w:hAnsi="Arial" w:cs="Arial"/>
          <w:color w:val="333333"/>
          <w:sz w:val="24"/>
          <w:szCs w:val="24"/>
          <w:lang w:eastAsia="fr-FR"/>
        </w:rPr>
        <w:t xml:space="preserve">, </w:t>
      </w:r>
      <w:proofErr w:type="spellStart"/>
      <w:r w:rsidRPr="0032129F">
        <w:rPr>
          <w:rFonts w:ascii="Arial" w:eastAsia="Times New Roman" w:hAnsi="Arial" w:cs="Arial"/>
          <w:color w:val="333333"/>
          <w:sz w:val="24"/>
          <w:szCs w:val="24"/>
          <w:lang w:eastAsia="fr-FR"/>
        </w:rPr>
        <w:t>DataProc</w:t>
      </w:r>
      <w:proofErr w:type="spellEnd"/>
      <w:r w:rsidRPr="0032129F">
        <w:rPr>
          <w:rFonts w:ascii="Arial" w:eastAsia="Times New Roman" w:hAnsi="Arial" w:cs="Arial"/>
          <w:color w:val="333333"/>
          <w:sz w:val="24"/>
          <w:szCs w:val="24"/>
          <w:lang w:eastAsia="fr-FR"/>
        </w:rPr>
        <w:t xml:space="preserve">, </w:t>
      </w:r>
      <w:proofErr w:type="spellStart"/>
      <w:r w:rsidRPr="0032129F">
        <w:rPr>
          <w:rFonts w:ascii="Arial" w:eastAsia="Times New Roman" w:hAnsi="Arial" w:cs="Arial"/>
          <w:color w:val="333333"/>
          <w:sz w:val="24"/>
          <w:szCs w:val="24"/>
          <w:lang w:eastAsia="fr-FR"/>
        </w:rPr>
        <w:t>DataFlow</w:t>
      </w:r>
      <w:proofErr w:type="spellEnd"/>
      <w:r w:rsidRPr="0032129F">
        <w:rPr>
          <w:rFonts w:ascii="Arial" w:eastAsia="Times New Roman" w:hAnsi="Arial" w:cs="Arial"/>
          <w:color w:val="333333"/>
          <w:sz w:val="24"/>
          <w:szCs w:val="24"/>
          <w:lang w:eastAsia="fr-FR"/>
        </w:rPr>
        <w:t>, Composer et GKE</w:t>
      </w:r>
    </w:p>
    <w:p w14:paraId="5FA0549B" w14:textId="6C0AF4C5" w:rsidR="0032129F" w:rsidRDefault="0032129F" w:rsidP="0032129F">
      <w:pPr>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Arial" w:eastAsia="Times New Roman" w:hAnsi="Arial" w:cs="Arial"/>
          <w:color w:val="333333"/>
          <w:sz w:val="24"/>
          <w:szCs w:val="24"/>
          <w:lang w:eastAsia="fr-FR"/>
        </w:rPr>
      </w:pPr>
      <w:r w:rsidRPr="0032129F">
        <w:rPr>
          <w:rFonts w:ascii="Arial" w:eastAsia="Times New Roman" w:hAnsi="Arial" w:cs="Arial"/>
          <w:color w:val="333333"/>
          <w:sz w:val="24"/>
          <w:szCs w:val="24"/>
          <w:lang w:eastAsia="fr-FR"/>
        </w:rPr>
        <w:t xml:space="preserve">Compréhension des problématiques réseaux/sécurité sur GCP (VPC, service </w:t>
      </w:r>
      <w:proofErr w:type="spellStart"/>
      <w:r w:rsidRPr="0032129F">
        <w:rPr>
          <w:rFonts w:ascii="Arial" w:eastAsia="Times New Roman" w:hAnsi="Arial" w:cs="Arial"/>
          <w:color w:val="333333"/>
          <w:sz w:val="24"/>
          <w:szCs w:val="24"/>
          <w:lang w:eastAsia="fr-FR"/>
        </w:rPr>
        <w:t>accounts</w:t>
      </w:r>
      <w:proofErr w:type="spellEnd"/>
      <w:r w:rsidRPr="0032129F">
        <w:rPr>
          <w:rFonts w:ascii="Arial" w:eastAsia="Times New Roman" w:hAnsi="Arial" w:cs="Arial"/>
          <w:color w:val="333333"/>
          <w:sz w:val="24"/>
          <w:szCs w:val="24"/>
          <w:lang w:eastAsia="fr-FR"/>
        </w:rPr>
        <w:t>…) </w:t>
      </w:r>
    </w:p>
    <w:p w14:paraId="7B5D2BB7" w14:textId="4062F8F3"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2FF56AA7" w14:textId="7509637A"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043A4539" w14:textId="4A7E3F99"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685AAAA5" w14:textId="79516284" w:rsid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50842E73"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Carrefour capitalise sur la richesse de ses données pour développer de nouvelles solutions à destination de ses partenaires, incluant le partage d'insights à forte valeur ajoutée, le ciblage et l'activation marketing au travers de campagnes de dernière génération, la publicité digitale ciblée, etc.</w:t>
      </w:r>
    </w:p>
    <w:p w14:paraId="79F6CE03"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L’ensemble de ces solutions sont développées et déployées dans le cadre d’un programme de valorisation de la donnée appelé “Carrefour Links”.</w:t>
      </w:r>
    </w:p>
    <w:p w14:paraId="0C4A39EF"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Porteur de cette ambition, la Direction Links Operations, recrute un(e) :</w:t>
      </w:r>
    </w:p>
    <w:p w14:paraId="169D4E95"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                 </w:t>
      </w:r>
    </w:p>
    <w:p w14:paraId="2BDC6BEB" w14:textId="77777777" w:rsidR="0032129F" w:rsidRPr="0032129F" w:rsidRDefault="0032129F" w:rsidP="0032129F">
      <w:pPr>
        <w:pStyle w:val="Titre4"/>
        <w:shd w:val="clear" w:color="auto" w:fill="FFFFFF"/>
        <w:spacing w:before="0" w:after="165" w:line="300" w:lineRule="atLeast"/>
        <w:jc w:val="center"/>
        <w:rPr>
          <w:color w:val="39BCF8"/>
          <w:sz w:val="36"/>
          <w:szCs w:val="36"/>
          <w:lang w:val="en-US"/>
        </w:rPr>
      </w:pPr>
      <w:r w:rsidRPr="0032129F">
        <w:rPr>
          <w:rFonts w:ascii="Calibri" w:hAnsi="Calibri"/>
          <w:color w:val="39BCF8"/>
          <w:sz w:val="27"/>
          <w:szCs w:val="27"/>
          <w:lang w:val="en-US"/>
        </w:rPr>
        <w:t>Lead Data &amp; Analytics Engineer (H/F)</w:t>
      </w:r>
    </w:p>
    <w:p w14:paraId="4224DC48" w14:textId="77777777" w:rsidR="0032129F" w:rsidRPr="0032129F" w:rsidRDefault="0032129F" w:rsidP="0032129F">
      <w:pPr>
        <w:pStyle w:val="NormalWeb"/>
        <w:shd w:val="clear" w:color="auto" w:fill="FFFFFF"/>
        <w:spacing w:before="0" w:beforeAutospacing="0" w:after="165" w:afterAutospacing="0"/>
        <w:rPr>
          <w:rFonts w:ascii="Arial" w:hAnsi="Arial" w:cs="Arial"/>
          <w:color w:val="333333"/>
          <w:sz w:val="21"/>
          <w:szCs w:val="21"/>
          <w:lang w:val="en-US"/>
        </w:rPr>
      </w:pPr>
      <w:r w:rsidRPr="0032129F">
        <w:rPr>
          <w:rFonts w:ascii="Arial" w:hAnsi="Arial" w:cs="Arial"/>
          <w:color w:val="333333"/>
          <w:sz w:val="21"/>
          <w:szCs w:val="21"/>
          <w:lang w:val="en-US"/>
        </w:rPr>
        <w:t> </w:t>
      </w:r>
    </w:p>
    <w:p w14:paraId="1B237BB1" w14:textId="77777777" w:rsidR="0032129F" w:rsidRDefault="0032129F" w:rsidP="0032129F">
      <w:pPr>
        <w:pStyle w:val="NormalWeb"/>
        <w:shd w:val="clear" w:color="auto" w:fill="FFFFFF"/>
        <w:spacing w:before="0" w:beforeAutospacing="0" w:after="165" w:afterAutospacing="0"/>
        <w:rPr>
          <w:rFonts w:ascii="Arial" w:hAnsi="Arial" w:cs="Arial"/>
          <w:color w:val="333333"/>
          <w:sz w:val="21"/>
          <w:szCs w:val="21"/>
        </w:rPr>
      </w:pPr>
      <w:r>
        <w:rPr>
          <w:rFonts w:ascii="Calibri" w:hAnsi="Calibri" w:cs="Arial"/>
          <w:color w:val="333333"/>
          <w:sz w:val="22"/>
          <w:szCs w:val="22"/>
        </w:rPr>
        <w:t>Rattaché(e) au CTO Carrefour Links, vous concevez, implémentez et livrez les nouvelles fonctionnalités de stockage, de traitement et de visualisation de données intégrées aux produits Carrefour Links qui soient robustes, sécurisées, évolutives, hautement disponibles et dynamiques.</w:t>
      </w:r>
    </w:p>
    <w:p w14:paraId="3B4CFE5B" w14:textId="77777777" w:rsidR="0032129F" w:rsidRDefault="0032129F" w:rsidP="0032129F">
      <w:pPr>
        <w:pStyle w:val="Titre3"/>
        <w:shd w:val="clear" w:color="auto" w:fill="FFFFFF"/>
        <w:spacing w:before="288" w:after="165" w:line="300" w:lineRule="atLeast"/>
        <w:rPr>
          <w:caps/>
          <w:color w:val="39BCF8"/>
          <w:sz w:val="29"/>
          <w:szCs w:val="29"/>
        </w:rPr>
      </w:pPr>
      <w:r>
        <w:rPr>
          <w:rFonts w:ascii="Calibri" w:hAnsi="Calibri"/>
          <w:caps/>
          <w:color w:val="39BCF8"/>
          <w:sz w:val="22"/>
          <w:szCs w:val="22"/>
        </w:rPr>
        <w:t>PROFIL :</w:t>
      </w:r>
    </w:p>
    <w:p w14:paraId="13C6C6B9"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t>Vous êtes diplômé(e) d'une école d'ingénieur ou équivalent Bac+5 minimum.</w:t>
      </w:r>
    </w:p>
    <w:p w14:paraId="4BC25CA1"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t>Vous avez une expérience d’au moins 3 ans sur un poste équivalent.</w:t>
      </w:r>
    </w:p>
    <w:p w14:paraId="7A6879E1"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lastRenderedPageBreak/>
        <w:t>Vous détenez une ou plusieurs certifications Google Cloud Platform (ou Azure ou AWS).</w:t>
      </w:r>
    </w:p>
    <w:p w14:paraId="1518B470" w14:textId="77777777" w:rsidR="0032129F" w:rsidRDefault="0032129F" w:rsidP="0032129F">
      <w:pPr>
        <w:pStyle w:val="Sansinterligne"/>
        <w:shd w:val="clear" w:color="auto" w:fill="FFFFFF"/>
        <w:spacing w:after="180"/>
        <w:rPr>
          <w:rFonts w:ascii="Arial" w:hAnsi="Arial" w:cs="Arial"/>
          <w:color w:val="333333"/>
          <w:sz w:val="21"/>
          <w:szCs w:val="21"/>
        </w:rPr>
      </w:pPr>
      <w:r>
        <w:rPr>
          <w:rFonts w:cs="Arial"/>
          <w:color w:val="333333"/>
        </w:rPr>
        <w:t>Vous avez un anglais professionnel à l’oral comme à l’écrit.</w:t>
      </w:r>
    </w:p>
    <w:p w14:paraId="6FCEDE5D" w14:textId="77777777" w:rsidR="0032129F" w:rsidRDefault="0032129F" w:rsidP="0032129F">
      <w:pPr>
        <w:pStyle w:val="Sansinterligne"/>
        <w:shd w:val="clear" w:color="auto" w:fill="FFFFFF"/>
        <w:spacing w:after="180"/>
        <w:rPr>
          <w:rFonts w:ascii="Arial" w:hAnsi="Arial" w:cs="Arial"/>
          <w:color w:val="333333"/>
          <w:sz w:val="21"/>
          <w:szCs w:val="21"/>
        </w:rPr>
      </w:pPr>
      <w:r>
        <w:rPr>
          <w:rFonts w:ascii="Arial" w:hAnsi="Arial" w:cs="Arial"/>
          <w:color w:val="333333"/>
          <w:sz w:val="21"/>
          <w:szCs w:val="21"/>
        </w:rPr>
        <w:t> </w:t>
      </w:r>
    </w:p>
    <w:p w14:paraId="6E358008" w14:textId="77777777" w:rsidR="0032129F" w:rsidRDefault="0032129F" w:rsidP="0032129F">
      <w:pPr>
        <w:pStyle w:val="Titre3"/>
        <w:shd w:val="clear" w:color="auto" w:fill="FFFFFF"/>
        <w:spacing w:before="288" w:after="165" w:line="300" w:lineRule="atLeast"/>
        <w:rPr>
          <w:caps/>
          <w:color w:val="39BCF8"/>
          <w:sz w:val="29"/>
          <w:szCs w:val="29"/>
        </w:rPr>
      </w:pPr>
      <w:r>
        <w:rPr>
          <w:rFonts w:ascii="Calibri" w:hAnsi="Calibri"/>
          <w:caps/>
          <w:color w:val="39BCF8"/>
          <w:sz w:val="22"/>
          <w:szCs w:val="22"/>
        </w:rPr>
        <w:t>COMPÉTENCES :</w:t>
      </w:r>
    </w:p>
    <w:p w14:paraId="157DA2A1"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sz w:val="24"/>
          <w:szCs w:val="24"/>
        </w:rPr>
      </w:pPr>
      <w:r>
        <w:rPr>
          <w:rFonts w:cs="Arial"/>
          <w:color w:val="333333"/>
        </w:rPr>
        <w:t>Vous êtes passionné(e) par la Data et faisant preuve à la fois d’expertise technique et d’appétence fonctionnelle.</w:t>
      </w:r>
    </w:p>
    <w:p w14:paraId="0FD4A760"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Vous avez une expérience avérée dans la mise en place de pipeline </w:t>
      </w:r>
      <w:proofErr w:type="spellStart"/>
      <w:r>
        <w:rPr>
          <w:rFonts w:cs="Arial"/>
          <w:color w:val="333333"/>
        </w:rPr>
        <w:t>d’analytics</w:t>
      </w:r>
      <w:proofErr w:type="spellEnd"/>
      <w:r>
        <w:rPr>
          <w:rFonts w:cs="Arial"/>
          <w:color w:val="333333"/>
        </w:rPr>
        <w:t xml:space="preserve"> de bout-en-bout (ingestion, stockage, transformation, visualisation) dans un contexte industriel et sur des volumétries importantes.</w:t>
      </w:r>
    </w:p>
    <w:p w14:paraId="6C25B9C8"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Vous maîtrisez les concepts et usages de SQL, </w:t>
      </w:r>
      <w:proofErr w:type="spellStart"/>
      <w:r>
        <w:rPr>
          <w:rFonts w:cs="Arial"/>
          <w:color w:val="333333"/>
        </w:rPr>
        <w:t>BigQuery</w:t>
      </w:r>
      <w:proofErr w:type="spellEnd"/>
      <w:r>
        <w:rPr>
          <w:rFonts w:cs="Arial"/>
          <w:color w:val="333333"/>
        </w:rPr>
        <w:t xml:space="preserve"> et Looker.</w:t>
      </w:r>
    </w:p>
    <w:p w14:paraId="7E55186D"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Vous faites preuve de leadership et êtes capable de fédérer les différentes parties prenantes autour de vos initiatives.</w:t>
      </w:r>
    </w:p>
    <w:p w14:paraId="219707A8" w14:textId="77777777" w:rsidR="0032129F" w:rsidRDefault="0032129F" w:rsidP="0032129F">
      <w:pPr>
        <w:pStyle w:val="Sansinterligne"/>
        <w:numPr>
          <w:ilvl w:val="0"/>
          <w:numId w:val="2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Vous êtes curieux et menez régulièrement de la veille technologique autour des thématiques Cloud, Data, IA et </w:t>
      </w:r>
      <w:proofErr w:type="spellStart"/>
      <w:r>
        <w:rPr>
          <w:rFonts w:cs="Arial"/>
          <w:color w:val="333333"/>
        </w:rPr>
        <w:t>Devops</w:t>
      </w:r>
      <w:proofErr w:type="spellEnd"/>
      <w:r>
        <w:rPr>
          <w:rFonts w:cs="Arial"/>
          <w:color w:val="333333"/>
        </w:rPr>
        <w:t>.</w:t>
      </w:r>
    </w:p>
    <w:p w14:paraId="3A0D8DD3" w14:textId="77777777" w:rsidR="0032129F" w:rsidRDefault="0032129F" w:rsidP="0032129F">
      <w:pPr>
        <w:pStyle w:val="Titre3"/>
        <w:shd w:val="clear" w:color="auto" w:fill="FFFFFF"/>
        <w:spacing w:before="288" w:after="165" w:line="300" w:lineRule="atLeast"/>
        <w:rPr>
          <w:caps/>
          <w:color w:val="39BCF8"/>
          <w:sz w:val="29"/>
          <w:szCs w:val="29"/>
        </w:rPr>
      </w:pPr>
      <w:r>
        <w:rPr>
          <w:rFonts w:ascii="Calibri" w:hAnsi="Calibri"/>
          <w:caps/>
          <w:color w:val="39BCF8"/>
          <w:sz w:val="22"/>
          <w:szCs w:val="22"/>
        </w:rPr>
        <w:t>RESPONSABILITÉS :</w:t>
      </w:r>
    </w:p>
    <w:p w14:paraId="3506B0AB"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sz w:val="24"/>
          <w:szCs w:val="24"/>
        </w:rPr>
      </w:pPr>
      <w:r>
        <w:rPr>
          <w:rFonts w:cs="Arial"/>
          <w:color w:val="333333"/>
        </w:rPr>
        <w:t>Concevoir, développer, opérationnaliser, sécuriser et surveiller des systèmes de stockage, de traitement et de visualisation de données</w:t>
      </w:r>
    </w:p>
    <w:p w14:paraId="5CB461DE"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Développer une compréhension fine et approfondie des domaines métiers et des modèles de données.</w:t>
      </w:r>
    </w:p>
    <w:p w14:paraId="0F1B6202"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“Coacher” les membres moins expérimentés de l’équipe en organisant des sessions de partage de connaissances et des revues de codes</w:t>
      </w:r>
    </w:p>
    <w:p w14:paraId="288BB0D5"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Définir, promouvoir et garantir l'utilisation de bonnes pratiques techniques, et mener une veille technologique continue</w:t>
      </w:r>
    </w:p>
    <w:p w14:paraId="120BA782" w14:textId="77777777" w:rsidR="0032129F" w:rsidRDefault="0032129F" w:rsidP="0032129F">
      <w:pPr>
        <w:pStyle w:val="Sansinterligne"/>
        <w:numPr>
          <w:ilvl w:val="0"/>
          <w:numId w:val="2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ind w:left="0"/>
        <w:rPr>
          <w:rFonts w:ascii="Arial" w:hAnsi="Arial" w:cs="Arial"/>
          <w:color w:val="333333"/>
        </w:rPr>
      </w:pPr>
      <w:r>
        <w:rPr>
          <w:rFonts w:cs="Arial"/>
          <w:color w:val="333333"/>
        </w:rPr>
        <w:t xml:space="preserve">Exemples de technologies utilisées sur le périmètre Carrefour Links : </w:t>
      </w:r>
      <w:proofErr w:type="spellStart"/>
      <w:r>
        <w:rPr>
          <w:rFonts w:cs="Arial"/>
          <w:color w:val="333333"/>
        </w:rPr>
        <w:t>BigQuery</w:t>
      </w:r>
      <w:proofErr w:type="spellEnd"/>
      <w:r>
        <w:rPr>
          <w:rFonts w:cs="Arial"/>
          <w:color w:val="333333"/>
        </w:rPr>
        <w:t xml:space="preserve">, </w:t>
      </w:r>
      <w:proofErr w:type="spellStart"/>
      <w:r>
        <w:rPr>
          <w:rFonts w:cs="Arial"/>
          <w:color w:val="333333"/>
        </w:rPr>
        <w:t>dbt</w:t>
      </w:r>
      <w:proofErr w:type="spellEnd"/>
      <w:r>
        <w:rPr>
          <w:rFonts w:cs="Arial"/>
          <w:color w:val="333333"/>
        </w:rPr>
        <w:t xml:space="preserve">, Looker, Data Studio, Cloud </w:t>
      </w:r>
      <w:proofErr w:type="spellStart"/>
      <w:r>
        <w:rPr>
          <w:rFonts w:cs="Arial"/>
          <w:color w:val="333333"/>
        </w:rPr>
        <w:t>Functions</w:t>
      </w:r>
      <w:proofErr w:type="spellEnd"/>
      <w:r>
        <w:rPr>
          <w:rFonts w:cs="Arial"/>
          <w:color w:val="333333"/>
        </w:rPr>
        <w:t>, Cloud Workflows, Node.js, Vue.js, Python.</w:t>
      </w:r>
    </w:p>
    <w:p w14:paraId="423D5558" w14:textId="77777777" w:rsidR="0032129F" w:rsidRP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bookmarkStart w:id="0" w:name="_GoBack"/>
      <w:bookmarkEnd w:id="0"/>
    </w:p>
    <w:p w14:paraId="5C01BBB1" w14:textId="77777777" w:rsidR="0032129F" w:rsidRPr="0032129F" w:rsidRDefault="0032129F" w:rsidP="0032129F">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Arial" w:eastAsia="Times New Roman" w:hAnsi="Arial" w:cs="Arial"/>
          <w:color w:val="333333"/>
          <w:sz w:val="24"/>
          <w:szCs w:val="24"/>
          <w:lang w:eastAsia="fr-FR"/>
        </w:rPr>
      </w:pPr>
    </w:p>
    <w:p w14:paraId="191FB66D" w14:textId="77777777" w:rsidR="0032129F" w:rsidRDefault="0032129F" w:rsidP="00C405D2">
      <w:pPr>
        <w:spacing w:line="276" w:lineRule="auto"/>
        <w:jc w:val="both"/>
        <w:rPr>
          <w:rFonts w:ascii="Garamond" w:hAnsi="Garamond"/>
          <w:sz w:val="24"/>
          <w:szCs w:val="24"/>
        </w:rPr>
      </w:pPr>
    </w:p>
    <w:p w14:paraId="7D0E2CAC" w14:textId="77777777" w:rsidR="00C4529B" w:rsidRDefault="00C4529B">
      <w:pPr>
        <w:spacing w:line="276" w:lineRule="auto"/>
        <w:jc w:val="both"/>
        <w:rPr>
          <w:rFonts w:ascii="Garamond" w:hAnsi="Garamond"/>
          <w:b/>
          <w:sz w:val="24"/>
          <w:szCs w:val="24"/>
          <w:u w:val="single"/>
        </w:rPr>
      </w:pPr>
    </w:p>
    <w:p w14:paraId="23D4C3D0" w14:textId="2134F252" w:rsidR="005D68A1" w:rsidRDefault="005D68A1">
      <w:pPr>
        <w:spacing w:line="276" w:lineRule="auto"/>
        <w:rPr>
          <w:rFonts w:ascii="Garamond" w:hAnsi="Garamond"/>
          <w:sz w:val="24"/>
          <w:szCs w:val="24"/>
        </w:rPr>
      </w:pPr>
    </w:p>
    <w:p w14:paraId="07410132" w14:textId="63D780A0" w:rsidR="00E55B98" w:rsidRDefault="00E55B98">
      <w:pPr>
        <w:spacing w:line="276" w:lineRule="auto"/>
        <w:rPr>
          <w:rFonts w:ascii="Garamond" w:hAnsi="Garamond"/>
          <w:sz w:val="24"/>
          <w:szCs w:val="24"/>
        </w:rPr>
      </w:pPr>
    </w:p>
    <w:p w14:paraId="5D6E736F" w14:textId="714F4615" w:rsidR="00E55B98" w:rsidRDefault="00E55B98">
      <w:pPr>
        <w:spacing w:line="276" w:lineRule="auto"/>
        <w:rPr>
          <w:rFonts w:ascii="Garamond" w:hAnsi="Garamond"/>
          <w:sz w:val="24"/>
          <w:szCs w:val="24"/>
        </w:rPr>
      </w:pPr>
    </w:p>
    <w:p w14:paraId="09408EE4" w14:textId="0CB66CAA" w:rsidR="00E55B98" w:rsidRDefault="00E55B98">
      <w:pPr>
        <w:spacing w:line="276" w:lineRule="auto"/>
        <w:rPr>
          <w:rFonts w:ascii="Garamond" w:hAnsi="Garamond"/>
          <w:sz w:val="24"/>
          <w:szCs w:val="24"/>
        </w:rPr>
      </w:pPr>
    </w:p>
    <w:p w14:paraId="4D737333" w14:textId="61174344" w:rsidR="00E55B98" w:rsidRDefault="00E55B98">
      <w:pPr>
        <w:spacing w:line="276" w:lineRule="auto"/>
        <w:rPr>
          <w:rFonts w:ascii="Garamond" w:hAnsi="Garamond"/>
          <w:sz w:val="24"/>
          <w:szCs w:val="24"/>
        </w:rPr>
      </w:pPr>
    </w:p>
    <w:p w14:paraId="547C7C71" w14:textId="46BED4BD" w:rsidR="00E55B98" w:rsidRDefault="00E55B98">
      <w:pPr>
        <w:spacing w:line="276" w:lineRule="auto"/>
        <w:rPr>
          <w:rFonts w:ascii="Garamond" w:hAnsi="Garamond"/>
          <w:sz w:val="24"/>
          <w:szCs w:val="24"/>
        </w:rPr>
      </w:pPr>
    </w:p>
    <w:p w14:paraId="21F440C3" w14:textId="3265341C" w:rsidR="00E55B98" w:rsidRDefault="00E55B98">
      <w:pPr>
        <w:spacing w:line="276" w:lineRule="auto"/>
        <w:rPr>
          <w:rFonts w:ascii="Garamond" w:hAnsi="Garamond"/>
          <w:sz w:val="24"/>
          <w:szCs w:val="24"/>
        </w:rPr>
      </w:pPr>
    </w:p>
    <w:p w14:paraId="6F8CE3A5" w14:textId="0B062A1B" w:rsidR="00E55B98" w:rsidRDefault="00E55B98">
      <w:pPr>
        <w:spacing w:line="276" w:lineRule="auto"/>
        <w:rPr>
          <w:rFonts w:ascii="Garamond" w:hAnsi="Garamond"/>
          <w:sz w:val="24"/>
          <w:szCs w:val="24"/>
        </w:rPr>
      </w:pPr>
    </w:p>
    <w:p w14:paraId="0689F659" w14:textId="75BC7212" w:rsidR="00E55B98" w:rsidRDefault="00E55B98">
      <w:pPr>
        <w:spacing w:line="276" w:lineRule="auto"/>
        <w:rPr>
          <w:rFonts w:ascii="Garamond" w:hAnsi="Garamond"/>
          <w:sz w:val="24"/>
          <w:szCs w:val="24"/>
        </w:rPr>
      </w:pPr>
    </w:p>
    <w:p w14:paraId="59711027" w14:textId="61858C7F" w:rsidR="00E55B98" w:rsidRDefault="00E55B98">
      <w:pPr>
        <w:spacing w:line="276" w:lineRule="auto"/>
        <w:rPr>
          <w:rFonts w:ascii="Garamond" w:hAnsi="Garamond"/>
          <w:sz w:val="24"/>
          <w:szCs w:val="24"/>
        </w:rPr>
      </w:pPr>
    </w:p>
    <w:p w14:paraId="5B6BC64B" w14:textId="50A30323" w:rsidR="00E55B98" w:rsidRDefault="00E55B98">
      <w:pPr>
        <w:spacing w:line="276" w:lineRule="auto"/>
        <w:rPr>
          <w:rFonts w:ascii="Garamond" w:hAnsi="Garamond"/>
          <w:sz w:val="24"/>
          <w:szCs w:val="24"/>
        </w:rPr>
      </w:pPr>
    </w:p>
    <w:p w14:paraId="18BC3207" w14:textId="387A5BDA" w:rsidR="00E55B98" w:rsidRDefault="00E55B98">
      <w:pPr>
        <w:spacing w:line="276" w:lineRule="auto"/>
        <w:rPr>
          <w:rFonts w:ascii="Garamond" w:hAnsi="Garamond"/>
          <w:sz w:val="24"/>
          <w:szCs w:val="24"/>
        </w:rPr>
      </w:pPr>
    </w:p>
    <w:p w14:paraId="49228473" w14:textId="4C4009D7" w:rsidR="00F45774" w:rsidRDefault="00F45774">
      <w:pPr>
        <w:spacing w:line="276" w:lineRule="auto"/>
        <w:rPr>
          <w:rFonts w:ascii="Garamond" w:hAnsi="Garamond"/>
          <w:sz w:val="24"/>
          <w:szCs w:val="24"/>
        </w:rPr>
      </w:pPr>
    </w:p>
    <w:p w14:paraId="4FC663AF" w14:textId="08EAFD9B" w:rsidR="00F45774" w:rsidRDefault="00F45774">
      <w:pPr>
        <w:spacing w:line="276" w:lineRule="auto"/>
        <w:rPr>
          <w:rFonts w:ascii="Garamond" w:hAnsi="Garamond"/>
          <w:sz w:val="24"/>
          <w:szCs w:val="24"/>
        </w:rPr>
      </w:pPr>
    </w:p>
    <w:p w14:paraId="3A0FCC4C" w14:textId="7C4BACFE" w:rsidR="00F45774" w:rsidRDefault="00F45774">
      <w:pPr>
        <w:spacing w:line="276" w:lineRule="auto"/>
        <w:rPr>
          <w:rFonts w:ascii="Garamond" w:hAnsi="Garamond"/>
          <w:sz w:val="24"/>
          <w:szCs w:val="24"/>
        </w:rPr>
      </w:pPr>
    </w:p>
    <w:p w14:paraId="5C57C022" w14:textId="2D72D243" w:rsidR="00F45774" w:rsidRDefault="00F45774">
      <w:pPr>
        <w:spacing w:line="276" w:lineRule="auto"/>
        <w:rPr>
          <w:rFonts w:ascii="Garamond" w:hAnsi="Garamond"/>
          <w:sz w:val="24"/>
          <w:szCs w:val="24"/>
        </w:rPr>
      </w:pPr>
    </w:p>
    <w:p w14:paraId="28F91C1F" w14:textId="77B8AB8C" w:rsidR="00F45774" w:rsidRDefault="00F45774">
      <w:pPr>
        <w:spacing w:line="276" w:lineRule="auto"/>
        <w:rPr>
          <w:rFonts w:ascii="Garamond" w:hAnsi="Garamond"/>
          <w:sz w:val="24"/>
          <w:szCs w:val="24"/>
        </w:rPr>
      </w:pPr>
    </w:p>
    <w:p w14:paraId="029A1558" w14:textId="6C3191A1" w:rsidR="00F45774" w:rsidRDefault="00F45774">
      <w:pPr>
        <w:spacing w:line="276" w:lineRule="auto"/>
        <w:rPr>
          <w:rFonts w:ascii="Garamond" w:hAnsi="Garamond"/>
          <w:sz w:val="24"/>
          <w:szCs w:val="24"/>
        </w:rPr>
      </w:pPr>
    </w:p>
    <w:p w14:paraId="44ACC454" w14:textId="32F49838" w:rsidR="00F45774" w:rsidRDefault="00F45774">
      <w:pPr>
        <w:spacing w:line="276" w:lineRule="auto"/>
        <w:rPr>
          <w:rFonts w:ascii="Garamond" w:hAnsi="Garamond"/>
          <w:sz w:val="24"/>
          <w:szCs w:val="24"/>
        </w:rPr>
      </w:pPr>
    </w:p>
    <w:p w14:paraId="6C805DAE" w14:textId="1396C50A" w:rsidR="00F45774" w:rsidRDefault="00F45774">
      <w:pPr>
        <w:spacing w:line="276" w:lineRule="auto"/>
        <w:rPr>
          <w:rFonts w:ascii="Garamond" w:hAnsi="Garamond"/>
          <w:sz w:val="24"/>
          <w:szCs w:val="24"/>
        </w:rPr>
      </w:pPr>
    </w:p>
    <w:p w14:paraId="1A11C89B" w14:textId="3749B016" w:rsidR="00F45774" w:rsidRDefault="00F45774">
      <w:pPr>
        <w:spacing w:line="276" w:lineRule="auto"/>
        <w:rPr>
          <w:rFonts w:ascii="Garamond" w:hAnsi="Garamond"/>
          <w:sz w:val="24"/>
          <w:szCs w:val="24"/>
        </w:rPr>
      </w:pPr>
    </w:p>
    <w:p w14:paraId="20F5044D" w14:textId="72B2BC4F" w:rsidR="00F45774" w:rsidRDefault="00F45774">
      <w:pPr>
        <w:spacing w:line="276" w:lineRule="auto"/>
        <w:rPr>
          <w:rFonts w:ascii="Garamond" w:hAnsi="Garamond"/>
          <w:sz w:val="24"/>
          <w:szCs w:val="24"/>
        </w:rPr>
      </w:pPr>
    </w:p>
    <w:p w14:paraId="4DEF27B2" w14:textId="08DCD922" w:rsidR="00F45774" w:rsidRDefault="00F45774">
      <w:pPr>
        <w:spacing w:line="276" w:lineRule="auto"/>
        <w:rPr>
          <w:rFonts w:ascii="Garamond" w:hAnsi="Garamond"/>
          <w:sz w:val="24"/>
          <w:szCs w:val="24"/>
        </w:rPr>
      </w:pPr>
      <w:r w:rsidRPr="00F45774">
        <w:rPr>
          <w:rFonts w:ascii="Garamond" w:hAnsi="Garamond"/>
          <w:sz w:val="24"/>
          <w:szCs w:val="24"/>
        </w:rPr>
        <w:t>https://www.next-decision.fr/wiki/qu-est-ce-que-la-data-governance</w:t>
      </w:r>
    </w:p>
    <w:p w14:paraId="28B75FC2" w14:textId="7E389923" w:rsidR="00E55B98" w:rsidRDefault="0081486D">
      <w:pPr>
        <w:spacing w:line="276" w:lineRule="auto"/>
        <w:rPr>
          <w:rFonts w:ascii="Garamond" w:hAnsi="Garamond"/>
          <w:sz w:val="24"/>
          <w:szCs w:val="24"/>
        </w:rPr>
      </w:pPr>
      <w:r w:rsidRPr="0081486D">
        <w:rPr>
          <w:rFonts w:ascii="Garamond" w:hAnsi="Garamond"/>
          <w:noProof/>
          <w:sz w:val="24"/>
          <w:szCs w:val="24"/>
        </w:rPr>
        <w:drawing>
          <wp:inline distT="0" distB="0" distL="0" distR="0" wp14:anchorId="36846332" wp14:editId="732B9E02">
            <wp:extent cx="5760720" cy="38055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05555"/>
                    </a:xfrm>
                    <a:prstGeom prst="rect">
                      <a:avLst/>
                    </a:prstGeom>
                  </pic:spPr>
                </pic:pic>
              </a:graphicData>
            </a:graphic>
          </wp:inline>
        </w:drawing>
      </w:r>
    </w:p>
    <w:p w14:paraId="36A6A55C" w14:textId="63E321C6" w:rsidR="002B40A1" w:rsidRDefault="002B40A1">
      <w:pPr>
        <w:spacing w:line="276" w:lineRule="auto"/>
        <w:rPr>
          <w:rFonts w:ascii="Garamond" w:hAnsi="Garamond"/>
          <w:sz w:val="24"/>
          <w:szCs w:val="24"/>
        </w:rPr>
      </w:pPr>
      <w:r w:rsidRPr="002B40A1">
        <w:rPr>
          <w:rFonts w:ascii="Garamond" w:hAnsi="Garamond"/>
          <w:noProof/>
          <w:sz w:val="24"/>
          <w:szCs w:val="24"/>
        </w:rPr>
        <w:lastRenderedPageBreak/>
        <w:drawing>
          <wp:inline distT="0" distB="0" distL="0" distR="0" wp14:anchorId="46A4ACA6" wp14:editId="412E7735">
            <wp:extent cx="5760720" cy="26708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70810"/>
                    </a:xfrm>
                    <a:prstGeom prst="rect">
                      <a:avLst/>
                    </a:prstGeom>
                  </pic:spPr>
                </pic:pic>
              </a:graphicData>
            </a:graphic>
          </wp:inline>
        </w:drawing>
      </w:r>
    </w:p>
    <w:p w14:paraId="1B938398" w14:textId="75A341FC" w:rsidR="001162E3" w:rsidRDefault="001162E3">
      <w:pPr>
        <w:spacing w:line="276" w:lineRule="auto"/>
        <w:rPr>
          <w:rFonts w:ascii="Garamond" w:hAnsi="Garamond"/>
          <w:sz w:val="24"/>
          <w:szCs w:val="24"/>
        </w:rPr>
      </w:pPr>
      <w:r w:rsidRPr="001162E3">
        <w:rPr>
          <w:rFonts w:ascii="Garamond" w:hAnsi="Garamond"/>
          <w:noProof/>
          <w:sz w:val="24"/>
          <w:szCs w:val="24"/>
        </w:rPr>
        <w:drawing>
          <wp:inline distT="0" distB="0" distL="0" distR="0" wp14:anchorId="5F129713" wp14:editId="39A5B6C8">
            <wp:extent cx="5760720" cy="21101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10105"/>
                    </a:xfrm>
                    <a:prstGeom prst="rect">
                      <a:avLst/>
                    </a:prstGeom>
                  </pic:spPr>
                </pic:pic>
              </a:graphicData>
            </a:graphic>
          </wp:inline>
        </w:drawing>
      </w:r>
    </w:p>
    <w:p w14:paraId="13276672" w14:textId="76B0ECD9" w:rsidR="00704E8E" w:rsidRDefault="003D3C77">
      <w:pPr>
        <w:spacing w:line="276" w:lineRule="auto"/>
        <w:rPr>
          <w:rFonts w:ascii="Garamond" w:hAnsi="Garamond"/>
          <w:sz w:val="24"/>
          <w:szCs w:val="24"/>
        </w:rPr>
      </w:pPr>
      <w:hyperlink r:id="rId10" w:history="1">
        <w:r w:rsidR="001D3991" w:rsidRPr="00601CA8">
          <w:rPr>
            <w:rStyle w:val="Lienhypertexte"/>
            <w:rFonts w:ascii="Garamond" w:hAnsi="Garamond"/>
            <w:sz w:val="24"/>
            <w:szCs w:val="24"/>
          </w:rPr>
          <w:t>https://www.lesechos.fr/thema/transformation-industrie-data/carrefour-veut-faire-parler-les-donnees-pour-ameliorer-lexperience-client-1024939</w:t>
        </w:r>
      </w:hyperlink>
    </w:p>
    <w:p w14:paraId="21382E98" w14:textId="7C7B429B" w:rsidR="001D3991" w:rsidRDefault="001D3991">
      <w:pPr>
        <w:spacing w:line="276" w:lineRule="auto"/>
        <w:rPr>
          <w:rFonts w:ascii="Garamond" w:hAnsi="Garamond"/>
          <w:sz w:val="24"/>
          <w:szCs w:val="24"/>
        </w:rPr>
      </w:pPr>
    </w:p>
    <w:p w14:paraId="1FB7253A" w14:textId="501BF1B8" w:rsidR="001D3991" w:rsidRDefault="001D3991">
      <w:pPr>
        <w:spacing w:line="276" w:lineRule="auto"/>
        <w:rPr>
          <w:rFonts w:ascii="Garamond" w:hAnsi="Garamond"/>
          <w:sz w:val="24"/>
          <w:szCs w:val="24"/>
        </w:rPr>
      </w:pPr>
    </w:p>
    <w:p w14:paraId="5B14FCE7" w14:textId="33B70AEA" w:rsidR="001D3991" w:rsidRDefault="003D3C77">
      <w:pPr>
        <w:spacing w:line="276" w:lineRule="auto"/>
        <w:rPr>
          <w:rFonts w:ascii="Garamond" w:hAnsi="Garamond"/>
          <w:sz w:val="24"/>
          <w:szCs w:val="24"/>
        </w:rPr>
      </w:pPr>
      <w:hyperlink r:id="rId11" w:history="1">
        <w:r w:rsidR="001D3991" w:rsidRPr="00601CA8">
          <w:rPr>
            <w:rStyle w:val="Lienhypertexte"/>
            <w:rFonts w:ascii="Garamond" w:hAnsi="Garamond"/>
            <w:sz w:val="24"/>
            <w:szCs w:val="24"/>
          </w:rPr>
          <w:t>https://itsocial.fr/enjeux-it/enjeux-donnees/bigdata/architecture-data-centric-cest-quoi%E2%80%89/</w:t>
        </w:r>
      </w:hyperlink>
    </w:p>
    <w:p w14:paraId="7424E10D" w14:textId="102A76F9" w:rsidR="001D3991" w:rsidRDefault="001D3991">
      <w:pPr>
        <w:spacing w:line="276" w:lineRule="auto"/>
        <w:rPr>
          <w:rFonts w:ascii="Garamond" w:hAnsi="Garamond"/>
          <w:sz w:val="24"/>
          <w:szCs w:val="24"/>
        </w:rPr>
      </w:pPr>
    </w:p>
    <w:p w14:paraId="4822D844" w14:textId="77777777" w:rsidR="001D3991" w:rsidRPr="00A047B0" w:rsidRDefault="001D3991">
      <w:pPr>
        <w:spacing w:line="276" w:lineRule="auto"/>
        <w:rPr>
          <w:rFonts w:ascii="Garamond" w:hAnsi="Garamond"/>
          <w:sz w:val="24"/>
          <w:szCs w:val="24"/>
        </w:rPr>
      </w:pPr>
    </w:p>
    <w:sectPr w:rsidR="001D3991" w:rsidRPr="00A047B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8CB89" w14:textId="77777777" w:rsidR="003D3C77" w:rsidRDefault="003D3C77">
      <w:pPr>
        <w:spacing w:after="0" w:line="240" w:lineRule="auto"/>
      </w:pPr>
      <w:r>
        <w:separator/>
      </w:r>
    </w:p>
  </w:endnote>
  <w:endnote w:type="continuationSeparator" w:id="0">
    <w:p w14:paraId="2250E2E6" w14:textId="77777777" w:rsidR="003D3C77" w:rsidRDefault="003D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DB612" w14:textId="77777777" w:rsidR="003D3C77" w:rsidRDefault="003D3C77">
      <w:pPr>
        <w:spacing w:after="0" w:line="240" w:lineRule="auto"/>
      </w:pPr>
      <w:r>
        <w:separator/>
      </w:r>
    </w:p>
  </w:footnote>
  <w:footnote w:type="continuationSeparator" w:id="0">
    <w:p w14:paraId="7AB7E604" w14:textId="77777777" w:rsidR="003D3C77" w:rsidRDefault="003D3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1"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2" w15:restartNumberingAfterBreak="0">
    <w:nsid w:val="1087474E"/>
    <w:multiLevelType w:val="multilevel"/>
    <w:tmpl w:val="877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1351"/>
    <w:multiLevelType w:val="multilevel"/>
    <w:tmpl w:val="8488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5"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6"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7" w15:restartNumberingAfterBreak="0">
    <w:nsid w:val="290D127F"/>
    <w:multiLevelType w:val="multilevel"/>
    <w:tmpl w:val="8E4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9"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10"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11" w15:restartNumberingAfterBreak="0">
    <w:nsid w:val="47C45E8C"/>
    <w:multiLevelType w:val="multilevel"/>
    <w:tmpl w:val="B874B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13"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4"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5"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6" w15:restartNumberingAfterBreak="0">
    <w:nsid w:val="596A1171"/>
    <w:multiLevelType w:val="multilevel"/>
    <w:tmpl w:val="9494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8"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19"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20"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21"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22" w15:restartNumberingAfterBreak="0">
    <w:nsid w:val="77972CC7"/>
    <w:multiLevelType w:val="multilevel"/>
    <w:tmpl w:val="217E32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abstractNumId w:val="12"/>
  </w:num>
  <w:num w:numId="2">
    <w:abstractNumId w:val="9"/>
  </w:num>
  <w:num w:numId="3">
    <w:abstractNumId w:val="19"/>
  </w:num>
  <w:num w:numId="4">
    <w:abstractNumId w:val="10"/>
  </w:num>
  <w:num w:numId="5">
    <w:abstractNumId w:val="14"/>
  </w:num>
  <w:num w:numId="6">
    <w:abstractNumId w:val="8"/>
  </w:num>
  <w:num w:numId="7">
    <w:abstractNumId w:val="13"/>
  </w:num>
  <w:num w:numId="8">
    <w:abstractNumId w:val="6"/>
  </w:num>
  <w:num w:numId="9">
    <w:abstractNumId w:val="0"/>
  </w:num>
  <w:num w:numId="10">
    <w:abstractNumId w:val="15"/>
  </w:num>
  <w:num w:numId="11">
    <w:abstractNumId w:val="4"/>
  </w:num>
  <w:num w:numId="12">
    <w:abstractNumId w:val="17"/>
  </w:num>
  <w:num w:numId="13">
    <w:abstractNumId w:val="20"/>
  </w:num>
  <w:num w:numId="14">
    <w:abstractNumId w:val="18"/>
  </w:num>
  <w:num w:numId="15">
    <w:abstractNumId w:val="23"/>
  </w:num>
  <w:num w:numId="16">
    <w:abstractNumId w:val="1"/>
  </w:num>
  <w:num w:numId="17">
    <w:abstractNumId w:val="21"/>
  </w:num>
  <w:num w:numId="18">
    <w:abstractNumId w:val="5"/>
  </w:num>
  <w:num w:numId="19">
    <w:abstractNumId w:val="11"/>
  </w:num>
  <w:num w:numId="20">
    <w:abstractNumId w:val="22"/>
  </w:num>
  <w:num w:numId="21">
    <w:abstractNumId w:val="16"/>
  </w:num>
  <w:num w:numId="22">
    <w:abstractNumId w:val="2"/>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93C6D"/>
    <w:rsid w:val="000A430C"/>
    <w:rsid w:val="001162E3"/>
    <w:rsid w:val="001D3991"/>
    <w:rsid w:val="001D686A"/>
    <w:rsid w:val="002B40A1"/>
    <w:rsid w:val="00305065"/>
    <w:rsid w:val="0032129F"/>
    <w:rsid w:val="00374A3A"/>
    <w:rsid w:val="00376FA0"/>
    <w:rsid w:val="003A669D"/>
    <w:rsid w:val="003D2ECB"/>
    <w:rsid w:val="003D3C77"/>
    <w:rsid w:val="00433AF9"/>
    <w:rsid w:val="00583750"/>
    <w:rsid w:val="005A0D0A"/>
    <w:rsid w:val="005A733C"/>
    <w:rsid w:val="005D68A1"/>
    <w:rsid w:val="0063316A"/>
    <w:rsid w:val="0066193A"/>
    <w:rsid w:val="00671302"/>
    <w:rsid w:val="006816BA"/>
    <w:rsid w:val="006C09F9"/>
    <w:rsid w:val="00704E8E"/>
    <w:rsid w:val="00715789"/>
    <w:rsid w:val="00720790"/>
    <w:rsid w:val="007716FF"/>
    <w:rsid w:val="0078265B"/>
    <w:rsid w:val="007B3EFD"/>
    <w:rsid w:val="0081486D"/>
    <w:rsid w:val="00867CBF"/>
    <w:rsid w:val="008951AE"/>
    <w:rsid w:val="00910933"/>
    <w:rsid w:val="0091494E"/>
    <w:rsid w:val="00934131"/>
    <w:rsid w:val="009768FE"/>
    <w:rsid w:val="009D3F1A"/>
    <w:rsid w:val="009E2545"/>
    <w:rsid w:val="00A047B0"/>
    <w:rsid w:val="00A332A0"/>
    <w:rsid w:val="00B1731B"/>
    <w:rsid w:val="00BC297C"/>
    <w:rsid w:val="00BF00CD"/>
    <w:rsid w:val="00C405D2"/>
    <w:rsid w:val="00C4529B"/>
    <w:rsid w:val="00C46770"/>
    <w:rsid w:val="00C90C8C"/>
    <w:rsid w:val="00D50395"/>
    <w:rsid w:val="00D76804"/>
    <w:rsid w:val="00DA2AC3"/>
    <w:rsid w:val="00E55B98"/>
    <w:rsid w:val="00E77B68"/>
    <w:rsid w:val="00E815EB"/>
    <w:rsid w:val="00EF7B63"/>
    <w:rsid w:val="00F45774"/>
    <w:rsid w:val="00F757BA"/>
    <w:rsid w:val="00FC7FD9"/>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1C6E"/>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 w:type="character" w:styleId="Mentionnonrsolue">
    <w:name w:val="Unresolved Mention"/>
    <w:basedOn w:val="Policepardfaut"/>
    <w:uiPriority w:val="99"/>
    <w:semiHidden/>
    <w:unhideWhenUsed/>
    <w:rsid w:val="001D3991"/>
    <w:rPr>
      <w:color w:val="605E5C"/>
      <w:shd w:val="clear" w:color="auto" w:fill="E1DFDD"/>
    </w:rPr>
  </w:style>
  <w:style w:type="paragraph" w:styleId="NormalWeb">
    <w:name w:val="Normal (Web)"/>
    <w:basedOn w:val="Normal"/>
    <w:uiPriority w:val="99"/>
    <w:semiHidden/>
    <w:unhideWhenUsed/>
    <w:rsid w:val="0032129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876458">
      <w:bodyDiv w:val="1"/>
      <w:marLeft w:val="0"/>
      <w:marRight w:val="0"/>
      <w:marTop w:val="0"/>
      <w:marBottom w:val="0"/>
      <w:divBdr>
        <w:top w:val="none" w:sz="0" w:space="0" w:color="auto"/>
        <w:left w:val="none" w:sz="0" w:space="0" w:color="auto"/>
        <w:bottom w:val="none" w:sz="0" w:space="0" w:color="auto"/>
        <w:right w:val="none" w:sz="0" w:space="0" w:color="auto"/>
      </w:divBdr>
    </w:div>
    <w:div w:id="1155341379">
      <w:bodyDiv w:val="1"/>
      <w:marLeft w:val="0"/>
      <w:marRight w:val="0"/>
      <w:marTop w:val="0"/>
      <w:marBottom w:val="0"/>
      <w:divBdr>
        <w:top w:val="none" w:sz="0" w:space="0" w:color="auto"/>
        <w:left w:val="none" w:sz="0" w:space="0" w:color="auto"/>
        <w:bottom w:val="none" w:sz="0" w:space="0" w:color="auto"/>
        <w:right w:val="none" w:sz="0" w:space="0" w:color="auto"/>
      </w:divBdr>
    </w:div>
    <w:div w:id="1279680808">
      <w:bodyDiv w:val="1"/>
      <w:marLeft w:val="0"/>
      <w:marRight w:val="0"/>
      <w:marTop w:val="0"/>
      <w:marBottom w:val="0"/>
      <w:divBdr>
        <w:top w:val="none" w:sz="0" w:space="0" w:color="auto"/>
        <w:left w:val="none" w:sz="0" w:space="0" w:color="auto"/>
        <w:bottom w:val="none" w:sz="0" w:space="0" w:color="auto"/>
        <w:right w:val="none" w:sz="0" w:space="0" w:color="auto"/>
      </w:divBdr>
      <w:divsChild>
        <w:div w:id="1328634678">
          <w:marLeft w:val="0"/>
          <w:marRight w:val="0"/>
          <w:marTop w:val="150"/>
          <w:marBottom w:val="0"/>
          <w:divBdr>
            <w:top w:val="none" w:sz="0" w:space="0" w:color="auto"/>
            <w:left w:val="none" w:sz="0" w:space="0" w:color="auto"/>
            <w:bottom w:val="none" w:sz="0" w:space="0" w:color="auto"/>
            <w:right w:val="none" w:sz="0" w:space="0" w:color="auto"/>
          </w:divBdr>
          <w:divsChild>
            <w:div w:id="1971596527">
              <w:marLeft w:val="0"/>
              <w:marRight w:val="0"/>
              <w:marTop w:val="0"/>
              <w:marBottom w:val="0"/>
              <w:divBdr>
                <w:top w:val="none" w:sz="0" w:space="0" w:color="auto"/>
                <w:left w:val="none" w:sz="0" w:space="0" w:color="auto"/>
                <w:bottom w:val="none" w:sz="0" w:space="0" w:color="auto"/>
                <w:right w:val="none" w:sz="0" w:space="0" w:color="auto"/>
              </w:divBdr>
              <w:divsChild>
                <w:div w:id="2874707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1122">
      <w:bodyDiv w:val="1"/>
      <w:marLeft w:val="0"/>
      <w:marRight w:val="0"/>
      <w:marTop w:val="0"/>
      <w:marBottom w:val="0"/>
      <w:divBdr>
        <w:top w:val="none" w:sz="0" w:space="0" w:color="auto"/>
        <w:left w:val="none" w:sz="0" w:space="0" w:color="auto"/>
        <w:bottom w:val="none" w:sz="0" w:space="0" w:color="auto"/>
        <w:right w:val="none" w:sz="0" w:space="0" w:color="auto"/>
      </w:divBdr>
    </w:div>
    <w:div w:id="1917784571">
      <w:bodyDiv w:val="1"/>
      <w:marLeft w:val="0"/>
      <w:marRight w:val="0"/>
      <w:marTop w:val="0"/>
      <w:marBottom w:val="0"/>
      <w:divBdr>
        <w:top w:val="none" w:sz="0" w:space="0" w:color="auto"/>
        <w:left w:val="none" w:sz="0" w:space="0" w:color="auto"/>
        <w:bottom w:val="none" w:sz="0" w:space="0" w:color="auto"/>
        <w:right w:val="none" w:sz="0" w:space="0" w:color="auto"/>
      </w:divBdr>
    </w:div>
    <w:div w:id="20195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social.fr/enjeux-it/enjeux-donnees/bigdata/architecture-data-centric-cest-quoi%E2%80%89/" TargetMode="External"/><Relationship Id="rId5" Type="http://schemas.openxmlformats.org/officeDocument/2006/relationships/footnotes" Target="footnotes.xml"/><Relationship Id="rId10" Type="http://schemas.openxmlformats.org/officeDocument/2006/relationships/hyperlink" Target="https://www.lesechos.fr/thema/transformation-industrie-data/carrefour-veut-faire-parler-les-donnees-pour-ameliorer-lexperience-client-102493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7</Pages>
  <Words>1259</Words>
  <Characters>6927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Salim SEBIH</cp:lastModifiedBy>
  <cp:revision>14</cp:revision>
  <dcterms:created xsi:type="dcterms:W3CDTF">2022-04-12T16:14:00Z</dcterms:created>
  <dcterms:modified xsi:type="dcterms:W3CDTF">2022-04-21T17:00:00Z</dcterms:modified>
</cp:coreProperties>
</file>