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4EE2" w14:textId="77777777" w:rsidR="00E03F79" w:rsidRDefault="00C21215" w:rsidP="00E03F79">
      <w:pPr>
        <w:jc w:val="center"/>
        <w:rPr>
          <w:b/>
          <w:sz w:val="28"/>
          <w:szCs w:val="28"/>
        </w:rPr>
      </w:pPr>
      <w:r>
        <w:rPr>
          <w:b/>
          <w:sz w:val="28"/>
          <w:szCs w:val="28"/>
        </w:rPr>
        <w:t>SHELL</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2919F092" w14:textId="77777777" w:rsidR="00ED65AC" w:rsidRDefault="00ED65AC" w:rsidP="00E03F79">
          <w:pPr>
            <w:pStyle w:val="En-ttedetabledesmatires"/>
          </w:pPr>
          <w:r>
            <w:t>Table des matières</w:t>
          </w:r>
        </w:p>
        <w:p w14:paraId="7D9F22FC" w14:textId="50F08D93" w:rsidR="0019084C"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4648986" w:history="1">
            <w:r w:rsidR="0019084C" w:rsidRPr="00B00CA0">
              <w:rPr>
                <w:rStyle w:val="Lienhypertexte"/>
                <w:noProof/>
              </w:rPr>
              <w:t>Chapitre 1 INTRODUCTION :</w:t>
            </w:r>
            <w:r w:rsidR="0019084C">
              <w:rPr>
                <w:noProof/>
                <w:webHidden/>
              </w:rPr>
              <w:tab/>
            </w:r>
            <w:r w:rsidR="0019084C">
              <w:rPr>
                <w:noProof/>
                <w:webHidden/>
              </w:rPr>
              <w:fldChar w:fldCharType="begin"/>
            </w:r>
            <w:r w:rsidR="0019084C">
              <w:rPr>
                <w:noProof/>
                <w:webHidden/>
              </w:rPr>
              <w:instrText xml:space="preserve"> PAGEREF _Toc94648986 \h </w:instrText>
            </w:r>
            <w:r w:rsidR="0019084C">
              <w:rPr>
                <w:noProof/>
                <w:webHidden/>
              </w:rPr>
            </w:r>
            <w:r w:rsidR="0019084C">
              <w:rPr>
                <w:noProof/>
                <w:webHidden/>
              </w:rPr>
              <w:fldChar w:fldCharType="separate"/>
            </w:r>
            <w:r w:rsidR="0019084C">
              <w:rPr>
                <w:noProof/>
                <w:webHidden/>
              </w:rPr>
              <w:t>2</w:t>
            </w:r>
            <w:r w:rsidR="0019084C">
              <w:rPr>
                <w:noProof/>
                <w:webHidden/>
              </w:rPr>
              <w:fldChar w:fldCharType="end"/>
            </w:r>
          </w:hyperlink>
        </w:p>
        <w:p w14:paraId="5D0E12E2" w14:textId="20E6C1C2" w:rsidR="0019084C" w:rsidRDefault="0019084C">
          <w:pPr>
            <w:pStyle w:val="TM1"/>
            <w:tabs>
              <w:tab w:val="right" w:leader="dot" w:pos="9062"/>
            </w:tabs>
            <w:rPr>
              <w:noProof/>
            </w:rPr>
          </w:pPr>
          <w:hyperlink w:anchor="_Toc94648987" w:history="1">
            <w:r w:rsidRPr="00B00CA0">
              <w:rPr>
                <w:rStyle w:val="Lienhypertexte"/>
                <w:noProof/>
              </w:rPr>
              <w:t>Chapitre 2 : COMMENT SE CONNECTER A UN SERVEUR :</w:t>
            </w:r>
            <w:r>
              <w:rPr>
                <w:noProof/>
                <w:webHidden/>
              </w:rPr>
              <w:tab/>
            </w:r>
            <w:r>
              <w:rPr>
                <w:noProof/>
                <w:webHidden/>
              </w:rPr>
              <w:fldChar w:fldCharType="begin"/>
            </w:r>
            <w:r>
              <w:rPr>
                <w:noProof/>
                <w:webHidden/>
              </w:rPr>
              <w:instrText xml:space="preserve"> PAGEREF _Toc94648987 \h </w:instrText>
            </w:r>
            <w:r>
              <w:rPr>
                <w:noProof/>
                <w:webHidden/>
              </w:rPr>
            </w:r>
            <w:r>
              <w:rPr>
                <w:noProof/>
                <w:webHidden/>
              </w:rPr>
              <w:fldChar w:fldCharType="separate"/>
            </w:r>
            <w:r>
              <w:rPr>
                <w:noProof/>
                <w:webHidden/>
              </w:rPr>
              <w:t>2</w:t>
            </w:r>
            <w:r>
              <w:rPr>
                <w:noProof/>
                <w:webHidden/>
              </w:rPr>
              <w:fldChar w:fldCharType="end"/>
            </w:r>
          </w:hyperlink>
        </w:p>
        <w:p w14:paraId="7FF75352" w14:textId="262BB7B0" w:rsidR="0019084C" w:rsidRDefault="0019084C">
          <w:pPr>
            <w:pStyle w:val="TM2"/>
            <w:tabs>
              <w:tab w:val="right" w:leader="dot" w:pos="9062"/>
            </w:tabs>
            <w:rPr>
              <w:noProof/>
            </w:rPr>
          </w:pPr>
          <w:hyperlink w:anchor="_Toc94648988" w:history="1">
            <w:r w:rsidRPr="00B00CA0">
              <w:rPr>
                <w:rStyle w:val="Lienhypertexte"/>
                <w:noProof/>
              </w:rPr>
              <w:t>a. Filezilla :</w:t>
            </w:r>
            <w:r>
              <w:rPr>
                <w:noProof/>
                <w:webHidden/>
              </w:rPr>
              <w:tab/>
            </w:r>
            <w:r>
              <w:rPr>
                <w:noProof/>
                <w:webHidden/>
              </w:rPr>
              <w:fldChar w:fldCharType="begin"/>
            </w:r>
            <w:r>
              <w:rPr>
                <w:noProof/>
                <w:webHidden/>
              </w:rPr>
              <w:instrText xml:space="preserve"> PAGEREF _Toc94648988 \h </w:instrText>
            </w:r>
            <w:r>
              <w:rPr>
                <w:noProof/>
                <w:webHidden/>
              </w:rPr>
            </w:r>
            <w:r>
              <w:rPr>
                <w:noProof/>
                <w:webHidden/>
              </w:rPr>
              <w:fldChar w:fldCharType="separate"/>
            </w:r>
            <w:r>
              <w:rPr>
                <w:noProof/>
                <w:webHidden/>
              </w:rPr>
              <w:t>2</w:t>
            </w:r>
            <w:r>
              <w:rPr>
                <w:noProof/>
                <w:webHidden/>
              </w:rPr>
              <w:fldChar w:fldCharType="end"/>
            </w:r>
          </w:hyperlink>
        </w:p>
        <w:p w14:paraId="4E446E38" w14:textId="4280A4DB" w:rsidR="0019084C" w:rsidRDefault="0019084C">
          <w:pPr>
            <w:pStyle w:val="TM2"/>
            <w:tabs>
              <w:tab w:val="right" w:leader="dot" w:pos="9062"/>
            </w:tabs>
            <w:rPr>
              <w:noProof/>
            </w:rPr>
          </w:pPr>
          <w:hyperlink w:anchor="_Toc94648989" w:history="1">
            <w:r w:rsidRPr="00B00CA0">
              <w:rPr>
                <w:rStyle w:val="Lienhypertexte"/>
                <w:noProof/>
              </w:rPr>
              <w:t>b. PuTTY :</w:t>
            </w:r>
            <w:r>
              <w:rPr>
                <w:noProof/>
                <w:webHidden/>
              </w:rPr>
              <w:tab/>
            </w:r>
            <w:r>
              <w:rPr>
                <w:noProof/>
                <w:webHidden/>
              </w:rPr>
              <w:fldChar w:fldCharType="begin"/>
            </w:r>
            <w:r>
              <w:rPr>
                <w:noProof/>
                <w:webHidden/>
              </w:rPr>
              <w:instrText xml:space="preserve"> PAGEREF _Toc94648989 \h </w:instrText>
            </w:r>
            <w:r>
              <w:rPr>
                <w:noProof/>
                <w:webHidden/>
              </w:rPr>
            </w:r>
            <w:r>
              <w:rPr>
                <w:noProof/>
                <w:webHidden/>
              </w:rPr>
              <w:fldChar w:fldCharType="separate"/>
            </w:r>
            <w:r>
              <w:rPr>
                <w:noProof/>
                <w:webHidden/>
              </w:rPr>
              <w:t>3</w:t>
            </w:r>
            <w:r>
              <w:rPr>
                <w:noProof/>
                <w:webHidden/>
              </w:rPr>
              <w:fldChar w:fldCharType="end"/>
            </w:r>
          </w:hyperlink>
        </w:p>
        <w:p w14:paraId="324536E2" w14:textId="021DB917" w:rsidR="0019084C" w:rsidRDefault="0019084C">
          <w:pPr>
            <w:pStyle w:val="TM1"/>
            <w:tabs>
              <w:tab w:val="right" w:leader="dot" w:pos="9062"/>
            </w:tabs>
            <w:rPr>
              <w:noProof/>
            </w:rPr>
          </w:pPr>
          <w:hyperlink w:anchor="_Toc94648990" w:history="1">
            <w:r w:rsidRPr="00B00CA0">
              <w:rPr>
                <w:rStyle w:val="Lienhypertexte"/>
                <w:noProof/>
              </w:rPr>
              <w:t>Chapitre 3 : Les commandes de Linux :</w:t>
            </w:r>
            <w:r>
              <w:rPr>
                <w:noProof/>
                <w:webHidden/>
              </w:rPr>
              <w:tab/>
            </w:r>
            <w:r>
              <w:rPr>
                <w:noProof/>
                <w:webHidden/>
              </w:rPr>
              <w:fldChar w:fldCharType="begin"/>
            </w:r>
            <w:r>
              <w:rPr>
                <w:noProof/>
                <w:webHidden/>
              </w:rPr>
              <w:instrText xml:space="preserve"> PAGEREF _Toc94648990 \h </w:instrText>
            </w:r>
            <w:r>
              <w:rPr>
                <w:noProof/>
                <w:webHidden/>
              </w:rPr>
            </w:r>
            <w:r>
              <w:rPr>
                <w:noProof/>
                <w:webHidden/>
              </w:rPr>
              <w:fldChar w:fldCharType="separate"/>
            </w:r>
            <w:r>
              <w:rPr>
                <w:noProof/>
                <w:webHidden/>
              </w:rPr>
              <w:t>3</w:t>
            </w:r>
            <w:r>
              <w:rPr>
                <w:noProof/>
                <w:webHidden/>
              </w:rPr>
              <w:fldChar w:fldCharType="end"/>
            </w:r>
          </w:hyperlink>
        </w:p>
        <w:p w14:paraId="24573C18" w14:textId="6E0D4FEB" w:rsidR="0019084C" w:rsidRDefault="0019084C">
          <w:pPr>
            <w:pStyle w:val="TM2"/>
            <w:tabs>
              <w:tab w:val="right" w:leader="dot" w:pos="9062"/>
            </w:tabs>
            <w:rPr>
              <w:noProof/>
            </w:rPr>
          </w:pPr>
          <w:hyperlink w:anchor="_Toc94648991" w:history="1">
            <w:r w:rsidRPr="00B00CA0">
              <w:rPr>
                <w:rStyle w:val="Lienhypertexte"/>
                <w:noProof/>
              </w:rPr>
              <w:t>A -Les commandes de gestion de fichiers (niveau1) :</w:t>
            </w:r>
            <w:r>
              <w:rPr>
                <w:noProof/>
                <w:webHidden/>
              </w:rPr>
              <w:tab/>
            </w:r>
            <w:r>
              <w:rPr>
                <w:noProof/>
                <w:webHidden/>
              </w:rPr>
              <w:fldChar w:fldCharType="begin"/>
            </w:r>
            <w:r>
              <w:rPr>
                <w:noProof/>
                <w:webHidden/>
              </w:rPr>
              <w:instrText xml:space="preserve"> PAGEREF _Toc94648991 \h </w:instrText>
            </w:r>
            <w:r>
              <w:rPr>
                <w:noProof/>
                <w:webHidden/>
              </w:rPr>
            </w:r>
            <w:r>
              <w:rPr>
                <w:noProof/>
                <w:webHidden/>
              </w:rPr>
              <w:fldChar w:fldCharType="separate"/>
            </w:r>
            <w:r>
              <w:rPr>
                <w:noProof/>
                <w:webHidden/>
              </w:rPr>
              <w:t>3</w:t>
            </w:r>
            <w:r>
              <w:rPr>
                <w:noProof/>
                <w:webHidden/>
              </w:rPr>
              <w:fldChar w:fldCharType="end"/>
            </w:r>
          </w:hyperlink>
        </w:p>
        <w:p w14:paraId="41A91CD7" w14:textId="5B864D65" w:rsidR="0019084C" w:rsidRDefault="0019084C">
          <w:pPr>
            <w:pStyle w:val="TM2"/>
            <w:tabs>
              <w:tab w:val="right" w:leader="dot" w:pos="9062"/>
            </w:tabs>
            <w:rPr>
              <w:noProof/>
            </w:rPr>
          </w:pPr>
          <w:hyperlink w:anchor="_Toc94648992" w:history="1">
            <w:r w:rsidRPr="00B00CA0">
              <w:rPr>
                <w:rStyle w:val="Lienhypertexte"/>
                <w:noProof/>
              </w:rPr>
              <w:t>B -Les commandes utilitaires (niveau 2) :</w:t>
            </w:r>
            <w:r>
              <w:rPr>
                <w:noProof/>
                <w:webHidden/>
              </w:rPr>
              <w:tab/>
            </w:r>
            <w:r>
              <w:rPr>
                <w:noProof/>
                <w:webHidden/>
              </w:rPr>
              <w:fldChar w:fldCharType="begin"/>
            </w:r>
            <w:r>
              <w:rPr>
                <w:noProof/>
                <w:webHidden/>
              </w:rPr>
              <w:instrText xml:space="preserve"> PAGEREF _Toc94648992 \h </w:instrText>
            </w:r>
            <w:r>
              <w:rPr>
                <w:noProof/>
                <w:webHidden/>
              </w:rPr>
            </w:r>
            <w:r>
              <w:rPr>
                <w:noProof/>
                <w:webHidden/>
              </w:rPr>
              <w:fldChar w:fldCharType="separate"/>
            </w:r>
            <w:r>
              <w:rPr>
                <w:noProof/>
                <w:webHidden/>
              </w:rPr>
              <w:t>3</w:t>
            </w:r>
            <w:r>
              <w:rPr>
                <w:noProof/>
                <w:webHidden/>
              </w:rPr>
              <w:fldChar w:fldCharType="end"/>
            </w:r>
          </w:hyperlink>
        </w:p>
        <w:p w14:paraId="0FC43FD2" w14:textId="2F3A0E49" w:rsidR="0019084C" w:rsidRDefault="0019084C">
          <w:pPr>
            <w:pStyle w:val="TM2"/>
            <w:tabs>
              <w:tab w:val="right" w:leader="dot" w:pos="9062"/>
            </w:tabs>
            <w:rPr>
              <w:noProof/>
            </w:rPr>
          </w:pPr>
          <w:hyperlink w:anchor="_Toc94648993" w:history="1">
            <w:r w:rsidRPr="00B00CA0">
              <w:rPr>
                <w:rStyle w:val="Lienhypertexte"/>
                <w:noProof/>
              </w:rPr>
              <w:t>C -Les scripts (niveau3) :</w:t>
            </w:r>
            <w:r>
              <w:rPr>
                <w:noProof/>
                <w:webHidden/>
              </w:rPr>
              <w:tab/>
            </w:r>
            <w:r>
              <w:rPr>
                <w:noProof/>
                <w:webHidden/>
              </w:rPr>
              <w:fldChar w:fldCharType="begin"/>
            </w:r>
            <w:r>
              <w:rPr>
                <w:noProof/>
                <w:webHidden/>
              </w:rPr>
              <w:instrText xml:space="preserve"> PAGEREF _Toc94648993 \h </w:instrText>
            </w:r>
            <w:r>
              <w:rPr>
                <w:noProof/>
                <w:webHidden/>
              </w:rPr>
            </w:r>
            <w:r>
              <w:rPr>
                <w:noProof/>
                <w:webHidden/>
              </w:rPr>
              <w:fldChar w:fldCharType="separate"/>
            </w:r>
            <w:r>
              <w:rPr>
                <w:noProof/>
                <w:webHidden/>
              </w:rPr>
              <w:t>4</w:t>
            </w:r>
            <w:r>
              <w:rPr>
                <w:noProof/>
                <w:webHidden/>
              </w:rPr>
              <w:fldChar w:fldCharType="end"/>
            </w:r>
          </w:hyperlink>
        </w:p>
        <w:p w14:paraId="76D11B5A" w14:textId="2FECC21E" w:rsidR="0019084C" w:rsidRDefault="0019084C">
          <w:pPr>
            <w:pStyle w:val="TM2"/>
            <w:tabs>
              <w:tab w:val="right" w:leader="dot" w:pos="9062"/>
            </w:tabs>
            <w:rPr>
              <w:noProof/>
            </w:rPr>
          </w:pPr>
          <w:hyperlink w:anchor="_Toc94648994" w:history="1">
            <w:r w:rsidRPr="00B00CA0">
              <w:rPr>
                <w:rStyle w:val="Lienhypertexte"/>
                <w:noProof/>
              </w:rPr>
              <w:t>D -La commande CHMOD :</w:t>
            </w:r>
            <w:r>
              <w:rPr>
                <w:noProof/>
                <w:webHidden/>
              </w:rPr>
              <w:tab/>
            </w:r>
            <w:r>
              <w:rPr>
                <w:noProof/>
                <w:webHidden/>
              </w:rPr>
              <w:fldChar w:fldCharType="begin"/>
            </w:r>
            <w:r>
              <w:rPr>
                <w:noProof/>
                <w:webHidden/>
              </w:rPr>
              <w:instrText xml:space="preserve"> PAGEREF _Toc94648994 \h </w:instrText>
            </w:r>
            <w:r>
              <w:rPr>
                <w:noProof/>
                <w:webHidden/>
              </w:rPr>
            </w:r>
            <w:r>
              <w:rPr>
                <w:noProof/>
                <w:webHidden/>
              </w:rPr>
              <w:fldChar w:fldCharType="separate"/>
            </w:r>
            <w:r>
              <w:rPr>
                <w:noProof/>
                <w:webHidden/>
              </w:rPr>
              <w:t>4</w:t>
            </w:r>
            <w:r>
              <w:rPr>
                <w:noProof/>
                <w:webHidden/>
              </w:rPr>
              <w:fldChar w:fldCharType="end"/>
            </w:r>
          </w:hyperlink>
        </w:p>
        <w:p w14:paraId="70A85438" w14:textId="4F133126" w:rsidR="00ED65AC" w:rsidRDefault="005A0A68">
          <w:r>
            <w:rPr>
              <w:b/>
              <w:bCs/>
            </w:rPr>
            <w:fldChar w:fldCharType="end"/>
          </w:r>
        </w:p>
      </w:sdtContent>
    </w:sdt>
    <w:p w14:paraId="04B3EE2B" w14:textId="77777777" w:rsidR="002D4B26" w:rsidRDefault="00FE2F96" w:rsidP="00AF2633">
      <w:pPr>
        <w:pStyle w:val="Titre1"/>
        <w:numPr>
          <w:ilvl w:val="0"/>
          <w:numId w:val="3"/>
        </w:numPr>
      </w:pPr>
      <w:bookmarkStart w:id="0" w:name="_Toc388602407"/>
      <w:r>
        <w:br w:type="page"/>
      </w:r>
    </w:p>
    <w:p w14:paraId="05C4AAFC" w14:textId="77777777" w:rsidR="00C21215" w:rsidRDefault="00C21215" w:rsidP="00C21215">
      <w:pPr>
        <w:pStyle w:val="Titre1"/>
        <w:numPr>
          <w:ilvl w:val="0"/>
          <w:numId w:val="4"/>
        </w:numPr>
        <w:rPr>
          <w:sz w:val="28"/>
          <w:szCs w:val="28"/>
        </w:rPr>
      </w:pPr>
      <w:bookmarkStart w:id="1" w:name="_Toc94648986"/>
      <w:r w:rsidRPr="00C21215">
        <w:rPr>
          <w:sz w:val="28"/>
          <w:szCs w:val="28"/>
        </w:rPr>
        <w:lastRenderedPageBreak/>
        <w:t>INTRODUCTION :</w:t>
      </w:r>
      <w:bookmarkEnd w:id="1"/>
    </w:p>
    <w:p w14:paraId="64E04456" w14:textId="77777777" w:rsidR="00C21215" w:rsidRDefault="00C21215" w:rsidP="00545203">
      <w:pPr>
        <w:pStyle w:val="Paragraphedeliste"/>
        <w:numPr>
          <w:ilvl w:val="0"/>
          <w:numId w:val="7"/>
        </w:numPr>
        <w:jc w:val="both"/>
      </w:pPr>
      <w:r>
        <w:t xml:space="preserve">SHELL est le programme qui nous permet de donner des ordres à des machines qui </w:t>
      </w:r>
      <w:r w:rsidR="00F92B90">
        <w:t>ont un système d’exploitation UNIX.</w:t>
      </w:r>
    </w:p>
    <w:p w14:paraId="0AAA7954" w14:textId="77777777" w:rsidR="00F92B90" w:rsidRDefault="00F92B90" w:rsidP="00545203">
      <w:pPr>
        <w:pStyle w:val="Paragraphedeliste"/>
        <w:numPr>
          <w:ilvl w:val="0"/>
          <w:numId w:val="6"/>
        </w:numPr>
        <w:jc w:val="both"/>
      </w:pPr>
      <w:r>
        <w:t xml:space="preserve">L’équivalent de SHELL sur </w:t>
      </w:r>
      <w:proofErr w:type="spellStart"/>
      <w:r>
        <w:t>microsoft</w:t>
      </w:r>
      <w:proofErr w:type="spellEnd"/>
      <w:r>
        <w:t xml:space="preserve"> est </w:t>
      </w:r>
      <w:proofErr w:type="spellStart"/>
      <w:r>
        <w:t>bash</w:t>
      </w:r>
      <w:proofErr w:type="spellEnd"/>
      <w:r>
        <w:t xml:space="preserve"> (</w:t>
      </w:r>
      <w:proofErr w:type="spellStart"/>
      <w:r>
        <w:t>ms-dos</w:t>
      </w:r>
      <w:proofErr w:type="spellEnd"/>
      <w:r>
        <w:t>)</w:t>
      </w:r>
    </w:p>
    <w:p w14:paraId="48FD3613" w14:textId="77777777" w:rsidR="00C21215" w:rsidRDefault="00F92B90" w:rsidP="00545203">
      <w:pPr>
        <w:pStyle w:val="Paragraphedeliste"/>
        <w:numPr>
          <w:ilvl w:val="0"/>
          <w:numId w:val="6"/>
        </w:numPr>
        <w:jc w:val="both"/>
      </w:pPr>
      <w:r>
        <w:t xml:space="preserve">Le </w:t>
      </w:r>
      <w:proofErr w:type="spellStart"/>
      <w:r>
        <w:t>gcc</w:t>
      </w:r>
      <w:proofErr w:type="spellEnd"/>
      <w:r>
        <w:t xml:space="preserve"> est un compilateur de langage C pour créer des programmes. </w:t>
      </w:r>
    </w:p>
    <w:p w14:paraId="35105756" w14:textId="5E2ED3F1" w:rsidR="00012894" w:rsidRDefault="00012894" w:rsidP="00545203">
      <w:pPr>
        <w:pStyle w:val="Paragraphedeliste"/>
        <w:numPr>
          <w:ilvl w:val="0"/>
          <w:numId w:val="5"/>
        </w:numPr>
        <w:jc w:val="both"/>
      </w:pPr>
      <w:r>
        <w:t xml:space="preserve">La majorité des serveurs des entreprises utilisent des serveurs </w:t>
      </w:r>
      <w:r w:rsidR="00803B8F">
        <w:t>avec le système d’</w:t>
      </w:r>
      <w:r w:rsidR="00C73017">
        <w:t>exploitation</w:t>
      </w:r>
      <w:r w:rsidR="00803B8F">
        <w:t xml:space="preserve"> LINUX d’où l’utilité de SHELL.</w:t>
      </w:r>
    </w:p>
    <w:p w14:paraId="4EF34F50" w14:textId="4C58243C" w:rsidR="00F92B90" w:rsidRDefault="00F92B90" w:rsidP="00545203">
      <w:pPr>
        <w:pStyle w:val="Paragraphedeliste"/>
        <w:numPr>
          <w:ilvl w:val="0"/>
          <w:numId w:val="5"/>
        </w:numPr>
        <w:jc w:val="both"/>
      </w:pPr>
      <w:r>
        <w:t xml:space="preserve">SHELL (pour un développeur) sert à étendre les fonctionnalités du système d’exploitation pour qu’il se débarrasse des tâches </w:t>
      </w:r>
      <w:r w:rsidR="000B78A5">
        <w:t>répétitives et</w:t>
      </w:r>
      <w:r>
        <w:t xml:space="preserve"> fastidieuses comme par exemple faire un </w:t>
      </w:r>
      <w:proofErr w:type="gramStart"/>
      <w:r>
        <w:t>programme</w:t>
      </w:r>
      <w:proofErr w:type="gramEnd"/>
      <w:r>
        <w:t xml:space="preserve"> qui </w:t>
      </w:r>
      <w:r w:rsidR="000B78A5">
        <w:t xml:space="preserve">cherche et </w:t>
      </w:r>
      <w:r>
        <w:t>récupère les fichiers d’une certaine extension</w:t>
      </w:r>
      <w:r w:rsidR="000B78A5">
        <w:t xml:space="preserve"> (.jar) dans un répertoire</w:t>
      </w:r>
      <w:r>
        <w:t xml:space="preserve"> chaque jour </w:t>
      </w:r>
      <w:r w:rsidR="000B78A5">
        <w:t xml:space="preserve">vers un répertoire qui se trouve à distance. </w:t>
      </w:r>
      <w:proofErr w:type="gramStart"/>
      <w:r w:rsidR="000B78A5">
        <w:t>( en</w:t>
      </w:r>
      <w:proofErr w:type="gramEnd"/>
      <w:r w:rsidR="000B78A5">
        <w:t xml:space="preserve"> combinaison avec </w:t>
      </w:r>
      <w:proofErr w:type="spellStart"/>
      <w:r w:rsidR="000B78A5">
        <w:t>fileZilla</w:t>
      </w:r>
      <w:proofErr w:type="spellEnd"/>
      <w:r w:rsidR="000B78A5">
        <w:t>.), on peut faire aussi un ordonnancement des Jobs et leurs exécutions</w:t>
      </w:r>
      <w:r w:rsidR="0071193D">
        <w:t xml:space="preserve"> (job c’est un programme qui tourne en tache de fond mais qui ne retourne rien</w:t>
      </w:r>
      <w:r w:rsidR="00571811">
        <w:t xml:space="preserve"> </w:t>
      </w:r>
      <w:r w:rsidR="0071193D">
        <w:t>)</w:t>
      </w:r>
      <w:r w:rsidR="000B78A5">
        <w:t>. (</w:t>
      </w:r>
      <w:proofErr w:type="gramStart"/>
      <w:r w:rsidR="000B78A5">
        <w:t>le</w:t>
      </w:r>
      <w:proofErr w:type="gramEnd"/>
      <w:r w:rsidR="000B78A5">
        <w:t xml:space="preserve"> cas de travailler dans les différents environnements d’un projet), environnement</w:t>
      </w:r>
      <w:r w:rsidR="00012894">
        <w:t xml:space="preserve"> développement et environnement de recette, </w:t>
      </w:r>
      <w:proofErr w:type="spellStart"/>
      <w:r w:rsidR="00012894">
        <w:t>pré-prod</w:t>
      </w:r>
      <w:proofErr w:type="spellEnd"/>
      <w:r w:rsidR="00012894">
        <w:t>, production.</w:t>
      </w:r>
      <w:r w:rsidR="000B78A5">
        <w:t xml:space="preserve"> </w:t>
      </w:r>
      <w:r w:rsidR="00C73017">
        <w:t xml:space="preserve"> Exemple aussi de la commande </w:t>
      </w:r>
      <w:proofErr w:type="spellStart"/>
      <w:r w:rsidR="00C73017">
        <w:t>sed</w:t>
      </w:r>
      <w:proofErr w:type="spellEnd"/>
      <w:r w:rsidR="00C73017">
        <w:t xml:space="preserve"> qui peut par exemple renommer 1500 fichiers dans une heure au lieu de é jours si un utilisateur </w:t>
      </w:r>
      <w:proofErr w:type="spellStart"/>
      <w:r w:rsidR="00C73017">
        <w:t>lamda</w:t>
      </w:r>
      <w:proofErr w:type="spellEnd"/>
      <w:r w:rsidR="00C73017">
        <w:t xml:space="preserve"> fait cette tâche.</w:t>
      </w:r>
    </w:p>
    <w:p w14:paraId="67369E6E" w14:textId="77777777" w:rsidR="000B78A5" w:rsidRDefault="000B78A5" w:rsidP="00545203">
      <w:pPr>
        <w:pStyle w:val="Paragraphedeliste"/>
        <w:numPr>
          <w:ilvl w:val="0"/>
          <w:numId w:val="5"/>
        </w:numPr>
        <w:jc w:val="both"/>
      </w:pPr>
      <w:r>
        <w:t xml:space="preserve">L’avantage de </w:t>
      </w:r>
      <w:proofErr w:type="spellStart"/>
      <w:r>
        <w:t>shell</w:t>
      </w:r>
      <w:proofErr w:type="spellEnd"/>
      <w:r>
        <w:t xml:space="preserve"> se trouve aussi dans la sécurisation des données, programmes qui s’échangent sur un réseau (internet par exemple) entre un client et un serveur </w:t>
      </w:r>
      <w:r w:rsidR="00012894">
        <w:t>grâce au protocole SSH</w:t>
      </w:r>
      <w:r w:rsidR="00571811">
        <w:t xml:space="preserve"> (Secure Shell)</w:t>
      </w:r>
      <w:r w:rsidR="00012894">
        <w:t xml:space="preserve"> qui chiffre les messages sur le réseau.</w:t>
      </w:r>
      <w:r w:rsidR="0071193D">
        <w:t xml:space="preserve"> (</w:t>
      </w:r>
      <w:proofErr w:type="gramStart"/>
      <w:r w:rsidR="0071193D">
        <w:t>la</w:t>
      </w:r>
      <w:proofErr w:type="gramEnd"/>
      <w:r w:rsidR="0071193D">
        <w:t xml:space="preserve"> version non-sécurisée s’appelle tel-net)</w:t>
      </w:r>
    </w:p>
    <w:p w14:paraId="3568D128" w14:textId="77777777" w:rsidR="00012894" w:rsidRDefault="00012894" w:rsidP="00545203">
      <w:pPr>
        <w:pStyle w:val="Paragraphedeliste"/>
        <w:numPr>
          <w:ilvl w:val="0"/>
          <w:numId w:val="5"/>
        </w:numPr>
        <w:jc w:val="both"/>
      </w:pPr>
      <w:r>
        <w:t xml:space="preserve">Grâce à </w:t>
      </w:r>
      <w:proofErr w:type="spellStart"/>
      <w:r>
        <w:t>shell</w:t>
      </w:r>
      <w:proofErr w:type="spellEnd"/>
      <w:r>
        <w:t xml:space="preserve"> on peut faire aussi des logs sur des applications dans des fichiers où on récupère le détail de l’évolution de l’évolution de chaque application.</w:t>
      </w:r>
    </w:p>
    <w:p w14:paraId="112CB44A" w14:textId="77777777" w:rsidR="00571811" w:rsidRDefault="00571811" w:rsidP="00545203">
      <w:pPr>
        <w:pStyle w:val="Paragraphedeliste"/>
        <w:numPr>
          <w:ilvl w:val="0"/>
          <w:numId w:val="5"/>
        </w:numPr>
        <w:jc w:val="both"/>
      </w:pPr>
      <w:r>
        <w:t xml:space="preserve">Le mode console est tellement léger (utilise des ressources très faibles de </w:t>
      </w:r>
      <w:r w:rsidR="00545203">
        <w:t>l’ordinateur) qu’il</w:t>
      </w:r>
      <w:r>
        <w:t xml:space="preserve"> permet de faire des tâches plus complexes (pas de graphisme) (on s’en passe de la partie système réservée au graphisme).</w:t>
      </w:r>
    </w:p>
    <w:p w14:paraId="7B0D3CAB" w14:textId="6EC56C3F" w:rsidR="000C1BB6" w:rsidRDefault="000C1BB6" w:rsidP="00545203">
      <w:pPr>
        <w:pStyle w:val="Paragraphedeliste"/>
        <w:numPr>
          <w:ilvl w:val="0"/>
          <w:numId w:val="5"/>
        </w:numPr>
        <w:jc w:val="both"/>
      </w:pPr>
      <w:r>
        <w:t xml:space="preserve">Aussi on peut faire avec </w:t>
      </w:r>
      <w:proofErr w:type="spellStart"/>
      <w:r>
        <w:t>shell</w:t>
      </w:r>
      <w:proofErr w:type="spellEnd"/>
      <w:r>
        <w:t xml:space="preserve"> (console) tout ce qu’on pouvait faire avec le mode graphique d’un ordinateur.</w:t>
      </w:r>
    </w:p>
    <w:p w14:paraId="45DD5864" w14:textId="580BA50D" w:rsidR="00C21215" w:rsidRDefault="000D71DE" w:rsidP="00CF0275">
      <w:pPr>
        <w:pStyle w:val="Paragraphedeliste"/>
        <w:numPr>
          <w:ilvl w:val="0"/>
          <w:numId w:val="5"/>
        </w:numPr>
        <w:jc w:val="both"/>
      </w:pPr>
      <w:r>
        <w:t xml:space="preserve">Shell permet aussi de tester l’application en préprod </w:t>
      </w:r>
      <w:r w:rsidR="00FF0D67">
        <w:t>(</w:t>
      </w:r>
      <w:proofErr w:type="spellStart"/>
      <w:r w:rsidR="00FF0D67">
        <w:t>isoprod</w:t>
      </w:r>
      <w:proofErr w:type="spellEnd"/>
      <w:r w:rsidR="00FF0D67">
        <w:t xml:space="preserve">) environnement qui produit </w:t>
      </w:r>
      <w:r w:rsidR="00CF0275">
        <w:t>les mêmes conditions</w:t>
      </w:r>
      <w:r w:rsidR="00FF0D67">
        <w:t xml:space="preserve"> </w:t>
      </w:r>
      <w:r w:rsidR="00CF0275">
        <w:t>que</w:t>
      </w:r>
      <w:r w:rsidR="00FF0D67">
        <w:t xml:space="preserve"> celles existantes chez le client. (</w:t>
      </w:r>
      <w:proofErr w:type="gramStart"/>
      <w:r w:rsidR="00FF0D67">
        <w:t>exemple</w:t>
      </w:r>
      <w:proofErr w:type="gramEnd"/>
      <w:r w:rsidR="00FF0D67">
        <w:t xml:space="preserve"> : une application qui fait ses épreuves dans l’environnement de recettes ne doit pas forcément être performante et ne pas avoir de beug chez le client si elle ne subit pas les tests de </w:t>
      </w:r>
      <w:proofErr w:type="spellStart"/>
      <w:r w:rsidR="00FF0D67">
        <w:t>pre</w:t>
      </w:r>
      <w:proofErr w:type="spellEnd"/>
      <w:r w:rsidR="00FF0D67">
        <w:t>-prod</w:t>
      </w:r>
      <w:r w:rsidR="00CF0275">
        <w:t>).</w:t>
      </w:r>
      <w:r w:rsidR="00FF0D67">
        <w:t xml:space="preserve"> </w:t>
      </w:r>
    </w:p>
    <w:bookmarkEnd w:id="0"/>
    <w:p w14:paraId="5794E04C" w14:textId="77777777" w:rsidR="00005F79" w:rsidRDefault="00803B8F" w:rsidP="003309A3">
      <w:pPr>
        <w:pStyle w:val="Titre1"/>
        <w:rPr>
          <w:sz w:val="28"/>
          <w:szCs w:val="28"/>
        </w:rPr>
      </w:pPr>
      <w:r w:rsidRPr="00803B8F">
        <w:rPr>
          <w:sz w:val="28"/>
          <w:szCs w:val="28"/>
        </w:rPr>
        <w:t> </w:t>
      </w:r>
      <w:bookmarkStart w:id="2" w:name="_Toc94648987"/>
      <w:r w:rsidRPr="00803B8F">
        <w:rPr>
          <w:sz w:val="28"/>
          <w:szCs w:val="28"/>
        </w:rPr>
        <w:t>: COMMENT SE CONNECTER A UN SERVEUR</w:t>
      </w:r>
      <w:r>
        <w:rPr>
          <w:sz w:val="28"/>
          <w:szCs w:val="28"/>
        </w:rPr>
        <w:t> :</w:t>
      </w:r>
      <w:bookmarkEnd w:id="2"/>
    </w:p>
    <w:p w14:paraId="056DBA00" w14:textId="77777777" w:rsidR="003309A3" w:rsidRDefault="003309A3" w:rsidP="003309A3">
      <w:r>
        <w:t>Pour se connecter à un serveur distant il existe deux méthodes : la méthode graphique (Filezilla) et la méthode console (</w:t>
      </w:r>
      <w:proofErr w:type="spellStart"/>
      <w:r>
        <w:t>PuttY</w:t>
      </w:r>
      <w:proofErr w:type="spellEnd"/>
      <w:r>
        <w:t>).</w:t>
      </w:r>
    </w:p>
    <w:p w14:paraId="5D85452D" w14:textId="77777777" w:rsidR="00545203" w:rsidRPr="00545203" w:rsidRDefault="00545203" w:rsidP="00545203">
      <w:pPr>
        <w:pStyle w:val="Titre2"/>
        <w:rPr>
          <w:sz w:val="24"/>
          <w:szCs w:val="24"/>
        </w:rPr>
      </w:pPr>
      <w:bookmarkStart w:id="3" w:name="_Toc94648988"/>
      <w:r w:rsidRPr="00545203">
        <w:rPr>
          <w:sz w:val="24"/>
          <w:szCs w:val="24"/>
        </w:rPr>
        <w:t>a. Filezilla :</w:t>
      </w:r>
      <w:bookmarkEnd w:id="3"/>
      <w:r w:rsidRPr="00545203">
        <w:rPr>
          <w:sz w:val="24"/>
          <w:szCs w:val="24"/>
        </w:rPr>
        <w:t xml:space="preserve"> </w:t>
      </w:r>
    </w:p>
    <w:p w14:paraId="5CBBAB82" w14:textId="77777777" w:rsidR="00545203" w:rsidRDefault="00545203" w:rsidP="00545203">
      <w:r>
        <w:t xml:space="preserve">C’est un outil d’exploration du serveur à </w:t>
      </w:r>
      <w:r w:rsidR="00D95895">
        <w:t>distance «</w:t>
      </w:r>
      <w:r>
        <w:t> très utile » pour copier des fichiers des depuis et/ou vers le serveur.</w:t>
      </w:r>
    </w:p>
    <w:p w14:paraId="26AF841A" w14:textId="77777777" w:rsidR="00545203" w:rsidRPr="00D95895" w:rsidRDefault="00545203" w:rsidP="00545203">
      <w:pPr>
        <w:pStyle w:val="Titre2"/>
        <w:rPr>
          <w:sz w:val="24"/>
          <w:szCs w:val="24"/>
        </w:rPr>
      </w:pPr>
      <w:bookmarkStart w:id="4" w:name="_Toc94648989"/>
      <w:r w:rsidRPr="00D95895">
        <w:rPr>
          <w:sz w:val="24"/>
          <w:szCs w:val="24"/>
        </w:rPr>
        <w:lastRenderedPageBreak/>
        <w:t>b. PuTTY :</w:t>
      </w:r>
      <w:bookmarkEnd w:id="4"/>
      <w:r w:rsidRPr="00D95895">
        <w:rPr>
          <w:sz w:val="24"/>
          <w:szCs w:val="24"/>
        </w:rPr>
        <w:t xml:space="preserve"> </w:t>
      </w:r>
    </w:p>
    <w:p w14:paraId="366BA62C" w14:textId="77777777" w:rsidR="00D95895" w:rsidRDefault="00D95895" w:rsidP="00D95895">
      <w:r>
        <w:t xml:space="preserve">Est un émulateur qui simule le </w:t>
      </w:r>
      <w:proofErr w:type="spellStart"/>
      <w:r>
        <w:t>sytème</w:t>
      </w:r>
      <w:proofErr w:type="spellEnd"/>
      <w:r>
        <w:t xml:space="preserve"> </w:t>
      </w:r>
      <w:proofErr w:type="spellStart"/>
      <w:r>
        <w:t>shell</w:t>
      </w:r>
      <w:proofErr w:type="spellEnd"/>
      <w:r>
        <w:t>.</w:t>
      </w:r>
    </w:p>
    <w:p w14:paraId="5AD2BFD2" w14:textId="321F1DC2" w:rsidR="00D95895" w:rsidRDefault="00D95895" w:rsidP="00CF0275">
      <w:pPr>
        <w:spacing w:after="0"/>
        <w:jc w:val="both"/>
      </w:pPr>
      <w:r>
        <w:t>Un émulateur est un programme qui simule un autre système d’exploitation.</w:t>
      </w:r>
      <w:r w:rsidR="000D71DE">
        <w:t xml:space="preserve"> PuTTY simule un environnement Linux</w:t>
      </w:r>
    </w:p>
    <w:p w14:paraId="4110D2B9" w14:textId="7291E518" w:rsidR="002D4B26" w:rsidRPr="002D4B26" w:rsidRDefault="000D71DE" w:rsidP="00CF0275">
      <w:pPr>
        <w:jc w:val="both"/>
      </w:pPr>
      <w:r>
        <w:t>PuTTY est un intermédiaire entre le client et le serveur.</w:t>
      </w:r>
      <w:r w:rsidR="00CF0275">
        <w:t xml:space="preserve"> IL existe aussi d’autres outils qui ressemblent à PuTTY c’est le cas de RHEL qui est très utilisé par les entreprises.</w:t>
      </w:r>
    </w:p>
    <w:p w14:paraId="3D70CEF6" w14:textId="4C5D075A" w:rsidR="00305192" w:rsidRDefault="00CF0275" w:rsidP="00120C0F">
      <w:pPr>
        <w:pStyle w:val="Titre1"/>
        <w:rPr>
          <w:sz w:val="28"/>
          <w:szCs w:val="28"/>
        </w:rPr>
      </w:pPr>
      <w:r w:rsidRPr="005A5C01">
        <w:rPr>
          <w:sz w:val="28"/>
          <w:szCs w:val="28"/>
        </w:rPr>
        <w:t> </w:t>
      </w:r>
      <w:bookmarkStart w:id="5" w:name="_Toc94648990"/>
      <w:r w:rsidRPr="005A5C01">
        <w:rPr>
          <w:sz w:val="28"/>
          <w:szCs w:val="28"/>
        </w:rPr>
        <w:t xml:space="preserve">: </w:t>
      </w:r>
      <w:r w:rsidR="005A5C01" w:rsidRPr="005A5C01">
        <w:rPr>
          <w:sz w:val="28"/>
          <w:szCs w:val="28"/>
        </w:rPr>
        <w:t>Les commandes de Linux</w:t>
      </w:r>
      <w:r w:rsidR="005A5C01">
        <w:rPr>
          <w:sz w:val="28"/>
          <w:szCs w:val="28"/>
        </w:rPr>
        <w:t> :</w:t>
      </w:r>
      <w:bookmarkEnd w:id="5"/>
    </w:p>
    <w:p w14:paraId="27EFED26" w14:textId="60C6FC51" w:rsidR="005A5C01" w:rsidRPr="005A5C01" w:rsidRDefault="005A5C01" w:rsidP="005A5C01">
      <w:r>
        <w:t>Il existe plusieurs commandes de Linux qu’on peut dispatcher sur trois grands groupes qui définissent les niveaux des utilisateurs.</w:t>
      </w:r>
    </w:p>
    <w:p w14:paraId="2BC07F59" w14:textId="468589D3" w:rsidR="002D4B26" w:rsidRDefault="00403F6E" w:rsidP="002D4B26">
      <w:pPr>
        <w:pStyle w:val="Titre2"/>
        <w:rPr>
          <w:sz w:val="24"/>
          <w:szCs w:val="24"/>
        </w:rPr>
      </w:pPr>
      <w:bookmarkStart w:id="6" w:name="_Toc94648991"/>
      <w:r>
        <w:rPr>
          <w:sz w:val="24"/>
          <w:szCs w:val="24"/>
        </w:rPr>
        <w:t>A -</w:t>
      </w:r>
      <w:r w:rsidR="005A5C01" w:rsidRPr="00070086">
        <w:rPr>
          <w:sz w:val="24"/>
          <w:szCs w:val="24"/>
        </w:rPr>
        <w:t>Les commandes de gestion de fichiers</w:t>
      </w:r>
      <w:r w:rsidR="00070086">
        <w:rPr>
          <w:sz w:val="24"/>
          <w:szCs w:val="24"/>
        </w:rPr>
        <w:t xml:space="preserve"> (niveau1)</w:t>
      </w:r>
      <w:r w:rsidR="005A5C01" w:rsidRPr="00070086">
        <w:rPr>
          <w:sz w:val="24"/>
          <w:szCs w:val="24"/>
        </w:rPr>
        <w:t> :</w:t>
      </w:r>
      <w:bookmarkEnd w:id="6"/>
      <w:r w:rsidR="00070086">
        <w:rPr>
          <w:sz w:val="24"/>
          <w:szCs w:val="24"/>
        </w:rPr>
        <w:t xml:space="preserve"> </w:t>
      </w:r>
    </w:p>
    <w:p w14:paraId="4CAF0600" w14:textId="4E5CDE4D" w:rsidR="00070086" w:rsidRDefault="00070086" w:rsidP="00070086">
      <w:r>
        <w:t>C’est les commandes qui nous permettent de créer des fichiers (.txt), des répertoires, de naviguer entre les différents répertoires. De copier des fichiers et des répertoires sur d’autres répertoires.</w:t>
      </w:r>
    </w:p>
    <w:p w14:paraId="5BC8FEA5" w14:textId="18C3A437" w:rsidR="004E12EE" w:rsidRDefault="004E12EE" w:rsidP="00070086">
      <w:r>
        <w:t>Ainsi pour se repérer continuellement.</w:t>
      </w:r>
    </w:p>
    <w:p w14:paraId="77B24155" w14:textId="54567ABC" w:rsidR="00E13414" w:rsidRDefault="00E13414" w:rsidP="00070086">
      <w:r>
        <w:rPr>
          <w:noProof/>
        </w:rPr>
        <mc:AlternateContent>
          <mc:Choice Requires="wps">
            <w:drawing>
              <wp:anchor distT="0" distB="0" distL="114300" distR="114300" simplePos="0" relativeHeight="251659264" behindDoc="0" locked="0" layoutInCell="1" allowOverlap="1" wp14:anchorId="14AF6FD1" wp14:editId="5ED2FF48">
                <wp:simplePos x="0" y="0"/>
                <wp:positionH relativeFrom="column">
                  <wp:posOffset>128905</wp:posOffset>
                </wp:positionH>
                <wp:positionV relativeFrom="paragraph">
                  <wp:posOffset>6350</wp:posOffset>
                </wp:positionV>
                <wp:extent cx="5105400" cy="1905000"/>
                <wp:effectExtent l="0" t="0" r="19050" b="19050"/>
                <wp:wrapNone/>
                <wp:docPr id="3" name="Zone de texte 3"/>
                <wp:cNvGraphicFramePr/>
                <a:graphic xmlns:a="http://schemas.openxmlformats.org/drawingml/2006/main">
                  <a:graphicData uri="http://schemas.microsoft.com/office/word/2010/wordprocessingShape">
                    <wps:wsp>
                      <wps:cNvSpPr txBox="1"/>
                      <wps:spPr>
                        <a:xfrm>
                          <a:off x="0" y="0"/>
                          <a:ext cx="5105400" cy="1905000"/>
                        </a:xfrm>
                        <a:prstGeom prst="rect">
                          <a:avLst/>
                        </a:prstGeom>
                        <a:solidFill>
                          <a:schemeClr val="lt1"/>
                        </a:solidFill>
                        <a:ln w="6350">
                          <a:solidFill>
                            <a:prstClr val="black"/>
                          </a:solidFill>
                        </a:ln>
                      </wps:spPr>
                      <wps:txbx>
                        <w:txbxContent>
                          <w:p w14:paraId="1C5B30E1" w14:textId="4468F5E3" w:rsidR="00E13414" w:rsidRDefault="00E13414">
                            <w:r>
                              <w:rPr>
                                <w:noProof/>
                              </w:rPr>
                              <w:drawing>
                                <wp:inline distT="0" distB="0" distL="0" distR="0" wp14:anchorId="09ADD857" wp14:editId="149B7F79">
                                  <wp:extent cx="4975860" cy="1807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4975860" cy="1807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AF6FD1" id="_x0000_t202" coordsize="21600,21600" o:spt="202" path="m,l,21600r21600,l21600,xe">
                <v:stroke joinstyle="miter"/>
                <v:path gradientshapeok="t" o:connecttype="rect"/>
              </v:shapetype>
              <v:shape id="Zone de texte 3" o:spid="_x0000_s1026" type="#_x0000_t202" style="position:absolute;margin-left:10.15pt;margin-top:.5pt;width:402pt;height:15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pINwIAAH0EAAAOAAAAZHJzL2Uyb0RvYy54bWysVE1v2zAMvQ/YfxB0X2xnSbcacYosRYYB&#10;QVsgHXpWZCk2JouapMTOfv0o2flot9Owi0KK9BP5+JjZXdcochDW1aALmo1SSoTmUNZ6V9Dvz6sP&#10;nylxnumSKdCioEfh6N38/btZa3IxhgpUKSxBEO3y1hS08t7kSeJ4JRrmRmCExqAE2zCPrt0lpWUt&#10;ojcqGafpTdKCLY0FLpzD2/s+SOcRX0rB/aOUTniiCoq1+XjaeG7DmcxnLN9ZZqqaD2Wwf6iiYbXG&#10;R89Q98wzsrf1H1BNzS04kH7EoUlAypqL2AN2k6VvutlUzIjYC5LjzJkm9/9g+cNhY54s8d0X6HCA&#10;gZDWuNzhZeink7YJv1gpwThSeDzTJjpPOF5Os3Q6STHEMZbdptMUHcRJLp8b6/xXAQ0JRkEtziXS&#10;xQ5r5/vUU0p4zYGqy1WtVHSCFsRSWXJgOEXlY5EI/ipLadIW9ObjNI3Ar2IB+vz9VjH+YyjvKgvx&#10;lMaaL80Hy3fbbmBkC+URibLQa8gZvqoRd82cf2IWRYME4CL4RzykAiwGBouSCuyvv92HfJwlRilp&#10;UYQFdT/3zApK1DeNU77NJpOg2uhMpp/G6NjryPY6ovfNEpChDFfO8GiGfK9OprTQvOC+LMKrGGKa&#10;49sF9Sdz6fvVwH3jYrGISahTw/xabwwP0GEigc/n7oVZM8zToxQe4CRXlr8Za58bvtSw2HuQdZx5&#10;ILhndeAdNR5VM+xjWKJrP2Zd/jXmvwEAAP//AwBQSwMEFAAGAAgAAAAhACVOvOfXAAAACAEAAA8A&#10;AABkcnMvZG93bnJldi54bWxMT7tOwzAU3ZH4B+sisVGbFKEQ4lSACgsTBTHfxrd2RGxHtpuGv+cy&#10;wXgeOo92s/hRzJTyEIOG65UCQaGPZghWw8f781UNIhcMBscYSMM3Zdh052ctNiaewhvNu2IFh4Tc&#10;oAZXytRImXtHHvMqThRYO8TksTBMVpqEJw73o6yUupUeh8ANDid6ctR/7Y5ew/bR3tm+xuS2tRmG&#10;efk8vNoXrS8vlod7EIWW8meG3/k8HTretI/HYLIYNVRqzU7m+RHLdXXDeK9hrZiRXSv/H+h+AAAA&#10;//8DAFBLAQItABQABgAIAAAAIQC2gziS/gAAAOEBAAATAAAAAAAAAAAAAAAAAAAAAABbQ29udGVu&#10;dF9UeXBlc10ueG1sUEsBAi0AFAAGAAgAAAAhADj9If/WAAAAlAEAAAsAAAAAAAAAAAAAAAAALwEA&#10;AF9yZWxzLy5yZWxzUEsBAi0AFAAGAAgAAAAhABEwGkg3AgAAfQQAAA4AAAAAAAAAAAAAAAAALgIA&#10;AGRycy9lMm9Eb2MueG1sUEsBAi0AFAAGAAgAAAAhACVOvOfXAAAACAEAAA8AAAAAAAAAAAAAAAAA&#10;kQQAAGRycy9kb3ducmV2LnhtbFBLBQYAAAAABAAEAPMAAACVBQAAAAA=&#10;" fillcolor="white [3201]" strokeweight=".5pt">
                <v:textbox>
                  <w:txbxContent>
                    <w:p w14:paraId="1C5B30E1" w14:textId="4468F5E3" w:rsidR="00E13414" w:rsidRDefault="00E13414">
                      <w:r>
                        <w:rPr>
                          <w:noProof/>
                        </w:rPr>
                        <w:drawing>
                          <wp:inline distT="0" distB="0" distL="0" distR="0" wp14:anchorId="09ADD857" wp14:editId="149B7F79">
                            <wp:extent cx="4975860" cy="1807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4975860" cy="1807210"/>
                                    </a:xfrm>
                                    <a:prstGeom prst="rect">
                                      <a:avLst/>
                                    </a:prstGeom>
                                  </pic:spPr>
                                </pic:pic>
                              </a:graphicData>
                            </a:graphic>
                          </wp:inline>
                        </w:drawing>
                      </w:r>
                    </w:p>
                  </w:txbxContent>
                </v:textbox>
              </v:shape>
            </w:pict>
          </mc:Fallback>
        </mc:AlternateContent>
      </w:r>
    </w:p>
    <w:p w14:paraId="28675222" w14:textId="1EC6A258" w:rsidR="00E13414" w:rsidRDefault="00E13414" w:rsidP="00070086"/>
    <w:p w14:paraId="454ED918" w14:textId="7F331AD2" w:rsidR="00E13414" w:rsidRDefault="00E13414" w:rsidP="00070086"/>
    <w:p w14:paraId="6698DF1A" w14:textId="11B3C92E" w:rsidR="00E13414" w:rsidRDefault="00E13414" w:rsidP="00070086"/>
    <w:p w14:paraId="3939B04B" w14:textId="752D0B21" w:rsidR="00E13414" w:rsidRDefault="00E13414" w:rsidP="00070086"/>
    <w:p w14:paraId="5C10E1AE" w14:textId="0EAEB13F" w:rsidR="00E13414" w:rsidRDefault="00E13414" w:rsidP="00070086"/>
    <w:p w14:paraId="5ED279FA" w14:textId="4B9E5F96" w:rsidR="00E13414" w:rsidRDefault="00E13414" w:rsidP="00070086"/>
    <w:p w14:paraId="15C5C953" w14:textId="77777777" w:rsidR="00E13414" w:rsidRDefault="00E13414" w:rsidP="00070086"/>
    <w:p w14:paraId="53B7DBBD" w14:textId="06E874D6" w:rsidR="005A5C01" w:rsidRDefault="00403F6E" w:rsidP="00E13414">
      <w:pPr>
        <w:pStyle w:val="Titre2"/>
        <w:numPr>
          <w:ilvl w:val="0"/>
          <w:numId w:val="0"/>
        </w:numPr>
        <w:rPr>
          <w:sz w:val="24"/>
          <w:szCs w:val="24"/>
        </w:rPr>
      </w:pPr>
      <w:bookmarkStart w:id="7" w:name="_Toc94648992"/>
      <w:r w:rsidRPr="00070086">
        <w:rPr>
          <w:sz w:val="24"/>
          <w:szCs w:val="24"/>
        </w:rPr>
        <w:t>B</w:t>
      </w:r>
      <w:r>
        <w:rPr>
          <w:sz w:val="24"/>
          <w:szCs w:val="24"/>
        </w:rPr>
        <w:t xml:space="preserve"> </w:t>
      </w:r>
      <w:r w:rsidR="005A5C01" w:rsidRPr="00070086">
        <w:rPr>
          <w:sz w:val="24"/>
          <w:szCs w:val="24"/>
        </w:rPr>
        <w:t>-Les commandes utilitaires</w:t>
      </w:r>
      <w:r w:rsidR="00070086">
        <w:rPr>
          <w:sz w:val="24"/>
          <w:szCs w:val="24"/>
        </w:rPr>
        <w:t xml:space="preserve"> (niveau 2)</w:t>
      </w:r>
      <w:r w:rsidR="005A5C01" w:rsidRPr="00070086">
        <w:rPr>
          <w:sz w:val="24"/>
          <w:szCs w:val="24"/>
        </w:rPr>
        <w:t> :</w:t>
      </w:r>
      <w:bookmarkEnd w:id="7"/>
    </w:p>
    <w:p w14:paraId="7B98982C" w14:textId="23E1E641" w:rsidR="00E13414" w:rsidRDefault="00E13414" w:rsidP="00E13414">
      <w:r>
        <w:t>Les commandes qui permettent d</w:t>
      </w:r>
      <w:r w:rsidR="005E27BC">
        <w:t>’</w:t>
      </w:r>
      <w:proofErr w:type="spellStart"/>
      <w:r w:rsidR="005E27BC">
        <w:t>affciher</w:t>
      </w:r>
      <w:proofErr w:type="spellEnd"/>
      <w:r w:rsidR="005E27BC">
        <w:t xml:space="preserve"> le contenu d’un fichier, d’écrire sur un éditeur vi, de créer une archive</w:t>
      </w:r>
      <w:r w:rsidR="009853CE">
        <w:t xml:space="preserve">, ou faire une recherche sur un fichier </w:t>
      </w:r>
      <w:proofErr w:type="spellStart"/>
      <w:r w:rsidR="009853CE">
        <w:t>text</w:t>
      </w:r>
      <w:proofErr w:type="spellEnd"/>
      <w:r w:rsidR="009853CE">
        <w:t>.</w:t>
      </w:r>
    </w:p>
    <w:p w14:paraId="2C4B1965" w14:textId="3FFABC14" w:rsidR="009853CE" w:rsidRPr="00E13414" w:rsidRDefault="002B657C" w:rsidP="00E13414">
      <w:r>
        <w:rPr>
          <w:noProof/>
        </w:rPr>
        <mc:AlternateContent>
          <mc:Choice Requires="wps">
            <w:drawing>
              <wp:anchor distT="0" distB="0" distL="114300" distR="114300" simplePos="0" relativeHeight="251660288" behindDoc="0" locked="0" layoutInCell="1" allowOverlap="1" wp14:anchorId="5C507DE9" wp14:editId="16DBB9F3">
                <wp:simplePos x="0" y="0"/>
                <wp:positionH relativeFrom="column">
                  <wp:posOffset>-31115</wp:posOffset>
                </wp:positionH>
                <wp:positionV relativeFrom="paragraph">
                  <wp:posOffset>165100</wp:posOffset>
                </wp:positionV>
                <wp:extent cx="5600700" cy="1722120"/>
                <wp:effectExtent l="0" t="0" r="19050" b="11430"/>
                <wp:wrapNone/>
                <wp:docPr id="5" name="Zone de texte 5"/>
                <wp:cNvGraphicFramePr/>
                <a:graphic xmlns:a="http://schemas.openxmlformats.org/drawingml/2006/main">
                  <a:graphicData uri="http://schemas.microsoft.com/office/word/2010/wordprocessingShape">
                    <wps:wsp>
                      <wps:cNvSpPr txBox="1"/>
                      <wps:spPr>
                        <a:xfrm>
                          <a:off x="0" y="0"/>
                          <a:ext cx="5600700" cy="1722120"/>
                        </a:xfrm>
                        <a:prstGeom prst="rect">
                          <a:avLst/>
                        </a:prstGeom>
                        <a:solidFill>
                          <a:schemeClr val="lt1"/>
                        </a:solidFill>
                        <a:ln w="6350">
                          <a:solidFill>
                            <a:prstClr val="black"/>
                          </a:solidFill>
                        </a:ln>
                      </wps:spPr>
                      <wps:txbx>
                        <w:txbxContent>
                          <w:p w14:paraId="7B3865DC" w14:textId="089B646C" w:rsidR="009853CE" w:rsidRDefault="009853CE">
                            <w:r>
                              <w:rPr>
                                <w:noProof/>
                              </w:rPr>
                              <w:drawing>
                                <wp:inline distT="0" distB="0" distL="0" distR="0" wp14:anchorId="4C683CB4" wp14:editId="024172E8">
                                  <wp:extent cx="5486400" cy="16243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486400" cy="16243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507DE9" id="Zone de texte 5" o:spid="_x0000_s1027" type="#_x0000_t202" style="position:absolute;margin-left:-2.45pt;margin-top:13pt;width:441pt;height:13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Y5OQIAAIQEAAAOAAAAZHJzL2Uyb0RvYy54bWysVE1v2zAMvQ/YfxB0X2xnSboFcYosRYYB&#10;QVsgHXpWZCkWJouapMTOfv0o5bvbadhFJkXqkXwkPbnvGk12wnkFpqRFL6dEGA6VMpuSfn9ZfPhE&#10;iQ/MVEyDESXdC0/vp+/fTVo7Fn2oQVfCEQQxftzaktYh2HGWeV6LhvkeWGHQKME1LKDqNlnlWIvo&#10;jc76eT7KWnCVdcCF93j7cDDSacKXUvDwJKUXgeiSYm4hnS6d63hm0wkbbxyzteLHNNg/ZNEwZTDo&#10;GeqBBUa2Tv0B1SjuwIMMPQ5NBlIqLlINWE2Rv6lmVTMrUi1Ijrdnmvz/g+WPu5V9diR0X6DDBkZC&#10;WuvHHi9jPZ10TfxipgTtSOH+TJvoAuF4ORzl+V2OJo624q7fL/qJ2Ozy3DofvgpoSBRK6rAviS62&#10;W/qAIdH15BKjedCqWiitkxJnQcy1IzuGXdQhJYkvbry0IW1JRx+HeQK+sUXo8/u1ZvxHLPMWATVt&#10;8PJSfJRCt+6Iqq6IWUO1R74cHEbJW75QCL9kPjwzh7ODPOA+hCc8pAbMCY4SJTW4X3+7j/7YUrRS&#10;0uIsltT/3DInKNHfDDb7czEYxOFNymB4h/QSd21ZX1vMtpkDElXg5lmexOgf9EmUDppXXJtZjIom&#10;ZjjGLmk4ifNw2BBcOy5ms+SE42pZWJqV5RE6NibS+tK9MmePbQ04EY9wmlo2ftPdg298aWC2DSBV&#10;an3k+cDqkX4c9dSd41rGXbrWk9fl5zH9DQAA//8DAFBLAwQUAAYACAAAACEAGU4tkNwAAAAJAQAA&#10;DwAAAGRycy9kb3ducmV2LnhtbEyPzU7DMBCE70i8g7VI3FqnEWp+iFMBKlw4URBnN3Zti3gd2W4a&#10;3p7lBMedGc1+0+0WP7JZx+QCCtisC2Aah6AcGgEf78+rGljKEpUcA2oB3zrBrr++6mSrwgXf9HzI&#10;hlEJplYKsDlPLedpsNrLtA6TRvJOIXqZ6YyGqygvVO5HXhbFlnvpkD5YOeknq4evw9kL2D+axgy1&#10;jHZfK+fm5fP0al6EuL1ZHu6BZb3kvzD84hM69MR0DGdUiY0CVncNJQWUW5pEfl1VG2BHEpqqBN53&#10;/P+C/gcAAP//AwBQSwECLQAUAAYACAAAACEAtoM4kv4AAADhAQAAEwAAAAAAAAAAAAAAAAAAAAAA&#10;W0NvbnRlbnRfVHlwZXNdLnhtbFBLAQItABQABgAIAAAAIQA4/SH/1gAAAJQBAAALAAAAAAAAAAAA&#10;AAAAAC8BAABfcmVscy8ucmVsc1BLAQItABQABgAIAAAAIQBSXVY5OQIAAIQEAAAOAAAAAAAAAAAA&#10;AAAAAC4CAABkcnMvZTJvRG9jLnhtbFBLAQItABQABgAIAAAAIQAZTi2Q3AAAAAkBAAAPAAAAAAAA&#10;AAAAAAAAAJMEAABkcnMvZG93bnJldi54bWxQSwUGAAAAAAQABADzAAAAnAUAAAAA&#10;" fillcolor="white [3201]" strokeweight=".5pt">
                <v:textbox>
                  <w:txbxContent>
                    <w:p w14:paraId="7B3865DC" w14:textId="089B646C" w:rsidR="009853CE" w:rsidRDefault="009853CE">
                      <w:r>
                        <w:rPr>
                          <w:noProof/>
                        </w:rPr>
                        <w:drawing>
                          <wp:inline distT="0" distB="0" distL="0" distR="0" wp14:anchorId="4C683CB4" wp14:editId="024172E8">
                            <wp:extent cx="5486400" cy="16243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486400" cy="1624330"/>
                                    </a:xfrm>
                                    <a:prstGeom prst="rect">
                                      <a:avLst/>
                                    </a:prstGeom>
                                  </pic:spPr>
                                </pic:pic>
                              </a:graphicData>
                            </a:graphic>
                          </wp:inline>
                        </w:drawing>
                      </w:r>
                    </w:p>
                  </w:txbxContent>
                </v:textbox>
              </v:shape>
            </w:pict>
          </mc:Fallback>
        </mc:AlternateContent>
      </w:r>
    </w:p>
    <w:p w14:paraId="73C19871" w14:textId="14ED4A83" w:rsidR="002B657C" w:rsidRDefault="002B657C" w:rsidP="00E13414"/>
    <w:p w14:paraId="1F7A90D9" w14:textId="234DCB78" w:rsidR="002B657C" w:rsidRDefault="002B657C" w:rsidP="00E13414"/>
    <w:p w14:paraId="5538A6AC" w14:textId="67825205" w:rsidR="002B657C" w:rsidRDefault="002B657C" w:rsidP="00E13414"/>
    <w:p w14:paraId="49851C5A" w14:textId="307BCDDA" w:rsidR="002B657C" w:rsidRDefault="002B657C" w:rsidP="00E13414"/>
    <w:p w14:paraId="3E35A3FF" w14:textId="4952E0FA" w:rsidR="002B657C" w:rsidRDefault="002B657C" w:rsidP="00E13414"/>
    <w:p w14:paraId="1DFEB653" w14:textId="63C7F744" w:rsidR="002B657C" w:rsidRDefault="002B657C" w:rsidP="00E13414"/>
    <w:p w14:paraId="1406F5D1" w14:textId="110E2841" w:rsidR="002B657C" w:rsidRDefault="002B657C" w:rsidP="00E13414"/>
    <w:p w14:paraId="4220060F" w14:textId="6D285967" w:rsidR="00E13414" w:rsidRPr="00E13414" w:rsidRDefault="00E13414" w:rsidP="00E13414"/>
    <w:p w14:paraId="0E82DF47" w14:textId="3CEADDDE" w:rsidR="005A5C01" w:rsidRDefault="00403F6E" w:rsidP="009853CE">
      <w:pPr>
        <w:pStyle w:val="Titre2"/>
        <w:rPr>
          <w:sz w:val="24"/>
          <w:szCs w:val="24"/>
        </w:rPr>
      </w:pPr>
      <w:bookmarkStart w:id="8" w:name="_Toc94648993"/>
      <w:r w:rsidRPr="009853CE">
        <w:rPr>
          <w:sz w:val="24"/>
          <w:szCs w:val="24"/>
        </w:rPr>
        <w:t xml:space="preserve">C </w:t>
      </w:r>
      <w:r w:rsidR="005A5C01" w:rsidRPr="009853CE">
        <w:rPr>
          <w:sz w:val="24"/>
          <w:szCs w:val="24"/>
        </w:rPr>
        <w:t>-Les scripts </w:t>
      </w:r>
      <w:r w:rsidR="00070086" w:rsidRPr="009853CE">
        <w:rPr>
          <w:sz w:val="24"/>
          <w:szCs w:val="24"/>
        </w:rPr>
        <w:t>(niveau3)</w:t>
      </w:r>
      <w:r w:rsidR="00333101">
        <w:rPr>
          <w:sz w:val="24"/>
          <w:szCs w:val="24"/>
        </w:rPr>
        <w:t xml:space="preserve"> </w:t>
      </w:r>
      <w:r w:rsidR="005A5C01" w:rsidRPr="009853CE">
        <w:rPr>
          <w:sz w:val="24"/>
          <w:szCs w:val="24"/>
        </w:rPr>
        <w:t>:</w:t>
      </w:r>
      <w:bookmarkEnd w:id="8"/>
    </w:p>
    <w:p w14:paraId="194E701B" w14:textId="5B76BEC4" w:rsidR="00333101" w:rsidRDefault="004E12EE" w:rsidP="00333101">
      <w:r>
        <w:t xml:space="preserve">Les commandes qui permettent de faire des scripts et des programmes que les développeurs utilisent quotidiennement afin de faciliter leur </w:t>
      </w:r>
      <w:proofErr w:type="spellStart"/>
      <w:r>
        <w:t>tache</w:t>
      </w:r>
      <w:proofErr w:type="spellEnd"/>
      <w:r>
        <w:t>.</w:t>
      </w:r>
    </w:p>
    <w:p w14:paraId="5F1FD3C2" w14:textId="4F1A5532" w:rsidR="004E12EE" w:rsidRDefault="004E12EE" w:rsidP="00333101">
      <w:r>
        <w:rPr>
          <w:noProof/>
        </w:rPr>
        <mc:AlternateContent>
          <mc:Choice Requires="wps">
            <w:drawing>
              <wp:anchor distT="0" distB="0" distL="114300" distR="114300" simplePos="0" relativeHeight="251661312" behindDoc="0" locked="0" layoutInCell="1" allowOverlap="1" wp14:anchorId="40433ABB" wp14:editId="0E6AA45A">
                <wp:simplePos x="0" y="0"/>
                <wp:positionH relativeFrom="column">
                  <wp:posOffset>52705</wp:posOffset>
                </wp:positionH>
                <wp:positionV relativeFrom="paragraph">
                  <wp:posOffset>80645</wp:posOffset>
                </wp:positionV>
                <wp:extent cx="6118860" cy="2278380"/>
                <wp:effectExtent l="0" t="0" r="15240" b="26670"/>
                <wp:wrapNone/>
                <wp:docPr id="7" name="Zone de texte 7"/>
                <wp:cNvGraphicFramePr/>
                <a:graphic xmlns:a="http://schemas.openxmlformats.org/drawingml/2006/main">
                  <a:graphicData uri="http://schemas.microsoft.com/office/word/2010/wordprocessingShape">
                    <wps:wsp>
                      <wps:cNvSpPr txBox="1"/>
                      <wps:spPr>
                        <a:xfrm>
                          <a:off x="0" y="0"/>
                          <a:ext cx="6118860" cy="2278380"/>
                        </a:xfrm>
                        <a:prstGeom prst="rect">
                          <a:avLst/>
                        </a:prstGeom>
                        <a:solidFill>
                          <a:schemeClr val="lt1"/>
                        </a:solidFill>
                        <a:ln w="6350">
                          <a:solidFill>
                            <a:prstClr val="black"/>
                          </a:solidFill>
                        </a:ln>
                      </wps:spPr>
                      <wps:txbx>
                        <w:txbxContent>
                          <w:p w14:paraId="2E2551CB" w14:textId="7D4EBDB3" w:rsidR="004E12EE" w:rsidRDefault="004E12EE">
                            <w:r>
                              <w:rPr>
                                <w:noProof/>
                              </w:rPr>
                              <w:drawing>
                                <wp:inline distT="0" distB="0" distL="0" distR="0" wp14:anchorId="50D07530" wp14:editId="2A77B675">
                                  <wp:extent cx="5890260" cy="21805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a:extLst>
                                              <a:ext uri="{28A0092B-C50C-407E-A947-70E740481C1C}">
                                                <a14:useLocalDpi xmlns:a14="http://schemas.microsoft.com/office/drawing/2010/main" val="0"/>
                                              </a:ext>
                                            </a:extLst>
                                          </a:blip>
                                          <a:stretch>
                                            <a:fillRect/>
                                          </a:stretch>
                                        </pic:blipFill>
                                        <pic:spPr>
                                          <a:xfrm>
                                            <a:off x="0" y="0"/>
                                            <a:ext cx="5890260" cy="2180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33ABB" id="Zone de texte 7" o:spid="_x0000_s1028" type="#_x0000_t202" style="position:absolute;margin-left:4.15pt;margin-top:6.35pt;width:481.8pt;height:179.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TaOwIAAIQEAAAOAAAAZHJzL2Uyb0RvYy54bWysVE1v2zAMvQ/YfxB0XxynaZoZcYosRYYB&#10;RVsgHXpWZCkWJouapMTOfv0o5bvbadhFJkXqkXwkPbnvGk22wnkFpqR5r0+JMBwqZdYl/f66+DSm&#10;xAdmKqbBiJLuhKf3048fJq0txABq0JVwBEGML1pb0joEW2SZ57VomO+BFQaNElzDAqpunVWOtYje&#10;6GzQ74+yFlxlHXDhPd4+7I10mvClFDw8S+lFILqkmFtIp0vnKp7ZdMKKtWO2VvyQBvuHLBqmDAY9&#10;QT2wwMjGqT+gGsUdeJChx6HJQErFRaoBq8n776pZ1syKVAuS4+2JJv//YPnTdmlfHAndF+iwgZGQ&#10;1vrC42Wsp5OuiV/MlKAdKdydaBNdIBwvR3k+Ho/QxNE2GNyNb8aJ2Oz83DofvgpoSBRK6rAviS62&#10;ffQBQ6Lr0SVG86BVtVBaJyXOgphrR7YMu6hDShJfXHlpQ1pM5ea2n4CvbBH69H6lGf8Ry7xGQE0b&#10;vDwXH6XQrTqiKizrSMwKqh3y5WA/St7yhUL4R+bDC3M4O8gD7kN4xkNqwJzgIFFSg/v1t/vojy1F&#10;KyUtzmJJ/c8Nc4IS/c1gsz/nw2Ec3qQMb+8GqLhLy+rSYjbNHJCoHDfP8iRG/6CPonTQvOHazGJU&#10;NDHDMXZJw1Gch/2G4NpxMZslJxxXy8KjWVoeoWNjIq2v3Rtz9tDWgBPxBMepZcW77u5940sDs00A&#10;qVLrI897Vg/046in7hzWMu7SpZ68zj+P6W8AAAD//wMAUEsDBBQABgAIAAAAIQDlP4+E3AAAAAgB&#10;AAAPAAAAZHJzL2Rvd25yZXYueG1sTI/NTsMwEITvSLyDtUjcqJNWkB/iVIAKF04UxHkbu7ZFvI5s&#10;Nw1vjznBcXZGM99228WNbFYhWk8CylUBTNHgpSUt4OP9+aYGFhOSxNGTEvCtImz7y4sOW+nP9Kbm&#10;fdIsl1BsUYBJaWo5j4NRDuPKT4qyd/TBYcoyaC4DnnO5G/m6KO64Q0t5weCknowavvYnJ2D3qBs9&#10;1BjMrpbWzsvn8VW/CHF9tTzcA0tqSX9h+MXP6NBnpoM/kYxsFFBvcjCf1xWwbDdV2QA7CNhU5S3w&#10;vuP/H+h/AAAA//8DAFBLAQItABQABgAIAAAAIQC2gziS/gAAAOEBAAATAAAAAAAAAAAAAAAAAAAA&#10;AABbQ29udGVudF9UeXBlc10ueG1sUEsBAi0AFAAGAAgAAAAhADj9If/WAAAAlAEAAAsAAAAAAAAA&#10;AAAAAAAALwEAAF9yZWxzLy5yZWxzUEsBAi0AFAAGAAgAAAAhAJRjFNo7AgAAhAQAAA4AAAAAAAAA&#10;AAAAAAAALgIAAGRycy9lMm9Eb2MueG1sUEsBAi0AFAAGAAgAAAAhAOU/j4TcAAAACAEAAA8AAAAA&#10;AAAAAAAAAAAAlQQAAGRycy9kb3ducmV2LnhtbFBLBQYAAAAABAAEAPMAAACeBQAAAAA=&#10;" fillcolor="white [3201]" strokeweight=".5pt">
                <v:textbox>
                  <w:txbxContent>
                    <w:p w14:paraId="2E2551CB" w14:textId="7D4EBDB3" w:rsidR="004E12EE" w:rsidRDefault="004E12EE">
                      <w:r>
                        <w:rPr>
                          <w:noProof/>
                        </w:rPr>
                        <w:drawing>
                          <wp:inline distT="0" distB="0" distL="0" distR="0" wp14:anchorId="50D07530" wp14:editId="2A77B675">
                            <wp:extent cx="5890260" cy="21805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a:extLst>
                                        <a:ext uri="{28A0092B-C50C-407E-A947-70E740481C1C}">
                                          <a14:useLocalDpi xmlns:a14="http://schemas.microsoft.com/office/drawing/2010/main" val="0"/>
                                        </a:ext>
                                      </a:extLst>
                                    </a:blip>
                                    <a:stretch>
                                      <a:fillRect/>
                                    </a:stretch>
                                  </pic:blipFill>
                                  <pic:spPr>
                                    <a:xfrm>
                                      <a:off x="0" y="0"/>
                                      <a:ext cx="5890260" cy="2180590"/>
                                    </a:xfrm>
                                    <a:prstGeom prst="rect">
                                      <a:avLst/>
                                    </a:prstGeom>
                                  </pic:spPr>
                                </pic:pic>
                              </a:graphicData>
                            </a:graphic>
                          </wp:inline>
                        </w:drawing>
                      </w:r>
                    </w:p>
                  </w:txbxContent>
                </v:textbox>
              </v:shape>
            </w:pict>
          </mc:Fallback>
        </mc:AlternateContent>
      </w:r>
    </w:p>
    <w:p w14:paraId="4F9DAAE6" w14:textId="6EB207ED" w:rsidR="004E12EE" w:rsidRDefault="004E12EE" w:rsidP="00333101"/>
    <w:p w14:paraId="3EE70F27" w14:textId="4D9F6F69" w:rsidR="004E12EE" w:rsidRDefault="004E12EE" w:rsidP="00333101"/>
    <w:p w14:paraId="7881DEDD" w14:textId="294FCEAE" w:rsidR="004E12EE" w:rsidRDefault="004E12EE" w:rsidP="00333101"/>
    <w:p w14:paraId="75B8AF91" w14:textId="49343D05" w:rsidR="004E12EE" w:rsidRDefault="004E12EE" w:rsidP="00333101"/>
    <w:p w14:paraId="7415BFA8" w14:textId="01667DE1" w:rsidR="004E12EE" w:rsidRDefault="004E12EE" w:rsidP="00333101"/>
    <w:p w14:paraId="53F7DF4D" w14:textId="673E8083" w:rsidR="004E12EE" w:rsidRDefault="004E12EE" w:rsidP="00333101"/>
    <w:p w14:paraId="63D50A56" w14:textId="7EFA82E5" w:rsidR="004E12EE" w:rsidRDefault="004E12EE" w:rsidP="00333101"/>
    <w:p w14:paraId="6B7C7C7B" w14:textId="21C06D1A" w:rsidR="004E12EE" w:rsidRDefault="004E12EE" w:rsidP="00333101"/>
    <w:p w14:paraId="6E264001" w14:textId="742651D0" w:rsidR="004E12EE" w:rsidRDefault="0060333A" w:rsidP="0060333A">
      <w:pPr>
        <w:pStyle w:val="Titre2"/>
        <w:rPr>
          <w:sz w:val="24"/>
          <w:szCs w:val="24"/>
        </w:rPr>
      </w:pPr>
      <w:bookmarkStart w:id="9" w:name="_Toc94648994"/>
      <w:r w:rsidRPr="0060333A">
        <w:rPr>
          <w:sz w:val="24"/>
          <w:szCs w:val="24"/>
        </w:rPr>
        <w:t>D -La commande CHMOD :</w:t>
      </w:r>
      <w:bookmarkEnd w:id="9"/>
    </w:p>
    <w:p w14:paraId="7D1D9850" w14:textId="340A98CE" w:rsidR="0060333A" w:rsidRDefault="0060333A" w:rsidP="0060333A">
      <w:r>
        <w:t>Cette commande permet d’octroyer ou non des droits à des différentes hiérarchies des personnes utilisant un fichier.</w:t>
      </w:r>
    </w:p>
    <w:p w14:paraId="1594DAB9" w14:textId="527145E0" w:rsidR="0060333A" w:rsidRDefault="0060333A" w:rsidP="0060333A">
      <w:r>
        <w:t>Il existe 3 hiérarchies :</w:t>
      </w:r>
    </w:p>
    <w:p w14:paraId="5E927B3D" w14:textId="20BA89CB" w:rsidR="0060333A" w:rsidRDefault="0060333A" w:rsidP="0060333A">
      <w:pPr>
        <w:pStyle w:val="Paragraphedeliste"/>
        <w:numPr>
          <w:ilvl w:val="0"/>
          <w:numId w:val="8"/>
        </w:numPr>
      </w:pPr>
      <w:r>
        <w:t>Les propriétaires : c’est ceux qui ont créé le fichier, ont donc le droit à tout faire</w:t>
      </w:r>
      <w:r w:rsidR="00C73017">
        <w:t xml:space="preserve"> (lire r, écrire w, exécuter x)</w:t>
      </w:r>
    </w:p>
    <w:p w14:paraId="79F955F0" w14:textId="1B754389" w:rsidR="0060333A" w:rsidRDefault="0060333A" w:rsidP="0060333A">
      <w:pPr>
        <w:pStyle w:val="Paragraphedeliste"/>
        <w:numPr>
          <w:ilvl w:val="0"/>
          <w:numId w:val="8"/>
        </w:numPr>
      </w:pPr>
      <w:r>
        <w:t xml:space="preserve">Les utilisateurs : </w:t>
      </w:r>
      <w:r w:rsidR="00C73017">
        <w:t xml:space="preserve">c’est ceux qui ont le droit uniquement à lire et à écrire un fichier. </w:t>
      </w:r>
      <w:proofErr w:type="gramStart"/>
      <w:r w:rsidR="00C73017">
        <w:t>r</w:t>
      </w:r>
      <w:proofErr w:type="gramEnd"/>
      <w:r w:rsidR="00C73017">
        <w:t xml:space="preserve"> w</w:t>
      </w:r>
    </w:p>
    <w:p w14:paraId="7CACA892" w14:textId="06CBD42D" w:rsidR="00C73017" w:rsidRDefault="00C73017" w:rsidP="0060333A">
      <w:pPr>
        <w:pStyle w:val="Paragraphedeliste"/>
        <w:numPr>
          <w:ilvl w:val="0"/>
          <w:numId w:val="8"/>
        </w:numPr>
      </w:pPr>
      <w:r>
        <w:t xml:space="preserve">Les invités : c’est ceux qui ont le droit uniquement de lire mais rien d’autres. </w:t>
      </w:r>
      <w:r w:rsidR="00C95D07">
        <w:t>R</w:t>
      </w:r>
    </w:p>
    <w:p w14:paraId="316E6F02" w14:textId="5A275BCE" w:rsidR="00C95D07" w:rsidRDefault="00C95D07" w:rsidP="00C95D07">
      <w:pPr>
        <w:ind w:left="360"/>
      </w:pPr>
      <w:r>
        <w:t>Lire (</w:t>
      </w:r>
      <w:proofErr w:type="spellStart"/>
      <w:r>
        <w:t>read</w:t>
      </w:r>
      <w:proofErr w:type="spellEnd"/>
      <w:r>
        <w:t>) = 4, écrire (</w:t>
      </w:r>
      <w:proofErr w:type="spellStart"/>
      <w:r>
        <w:t>write</w:t>
      </w:r>
      <w:proofErr w:type="spellEnd"/>
      <w:r>
        <w:t>) = 2, exécuter (</w:t>
      </w:r>
      <w:proofErr w:type="spellStart"/>
      <w:r>
        <w:t>excute</w:t>
      </w:r>
      <w:proofErr w:type="spellEnd"/>
      <w:r>
        <w:t>) =1</w:t>
      </w:r>
    </w:p>
    <w:p w14:paraId="5400B942" w14:textId="68977A12" w:rsidR="00C95D07" w:rsidRPr="00C95D07" w:rsidRDefault="00B4237A" w:rsidP="00C95D07">
      <w:pPr>
        <w:ind w:left="360"/>
      </w:pPr>
      <w:r>
        <w:rPr>
          <w:noProof/>
        </w:rPr>
        <mc:AlternateContent>
          <mc:Choice Requires="wps">
            <w:drawing>
              <wp:anchor distT="0" distB="0" distL="114300" distR="114300" simplePos="0" relativeHeight="251662336" behindDoc="0" locked="0" layoutInCell="1" allowOverlap="1" wp14:anchorId="1632F59C" wp14:editId="75767C9C">
                <wp:simplePos x="0" y="0"/>
                <wp:positionH relativeFrom="column">
                  <wp:posOffset>250825</wp:posOffset>
                </wp:positionH>
                <wp:positionV relativeFrom="paragraph">
                  <wp:posOffset>280035</wp:posOffset>
                </wp:positionV>
                <wp:extent cx="5455920" cy="1805940"/>
                <wp:effectExtent l="0" t="0" r="11430" b="22860"/>
                <wp:wrapNone/>
                <wp:docPr id="9" name="Zone de texte 9"/>
                <wp:cNvGraphicFramePr/>
                <a:graphic xmlns:a="http://schemas.openxmlformats.org/drawingml/2006/main">
                  <a:graphicData uri="http://schemas.microsoft.com/office/word/2010/wordprocessingShape">
                    <wps:wsp>
                      <wps:cNvSpPr txBox="1"/>
                      <wps:spPr>
                        <a:xfrm>
                          <a:off x="0" y="0"/>
                          <a:ext cx="5455920" cy="1805940"/>
                        </a:xfrm>
                        <a:prstGeom prst="rect">
                          <a:avLst/>
                        </a:prstGeom>
                        <a:solidFill>
                          <a:schemeClr val="lt1"/>
                        </a:solidFill>
                        <a:ln w="6350">
                          <a:solidFill>
                            <a:prstClr val="black"/>
                          </a:solidFill>
                        </a:ln>
                      </wps:spPr>
                      <wps:txbx>
                        <w:txbxContent>
                          <w:p w14:paraId="57437A5A" w14:textId="5EE1BCC1" w:rsidR="00B4237A" w:rsidRDefault="00B4237A">
                            <w:r>
                              <w:rPr>
                                <w:noProof/>
                              </w:rPr>
                              <w:drawing>
                                <wp:inline distT="0" distB="0" distL="0" distR="0" wp14:anchorId="15131D7F" wp14:editId="1694C33B">
                                  <wp:extent cx="3289935" cy="1708150"/>
                                  <wp:effectExtent l="0" t="0" r="5715"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3289935" cy="170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32F59C" id="Zone de texte 9" o:spid="_x0000_s1029" type="#_x0000_t202" style="position:absolute;left:0;text-align:left;margin-left:19.75pt;margin-top:22.05pt;width:429.6pt;height:142.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suOwIAAIQEAAAOAAAAZHJzL2Uyb0RvYy54bWysVE1v2zAMvQ/YfxB0X+ykcdcEcYosRYYB&#10;RVsgHXpWZCkWJouapMTOfv0o5bvbadhFJkXqkXwkPbnvGk22wnkFpqT9Xk6JMBwqZdYl/f66+HRH&#10;iQ/MVEyDESXdCU/vpx8/TFo7FgOoQVfCEQQxftzaktYh2HGWeV6LhvkeWGHQKME1LKDq1lnlWIvo&#10;jc4GeX6bteAq64AL7/H2YW+k04QvpeDhWUovAtElxdxCOl06V/HMphM2Xjtma8UPabB/yKJhymDQ&#10;E9QDC4xsnPoDqlHcgQcZehyaDKRUXKQasJp+/q6aZc2sSLUgOd6eaPL/D5Y/bZf2xZHQfYEOGxgJ&#10;aa0fe7yM9XTSNfGLmRK0I4W7E22iC4TjZTEsitEATRxt/bu8GA0Tsdn5uXU+fBXQkCiU1GFfEl1s&#10;++gDhkTXo0uM5kGraqG0TkqcBTHXjmwZdlGHlCS+uPLShrQlvb0p8gR8ZYvQp/crzfiPWOY1Amra&#10;4OW5+CiFbtURVZX05kjMCqod8uVgP0re8oVC+EfmwwtzODvIA+5DeMZDasCc4CBRUoP79bf76I8t&#10;RSslLc5iSf3PDXOCEv3NYLNH/SEySkJShsXnyLW7tKwuLWbTzAGJ6uPmWZ7E6B/0UZQOmjdcm1mM&#10;iiZmOMYuaTiK87DfEFw7Lmaz5ITjall4NEvLI3RsTKT1tXtjzh7aGnAinuA4tWz8rrt73/jSwGwT&#10;QKrU+sjzntUD/TjqqTuHtYy7dKknr/PPY/obAAD//wMAUEsDBBQABgAIAAAAIQAbA9in3QAAAAkB&#10;AAAPAAAAZHJzL2Rvd25yZXYueG1sTI/BTsMwEETvSPyDtUjcqNPSghPiVIAKl54oVc/beGtbxHYU&#10;u2n4e8wJjqs3mnlbryfXsZGGaIOXMJ8VwMi3QVmvJew/3+4EsJjQK+yCJwnfFGHdXF/VWKlw8R80&#10;7pJmucTHCiWYlPqK89gachhnoSef2SkMDlM+B83VgJdc7jq+KIoH7tD6vGCwp1dD7dfu7CRsXnSp&#10;W4GD2Qhl7TgdTlv9LuXtzfT8BCzRlP7C8Kuf1aHJTsdw9iqyTsJ9ucpJCcvlHFjmohSPwI4ZLMQK&#10;eFPz/x80PwAAAP//AwBQSwECLQAUAAYACAAAACEAtoM4kv4AAADhAQAAEwAAAAAAAAAAAAAAAAAA&#10;AAAAW0NvbnRlbnRfVHlwZXNdLnhtbFBLAQItABQABgAIAAAAIQA4/SH/1gAAAJQBAAALAAAAAAAA&#10;AAAAAAAAAC8BAABfcmVscy8ucmVsc1BLAQItABQABgAIAAAAIQBjBCsuOwIAAIQEAAAOAAAAAAAA&#10;AAAAAAAAAC4CAABkcnMvZTJvRG9jLnhtbFBLAQItABQABgAIAAAAIQAbA9in3QAAAAkBAAAPAAAA&#10;AAAAAAAAAAAAAJUEAABkcnMvZG93bnJldi54bWxQSwUGAAAAAAQABADzAAAAnwUAAAAA&#10;" fillcolor="white [3201]" strokeweight=".5pt">
                <v:textbox>
                  <w:txbxContent>
                    <w:p w14:paraId="57437A5A" w14:textId="5EE1BCC1" w:rsidR="00B4237A" w:rsidRDefault="00B4237A">
                      <w:r>
                        <w:rPr>
                          <w:noProof/>
                        </w:rPr>
                        <w:drawing>
                          <wp:inline distT="0" distB="0" distL="0" distR="0" wp14:anchorId="15131D7F" wp14:editId="1694C33B">
                            <wp:extent cx="3289935" cy="1708150"/>
                            <wp:effectExtent l="0" t="0" r="5715"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3289935" cy="1708150"/>
                                    </a:xfrm>
                                    <a:prstGeom prst="rect">
                                      <a:avLst/>
                                    </a:prstGeom>
                                  </pic:spPr>
                                </pic:pic>
                              </a:graphicData>
                            </a:graphic>
                          </wp:inline>
                        </w:drawing>
                      </w:r>
                    </w:p>
                  </w:txbxContent>
                </v:textbox>
              </v:shape>
            </w:pict>
          </mc:Fallback>
        </mc:AlternateContent>
      </w:r>
      <w:r w:rsidR="00C95D07">
        <w:t xml:space="preserve">Si on combine les </w:t>
      </w:r>
      <w:r>
        <w:t>deux on</w:t>
      </w:r>
      <w:r w:rsidR="00C95D07">
        <w:t xml:space="preserve"> obtient : 2</w:t>
      </w:r>
      <w:r w:rsidR="00C95D07">
        <w:rPr>
          <w:vertAlign w:val="superscript"/>
        </w:rPr>
        <w:t>3</w:t>
      </w:r>
      <w:r w:rsidR="00C95D07">
        <w:t>-1 combinaisons c’est-à-dire 8 combinaisons possibles.</w:t>
      </w:r>
    </w:p>
    <w:p w14:paraId="5E74756B" w14:textId="34C97997" w:rsidR="004E12EE" w:rsidRDefault="004E12EE" w:rsidP="00333101"/>
    <w:p w14:paraId="304A6907" w14:textId="31ABFCD9" w:rsidR="004E12EE" w:rsidRDefault="004E12EE" w:rsidP="00333101"/>
    <w:p w14:paraId="2E0FD95D" w14:textId="77777777" w:rsidR="004E12EE" w:rsidRPr="00333101" w:rsidRDefault="004E12EE" w:rsidP="00333101"/>
    <w:p w14:paraId="05938EAF" w14:textId="77777777" w:rsidR="002B657C" w:rsidRPr="002B657C" w:rsidRDefault="002B657C" w:rsidP="002B657C"/>
    <w:p w14:paraId="357B26FB" w14:textId="717AEBA6" w:rsidR="002D4B26" w:rsidRPr="00B4237A" w:rsidRDefault="002D4B26" w:rsidP="00B4237A">
      <w:pPr>
        <w:pStyle w:val="Titre1"/>
        <w:numPr>
          <w:ilvl w:val="0"/>
          <w:numId w:val="0"/>
        </w:numPr>
      </w:pPr>
    </w:p>
    <w:sectPr w:rsidR="002D4B26" w:rsidRPr="00B4237A" w:rsidSect="002D4B26">
      <w:headerReference w:type="default" r:id="rId12"/>
      <w:footerReference w:type="default" r:id="rId13"/>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6BF45" w14:textId="77777777" w:rsidR="008462D1" w:rsidRDefault="008462D1" w:rsidP="0030321F">
      <w:pPr>
        <w:spacing w:after="0" w:line="240" w:lineRule="auto"/>
      </w:pPr>
      <w:r>
        <w:separator/>
      </w:r>
    </w:p>
  </w:endnote>
  <w:endnote w:type="continuationSeparator" w:id="0">
    <w:p w14:paraId="22FD2022" w14:textId="77777777" w:rsidR="008462D1" w:rsidRDefault="008462D1"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F860"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2DE93B9D" w14:textId="77777777" w:rsidR="007D15AC" w:rsidRDefault="007D15AC">
    <w:pPr>
      <w:pStyle w:val="Pieddepage"/>
    </w:pPr>
  </w:p>
  <w:p w14:paraId="67A0CD7A"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ADA6" w14:textId="77777777" w:rsidR="008462D1" w:rsidRDefault="008462D1" w:rsidP="0030321F">
      <w:pPr>
        <w:spacing w:after="0" w:line="240" w:lineRule="auto"/>
      </w:pPr>
      <w:r>
        <w:separator/>
      </w:r>
    </w:p>
  </w:footnote>
  <w:footnote w:type="continuationSeparator" w:id="0">
    <w:p w14:paraId="24F146B4" w14:textId="77777777" w:rsidR="008462D1" w:rsidRDefault="008462D1"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64E95BDA" w14:textId="77777777" w:rsidTr="002D4B26">
      <w:trPr>
        <w:cantSplit/>
        <w:trHeight w:val="1267"/>
      </w:trPr>
      <w:tc>
        <w:tcPr>
          <w:tcW w:w="2127" w:type="dxa"/>
        </w:tcPr>
        <w:p w14:paraId="4FFEEBE2" w14:textId="77777777" w:rsidR="007D15AC" w:rsidRDefault="00A53AFF" w:rsidP="002D4B26">
          <w:pPr>
            <w:spacing w:before="180"/>
            <w:ind w:left="-57"/>
            <w:jc w:val="center"/>
          </w:pPr>
          <w:r>
            <w:rPr>
              <w:noProof/>
            </w:rPr>
            <w:drawing>
              <wp:inline distT="0" distB="0" distL="0" distR="0" wp14:anchorId="293F40EC" wp14:editId="7AAA6703">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01AC0A95" w14:textId="77777777" w:rsidR="007D15AC" w:rsidRDefault="007D15AC" w:rsidP="00D2683C">
          <w:pPr>
            <w:spacing w:before="120" w:line="360" w:lineRule="auto"/>
            <w:ind w:left="567" w:right="567"/>
            <w:jc w:val="center"/>
            <w:rPr>
              <w:b/>
              <w:color w:val="0000FF"/>
              <w:sz w:val="28"/>
            </w:rPr>
          </w:pPr>
        </w:p>
        <w:p w14:paraId="401EA29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724F3D23" w14:textId="77777777" w:rsidR="007D15AC" w:rsidRDefault="00A53AFF" w:rsidP="00A2391B">
          <w:pPr>
            <w:spacing w:before="120" w:after="120"/>
            <w:jc w:val="center"/>
            <w:rPr>
              <w:b/>
            </w:rPr>
          </w:pPr>
          <w:r>
            <w:rPr>
              <w:noProof/>
            </w:rPr>
            <w:drawing>
              <wp:inline distT="0" distB="0" distL="0" distR="0" wp14:anchorId="763ED0A7" wp14:editId="62D78C87">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4202E08D" w14:textId="77777777" w:rsidTr="002D4B26">
      <w:trPr>
        <w:cantSplit/>
        <w:trHeight w:val="352"/>
      </w:trPr>
      <w:tc>
        <w:tcPr>
          <w:tcW w:w="2127" w:type="dxa"/>
          <w:tcBorders>
            <w:bottom w:val="single" w:sz="6" w:space="0" w:color="auto"/>
          </w:tcBorders>
        </w:tcPr>
        <w:p w14:paraId="6775A903" w14:textId="77777777" w:rsidR="007D15AC" w:rsidRDefault="007D15AC" w:rsidP="002D4B26">
          <w:pPr>
            <w:pStyle w:val="En-tte"/>
            <w:tabs>
              <w:tab w:val="clear" w:pos="4536"/>
              <w:tab w:val="clear" w:pos="9072"/>
            </w:tabs>
            <w:spacing w:before="60"/>
            <w:rPr>
              <w:caps/>
              <w:sz w:val="16"/>
            </w:rPr>
          </w:pPr>
          <w:bookmarkStart w:id="10" w:name="autonew_header_référence"/>
          <w:bookmarkEnd w:id="10"/>
        </w:p>
      </w:tc>
      <w:tc>
        <w:tcPr>
          <w:tcW w:w="5864" w:type="dxa"/>
          <w:tcBorders>
            <w:top w:val="single" w:sz="6" w:space="0" w:color="auto"/>
            <w:left w:val="nil"/>
            <w:bottom w:val="single" w:sz="6" w:space="0" w:color="auto"/>
            <w:right w:val="nil"/>
          </w:tcBorders>
        </w:tcPr>
        <w:p w14:paraId="27E1CABB" w14:textId="77777777" w:rsidR="007D15AC" w:rsidRDefault="007009CA" w:rsidP="00C21215">
          <w:pPr>
            <w:spacing w:before="60"/>
            <w:ind w:left="567" w:right="567"/>
            <w:jc w:val="center"/>
            <w:rPr>
              <w:b/>
              <w:color w:val="0000FF"/>
            </w:rPr>
          </w:pPr>
          <w:r>
            <w:rPr>
              <w:b/>
              <w:color w:val="0000FF"/>
            </w:rPr>
            <w:t>[</w:t>
          </w:r>
          <w:r w:rsidR="00C21215">
            <w:rPr>
              <w:b/>
              <w:color w:val="0000FF"/>
            </w:rPr>
            <w:t xml:space="preserve">SEBIH </w:t>
          </w:r>
          <w:proofErr w:type="gramStart"/>
          <w:r w:rsidR="00C21215">
            <w:rPr>
              <w:b/>
              <w:color w:val="0000FF"/>
            </w:rPr>
            <w:t>Salim</w:t>
          </w:r>
          <w:r w:rsidR="002D4B26">
            <w:rPr>
              <w:b/>
              <w:color w:val="0000FF"/>
            </w:rPr>
            <w:t xml:space="preserve">]  </w:t>
          </w:r>
          <w:r>
            <w:rPr>
              <w:b/>
              <w:color w:val="0000FF"/>
            </w:rPr>
            <w:t xml:space="preserve"> </w:t>
          </w:r>
          <w:proofErr w:type="gramEnd"/>
          <w:r>
            <w:rPr>
              <w:b/>
              <w:color w:val="0000FF"/>
            </w:rPr>
            <w:t xml:space="preserve">                        [</w:t>
          </w:r>
          <w:r w:rsidR="00C21215">
            <w:rPr>
              <w:b/>
              <w:color w:val="0000FF"/>
            </w:rPr>
            <w:t>01/02/2022]</w:t>
          </w:r>
        </w:p>
      </w:tc>
      <w:tc>
        <w:tcPr>
          <w:tcW w:w="2145" w:type="dxa"/>
          <w:tcBorders>
            <w:bottom w:val="single" w:sz="6" w:space="0" w:color="auto"/>
          </w:tcBorders>
        </w:tcPr>
        <w:p w14:paraId="1C2B3E54" w14:textId="77777777" w:rsidR="007D15AC" w:rsidRDefault="007D15AC" w:rsidP="002D4B26">
          <w:pPr>
            <w:spacing w:before="60"/>
            <w:rPr>
              <w:b/>
              <w:bCs/>
            </w:rPr>
          </w:pPr>
        </w:p>
      </w:tc>
    </w:tr>
  </w:tbl>
  <w:p w14:paraId="036D585E"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383"/>
    <w:multiLevelType w:val="hybridMultilevel"/>
    <w:tmpl w:val="BCCA25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41355"/>
    <w:multiLevelType w:val="multilevel"/>
    <w:tmpl w:val="0BD417DE"/>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 w15:restartNumberingAfterBreak="0">
    <w:nsid w:val="4FA52966"/>
    <w:multiLevelType w:val="hybridMultilevel"/>
    <w:tmpl w:val="36E2F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BE32024"/>
    <w:multiLevelType w:val="hybridMultilevel"/>
    <w:tmpl w:val="2BF24E14"/>
    <w:lvl w:ilvl="0" w:tplc="AC2E022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4721E2"/>
    <w:multiLevelType w:val="hybridMultilevel"/>
    <w:tmpl w:val="C4385098"/>
    <w:lvl w:ilvl="0" w:tplc="DEA05FD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710451"/>
    <w:multiLevelType w:val="hybridMultilevel"/>
    <w:tmpl w:val="2BD6104A"/>
    <w:lvl w:ilvl="0" w:tplc="BF967CB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3"/>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2894"/>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0086"/>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B78A5"/>
    <w:rsid w:val="000C0B26"/>
    <w:rsid w:val="000C0E6D"/>
    <w:rsid w:val="000C1BB6"/>
    <w:rsid w:val="000C7B7A"/>
    <w:rsid w:val="000C7DFD"/>
    <w:rsid w:val="000D1645"/>
    <w:rsid w:val="000D2A67"/>
    <w:rsid w:val="000D48F2"/>
    <w:rsid w:val="000D5996"/>
    <w:rsid w:val="000D71DE"/>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84C"/>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657C"/>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09A3"/>
    <w:rsid w:val="00333101"/>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3F6E"/>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12EE"/>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5203"/>
    <w:rsid w:val="00546504"/>
    <w:rsid w:val="0054774E"/>
    <w:rsid w:val="0055142B"/>
    <w:rsid w:val="00551CB7"/>
    <w:rsid w:val="00562871"/>
    <w:rsid w:val="00566F62"/>
    <w:rsid w:val="00570045"/>
    <w:rsid w:val="00570CC8"/>
    <w:rsid w:val="00571811"/>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C01"/>
    <w:rsid w:val="005A5FA0"/>
    <w:rsid w:val="005A79BB"/>
    <w:rsid w:val="005B0B20"/>
    <w:rsid w:val="005B21D0"/>
    <w:rsid w:val="005B70C1"/>
    <w:rsid w:val="005B751B"/>
    <w:rsid w:val="005D1616"/>
    <w:rsid w:val="005D29A6"/>
    <w:rsid w:val="005D362C"/>
    <w:rsid w:val="005D479B"/>
    <w:rsid w:val="005D4867"/>
    <w:rsid w:val="005D59BC"/>
    <w:rsid w:val="005E27BC"/>
    <w:rsid w:val="005E29E7"/>
    <w:rsid w:val="005E6C35"/>
    <w:rsid w:val="005F0CB5"/>
    <w:rsid w:val="005F19B1"/>
    <w:rsid w:val="005F2234"/>
    <w:rsid w:val="005F4D5C"/>
    <w:rsid w:val="005F6638"/>
    <w:rsid w:val="005F742D"/>
    <w:rsid w:val="00602ACB"/>
    <w:rsid w:val="0060333A"/>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193D"/>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97C30"/>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3B8F"/>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2D1"/>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53CE"/>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37A"/>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1215"/>
    <w:rsid w:val="00C230C3"/>
    <w:rsid w:val="00C26C04"/>
    <w:rsid w:val="00C37F54"/>
    <w:rsid w:val="00C45F0A"/>
    <w:rsid w:val="00C568FC"/>
    <w:rsid w:val="00C64259"/>
    <w:rsid w:val="00C73017"/>
    <w:rsid w:val="00C74E31"/>
    <w:rsid w:val="00C75A48"/>
    <w:rsid w:val="00C8149D"/>
    <w:rsid w:val="00C82F59"/>
    <w:rsid w:val="00C842C2"/>
    <w:rsid w:val="00C855F3"/>
    <w:rsid w:val="00C87F6E"/>
    <w:rsid w:val="00C92E75"/>
    <w:rsid w:val="00C95D07"/>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275"/>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95895"/>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13414"/>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2B90"/>
    <w:rsid w:val="00F93BB7"/>
    <w:rsid w:val="00F96BAA"/>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0D67"/>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B6FED"/>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F9426-3D1C-44CE-A3B2-9BC50B99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825</Words>
  <Characters>4542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13</cp:revision>
  <dcterms:created xsi:type="dcterms:W3CDTF">2021-12-28T18:22:00Z</dcterms:created>
  <dcterms:modified xsi:type="dcterms:W3CDTF">2022-02-01T22:03:00Z</dcterms:modified>
</cp:coreProperties>
</file>