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VAPT NAVIGATOR - MASTER PRD v2.0</w:t>
      </w:r>
    </w:p>
    <w:p>
      <w:r>
        <w:t>Merged &amp; Expanded Edition (Complete v1.0 + v1.1 Integrated)</w:t>
      </w:r>
    </w:p>
    <w:p>
      <w:r>
        <w:t>Generated On: 27 February 2026</w:t>
      </w:r>
    </w:p>
    <w:p>
      <w:r>
        <w:t>Classification: INTERNAL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VAPT Navigator v2.0 is a comprehensive AI-augmented, gamified, stack-aware, enterprise-grade Web Application Security Testing Operating Platform. It replaces static Excel-based VAPT processes with an intelligent system that ensures 100% applicable test coverage, structured reporting, compliance mapping, DevSecOps readiness, and psychological engagement.</w:t>
      </w:r>
    </w:p>
    <w:p>
      <w:pPr>
        <w:pStyle w:val="Heading1"/>
      </w:pPr>
      <w:r>
        <w:t>2. Product Vision &amp; Strategic Goals</w:t>
      </w:r>
    </w:p>
    <w:p>
      <w:r>
        <w:t>Vision: Become the single enterprise platform for structured, intelligent application security testing.</w:t>
      </w:r>
    </w:p>
    <w:p>
      <w:r>
        <w:t>Primary Goals:</w:t>
      </w:r>
    </w:p>
    <w:p>
      <w:r>
        <w:t>- 100% Web App test case coverage</w:t>
      </w:r>
    </w:p>
    <w:p>
      <w:r>
        <w:t>- Stack-aware intelligent filtering</w:t>
      </w:r>
    </w:p>
    <w:p>
      <w:r>
        <w:t>- AI-powered assistance</w:t>
      </w:r>
    </w:p>
    <w:p>
      <w:r>
        <w:t>- Gamified tester engagement</w:t>
      </w:r>
    </w:p>
    <w:p>
      <w:r>
        <w:t>- Enterprise compliance mapping</w:t>
      </w:r>
    </w:p>
    <w:p>
      <w:r>
        <w:t>- DevSecOps automation readiness</w:t>
      </w:r>
    </w:p>
    <w:p>
      <w:pPr>
        <w:pStyle w:val="Heading1"/>
      </w:pPr>
      <w:r>
        <w:t>3. System Architecture</w:t>
      </w:r>
    </w:p>
    <w:p>
      <w:r>
        <w:t>Frontend: Next.js 14, TailwindCSS, Framer Motion, Zustand</w:t>
      </w:r>
    </w:p>
    <w:p>
      <w:r>
        <w:t>Backend: FastAPI (Async), Celery Workers</w:t>
      </w:r>
    </w:p>
    <w:p>
      <w:r>
        <w:t>Database: PostgreSQL 16 with Row-Level Security</w:t>
      </w:r>
    </w:p>
    <w:p>
      <w:r>
        <w:t>Cache &amp; Queue: Redis 7</w:t>
      </w:r>
    </w:p>
    <w:p>
      <w:r>
        <w:t>Authentication: JWT RS256 + HTTP-only Secure Cookies</w:t>
      </w:r>
    </w:p>
    <w:p>
      <w:r>
        <w:t>Deployment: Docker + Kubernetes + Nginx Reverse Proxy</w:t>
      </w:r>
    </w:p>
    <w:p>
      <w:r>
        <w:t>Monitoring: Prometheus + Grafana + Sentry</w:t>
      </w:r>
    </w:p>
    <w:p>
      <w:r>
        <w:t>Encrypted Evidence Storage + Audit Logs</w:t>
      </w:r>
    </w:p>
    <w:p>
      <w:pPr>
        <w:pStyle w:val="Heading1"/>
      </w:pPr>
      <w:r>
        <w:t>4. Database Model Overview</w:t>
      </w:r>
    </w:p>
    <w:p>
      <w:r>
        <w:t>Core Entities:</w:t>
      </w:r>
    </w:p>
    <w:p>
      <w:r>
        <w:t>- Users (RBAC + MFA + XP tracking)</w:t>
      </w:r>
    </w:p>
    <w:p>
      <w:r>
        <w:t>- Organizations (Multi-tenant support)</w:t>
      </w:r>
    </w:p>
    <w:p>
      <w:r>
        <w:t>- Projects (Stack profile + scope + risk metrics)</w:t>
      </w:r>
    </w:p>
    <w:p>
      <w:r>
        <w:t>- Test Cases (Master library mapped to OWASP/CWE/MITRE)</w:t>
      </w:r>
    </w:p>
    <w:p>
      <w:r>
        <w:t>- Project Test Results (Status, payloads, evidence)</w:t>
      </w:r>
    </w:p>
    <w:p>
      <w:r>
        <w:t>- Findings (Severity, CVSS, impact, remediation)</w:t>
      </w:r>
    </w:p>
    <w:p>
      <w:r>
        <w:t>- Categories (Phase-based modular structure)</w:t>
      </w:r>
    </w:p>
    <w:p>
      <w:r>
        <w:t>- Immutable Audit Logs</w:t>
      </w:r>
    </w:p>
    <w:p>
      <w:pPr>
        <w:pStyle w:val="Heading1"/>
      </w:pPr>
      <w:r>
        <w:t>5. Intelligent Stack Profiling Engine</w:t>
      </w:r>
    </w:p>
    <w:p>
      <w:r>
        <w:t>Onboarding wizard captures frontend, backend, database, API type, authentication mechanism, and application features.</w:t>
      </w:r>
    </w:p>
    <w:p>
      <w:r>
        <w:t>Rule engine actions:</w:t>
      </w:r>
    </w:p>
    <w:p>
      <w:r>
        <w:t>- Eliminates non-applicable test cases</w:t>
      </w:r>
    </w:p>
    <w:p>
      <w:r>
        <w:t>- Boosts priority of relevant tests</w:t>
      </w:r>
    </w:p>
    <w:p>
      <w:r>
        <w:t>- Calculates applicability score</w:t>
      </w:r>
    </w:p>
    <w:p>
      <w:r>
        <w:t>- Enables conditional modules (JWT, GraphQL, SOAP, etc.)</w:t>
      </w:r>
    </w:p>
    <w:p>
      <w:pPr>
        <w:pStyle w:val="Heading1"/>
      </w:pPr>
      <w:r>
        <w:t>6. AI Rule Engine Design Blueprint</w:t>
      </w:r>
    </w:p>
    <w:p>
      <w:pPr>
        <w:pStyle w:val="Heading2"/>
      </w:pPr>
      <w:r>
        <w:t>6.1 Core Components</w:t>
      </w:r>
    </w:p>
    <w:p>
      <w:r>
        <w:t>- Rule Definition Layer (JSON-based rules)</w:t>
      </w:r>
    </w:p>
    <w:p>
      <w:r>
        <w:t>- Stack Analyzer</w:t>
      </w:r>
    </w:p>
    <w:p>
      <w:r>
        <w:t>- Applicability Scoring Engine</w:t>
      </w:r>
    </w:p>
    <w:p>
      <w:r>
        <w:t>- Payload Intelligence Engine</w:t>
      </w:r>
    </w:p>
    <w:p>
      <w:r>
        <w:t>- Severity Recommendation Engine</w:t>
      </w:r>
    </w:p>
    <w:p>
      <w:r>
        <w:t>- Remediation Suggestion Engine</w:t>
      </w:r>
    </w:p>
    <w:p>
      <w:r>
        <w:t>- Compliance Mapping Engine</w:t>
      </w:r>
    </w:p>
    <w:p>
      <w:pPr>
        <w:pStyle w:val="Heading2"/>
      </w:pPr>
      <w:r>
        <w:t>6.2 Applicability Scoring Formula</w:t>
      </w:r>
    </w:p>
    <w:p>
      <w:r>
        <w:t>Score = (Technology Match Weight + Feature Match Weight + Risk Weight).</w:t>
        <w:br/>
        <w:t>Above threshold = Applicable.</w:t>
        <w:br/>
        <w:t>Below threshold = Optional or NA.</w:t>
      </w:r>
    </w:p>
    <w:p>
      <w:pPr>
        <w:pStyle w:val="Heading2"/>
      </w:pPr>
      <w:r>
        <w:t>6.3 Payload Intelligence Logic</w:t>
      </w:r>
    </w:p>
    <w:p>
      <w:r>
        <w:t>MySQL → SLEEP() payloads</w:t>
      </w:r>
    </w:p>
    <w:p>
      <w:r>
        <w:t>PostgreSQL → pg_sleep() payloads</w:t>
      </w:r>
    </w:p>
    <w:p>
      <w:r>
        <w:t>MongoDB → NoSQL injection payloads</w:t>
      </w:r>
    </w:p>
    <w:p>
      <w:r>
        <w:t>GraphQL → Introspection + batch abuse tests</w:t>
      </w:r>
    </w:p>
    <w:p>
      <w:r>
        <w:t>JWT → Token manipulation module</w:t>
      </w:r>
    </w:p>
    <w:p>
      <w:r>
        <w:t>SOAP/XML → XXE + WSDL enumeration tests</w:t>
      </w:r>
    </w:p>
    <w:p>
      <w:pPr>
        <w:pStyle w:val="Heading2"/>
      </w:pPr>
      <w:r>
        <w:t>6.4 AI Assist Workflow</w:t>
      </w:r>
    </w:p>
    <w:p>
      <w:r>
        <w:t>Tester marks FAIL → AI suggests CWE mapping, CVSS vector, impact description, remediation guidance, and similar vulnerability patterns.</w:t>
      </w:r>
    </w:p>
    <w:p>
      <w:pPr>
        <w:pStyle w:val="Heading1"/>
      </w:pPr>
      <w:r>
        <w:t>7. Comprehensive Testing Phases</w:t>
      </w:r>
    </w:p>
    <w:p>
      <w:r>
        <w:t>1. Reconnaissance &amp; URL Analysis</w:t>
      </w:r>
    </w:p>
    <w:p>
      <w:r>
        <w:t>2. Pre-Authentication Testing</w:t>
      </w:r>
    </w:p>
    <w:p>
      <w:r>
        <w:t>3. Authentication &amp; Session Testing</w:t>
      </w:r>
    </w:p>
    <w:p>
      <w:r>
        <w:t>4. Post-Authentication Authorization Testing</w:t>
      </w:r>
    </w:p>
    <w:p>
      <w:r>
        <w:t>5. Business Logic Abuse Testing</w:t>
      </w:r>
    </w:p>
    <w:p>
      <w:r>
        <w:t>6. API &amp; GraphQL Testing</w:t>
      </w:r>
    </w:p>
    <w:p>
      <w:r>
        <w:t>7. Client-Side Security Testing</w:t>
      </w:r>
    </w:p>
    <w:p>
      <w:r>
        <w:t>8. Transport &amp; Cryptography Testing</w:t>
      </w:r>
    </w:p>
    <w:p>
      <w:r>
        <w:t>9. Infrastructure &amp; Configuration Testing</w:t>
      </w:r>
    </w:p>
    <w:p>
      <w:r>
        <w:t>10. Automated Tool Integration Guidance</w:t>
      </w:r>
    </w:p>
    <w:p>
      <w:r>
        <w:t>Each phase includes payloads, tools, pass/fail indicators, and remediation guidance.</w:t>
      </w:r>
    </w:p>
    <w:p>
      <w:pPr>
        <w:pStyle w:val="Heading1"/>
      </w:pPr>
      <w:r>
        <w:t>8. Compliance &amp; Framework Mapping</w:t>
      </w:r>
    </w:p>
    <w:p>
      <w:r>
        <w:t>Mapped frameworks:</w:t>
      </w:r>
    </w:p>
    <w:p>
      <w:r>
        <w:t>- OWASP Top 10 (Web + API)</w:t>
      </w:r>
    </w:p>
    <w:p>
      <w:r>
        <w:t>- CWE Top 25</w:t>
      </w:r>
    </w:p>
    <w:p>
      <w:r>
        <w:t>- MITRE ATT&amp;CK</w:t>
      </w:r>
    </w:p>
    <w:p>
      <w:r>
        <w:t>- ISO 27001 Annex A</w:t>
      </w:r>
    </w:p>
    <w:p>
      <w:r>
        <w:t>- NIST 800-53</w:t>
      </w:r>
    </w:p>
    <w:p>
      <w:r>
        <w:t>- PCI DSS (future phase)</w:t>
      </w:r>
    </w:p>
    <w:p>
      <w:pPr>
        <w:pStyle w:val="Heading1"/>
      </w:pPr>
      <w:r>
        <w:t>9. Gamification &amp; Engagement Model</w:t>
      </w:r>
    </w:p>
    <w:p>
      <w:r>
        <w:t>XP system per test case</w:t>
      </w:r>
    </w:p>
    <w:p>
      <w:r>
        <w:t>Achievement badges</w:t>
      </w:r>
    </w:p>
    <w:p>
      <w:r>
        <w:t>Skill tree progression</w:t>
      </w:r>
    </w:p>
    <w:p>
      <w:r>
        <w:t>Phase unlock mechanism</w:t>
      </w:r>
    </w:p>
    <w:p>
      <w:r>
        <w:t>Personalized animated feedback</w:t>
      </w:r>
    </w:p>
    <w:p>
      <w:r>
        <w:t>Organization leaderboard</w:t>
      </w:r>
    </w:p>
    <w:p>
      <w:pPr>
        <w:pStyle w:val="Heading1"/>
      </w:pPr>
      <w:r>
        <w:t>10. Reporting Engine</w:t>
      </w:r>
    </w:p>
    <w:p>
      <w:r>
        <w:t>Formats: HTML, DOCX, PDF, JSON, CSV</w:t>
      </w:r>
    </w:p>
    <w:p>
      <w:r>
        <w:t>Executive risk summary</w:t>
      </w:r>
    </w:p>
    <w:p>
      <w:r>
        <w:t>Severity distribution</w:t>
      </w:r>
    </w:p>
    <w:p>
      <w:r>
        <w:t>Coverage statistics</w:t>
      </w:r>
    </w:p>
    <w:p>
      <w:r>
        <w:t>Detailed findings with embedded evidence</w:t>
      </w:r>
    </w:p>
    <w:p>
      <w:r>
        <w:t>Signed report hash for integrity verification</w:t>
      </w:r>
    </w:p>
    <w:p>
      <w:pPr>
        <w:pStyle w:val="Heading1"/>
      </w:pPr>
      <w:r>
        <w:t>11. Platform Security Controls</w:t>
      </w:r>
    </w:p>
    <w:p>
      <w:r>
        <w:t>Argon2id hashing</w:t>
      </w:r>
    </w:p>
    <w:p>
      <w:r>
        <w:t>Mandatory MFA for Admin roles</w:t>
      </w:r>
    </w:p>
    <w:p>
      <w:r>
        <w:t>Rate limiting &amp; brute force protection</w:t>
      </w:r>
    </w:p>
    <w:p>
      <w:r>
        <w:t>Row-Level Security enforcement</w:t>
      </w:r>
    </w:p>
    <w:p>
      <w:r>
        <w:t>AES-256 encryption for sensitive data</w:t>
      </w:r>
    </w:p>
    <w:p>
      <w:r>
        <w:t>Strict CSP &amp; security headers</w:t>
      </w:r>
    </w:p>
    <w:p>
      <w:r>
        <w:t>TLS 1.3 enforcement</w:t>
      </w:r>
    </w:p>
    <w:p>
      <w:pPr>
        <w:pStyle w:val="Heading1"/>
      </w:pPr>
      <w:r>
        <w:t>12. DevOps &amp; Deployment</w:t>
      </w:r>
    </w:p>
    <w:p>
      <w:r>
        <w:t>Docker Compose for dev</w:t>
      </w:r>
    </w:p>
    <w:p>
      <w:r>
        <w:t>Kubernetes for production</w:t>
      </w:r>
    </w:p>
    <w:p>
      <w:r>
        <w:t>CI/CD automation</w:t>
      </w:r>
    </w:p>
    <w:p>
      <w:r>
        <w:t>Automated DB migrations</w:t>
      </w:r>
    </w:p>
    <w:p>
      <w:r>
        <w:t>Backup &amp; disaster recovery strategy</w:t>
      </w:r>
    </w:p>
    <w:p>
      <w:r>
        <w:t>Monitoring &amp; alerting framework</w:t>
      </w:r>
    </w:p>
    <w:p>
      <w:pPr>
        <w:pStyle w:val="Heading1"/>
      </w:pPr>
      <w:r>
        <w:t>13. Future Roadmap</w:t>
      </w:r>
    </w:p>
    <w:p>
      <w:r>
        <w:t>v2.5: Screenshot embedding + Burp XML import</w:t>
      </w:r>
    </w:p>
    <w:p>
      <w:r>
        <w:t>v3.0: Mobile &amp; Network VAPT modules</w:t>
      </w:r>
    </w:p>
    <w:p>
      <w:r>
        <w:t>v3.5: CI/CD continuous testing</w:t>
      </w:r>
    </w:p>
    <w:p>
      <w:r>
        <w:t>v4.0: Full vulnerability lifecycle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