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8B492" w14:textId="1F1FF121" w:rsidR="00C776EE" w:rsidRPr="00037F00" w:rsidRDefault="00C776EE" w:rsidP="00334765">
      <w:bookmarkStart w:id="0" w:name="Cover"/>
      <w:bookmarkStart w:id="1" w:name="_Toc114548446"/>
      <w:bookmarkEnd w:id="0"/>
    </w:p>
    <w:p w14:paraId="672433A2" w14:textId="77777777" w:rsidR="00C776EE" w:rsidRPr="00037F00" w:rsidRDefault="00C776EE" w:rsidP="00334765"/>
    <w:p w14:paraId="72DDAB96" w14:textId="4EF9AAEE" w:rsidR="00C776EE" w:rsidRDefault="00C776EE" w:rsidP="00334765">
      <w:pPr>
        <w:sectPr w:rsidR="00C776EE" w:rsidSect="00334765">
          <w:headerReference w:type="default" r:id="rId11"/>
          <w:footerReference w:type="default" r:id="rId12"/>
          <w:headerReference w:type="first" r:id="rId13"/>
          <w:type w:val="continuous"/>
          <w:pgSz w:w="11907" w:h="16840" w:code="9"/>
          <w:pgMar w:top="1134" w:right="1134" w:bottom="1701" w:left="1134" w:header="720" w:footer="720" w:gutter="0"/>
          <w:cols w:space="720" w:equalWidth="0">
            <w:col w:w="9639"/>
          </w:cols>
          <w:titlePg/>
          <w:docGrid w:linePitch="272"/>
        </w:sectPr>
      </w:pPr>
      <w:r>
        <w:br w:type="page"/>
      </w:r>
    </w:p>
    <w:p w14:paraId="62759E5B" w14:textId="622C6817" w:rsidR="00B730B5" w:rsidRDefault="0085794B" w:rsidP="00A22BD4">
      <w:pPr>
        <w:pStyle w:val="BDOHeading1"/>
        <w:tabs>
          <w:tab w:val="right" w:pos="9360"/>
        </w:tabs>
      </w:pPr>
      <w:bookmarkStart w:id="2" w:name="Here"/>
      <w:bookmarkStart w:id="3" w:name="_Toc53673776"/>
      <w:bookmarkStart w:id="4" w:name="_Toc53673818"/>
      <w:bookmarkEnd w:id="1"/>
      <w:bookmarkEnd w:id="2"/>
      <w:r>
        <w:t>PURPOSE</w:t>
      </w:r>
      <w:bookmarkEnd w:id="3"/>
      <w:bookmarkEnd w:id="4"/>
      <w:r w:rsidR="00A22BD4" w:rsidRPr="00A22BD4">
        <w:rPr>
          <w:b w:val="0"/>
          <w:bCs/>
          <w:i/>
          <w:iCs/>
          <w:sz w:val="20"/>
          <w:szCs w:val="20"/>
        </w:rPr>
        <w:tab/>
      </w:r>
      <w:r w:rsidR="00A22BD4" w:rsidRPr="00B77A17">
        <w:rPr>
          <w:b w:val="0"/>
          <w:bCs/>
          <w:i/>
          <w:iCs/>
          <w:color w:val="auto"/>
          <w:sz w:val="16"/>
          <w:szCs w:val="16"/>
        </w:rPr>
        <w:t>v</w:t>
      </w:r>
      <w:r w:rsidR="00A22BD4" w:rsidRPr="00B77A17">
        <w:rPr>
          <w:b w:val="0"/>
          <w:bCs/>
          <w:i/>
          <w:iCs/>
          <w:caps w:val="0"/>
          <w:color w:val="auto"/>
          <w:sz w:val="16"/>
          <w:szCs w:val="16"/>
        </w:rPr>
        <w:t>ersion</w:t>
      </w:r>
      <w:r w:rsidR="00A22BD4" w:rsidRPr="00B77A17">
        <w:rPr>
          <w:b w:val="0"/>
          <w:bCs/>
          <w:i/>
          <w:iCs/>
          <w:color w:val="auto"/>
          <w:sz w:val="16"/>
          <w:szCs w:val="16"/>
        </w:rPr>
        <w:t>: 2021-05</w:t>
      </w:r>
    </w:p>
    <w:p w14:paraId="5548F5B4" w14:textId="41309ABF" w:rsidR="00AD62B6" w:rsidRPr="00FE1C44" w:rsidRDefault="0085794B" w:rsidP="3EAF41D9">
      <w:pPr>
        <w:pStyle w:val="BDOBodytext"/>
        <w:spacing w:before="120" w:after="240"/>
        <w:rPr>
          <w:i/>
          <w:iCs/>
        </w:rPr>
      </w:pPr>
      <w:r w:rsidRPr="3EAF41D9">
        <w:rPr>
          <w:i/>
          <w:iCs/>
        </w:rPr>
        <w:t xml:space="preserve">The objective of this form is to document the entity’s information system </w:t>
      </w:r>
      <w:r w:rsidR="009E7370">
        <w:rPr>
          <w:i/>
          <w:iCs/>
        </w:rPr>
        <w:t xml:space="preserve">(IS) </w:t>
      </w:r>
      <w:r w:rsidRPr="3EAF41D9">
        <w:rPr>
          <w:i/>
          <w:iCs/>
        </w:rPr>
        <w:t>and communication relevant to the preparat</w:t>
      </w:r>
      <w:r w:rsidR="00715C90">
        <w:rPr>
          <w:i/>
          <w:iCs/>
        </w:rPr>
        <w:t>ion of the financial statements</w:t>
      </w:r>
      <w:r w:rsidR="001D6647">
        <w:rPr>
          <w:i/>
          <w:iCs/>
        </w:rPr>
        <w:t xml:space="preserve">. The </w:t>
      </w:r>
      <w:r w:rsidR="009E7370">
        <w:rPr>
          <w:i/>
          <w:iCs/>
        </w:rPr>
        <w:t xml:space="preserve">engagement team </w:t>
      </w:r>
      <w:r w:rsidR="000D79D3">
        <w:rPr>
          <w:i/>
          <w:iCs/>
        </w:rPr>
        <w:t>can</w:t>
      </w:r>
      <w:r w:rsidR="001D6647">
        <w:rPr>
          <w:i/>
          <w:iCs/>
        </w:rPr>
        <w:t xml:space="preserve"> provide this template to the entity to complete.</w:t>
      </w:r>
      <w:r w:rsidR="00C73A6A">
        <w:rPr>
          <w:i/>
          <w:iCs/>
        </w:rPr>
        <w:t xml:space="preserve"> Alternatively, the </w:t>
      </w:r>
      <w:r w:rsidR="009E7370">
        <w:rPr>
          <w:i/>
          <w:iCs/>
        </w:rPr>
        <w:t xml:space="preserve">engagement team </w:t>
      </w:r>
      <w:r w:rsidR="00C73A6A">
        <w:rPr>
          <w:i/>
          <w:iCs/>
        </w:rPr>
        <w:t>may complete this document by making inquiries of relevant entity personnel and recording their responses below.</w:t>
      </w:r>
    </w:p>
    <w:p w14:paraId="6B06E2C3" w14:textId="00AD5DE5" w:rsidR="0085794B" w:rsidRPr="0085794B" w:rsidRDefault="0085794B" w:rsidP="0085794B">
      <w:pPr>
        <w:pStyle w:val="BDOHeading1Numbered"/>
      </w:pPr>
      <w:bookmarkStart w:id="5" w:name="_Toc63798899"/>
      <w:bookmarkStart w:id="6" w:name="_Toc64470698"/>
      <w:r w:rsidRPr="0085794B">
        <w:t>Organisation</w:t>
      </w:r>
      <w:r w:rsidR="009E7370">
        <w:t xml:space="preserve"> and</w:t>
      </w:r>
      <w:r w:rsidRPr="0085794B">
        <w:t xml:space="preserve"> systems overview</w:t>
      </w:r>
      <w:bookmarkEnd w:id="5"/>
      <w:bookmarkEnd w:id="6"/>
    </w:p>
    <w:p w14:paraId="02365405" w14:textId="5102FBD0" w:rsidR="00AD62B6" w:rsidRDefault="0085794B" w:rsidP="004F16FA">
      <w:pPr>
        <w:pStyle w:val="BDOHeading2Numbered"/>
        <w:ind w:left="851"/>
      </w:pPr>
      <w:bookmarkStart w:id="7" w:name="_Toc63798900"/>
      <w:bookmarkStart w:id="8" w:name="_Toc64470699"/>
      <w:r w:rsidRPr="0085794B">
        <w:t xml:space="preserve">Main </w:t>
      </w:r>
      <w:r w:rsidR="004F16FA">
        <w:t>cl</w:t>
      </w:r>
      <w:r w:rsidR="004F16FA" w:rsidRPr="0085794B">
        <w:t xml:space="preserve">ient </w:t>
      </w:r>
      <w:bookmarkEnd w:id="7"/>
      <w:bookmarkEnd w:id="8"/>
      <w:r w:rsidR="004F16FA">
        <w:t>c</w:t>
      </w:r>
      <w:r w:rsidRPr="0085794B">
        <w:t>ontact</w:t>
      </w:r>
      <w:r w:rsidR="00C73A6A">
        <w:t>s</w:t>
      </w:r>
    </w:p>
    <w:p w14:paraId="7941FCFC" w14:textId="77777777" w:rsidR="0085794B" w:rsidRPr="00FE1C44" w:rsidRDefault="0085794B" w:rsidP="00FE1C44">
      <w:pPr>
        <w:pStyle w:val="BDOBodytext"/>
        <w:spacing w:before="240"/>
        <w:rPr>
          <w:i/>
          <w:lang w:eastAsia="en-US"/>
        </w:rPr>
      </w:pPr>
      <w:r w:rsidRPr="00FE1C44">
        <w:rPr>
          <w:i/>
          <w:lang w:eastAsia="en-US"/>
        </w:rPr>
        <w:t>Indicate the main contact(s) for this engagement (Accounting and IT):</w:t>
      </w:r>
    </w:p>
    <w:tbl>
      <w:tblPr>
        <w:tblStyle w:val="BDO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666"/>
        <w:gridCol w:w="1666"/>
        <w:gridCol w:w="2965"/>
        <w:gridCol w:w="1666"/>
        <w:gridCol w:w="1666"/>
      </w:tblGrid>
      <w:tr w:rsidR="008F6960" w:rsidRPr="00B0707A" w14:paraId="4F67020D" w14:textId="77777777" w:rsidTr="008F6960">
        <w:trPr>
          <w:cnfStyle w:val="100000000000" w:firstRow="1" w:lastRow="0" w:firstColumn="0" w:lastColumn="0" w:oddVBand="0" w:evenVBand="0" w:oddHBand="0" w:evenHBand="0" w:firstRowFirstColumn="0" w:firstRowLastColumn="0" w:lastRowFirstColumn="0" w:lastRowLastColumn="0"/>
          <w:trHeight w:val="447"/>
          <w:tblHeader/>
        </w:trPr>
        <w:tc>
          <w:tcPr>
            <w:cnfStyle w:val="000000000100" w:firstRow="0" w:lastRow="0" w:firstColumn="0" w:lastColumn="0" w:oddVBand="0" w:evenVBand="0" w:oddHBand="0" w:evenHBand="0" w:firstRowFirstColumn="1" w:firstRowLastColumn="0" w:lastRowFirstColumn="0" w:lastRowLastColumn="0"/>
            <w:tcW w:w="951" w:type="pct"/>
            <w:shd w:val="clear" w:color="auto" w:fill="218F8B" w:themeFill="accent1"/>
            <w:vAlign w:val="bottom"/>
          </w:tcPr>
          <w:p w14:paraId="73934017" w14:textId="3C2F5AA3" w:rsidR="0085794B" w:rsidRPr="00B0707A" w:rsidRDefault="0085794B" w:rsidP="009E7370">
            <w:pPr>
              <w:pStyle w:val="BDOTableHeading"/>
              <w:rPr>
                <w:rFonts w:ascii="Trebuchet MS" w:hAnsi="Trebuchet MS"/>
              </w:rPr>
            </w:pPr>
            <w:r w:rsidRPr="00B0707A">
              <w:rPr>
                <w:rFonts w:ascii="Trebuchet MS" w:hAnsi="Trebuchet MS"/>
              </w:rPr>
              <w:t xml:space="preserve">Individual's </w:t>
            </w:r>
            <w:r w:rsidR="009E7370">
              <w:rPr>
                <w:rFonts w:ascii="Trebuchet MS" w:hAnsi="Trebuchet MS"/>
              </w:rPr>
              <w:t>n</w:t>
            </w:r>
            <w:r w:rsidRPr="00B0707A">
              <w:rPr>
                <w:rFonts w:ascii="Trebuchet MS" w:hAnsi="Trebuchet MS"/>
              </w:rPr>
              <w:t>ame</w:t>
            </w:r>
          </w:p>
        </w:tc>
        <w:tc>
          <w:tcPr>
            <w:tcW w:w="951" w:type="pct"/>
            <w:shd w:val="clear" w:color="auto" w:fill="218F8B" w:themeFill="accent1"/>
            <w:vAlign w:val="bottom"/>
          </w:tcPr>
          <w:p w14:paraId="730E9C87" w14:textId="77777777" w:rsidR="0085794B" w:rsidRPr="00B0707A" w:rsidRDefault="0085794B" w:rsidP="0085794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Title</w:t>
            </w:r>
          </w:p>
        </w:tc>
        <w:tc>
          <w:tcPr>
            <w:tcW w:w="1196" w:type="pct"/>
            <w:shd w:val="clear" w:color="auto" w:fill="218F8B" w:themeFill="accent1"/>
            <w:vAlign w:val="bottom"/>
          </w:tcPr>
          <w:p w14:paraId="1297CFB9" w14:textId="77777777" w:rsidR="0085794B" w:rsidRPr="00B0707A" w:rsidRDefault="0085794B" w:rsidP="0085794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Email</w:t>
            </w:r>
          </w:p>
        </w:tc>
        <w:tc>
          <w:tcPr>
            <w:tcW w:w="951" w:type="pct"/>
            <w:shd w:val="clear" w:color="auto" w:fill="218F8B" w:themeFill="accent1"/>
            <w:vAlign w:val="bottom"/>
          </w:tcPr>
          <w:p w14:paraId="6508963D" w14:textId="77777777" w:rsidR="0085794B" w:rsidRPr="00B0707A" w:rsidRDefault="0085794B" w:rsidP="0085794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Telephone</w:t>
            </w:r>
          </w:p>
        </w:tc>
        <w:tc>
          <w:tcPr>
            <w:tcW w:w="951" w:type="pct"/>
            <w:shd w:val="clear" w:color="auto" w:fill="218F8B" w:themeFill="accent1"/>
            <w:vAlign w:val="bottom"/>
          </w:tcPr>
          <w:p w14:paraId="15789E8B" w14:textId="77777777" w:rsidR="0085794B" w:rsidRPr="00B0707A" w:rsidRDefault="0085794B" w:rsidP="0085794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Comments</w:t>
            </w:r>
          </w:p>
        </w:tc>
      </w:tr>
      <w:tr w:rsidR="008F6960" w14:paraId="7650BEF4" w14:textId="77777777" w:rsidTr="008F6960">
        <w:tc>
          <w:tcPr>
            <w:tcW w:w="951" w:type="pct"/>
            <w:shd w:val="clear" w:color="auto" w:fill="FFFFFF"/>
          </w:tcPr>
          <w:p w14:paraId="3DC69878" w14:textId="26AF11E4" w:rsidR="0085794B" w:rsidRPr="0085794B" w:rsidRDefault="008F6960" w:rsidP="0085794B">
            <w:pPr>
              <w:pStyle w:val="BDOTableBody"/>
            </w:pPr>
            <w:r>
              <w:t>Henry Omal</w:t>
            </w:r>
          </w:p>
        </w:tc>
        <w:tc>
          <w:tcPr>
            <w:tcW w:w="951" w:type="pct"/>
            <w:shd w:val="clear" w:color="auto" w:fill="FFFFFF"/>
          </w:tcPr>
          <w:p w14:paraId="06D41514" w14:textId="08D57C54" w:rsidR="0085794B" w:rsidRPr="0085794B" w:rsidRDefault="008F6960" w:rsidP="0085794B">
            <w:pPr>
              <w:pStyle w:val="BDOTableBody"/>
            </w:pPr>
            <w:r>
              <w:t>Chief Accountant</w:t>
            </w:r>
          </w:p>
        </w:tc>
        <w:tc>
          <w:tcPr>
            <w:tcW w:w="1196" w:type="pct"/>
            <w:shd w:val="clear" w:color="auto" w:fill="FFFFFF"/>
          </w:tcPr>
          <w:p w14:paraId="11395FCF" w14:textId="69026C9A" w:rsidR="0085794B" w:rsidRPr="0085794B" w:rsidRDefault="001042E9" w:rsidP="0085794B">
            <w:pPr>
              <w:pStyle w:val="BDOTableBody"/>
            </w:pPr>
            <w:r>
              <w:t>a</w:t>
            </w:r>
            <w:r w:rsidR="008F6960">
              <w:t>ccounts.office@lacorhospital.org</w:t>
            </w:r>
          </w:p>
        </w:tc>
        <w:tc>
          <w:tcPr>
            <w:tcW w:w="951" w:type="pct"/>
            <w:shd w:val="clear" w:color="auto" w:fill="FFFFFF"/>
          </w:tcPr>
          <w:p w14:paraId="611D3CDF" w14:textId="3B27D4D0" w:rsidR="0085794B" w:rsidRPr="0085794B" w:rsidRDefault="001042E9" w:rsidP="0085794B">
            <w:pPr>
              <w:pStyle w:val="BDOTableBody"/>
            </w:pPr>
            <w:r>
              <w:t xml:space="preserve">0772 </w:t>
            </w:r>
            <w:r w:rsidR="00AB53F4">
              <w:t>350</w:t>
            </w:r>
            <w:r>
              <w:t>123</w:t>
            </w:r>
          </w:p>
        </w:tc>
        <w:tc>
          <w:tcPr>
            <w:tcW w:w="951" w:type="pct"/>
            <w:shd w:val="clear" w:color="auto" w:fill="FFFFFF"/>
          </w:tcPr>
          <w:p w14:paraId="39B52B73" w14:textId="77777777" w:rsidR="0085794B" w:rsidRPr="0085794B" w:rsidRDefault="0085794B" w:rsidP="0085794B">
            <w:pPr>
              <w:pStyle w:val="BDOTableBody"/>
            </w:pPr>
          </w:p>
        </w:tc>
      </w:tr>
      <w:tr w:rsidR="008F6960" w14:paraId="63BAA0FD" w14:textId="77777777" w:rsidTr="008F6960">
        <w:tc>
          <w:tcPr>
            <w:tcW w:w="951" w:type="pct"/>
            <w:shd w:val="clear" w:color="auto" w:fill="E7E7E7"/>
          </w:tcPr>
          <w:p w14:paraId="12BA913A" w14:textId="4572C247" w:rsidR="008F6960" w:rsidRPr="0085794B" w:rsidRDefault="008F6960" w:rsidP="008F6960">
            <w:pPr>
              <w:pStyle w:val="BDOTableBody"/>
            </w:pPr>
            <w:r>
              <w:t>Joseph Laker</w:t>
            </w:r>
          </w:p>
        </w:tc>
        <w:tc>
          <w:tcPr>
            <w:tcW w:w="951" w:type="pct"/>
            <w:shd w:val="clear" w:color="auto" w:fill="E7E7E7"/>
          </w:tcPr>
          <w:p w14:paraId="1A6217D8" w14:textId="5E93EAD1" w:rsidR="008F6960" w:rsidRPr="0085794B" w:rsidRDefault="008F6960" w:rsidP="008F6960">
            <w:pPr>
              <w:pStyle w:val="BDOTableBody"/>
            </w:pPr>
            <w:r>
              <w:t>IT Manager</w:t>
            </w:r>
          </w:p>
        </w:tc>
        <w:tc>
          <w:tcPr>
            <w:tcW w:w="1196" w:type="pct"/>
            <w:shd w:val="clear" w:color="auto" w:fill="E7E7E7"/>
          </w:tcPr>
          <w:p w14:paraId="40396EAB" w14:textId="2178429C" w:rsidR="008F6960" w:rsidRPr="0085794B" w:rsidRDefault="001042E9" w:rsidP="008F6960">
            <w:pPr>
              <w:pStyle w:val="BDOTableBody"/>
            </w:pPr>
            <w:r>
              <w:t>i</w:t>
            </w:r>
            <w:r w:rsidR="008F6960">
              <w:t>t.office@lacorhopital.org</w:t>
            </w:r>
          </w:p>
        </w:tc>
        <w:tc>
          <w:tcPr>
            <w:tcW w:w="951" w:type="pct"/>
            <w:shd w:val="clear" w:color="auto" w:fill="E7E7E7"/>
          </w:tcPr>
          <w:p w14:paraId="76576E9C" w14:textId="785707A5" w:rsidR="008F6960" w:rsidRPr="0085794B" w:rsidRDefault="001042E9" w:rsidP="008F6960">
            <w:pPr>
              <w:pStyle w:val="BDOTableBody"/>
            </w:pPr>
            <w:r>
              <w:t>0772 012999</w:t>
            </w:r>
          </w:p>
        </w:tc>
        <w:tc>
          <w:tcPr>
            <w:tcW w:w="951" w:type="pct"/>
            <w:shd w:val="clear" w:color="auto" w:fill="E7E7E7"/>
          </w:tcPr>
          <w:p w14:paraId="133B445F" w14:textId="77777777" w:rsidR="008F6960" w:rsidRPr="0085794B" w:rsidRDefault="008F6960" w:rsidP="008F6960">
            <w:pPr>
              <w:pStyle w:val="BDOTableBody"/>
            </w:pPr>
          </w:p>
        </w:tc>
      </w:tr>
      <w:tr w:rsidR="008F6960" w14:paraId="217D95C7" w14:textId="77777777" w:rsidTr="008F6960">
        <w:tc>
          <w:tcPr>
            <w:tcW w:w="951" w:type="pct"/>
            <w:shd w:val="clear" w:color="auto" w:fill="FFFFFF"/>
          </w:tcPr>
          <w:p w14:paraId="09BEF7C2" w14:textId="77777777" w:rsidR="008F6960" w:rsidRPr="0085794B" w:rsidRDefault="008F6960" w:rsidP="008F6960">
            <w:pPr>
              <w:pStyle w:val="BDOTableBody"/>
            </w:pPr>
          </w:p>
        </w:tc>
        <w:tc>
          <w:tcPr>
            <w:tcW w:w="951" w:type="pct"/>
            <w:shd w:val="clear" w:color="auto" w:fill="FFFFFF"/>
          </w:tcPr>
          <w:p w14:paraId="7E338BE3" w14:textId="77777777" w:rsidR="008F6960" w:rsidRPr="0085794B" w:rsidRDefault="008F6960" w:rsidP="008F6960">
            <w:pPr>
              <w:pStyle w:val="BDOTableBody"/>
            </w:pPr>
          </w:p>
        </w:tc>
        <w:tc>
          <w:tcPr>
            <w:tcW w:w="1196" w:type="pct"/>
            <w:shd w:val="clear" w:color="auto" w:fill="FFFFFF"/>
          </w:tcPr>
          <w:p w14:paraId="1A8A8F6F" w14:textId="77777777" w:rsidR="008F6960" w:rsidRPr="0085794B" w:rsidRDefault="008F6960" w:rsidP="008F6960">
            <w:pPr>
              <w:pStyle w:val="BDOTableBody"/>
            </w:pPr>
          </w:p>
        </w:tc>
        <w:tc>
          <w:tcPr>
            <w:tcW w:w="951" w:type="pct"/>
            <w:shd w:val="clear" w:color="auto" w:fill="FFFFFF"/>
          </w:tcPr>
          <w:p w14:paraId="50AD547D" w14:textId="77777777" w:rsidR="008F6960" w:rsidRPr="0085794B" w:rsidRDefault="008F6960" w:rsidP="008F6960">
            <w:pPr>
              <w:pStyle w:val="BDOTableBody"/>
            </w:pPr>
          </w:p>
        </w:tc>
        <w:tc>
          <w:tcPr>
            <w:tcW w:w="951" w:type="pct"/>
            <w:shd w:val="clear" w:color="auto" w:fill="FFFFFF"/>
          </w:tcPr>
          <w:p w14:paraId="248F1DF9" w14:textId="77777777" w:rsidR="008F6960" w:rsidRPr="0085794B" w:rsidRDefault="008F6960" w:rsidP="008F6960">
            <w:pPr>
              <w:pStyle w:val="BDOTableBody"/>
            </w:pPr>
          </w:p>
        </w:tc>
      </w:tr>
    </w:tbl>
    <w:p w14:paraId="24533D3C" w14:textId="7FB4E798" w:rsidR="0085794B" w:rsidRPr="004F16FA" w:rsidRDefault="0085794B" w:rsidP="004F16FA">
      <w:pPr>
        <w:pStyle w:val="BDOHeading2Numbered"/>
        <w:ind w:left="851"/>
      </w:pPr>
      <w:bookmarkStart w:id="9" w:name="_Toc63798901"/>
      <w:bookmarkStart w:id="10" w:name="_Toc63798907"/>
      <w:bookmarkStart w:id="11" w:name="_Toc63798913"/>
      <w:bookmarkStart w:id="12" w:name="_Toc63798919"/>
      <w:bookmarkStart w:id="13" w:name="_Toc64470700"/>
      <w:bookmarkEnd w:id="9"/>
      <w:bookmarkEnd w:id="10"/>
      <w:bookmarkEnd w:id="11"/>
      <w:r w:rsidRPr="004F16FA">
        <w:t xml:space="preserve">The </w:t>
      </w:r>
      <w:r w:rsidR="009E7370">
        <w:t>IT</w:t>
      </w:r>
      <w:r w:rsidRPr="004F16FA">
        <w:t xml:space="preserve"> function and IS Security function</w:t>
      </w:r>
      <w:bookmarkEnd w:id="12"/>
      <w:bookmarkEnd w:id="13"/>
    </w:p>
    <w:p w14:paraId="0FF02B64" w14:textId="728A39F7" w:rsidR="007D6DFA" w:rsidRPr="009E7370" w:rsidRDefault="004B3699" w:rsidP="00B94FBB">
      <w:pPr>
        <w:pStyle w:val="BDOBodytext"/>
        <w:spacing w:after="0" w:line="240" w:lineRule="atLeast"/>
        <w:rPr>
          <w:i/>
          <w:iCs/>
        </w:rPr>
      </w:pPr>
      <w:r w:rsidRPr="009A67FC">
        <w:rPr>
          <w:i/>
          <w:iCs/>
        </w:rPr>
        <w:t>Briefly describe IT department organisation structure or attach the IT function organisation chart</w:t>
      </w:r>
      <w:r w:rsidR="009E7370" w:rsidRPr="009E7370">
        <w:rPr>
          <w:i/>
          <w:iCs/>
        </w:rPr>
        <w:t>.</w:t>
      </w:r>
    </w:p>
    <w:p w14:paraId="01DA81B0" w14:textId="77777777" w:rsidR="00B94FBB" w:rsidRPr="00EE0B3D" w:rsidRDefault="00B94FBB" w:rsidP="00B94FBB">
      <w:pPr>
        <w:pStyle w:val="BDOBodytext"/>
        <w:spacing w:after="0" w:line="240" w:lineRule="atLeast"/>
        <w:rPr>
          <w:i/>
          <w:iCs/>
          <w:sz w:val="18"/>
          <w:szCs w:val="18"/>
        </w:rPr>
      </w:pPr>
    </w:p>
    <w:tbl>
      <w:tblPr>
        <w:tblStyle w:val="TableGrid"/>
        <w:tblW w:w="5000" w:type="pct"/>
        <w:tblLook w:val="04A0" w:firstRow="1" w:lastRow="0" w:firstColumn="1" w:lastColumn="0" w:noHBand="0" w:noVBand="1"/>
      </w:tblPr>
      <w:tblGrid>
        <w:gridCol w:w="9629"/>
      </w:tblGrid>
      <w:tr w:rsidR="0085794B" w14:paraId="1D0BBFCE" w14:textId="77777777" w:rsidTr="00B55344">
        <w:trPr>
          <w:trHeight w:val="1043"/>
        </w:trPr>
        <w:tc>
          <w:tcPr>
            <w:tcW w:w="5000" w:type="pct"/>
          </w:tcPr>
          <w:p w14:paraId="2690BA60" w14:textId="79C39AFF" w:rsidR="008D16A9" w:rsidRDefault="008F6960" w:rsidP="00F82FA9">
            <w:pPr>
              <w:pStyle w:val="BDOTableBody"/>
            </w:pPr>
            <w:r>
              <w:t>The Department is currently comprised of 3 Staffs and 1 volunteer</w:t>
            </w:r>
          </w:p>
          <w:p w14:paraId="601E1701" w14:textId="1D36918A" w:rsidR="008F6960" w:rsidRDefault="008F6960" w:rsidP="00F82FA9">
            <w:pPr>
              <w:pStyle w:val="BDOTableBody"/>
            </w:pPr>
            <w:r>
              <w:t>IT Manager (1)</w:t>
            </w:r>
          </w:p>
          <w:p w14:paraId="517A2131" w14:textId="5735226F" w:rsidR="008F6960" w:rsidRDefault="008F6960" w:rsidP="00F82FA9">
            <w:pPr>
              <w:pStyle w:val="BDOTableBody"/>
            </w:pPr>
            <w:r>
              <w:t>Senior IT Officer (1)</w:t>
            </w:r>
          </w:p>
          <w:p w14:paraId="2B5CAAA8" w14:textId="7F19FE1A" w:rsidR="008D16A9" w:rsidRDefault="008F6960" w:rsidP="008F6960">
            <w:pPr>
              <w:pStyle w:val="BDOTableBody"/>
            </w:pPr>
            <w:r>
              <w:t>IT Officer (1)</w:t>
            </w:r>
          </w:p>
        </w:tc>
      </w:tr>
    </w:tbl>
    <w:p w14:paraId="4ED67918" w14:textId="77777777" w:rsidR="002446AF" w:rsidRDefault="002446AF" w:rsidP="00F51DE0">
      <w:pPr>
        <w:pStyle w:val="BDOBodytext"/>
      </w:pPr>
    </w:p>
    <w:p w14:paraId="6C71BD6A" w14:textId="68C5CD73" w:rsidR="00F51DE0" w:rsidRPr="006D10E5" w:rsidRDefault="00F51DE0" w:rsidP="00F51DE0">
      <w:pPr>
        <w:pStyle w:val="BDOBodytext"/>
        <w:rPr>
          <w:i/>
        </w:rPr>
      </w:pPr>
      <w:r w:rsidRPr="006D10E5">
        <w:rPr>
          <w:i/>
        </w:rPr>
        <w:t>Complete the following table</w:t>
      </w:r>
      <w:r w:rsidR="009E7370" w:rsidRPr="006D10E5">
        <w:rPr>
          <w:i/>
        </w:rPr>
        <w:t>,</w:t>
      </w:r>
      <w:r w:rsidRPr="006D10E5">
        <w:rPr>
          <w:i/>
        </w:rPr>
        <w:t xml:space="preserve"> or provide an organisation </w:t>
      </w:r>
      <w:r w:rsidR="00CC14A7" w:rsidRPr="006D10E5">
        <w:rPr>
          <w:i/>
        </w:rPr>
        <w:t>char</w:t>
      </w:r>
      <w:r w:rsidR="00905F95" w:rsidRPr="006D10E5">
        <w:rPr>
          <w:i/>
        </w:rPr>
        <w:t>t</w:t>
      </w:r>
      <w:r w:rsidR="009E7370" w:rsidRPr="006D10E5">
        <w:rPr>
          <w:i/>
        </w:rPr>
        <w:t>,</w:t>
      </w:r>
      <w:r w:rsidR="00CC14A7" w:rsidRPr="006D10E5">
        <w:rPr>
          <w:i/>
        </w:rPr>
        <w:t xml:space="preserve"> </w:t>
      </w:r>
      <w:r w:rsidR="009E7370" w:rsidRPr="006D10E5">
        <w:rPr>
          <w:i/>
        </w:rPr>
        <w:t>i</w:t>
      </w:r>
      <w:r w:rsidR="00CC14A7" w:rsidRPr="006D10E5">
        <w:rPr>
          <w:i/>
        </w:rPr>
        <w:t>f</w:t>
      </w:r>
      <w:r w:rsidR="000A6140" w:rsidRPr="006D10E5">
        <w:rPr>
          <w:i/>
        </w:rPr>
        <w:t xml:space="preserve"> the </w:t>
      </w:r>
      <w:r w:rsidR="009E7370" w:rsidRPr="006D10E5">
        <w:rPr>
          <w:i/>
        </w:rPr>
        <w:t xml:space="preserve">entity </w:t>
      </w:r>
      <w:r w:rsidR="000A6140" w:rsidRPr="006D10E5">
        <w:rPr>
          <w:i/>
        </w:rPr>
        <w:t>has</w:t>
      </w:r>
      <w:r w:rsidR="00C52721" w:rsidRPr="006D10E5">
        <w:rPr>
          <w:i/>
        </w:rPr>
        <w:t xml:space="preserve"> </w:t>
      </w:r>
      <w:r w:rsidR="003A1FCA" w:rsidRPr="006D10E5">
        <w:rPr>
          <w:i/>
        </w:rPr>
        <w:t>one</w:t>
      </w:r>
      <w:r w:rsidR="00C52721" w:rsidRPr="006D10E5">
        <w:rPr>
          <w:i/>
        </w:rPr>
        <w:t xml:space="preserve"> of the following</w:t>
      </w:r>
      <w:r w:rsidR="00CC14A7" w:rsidRPr="006D10E5">
        <w:rPr>
          <w:i/>
        </w:rPr>
        <w:t>:</w:t>
      </w:r>
    </w:p>
    <w:p w14:paraId="391EFF49" w14:textId="2FBF3C8E" w:rsidR="00F51DE0" w:rsidRPr="006D10E5" w:rsidRDefault="00D76BC3" w:rsidP="003A1FCA">
      <w:pPr>
        <w:pStyle w:val="BDOBulletedList"/>
        <w:rPr>
          <w:i/>
        </w:rPr>
      </w:pPr>
      <w:r w:rsidRPr="006D10E5">
        <w:rPr>
          <w:i/>
        </w:rPr>
        <w:t xml:space="preserve">A </w:t>
      </w:r>
      <w:r w:rsidR="009E7370" w:rsidRPr="006D10E5">
        <w:rPr>
          <w:i/>
        </w:rPr>
        <w:t>d</w:t>
      </w:r>
      <w:r w:rsidR="0036014E" w:rsidRPr="006D10E5">
        <w:rPr>
          <w:i/>
        </w:rPr>
        <w:t xml:space="preserve">edicated IT department </w:t>
      </w:r>
      <w:r w:rsidR="00C02BC7" w:rsidRPr="006D10E5">
        <w:rPr>
          <w:i/>
        </w:rPr>
        <w:t>with</w:t>
      </w:r>
      <w:r w:rsidR="0036014E" w:rsidRPr="006D10E5">
        <w:rPr>
          <w:i/>
        </w:rPr>
        <w:t xml:space="preserve"> structured IT processes supported by personnel that have software development and IT environment maintenance skills</w:t>
      </w:r>
      <w:r w:rsidR="00C73A6A" w:rsidRPr="006D10E5">
        <w:rPr>
          <w:i/>
        </w:rPr>
        <w:t>,</w:t>
      </w:r>
      <w:r w:rsidR="00973E4C" w:rsidRPr="006D10E5">
        <w:rPr>
          <w:i/>
        </w:rPr>
        <w:t xml:space="preserve"> or</w:t>
      </w:r>
      <w:r w:rsidR="0036014E" w:rsidRPr="006D10E5">
        <w:rPr>
          <w:i/>
        </w:rPr>
        <w:t xml:space="preserve"> </w:t>
      </w:r>
    </w:p>
    <w:p w14:paraId="69B4F21E" w14:textId="2352592D" w:rsidR="00C52721" w:rsidRPr="003A1FCA" w:rsidRDefault="00D76BC3" w:rsidP="009B7069">
      <w:pPr>
        <w:pStyle w:val="BDOBulletedList"/>
      </w:pPr>
      <w:r w:rsidRPr="006D10E5">
        <w:rPr>
          <w:i/>
        </w:rPr>
        <w:t>U</w:t>
      </w:r>
      <w:r w:rsidR="0036014E" w:rsidRPr="006D10E5">
        <w:rPr>
          <w:i/>
        </w:rPr>
        <w:t xml:space="preserve">se </w:t>
      </w:r>
      <w:r w:rsidR="000C09C1" w:rsidRPr="006D10E5">
        <w:rPr>
          <w:i/>
        </w:rPr>
        <w:t xml:space="preserve">of </w:t>
      </w:r>
      <w:r w:rsidR="0036014E" w:rsidRPr="006D10E5">
        <w:rPr>
          <w:i/>
        </w:rPr>
        <w:t>internal service providers</w:t>
      </w:r>
      <w:r w:rsidR="00657F5E" w:rsidRPr="006D10E5">
        <w:rPr>
          <w:i/>
        </w:rPr>
        <w:t xml:space="preserve"> (e.g., </w:t>
      </w:r>
      <w:r w:rsidR="007C748F" w:rsidRPr="006D10E5">
        <w:rPr>
          <w:i/>
        </w:rPr>
        <w:t xml:space="preserve">group </w:t>
      </w:r>
      <w:r w:rsidR="00657F5E" w:rsidRPr="006D10E5">
        <w:rPr>
          <w:i/>
        </w:rPr>
        <w:t>share</w:t>
      </w:r>
      <w:r w:rsidR="007C748F" w:rsidRPr="006D10E5">
        <w:rPr>
          <w:i/>
        </w:rPr>
        <w:t>d resources</w:t>
      </w:r>
      <w:r w:rsidR="00657F5E" w:rsidRPr="006D10E5">
        <w:rPr>
          <w:i/>
        </w:rPr>
        <w:t>)</w:t>
      </w:r>
      <w:r w:rsidR="0036014E" w:rsidRPr="006D10E5">
        <w:rPr>
          <w:i/>
        </w:rPr>
        <w:t xml:space="preserve"> to manage IT processes within, </w:t>
      </w:r>
      <w:r w:rsidR="009E7370" w:rsidRPr="006D10E5">
        <w:rPr>
          <w:i/>
        </w:rPr>
        <w:t>the entity’s</w:t>
      </w:r>
      <w:r w:rsidR="0036014E" w:rsidRPr="006D10E5">
        <w:rPr>
          <w:i/>
        </w:rPr>
        <w:t xml:space="preserve"> IT environment (e.g.,</w:t>
      </w:r>
      <w:r w:rsidR="003A7D0C" w:rsidRPr="006D10E5">
        <w:rPr>
          <w:i/>
        </w:rPr>
        <w:t xml:space="preserve"> </w:t>
      </w:r>
      <w:r w:rsidR="0036014E" w:rsidRPr="006D10E5">
        <w:rPr>
          <w:i/>
        </w:rPr>
        <w:t>third-party hosting)</w:t>
      </w:r>
      <w:r w:rsidR="00530248" w:rsidRPr="006D10E5">
        <w:rPr>
          <w:i/>
        </w:rPr>
        <w:t>.</w:t>
      </w:r>
      <w:r w:rsidR="006243F1" w:rsidRPr="003A1FCA">
        <w:t xml:space="preserve">  </w:t>
      </w:r>
    </w:p>
    <w:p w14:paraId="66CA1454" w14:textId="77777777" w:rsidR="0085794B" w:rsidRDefault="0085794B" w:rsidP="008D16A9">
      <w:pPr>
        <w:pStyle w:val="BDOBodytext"/>
        <w:spacing w:after="0"/>
      </w:pPr>
    </w:p>
    <w:tbl>
      <w:tblPr>
        <w:tblStyle w:val="BDOTable3"/>
        <w:tblpPr w:leftFromText="180" w:rightFromText="180" w:vertAnchor="text" w:horzAnchor="margin" w:tblpX="18" w:tblpY="103"/>
        <w:tblW w:w="49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161"/>
        <w:gridCol w:w="2824"/>
        <w:gridCol w:w="2519"/>
      </w:tblGrid>
      <w:tr w:rsidR="0085794B" w:rsidRPr="00B4664E" w14:paraId="66816D39" w14:textId="21D98057" w:rsidTr="00DE622A">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086" w:type="pct"/>
          </w:tcPr>
          <w:p w14:paraId="717ADA31" w14:textId="0065C8B0" w:rsidR="0085794B" w:rsidRPr="00B0707A" w:rsidRDefault="0085794B" w:rsidP="00F82FA9">
            <w:pPr>
              <w:pStyle w:val="BDOTableHeading"/>
              <w:rPr>
                <w:rFonts w:ascii="Trebuchet MS" w:hAnsi="Trebuchet MS"/>
              </w:rPr>
            </w:pPr>
            <w:r w:rsidRPr="00B0707A">
              <w:rPr>
                <w:rFonts w:ascii="Trebuchet MS" w:hAnsi="Trebuchet MS"/>
              </w:rPr>
              <w:t xml:space="preserve">Name of key IT personnel </w:t>
            </w:r>
          </w:p>
        </w:tc>
        <w:tc>
          <w:tcPr>
            <w:tcW w:w="1127" w:type="pct"/>
          </w:tcPr>
          <w:p w14:paraId="1111776D" w14:textId="7C637315" w:rsidR="0085794B" w:rsidRPr="00B0707A" w:rsidRDefault="0085794B" w:rsidP="00F82FA9">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Position/role</w:t>
            </w:r>
          </w:p>
        </w:tc>
        <w:tc>
          <w:tcPr>
            <w:tcW w:w="1473" w:type="pct"/>
          </w:tcPr>
          <w:p w14:paraId="661F3A2E" w14:textId="2DBC3EE3" w:rsidR="0085794B" w:rsidRPr="00B0707A" w:rsidRDefault="0085794B" w:rsidP="000C09C1">
            <w:pPr>
              <w:pStyle w:val="BDOTableHeading"/>
              <w:jc w:val="both"/>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Group</w:t>
            </w:r>
            <w:r w:rsidR="000C09C1">
              <w:rPr>
                <w:rFonts w:ascii="Trebuchet MS" w:hAnsi="Trebuchet MS"/>
              </w:rPr>
              <w:t xml:space="preserve"> </w:t>
            </w:r>
            <w:r w:rsidRPr="00B0707A">
              <w:rPr>
                <w:rFonts w:ascii="Trebuchet MS" w:hAnsi="Trebuchet MS"/>
              </w:rPr>
              <w:t>/</w:t>
            </w:r>
            <w:r w:rsidR="000C09C1">
              <w:rPr>
                <w:rFonts w:ascii="Trebuchet MS" w:hAnsi="Trebuchet MS"/>
              </w:rPr>
              <w:t xml:space="preserve"> </w:t>
            </w:r>
            <w:r w:rsidRPr="00B0707A">
              <w:rPr>
                <w:rFonts w:ascii="Trebuchet MS" w:hAnsi="Trebuchet MS"/>
              </w:rPr>
              <w:t>department within the IT Department</w:t>
            </w:r>
          </w:p>
        </w:tc>
        <w:tc>
          <w:tcPr>
            <w:tcW w:w="1314" w:type="pct"/>
          </w:tcPr>
          <w:p w14:paraId="5707EFA5" w14:textId="14E7F61D" w:rsidR="0085794B" w:rsidRPr="00B0707A" w:rsidRDefault="0085794B" w:rsidP="00F82FA9">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rPr>
              <w:t xml:space="preserve">IT function </w:t>
            </w:r>
          </w:p>
        </w:tc>
      </w:tr>
      <w:tr w:rsidR="0085794B" w14:paraId="40F335DB" w14:textId="7596EFA4" w:rsidTr="00DE622A">
        <w:trPr>
          <w:cnfStyle w:val="000000100000" w:firstRow="0" w:lastRow="0" w:firstColumn="0" w:lastColumn="0" w:oddVBand="0" w:evenVBand="0" w:oddHBand="1" w:evenHBand="0" w:firstRowFirstColumn="0" w:firstRowLastColumn="0" w:lastRowFirstColumn="0" w:lastRowLastColumn="0"/>
        </w:trPr>
        <w:tc>
          <w:tcPr>
            <w:tcW w:w="1086" w:type="pct"/>
          </w:tcPr>
          <w:p w14:paraId="0E480D36" w14:textId="0B77E6D7" w:rsidR="0085794B" w:rsidRPr="0085794B" w:rsidRDefault="008F6960" w:rsidP="00F82FA9">
            <w:pPr>
              <w:pStyle w:val="BDOTableBody"/>
            </w:pPr>
            <w:r>
              <w:t>Joseph Laker</w:t>
            </w:r>
          </w:p>
        </w:tc>
        <w:tc>
          <w:tcPr>
            <w:tcW w:w="1127" w:type="pct"/>
          </w:tcPr>
          <w:p w14:paraId="7D2F7A80" w14:textId="3E229A66" w:rsidR="0085794B" w:rsidRPr="0085794B" w:rsidRDefault="008F6960" w:rsidP="00F82FA9">
            <w:pPr>
              <w:pStyle w:val="BDOTableBody"/>
            </w:pPr>
            <w:r>
              <w:t>IT Manager</w:t>
            </w:r>
          </w:p>
        </w:tc>
        <w:tc>
          <w:tcPr>
            <w:tcW w:w="1473" w:type="pct"/>
          </w:tcPr>
          <w:p w14:paraId="217B6EF2" w14:textId="358D0216" w:rsidR="0085794B" w:rsidRPr="0085794B" w:rsidRDefault="0085794B" w:rsidP="00F82FA9">
            <w:pPr>
              <w:pStyle w:val="BDOTableBody"/>
            </w:pPr>
          </w:p>
        </w:tc>
        <w:tc>
          <w:tcPr>
            <w:tcW w:w="1314" w:type="pct"/>
          </w:tcPr>
          <w:p w14:paraId="175C09DE" w14:textId="5E83F164" w:rsidR="0085794B" w:rsidRPr="0085794B" w:rsidRDefault="008F6960" w:rsidP="00F82FA9">
            <w:pPr>
              <w:pStyle w:val="BDOTableBody"/>
            </w:pPr>
            <w:r>
              <w:t>IT Infrastructure</w:t>
            </w:r>
          </w:p>
        </w:tc>
      </w:tr>
      <w:tr w:rsidR="0085794B" w14:paraId="5C6FB1B4" w14:textId="5DB5BA25" w:rsidTr="00DE622A">
        <w:trPr>
          <w:cnfStyle w:val="000000010000" w:firstRow="0" w:lastRow="0" w:firstColumn="0" w:lastColumn="0" w:oddVBand="0" w:evenVBand="0" w:oddHBand="0" w:evenHBand="1" w:firstRowFirstColumn="0" w:firstRowLastColumn="0" w:lastRowFirstColumn="0" w:lastRowLastColumn="0"/>
        </w:trPr>
        <w:tc>
          <w:tcPr>
            <w:tcW w:w="1086" w:type="pct"/>
          </w:tcPr>
          <w:p w14:paraId="4D65F2D7" w14:textId="1EE2ABA1" w:rsidR="0085794B" w:rsidRPr="0085794B" w:rsidRDefault="008F6960" w:rsidP="00F82FA9">
            <w:pPr>
              <w:pStyle w:val="BDOTableBody"/>
            </w:pPr>
            <w:r>
              <w:t>Martin Akena Luluga</w:t>
            </w:r>
          </w:p>
        </w:tc>
        <w:tc>
          <w:tcPr>
            <w:tcW w:w="1127" w:type="pct"/>
          </w:tcPr>
          <w:p w14:paraId="5B220B9A" w14:textId="4BDCD56A" w:rsidR="0085794B" w:rsidRPr="0085794B" w:rsidRDefault="008F6960" w:rsidP="00F82FA9">
            <w:pPr>
              <w:pStyle w:val="BDOTableBody"/>
            </w:pPr>
            <w:r>
              <w:t>Senior IT Officer</w:t>
            </w:r>
          </w:p>
        </w:tc>
        <w:tc>
          <w:tcPr>
            <w:tcW w:w="1473" w:type="pct"/>
          </w:tcPr>
          <w:p w14:paraId="4424098F" w14:textId="2738DA75" w:rsidR="0085794B" w:rsidRPr="0085794B" w:rsidRDefault="0085794B" w:rsidP="00F82FA9">
            <w:pPr>
              <w:pStyle w:val="BDOTableBody"/>
            </w:pPr>
          </w:p>
        </w:tc>
        <w:tc>
          <w:tcPr>
            <w:tcW w:w="1314" w:type="pct"/>
          </w:tcPr>
          <w:p w14:paraId="358F7B08" w14:textId="36415A40" w:rsidR="0085794B" w:rsidRPr="0085794B" w:rsidRDefault="008F6960" w:rsidP="00F82FA9">
            <w:pPr>
              <w:pStyle w:val="BDOTableBody"/>
            </w:pPr>
            <w:r>
              <w:t>Networks</w:t>
            </w:r>
          </w:p>
        </w:tc>
      </w:tr>
      <w:tr w:rsidR="00DE622A" w14:paraId="0E12151E" w14:textId="49714621" w:rsidTr="00DE622A">
        <w:trPr>
          <w:cnfStyle w:val="000000100000" w:firstRow="0" w:lastRow="0" w:firstColumn="0" w:lastColumn="0" w:oddVBand="0" w:evenVBand="0" w:oddHBand="1" w:evenHBand="0" w:firstRowFirstColumn="0" w:firstRowLastColumn="0" w:lastRowFirstColumn="0" w:lastRowLastColumn="0"/>
        </w:trPr>
        <w:tc>
          <w:tcPr>
            <w:tcW w:w="1086" w:type="pct"/>
          </w:tcPr>
          <w:p w14:paraId="16D33949" w14:textId="3C9E2C5B" w:rsidR="00DE622A" w:rsidRPr="0085794B" w:rsidRDefault="008F6960" w:rsidP="00F82FA9">
            <w:pPr>
              <w:pStyle w:val="BDOTableBody"/>
            </w:pPr>
            <w:r>
              <w:t>Solomon Nono</w:t>
            </w:r>
          </w:p>
        </w:tc>
        <w:tc>
          <w:tcPr>
            <w:tcW w:w="1127" w:type="pct"/>
          </w:tcPr>
          <w:p w14:paraId="40497252" w14:textId="6FE89BD8" w:rsidR="00DE622A" w:rsidRPr="0085794B" w:rsidRDefault="008F6960" w:rsidP="00F82FA9">
            <w:pPr>
              <w:pStyle w:val="BDOTableBody"/>
            </w:pPr>
            <w:r>
              <w:t>IT Officer</w:t>
            </w:r>
          </w:p>
        </w:tc>
        <w:tc>
          <w:tcPr>
            <w:tcW w:w="1473" w:type="pct"/>
          </w:tcPr>
          <w:p w14:paraId="5CB39498" w14:textId="6D5842BA" w:rsidR="00DE622A" w:rsidRPr="0085794B" w:rsidRDefault="00DE622A" w:rsidP="00F82FA9">
            <w:pPr>
              <w:pStyle w:val="BDOTableBody"/>
            </w:pPr>
          </w:p>
        </w:tc>
        <w:tc>
          <w:tcPr>
            <w:tcW w:w="1314" w:type="pct"/>
          </w:tcPr>
          <w:p w14:paraId="70587F21" w14:textId="5C06C923" w:rsidR="00DE622A" w:rsidRPr="0085794B" w:rsidRDefault="008F6960" w:rsidP="00F82FA9">
            <w:pPr>
              <w:pStyle w:val="BDOTableBody"/>
            </w:pPr>
            <w:r>
              <w:t>Support</w:t>
            </w:r>
          </w:p>
        </w:tc>
      </w:tr>
      <w:tr w:rsidR="00DE622A" w14:paraId="33FDC31C" w14:textId="347EACA1" w:rsidTr="00DE622A">
        <w:trPr>
          <w:cnfStyle w:val="000000010000" w:firstRow="0" w:lastRow="0" w:firstColumn="0" w:lastColumn="0" w:oddVBand="0" w:evenVBand="0" w:oddHBand="0" w:evenHBand="1" w:firstRowFirstColumn="0" w:firstRowLastColumn="0" w:lastRowFirstColumn="0" w:lastRowLastColumn="0"/>
        </w:trPr>
        <w:tc>
          <w:tcPr>
            <w:tcW w:w="1086" w:type="pct"/>
          </w:tcPr>
          <w:p w14:paraId="44013163" w14:textId="199C41EC" w:rsidR="0085794B" w:rsidRPr="0085794B" w:rsidRDefault="0085794B" w:rsidP="00F82FA9">
            <w:pPr>
              <w:pStyle w:val="BDOTableBody"/>
            </w:pPr>
          </w:p>
        </w:tc>
        <w:tc>
          <w:tcPr>
            <w:tcW w:w="1127" w:type="pct"/>
          </w:tcPr>
          <w:p w14:paraId="7CD08B7D" w14:textId="1A99BDB9" w:rsidR="0085794B" w:rsidRPr="0085794B" w:rsidRDefault="0085794B" w:rsidP="00F82FA9">
            <w:pPr>
              <w:pStyle w:val="BDOTableBody"/>
            </w:pPr>
          </w:p>
        </w:tc>
        <w:tc>
          <w:tcPr>
            <w:tcW w:w="1473" w:type="pct"/>
          </w:tcPr>
          <w:p w14:paraId="67842328" w14:textId="17102485" w:rsidR="0085794B" w:rsidRPr="0085794B" w:rsidRDefault="0085794B" w:rsidP="00F82FA9">
            <w:pPr>
              <w:pStyle w:val="BDOTableBody"/>
            </w:pPr>
          </w:p>
        </w:tc>
        <w:tc>
          <w:tcPr>
            <w:tcW w:w="1314" w:type="pct"/>
          </w:tcPr>
          <w:p w14:paraId="5345B356" w14:textId="6155D2A3" w:rsidR="0085794B" w:rsidRPr="0085794B" w:rsidRDefault="0085794B" w:rsidP="00F82FA9">
            <w:pPr>
              <w:pStyle w:val="BDOTableBody"/>
            </w:pPr>
          </w:p>
        </w:tc>
      </w:tr>
    </w:tbl>
    <w:p w14:paraId="0DEEF5EB" w14:textId="474872CB" w:rsidR="00CA2FDF" w:rsidRDefault="00BE45BF" w:rsidP="00CA2FDF">
      <w:pPr>
        <w:pStyle w:val="BDOHeading2Numbered"/>
        <w:ind w:left="851"/>
        <w:rPr>
          <w:i/>
          <w:sz w:val="20"/>
        </w:rPr>
      </w:pPr>
      <w:bookmarkStart w:id="14" w:name="_Toc64470701"/>
      <w:r>
        <w:t>Relevant</w:t>
      </w:r>
      <w:r w:rsidR="00CA2FDF" w:rsidRPr="00613F45">
        <w:t xml:space="preserve"> IT suppliers or </w:t>
      </w:r>
      <w:r w:rsidR="004D1658">
        <w:t xml:space="preserve">external </w:t>
      </w:r>
      <w:r w:rsidR="00CA2FDF" w:rsidRPr="00613F45">
        <w:t>service provider</w:t>
      </w:r>
      <w:r w:rsidR="00CA2FDF">
        <w:t>s</w:t>
      </w:r>
      <w:bookmarkEnd w:id="14"/>
      <w:r w:rsidR="00CA2FDF" w:rsidRPr="00613F45">
        <w:t xml:space="preserve"> </w:t>
      </w:r>
    </w:p>
    <w:p w14:paraId="235CEC60" w14:textId="44030B71" w:rsidR="00CA2FDF" w:rsidRPr="008D16A9" w:rsidRDefault="00BE45BF" w:rsidP="00CA2FDF">
      <w:pPr>
        <w:pStyle w:val="BDOBodytext"/>
        <w:rPr>
          <w:i/>
          <w:iCs/>
        </w:rPr>
      </w:pPr>
      <w:r w:rsidRPr="008D16A9">
        <w:rPr>
          <w:i/>
          <w:iCs/>
        </w:rPr>
        <w:t>We consider relevant IT</w:t>
      </w:r>
      <w:r w:rsidR="00D07C36" w:rsidRPr="008D16A9">
        <w:rPr>
          <w:i/>
          <w:iCs/>
        </w:rPr>
        <w:t xml:space="preserve"> supplier</w:t>
      </w:r>
      <w:r w:rsidR="00786D9B">
        <w:rPr>
          <w:i/>
          <w:iCs/>
        </w:rPr>
        <w:t>s where</w:t>
      </w:r>
      <w:r w:rsidR="00D07C36" w:rsidRPr="008D16A9">
        <w:rPr>
          <w:i/>
          <w:iCs/>
        </w:rPr>
        <w:t xml:space="preserve"> the </w:t>
      </w:r>
      <w:r w:rsidR="00DC2976">
        <w:rPr>
          <w:i/>
          <w:iCs/>
        </w:rPr>
        <w:t>entity</w:t>
      </w:r>
      <w:r w:rsidR="00DC2976" w:rsidRPr="008D16A9">
        <w:rPr>
          <w:i/>
          <w:iCs/>
        </w:rPr>
        <w:t xml:space="preserve"> </w:t>
      </w:r>
      <w:r w:rsidR="00CA2FDF" w:rsidRPr="008D16A9">
        <w:rPr>
          <w:i/>
          <w:iCs/>
        </w:rPr>
        <w:t>is outsourcing the hosting of its IT environment to a third party or using a shared service centre for central management of IT processes</w:t>
      </w:r>
      <w:r w:rsidR="000C09C1">
        <w:rPr>
          <w:i/>
          <w:iCs/>
        </w:rPr>
        <w:t>.</w:t>
      </w:r>
    </w:p>
    <w:tbl>
      <w:tblPr>
        <w:tblStyle w:val="BDOTable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7070"/>
      </w:tblGrid>
      <w:tr w:rsidR="00CA2FDF" w:rsidRPr="00B0707A" w14:paraId="46309042" w14:textId="77777777" w:rsidTr="00DF08E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329" w:type="pct"/>
          </w:tcPr>
          <w:p w14:paraId="3EE4D499" w14:textId="3CF3B353" w:rsidR="00CA2FDF" w:rsidRPr="00B0707A" w:rsidRDefault="00CA2FDF" w:rsidP="00DC2976">
            <w:pPr>
              <w:pStyle w:val="BDOTableHeading"/>
              <w:rPr>
                <w:rFonts w:ascii="Trebuchet MS" w:hAnsi="Trebuchet MS"/>
              </w:rPr>
            </w:pPr>
            <w:r w:rsidRPr="00B0707A">
              <w:rPr>
                <w:rFonts w:ascii="Trebuchet MS" w:hAnsi="Trebuchet MS"/>
              </w:rPr>
              <w:t xml:space="preserve">Service </w:t>
            </w:r>
            <w:r w:rsidR="00DC2976">
              <w:rPr>
                <w:rFonts w:ascii="Trebuchet MS" w:hAnsi="Trebuchet MS"/>
              </w:rPr>
              <w:t>p</w:t>
            </w:r>
            <w:r w:rsidRPr="00B0707A">
              <w:rPr>
                <w:rFonts w:ascii="Trebuchet MS" w:hAnsi="Trebuchet MS"/>
              </w:rPr>
              <w:t xml:space="preserve">rovider </w:t>
            </w:r>
            <w:r w:rsidR="00DC2976">
              <w:rPr>
                <w:rFonts w:ascii="Trebuchet MS" w:hAnsi="Trebuchet MS"/>
              </w:rPr>
              <w:t>n</w:t>
            </w:r>
            <w:r w:rsidRPr="00B0707A">
              <w:rPr>
                <w:rFonts w:ascii="Trebuchet MS" w:hAnsi="Trebuchet MS"/>
              </w:rPr>
              <w:t>ame</w:t>
            </w:r>
          </w:p>
        </w:tc>
        <w:tc>
          <w:tcPr>
            <w:tcW w:w="3671" w:type="pct"/>
          </w:tcPr>
          <w:p w14:paraId="6BBCD47C" w14:textId="6C3359D5" w:rsidR="00CA2FDF" w:rsidRPr="00B0707A" w:rsidRDefault="00CA2FDF" w:rsidP="00FF194E">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B0707A">
              <w:rPr>
                <w:rFonts w:ascii="Trebuchet MS" w:hAnsi="Trebuchet MS"/>
                <w:iCs/>
              </w:rPr>
              <w:t xml:space="preserve">Service </w:t>
            </w:r>
            <w:r w:rsidR="00DC2976">
              <w:rPr>
                <w:rFonts w:ascii="Trebuchet MS" w:hAnsi="Trebuchet MS"/>
                <w:iCs/>
              </w:rPr>
              <w:t>d</w:t>
            </w:r>
            <w:r w:rsidRPr="00B0707A">
              <w:rPr>
                <w:rFonts w:ascii="Trebuchet MS" w:hAnsi="Trebuchet MS"/>
                <w:iCs/>
              </w:rPr>
              <w:t xml:space="preserve">escription </w:t>
            </w:r>
            <w:proofErr w:type="gramStart"/>
            <w:r w:rsidRPr="00B0707A">
              <w:rPr>
                <w:rFonts w:ascii="Trebuchet MS" w:hAnsi="Trebuchet MS"/>
                <w:iCs/>
              </w:rPr>
              <w:t>-  (</w:t>
            </w:r>
            <w:proofErr w:type="gramEnd"/>
            <w:r w:rsidRPr="00B0707A">
              <w:rPr>
                <w:rFonts w:ascii="Trebuchet MS" w:hAnsi="Trebuchet MS"/>
                <w:iCs/>
              </w:rPr>
              <w:t xml:space="preserve">also </w:t>
            </w:r>
            <w:r w:rsidRPr="00B0707A">
              <w:rPr>
                <w:rFonts w:ascii="Trebuchet MS" w:hAnsi="Trebuchet MS"/>
              </w:rPr>
              <w:t>indicate whether they follow the entity’s processes OR their own processes and whether a SOC</w:t>
            </w:r>
            <w:r w:rsidR="00DC2976">
              <w:rPr>
                <w:rStyle w:val="FootnoteReference"/>
                <w:rFonts w:ascii="Trebuchet MS" w:hAnsi="Trebuchet MS"/>
              </w:rPr>
              <w:footnoteReference w:id="2"/>
            </w:r>
            <w:r w:rsidRPr="00B0707A">
              <w:rPr>
                <w:rFonts w:ascii="Trebuchet MS" w:hAnsi="Trebuchet MS"/>
              </w:rPr>
              <w:t xml:space="preserve"> report is available)</w:t>
            </w:r>
          </w:p>
        </w:tc>
      </w:tr>
      <w:tr w:rsidR="00CA2FDF" w:rsidRPr="00613F45" w14:paraId="5F1B0B68" w14:textId="77777777" w:rsidTr="00DF08E9">
        <w:trPr>
          <w:cnfStyle w:val="000000100000" w:firstRow="0" w:lastRow="0" w:firstColumn="0" w:lastColumn="0" w:oddVBand="0" w:evenVBand="0" w:oddHBand="1" w:evenHBand="0" w:firstRowFirstColumn="0" w:firstRowLastColumn="0" w:lastRowFirstColumn="0" w:lastRowLastColumn="0"/>
        </w:trPr>
        <w:tc>
          <w:tcPr>
            <w:tcW w:w="1329" w:type="pct"/>
          </w:tcPr>
          <w:p w14:paraId="501B0D84" w14:textId="6C8E3DE7" w:rsidR="00CA2FDF" w:rsidRPr="00D74E7D" w:rsidRDefault="008F6960" w:rsidP="00FF194E">
            <w:pPr>
              <w:pStyle w:val="BDOTableBody"/>
            </w:pPr>
            <w:r>
              <w:t>PC World</w:t>
            </w:r>
          </w:p>
        </w:tc>
        <w:tc>
          <w:tcPr>
            <w:tcW w:w="3671" w:type="pct"/>
          </w:tcPr>
          <w:p w14:paraId="38E25D1E" w14:textId="3FC6EA6C" w:rsidR="00CA2FDF" w:rsidRPr="00D74E7D" w:rsidRDefault="008F6960" w:rsidP="00FF194E">
            <w:pPr>
              <w:pStyle w:val="BDOTableBody"/>
            </w:pPr>
            <w:r>
              <w:t xml:space="preserve">No contract, </w:t>
            </w:r>
            <w:proofErr w:type="gramStart"/>
            <w:r>
              <w:t>No</w:t>
            </w:r>
            <w:proofErr w:type="gramEnd"/>
            <w:r>
              <w:t xml:space="preserve"> service outsourced but we refer to them in case we need external services especially in regards to Hardware</w:t>
            </w:r>
          </w:p>
        </w:tc>
      </w:tr>
      <w:tr w:rsidR="00CA2FDF" w:rsidRPr="00613F45" w14:paraId="38022FDE" w14:textId="77777777" w:rsidTr="00DF08E9">
        <w:trPr>
          <w:cnfStyle w:val="000000010000" w:firstRow="0" w:lastRow="0" w:firstColumn="0" w:lastColumn="0" w:oddVBand="0" w:evenVBand="0" w:oddHBand="0" w:evenHBand="1" w:firstRowFirstColumn="0" w:firstRowLastColumn="0" w:lastRowFirstColumn="0" w:lastRowLastColumn="0"/>
        </w:trPr>
        <w:tc>
          <w:tcPr>
            <w:tcW w:w="1329" w:type="pct"/>
          </w:tcPr>
          <w:p w14:paraId="2B9187DF" w14:textId="77777777" w:rsidR="00CA2FDF" w:rsidRPr="00D74E7D" w:rsidRDefault="00CA2FDF" w:rsidP="00FF194E">
            <w:pPr>
              <w:pStyle w:val="BDOTableBody"/>
            </w:pPr>
          </w:p>
        </w:tc>
        <w:tc>
          <w:tcPr>
            <w:tcW w:w="3671" w:type="pct"/>
          </w:tcPr>
          <w:p w14:paraId="09164FDB" w14:textId="77777777" w:rsidR="00CA2FDF" w:rsidRPr="00D74E7D" w:rsidRDefault="00CA2FDF" w:rsidP="00FF194E">
            <w:pPr>
              <w:pStyle w:val="BDOTableBody"/>
            </w:pPr>
          </w:p>
        </w:tc>
      </w:tr>
      <w:tr w:rsidR="00CA2FDF" w:rsidRPr="00613F45" w14:paraId="5DEC35AC" w14:textId="77777777" w:rsidTr="00DF08E9">
        <w:trPr>
          <w:cnfStyle w:val="000000100000" w:firstRow="0" w:lastRow="0" w:firstColumn="0" w:lastColumn="0" w:oddVBand="0" w:evenVBand="0" w:oddHBand="1" w:evenHBand="0" w:firstRowFirstColumn="0" w:firstRowLastColumn="0" w:lastRowFirstColumn="0" w:lastRowLastColumn="0"/>
        </w:trPr>
        <w:tc>
          <w:tcPr>
            <w:tcW w:w="1329" w:type="pct"/>
          </w:tcPr>
          <w:p w14:paraId="46F3310A" w14:textId="77777777" w:rsidR="00CA2FDF" w:rsidRPr="00D74E7D" w:rsidRDefault="00CA2FDF" w:rsidP="00FF194E">
            <w:pPr>
              <w:pStyle w:val="BDOTableBody"/>
            </w:pPr>
          </w:p>
        </w:tc>
        <w:tc>
          <w:tcPr>
            <w:tcW w:w="3671" w:type="pct"/>
          </w:tcPr>
          <w:p w14:paraId="7AAD1ADB" w14:textId="77777777" w:rsidR="00CA2FDF" w:rsidRPr="00D74E7D" w:rsidRDefault="00CA2FDF" w:rsidP="00FF194E">
            <w:pPr>
              <w:pStyle w:val="BDOTableBody"/>
            </w:pPr>
          </w:p>
        </w:tc>
      </w:tr>
    </w:tbl>
    <w:p w14:paraId="49C77C4A" w14:textId="34E44C3F" w:rsidR="0085794B" w:rsidRDefault="0085794B" w:rsidP="004F16FA">
      <w:pPr>
        <w:pStyle w:val="BDOHeading2Numbered"/>
        <w:ind w:left="851"/>
      </w:pPr>
      <w:bookmarkStart w:id="15" w:name="_Toc63798920"/>
      <w:bookmarkStart w:id="16" w:name="_Toc63798921"/>
      <w:bookmarkStart w:id="17" w:name="_Toc63798922"/>
      <w:bookmarkStart w:id="18" w:name="_Toc63798923"/>
      <w:bookmarkStart w:id="19" w:name="_Toc64470702"/>
      <w:bookmarkEnd w:id="15"/>
      <w:bookmarkEnd w:id="16"/>
      <w:bookmarkEnd w:id="17"/>
      <w:r w:rsidRPr="006956EC">
        <w:t xml:space="preserve">Network </w:t>
      </w:r>
      <w:r>
        <w:t>infrastructure</w:t>
      </w:r>
      <w:r w:rsidRPr="006956EC">
        <w:t xml:space="preserve"> </w:t>
      </w:r>
      <w:bookmarkEnd w:id="18"/>
      <w:bookmarkEnd w:id="19"/>
      <w:r w:rsidR="00F32D9F">
        <w:t>and security</w:t>
      </w:r>
    </w:p>
    <w:p w14:paraId="04C2EBC5" w14:textId="3C6DDE1A" w:rsidR="003C4FCA" w:rsidRPr="006D10E5" w:rsidRDefault="00415761" w:rsidP="00415761">
      <w:pPr>
        <w:pStyle w:val="BDOBodytext"/>
        <w:rPr>
          <w:i/>
        </w:rPr>
      </w:pPr>
      <w:r w:rsidRPr="006D10E5">
        <w:rPr>
          <w:i/>
        </w:rPr>
        <w:t xml:space="preserve">Briefly describe the </w:t>
      </w:r>
      <w:r w:rsidR="00DC2976" w:rsidRPr="006D10E5">
        <w:rPr>
          <w:i/>
        </w:rPr>
        <w:t xml:space="preserve">entity’s </w:t>
      </w:r>
      <w:r w:rsidRPr="006D10E5">
        <w:rPr>
          <w:i/>
        </w:rPr>
        <w:t>IT network infrastructure or</w:t>
      </w:r>
      <w:r w:rsidRPr="006D10E5" w:rsidDel="004B3699">
        <w:rPr>
          <w:i/>
        </w:rPr>
        <w:t xml:space="preserve"> </w:t>
      </w:r>
      <w:r w:rsidRPr="006D10E5">
        <w:rPr>
          <w:i/>
        </w:rPr>
        <w:t xml:space="preserve">attach </w:t>
      </w:r>
      <w:r w:rsidR="00DC2976" w:rsidRPr="006D10E5">
        <w:rPr>
          <w:i/>
        </w:rPr>
        <w:t xml:space="preserve">an </w:t>
      </w:r>
      <w:r w:rsidRPr="006D10E5">
        <w:rPr>
          <w:i/>
        </w:rPr>
        <w:t>infrastructure diagram</w:t>
      </w:r>
      <w:r w:rsidR="00AE0739" w:rsidRPr="006D10E5">
        <w:rPr>
          <w:i/>
        </w:rPr>
        <w:t>.</w:t>
      </w:r>
    </w:p>
    <w:p w14:paraId="29D6223E" w14:textId="5DEE6655" w:rsidR="008756C8" w:rsidRPr="006D10E5" w:rsidRDefault="00DC2976" w:rsidP="008756C8">
      <w:pPr>
        <w:pStyle w:val="BDOBulletedList"/>
        <w:numPr>
          <w:ilvl w:val="0"/>
          <w:numId w:val="0"/>
        </w:numPr>
        <w:ind w:left="397" w:hanging="397"/>
        <w:rPr>
          <w:i/>
        </w:rPr>
      </w:pPr>
      <w:r w:rsidRPr="006D10E5">
        <w:rPr>
          <w:i/>
        </w:rPr>
        <w:t>The description and/or diagram includes elements such as:</w:t>
      </w:r>
    </w:p>
    <w:p w14:paraId="16EC6830" w14:textId="1DD8B162" w:rsidR="008756C8" w:rsidRPr="008E0E8F" w:rsidRDefault="008756C8" w:rsidP="008756C8">
      <w:pPr>
        <w:pStyle w:val="BDOBulletedList"/>
        <w:rPr>
          <w:i/>
        </w:rPr>
      </w:pPr>
      <w:r w:rsidRPr="008E0E8F">
        <w:rPr>
          <w:i/>
        </w:rPr>
        <w:t>Use of cloud, web</w:t>
      </w:r>
      <w:r w:rsidR="00DC2976">
        <w:rPr>
          <w:i/>
        </w:rPr>
        <w:t>-</w:t>
      </w:r>
      <w:r w:rsidRPr="008E0E8F">
        <w:rPr>
          <w:i/>
        </w:rPr>
        <w:t xml:space="preserve">facing application of </w:t>
      </w:r>
      <w:r w:rsidR="00DC2976">
        <w:rPr>
          <w:i/>
        </w:rPr>
        <w:t xml:space="preserve">a </w:t>
      </w:r>
      <w:r w:rsidRPr="008E0E8F">
        <w:rPr>
          <w:i/>
        </w:rPr>
        <w:t>shared service centre</w:t>
      </w:r>
    </w:p>
    <w:p w14:paraId="0665ADBE" w14:textId="77777777" w:rsidR="008756C8" w:rsidRPr="008E0E8F" w:rsidRDefault="008756C8" w:rsidP="008756C8">
      <w:pPr>
        <w:pStyle w:val="BDOBulletedList"/>
        <w:rPr>
          <w:i/>
        </w:rPr>
      </w:pPr>
      <w:r w:rsidRPr="008E0E8F">
        <w:rPr>
          <w:i/>
        </w:rPr>
        <w:t>Data centre location</w:t>
      </w:r>
    </w:p>
    <w:p w14:paraId="6F482CDC" w14:textId="085EF6C6" w:rsidR="00DC2976" w:rsidRDefault="008756C8" w:rsidP="008756C8">
      <w:pPr>
        <w:pStyle w:val="BDOBulletedList"/>
        <w:rPr>
          <w:i/>
        </w:rPr>
      </w:pPr>
      <w:r>
        <w:rPr>
          <w:i/>
        </w:rPr>
        <w:t>R</w:t>
      </w:r>
      <w:r w:rsidRPr="00326A90">
        <w:rPr>
          <w:i/>
        </w:rPr>
        <w:t xml:space="preserve">emote </w:t>
      </w:r>
      <w:r w:rsidRPr="00C3250E">
        <w:rPr>
          <w:i/>
        </w:rPr>
        <w:t>access</w:t>
      </w:r>
      <w:r w:rsidR="00DC2976">
        <w:rPr>
          <w:i/>
        </w:rPr>
        <w:t>, in</w:t>
      </w:r>
      <w:r w:rsidR="00CE5515">
        <w:rPr>
          <w:i/>
        </w:rPr>
        <w:t>cluding</w:t>
      </w:r>
      <w:r w:rsidR="00DC2976">
        <w:rPr>
          <w:i/>
        </w:rPr>
        <w:t>:</w:t>
      </w:r>
    </w:p>
    <w:p w14:paraId="00FE04AE" w14:textId="004DA0DE" w:rsidR="00DC2976" w:rsidRDefault="00DC2976" w:rsidP="00DC2976">
      <w:pPr>
        <w:pStyle w:val="BDOBulletedList"/>
        <w:numPr>
          <w:ilvl w:val="1"/>
          <w:numId w:val="7"/>
        </w:numPr>
        <w:rPr>
          <w:i/>
        </w:rPr>
      </w:pPr>
      <w:r>
        <w:rPr>
          <w:i/>
        </w:rPr>
        <w:t>W</w:t>
      </w:r>
      <w:r w:rsidR="008756C8" w:rsidRPr="00C3250E">
        <w:rPr>
          <w:i/>
        </w:rPr>
        <w:t>hether key IT assets (</w:t>
      </w:r>
      <w:r>
        <w:rPr>
          <w:i/>
        </w:rPr>
        <w:t xml:space="preserve">e.g., </w:t>
      </w:r>
      <w:r w:rsidR="008756C8" w:rsidRPr="00C3250E">
        <w:rPr>
          <w:i/>
        </w:rPr>
        <w:t xml:space="preserve">applications, databases, </w:t>
      </w:r>
      <w:proofErr w:type="gramStart"/>
      <w:r w:rsidR="008756C8" w:rsidRPr="00C3250E">
        <w:rPr>
          <w:i/>
        </w:rPr>
        <w:t>folders</w:t>
      </w:r>
      <w:proofErr w:type="gramEnd"/>
      <w:r w:rsidR="00512140">
        <w:rPr>
          <w:i/>
        </w:rPr>
        <w:t xml:space="preserve"> or</w:t>
      </w:r>
      <w:r w:rsidR="008756C8" w:rsidRPr="00C3250E">
        <w:rPr>
          <w:i/>
        </w:rPr>
        <w:t xml:space="preserve"> reports) are available through remote access and to whom they are available (</w:t>
      </w:r>
      <w:r>
        <w:rPr>
          <w:i/>
        </w:rPr>
        <w:t xml:space="preserve">e.g., </w:t>
      </w:r>
      <w:r w:rsidR="008756C8" w:rsidRPr="00C3250E">
        <w:rPr>
          <w:i/>
        </w:rPr>
        <w:t>internal users, clients, partners</w:t>
      </w:r>
      <w:r w:rsidR="00462830">
        <w:rPr>
          <w:i/>
        </w:rPr>
        <w:t xml:space="preserve"> or</w:t>
      </w:r>
      <w:r w:rsidR="008756C8" w:rsidRPr="00C3250E">
        <w:rPr>
          <w:i/>
        </w:rPr>
        <w:t xml:space="preserve"> everyone). </w:t>
      </w:r>
    </w:p>
    <w:p w14:paraId="05C6FD43" w14:textId="17C5ED9F" w:rsidR="008756C8" w:rsidRPr="008E0E8F" w:rsidRDefault="00DC2976" w:rsidP="00DC2976">
      <w:pPr>
        <w:pStyle w:val="BDOBulletedList"/>
        <w:numPr>
          <w:ilvl w:val="1"/>
          <w:numId w:val="7"/>
        </w:numPr>
        <w:rPr>
          <w:i/>
        </w:rPr>
      </w:pPr>
      <w:r>
        <w:rPr>
          <w:i/>
        </w:rPr>
        <w:t>T</w:t>
      </w:r>
      <w:r w:rsidR="008756C8" w:rsidRPr="00C3250E">
        <w:rPr>
          <w:i/>
        </w:rPr>
        <w:t>he name of the remote software in use</w:t>
      </w:r>
    </w:p>
    <w:p w14:paraId="36B06F67" w14:textId="29AE94B1" w:rsidR="00F32D9F" w:rsidRDefault="00F32D9F" w:rsidP="008756C8">
      <w:pPr>
        <w:pStyle w:val="BDOBulletedList"/>
        <w:rPr>
          <w:i/>
        </w:rPr>
      </w:pPr>
      <w:r w:rsidRPr="000B47D4">
        <w:rPr>
          <w:i/>
          <w:iCs/>
        </w:rPr>
        <w:t>Use of network management systems (</w:t>
      </w:r>
      <w:proofErr w:type="gramStart"/>
      <w:r w:rsidRPr="000B47D4">
        <w:rPr>
          <w:i/>
          <w:iCs/>
        </w:rPr>
        <w:t>e.g.</w:t>
      </w:r>
      <w:proofErr w:type="gramEnd"/>
      <w:r w:rsidRPr="000B47D4">
        <w:rPr>
          <w:i/>
          <w:iCs/>
        </w:rPr>
        <w:t xml:space="preserve"> Microsoft Active Directory, firewalls, Intrusion Detection Systems (IDS), Intrusion Prevention Systems (IPS) and/or other protection measures in place to protect the </w:t>
      </w:r>
      <w:r>
        <w:rPr>
          <w:i/>
          <w:iCs/>
        </w:rPr>
        <w:t xml:space="preserve">entity’s </w:t>
      </w:r>
      <w:r w:rsidRPr="000B47D4">
        <w:rPr>
          <w:i/>
          <w:iCs/>
        </w:rPr>
        <w:t>IT environment)</w:t>
      </w:r>
    </w:p>
    <w:p w14:paraId="69E4EF0C" w14:textId="77777777" w:rsidR="00AD40C7" w:rsidRPr="006E2437" w:rsidRDefault="00AD40C7" w:rsidP="00AD40C7">
      <w:pPr>
        <w:pStyle w:val="BDOBulletedList"/>
        <w:numPr>
          <w:ilvl w:val="0"/>
          <w:numId w:val="0"/>
        </w:numPr>
      </w:pPr>
    </w:p>
    <w:tbl>
      <w:tblPr>
        <w:tblStyle w:val="TableGrid"/>
        <w:tblW w:w="0" w:type="auto"/>
        <w:tblLook w:val="04A0" w:firstRow="1" w:lastRow="0" w:firstColumn="1" w:lastColumn="0" w:noHBand="0" w:noVBand="1"/>
      </w:tblPr>
      <w:tblGrid>
        <w:gridCol w:w="9629"/>
      </w:tblGrid>
      <w:tr w:rsidR="005F03F3" w14:paraId="16F3A948" w14:textId="77777777" w:rsidTr="008756C8">
        <w:tc>
          <w:tcPr>
            <w:tcW w:w="9629" w:type="dxa"/>
          </w:tcPr>
          <w:p w14:paraId="72BE6460" w14:textId="43E80ADC" w:rsidR="005830DD" w:rsidRDefault="005830DD" w:rsidP="00CB1F8E">
            <w:pPr>
              <w:pStyle w:val="BDOBulletedList"/>
              <w:numPr>
                <w:ilvl w:val="0"/>
                <w:numId w:val="0"/>
              </w:numPr>
              <w:ind w:left="22"/>
            </w:pPr>
            <w:r>
              <w:t>Data centre is located within the hospital at two different locations (Primary Data Centre and Disaster Recovery)</w:t>
            </w:r>
          </w:p>
          <w:p w14:paraId="59A44DE9" w14:textId="48CE257E" w:rsidR="006E2437" w:rsidRDefault="008F6960" w:rsidP="00CB1F8E">
            <w:pPr>
              <w:pStyle w:val="BDOBulletedList"/>
              <w:numPr>
                <w:ilvl w:val="0"/>
                <w:numId w:val="0"/>
              </w:numPr>
              <w:ind w:left="22"/>
            </w:pPr>
            <w:r>
              <w:t xml:space="preserve">Access to </w:t>
            </w:r>
            <w:proofErr w:type="gramStart"/>
            <w:r>
              <w:t>remote by remote</w:t>
            </w:r>
            <w:proofErr w:type="gramEnd"/>
            <w:r>
              <w:t xml:space="preserve"> users is controlled by the firewall</w:t>
            </w:r>
            <w:r w:rsidR="005830DD">
              <w:t xml:space="preserve"> (Barracuda Firewall)</w:t>
            </w:r>
            <w:r>
              <w:t>, and authentication granted through the Active Directory</w:t>
            </w:r>
            <w:r w:rsidR="005830DD">
              <w:t xml:space="preserve"> (Microsoft). We use</w:t>
            </w:r>
            <w:r>
              <w:t xml:space="preserve"> Barracuda Network </w:t>
            </w:r>
            <w:r w:rsidR="005830DD">
              <w:t>Access</w:t>
            </w:r>
            <w:r>
              <w:t xml:space="preserve"> Client</w:t>
            </w:r>
            <w:r w:rsidR="005830DD">
              <w:t xml:space="preserve"> (Barracuda VPN)</w:t>
            </w:r>
            <w:r>
              <w:t xml:space="preserve"> to establish connection to remote users for resources physically located in Data centres located in the hospital</w:t>
            </w:r>
            <w:r w:rsidR="001042E9">
              <w:t xml:space="preserve">. </w:t>
            </w:r>
            <w:r w:rsidR="005830DD">
              <w:t xml:space="preserve">This is configured through a public IP address issued by our ISP. </w:t>
            </w:r>
            <w:r w:rsidR="001042E9">
              <w:t>The key assets accessible by remote included Applications, and share</w:t>
            </w:r>
            <w:r w:rsidR="00C703B4">
              <w:t>d</w:t>
            </w:r>
            <w:r w:rsidR="001042E9">
              <w:t xml:space="preserve"> folders which are granted to some authorised partners</w:t>
            </w:r>
            <w:r w:rsidR="007C0B55">
              <w:t>, staffs at the foundation</w:t>
            </w:r>
            <w:r w:rsidR="001042E9">
              <w:t xml:space="preserve"> and internal users who may be out of the Hospital.</w:t>
            </w:r>
          </w:p>
          <w:p w14:paraId="10B55111" w14:textId="4E21708A" w:rsidR="00AD40C7" w:rsidRDefault="001042E9" w:rsidP="001042E9">
            <w:pPr>
              <w:pStyle w:val="BDOBulletedList"/>
              <w:numPr>
                <w:ilvl w:val="0"/>
                <w:numId w:val="0"/>
              </w:numPr>
              <w:ind w:left="22"/>
            </w:pPr>
            <w:r>
              <w:t xml:space="preserve">The firewall and web filter manages the network, and the Active directory authenticates the </w:t>
            </w:r>
            <w:proofErr w:type="gramStart"/>
            <w:r>
              <w:t>users</w:t>
            </w:r>
            <w:proofErr w:type="gramEnd"/>
            <w:r>
              <w:t xml:space="preserve"> but we also have a network monitoring systems</w:t>
            </w:r>
            <w:r w:rsidR="007C0B55">
              <w:t xml:space="preserve"> (PRTG).</w:t>
            </w:r>
          </w:p>
        </w:tc>
      </w:tr>
    </w:tbl>
    <w:p w14:paraId="00F705C3" w14:textId="1660F675" w:rsidR="00AD40C7" w:rsidRDefault="00AD40C7" w:rsidP="00AD40C7">
      <w:pPr>
        <w:pStyle w:val="BDOHeading2Numbered"/>
        <w:ind w:left="851"/>
      </w:pPr>
      <w:r w:rsidRPr="00AA028A">
        <w:t xml:space="preserve">Significant </w:t>
      </w:r>
      <w:r>
        <w:t>c</w:t>
      </w:r>
      <w:r w:rsidRPr="00AA028A">
        <w:t xml:space="preserve">hanges in IT </w:t>
      </w:r>
      <w:r>
        <w:t>e</w:t>
      </w:r>
      <w:r w:rsidRPr="00AA028A">
        <w:t>nvironment</w:t>
      </w:r>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0"/>
        <w:gridCol w:w="4389"/>
      </w:tblGrid>
      <w:tr w:rsidR="00AD40C7" w14:paraId="4BA12080" w14:textId="77777777" w:rsidTr="00B77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21" w:type="pct"/>
            <w:tcBorders>
              <w:top w:val="none" w:sz="0" w:space="0" w:color="auto"/>
              <w:left w:val="none" w:sz="0" w:space="0" w:color="auto"/>
              <w:bottom w:val="none" w:sz="0" w:space="0" w:color="auto"/>
              <w:right w:val="none" w:sz="0" w:space="0" w:color="auto"/>
            </w:tcBorders>
          </w:tcPr>
          <w:p w14:paraId="7C50894A" w14:textId="6B093A34" w:rsidR="00AD40C7" w:rsidRDefault="00170A0E" w:rsidP="00170A0E">
            <w:pPr>
              <w:pStyle w:val="BDOBodytext"/>
            </w:pPr>
            <w:r>
              <w:t>Significant c</w:t>
            </w:r>
            <w:r w:rsidR="00AD40C7">
              <w:t>hange</w:t>
            </w:r>
            <w:r>
              <w:t>s</w:t>
            </w:r>
            <w:r w:rsidR="00AD40C7">
              <w:t xml:space="preserve"> during the audited period</w:t>
            </w:r>
          </w:p>
        </w:tc>
        <w:tc>
          <w:tcPr>
            <w:tcW w:w="2279" w:type="pct"/>
            <w:tcBorders>
              <w:top w:val="none" w:sz="0" w:space="0" w:color="auto"/>
              <w:left w:val="none" w:sz="0" w:space="0" w:color="auto"/>
              <w:bottom w:val="none" w:sz="0" w:space="0" w:color="auto"/>
              <w:right w:val="none" w:sz="0" w:space="0" w:color="auto"/>
            </w:tcBorders>
          </w:tcPr>
          <w:p w14:paraId="38AFCEE6" w14:textId="598B62F3" w:rsidR="00AD40C7" w:rsidRDefault="00170A0E" w:rsidP="00170A0E">
            <w:pPr>
              <w:pStyle w:val="BDOBodytext"/>
              <w:cnfStyle w:val="100000000000" w:firstRow="1" w:lastRow="0" w:firstColumn="0" w:lastColumn="0" w:oddVBand="0" w:evenVBand="0" w:oddHBand="0" w:evenHBand="0" w:firstRowFirstColumn="0" w:firstRowLastColumn="0" w:lastRowFirstColumn="0" w:lastRowLastColumn="0"/>
            </w:pPr>
            <w:r>
              <w:t xml:space="preserve">Brief description of change (or N/A) </w:t>
            </w:r>
          </w:p>
        </w:tc>
      </w:tr>
      <w:tr w:rsidR="00AD40C7" w14:paraId="3BEC15FE" w14:textId="77777777" w:rsidTr="00A5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pct"/>
            <w:shd w:val="clear" w:color="auto" w:fill="F2F2F2" w:themeFill="background1" w:themeFillShade="F2"/>
          </w:tcPr>
          <w:p w14:paraId="35A0E348" w14:textId="77777777" w:rsidR="009452D5" w:rsidRDefault="00AD40C7" w:rsidP="00BE351E">
            <w:pPr>
              <w:pStyle w:val="BDOBodytext"/>
            </w:pPr>
            <w:r w:rsidRPr="00170A0E">
              <w:rPr>
                <w:b w:val="0"/>
                <w:bCs w:val="0"/>
              </w:rPr>
              <w:t>Deployment of new financial/accounting applications</w:t>
            </w:r>
          </w:p>
          <w:p w14:paraId="7F68AB42" w14:textId="3DB30B83" w:rsidR="00AD40C7" w:rsidRPr="009452D5" w:rsidRDefault="009452D5" w:rsidP="00BE351E">
            <w:pPr>
              <w:pStyle w:val="BDOBodytext"/>
              <w:rPr>
                <w:b w:val="0"/>
                <w:bCs w:val="0"/>
              </w:rPr>
            </w:pPr>
            <w:r w:rsidRPr="009452D5">
              <w:rPr>
                <w:b w:val="0"/>
                <w:bCs w:val="0"/>
                <w:i/>
                <w:iCs/>
                <w:sz w:val="18"/>
                <w:szCs w:val="18"/>
              </w:rPr>
              <w:t>(If question is answered Yes then complete 3.</w:t>
            </w:r>
            <w:r w:rsidR="00C12C9F">
              <w:rPr>
                <w:b w:val="0"/>
                <w:bCs w:val="0"/>
                <w:i/>
                <w:iCs/>
                <w:sz w:val="18"/>
                <w:szCs w:val="18"/>
              </w:rPr>
              <w:t>2</w:t>
            </w:r>
            <w:r w:rsidRPr="009452D5">
              <w:rPr>
                <w:b w:val="0"/>
                <w:bCs w:val="0"/>
                <w:i/>
                <w:iCs/>
                <w:sz w:val="18"/>
                <w:szCs w:val="18"/>
              </w:rPr>
              <w:t>.</w:t>
            </w:r>
            <w:r w:rsidR="00E65990">
              <w:rPr>
                <w:b w:val="0"/>
                <w:bCs w:val="0"/>
                <w:i/>
                <w:iCs/>
                <w:sz w:val="18"/>
                <w:szCs w:val="18"/>
              </w:rPr>
              <w:t>4</w:t>
            </w:r>
            <w:r w:rsidRPr="009452D5">
              <w:rPr>
                <w:b w:val="0"/>
                <w:bCs w:val="0"/>
                <w:i/>
                <w:iCs/>
                <w:sz w:val="18"/>
                <w:szCs w:val="18"/>
              </w:rPr>
              <w:t>)</w:t>
            </w:r>
          </w:p>
        </w:tc>
        <w:tc>
          <w:tcPr>
            <w:tcW w:w="2279" w:type="pct"/>
            <w:shd w:val="clear" w:color="auto" w:fill="F2F2F2" w:themeFill="background1" w:themeFillShade="F2"/>
          </w:tcPr>
          <w:p w14:paraId="6D7EFE3B" w14:textId="064F8282" w:rsidR="00AD40C7" w:rsidRPr="008F5407" w:rsidRDefault="001042E9" w:rsidP="00BE351E">
            <w:pPr>
              <w:pStyle w:val="BDOBodytex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Clinic Master was introduced. The Introduction continues to move in a phased manner with Radiology getting ready for the next phase</w:t>
            </w:r>
          </w:p>
        </w:tc>
      </w:tr>
      <w:tr w:rsidR="00AD40C7" w14:paraId="28289CFE" w14:textId="77777777" w:rsidTr="00A53B86">
        <w:tc>
          <w:tcPr>
            <w:cnfStyle w:val="001000000000" w:firstRow="0" w:lastRow="0" w:firstColumn="1" w:lastColumn="0" w:oddVBand="0" w:evenVBand="0" w:oddHBand="0" w:evenHBand="0" w:firstRowFirstColumn="0" w:firstRowLastColumn="0" w:lastRowFirstColumn="0" w:lastRowLastColumn="0"/>
            <w:tcW w:w="2721" w:type="pct"/>
          </w:tcPr>
          <w:p w14:paraId="6B149527" w14:textId="146E2F0F" w:rsidR="00AD40C7" w:rsidRPr="00AD40C7" w:rsidRDefault="00AD40C7" w:rsidP="00BE351E">
            <w:pPr>
              <w:pStyle w:val="BDOBodytext"/>
              <w:rPr>
                <w:b w:val="0"/>
                <w:bCs w:val="0"/>
              </w:rPr>
            </w:pPr>
            <w:r w:rsidRPr="00AD40C7">
              <w:rPr>
                <w:b w:val="0"/>
                <w:bCs w:val="0"/>
              </w:rPr>
              <w:t>Application end of life</w:t>
            </w:r>
            <w:r w:rsidR="00CE5515">
              <w:rPr>
                <w:b w:val="0"/>
                <w:bCs w:val="0"/>
              </w:rPr>
              <w:t xml:space="preserve"> (i.e., </w:t>
            </w:r>
            <w:r w:rsidR="00F32D9F">
              <w:rPr>
                <w:b w:val="0"/>
                <w:bCs w:val="0"/>
              </w:rPr>
              <w:t xml:space="preserve">planned end of application support, </w:t>
            </w:r>
            <w:r w:rsidR="00CE5515">
              <w:rPr>
                <w:b w:val="0"/>
                <w:bCs w:val="0"/>
              </w:rPr>
              <w:t>removal from use by the entity)</w:t>
            </w:r>
          </w:p>
        </w:tc>
        <w:tc>
          <w:tcPr>
            <w:tcW w:w="2279" w:type="pct"/>
          </w:tcPr>
          <w:p w14:paraId="0FAAD7E1" w14:textId="79767E25" w:rsidR="00AD40C7" w:rsidRDefault="001042E9" w:rsidP="00BE351E">
            <w:pPr>
              <w:pStyle w:val="BDOBodytext"/>
              <w:cnfStyle w:val="000000000000" w:firstRow="0" w:lastRow="0" w:firstColumn="0" w:lastColumn="0" w:oddVBand="0" w:evenVBand="0" w:oddHBand="0" w:evenHBand="0" w:firstRowFirstColumn="0" w:firstRowLastColumn="0" w:lastRowFirstColumn="0" w:lastRowLastColumn="0"/>
            </w:pPr>
            <w:r>
              <w:t>xCare system previously used in Radiology is getting replaced by Clinic Master</w:t>
            </w:r>
          </w:p>
        </w:tc>
      </w:tr>
      <w:tr w:rsidR="00AD40C7" w14:paraId="65C71050" w14:textId="77777777" w:rsidTr="00A5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pct"/>
            <w:shd w:val="clear" w:color="auto" w:fill="F2F2F2" w:themeFill="background1" w:themeFillShade="F2"/>
          </w:tcPr>
          <w:p w14:paraId="391B9657" w14:textId="1D5785B7" w:rsidR="00AD40C7" w:rsidRPr="00AD40C7" w:rsidRDefault="00AD40C7" w:rsidP="00DC2976">
            <w:pPr>
              <w:pStyle w:val="BDOBodytext"/>
              <w:rPr>
                <w:b w:val="0"/>
                <w:bCs w:val="0"/>
              </w:rPr>
            </w:pPr>
            <w:r w:rsidRPr="00AD40C7">
              <w:rPr>
                <w:b w:val="0"/>
                <w:bCs w:val="0"/>
              </w:rPr>
              <w:t>Major version</w:t>
            </w:r>
            <w:r w:rsidR="00DC2976">
              <w:rPr>
                <w:b w:val="0"/>
                <w:bCs w:val="0"/>
              </w:rPr>
              <w:t>(</w:t>
            </w:r>
            <w:r w:rsidRPr="00AD40C7">
              <w:rPr>
                <w:b w:val="0"/>
                <w:bCs w:val="0"/>
              </w:rPr>
              <w:t>s</w:t>
            </w:r>
            <w:r w:rsidR="00DC2976">
              <w:rPr>
                <w:b w:val="0"/>
                <w:bCs w:val="0"/>
              </w:rPr>
              <w:t>) or</w:t>
            </w:r>
            <w:r w:rsidRPr="00AD40C7">
              <w:rPr>
                <w:b w:val="0"/>
                <w:bCs w:val="0"/>
              </w:rPr>
              <w:t xml:space="preserve"> upgrade</w:t>
            </w:r>
            <w:r w:rsidR="00DC2976">
              <w:rPr>
                <w:b w:val="0"/>
                <w:bCs w:val="0"/>
              </w:rPr>
              <w:t>(</w:t>
            </w:r>
            <w:r w:rsidRPr="00AD40C7">
              <w:rPr>
                <w:b w:val="0"/>
                <w:bCs w:val="0"/>
              </w:rPr>
              <w:t>s</w:t>
            </w:r>
            <w:r w:rsidR="00DC2976">
              <w:rPr>
                <w:b w:val="0"/>
                <w:bCs w:val="0"/>
              </w:rPr>
              <w:t>)</w:t>
            </w:r>
          </w:p>
        </w:tc>
        <w:tc>
          <w:tcPr>
            <w:tcW w:w="2279" w:type="pct"/>
            <w:shd w:val="clear" w:color="auto" w:fill="F2F2F2" w:themeFill="background1" w:themeFillShade="F2"/>
          </w:tcPr>
          <w:p w14:paraId="726347D1" w14:textId="224F2920" w:rsidR="00AD40C7" w:rsidRDefault="001042E9" w:rsidP="00BE351E">
            <w:pPr>
              <w:pStyle w:val="BDOBodytext"/>
              <w:cnfStyle w:val="000000100000" w:firstRow="0" w:lastRow="0" w:firstColumn="0" w:lastColumn="0" w:oddVBand="0" w:evenVBand="0" w:oddHBand="1" w:evenHBand="0" w:firstRowFirstColumn="0" w:firstRowLastColumn="0" w:lastRowFirstColumn="0" w:lastRowLastColumn="0"/>
            </w:pPr>
            <w:proofErr w:type="gramStart"/>
            <w:r>
              <w:t>Yes</w:t>
            </w:r>
            <w:proofErr w:type="gramEnd"/>
            <w:r>
              <w:t xml:space="preserve"> for Clinic Master, NA for Navision</w:t>
            </w:r>
          </w:p>
        </w:tc>
      </w:tr>
      <w:tr w:rsidR="00AD40C7" w14:paraId="3C0C0292" w14:textId="77777777" w:rsidTr="00A53B86">
        <w:tc>
          <w:tcPr>
            <w:cnfStyle w:val="001000000000" w:firstRow="0" w:lastRow="0" w:firstColumn="1" w:lastColumn="0" w:oddVBand="0" w:evenVBand="0" w:oddHBand="0" w:evenHBand="0" w:firstRowFirstColumn="0" w:firstRowLastColumn="0" w:lastRowFirstColumn="0" w:lastRowLastColumn="0"/>
            <w:tcW w:w="2721" w:type="pct"/>
          </w:tcPr>
          <w:p w14:paraId="20C9C2C7" w14:textId="77777777" w:rsidR="00AD40C7" w:rsidRPr="00AD40C7" w:rsidRDefault="00AD40C7" w:rsidP="00BE351E">
            <w:pPr>
              <w:pStyle w:val="BDOBodytext"/>
              <w:rPr>
                <w:b w:val="0"/>
                <w:bCs w:val="0"/>
              </w:rPr>
            </w:pPr>
            <w:r w:rsidRPr="00AD40C7">
              <w:rPr>
                <w:b w:val="0"/>
                <w:bCs w:val="0"/>
              </w:rPr>
              <w:t>Migration of data to a new system during the period</w:t>
            </w:r>
          </w:p>
        </w:tc>
        <w:tc>
          <w:tcPr>
            <w:tcW w:w="2279" w:type="pct"/>
          </w:tcPr>
          <w:p w14:paraId="77420D7A" w14:textId="77777777" w:rsidR="00AD40C7" w:rsidRDefault="00AD40C7" w:rsidP="00BE351E">
            <w:pPr>
              <w:pStyle w:val="BDOBodytext"/>
              <w:cnfStyle w:val="000000000000" w:firstRow="0" w:lastRow="0" w:firstColumn="0" w:lastColumn="0" w:oddVBand="0" w:evenVBand="0" w:oddHBand="0" w:evenHBand="0" w:firstRowFirstColumn="0" w:firstRowLastColumn="0" w:lastRowFirstColumn="0" w:lastRowLastColumn="0"/>
            </w:pPr>
          </w:p>
        </w:tc>
      </w:tr>
      <w:tr w:rsidR="00AD40C7" w14:paraId="097EBFF3" w14:textId="77777777" w:rsidTr="00A5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pct"/>
            <w:shd w:val="clear" w:color="auto" w:fill="F2F2F2" w:themeFill="background1" w:themeFillShade="F2"/>
          </w:tcPr>
          <w:p w14:paraId="33CB819E" w14:textId="77777777" w:rsidR="00AD40C7" w:rsidRPr="00AD40C7" w:rsidRDefault="00AD40C7" w:rsidP="00BE351E">
            <w:pPr>
              <w:pStyle w:val="BDOBodytext"/>
              <w:rPr>
                <w:b w:val="0"/>
                <w:bCs w:val="0"/>
              </w:rPr>
            </w:pPr>
            <w:r w:rsidRPr="00AD40C7">
              <w:rPr>
                <w:b w:val="0"/>
                <w:bCs w:val="0"/>
              </w:rPr>
              <w:t>Significant IT projects undertaken by management that could affect the financial statements</w:t>
            </w:r>
          </w:p>
        </w:tc>
        <w:tc>
          <w:tcPr>
            <w:tcW w:w="2279" w:type="pct"/>
            <w:shd w:val="clear" w:color="auto" w:fill="F2F2F2" w:themeFill="background1" w:themeFillShade="F2"/>
          </w:tcPr>
          <w:p w14:paraId="2138576D" w14:textId="77777777" w:rsidR="00AD40C7" w:rsidRDefault="00AD40C7" w:rsidP="00BE351E">
            <w:pPr>
              <w:pStyle w:val="BDOBodytext"/>
              <w:cnfStyle w:val="000000100000" w:firstRow="0" w:lastRow="0" w:firstColumn="0" w:lastColumn="0" w:oddVBand="0" w:evenVBand="0" w:oddHBand="1" w:evenHBand="0" w:firstRowFirstColumn="0" w:firstRowLastColumn="0" w:lastRowFirstColumn="0" w:lastRowLastColumn="0"/>
            </w:pPr>
          </w:p>
        </w:tc>
      </w:tr>
      <w:tr w:rsidR="00AD40C7" w14:paraId="6062D366" w14:textId="77777777" w:rsidTr="00A53B86">
        <w:tc>
          <w:tcPr>
            <w:cnfStyle w:val="001000000000" w:firstRow="0" w:lastRow="0" w:firstColumn="1" w:lastColumn="0" w:oddVBand="0" w:evenVBand="0" w:oddHBand="0" w:evenHBand="0" w:firstRowFirstColumn="0" w:firstRowLastColumn="0" w:lastRowFirstColumn="0" w:lastRowLastColumn="0"/>
            <w:tcW w:w="2721" w:type="pct"/>
          </w:tcPr>
          <w:p w14:paraId="5E968E77" w14:textId="77777777" w:rsidR="00AD40C7" w:rsidRPr="00AD40C7" w:rsidRDefault="00AD40C7" w:rsidP="00BE351E">
            <w:pPr>
              <w:pStyle w:val="BDOBodytext"/>
              <w:rPr>
                <w:b w:val="0"/>
                <w:bCs w:val="0"/>
              </w:rPr>
            </w:pPr>
            <w:r w:rsidRPr="00AD40C7">
              <w:rPr>
                <w:b w:val="0"/>
                <w:bCs w:val="0"/>
              </w:rPr>
              <w:t>Adoption of new technology that could affect the financial statements</w:t>
            </w:r>
          </w:p>
        </w:tc>
        <w:tc>
          <w:tcPr>
            <w:tcW w:w="2279" w:type="pct"/>
          </w:tcPr>
          <w:p w14:paraId="50E4461E" w14:textId="77777777" w:rsidR="00AD40C7" w:rsidRDefault="00AD40C7" w:rsidP="00BE351E">
            <w:pPr>
              <w:pStyle w:val="BDOBodytext"/>
              <w:cnfStyle w:val="000000000000" w:firstRow="0" w:lastRow="0" w:firstColumn="0" w:lastColumn="0" w:oddVBand="0" w:evenVBand="0" w:oddHBand="0" w:evenHBand="0" w:firstRowFirstColumn="0" w:firstRowLastColumn="0" w:lastRowFirstColumn="0" w:lastRowLastColumn="0"/>
            </w:pPr>
          </w:p>
        </w:tc>
      </w:tr>
      <w:tr w:rsidR="00673FD4" w14:paraId="5179C7A2" w14:textId="77777777" w:rsidTr="00A53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1" w:type="pct"/>
            <w:shd w:val="clear" w:color="auto" w:fill="F2F2F2" w:themeFill="background1" w:themeFillShade="F2"/>
          </w:tcPr>
          <w:p w14:paraId="223030A7" w14:textId="2E3FDF92" w:rsidR="00673FD4" w:rsidRPr="00AD40C7" w:rsidRDefault="00673FD4" w:rsidP="00BE351E">
            <w:pPr>
              <w:pStyle w:val="BDOBodytext"/>
              <w:rPr>
                <w:b w:val="0"/>
                <w:bCs w:val="0"/>
              </w:rPr>
            </w:pPr>
            <w:r>
              <w:rPr>
                <w:b w:val="0"/>
                <w:bCs w:val="0"/>
              </w:rPr>
              <w:t>Changes to service providers</w:t>
            </w:r>
          </w:p>
        </w:tc>
        <w:tc>
          <w:tcPr>
            <w:tcW w:w="2279" w:type="pct"/>
            <w:shd w:val="clear" w:color="auto" w:fill="F2F2F2" w:themeFill="background1" w:themeFillShade="F2"/>
          </w:tcPr>
          <w:p w14:paraId="2DC74A4A" w14:textId="2FD0165F" w:rsidR="00673FD4" w:rsidRDefault="001042E9" w:rsidP="00BE351E">
            <w:pPr>
              <w:pStyle w:val="BDOBodytext"/>
              <w:cnfStyle w:val="000000100000" w:firstRow="0" w:lastRow="0" w:firstColumn="0" w:lastColumn="0" w:oddVBand="0" w:evenVBand="0" w:oddHBand="1" w:evenHBand="0" w:firstRowFirstColumn="0" w:firstRowLastColumn="0" w:lastRowFirstColumn="0" w:lastRowLastColumn="0"/>
            </w:pPr>
            <w:r>
              <w:t xml:space="preserve">NITA is being introduced </w:t>
            </w:r>
            <w:r w:rsidR="00C703B4">
              <w:t>alongside</w:t>
            </w:r>
            <w:r>
              <w:t xml:space="preserve"> Roke ISP</w:t>
            </w:r>
          </w:p>
        </w:tc>
      </w:tr>
      <w:tr w:rsidR="00673FD4" w14:paraId="7BDFC9E7" w14:textId="77777777" w:rsidTr="00A53B86">
        <w:tc>
          <w:tcPr>
            <w:cnfStyle w:val="001000000000" w:firstRow="0" w:lastRow="0" w:firstColumn="1" w:lastColumn="0" w:oddVBand="0" w:evenVBand="0" w:oddHBand="0" w:evenHBand="0" w:firstRowFirstColumn="0" w:firstRowLastColumn="0" w:lastRowFirstColumn="0" w:lastRowLastColumn="0"/>
            <w:tcW w:w="2721" w:type="pct"/>
          </w:tcPr>
          <w:p w14:paraId="04556996" w14:textId="235FD486" w:rsidR="00673FD4" w:rsidRPr="00D25067" w:rsidRDefault="00D25067" w:rsidP="00CE5515">
            <w:pPr>
              <w:pStyle w:val="BDOBodytext"/>
              <w:rPr>
                <w:b w:val="0"/>
                <w:bCs w:val="0"/>
                <w:i/>
              </w:rPr>
            </w:pPr>
            <w:r w:rsidRPr="00D25067">
              <w:rPr>
                <w:b w:val="0"/>
                <w:bCs w:val="0"/>
                <w:i/>
              </w:rPr>
              <w:t>[</w:t>
            </w:r>
            <w:r w:rsidR="00CE5515">
              <w:rPr>
                <w:b w:val="0"/>
                <w:bCs w:val="0"/>
                <w:i/>
              </w:rPr>
              <w:t>E</w:t>
            </w:r>
            <w:r w:rsidRPr="00D25067">
              <w:rPr>
                <w:b w:val="0"/>
                <w:bCs w:val="0"/>
                <w:i/>
              </w:rPr>
              <w:t>nter any additional significant changes here]</w:t>
            </w:r>
          </w:p>
        </w:tc>
        <w:tc>
          <w:tcPr>
            <w:tcW w:w="2279" w:type="pct"/>
          </w:tcPr>
          <w:p w14:paraId="5BC05092" w14:textId="77777777" w:rsidR="00673FD4" w:rsidRDefault="00673FD4" w:rsidP="00BE351E">
            <w:pPr>
              <w:pStyle w:val="BDOBodytext"/>
              <w:cnfStyle w:val="000000000000" w:firstRow="0" w:lastRow="0" w:firstColumn="0" w:lastColumn="0" w:oddVBand="0" w:evenVBand="0" w:oddHBand="0" w:evenHBand="0" w:firstRowFirstColumn="0" w:firstRowLastColumn="0" w:lastRowFirstColumn="0" w:lastRowLastColumn="0"/>
            </w:pPr>
          </w:p>
        </w:tc>
      </w:tr>
    </w:tbl>
    <w:p w14:paraId="638FE303" w14:textId="77777777" w:rsidR="00786EA6" w:rsidRDefault="00786EA6" w:rsidP="00DF08E9">
      <w:pPr>
        <w:pStyle w:val="Default"/>
      </w:pPr>
    </w:p>
    <w:p w14:paraId="2DCBBCE4" w14:textId="77777777" w:rsidR="00AD40C7" w:rsidRDefault="00AD40C7" w:rsidP="00DF08E9">
      <w:pPr>
        <w:pStyle w:val="Default"/>
      </w:pPr>
    </w:p>
    <w:p w14:paraId="15C6E221" w14:textId="77777777" w:rsidR="00AD40C7" w:rsidRDefault="00AD40C7" w:rsidP="00DF08E9">
      <w:pPr>
        <w:pStyle w:val="Default"/>
      </w:pPr>
    </w:p>
    <w:p w14:paraId="1A211440" w14:textId="77777777" w:rsidR="00AD40C7" w:rsidRDefault="00AD40C7" w:rsidP="00DF08E9">
      <w:pPr>
        <w:pStyle w:val="Default"/>
      </w:pPr>
    </w:p>
    <w:p w14:paraId="2052E0B5" w14:textId="77777777" w:rsidR="00AD40C7" w:rsidRDefault="00AD40C7" w:rsidP="00DF08E9">
      <w:pPr>
        <w:pStyle w:val="Default"/>
      </w:pPr>
    </w:p>
    <w:p w14:paraId="378A691E" w14:textId="0212A50F" w:rsidR="00AD40C7" w:rsidRDefault="00AD40C7" w:rsidP="00DF08E9">
      <w:pPr>
        <w:pStyle w:val="Default"/>
        <w:sectPr w:rsidR="00AD40C7" w:rsidSect="00DF08E9">
          <w:headerReference w:type="default" r:id="rId14"/>
          <w:footerReference w:type="default" r:id="rId15"/>
          <w:pgSz w:w="11907" w:h="16840" w:code="9"/>
          <w:pgMar w:top="1134" w:right="1134" w:bottom="1418" w:left="1134" w:header="720" w:footer="720" w:gutter="0"/>
          <w:cols w:space="720"/>
          <w:docGrid w:linePitch="360"/>
        </w:sectPr>
      </w:pPr>
    </w:p>
    <w:p w14:paraId="14F128C1" w14:textId="3A4D40C1" w:rsidR="00B746A8" w:rsidRPr="00D03F45" w:rsidRDefault="00B746A8" w:rsidP="00DF08E9">
      <w:pPr>
        <w:pStyle w:val="Default"/>
        <w:rPr>
          <w:rFonts w:ascii="Trebuchet MS" w:hAnsi="Trebuchet MS"/>
          <w:b/>
          <w:bCs/>
          <w:color w:val="ED1A3B" w:themeColor="background2"/>
          <w:sz w:val="28"/>
          <w:szCs w:val="28"/>
        </w:rPr>
      </w:pPr>
      <w:bookmarkStart w:id="20" w:name="_Toc63798924"/>
      <w:bookmarkStart w:id="21" w:name="_Toc64470703"/>
      <w:r w:rsidRPr="00D03F45">
        <w:rPr>
          <w:rFonts w:ascii="Trebuchet MS" w:hAnsi="Trebuchet MS"/>
          <w:b/>
          <w:bCs/>
          <w:color w:val="ED1A3B" w:themeColor="background2"/>
          <w:sz w:val="28"/>
          <w:szCs w:val="28"/>
        </w:rPr>
        <w:t>Applications used by the entity</w:t>
      </w:r>
      <w:bookmarkEnd w:id="20"/>
      <w:bookmarkEnd w:id="21"/>
    </w:p>
    <w:p w14:paraId="02B52160" w14:textId="7F2BFFCD" w:rsidR="00B746A8" w:rsidRPr="00A44CAA" w:rsidRDefault="00B746A8" w:rsidP="004F16FA">
      <w:pPr>
        <w:pStyle w:val="BDOHeading2Numbered"/>
        <w:ind w:left="851"/>
      </w:pPr>
      <w:bookmarkStart w:id="22" w:name="_Toc64470704"/>
      <w:bookmarkStart w:id="23" w:name="_Toc63798925"/>
      <w:r>
        <w:t>List of applications</w:t>
      </w:r>
      <w:r w:rsidR="00875D21">
        <w:t xml:space="preserve"> </w:t>
      </w:r>
      <w:r w:rsidR="00033833">
        <w:t>/</w:t>
      </w:r>
      <w:r w:rsidR="00875D21">
        <w:t xml:space="preserve"> </w:t>
      </w:r>
      <w:r w:rsidR="00033833">
        <w:t>systems</w:t>
      </w:r>
      <w:r w:rsidR="00875D21">
        <w:t xml:space="preserve"> </w:t>
      </w:r>
      <w:r w:rsidR="00033833">
        <w:t>/</w:t>
      </w:r>
      <w:r w:rsidR="00875D21">
        <w:t xml:space="preserve"> </w:t>
      </w:r>
      <w:r w:rsidR="00033833">
        <w:t>data warehouses</w:t>
      </w:r>
      <w:r>
        <w:t xml:space="preserve"> relevant </w:t>
      </w:r>
      <w:r w:rsidR="00556496">
        <w:t>for processing and recording of financial information</w:t>
      </w:r>
      <w:bookmarkEnd w:id="22"/>
      <w:r w:rsidR="00556496" w:rsidRPr="5ADFF0B8">
        <w:rPr>
          <w:i/>
          <w:iCs/>
          <w:lang w:val="en-US"/>
        </w:rPr>
        <w:t xml:space="preserve"> </w:t>
      </w:r>
      <w:bookmarkEnd w:id="23"/>
    </w:p>
    <w:p w14:paraId="0D95DDAE" w14:textId="4F7DD638" w:rsidR="00B746A8" w:rsidRPr="00A44CAA" w:rsidRDefault="00B746A8" w:rsidP="009B7069">
      <w:pPr>
        <w:pStyle w:val="BDOBulletedList"/>
        <w:numPr>
          <w:ilvl w:val="0"/>
          <w:numId w:val="0"/>
        </w:numPr>
        <w:spacing w:after="240"/>
      </w:pPr>
      <w:r w:rsidRPr="008359E9">
        <w:rPr>
          <w:b/>
          <w:i/>
          <w:lang w:val="en-US"/>
        </w:rPr>
        <w:t>For each business cycle</w:t>
      </w:r>
      <w:r w:rsidR="008605BE" w:rsidRPr="008359E9">
        <w:rPr>
          <w:b/>
          <w:i/>
          <w:lang w:val="en-US"/>
        </w:rPr>
        <w:t>,</w:t>
      </w:r>
      <w:r w:rsidR="00D84A3C" w:rsidRPr="008359E9">
        <w:rPr>
          <w:b/>
          <w:i/>
          <w:lang w:val="en-US"/>
        </w:rPr>
        <w:t xml:space="preserve"> </w:t>
      </w:r>
      <w:r w:rsidR="00C37FD1" w:rsidRPr="008359E9">
        <w:rPr>
          <w:b/>
          <w:i/>
          <w:lang w:val="en-US"/>
        </w:rPr>
        <w:t xml:space="preserve">list </w:t>
      </w:r>
      <w:r w:rsidR="00265E30" w:rsidRPr="008359E9">
        <w:rPr>
          <w:b/>
          <w:i/>
          <w:lang w:val="en-US"/>
        </w:rPr>
        <w:t xml:space="preserve">in the table below </w:t>
      </w:r>
      <w:r w:rsidR="00C37FD1" w:rsidRPr="008359E9">
        <w:rPr>
          <w:b/>
          <w:i/>
          <w:lang w:val="en-US"/>
        </w:rPr>
        <w:t>the application</w:t>
      </w:r>
      <w:r w:rsidR="00DC2976">
        <w:rPr>
          <w:b/>
          <w:i/>
          <w:lang w:val="en-US"/>
        </w:rPr>
        <w:t>(</w:t>
      </w:r>
      <w:r w:rsidR="00497A0C" w:rsidRPr="008359E9">
        <w:rPr>
          <w:b/>
          <w:i/>
          <w:lang w:val="en-US"/>
        </w:rPr>
        <w:t>s</w:t>
      </w:r>
      <w:r w:rsidR="00DC2976">
        <w:rPr>
          <w:b/>
          <w:i/>
          <w:lang w:val="en-US"/>
        </w:rPr>
        <w:t>)</w:t>
      </w:r>
      <w:r w:rsidR="00C37FD1" w:rsidRPr="008359E9">
        <w:rPr>
          <w:b/>
          <w:i/>
          <w:lang w:val="en-US"/>
        </w:rPr>
        <w:t xml:space="preserve"> being used </w:t>
      </w:r>
      <w:r w:rsidR="00265E30" w:rsidRPr="008359E9">
        <w:rPr>
          <w:b/>
          <w:i/>
          <w:lang w:val="en-US"/>
        </w:rPr>
        <w:t>for</w:t>
      </w:r>
      <w:r w:rsidR="00C37FD1" w:rsidRPr="008359E9">
        <w:rPr>
          <w:b/>
          <w:i/>
          <w:lang w:val="en-US"/>
        </w:rPr>
        <w:t xml:space="preserve"> </w:t>
      </w:r>
      <w:r w:rsidR="009E588C" w:rsidRPr="008359E9">
        <w:rPr>
          <w:b/>
          <w:i/>
          <w:lang w:val="en-US"/>
        </w:rPr>
        <w:t>processing and recording financial information</w:t>
      </w:r>
      <w:r w:rsidR="00055273" w:rsidRPr="008359E9">
        <w:rPr>
          <w:b/>
          <w:i/>
          <w:highlight w:val="lightGray"/>
          <w:lang w:val="en-US"/>
        </w:rPr>
        <w:t>.</w:t>
      </w:r>
    </w:p>
    <w:tbl>
      <w:tblPr>
        <w:tblStyle w:val="BDOTable3"/>
        <w:tblW w:w="52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2"/>
        <w:gridCol w:w="2355"/>
        <w:gridCol w:w="921"/>
        <w:gridCol w:w="1437"/>
        <w:gridCol w:w="1799"/>
        <w:gridCol w:w="1262"/>
        <w:gridCol w:w="1313"/>
        <w:gridCol w:w="1057"/>
        <w:gridCol w:w="2418"/>
        <w:gridCol w:w="1491"/>
      </w:tblGrid>
      <w:tr w:rsidR="009E7443" w:rsidRPr="001337E4" w14:paraId="07EFD760" w14:textId="43E9558C" w:rsidTr="00C144FD">
        <w:trPr>
          <w:cnfStyle w:val="100000000000" w:firstRow="1" w:lastRow="0" w:firstColumn="0" w:lastColumn="0" w:oddVBand="0" w:evenVBand="0" w:oddHBand="0" w:evenHBand="0" w:firstRowFirstColumn="0" w:firstRowLastColumn="0" w:lastRowFirstColumn="0" w:lastRowLastColumn="0"/>
          <w:trHeight w:val="1178"/>
          <w:tblHeader/>
        </w:trPr>
        <w:tc>
          <w:tcPr>
            <w:cnfStyle w:val="000000000100" w:firstRow="0" w:lastRow="0" w:firstColumn="0" w:lastColumn="0" w:oddVBand="0" w:evenVBand="0" w:oddHBand="0" w:evenHBand="0" w:firstRowFirstColumn="1" w:firstRowLastColumn="0" w:lastRowFirstColumn="0" w:lastRowLastColumn="0"/>
            <w:tcW w:w="345" w:type="pct"/>
          </w:tcPr>
          <w:p w14:paraId="2038617F" w14:textId="137CCC3E" w:rsidR="00F86B46" w:rsidRPr="001337E4" w:rsidRDefault="00F86B46" w:rsidP="00DC2976">
            <w:pPr>
              <w:pStyle w:val="BDOTableHeading"/>
              <w:rPr>
                <w:rFonts w:ascii="Trebuchet MS" w:hAnsi="Trebuchet MS"/>
                <w:lang w:bidi="he-IL"/>
              </w:rPr>
            </w:pPr>
            <w:r w:rsidRPr="001337E4">
              <w:rPr>
                <w:rFonts w:ascii="Trebuchet MS" w:hAnsi="Trebuchet MS"/>
                <w:lang w:bidi="he-IL"/>
              </w:rPr>
              <w:t xml:space="preserve">Business </w:t>
            </w:r>
            <w:r w:rsidR="00DC2976">
              <w:rPr>
                <w:rFonts w:ascii="Trebuchet MS" w:hAnsi="Trebuchet MS"/>
                <w:lang w:bidi="he-IL"/>
              </w:rPr>
              <w:t>c</w:t>
            </w:r>
            <w:r w:rsidRPr="001337E4">
              <w:rPr>
                <w:rFonts w:ascii="Trebuchet MS" w:hAnsi="Trebuchet MS"/>
                <w:lang w:bidi="he-IL"/>
              </w:rPr>
              <w:t xml:space="preserve">ycle/ </w:t>
            </w:r>
            <w:r w:rsidR="00DC2976">
              <w:rPr>
                <w:rFonts w:ascii="Trebuchet MS" w:hAnsi="Trebuchet MS"/>
                <w:lang w:bidi="he-IL"/>
              </w:rPr>
              <w:t>f</w:t>
            </w:r>
            <w:r w:rsidRPr="001337E4">
              <w:rPr>
                <w:rFonts w:ascii="Trebuchet MS" w:hAnsi="Trebuchet MS"/>
                <w:lang w:bidi="he-IL"/>
              </w:rPr>
              <w:t>unction</w:t>
            </w:r>
          </w:p>
        </w:tc>
        <w:tc>
          <w:tcPr>
            <w:tcW w:w="780" w:type="pct"/>
            <w:hideMark/>
          </w:tcPr>
          <w:p w14:paraId="127CB23A" w14:textId="77777777" w:rsidR="00DC2976" w:rsidRDefault="00F86B46" w:rsidP="00B746A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 xml:space="preserve">Application </w:t>
            </w:r>
            <w:r w:rsidR="00294090" w:rsidRPr="001337E4">
              <w:rPr>
                <w:rFonts w:ascii="Trebuchet MS" w:hAnsi="Trebuchet MS"/>
                <w:lang w:bidi="he-IL"/>
              </w:rPr>
              <w:t xml:space="preserve"> </w:t>
            </w:r>
          </w:p>
          <w:p w14:paraId="49661B60" w14:textId="58B26B0B" w:rsidR="00F86B46" w:rsidRPr="001337E4" w:rsidRDefault="00294090" w:rsidP="00B746A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w:t>
            </w:r>
            <w:proofErr w:type="gramStart"/>
            <w:r w:rsidRPr="001337E4">
              <w:rPr>
                <w:rFonts w:ascii="Trebuchet MS" w:hAnsi="Trebuchet MS"/>
                <w:lang w:bidi="he-IL"/>
              </w:rPr>
              <w:t>name</w:t>
            </w:r>
            <w:proofErr w:type="gramEnd"/>
            <w:r w:rsidRPr="001337E4">
              <w:rPr>
                <w:rFonts w:ascii="Trebuchet MS" w:hAnsi="Trebuchet MS"/>
                <w:lang w:bidi="he-IL"/>
              </w:rPr>
              <w:t xml:space="preserve"> of specific module if applicable)</w:t>
            </w:r>
            <w:r w:rsidR="00F86B46" w:rsidRPr="001337E4">
              <w:rPr>
                <w:rFonts w:ascii="Trebuchet MS" w:hAnsi="Trebuchet MS"/>
                <w:lang w:bidi="he-IL"/>
              </w:rPr>
              <w:t>/</w:t>
            </w:r>
            <w:r w:rsidR="00DC2976">
              <w:rPr>
                <w:rFonts w:ascii="Trebuchet MS" w:hAnsi="Trebuchet MS"/>
                <w:lang w:bidi="he-IL"/>
              </w:rPr>
              <w:t xml:space="preserve"> </w:t>
            </w:r>
            <w:r w:rsidR="00F86B46" w:rsidRPr="001337E4">
              <w:rPr>
                <w:rFonts w:ascii="Trebuchet MS" w:hAnsi="Trebuchet MS"/>
                <w:lang w:bidi="he-IL"/>
              </w:rPr>
              <w:t xml:space="preserve">System / Data </w:t>
            </w:r>
            <w:r w:rsidR="00DC2976">
              <w:rPr>
                <w:rFonts w:ascii="Trebuchet MS" w:hAnsi="Trebuchet MS"/>
                <w:lang w:bidi="he-IL"/>
              </w:rPr>
              <w:t>w</w:t>
            </w:r>
            <w:r w:rsidR="00F86B46" w:rsidRPr="001337E4">
              <w:rPr>
                <w:rFonts w:ascii="Trebuchet MS" w:hAnsi="Trebuchet MS"/>
                <w:lang w:bidi="he-IL"/>
              </w:rPr>
              <w:t xml:space="preserve">arehouse </w:t>
            </w:r>
            <w:r w:rsidR="00DC2976">
              <w:rPr>
                <w:rFonts w:ascii="Trebuchet MS" w:hAnsi="Trebuchet MS"/>
                <w:lang w:bidi="he-IL"/>
              </w:rPr>
              <w:t>n</w:t>
            </w:r>
            <w:r w:rsidR="00F86B46" w:rsidRPr="001337E4">
              <w:rPr>
                <w:rFonts w:ascii="Trebuchet MS" w:hAnsi="Trebuchet MS"/>
                <w:lang w:bidi="he-IL"/>
              </w:rPr>
              <w:t>ame</w:t>
            </w:r>
            <w:r w:rsidR="00D004A8" w:rsidRPr="001337E4">
              <w:rPr>
                <w:rFonts w:ascii="Trebuchet MS" w:hAnsi="Trebuchet MS"/>
                <w:lang w:bidi="he-IL"/>
              </w:rPr>
              <w:t xml:space="preserve"> and version</w:t>
            </w:r>
          </w:p>
          <w:p w14:paraId="6D35106F" w14:textId="24D936C0" w:rsidR="00F86B46" w:rsidRPr="001337E4" w:rsidRDefault="00F86B46" w:rsidP="00B746A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p>
        </w:tc>
        <w:tc>
          <w:tcPr>
            <w:tcW w:w="305" w:type="pct"/>
          </w:tcPr>
          <w:p w14:paraId="27C45502" w14:textId="77777777" w:rsidR="00F86B46" w:rsidRPr="001337E4" w:rsidDel="00483516" w:rsidRDefault="00F86B46" w:rsidP="00B746A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Version</w:t>
            </w:r>
          </w:p>
        </w:tc>
        <w:tc>
          <w:tcPr>
            <w:tcW w:w="476" w:type="pct"/>
            <w:hideMark/>
          </w:tcPr>
          <w:p w14:paraId="31FDE9BF" w14:textId="61E41EC4" w:rsidR="00F86B46" w:rsidRPr="001337E4" w:rsidRDefault="00F86B46" w:rsidP="003F18FB">
            <w:pPr>
              <w:pStyle w:val="BDOTableHeading"/>
              <w:ind w:right="115"/>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Implemented/ upgraded during the year</w:t>
            </w:r>
            <w:r w:rsidR="00DC2976">
              <w:rPr>
                <w:rFonts w:ascii="Trebuchet MS" w:hAnsi="Trebuchet MS"/>
                <w:lang w:bidi="he-IL"/>
              </w:rPr>
              <w:t>?</w:t>
            </w:r>
          </w:p>
        </w:tc>
        <w:tc>
          <w:tcPr>
            <w:tcW w:w="596" w:type="pct"/>
            <w:hideMark/>
          </w:tcPr>
          <w:p w14:paraId="74FD0AD1" w14:textId="36E73A7B" w:rsidR="00F86B46" w:rsidRPr="001337E4" w:rsidRDefault="00F86B46" w:rsidP="003F18F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 xml:space="preserve">How is the application hosted? (entity’s server, a third </w:t>
            </w:r>
            <w:proofErr w:type="gramStart"/>
            <w:r w:rsidRPr="001337E4">
              <w:rPr>
                <w:rFonts w:ascii="Trebuchet MS" w:hAnsi="Trebuchet MS"/>
                <w:lang w:bidi="he-IL"/>
              </w:rPr>
              <w:t>party  or</w:t>
            </w:r>
            <w:proofErr w:type="gramEnd"/>
            <w:r w:rsidRPr="001337E4">
              <w:rPr>
                <w:rFonts w:ascii="Trebuchet MS" w:hAnsi="Trebuchet MS"/>
                <w:lang w:bidi="he-IL"/>
              </w:rPr>
              <w:t xml:space="preserve"> shared service centre in a group) </w:t>
            </w:r>
          </w:p>
        </w:tc>
        <w:tc>
          <w:tcPr>
            <w:tcW w:w="418" w:type="pct"/>
            <w:hideMark/>
          </w:tcPr>
          <w:p w14:paraId="2A94EA3D" w14:textId="5804621A" w:rsidR="00F86B46" w:rsidRPr="001337E4" w:rsidRDefault="00F86B46" w:rsidP="00DC2976">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Operating System</w:t>
            </w:r>
          </w:p>
        </w:tc>
        <w:tc>
          <w:tcPr>
            <w:tcW w:w="435" w:type="pct"/>
            <w:hideMark/>
          </w:tcPr>
          <w:p w14:paraId="2DEAF8CF" w14:textId="77777777" w:rsidR="00F86B46" w:rsidRPr="001337E4" w:rsidRDefault="00F86B46" w:rsidP="00B746A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Database (including version)</w:t>
            </w:r>
          </w:p>
        </w:tc>
        <w:tc>
          <w:tcPr>
            <w:tcW w:w="350" w:type="pct"/>
          </w:tcPr>
          <w:p w14:paraId="6292ED38" w14:textId="3B500355" w:rsidR="00F86B46" w:rsidRPr="001337E4" w:rsidRDefault="00F86B46" w:rsidP="003F18F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 xml:space="preserve">Single Sign On </w:t>
            </w:r>
          </w:p>
        </w:tc>
        <w:tc>
          <w:tcPr>
            <w:tcW w:w="801" w:type="pct"/>
            <w:hideMark/>
          </w:tcPr>
          <w:p w14:paraId="2A57DE17" w14:textId="28AF27B4" w:rsidR="00F86B46" w:rsidRPr="001337E4" w:rsidRDefault="00F86B46" w:rsidP="003F18F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 xml:space="preserve">Type of application software </w:t>
            </w:r>
          </w:p>
        </w:tc>
        <w:tc>
          <w:tcPr>
            <w:tcW w:w="494" w:type="pct"/>
          </w:tcPr>
          <w:p w14:paraId="6983A4EA" w14:textId="25DD7C7F" w:rsidR="00F86B46" w:rsidRPr="001337E4" w:rsidRDefault="00F86B46" w:rsidP="003F18FB">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lang w:bidi="he-IL"/>
              </w:rPr>
            </w:pPr>
            <w:r w:rsidRPr="001337E4">
              <w:rPr>
                <w:rFonts w:ascii="Trebuchet MS" w:hAnsi="Trebuchet MS"/>
                <w:lang w:bidi="he-IL"/>
              </w:rPr>
              <w:t>Configurable settings?</w:t>
            </w:r>
          </w:p>
        </w:tc>
      </w:tr>
      <w:tr w:rsidR="00CE5515" w:rsidRPr="008C6E93" w14:paraId="0FC7CA32" w14:textId="7A5A82AA" w:rsidTr="00C144FD">
        <w:trPr>
          <w:cnfStyle w:val="000000100000" w:firstRow="0" w:lastRow="0" w:firstColumn="0" w:lastColumn="0" w:oddVBand="0" w:evenVBand="0" w:oddHBand="1" w:evenHBand="0" w:firstRowFirstColumn="0" w:firstRowLastColumn="0" w:lastRowFirstColumn="0" w:lastRowLastColumn="0"/>
          <w:trHeight w:val="294"/>
        </w:trPr>
        <w:tc>
          <w:tcPr>
            <w:tcW w:w="345" w:type="pct"/>
          </w:tcPr>
          <w:p w14:paraId="378C7C6C" w14:textId="47AEAC90" w:rsidR="00CE5515" w:rsidRPr="00B746A8" w:rsidRDefault="00CE5515" w:rsidP="00CE5515">
            <w:pPr>
              <w:pStyle w:val="BDOTableBody"/>
            </w:pPr>
          </w:p>
        </w:tc>
        <w:tc>
          <w:tcPr>
            <w:tcW w:w="780" w:type="pct"/>
            <w:noWrap/>
            <w:hideMark/>
          </w:tcPr>
          <w:p w14:paraId="17262823" w14:textId="29DA74AB" w:rsidR="00CE5515" w:rsidRPr="00B746A8" w:rsidRDefault="00CE5515" w:rsidP="00CE5515">
            <w:pPr>
              <w:pStyle w:val="BDOTableBody"/>
            </w:pPr>
            <w:r w:rsidRPr="00B746A8">
              <w:t xml:space="preserve"> </w:t>
            </w:r>
            <w:r w:rsidR="00C144FD">
              <w:t>Clinic Master</w:t>
            </w:r>
          </w:p>
        </w:tc>
        <w:tc>
          <w:tcPr>
            <w:tcW w:w="305" w:type="pct"/>
          </w:tcPr>
          <w:p w14:paraId="2DDE8B47" w14:textId="00428C11" w:rsidR="00CE5515" w:rsidRPr="00B746A8" w:rsidRDefault="00C144FD" w:rsidP="00CE5515">
            <w:pPr>
              <w:pStyle w:val="BDOTableBody"/>
            </w:pPr>
            <w:r>
              <w:t>V 4.2.0</w:t>
            </w:r>
          </w:p>
        </w:tc>
        <w:tc>
          <w:tcPr>
            <w:tcW w:w="476" w:type="pct"/>
            <w:noWrap/>
          </w:tcPr>
          <w:p w14:paraId="4D91DDFC" w14:textId="03E068AB" w:rsidR="00CE5515" w:rsidRPr="0084418C" w:rsidRDefault="002579E6" w:rsidP="00CE5515">
            <w:pPr>
              <w:pStyle w:val="BDOTableBody"/>
              <w:rPr>
                <w:color w:val="auto"/>
              </w:rPr>
            </w:pPr>
            <w:sdt>
              <w:sdtPr>
                <w:id w:val="-2051375077"/>
                <w:placeholder>
                  <w:docPart w:val="7BFFF6490D6D40DBA6ED9613DCA14BF2"/>
                </w:placeholder>
                <w:dropDownList>
                  <w:listItem w:value="Choose an item."/>
                  <w:listItem w:displayText="Yes" w:value="Yes"/>
                  <w:listItem w:displayText="No" w:value="No"/>
                </w:dropDownList>
              </w:sdtPr>
              <w:sdtEndPr/>
              <w:sdtContent>
                <w:r w:rsidR="00C144FD">
                  <w:t>Yes</w:t>
                </w:r>
              </w:sdtContent>
            </w:sdt>
          </w:p>
        </w:tc>
        <w:tc>
          <w:tcPr>
            <w:tcW w:w="596" w:type="pct"/>
            <w:noWrap/>
            <w:hideMark/>
          </w:tcPr>
          <w:p w14:paraId="6FFDF96A" w14:textId="371CD6C6" w:rsidR="00CE5515" w:rsidRPr="0084418C" w:rsidRDefault="002579E6" w:rsidP="00CE5515">
            <w:pPr>
              <w:pStyle w:val="BDOTableBody"/>
              <w:rPr>
                <w:color w:val="auto"/>
              </w:rPr>
            </w:pPr>
            <w:sdt>
              <w:sdtPr>
                <w:alias w:val="Housed"/>
                <w:tag w:val="Housed"/>
                <w:id w:val="-442310665"/>
                <w:placeholder>
                  <w:docPart w:val="8D7B1B74E7B9421E895E7740F5F4E921"/>
                </w:placeholder>
                <w:dropDownList>
                  <w:listItem w:value="Choose an item."/>
                  <w:listItem w:displayText="Company's server" w:value="Company's server"/>
                  <w:listItem w:displayText="Third party  " w:value="Third party  "/>
                  <w:listItem w:displayText="Shared service center in a group" w:value="Shared service center in a group"/>
                </w:dropDownList>
              </w:sdtPr>
              <w:sdtEndPr/>
              <w:sdtContent>
                <w:r w:rsidR="00C144FD">
                  <w:t>Company's server</w:t>
                </w:r>
              </w:sdtContent>
            </w:sdt>
          </w:p>
        </w:tc>
        <w:tc>
          <w:tcPr>
            <w:tcW w:w="418" w:type="pct"/>
            <w:noWrap/>
            <w:hideMark/>
          </w:tcPr>
          <w:p w14:paraId="7D5654C9" w14:textId="7CEB32D8" w:rsidR="00CE5515" w:rsidRPr="00B746A8" w:rsidRDefault="00CE5515" w:rsidP="00CE5515">
            <w:pPr>
              <w:pStyle w:val="BDOTableBody"/>
            </w:pPr>
            <w:r w:rsidRPr="00B746A8">
              <w:t> </w:t>
            </w:r>
            <w:r w:rsidR="00C144FD">
              <w:t>Microsoft Windows Server 2016</w:t>
            </w:r>
          </w:p>
        </w:tc>
        <w:tc>
          <w:tcPr>
            <w:tcW w:w="435" w:type="pct"/>
            <w:noWrap/>
            <w:hideMark/>
          </w:tcPr>
          <w:p w14:paraId="73FF97D4" w14:textId="737DF04C" w:rsidR="00CE5515" w:rsidRPr="00B746A8" w:rsidRDefault="00CE5515" w:rsidP="00CE5515">
            <w:pPr>
              <w:pStyle w:val="BDOTableBody"/>
              <w:ind w:left="20" w:hanging="20"/>
            </w:pPr>
            <w:r w:rsidRPr="00B746A8">
              <w:t> </w:t>
            </w:r>
            <w:r w:rsidR="00C144FD">
              <w:t xml:space="preserve">SQL </w:t>
            </w:r>
            <w:r w:rsidR="00B03707">
              <w:t xml:space="preserve">Server 2016 </w:t>
            </w:r>
            <w:r w:rsidR="00C144FD">
              <w:t>Database 13.0.4001.0</w:t>
            </w:r>
          </w:p>
        </w:tc>
        <w:sdt>
          <w:sdtPr>
            <w:id w:val="-1069871998"/>
            <w:placeholder>
              <w:docPart w:val="62238CCAB1FE4B7C9DD476193A12F82C"/>
            </w:placeholder>
            <w:dropDownList>
              <w:listItem w:value="Choose an item."/>
              <w:listItem w:displayText="Yes" w:value="Yes"/>
              <w:listItem w:displayText="No" w:value="No"/>
            </w:dropDownList>
          </w:sdtPr>
          <w:sdtEndPr/>
          <w:sdtContent>
            <w:tc>
              <w:tcPr>
                <w:tcW w:w="350" w:type="pct"/>
              </w:tcPr>
              <w:p w14:paraId="4D84D304" w14:textId="3BEBFCFE" w:rsidR="00CE5515" w:rsidRPr="0084418C" w:rsidRDefault="00C144FD" w:rsidP="00CE5515">
                <w:pPr>
                  <w:pStyle w:val="BDOTableBody"/>
                  <w:rPr>
                    <w:color w:val="auto"/>
                  </w:rPr>
                </w:pPr>
                <w:r>
                  <w:t>No</w:t>
                </w:r>
              </w:p>
            </w:tc>
          </w:sdtContent>
        </w:sdt>
        <w:tc>
          <w:tcPr>
            <w:tcW w:w="801" w:type="pct"/>
            <w:noWrap/>
            <w:hideMark/>
          </w:tcPr>
          <w:p w14:paraId="2F70A71D" w14:textId="7C921CEA" w:rsidR="00CE5515" w:rsidRPr="0084418C" w:rsidRDefault="002579E6" w:rsidP="00CE5515">
            <w:pPr>
              <w:pStyle w:val="BDOTableBody"/>
              <w:rPr>
                <w:color w:val="auto"/>
              </w:rPr>
            </w:pPr>
            <w:sdt>
              <w:sdtPr>
                <w:alias w:val="Type"/>
                <w:tag w:val="Type"/>
                <w:id w:val="-41833582"/>
                <w:placeholder>
                  <w:docPart w:val="8985E29B297243D4A4D6BBD99BE0D64E"/>
                </w:placeholder>
                <w:dropDownList>
                  <w:listItem w:value="Choose an item."/>
                  <w:listItem w:displayText="In-house developed" w:value="In-house developed"/>
                  <w:listItem w:displayText="Standard off-the-shelf" w:value="Standard off-the-shelf"/>
                  <w:listItem w:displayText="Customised off-the-shelf" w:value="Customised off-the-shelf"/>
                  <w:listItem w:displayText="SaaS (Sofware as a service)" w:value="SaaS (Sofware as a service)"/>
                </w:dropDownList>
              </w:sdtPr>
              <w:sdtEndPr/>
              <w:sdtContent>
                <w:r w:rsidR="00C144FD">
                  <w:t>Standard off-the-shelf</w:t>
                </w:r>
              </w:sdtContent>
            </w:sdt>
          </w:p>
        </w:tc>
        <w:tc>
          <w:tcPr>
            <w:tcW w:w="494" w:type="pct"/>
          </w:tcPr>
          <w:p w14:paraId="7D53B5E8" w14:textId="728FE938" w:rsidR="00CE5515" w:rsidRDefault="00CE5515" w:rsidP="00CE5515">
            <w:pPr>
              <w:pStyle w:val="BDOTableBody"/>
            </w:pPr>
          </w:p>
        </w:tc>
      </w:tr>
      <w:tr w:rsidR="00CE5515" w:rsidRPr="008C6E93" w14:paraId="7F667475" w14:textId="0F7672C1" w:rsidTr="00C144FD">
        <w:trPr>
          <w:cnfStyle w:val="000000010000" w:firstRow="0" w:lastRow="0" w:firstColumn="0" w:lastColumn="0" w:oddVBand="0" w:evenVBand="0" w:oddHBand="0" w:evenHBand="1" w:firstRowFirstColumn="0" w:firstRowLastColumn="0" w:lastRowFirstColumn="0" w:lastRowLastColumn="0"/>
          <w:trHeight w:val="294"/>
        </w:trPr>
        <w:tc>
          <w:tcPr>
            <w:tcW w:w="345" w:type="pct"/>
          </w:tcPr>
          <w:p w14:paraId="5D27EF20" w14:textId="77777777" w:rsidR="00CE5515" w:rsidRPr="00B746A8" w:rsidRDefault="00CE5515" w:rsidP="00CE5515">
            <w:pPr>
              <w:pStyle w:val="BDOTableBody"/>
            </w:pPr>
          </w:p>
        </w:tc>
        <w:tc>
          <w:tcPr>
            <w:tcW w:w="780" w:type="pct"/>
            <w:noWrap/>
            <w:hideMark/>
          </w:tcPr>
          <w:p w14:paraId="7EA49EA7" w14:textId="6EB7A001" w:rsidR="00CE5515" w:rsidRPr="00B746A8" w:rsidRDefault="00CE5515" w:rsidP="00CE5515">
            <w:pPr>
              <w:pStyle w:val="BDOTableBody"/>
            </w:pPr>
            <w:r w:rsidRPr="00B746A8">
              <w:t xml:space="preserve"> </w:t>
            </w:r>
            <w:r w:rsidR="00C144FD">
              <w:t>Microsoft Dynamic Nav</w:t>
            </w:r>
          </w:p>
        </w:tc>
        <w:tc>
          <w:tcPr>
            <w:tcW w:w="305" w:type="pct"/>
          </w:tcPr>
          <w:p w14:paraId="0C67593E" w14:textId="389E716E" w:rsidR="00CE5515" w:rsidRPr="00B746A8" w:rsidRDefault="00C144FD" w:rsidP="00CE5515">
            <w:pPr>
              <w:pStyle w:val="BDOTableBody"/>
            </w:pPr>
            <w:r>
              <w:t>2013</w:t>
            </w:r>
          </w:p>
        </w:tc>
        <w:tc>
          <w:tcPr>
            <w:tcW w:w="476" w:type="pct"/>
            <w:noWrap/>
          </w:tcPr>
          <w:p w14:paraId="73D75AA4" w14:textId="3DBAAD45" w:rsidR="00CE5515" w:rsidRPr="0084418C" w:rsidRDefault="002579E6" w:rsidP="00CE5515">
            <w:pPr>
              <w:pStyle w:val="BDOTableBody"/>
              <w:rPr>
                <w:color w:val="auto"/>
              </w:rPr>
            </w:pPr>
            <w:sdt>
              <w:sdtPr>
                <w:id w:val="1714773104"/>
                <w:placeholder>
                  <w:docPart w:val="253F0E0E3DB146FAA7F17A2C51DC0F60"/>
                </w:placeholder>
                <w:dropDownList>
                  <w:listItem w:value="Choose an item."/>
                  <w:listItem w:displayText="Yes" w:value="Yes"/>
                  <w:listItem w:displayText="No" w:value="No"/>
                </w:dropDownList>
              </w:sdtPr>
              <w:sdtEndPr/>
              <w:sdtContent>
                <w:r w:rsidR="00C144FD">
                  <w:t>No</w:t>
                </w:r>
              </w:sdtContent>
            </w:sdt>
          </w:p>
        </w:tc>
        <w:tc>
          <w:tcPr>
            <w:tcW w:w="596" w:type="pct"/>
            <w:noWrap/>
          </w:tcPr>
          <w:p w14:paraId="27BD2B7B" w14:textId="4DB92D78" w:rsidR="00CE5515" w:rsidRPr="0084418C" w:rsidRDefault="002579E6" w:rsidP="00CE5515">
            <w:pPr>
              <w:pStyle w:val="BDOTableBody"/>
              <w:rPr>
                <w:color w:val="auto"/>
              </w:rPr>
            </w:pPr>
            <w:sdt>
              <w:sdtPr>
                <w:alias w:val="Housed"/>
                <w:tag w:val="Housed"/>
                <w:id w:val="-2103629379"/>
                <w:placeholder>
                  <w:docPart w:val="0BB624103A17435DA487F18863995BD7"/>
                </w:placeholder>
                <w:dropDownList>
                  <w:listItem w:value="Choose an item."/>
                  <w:listItem w:displayText="Company's server" w:value="Company's server"/>
                  <w:listItem w:displayText="Third party  " w:value="Third party  "/>
                  <w:listItem w:displayText="Shared service center in a group" w:value="Shared service center in a group"/>
                </w:dropDownList>
              </w:sdtPr>
              <w:sdtEndPr/>
              <w:sdtContent>
                <w:r w:rsidR="00C144FD">
                  <w:t>Company's server</w:t>
                </w:r>
              </w:sdtContent>
            </w:sdt>
          </w:p>
        </w:tc>
        <w:tc>
          <w:tcPr>
            <w:tcW w:w="418" w:type="pct"/>
            <w:noWrap/>
            <w:hideMark/>
          </w:tcPr>
          <w:p w14:paraId="1F39E8B9" w14:textId="66BC8AB1" w:rsidR="00CE5515" w:rsidRPr="00B746A8" w:rsidRDefault="00CE5515" w:rsidP="00CE5515">
            <w:pPr>
              <w:pStyle w:val="BDOTableBody"/>
            </w:pPr>
            <w:r w:rsidRPr="00B746A8">
              <w:t> </w:t>
            </w:r>
            <w:r w:rsidR="00C144FD">
              <w:t>Microsoft Windows Server 2016</w:t>
            </w:r>
          </w:p>
        </w:tc>
        <w:tc>
          <w:tcPr>
            <w:tcW w:w="435" w:type="pct"/>
            <w:noWrap/>
            <w:hideMark/>
          </w:tcPr>
          <w:p w14:paraId="0BA1CF49" w14:textId="4BE6B909" w:rsidR="00CE5515" w:rsidRPr="00B746A8" w:rsidRDefault="00CE5515" w:rsidP="00CE5515">
            <w:pPr>
              <w:pStyle w:val="BDOTableBody"/>
            </w:pPr>
            <w:r w:rsidRPr="00B746A8">
              <w:t> </w:t>
            </w:r>
            <w:r w:rsidR="00C144FD" w:rsidRPr="00B746A8">
              <w:t> </w:t>
            </w:r>
            <w:r w:rsidR="00C144FD">
              <w:t>SQL Database 13.0.4001.0</w:t>
            </w:r>
          </w:p>
        </w:tc>
        <w:sdt>
          <w:sdtPr>
            <w:id w:val="429320796"/>
            <w:placeholder>
              <w:docPart w:val="B485F9C5B5CD47BDA2920F714E0A82C6"/>
            </w:placeholder>
            <w:dropDownList>
              <w:listItem w:value="Choose an item."/>
              <w:listItem w:displayText="Yes" w:value="Yes"/>
              <w:listItem w:displayText="No" w:value="No"/>
            </w:dropDownList>
          </w:sdtPr>
          <w:sdtEndPr/>
          <w:sdtContent>
            <w:tc>
              <w:tcPr>
                <w:tcW w:w="350" w:type="pct"/>
              </w:tcPr>
              <w:p w14:paraId="4AE0A11A" w14:textId="43BC359B" w:rsidR="00CE5515" w:rsidRPr="0084418C" w:rsidRDefault="00C144FD" w:rsidP="00CE5515">
                <w:pPr>
                  <w:pStyle w:val="BDOTableBody"/>
                  <w:rPr>
                    <w:color w:val="auto"/>
                  </w:rPr>
                </w:pPr>
                <w:r>
                  <w:t>No</w:t>
                </w:r>
              </w:p>
            </w:tc>
          </w:sdtContent>
        </w:sdt>
        <w:tc>
          <w:tcPr>
            <w:tcW w:w="801" w:type="pct"/>
            <w:noWrap/>
            <w:hideMark/>
          </w:tcPr>
          <w:p w14:paraId="5999E156" w14:textId="69BB58AB" w:rsidR="00CE5515" w:rsidRPr="0084418C" w:rsidRDefault="002579E6" w:rsidP="00CE5515">
            <w:pPr>
              <w:pStyle w:val="BDOTableBody"/>
              <w:rPr>
                <w:color w:val="auto"/>
              </w:rPr>
            </w:pPr>
            <w:sdt>
              <w:sdtPr>
                <w:alias w:val="Type"/>
                <w:tag w:val="Type"/>
                <w:id w:val="1161430763"/>
                <w:placeholder>
                  <w:docPart w:val="FE444A2693EE45FBBA4213B3C9A1CABD"/>
                </w:placeholder>
                <w:dropDownList>
                  <w:listItem w:value="Choose an item."/>
                  <w:listItem w:displayText="In-house developed" w:value="In-house developed"/>
                  <w:listItem w:displayText="Standard off-the-shelf" w:value="Standard off-the-shelf"/>
                  <w:listItem w:displayText="Customised off-the-shelf" w:value="Customised off-the-shelf"/>
                  <w:listItem w:displayText="SaaS (Sofware as a service)" w:value="SaaS (Sofware as a service)"/>
                </w:dropDownList>
              </w:sdtPr>
              <w:sdtEndPr/>
              <w:sdtContent>
                <w:r w:rsidR="00C144FD">
                  <w:t>Customised off-the-shelf</w:t>
                </w:r>
              </w:sdtContent>
            </w:sdt>
          </w:p>
        </w:tc>
        <w:tc>
          <w:tcPr>
            <w:tcW w:w="494" w:type="pct"/>
          </w:tcPr>
          <w:p w14:paraId="4E1D1820" w14:textId="28EA245D" w:rsidR="00CE5515" w:rsidRDefault="00CE5515" w:rsidP="00CE5515">
            <w:pPr>
              <w:pStyle w:val="BDOTableBody"/>
            </w:pPr>
          </w:p>
        </w:tc>
      </w:tr>
      <w:tr w:rsidR="00C144FD" w:rsidRPr="008C6E93" w14:paraId="3F8109A5" w14:textId="4D335E70" w:rsidTr="00C144FD">
        <w:trPr>
          <w:cnfStyle w:val="000000100000" w:firstRow="0" w:lastRow="0" w:firstColumn="0" w:lastColumn="0" w:oddVBand="0" w:evenVBand="0" w:oddHBand="1" w:evenHBand="0" w:firstRowFirstColumn="0" w:firstRowLastColumn="0" w:lastRowFirstColumn="0" w:lastRowLastColumn="0"/>
          <w:trHeight w:val="294"/>
        </w:trPr>
        <w:tc>
          <w:tcPr>
            <w:tcW w:w="345" w:type="pct"/>
          </w:tcPr>
          <w:p w14:paraId="43EBBF6B" w14:textId="77777777" w:rsidR="00C144FD" w:rsidRPr="00B746A8" w:rsidRDefault="00C144FD" w:rsidP="00CE5515">
            <w:pPr>
              <w:pStyle w:val="BDOTableBody"/>
            </w:pPr>
          </w:p>
        </w:tc>
        <w:tc>
          <w:tcPr>
            <w:tcW w:w="780" w:type="pct"/>
            <w:noWrap/>
          </w:tcPr>
          <w:p w14:paraId="789274E8" w14:textId="08F897FF" w:rsidR="00C144FD" w:rsidRPr="00B746A8" w:rsidRDefault="00C144FD" w:rsidP="00CE5515">
            <w:pPr>
              <w:pStyle w:val="BDOTableBody"/>
            </w:pPr>
          </w:p>
        </w:tc>
        <w:tc>
          <w:tcPr>
            <w:tcW w:w="305" w:type="pct"/>
          </w:tcPr>
          <w:p w14:paraId="259BD933" w14:textId="77777777" w:rsidR="00C144FD" w:rsidRPr="00B746A8" w:rsidRDefault="00C144FD" w:rsidP="00CE5515">
            <w:pPr>
              <w:pStyle w:val="BDOTableBody"/>
            </w:pPr>
          </w:p>
        </w:tc>
        <w:tc>
          <w:tcPr>
            <w:tcW w:w="476" w:type="pct"/>
            <w:noWrap/>
          </w:tcPr>
          <w:p w14:paraId="66E8492D" w14:textId="2A5FE8AD" w:rsidR="00C144FD" w:rsidRPr="0084418C" w:rsidRDefault="00C144FD" w:rsidP="00CE5515">
            <w:pPr>
              <w:pStyle w:val="BDOTableBody"/>
              <w:rPr>
                <w:color w:val="auto"/>
              </w:rPr>
            </w:pPr>
          </w:p>
        </w:tc>
        <w:tc>
          <w:tcPr>
            <w:tcW w:w="596" w:type="pct"/>
            <w:noWrap/>
          </w:tcPr>
          <w:p w14:paraId="784C2068" w14:textId="5FB7D47F" w:rsidR="00C144FD" w:rsidRPr="0084418C" w:rsidRDefault="00C144FD" w:rsidP="00CE5515">
            <w:pPr>
              <w:pStyle w:val="BDOTableBody"/>
              <w:rPr>
                <w:color w:val="auto"/>
              </w:rPr>
            </w:pPr>
          </w:p>
        </w:tc>
        <w:tc>
          <w:tcPr>
            <w:tcW w:w="418" w:type="pct"/>
            <w:noWrap/>
          </w:tcPr>
          <w:p w14:paraId="1B84268D" w14:textId="77777777" w:rsidR="00C144FD" w:rsidRPr="00B746A8" w:rsidRDefault="00C144FD" w:rsidP="00CE5515">
            <w:pPr>
              <w:pStyle w:val="BDOTableBody"/>
            </w:pPr>
          </w:p>
        </w:tc>
        <w:tc>
          <w:tcPr>
            <w:tcW w:w="435" w:type="pct"/>
            <w:noWrap/>
          </w:tcPr>
          <w:p w14:paraId="37C7B0F0" w14:textId="77777777" w:rsidR="00C144FD" w:rsidRPr="00B746A8" w:rsidRDefault="00C144FD" w:rsidP="00CE5515">
            <w:pPr>
              <w:pStyle w:val="BDOTableBody"/>
            </w:pPr>
          </w:p>
        </w:tc>
        <w:tc>
          <w:tcPr>
            <w:tcW w:w="350" w:type="pct"/>
          </w:tcPr>
          <w:p w14:paraId="2FFE68F2" w14:textId="026E6225" w:rsidR="00C144FD" w:rsidRPr="0084418C" w:rsidRDefault="00C144FD" w:rsidP="00CE5515">
            <w:pPr>
              <w:pStyle w:val="BDOTableBody"/>
              <w:rPr>
                <w:color w:val="auto"/>
              </w:rPr>
            </w:pPr>
          </w:p>
        </w:tc>
        <w:tc>
          <w:tcPr>
            <w:tcW w:w="801" w:type="pct"/>
            <w:noWrap/>
          </w:tcPr>
          <w:p w14:paraId="02DBA622" w14:textId="43DFF95E" w:rsidR="00C144FD" w:rsidRPr="0084418C" w:rsidRDefault="00C144FD" w:rsidP="00CE5515">
            <w:pPr>
              <w:pStyle w:val="BDOTableBody"/>
              <w:rPr>
                <w:color w:val="auto"/>
              </w:rPr>
            </w:pPr>
          </w:p>
        </w:tc>
        <w:tc>
          <w:tcPr>
            <w:tcW w:w="494" w:type="pct"/>
          </w:tcPr>
          <w:p w14:paraId="46BACE39" w14:textId="4206E400" w:rsidR="00C144FD" w:rsidRDefault="00C144FD" w:rsidP="00CE5515">
            <w:pPr>
              <w:pStyle w:val="BDOTableBody"/>
            </w:pPr>
          </w:p>
        </w:tc>
      </w:tr>
      <w:tr w:rsidR="00C144FD" w:rsidRPr="008C6E93" w14:paraId="49F0860F" w14:textId="07862AE4" w:rsidTr="00C144FD">
        <w:trPr>
          <w:cnfStyle w:val="000000010000" w:firstRow="0" w:lastRow="0" w:firstColumn="0" w:lastColumn="0" w:oddVBand="0" w:evenVBand="0" w:oddHBand="0" w:evenHBand="1" w:firstRowFirstColumn="0" w:firstRowLastColumn="0" w:lastRowFirstColumn="0" w:lastRowLastColumn="0"/>
          <w:trHeight w:val="294"/>
        </w:trPr>
        <w:tc>
          <w:tcPr>
            <w:tcW w:w="345" w:type="pct"/>
          </w:tcPr>
          <w:p w14:paraId="627EF654" w14:textId="77777777" w:rsidR="00C144FD" w:rsidRDefault="00C144FD" w:rsidP="00CE5515">
            <w:pPr>
              <w:pStyle w:val="BDOTableBody"/>
            </w:pPr>
          </w:p>
        </w:tc>
        <w:tc>
          <w:tcPr>
            <w:tcW w:w="780" w:type="pct"/>
            <w:noWrap/>
          </w:tcPr>
          <w:p w14:paraId="20EB58DA" w14:textId="3405EDC2" w:rsidR="00C144FD" w:rsidRDefault="00C144FD" w:rsidP="00CE5515">
            <w:pPr>
              <w:pStyle w:val="BDOTableBody"/>
            </w:pPr>
          </w:p>
        </w:tc>
        <w:tc>
          <w:tcPr>
            <w:tcW w:w="305" w:type="pct"/>
          </w:tcPr>
          <w:p w14:paraId="7FBC79CF" w14:textId="77777777" w:rsidR="00C144FD" w:rsidRPr="00B746A8" w:rsidRDefault="00C144FD" w:rsidP="00CE5515">
            <w:pPr>
              <w:pStyle w:val="BDOTableBody"/>
            </w:pPr>
          </w:p>
        </w:tc>
        <w:tc>
          <w:tcPr>
            <w:tcW w:w="476" w:type="pct"/>
            <w:noWrap/>
          </w:tcPr>
          <w:p w14:paraId="7C99F980" w14:textId="5D891D55" w:rsidR="00C144FD" w:rsidRPr="0084418C" w:rsidRDefault="00C144FD" w:rsidP="00CE5515">
            <w:pPr>
              <w:pStyle w:val="BDOTableBody"/>
              <w:rPr>
                <w:color w:val="auto"/>
              </w:rPr>
            </w:pPr>
          </w:p>
        </w:tc>
        <w:tc>
          <w:tcPr>
            <w:tcW w:w="596" w:type="pct"/>
            <w:noWrap/>
          </w:tcPr>
          <w:p w14:paraId="3A0594B8" w14:textId="0FF24D38" w:rsidR="00C144FD" w:rsidRPr="0084418C" w:rsidRDefault="00C144FD" w:rsidP="00CE5515">
            <w:pPr>
              <w:pStyle w:val="BDOTableBody"/>
              <w:rPr>
                <w:color w:val="auto"/>
              </w:rPr>
            </w:pPr>
          </w:p>
        </w:tc>
        <w:tc>
          <w:tcPr>
            <w:tcW w:w="418" w:type="pct"/>
            <w:noWrap/>
          </w:tcPr>
          <w:p w14:paraId="03271C02" w14:textId="77777777" w:rsidR="00C144FD" w:rsidRPr="00B746A8" w:rsidRDefault="00C144FD" w:rsidP="00CE5515">
            <w:pPr>
              <w:pStyle w:val="BDOTableBody"/>
            </w:pPr>
          </w:p>
        </w:tc>
        <w:tc>
          <w:tcPr>
            <w:tcW w:w="435" w:type="pct"/>
            <w:noWrap/>
          </w:tcPr>
          <w:p w14:paraId="0E6A1EF1" w14:textId="77777777" w:rsidR="00C144FD" w:rsidRPr="00B746A8" w:rsidRDefault="00C144FD" w:rsidP="00CE5515">
            <w:pPr>
              <w:pStyle w:val="BDOTableBody"/>
            </w:pPr>
          </w:p>
        </w:tc>
        <w:tc>
          <w:tcPr>
            <w:tcW w:w="350" w:type="pct"/>
          </w:tcPr>
          <w:p w14:paraId="6021AB6C" w14:textId="64C90C86" w:rsidR="00C144FD" w:rsidRPr="0084418C" w:rsidRDefault="00C144FD" w:rsidP="00CE5515">
            <w:pPr>
              <w:pStyle w:val="BDOTableBody"/>
              <w:rPr>
                <w:color w:val="auto"/>
              </w:rPr>
            </w:pPr>
          </w:p>
        </w:tc>
        <w:tc>
          <w:tcPr>
            <w:tcW w:w="801" w:type="pct"/>
            <w:noWrap/>
          </w:tcPr>
          <w:p w14:paraId="1831CF75" w14:textId="3C6E0BD7" w:rsidR="00C144FD" w:rsidRPr="0084418C" w:rsidRDefault="00C144FD" w:rsidP="00CE5515">
            <w:pPr>
              <w:pStyle w:val="BDOTableBody"/>
              <w:rPr>
                <w:color w:val="auto"/>
              </w:rPr>
            </w:pPr>
          </w:p>
        </w:tc>
        <w:tc>
          <w:tcPr>
            <w:tcW w:w="494" w:type="pct"/>
          </w:tcPr>
          <w:p w14:paraId="41281990" w14:textId="61ED35B7" w:rsidR="00C144FD" w:rsidRDefault="00C144FD" w:rsidP="00CE5515">
            <w:pPr>
              <w:pStyle w:val="BDOTableBody"/>
            </w:pPr>
          </w:p>
        </w:tc>
      </w:tr>
    </w:tbl>
    <w:p w14:paraId="2D5BA340" w14:textId="77777777" w:rsidR="00D03F45" w:rsidRDefault="00D03F45" w:rsidP="0025001C">
      <w:pPr>
        <w:pStyle w:val="BDOHeading2Numbered"/>
        <w:ind w:left="851"/>
        <w:sectPr w:rsidR="00D03F45" w:rsidSect="00D03F45">
          <w:pgSz w:w="16840" w:h="11907" w:orient="landscape" w:code="9"/>
          <w:pgMar w:top="1134" w:right="1134" w:bottom="1134" w:left="1418" w:header="720" w:footer="720" w:gutter="0"/>
          <w:cols w:space="720"/>
          <w:docGrid w:linePitch="360"/>
        </w:sectPr>
      </w:pPr>
      <w:bookmarkStart w:id="24" w:name="_Toc64470705"/>
    </w:p>
    <w:p w14:paraId="5B69AD25" w14:textId="38AB78D7" w:rsidR="00B746A8" w:rsidRPr="000416D2" w:rsidRDefault="00B746A8" w:rsidP="00B746A8">
      <w:pPr>
        <w:pStyle w:val="BDOHeading1Numbered"/>
      </w:pPr>
      <w:bookmarkStart w:id="25" w:name="_Toc63798926"/>
      <w:bookmarkStart w:id="26" w:name="_Toc64470706"/>
      <w:bookmarkEnd w:id="24"/>
      <w:r w:rsidRPr="00071797">
        <w:t>Auto</w:t>
      </w:r>
      <w:r>
        <w:t>m</w:t>
      </w:r>
      <w:r w:rsidRPr="00071797">
        <w:t>ation and use of data</w:t>
      </w:r>
      <w:bookmarkEnd w:id="25"/>
      <w:bookmarkEnd w:id="26"/>
    </w:p>
    <w:p w14:paraId="00243AB0" w14:textId="029A7FC2" w:rsidR="00B746A8" w:rsidRPr="00302CB4" w:rsidRDefault="00B746A8" w:rsidP="00B746A8">
      <w:pPr>
        <w:pStyle w:val="BDOBodytext"/>
        <w:rPr>
          <w:i/>
        </w:rPr>
      </w:pPr>
      <w:r w:rsidRPr="00302CB4">
        <w:rPr>
          <w:i/>
        </w:rPr>
        <w:t>This section assists us to understand how data is entered into the system</w:t>
      </w:r>
      <w:r w:rsidR="00DC2976">
        <w:rPr>
          <w:i/>
        </w:rPr>
        <w:t>(</w:t>
      </w:r>
      <w:r w:rsidRPr="00302CB4">
        <w:rPr>
          <w:i/>
        </w:rPr>
        <w:t>s</w:t>
      </w:r>
      <w:r w:rsidR="00DC2976">
        <w:rPr>
          <w:i/>
        </w:rPr>
        <w:t>)</w:t>
      </w:r>
      <w:r w:rsidRPr="00302CB4">
        <w:rPr>
          <w:i/>
        </w:rPr>
        <w:t>, the nature of the reports</w:t>
      </w:r>
      <w:r w:rsidR="006D10E5">
        <w:rPr>
          <w:i/>
        </w:rPr>
        <w:t xml:space="preserve"> </w:t>
      </w:r>
      <w:r w:rsidRPr="00302CB4">
        <w:rPr>
          <w:i/>
        </w:rPr>
        <w:t>which are relevant to the audit and if financial data is automatically transferred between applications.</w:t>
      </w:r>
    </w:p>
    <w:p w14:paraId="08EC280A" w14:textId="65EF2460" w:rsidR="00B746A8" w:rsidRPr="00E04869" w:rsidRDefault="00B746A8" w:rsidP="004F16FA">
      <w:pPr>
        <w:pStyle w:val="BDOHeading2Numbered"/>
        <w:ind w:left="851"/>
      </w:pPr>
      <w:bookmarkStart w:id="27" w:name="_Toc63798927"/>
      <w:bookmarkStart w:id="28" w:name="_Toc64470707"/>
      <w:r>
        <w:t xml:space="preserve">Data Flow Diagram of </w:t>
      </w:r>
      <w:r w:rsidR="004F16FA">
        <w:t>f</w:t>
      </w:r>
      <w:r>
        <w:t xml:space="preserve">inancial </w:t>
      </w:r>
      <w:r w:rsidR="004F16FA">
        <w:t>r</w:t>
      </w:r>
      <w:r>
        <w:t>eporting applications</w:t>
      </w:r>
      <w:bookmarkEnd w:id="27"/>
      <w:bookmarkEnd w:id="28"/>
    </w:p>
    <w:p w14:paraId="66C8C0A7" w14:textId="1A50AC98" w:rsidR="00B746A8" w:rsidRDefault="00154F6D" w:rsidP="00F32D9F">
      <w:pPr>
        <w:pStyle w:val="BDOBodytext"/>
        <w:rPr>
          <w:i/>
        </w:rPr>
      </w:pPr>
      <w:r>
        <w:rPr>
          <w:i/>
          <w:iCs/>
        </w:rPr>
        <w:t>I</w:t>
      </w:r>
      <w:r w:rsidR="008F138A">
        <w:rPr>
          <w:i/>
          <w:iCs/>
        </w:rPr>
        <w:t>f available</w:t>
      </w:r>
      <w:r>
        <w:rPr>
          <w:i/>
          <w:iCs/>
        </w:rPr>
        <w:t>,</w:t>
      </w:r>
      <w:r w:rsidR="008F138A">
        <w:rPr>
          <w:i/>
          <w:iCs/>
        </w:rPr>
        <w:t xml:space="preserve"> please a</w:t>
      </w:r>
      <w:r w:rsidR="00B746A8" w:rsidRPr="3BD323A1">
        <w:rPr>
          <w:i/>
          <w:iCs/>
        </w:rPr>
        <w:t>ttach the organi</w:t>
      </w:r>
      <w:r w:rsidR="00DC2976">
        <w:rPr>
          <w:i/>
          <w:iCs/>
        </w:rPr>
        <w:t>s</w:t>
      </w:r>
      <w:r w:rsidR="00B746A8" w:rsidRPr="3BD323A1">
        <w:rPr>
          <w:i/>
          <w:iCs/>
        </w:rPr>
        <w:t xml:space="preserve">ation’s systems (applications) description, relevant interfaces, input, </w:t>
      </w:r>
      <w:proofErr w:type="gramStart"/>
      <w:r w:rsidR="00B746A8" w:rsidRPr="3BD323A1">
        <w:rPr>
          <w:i/>
          <w:iCs/>
        </w:rPr>
        <w:t>output</w:t>
      </w:r>
      <w:proofErr w:type="gramEnd"/>
      <w:r w:rsidR="00B746A8" w:rsidRPr="3BD323A1">
        <w:rPr>
          <w:i/>
          <w:iCs/>
        </w:rPr>
        <w:t xml:space="preserve"> and flow of data</w:t>
      </w:r>
      <w:r w:rsidR="00071E59" w:rsidRPr="3BD323A1">
        <w:rPr>
          <w:i/>
          <w:iCs/>
        </w:rPr>
        <w:t xml:space="preserve"> </w:t>
      </w:r>
      <w:r w:rsidR="00DC2976">
        <w:rPr>
          <w:i/>
          <w:iCs/>
        </w:rPr>
        <w:t>[</w:t>
      </w:r>
      <w:r w:rsidR="00071E59" w:rsidRPr="3BD323A1">
        <w:rPr>
          <w:i/>
          <w:iCs/>
        </w:rPr>
        <w:t>replace example below</w:t>
      </w:r>
      <w:r w:rsidR="00DC2976">
        <w:rPr>
          <w:i/>
          <w:iCs/>
        </w:rPr>
        <w:t>]:</w:t>
      </w:r>
    </w:p>
    <w:tbl>
      <w:tblPr>
        <w:tblStyle w:val="TableGrid"/>
        <w:tblW w:w="0" w:type="auto"/>
        <w:tblLook w:val="04A0" w:firstRow="1" w:lastRow="0" w:firstColumn="1" w:lastColumn="0" w:noHBand="0" w:noVBand="1"/>
      </w:tblPr>
      <w:tblGrid>
        <w:gridCol w:w="9629"/>
      </w:tblGrid>
      <w:tr w:rsidR="00F537E1" w14:paraId="08AAFB3F" w14:textId="77777777" w:rsidTr="5ADFF0B8">
        <w:tc>
          <w:tcPr>
            <w:tcW w:w="9629" w:type="dxa"/>
          </w:tcPr>
          <w:p w14:paraId="0CCC28C7" w14:textId="05696F4E" w:rsidR="00F537E1" w:rsidRDefault="00F537E1" w:rsidP="008A2F83">
            <w:pPr>
              <w:pStyle w:val="BDOBodytext"/>
              <w:rPr>
                <w:i/>
                <w:iCs/>
              </w:rPr>
            </w:pPr>
          </w:p>
          <w:p w14:paraId="65484618" w14:textId="13EB8D80" w:rsidR="00F537E1" w:rsidRDefault="00F537E1" w:rsidP="008A2F83">
            <w:pPr>
              <w:pStyle w:val="BDOBodytext"/>
              <w:rPr>
                <w:i/>
                <w:iCs/>
              </w:rPr>
            </w:pPr>
          </w:p>
          <w:p w14:paraId="4BB20D09" w14:textId="0F45011C" w:rsidR="00F537E1" w:rsidRDefault="00F537E1" w:rsidP="008A2F83">
            <w:pPr>
              <w:pStyle w:val="BDOBodytext"/>
              <w:rPr>
                <w:i/>
                <w:iCs/>
              </w:rPr>
            </w:pPr>
          </w:p>
        </w:tc>
      </w:tr>
    </w:tbl>
    <w:p w14:paraId="3E4FF0FF" w14:textId="574FCDF9" w:rsidR="008A3119" w:rsidRDefault="008A3119" w:rsidP="008A2F83">
      <w:pPr>
        <w:pStyle w:val="BDOBodytext"/>
        <w:rPr>
          <w:i/>
          <w:iCs/>
        </w:rPr>
      </w:pPr>
    </w:p>
    <w:p w14:paraId="48F3CB0F" w14:textId="62101189" w:rsidR="00D74E7D" w:rsidRDefault="00D74E7D" w:rsidP="00F32D9F">
      <w:pPr>
        <w:pStyle w:val="BDOHeading2Numbered"/>
        <w:ind w:left="850" w:hanging="850"/>
        <w:rPr>
          <w:i/>
          <w:sz w:val="20"/>
        </w:rPr>
      </w:pPr>
      <w:bookmarkStart w:id="29" w:name="_Toc63798928"/>
      <w:bookmarkStart w:id="30" w:name="_Toc63798929"/>
      <w:bookmarkStart w:id="31" w:name="_Toc63798930"/>
      <w:bookmarkStart w:id="32" w:name="_Toc63798931"/>
      <w:bookmarkStart w:id="33" w:name="_Toc64470708"/>
      <w:bookmarkEnd w:id="29"/>
      <w:bookmarkEnd w:id="30"/>
      <w:bookmarkEnd w:id="31"/>
      <w:r>
        <w:t>Main interfaces</w:t>
      </w:r>
      <w:r w:rsidR="003F7DC2">
        <w:t xml:space="preserve"> between applications that support the</w:t>
      </w:r>
      <w:r w:rsidR="002F0090">
        <w:t xml:space="preserve"> business </w:t>
      </w:r>
      <w:r w:rsidR="00890D53">
        <w:t>cycles (</w:t>
      </w:r>
      <w:r w:rsidRPr="0019738B">
        <w:rPr>
          <w:i/>
          <w:sz w:val="20"/>
        </w:rPr>
        <w:t xml:space="preserve">optional if </w:t>
      </w:r>
      <w:r w:rsidR="005367C2">
        <w:rPr>
          <w:i/>
          <w:sz w:val="20"/>
        </w:rPr>
        <w:t>2</w:t>
      </w:r>
      <w:r w:rsidRPr="0019738B">
        <w:rPr>
          <w:i/>
          <w:sz w:val="20"/>
        </w:rPr>
        <w:t xml:space="preserve">.1 </w:t>
      </w:r>
      <w:r w:rsidR="00154F6D">
        <w:rPr>
          <w:i/>
          <w:sz w:val="20"/>
        </w:rPr>
        <w:t>is</w:t>
      </w:r>
      <w:r w:rsidRPr="0019738B">
        <w:rPr>
          <w:i/>
          <w:sz w:val="20"/>
        </w:rPr>
        <w:t xml:space="preserve"> completed)</w:t>
      </w:r>
      <w:bookmarkEnd w:id="32"/>
      <w:bookmarkEnd w:id="33"/>
    </w:p>
    <w:p w14:paraId="7FD097E8" w14:textId="2AE7A459" w:rsidR="00F32D9F" w:rsidRPr="00F32D9F" w:rsidRDefault="00F32D9F" w:rsidP="00F32D9F">
      <w:pPr>
        <w:pStyle w:val="BDOHeading1Numbered"/>
        <w:numPr>
          <w:ilvl w:val="0"/>
          <w:numId w:val="49"/>
        </w:numPr>
        <w:ind w:left="1170"/>
        <w:outlineLvl w:val="9"/>
        <w:rPr>
          <w:b w:val="0"/>
          <w:i/>
          <w:iCs/>
          <w:caps w:val="0"/>
          <w:color w:val="auto"/>
          <w:sz w:val="20"/>
          <w:szCs w:val="20"/>
          <w:lang w:eastAsia="en-AU"/>
        </w:rPr>
      </w:pPr>
      <w:r w:rsidRPr="00F32D9F">
        <w:rPr>
          <w:b w:val="0"/>
          <w:i/>
          <w:iCs/>
          <w:caps w:val="0"/>
          <w:color w:val="auto"/>
          <w:sz w:val="20"/>
          <w:szCs w:val="20"/>
          <w:lang w:eastAsia="en-AU"/>
        </w:rPr>
        <w:t>List all key</w:t>
      </w:r>
      <w:r>
        <w:rPr>
          <w:b w:val="0"/>
          <w:i/>
          <w:iCs/>
          <w:caps w:val="0"/>
          <w:color w:val="auto"/>
          <w:sz w:val="20"/>
          <w:szCs w:val="20"/>
          <w:lang w:eastAsia="en-AU"/>
        </w:rPr>
        <w:t xml:space="preserve"> </w:t>
      </w:r>
      <w:r w:rsidRPr="00F32D9F">
        <w:rPr>
          <w:b w:val="0"/>
          <w:i/>
          <w:iCs/>
          <w:caps w:val="0"/>
          <w:color w:val="auto"/>
          <w:sz w:val="20"/>
          <w:szCs w:val="20"/>
          <w:lang w:eastAsia="en-AU"/>
        </w:rPr>
        <w:t>interfaces</w:t>
      </w:r>
      <w:r>
        <w:rPr>
          <w:b w:val="0"/>
          <w:i/>
          <w:iCs/>
          <w:caps w:val="0"/>
          <w:color w:val="auto"/>
          <w:sz w:val="20"/>
          <w:szCs w:val="20"/>
          <w:lang w:eastAsia="en-AU"/>
        </w:rPr>
        <w:t xml:space="preserve"> between applications</w:t>
      </w:r>
      <w:r w:rsidRPr="00F32D9F">
        <w:rPr>
          <w:b w:val="0"/>
          <w:i/>
          <w:iCs/>
          <w:caps w:val="0"/>
          <w:color w:val="auto"/>
          <w:sz w:val="20"/>
          <w:szCs w:val="20"/>
          <w:lang w:eastAsia="en-AU"/>
        </w:rPr>
        <w:t xml:space="preserve"> (</w:t>
      </w:r>
      <w:r>
        <w:rPr>
          <w:b w:val="0"/>
          <w:i/>
          <w:iCs/>
          <w:caps w:val="0"/>
          <w:color w:val="auto"/>
          <w:sz w:val="20"/>
          <w:szCs w:val="20"/>
          <w:lang w:eastAsia="en-AU"/>
        </w:rPr>
        <w:t xml:space="preserve">i.e., </w:t>
      </w:r>
      <w:r w:rsidRPr="00F32D9F">
        <w:rPr>
          <w:b w:val="0"/>
          <w:i/>
          <w:iCs/>
          <w:caps w:val="0"/>
          <w:color w:val="auto"/>
          <w:sz w:val="20"/>
          <w:szCs w:val="20"/>
          <w:lang w:eastAsia="en-AU"/>
        </w:rPr>
        <w:t>those with a significant impact on the entity’s business processes and financial reporting)</w:t>
      </w:r>
      <w:r w:rsidR="002D1E2A">
        <w:rPr>
          <w:b w:val="0"/>
          <w:i/>
          <w:iCs/>
          <w:caps w:val="0"/>
          <w:color w:val="auto"/>
          <w:sz w:val="20"/>
          <w:szCs w:val="20"/>
          <w:lang w:eastAsia="en-AU"/>
        </w:rPr>
        <w:t xml:space="preserve">. </w:t>
      </w:r>
      <w:bookmarkStart w:id="34" w:name="_Hlk69320163"/>
      <w:r w:rsidR="002D1E2A">
        <w:rPr>
          <w:b w:val="0"/>
          <w:i/>
          <w:iCs/>
          <w:caps w:val="0"/>
          <w:color w:val="auto"/>
          <w:sz w:val="20"/>
          <w:szCs w:val="20"/>
          <w:lang w:eastAsia="en-AU"/>
        </w:rPr>
        <w:t>These include both interfaces within the entity and interfaces with external parties (e.g., Electronic Data Interchange (EDI), etc.).</w:t>
      </w:r>
      <w:bookmarkEnd w:id="34"/>
    </w:p>
    <w:p w14:paraId="00609A8B" w14:textId="53D34ED3" w:rsidR="00F32D9F" w:rsidRPr="00F32D9F" w:rsidRDefault="00F32D9F" w:rsidP="00F32D9F">
      <w:pPr>
        <w:pStyle w:val="BDOHeading1Numbered"/>
        <w:numPr>
          <w:ilvl w:val="0"/>
          <w:numId w:val="49"/>
        </w:numPr>
        <w:spacing w:after="0"/>
        <w:ind w:left="1166"/>
        <w:outlineLvl w:val="9"/>
        <w:rPr>
          <w:b w:val="0"/>
          <w:i/>
          <w:iCs/>
          <w:caps w:val="0"/>
          <w:color w:val="auto"/>
          <w:sz w:val="20"/>
          <w:szCs w:val="20"/>
          <w:lang w:eastAsia="en-AU"/>
        </w:rPr>
      </w:pPr>
      <w:r w:rsidRPr="00F32D9F">
        <w:rPr>
          <w:b w:val="0"/>
          <w:i/>
          <w:iCs/>
          <w:caps w:val="0"/>
          <w:color w:val="auto"/>
          <w:sz w:val="20"/>
          <w:szCs w:val="20"/>
          <w:lang w:eastAsia="en-AU"/>
        </w:rPr>
        <w:t xml:space="preserve">Provide details about </w:t>
      </w:r>
      <w:r>
        <w:rPr>
          <w:b w:val="0"/>
          <w:i/>
          <w:iCs/>
          <w:caps w:val="0"/>
          <w:color w:val="auto"/>
          <w:sz w:val="20"/>
          <w:szCs w:val="20"/>
          <w:lang w:eastAsia="en-AU"/>
        </w:rPr>
        <w:t>each</w:t>
      </w:r>
      <w:r w:rsidRPr="00F32D9F">
        <w:rPr>
          <w:b w:val="0"/>
          <w:i/>
          <w:iCs/>
          <w:caps w:val="0"/>
          <w:color w:val="auto"/>
          <w:sz w:val="20"/>
          <w:szCs w:val="20"/>
          <w:lang w:eastAsia="en-AU"/>
        </w:rPr>
        <w:t xml:space="preserve"> interface, such as the following: </w:t>
      </w:r>
    </w:p>
    <w:p w14:paraId="15157255" w14:textId="77777777" w:rsidR="00F32D9F" w:rsidRPr="00F32D9F" w:rsidRDefault="00F32D9F" w:rsidP="00F32D9F">
      <w:pPr>
        <w:pStyle w:val="BDOBodytext"/>
        <w:ind w:left="1440" w:hanging="270"/>
        <w:rPr>
          <w:i/>
          <w:iCs/>
        </w:rPr>
      </w:pPr>
      <w:r w:rsidRPr="00F32D9F">
        <w:rPr>
          <w:i/>
          <w:iCs/>
        </w:rPr>
        <w:t>1)</w:t>
      </w:r>
      <w:r w:rsidRPr="00F32D9F">
        <w:rPr>
          <w:i/>
          <w:iCs/>
        </w:rPr>
        <w:tab/>
        <w:t>fully automated, semi-automated or manual interface</w:t>
      </w:r>
    </w:p>
    <w:p w14:paraId="72CFE452" w14:textId="77777777" w:rsidR="00F32D9F" w:rsidRPr="00F32D9F" w:rsidRDefault="00F32D9F" w:rsidP="00F32D9F">
      <w:pPr>
        <w:pStyle w:val="BDOBodytext"/>
        <w:ind w:left="1440" w:hanging="270"/>
        <w:rPr>
          <w:i/>
          <w:iCs/>
        </w:rPr>
      </w:pPr>
      <w:r w:rsidRPr="00F32D9F">
        <w:rPr>
          <w:i/>
          <w:iCs/>
        </w:rPr>
        <w:t xml:space="preserve">2) </w:t>
      </w:r>
      <w:r w:rsidRPr="00F32D9F">
        <w:rPr>
          <w:i/>
          <w:iCs/>
        </w:rPr>
        <w:tab/>
        <w:t xml:space="preserve">nature of the data being transferred </w:t>
      </w:r>
    </w:p>
    <w:p w14:paraId="2C7703E6" w14:textId="77777777" w:rsidR="00F32D9F" w:rsidRPr="00F32D9F" w:rsidRDefault="00F32D9F" w:rsidP="00F32D9F">
      <w:pPr>
        <w:pStyle w:val="BDOBodytext"/>
        <w:ind w:left="1440" w:hanging="270"/>
        <w:rPr>
          <w:i/>
          <w:iCs/>
        </w:rPr>
      </w:pPr>
      <w:r w:rsidRPr="00F32D9F">
        <w:rPr>
          <w:i/>
          <w:iCs/>
        </w:rPr>
        <w:t xml:space="preserve">3) </w:t>
      </w:r>
      <w:r w:rsidRPr="00F32D9F">
        <w:rPr>
          <w:i/>
          <w:iCs/>
        </w:rPr>
        <w:tab/>
        <w:t xml:space="preserve">if not fully automated, steps in place to perform the data transfer </w:t>
      </w:r>
    </w:p>
    <w:p w14:paraId="6CDD6000" w14:textId="2F5C98AC" w:rsidR="00F32D9F" w:rsidRPr="00F32D9F" w:rsidRDefault="00F32D9F" w:rsidP="00F32D9F">
      <w:pPr>
        <w:pStyle w:val="BDOBodytext"/>
        <w:ind w:left="1440" w:hanging="270"/>
        <w:rPr>
          <w:i/>
          <w:iCs/>
        </w:rPr>
      </w:pPr>
      <w:r w:rsidRPr="00F32D9F">
        <w:rPr>
          <w:i/>
          <w:iCs/>
        </w:rPr>
        <w:t xml:space="preserve">4) </w:t>
      </w:r>
      <w:r w:rsidRPr="00F32D9F">
        <w:rPr>
          <w:i/>
          <w:iCs/>
        </w:rPr>
        <w:tab/>
        <w:t>controls to guarantee timely, accurate and complete data transfer (</w:t>
      </w:r>
      <w:proofErr w:type="gramStart"/>
      <w:r w:rsidRPr="00F32D9F">
        <w:rPr>
          <w:i/>
          <w:iCs/>
        </w:rPr>
        <w:t>e.g.</w:t>
      </w:r>
      <w:proofErr w:type="gramEnd"/>
      <w:r w:rsidRPr="00F32D9F">
        <w:rPr>
          <w:i/>
          <w:iCs/>
        </w:rPr>
        <w:t xml:space="preserve"> log review</w:t>
      </w:r>
      <w:r>
        <w:rPr>
          <w:i/>
          <w:iCs/>
        </w:rPr>
        <w:t>,</w:t>
      </w:r>
      <w:r w:rsidRPr="00F32D9F">
        <w:rPr>
          <w:i/>
          <w:iCs/>
        </w:rPr>
        <w:t xml:space="preserve"> exception reports</w:t>
      </w:r>
      <w:r>
        <w:rPr>
          <w:i/>
          <w:iCs/>
        </w:rPr>
        <w:t>,</w:t>
      </w:r>
      <w:r w:rsidRPr="00F32D9F">
        <w:rPr>
          <w:i/>
          <w:iCs/>
        </w:rPr>
        <w:t xml:space="preserve"> manual reconciliations</w:t>
      </w:r>
      <w:r>
        <w:rPr>
          <w:i/>
          <w:iCs/>
        </w:rPr>
        <w:t>,</w:t>
      </w:r>
      <w:r w:rsidRPr="00F32D9F">
        <w:rPr>
          <w:i/>
          <w:iCs/>
        </w:rPr>
        <w:t xml:space="preserve"> batch monitoring</w:t>
      </w:r>
      <w:r>
        <w:rPr>
          <w:i/>
          <w:iCs/>
        </w:rPr>
        <w:t>, etc.</w:t>
      </w:r>
      <w:r w:rsidRPr="00F32D9F">
        <w:rPr>
          <w:i/>
          <w:iCs/>
        </w:rPr>
        <w:t>)</w:t>
      </w:r>
      <w:r>
        <w:rPr>
          <w:i/>
          <w:iCs/>
        </w:rPr>
        <w:t>.</w:t>
      </w:r>
    </w:p>
    <w:p w14:paraId="1D7DB2BA" w14:textId="77777777" w:rsidR="00F32D9F" w:rsidRPr="00F32D9F" w:rsidRDefault="00F32D9F" w:rsidP="00F32D9F">
      <w:pPr>
        <w:pStyle w:val="BDOBodytext"/>
        <w:rPr>
          <w:lang w:val="it-IT" w:eastAsia="en-US"/>
        </w:rPr>
      </w:pPr>
    </w:p>
    <w:tbl>
      <w:tblPr>
        <w:tblStyle w:val="BDOTable3"/>
        <w:tblW w:w="966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4"/>
        <w:gridCol w:w="3119"/>
        <w:gridCol w:w="3260"/>
      </w:tblGrid>
      <w:tr w:rsidR="00D74E7D" w:rsidRPr="00D74E7D" w14:paraId="3C724837" w14:textId="77777777" w:rsidTr="00B77A17">
        <w:trPr>
          <w:cnfStyle w:val="100000000000" w:firstRow="1" w:lastRow="0" w:firstColumn="0" w:lastColumn="0" w:oddVBand="0" w:evenVBand="0" w:oddHBand="0" w:evenHBand="0" w:firstRowFirstColumn="0" w:firstRowLastColumn="0" w:lastRowFirstColumn="0" w:lastRowLastColumn="0"/>
          <w:trHeight w:val="486"/>
          <w:tblHeader/>
        </w:trPr>
        <w:tc>
          <w:tcPr>
            <w:cnfStyle w:val="000000000100" w:firstRow="0" w:lastRow="0" w:firstColumn="0" w:lastColumn="0" w:oddVBand="0" w:evenVBand="0" w:oddHBand="0" w:evenHBand="0" w:firstRowFirstColumn="1" w:firstRowLastColumn="0" w:lastRowFirstColumn="0" w:lastRowLastColumn="0"/>
            <w:tcW w:w="3284" w:type="dxa"/>
          </w:tcPr>
          <w:p w14:paraId="4BC1E2DA" w14:textId="77777777" w:rsidR="00D74E7D" w:rsidRPr="00DC2976" w:rsidRDefault="00D74E7D" w:rsidP="00D74E7D">
            <w:pPr>
              <w:pStyle w:val="BDOTableHeading"/>
              <w:rPr>
                <w:rFonts w:ascii="Trebuchet MS" w:hAnsi="Trebuchet MS"/>
              </w:rPr>
            </w:pPr>
            <w:r w:rsidRPr="00DC2976">
              <w:rPr>
                <w:rFonts w:ascii="Trebuchet MS" w:hAnsi="Trebuchet MS"/>
              </w:rPr>
              <w:t>Interface applications</w:t>
            </w:r>
          </w:p>
        </w:tc>
        <w:tc>
          <w:tcPr>
            <w:tcW w:w="3119" w:type="dxa"/>
          </w:tcPr>
          <w:p w14:paraId="7BB4538E" w14:textId="400B5982" w:rsidR="00D74E7D" w:rsidRPr="00DC2976" w:rsidRDefault="00F32D9F" w:rsidP="00CE4D58">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Pr>
                <w:rFonts w:ascii="Trebuchet MS" w:hAnsi="Trebuchet MS"/>
              </w:rPr>
              <w:t xml:space="preserve">Details on the </w:t>
            </w:r>
            <w:r w:rsidR="00D74E7D" w:rsidRPr="00DC2976">
              <w:rPr>
                <w:rFonts w:ascii="Trebuchet MS" w:hAnsi="Trebuchet MS"/>
              </w:rPr>
              <w:t>interface</w:t>
            </w:r>
          </w:p>
        </w:tc>
        <w:tc>
          <w:tcPr>
            <w:tcW w:w="3260" w:type="dxa"/>
          </w:tcPr>
          <w:p w14:paraId="4FF671A3" w14:textId="77777777" w:rsidR="00D74E7D" w:rsidRPr="00DC2976" w:rsidRDefault="00D74E7D" w:rsidP="00D74E7D">
            <w:pPr>
              <w:pStyle w:val="BDOTableHeading"/>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DC2976">
              <w:rPr>
                <w:rFonts w:ascii="Trebuchet MS" w:hAnsi="Trebuchet MS"/>
              </w:rPr>
              <w:t>Frequency (Batch, real-time, scheduled x times daily)</w:t>
            </w:r>
          </w:p>
        </w:tc>
      </w:tr>
      <w:tr w:rsidR="00D74E7D" w14:paraId="3AF7A3D4" w14:textId="77777777" w:rsidTr="00976916">
        <w:trPr>
          <w:cnfStyle w:val="000000100000" w:firstRow="0" w:lastRow="0" w:firstColumn="0" w:lastColumn="0" w:oddVBand="0" w:evenVBand="0" w:oddHBand="1" w:evenHBand="0" w:firstRowFirstColumn="0" w:firstRowLastColumn="0" w:lastRowFirstColumn="0" w:lastRowLastColumn="0"/>
        </w:trPr>
        <w:tc>
          <w:tcPr>
            <w:tcW w:w="3284" w:type="dxa"/>
          </w:tcPr>
          <w:p w14:paraId="07494332" w14:textId="77777777" w:rsidR="00D74E7D" w:rsidRPr="006D10E5" w:rsidRDefault="00D74E7D" w:rsidP="00D74E7D">
            <w:pPr>
              <w:pStyle w:val="BDOTableBody"/>
              <w:spacing w:line="240" w:lineRule="auto"/>
              <w:rPr>
                <w:i/>
                <w:highlight w:val="cyan"/>
              </w:rPr>
            </w:pPr>
            <w:r w:rsidRPr="006D10E5">
              <w:rPr>
                <w:i/>
                <w:highlight w:val="cyan"/>
              </w:rPr>
              <w:t>[Application 1] to [Application 2]</w:t>
            </w:r>
          </w:p>
        </w:tc>
        <w:tc>
          <w:tcPr>
            <w:tcW w:w="3119" w:type="dxa"/>
          </w:tcPr>
          <w:p w14:paraId="20A38725" w14:textId="13604186" w:rsidR="00D74E7D" w:rsidRPr="00D74E7D" w:rsidRDefault="00D74E7D" w:rsidP="00D74E7D">
            <w:pPr>
              <w:pStyle w:val="BDOTableBody"/>
              <w:spacing w:line="240" w:lineRule="auto"/>
              <w:rPr>
                <w:color w:val="auto"/>
              </w:rPr>
            </w:pPr>
          </w:p>
        </w:tc>
        <w:tc>
          <w:tcPr>
            <w:tcW w:w="3260" w:type="dxa"/>
          </w:tcPr>
          <w:p w14:paraId="3C844FD6" w14:textId="77777777" w:rsidR="00D74E7D" w:rsidRPr="0084418C" w:rsidRDefault="002579E6" w:rsidP="00D74E7D">
            <w:pPr>
              <w:pStyle w:val="BDOTableBody"/>
              <w:spacing w:line="240" w:lineRule="auto"/>
              <w:rPr>
                <w:color w:val="auto"/>
              </w:rPr>
            </w:pPr>
            <w:sdt>
              <w:sdtPr>
                <w:alias w:val="Frequency"/>
                <w:tag w:val="Frequency"/>
                <w:id w:val="-595241556"/>
                <w:placeholder>
                  <w:docPart w:val="3F9DB8BAA6354240BD019D7AE9EB541C"/>
                </w:placeholder>
                <w:showingPlcHdr/>
                <w:dropDownList>
                  <w:listItem w:value="Choose an item."/>
                  <w:listItem w:displayText="Batch" w:value="Batch"/>
                  <w:listItem w:displayText="Real-time" w:value="Real-time"/>
                  <w:listItem w:displayText="Scheduled x times daily" w:value="Scheduled x times daily"/>
                </w:dropDownList>
              </w:sdtPr>
              <w:sdtEndPr/>
              <w:sdtContent>
                <w:r w:rsidR="00D74E7D" w:rsidRPr="0084418C">
                  <w:rPr>
                    <w:rStyle w:val="PlaceholderText"/>
                    <w:color w:val="auto"/>
                  </w:rPr>
                  <w:t>Choose an item.</w:t>
                </w:r>
              </w:sdtContent>
            </w:sdt>
          </w:p>
        </w:tc>
      </w:tr>
      <w:tr w:rsidR="00D74E7D" w14:paraId="4A659D2C" w14:textId="77777777" w:rsidTr="00976916">
        <w:trPr>
          <w:cnfStyle w:val="000000010000" w:firstRow="0" w:lastRow="0" w:firstColumn="0" w:lastColumn="0" w:oddVBand="0" w:evenVBand="0" w:oddHBand="0" w:evenHBand="1" w:firstRowFirstColumn="0" w:firstRowLastColumn="0" w:lastRowFirstColumn="0" w:lastRowLastColumn="0"/>
        </w:trPr>
        <w:tc>
          <w:tcPr>
            <w:tcW w:w="3284" w:type="dxa"/>
          </w:tcPr>
          <w:p w14:paraId="4954C2BF" w14:textId="77777777" w:rsidR="00D74E7D" w:rsidRPr="007E4C49" w:rsidDel="00012D1B" w:rsidRDefault="00D74E7D" w:rsidP="00D74E7D">
            <w:pPr>
              <w:pStyle w:val="BDOTableBody"/>
              <w:spacing w:line="240" w:lineRule="auto"/>
            </w:pPr>
          </w:p>
        </w:tc>
        <w:tc>
          <w:tcPr>
            <w:tcW w:w="3119" w:type="dxa"/>
          </w:tcPr>
          <w:p w14:paraId="53C00535" w14:textId="6918794C" w:rsidR="00D74E7D" w:rsidRPr="00D74E7D" w:rsidRDefault="00D74E7D" w:rsidP="00D74E7D">
            <w:pPr>
              <w:pStyle w:val="BDOTableBody"/>
              <w:spacing w:line="240" w:lineRule="auto"/>
              <w:rPr>
                <w:color w:val="auto"/>
              </w:rPr>
            </w:pPr>
          </w:p>
        </w:tc>
        <w:tc>
          <w:tcPr>
            <w:tcW w:w="3260" w:type="dxa"/>
          </w:tcPr>
          <w:p w14:paraId="0894AAB5" w14:textId="77777777" w:rsidR="00D74E7D" w:rsidRPr="0084418C" w:rsidRDefault="002579E6" w:rsidP="00D74E7D">
            <w:pPr>
              <w:pStyle w:val="BDOTableBody"/>
              <w:spacing w:line="240" w:lineRule="auto"/>
              <w:rPr>
                <w:color w:val="auto"/>
              </w:rPr>
            </w:pPr>
            <w:sdt>
              <w:sdtPr>
                <w:alias w:val="Frequency"/>
                <w:tag w:val="Frequency"/>
                <w:id w:val="-1876681781"/>
                <w:placeholder>
                  <w:docPart w:val="500E4F22F94449FAB16ACFBFF75A628A"/>
                </w:placeholder>
                <w:showingPlcHdr/>
                <w:dropDownList>
                  <w:listItem w:value="Choose an item."/>
                  <w:listItem w:displayText="Batch" w:value="Batch"/>
                  <w:listItem w:displayText="Real-time" w:value="Real-time"/>
                  <w:listItem w:displayText="Scheduled x times daily" w:value="Scheduled x times daily"/>
                </w:dropDownList>
              </w:sdtPr>
              <w:sdtEndPr/>
              <w:sdtContent>
                <w:r w:rsidR="00D74E7D" w:rsidRPr="0084418C">
                  <w:rPr>
                    <w:rStyle w:val="PlaceholderText"/>
                    <w:color w:val="auto"/>
                  </w:rPr>
                  <w:t>Choose an item.</w:t>
                </w:r>
              </w:sdtContent>
            </w:sdt>
          </w:p>
        </w:tc>
      </w:tr>
      <w:tr w:rsidR="00CE4D58" w14:paraId="1B1FEF0E" w14:textId="77777777" w:rsidTr="00976916">
        <w:trPr>
          <w:cnfStyle w:val="000000100000" w:firstRow="0" w:lastRow="0" w:firstColumn="0" w:lastColumn="0" w:oddVBand="0" w:evenVBand="0" w:oddHBand="1" w:evenHBand="0" w:firstRowFirstColumn="0" w:firstRowLastColumn="0" w:lastRowFirstColumn="0" w:lastRowLastColumn="0"/>
        </w:trPr>
        <w:tc>
          <w:tcPr>
            <w:tcW w:w="3284" w:type="dxa"/>
          </w:tcPr>
          <w:p w14:paraId="6EE3E0C7" w14:textId="77777777" w:rsidR="00CE4D58" w:rsidRDefault="00CE4D58" w:rsidP="00D74E7D">
            <w:pPr>
              <w:pStyle w:val="BDOTableBody"/>
              <w:spacing w:line="240" w:lineRule="auto"/>
            </w:pPr>
          </w:p>
        </w:tc>
        <w:tc>
          <w:tcPr>
            <w:tcW w:w="3119" w:type="dxa"/>
          </w:tcPr>
          <w:p w14:paraId="37333425" w14:textId="77777777" w:rsidR="00CE4D58" w:rsidRDefault="00CE4D58" w:rsidP="00D74E7D">
            <w:pPr>
              <w:pStyle w:val="BDOTableBody"/>
              <w:spacing w:line="240" w:lineRule="auto"/>
            </w:pPr>
          </w:p>
        </w:tc>
        <w:tc>
          <w:tcPr>
            <w:tcW w:w="3260" w:type="dxa"/>
          </w:tcPr>
          <w:p w14:paraId="4264410A" w14:textId="0D3AB052" w:rsidR="00CE4D58" w:rsidRPr="0084418C" w:rsidRDefault="002579E6" w:rsidP="00D74E7D">
            <w:pPr>
              <w:pStyle w:val="BDOTableBody"/>
              <w:spacing w:line="240" w:lineRule="auto"/>
              <w:rPr>
                <w:color w:val="auto"/>
              </w:rPr>
            </w:pPr>
            <w:sdt>
              <w:sdtPr>
                <w:alias w:val="Frequency"/>
                <w:tag w:val="Frequency"/>
                <w:id w:val="-703484893"/>
                <w:placeholder>
                  <w:docPart w:val="C204238EA19F4C50989A8D0C7B682005"/>
                </w:placeholder>
                <w:showingPlcHdr/>
                <w:dropDownList>
                  <w:listItem w:value="Choose an item."/>
                  <w:listItem w:displayText="Batch" w:value="Batch"/>
                  <w:listItem w:displayText="Real-time" w:value="Real-time"/>
                  <w:listItem w:displayText="Scheduled x times daily" w:value="Scheduled x times daily"/>
                </w:dropDownList>
              </w:sdtPr>
              <w:sdtEndPr/>
              <w:sdtContent>
                <w:r w:rsidR="00CE4D58" w:rsidRPr="0084418C">
                  <w:rPr>
                    <w:rStyle w:val="PlaceholderText"/>
                    <w:color w:val="auto"/>
                  </w:rPr>
                  <w:t>Choose an item.</w:t>
                </w:r>
              </w:sdtContent>
            </w:sdt>
          </w:p>
        </w:tc>
      </w:tr>
      <w:tr w:rsidR="002D1E2A" w14:paraId="2A4FDA59" w14:textId="77777777" w:rsidTr="00976916">
        <w:trPr>
          <w:cnfStyle w:val="000000010000" w:firstRow="0" w:lastRow="0" w:firstColumn="0" w:lastColumn="0" w:oddVBand="0" w:evenVBand="0" w:oddHBand="0" w:evenHBand="1" w:firstRowFirstColumn="0" w:firstRowLastColumn="0" w:lastRowFirstColumn="0" w:lastRowLastColumn="0"/>
        </w:trPr>
        <w:tc>
          <w:tcPr>
            <w:tcW w:w="3284" w:type="dxa"/>
          </w:tcPr>
          <w:p w14:paraId="20FFAC91" w14:textId="77777777" w:rsidR="002D1E2A" w:rsidRDefault="002D1E2A" w:rsidP="00D74E7D">
            <w:pPr>
              <w:pStyle w:val="BDOTableBody"/>
              <w:spacing w:line="240" w:lineRule="auto"/>
            </w:pPr>
          </w:p>
        </w:tc>
        <w:tc>
          <w:tcPr>
            <w:tcW w:w="3119" w:type="dxa"/>
          </w:tcPr>
          <w:p w14:paraId="0B8BF698" w14:textId="77777777" w:rsidR="002D1E2A" w:rsidRDefault="002D1E2A" w:rsidP="00D74E7D">
            <w:pPr>
              <w:pStyle w:val="BDOTableBody"/>
              <w:spacing w:line="240" w:lineRule="auto"/>
            </w:pPr>
          </w:p>
        </w:tc>
        <w:tc>
          <w:tcPr>
            <w:tcW w:w="3260" w:type="dxa"/>
          </w:tcPr>
          <w:p w14:paraId="137FD660" w14:textId="77777777" w:rsidR="002D1E2A" w:rsidRDefault="002D1E2A" w:rsidP="00D74E7D">
            <w:pPr>
              <w:pStyle w:val="BDOTableBody"/>
              <w:spacing w:line="240" w:lineRule="auto"/>
            </w:pPr>
          </w:p>
        </w:tc>
      </w:tr>
      <w:tr w:rsidR="00CE4D58" w14:paraId="0CA4DF58" w14:textId="77777777" w:rsidTr="00976916">
        <w:trPr>
          <w:cnfStyle w:val="000000100000" w:firstRow="0" w:lastRow="0" w:firstColumn="0" w:lastColumn="0" w:oddVBand="0" w:evenVBand="0" w:oddHBand="1" w:evenHBand="0" w:firstRowFirstColumn="0" w:firstRowLastColumn="0" w:lastRowFirstColumn="0" w:lastRowLastColumn="0"/>
        </w:trPr>
        <w:tc>
          <w:tcPr>
            <w:tcW w:w="3284" w:type="dxa"/>
          </w:tcPr>
          <w:p w14:paraId="0E8039FC" w14:textId="77777777" w:rsidR="00CE4D58" w:rsidRDefault="00CE4D58" w:rsidP="00D74E7D">
            <w:pPr>
              <w:pStyle w:val="BDOTableBody"/>
              <w:spacing w:line="240" w:lineRule="auto"/>
            </w:pPr>
          </w:p>
        </w:tc>
        <w:tc>
          <w:tcPr>
            <w:tcW w:w="3119" w:type="dxa"/>
          </w:tcPr>
          <w:p w14:paraId="683D346A" w14:textId="77777777" w:rsidR="00CE4D58" w:rsidRDefault="00CE4D58" w:rsidP="00D74E7D">
            <w:pPr>
              <w:pStyle w:val="BDOTableBody"/>
              <w:spacing w:line="240" w:lineRule="auto"/>
            </w:pPr>
          </w:p>
        </w:tc>
        <w:tc>
          <w:tcPr>
            <w:tcW w:w="3260" w:type="dxa"/>
          </w:tcPr>
          <w:p w14:paraId="0F10A55F" w14:textId="3703E1C2" w:rsidR="00CE4D58" w:rsidRPr="0084418C" w:rsidRDefault="002579E6" w:rsidP="00D74E7D">
            <w:pPr>
              <w:pStyle w:val="BDOTableBody"/>
              <w:spacing w:line="240" w:lineRule="auto"/>
              <w:rPr>
                <w:color w:val="auto"/>
              </w:rPr>
            </w:pPr>
            <w:sdt>
              <w:sdtPr>
                <w:alias w:val="Frequency"/>
                <w:tag w:val="Frequency"/>
                <w:id w:val="1158266762"/>
                <w:placeholder>
                  <w:docPart w:val="8BE91F3F51F449CDBEB74139E3B84EB3"/>
                </w:placeholder>
                <w:showingPlcHdr/>
                <w:dropDownList>
                  <w:listItem w:value="Choose an item."/>
                  <w:listItem w:displayText="Batch" w:value="Batch"/>
                  <w:listItem w:displayText="Real-time" w:value="Real-time"/>
                  <w:listItem w:displayText="Scheduled x times daily" w:value="Scheduled x times daily"/>
                </w:dropDownList>
              </w:sdtPr>
              <w:sdtEndPr/>
              <w:sdtContent>
                <w:r w:rsidR="00CE4D58" w:rsidRPr="0084418C">
                  <w:rPr>
                    <w:rStyle w:val="PlaceholderText"/>
                    <w:color w:val="auto"/>
                  </w:rPr>
                  <w:t>Choose an item.</w:t>
                </w:r>
              </w:sdtContent>
            </w:sdt>
          </w:p>
        </w:tc>
      </w:tr>
      <w:tr w:rsidR="00D74E7D" w14:paraId="0AD18D41" w14:textId="77777777" w:rsidTr="00976916">
        <w:trPr>
          <w:cnfStyle w:val="000000010000" w:firstRow="0" w:lastRow="0" w:firstColumn="0" w:lastColumn="0" w:oddVBand="0" w:evenVBand="0" w:oddHBand="0" w:evenHBand="1" w:firstRowFirstColumn="0" w:firstRowLastColumn="0" w:lastRowFirstColumn="0" w:lastRowLastColumn="0"/>
        </w:trPr>
        <w:tc>
          <w:tcPr>
            <w:tcW w:w="3284" w:type="dxa"/>
          </w:tcPr>
          <w:p w14:paraId="3A7024B6" w14:textId="77777777" w:rsidR="00D74E7D" w:rsidRPr="000E57F2" w:rsidRDefault="00D74E7D" w:rsidP="00D74E7D">
            <w:pPr>
              <w:pStyle w:val="BDOTableBody"/>
              <w:spacing w:line="240" w:lineRule="auto"/>
              <w:rPr>
                <w:highlight w:val="yellow"/>
              </w:rPr>
            </w:pPr>
          </w:p>
        </w:tc>
        <w:tc>
          <w:tcPr>
            <w:tcW w:w="3119" w:type="dxa"/>
          </w:tcPr>
          <w:p w14:paraId="7B3D1B60" w14:textId="57F79456" w:rsidR="00D74E7D" w:rsidRPr="00D74E7D" w:rsidRDefault="00D74E7D" w:rsidP="00D74E7D">
            <w:pPr>
              <w:pStyle w:val="BDOTableBody"/>
              <w:spacing w:line="240" w:lineRule="auto"/>
              <w:rPr>
                <w:color w:val="auto"/>
              </w:rPr>
            </w:pPr>
          </w:p>
        </w:tc>
        <w:tc>
          <w:tcPr>
            <w:tcW w:w="3260" w:type="dxa"/>
          </w:tcPr>
          <w:p w14:paraId="72503A18" w14:textId="77777777" w:rsidR="00D74E7D" w:rsidRPr="0084418C" w:rsidRDefault="002579E6" w:rsidP="00D74E7D">
            <w:pPr>
              <w:pStyle w:val="BDOTableBody"/>
              <w:spacing w:line="240" w:lineRule="auto"/>
              <w:rPr>
                <w:color w:val="auto"/>
              </w:rPr>
            </w:pPr>
            <w:sdt>
              <w:sdtPr>
                <w:alias w:val="Frequency"/>
                <w:tag w:val="Frequency"/>
                <w:id w:val="-1971591061"/>
                <w:placeholder>
                  <w:docPart w:val="99A5597F684248F8A857F56D97C49E32"/>
                </w:placeholder>
                <w:showingPlcHdr/>
                <w:dropDownList>
                  <w:listItem w:value="Choose an item."/>
                  <w:listItem w:displayText="Batch" w:value="Batch"/>
                  <w:listItem w:displayText="Real-time" w:value="Real-time"/>
                  <w:listItem w:displayText="Scheduled x times daily" w:value="Scheduled x times daily"/>
                </w:dropDownList>
              </w:sdtPr>
              <w:sdtEndPr/>
              <w:sdtContent>
                <w:r w:rsidR="00D74E7D" w:rsidRPr="0084418C">
                  <w:rPr>
                    <w:rStyle w:val="PlaceholderText"/>
                    <w:color w:val="auto"/>
                  </w:rPr>
                  <w:t>Choose an item.</w:t>
                </w:r>
              </w:sdtContent>
            </w:sdt>
          </w:p>
        </w:tc>
      </w:tr>
    </w:tbl>
    <w:p w14:paraId="2E7941BD" w14:textId="77777777" w:rsidR="00F32D9F" w:rsidRDefault="00F32D9F" w:rsidP="002D1E2A">
      <w:pPr>
        <w:pStyle w:val="BDOHeading2Numbered"/>
        <w:spacing w:before="360" w:after="240"/>
        <w:ind w:left="807" w:hanging="850"/>
      </w:pPr>
      <w:bookmarkStart w:id="35" w:name="_Toc63798935"/>
      <w:bookmarkStart w:id="36" w:name="_Toc64470709"/>
      <w:r>
        <w:t>Describe the u</w:t>
      </w:r>
      <w:r w:rsidRPr="008E0E8F">
        <w:t>se of complex technology component</w:t>
      </w:r>
      <w:r>
        <w:t>s</w:t>
      </w:r>
      <w:r w:rsidRPr="008E0E8F">
        <w:t xml:space="preserve"> (for </w:t>
      </w:r>
      <w:proofErr w:type="gramStart"/>
      <w:r w:rsidRPr="008E0E8F">
        <w:t>example</w:t>
      </w:r>
      <w:r>
        <w:t xml:space="preserve"> </w:t>
      </w:r>
      <w:r w:rsidRPr="008E0E8F">
        <w:t xml:space="preserve"> blockchain</w:t>
      </w:r>
      <w:proofErr w:type="gramEnd"/>
      <w:r w:rsidRPr="008E0E8F">
        <w:t>, robotic processing automation</w:t>
      </w:r>
      <w:r>
        <w:t xml:space="preserve"> (RPA)</w:t>
      </w:r>
      <w:r w:rsidRPr="008E0E8F">
        <w:t>, artificial intelligence, etc.)</w:t>
      </w:r>
      <w:r>
        <w:t>, if any.</w:t>
      </w:r>
    </w:p>
    <w:tbl>
      <w:tblPr>
        <w:tblStyle w:val="TableGrid"/>
        <w:tblW w:w="0" w:type="auto"/>
        <w:tblLook w:val="04A0" w:firstRow="1" w:lastRow="0" w:firstColumn="1" w:lastColumn="0" w:noHBand="0" w:noVBand="1"/>
      </w:tblPr>
      <w:tblGrid>
        <w:gridCol w:w="9629"/>
      </w:tblGrid>
      <w:tr w:rsidR="00F32D9F" w14:paraId="138F4A8D" w14:textId="77777777" w:rsidTr="009B7069">
        <w:tc>
          <w:tcPr>
            <w:tcW w:w="9629" w:type="dxa"/>
          </w:tcPr>
          <w:p w14:paraId="294847B7" w14:textId="490C8775" w:rsidR="00F32D9F" w:rsidRDefault="00902F41" w:rsidP="009B7069">
            <w:pPr>
              <w:rPr>
                <w:b/>
                <w:bCs/>
              </w:rPr>
            </w:pPr>
            <w:r>
              <w:rPr>
                <w:b/>
                <w:bCs/>
              </w:rPr>
              <w:t>NA</w:t>
            </w:r>
          </w:p>
          <w:p w14:paraId="7CDBB3D7" w14:textId="77483C90" w:rsidR="002D1E2A" w:rsidRDefault="002D1E2A" w:rsidP="009B7069">
            <w:pPr>
              <w:rPr>
                <w:b/>
                <w:bCs/>
              </w:rPr>
            </w:pPr>
          </w:p>
        </w:tc>
      </w:tr>
    </w:tbl>
    <w:p w14:paraId="0BD452CA" w14:textId="65430560" w:rsidR="00D74E7D" w:rsidRPr="000416D2" w:rsidRDefault="00D74E7D" w:rsidP="002D1E2A">
      <w:pPr>
        <w:pStyle w:val="BDOHeading1Numbered"/>
        <w:spacing w:before="360"/>
        <w:ind w:left="850" w:hanging="850"/>
      </w:pPr>
      <w:r>
        <w:t>Description of IT processes</w:t>
      </w:r>
      <w:bookmarkEnd w:id="35"/>
      <w:bookmarkEnd w:id="36"/>
    </w:p>
    <w:p w14:paraId="6B78BAD7" w14:textId="6CEC5384" w:rsidR="00D74E7D" w:rsidRPr="004F16FA" w:rsidRDefault="00D74E7D" w:rsidP="004F16FA">
      <w:pPr>
        <w:pStyle w:val="BDOHeading2Numbered"/>
        <w:ind w:left="851"/>
      </w:pPr>
      <w:bookmarkStart w:id="37" w:name="_Toc63798936"/>
      <w:bookmarkStart w:id="38" w:name="_Toc64470710"/>
      <w:r w:rsidRPr="009F03CF">
        <w:t>Manage Access</w:t>
      </w:r>
      <w:bookmarkEnd w:id="37"/>
      <w:bookmarkEnd w:id="38"/>
    </w:p>
    <w:p w14:paraId="04392525" w14:textId="4312CD89" w:rsidR="00F537E1" w:rsidRPr="00976916" w:rsidRDefault="003D26D5" w:rsidP="00F537E1">
      <w:pPr>
        <w:pStyle w:val="BDOHeading3"/>
        <w:rPr>
          <w:rFonts w:cs="Arial"/>
          <w:color w:val="ED1A3B"/>
          <w:sz w:val="20"/>
        </w:rPr>
      </w:pPr>
      <w:r w:rsidRPr="00F537E1">
        <w:rPr>
          <w:rFonts w:cs="Arial"/>
          <w:color w:val="FF0000"/>
          <w:sz w:val="20"/>
        </w:rPr>
        <w:t>3.1.1.</w:t>
      </w:r>
      <w:r w:rsidR="00F537E1" w:rsidRPr="00F537E1">
        <w:rPr>
          <w:rFonts w:cs="Arial"/>
          <w:color w:val="FF0000"/>
          <w:sz w:val="20"/>
        </w:rPr>
        <w:t xml:space="preserve"> </w:t>
      </w:r>
      <w:r w:rsidR="006D10E5">
        <w:rPr>
          <w:rFonts w:cs="Arial"/>
          <w:color w:val="FF0000"/>
          <w:sz w:val="20"/>
        </w:rPr>
        <w:tab/>
      </w:r>
      <w:r w:rsidR="009E7443" w:rsidRPr="00976916">
        <w:rPr>
          <w:rFonts w:cs="Arial"/>
          <w:color w:val="ED1A3B"/>
          <w:sz w:val="20"/>
        </w:rPr>
        <w:t>M</w:t>
      </w:r>
      <w:r w:rsidR="00F537E1" w:rsidRPr="00976916">
        <w:rPr>
          <w:rFonts w:cs="Arial"/>
          <w:color w:val="ED1A3B"/>
          <w:sz w:val="20"/>
        </w:rPr>
        <w:t>anage access process</w:t>
      </w:r>
    </w:p>
    <w:p w14:paraId="57D55A69" w14:textId="77777777" w:rsidR="00CE5515" w:rsidRDefault="002E2488" w:rsidP="00976916">
      <w:pPr>
        <w:pStyle w:val="BDOBulletedList"/>
        <w:numPr>
          <w:ilvl w:val="0"/>
          <w:numId w:val="0"/>
        </w:numPr>
        <w:rPr>
          <w:i/>
        </w:rPr>
      </w:pPr>
      <w:r w:rsidRPr="00876314">
        <w:rPr>
          <w:i/>
        </w:rPr>
        <w:t xml:space="preserve">Briefly describe the manage access process and which organisation units are involved </w:t>
      </w:r>
      <w:r w:rsidR="00976916">
        <w:rPr>
          <w:i/>
        </w:rPr>
        <w:t xml:space="preserve">with respect </w:t>
      </w:r>
      <w:r w:rsidRPr="00876314">
        <w:rPr>
          <w:i/>
        </w:rPr>
        <w:t>to</w:t>
      </w:r>
      <w:r w:rsidR="00CE5515">
        <w:rPr>
          <w:i/>
        </w:rPr>
        <w:t>:</w:t>
      </w:r>
    </w:p>
    <w:p w14:paraId="70AAE979" w14:textId="7222D82F" w:rsidR="00CE5515" w:rsidRDefault="002E2488" w:rsidP="00CE5515">
      <w:pPr>
        <w:pStyle w:val="BDOBulletedList"/>
        <w:numPr>
          <w:ilvl w:val="1"/>
          <w:numId w:val="47"/>
        </w:numPr>
        <w:rPr>
          <w:i/>
        </w:rPr>
      </w:pPr>
      <w:r w:rsidRPr="00876314">
        <w:rPr>
          <w:i/>
        </w:rPr>
        <w:t>Operating system</w:t>
      </w:r>
      <w:r w:rsidR="00976916">
        <w:rPr>
          <w:i/>
        </w:rPr>
        <w:t xml:space="preserve"> </w:t>
      </w:r>
      <w:r w:rsidRPr="00876314">
        <w:rPr>
          <w:i/>
        </w:rPr>
        <w:t xml:space="preserve">software </w:t>
      </w:r>
    </w:p>
    <w:p w14:paraId="3391F0CD" w14:textId="3DCC678E" w:rsidR="00CE5515" w:rsidRDefault="00CE5515" w:rsidP="00CE5515">
      <w:pPr>
        <w:pStyle w:val="BDOBulletedList"/>
        <w:numPr>
          <w:ilvl w:val="1"/>
          <w:numId w:val="47"/>
        </w:numPr>
        <w:rPr>
          <w:i/>
        </w:rPr>
      </w:pPr>
      <w:r>
        <w:rPr>
          <w:i/>
        </w:rPr>
        <w:t>N</w:t>
      </w:r>
      <w:r w:rsidR="002E2488" w:rsidRPr="00876314">
        <w:rPr>
          <w:i/>
        </w:rPr>
        <w:t>etwork access</w:t>
      </w:r>
    </w:p>
    <w:p w14:paraId="256E7EC1" w14:textId="65AD7C63" w:rsidR="00CE5515" w:rsidRDefault="002E2488" w:rsidP="00CE5515">
      <w:pPr>
        <w:pStyle w:val="BDOBulletedList"/>
        <w:numPr>
          <w:ilvl w:val="1"/>
          <w:numId w:val="47"/>
        </w:numPr>
        <w:rPr>
          <w:i/>
        </w:rPr>
      </w:pPr>
      <w:r w:rsidRPr="00876314">
        <w:rPr>
          <w:i/>
        </w:rPr>
        <w:t xml:space="preserve">IT applications access and </w:t>
      </w:r>
    </w:p>
    <w:p w14:paraId="5B4D30AF" w14:textId="4B89DEF2" w:rsidR="00CE5515" w:rsidRDefault="00CE5515" w:rsidP="00CE5515">
      <w:pPr>
        <w:pStyle w:val="BDOBulletedList"/>
        <w:numPr>
          <w:ilvl w:val="1"/>
          <w:numId w:val="47"/>
        </w:numPr>
        <w:rPr>
          <w:i/>
        </w:rPr>
      </w:pPr>
      <w:r>
        <w:rPr>
          <w:i/>
        </w:rPr>
        <w:t>D</w:t>
      </w:r>
      <w:r w:rsidR="002E2488" w:rsidRPr="00876314">
        <w:rPr>
          <w:i/>
        </w:rPr>
        <w:t xml:space="preserve">atabase access </w:t>
      </w:r>
    </w:p>
    <w:p w14:paraId="2C4C74C1" w14:textId="138092A1" w:rsidR="009C5411" w:rsidRDefault="00CE5515" w:rsidP="00CE5515">
      <w:pPr>
        <w:pStyle w:val="BDOBulletedList"/>
        <w:numPr>
          <w:ilvl w:val="0"/>
          <w:numId w:val="0"/>
        </w:numPr>
        <w:rPr>
          <w:i/>
        </w:rPr>
      </w:pPr>
      <w:r>
        <w:rPr>
          <w:i/>
        </w:rPr>
        <w:t>I</w:t>
      </w:r>
      <w:r w:rsidR="002E2488" w:rsidRPr="00876314">
        <w:rPr>
          <w:i/>
        </w:rPr>
        <w:t xml:space="preserve">f available mention existing internal </w:t>
      </w:r>
      <w:r w:rsidR="003817EF" w:rsidRPr="00876314">
        <w:rPr>
          <w:i/>
        </w:rPr>
        <w:t>procedures</w:t>
      </w:r>
      <w:r w:rsidR="00976916">
        <w:rPr>
          <w:i/>
        </w:rPr>
        <w:t xml:space="preserve"> o</w:t>
      </w:r>
      <w:r w:rsidR="003817EF" w:rsidRPr="00876314">
        <w:rPr>
          <w:i/>
        </w:rPr>
        <w:t>r</w:t>
      </w:r>
      <w:r w:rsidR="009C5411" w:rsidRPr="00876314">
        <w:rPr>
          <w:i/>
        </w:rPr>
        <w:t xml:space="preserve"> attach</w:t>
      </w:r>
      <w:r w:rsidR="00976916">
        <w:rPr>
          <w:i/>
        </w:rPr>
        <w:t xml:space="preserve"> a</w:t>
      </w:r>
      <w:r w:rsidR="009C5411" w:rsidRPr="00876314">
        <w:rPr>
          <w:i/>
        </w:rPr>
        <w:t xml:space="preserve"> copy of the relevant procedure or reference</w:t>
      </w:r>
      <w:r w:rsidR="00976916">
        <w:rPr>
          <w:i/>
        </w:rPr>
        <w:t xml:space="preserve"> it below</w:t>
      </w:r>
      <w:r w:rsidR="009C5411" w:rsidRPr="00876314">
        <w:rPr>
          <w:i/>
        </w:rPr>
        <w:t>.</w:t>
      </w:r>
    </w:p>
    <w:p w14:paraId="0900D6C0" w14:textId="77777777" w:rsidR="001337E4" w:rsidRPr="00876314" w:rsidRDefault="001337E4" w:rsidP="003D26D5">
      <w:pPr>
        <w:pStyle w:val="BDOBulletedList"/>
        <w:numPr>
          <w:ilvl w:val="0"/>
          <w:numId w:val="0"/>
        </w:numPr>
        <w:ind w:left="397" w:hanging="397"/>
        <w:rPr>
          <w:i/>
        </w:rPr>
      </w:pPr>
    </w:p>
    <w:tbl>
      <w:tblPr>
        <w:tblStyle w:val="TableGrid"/>
        <w:tblW w:w="0" w:type="auto"/>
        <w:tblLook w:val="04A0" w:firstRow="1" w:lastRow="0" w:firstColumn="1" w:lastColumn="0" w:noHBand="0" w:noVBand="1"/>
      </w:tblPr>
      <w:tblGrid>
        <w:gridCol w:w="9629"/>
      </w:tblGrid>
      <w:tr w:rsidR="002E2488" w14:paraId="7E555930" w14:textId="77777777" w:rsidTr="002E2488">
        <w:tc>
          <w:tcPr>
            <w:tcW w:w="9629" w:type="dxa"/>
          </w:tcPr>
          <w:p w14:paraId="11299757" w14:textId="6196CE1F" w:rsidR="00902F41" w:rsidRDefault="00902F41" w:rsidP="00E24BD8">
            <w:pPr>
              <w:pStyle w:val="BDOBodytext"/>
              <w:jc w:val="both"/>
              <w:rPr>
                <w:rFonts w:ascii="Times New Roman" w:hAnsi="Times New Roman" w:cs="Times New Roman"/>
                <w:color w:val="000000" w:themeColor="text1"/>
                <w:sz w:val="24"/>
                <w:lang w:eastAsia="en-US"/>
              </w:rPr>
            </w:pPr>
            <w:r>
              <w:rPr>
                <w:rFonts w:ascii="Times New Roman" w:hAnsi="Times New Roman" w:cs="Times New Roman"/>
                <w:color w:val="000000" w:themeColor="text1"/>
                <w:sz w:val="24"/>
                <w:lang w:eastAsia="en-US"/>
              </w:rPr>
              <w:t xml:space="preserve">The hospital run Windows OS with access being granted through the Active Directory. All the Computers are joined to the hospital domain. </w:t>
            </w:r>
            <w:r w:rsidR="005652A0">
              <w:rPr>
                <w:rFonts w:ascii="Times New Roman" w:hAnsi="Times New Roman" w:cs="Times New Roman"/>
                <w:color w:val="000000" w:themeColor="text1"/>
                <w:sz w:val="24"/>
                <w:lang w:eastAsia="en-US"/>
              </w:rPr>
              <w:t xml:space="preserve">There is a generic password for computers located at shared points (Reception, OPD Doctor’s Rooms, Wards). Computers assigned to specific individuals has password set as requested by the user. </w:t>
            </w:r>
            <w:r>
              <w:rPr>
                <w:rFonts w:ascii="Times New Roman" w:hAnsi="Times New Roman" w:cs="Times New Roman"/>
                <w:color w:val="000000" w:themeColor="text1"/>
                <w:sz w:val="24"/>
                <w:lang w:eastAsia="en-US"/>
              </w:rPr>
              <w:t xml:space="preserve">The application </w:t>
            </w:r>
            <w:proofErr w:type="spellStart"/>
            <w:r>
              <w:rPr>
                <w:rFonts w:ascii="Times New Roman" w:hAnsi="Times New Roman" w:cs="Times New Roman"/>
                <w:color w:val="000000" w:themeColor="text1"/>
                <w:sz w:val="24"/>
                <w:lang w:eastAsia="en-US"/>
              </w:rPr>
              <w:t>softwares</w:t>
            </w:r>
            <w:proofErr w:type="spellEnd"/>
            <w:r>
              <w:rPr>
                <w:rFonts w:ascii="Times New Roman" w:hAnsi="Times New Roman" w:cs="Times New Roman"/>
                <w:color w:val="000000" w:themeColor="text1"/>
                <w:sz w:val="24"/>
                <w:lang w:eastAsia="en-US"/>
              </w:rPr>
              <w:t xml:space="preserve"> installed on each computer depends on the department and the individual assigned to the computer.</w:t>
            </w:r>
          </w:p>
          <w:p w14:paraId="40171878" w14:textId="3966ACF6" w:rsidR="002E2488" w:rsidRDefault="00902F41" w:rsidP="00E24BD8">
            <w:pPr>
              <w:pStyle w:val="BDOBodytext"/>
              <w:jc w:val="both"/>
              <w:rPr>
                <w:rFonts w:ascii="Times New Roman" w:hAnsi="Times New Roman" w:cs="Times New Roman"/>
                <w:color w:val="000000" w:themeColor="text1"/>
                <w:sz w:val="24"/>
                <w:lang w:eastAsia="en-US"/>
              </w:rPr>
            </w:pPr>
            <w:r>
              <w:rPr>
                <w:rFonts w:ascii="Times New Roman" w:hAnsi="Times New Roman" w:cs="Times New Roman"/>
                <w:color w:val="000000" w:themeColor="text1"/>
                <w:sz w:val="24"/>
                <w:lang w:eastAsia="en-US"/>
              </w:rPr>
              <w:t xml:space="preserve">Network access is automatic for computers on cabled connection with access to network resources controlled by the firewall and the web-filter. Wireless connection access is controlled by WPA security embedded on the Ubiquity Unifi controller hosted on one of the computes at the IP department. </w:t>
            </w:r>
          </w:p>
          <w:p w14:paraId="62C38C23" w14:textId="3F94EE06" w:rsidR="00E24BD8" w:rsidRDefault="00E24BD8" w:rsidP="00E24BD8">
            <w:pPr>
              <w:pStyle w:val="BDOBodytext"/>
              <w:jc w:val="both"/>
              <w:rPr>
                <w:rFonts w:ascii="Times New Roman" w:hAnsi="Times New Roman" w:cs="Times New Roman"/>
                <w:color w:val="000000" w:themeColor="text1"/>
                <w:sz w:val="24"/>
                <w:lang w:eastAsia="en-US"/>
              </w:rPr>
            </w:pPr>
            <w:r>
              <w:rPr>
                <w:rFonts w:ascii="Times New Roman" w:hAnsi="Times New Roman" w:cs="Times New Roman"/>
                <w:color w:val="000000" w:themeColor="text1"/>
                <w:sz w:val="24"/>
                <w:lang w:eastAsia="en-US"/>
              </w:rPr>
              <w:t xml:space="preserve">Application access is based on user credential created from the server side. </w:t>
            </w:r>
            <w:r w:rsidR="005652A0">
              <w:rPr>
                <w:rFonts w:ascii="Times New Roman" w:hAnsi="Times New Roman" w:cs="Times New Roman"/>
                <w:color w:val="000000" w:themeColor="text1"/>
                <w:sz w:val="24"/>
                <w:lang w:eastAsia="en-US"/>
              </w:rPr>
              <w:t xml:space="preserve">Installation and access </w:t>
            </w:r>
            <w:proofErr w:type="gramStart"/>
            <w:r w:rsidR="005652A0">
              <w:rPr>
                <w:rFonts w:ascii="Times New Roman" w:hAnsi="Times New Roman" w:cs="Times New Roman"/>
                <w:color w:val="000000" w:themeColor="text1"/>
                <w:sz w:val="24"/>
                <w:lang w:eastAsia="en-US"/>
              </w:rPr>
              <w:t>is</w:t>
            </w:r>
            <w:proofErr w:type="gramEnd"/>
            <w:r w:rsidR="005652A0">
              <w:rPr>
                <w:rFonts w:ascii="Times New Roman" w:hAnsi="Times New Roman" w:cs="Times New Roman"/>
                <w:color w:val="000000" w:themeColor="text1"/>
                <w:sz w:val="24"/>
                <w:lang w:eastAsia="en-US"/>
              </w:rPr>
              <w:t xml:space="preserve"> granted through request from the Head of Department and approval from the relevant authorities. </w:t>
            </w:r>
            <w:r>
              <w:rPr>
                <w:rFonts w:ascii="Times New Roman" w:hAnsi="Times New Roman" w:cs="Times New Roman"/>
                <w:color w:val="000000" w:themeColor="text1"/>
                <w:sz w:val="24"/>
                <w:lang w:eastAsia="en-US"/>
              </w:rPr>
              <w:t xml:space="preserve">Major applications with access rights are Microsoft Dynamics Navision and Clinic master. Each user has specific rights in line with the role they are assigned to. </w:t>
            </w:r>
          </w:p>
          <w:p w14:paraId="67A9ABB4" w14:textId="51BA50A7" w:rsidR="00E24BD8" w:rsidRPr="00902F41" w:rsidRDefault="00E24BD8" w:rsidP="00E24BD8">
            <w:pPr>
              <w:pStyle w:val="BDOBodytext"/>
              <w:jc w:val="both"/>
              <w:rPr>
                <w:rFonts w:ascii="Times New Roman" w:hAnsi="Times New Roman" w:cs="Times New Roman"/>
                <w:color w:val="000000" w:themeColor="text1"/>
                <w:sz w:val="24"/>
                <w:lang w:eastAsia="en-US"/>
              </w:rPr>
            </w:pPr>
            <w:r>
              <w:rPr>
                <w:rFonts w:ascii="Times New Roman" w:hAnsi="Times New Roman" w:cs="Times New Roman"/>
                <w:color w:val="000000" w:themeColor="text1"/>
                <w:sz w:val="24"/>
                <w:lang w:eastAsia="en-US"/>
              </w:rPr>
              <w:t>Database access is restricted to frontend only for the user. The backend end is accessed by the IT department and the service providers on request.</w:t>
            </w:r>
            <w:r w:rsidR="005652A0">
              <w:rPr>
                <w:rFonts w:ascii="Times New Roman" w:hAnsi="Times New Roman" w:cs="Times New Roman"/>
                <w:color w:val="000000" w:themeColor="text1"/>
                <w:sz w:val="24"/>
                <w:lang w:eastAsia="en-US"/>
              </w:rPr>
              <w:t xml:space="preserve"> Access to backend is through management studio with the credential reserved to IT department.</w:t>
            </w:r>
          </w:p>
          <w:p w14:paraId="6BD50C1C" w14:textId="77777777" w:rsidR="00C71E73" w:rsidRDefault="00C71E73" w:rsidP="009C5411">
            <w:pPr>
              <w:pStyle w:val="BDOBodytext"/>
              <w:rPr>
                <w:rFonts w:cs="Times New Roman"/>
                <w:color w:val="ED1A3B" w:themeColor="background2"/>
                <w:sz w:val="24"/>
                <w:lang w:eastAsia="en-US"/>
              </w:rPr>
            </w:pPr>
          </w:p>
          <w:p w14:paraId="22043FA1" w14:textId="77777777" w:rsidR="003817EF" w:rsidRDefault="003817EF" w:rsidP="009C5411">
            <w:pPr>
              <w:pStyle w:val="BDOBodytext"/>
              <w:rPr>
                <w:rFonts w:cs="Times New Roman"/>
                <w:color w:val="ED1A3B" w:themeColor="background2"/>
                <w:sz w:val="24"/>
                <w:lang w:eastAsia="en-US"/>
              </w:rPr>
            </w:pPr>
          </w:p>
          <w:p w14:paraId="069ADE78" w14:textId="23F3191C" w:rsidR="00876314" w:rsidRDefault="00876314" w:rsidP="009C5411">
            <w:pPr>
              <w:pStyle w:val="BDOBodytext"/>
              <w:rPr>
                <w:rFonts w:cs="Times New Roman"/>
                <w:color w:val="ED1A3B" w:themeColor="background2"/>
                <w:sz w:val="24"/>
                <w:lang w:eastAsia="en-US"/>
              </w:rPr>
            </w:pPr>
          </w:p>
        </w:tc>
      </w:tr>
    </w:tbl>
    <w:p w14:paraId="398C4472" w14:textId="72557D54" w:rsidR="00F537E1" w:rsidRPr="00976916" w:rsidRDefault="003D26D5" w:rsidP="00F537E1">
      <w:pPr>
        <w:pStyle w:val="BDOHeading3"/>
        <w:rPr>
          <w:rFonts w:cs="Arial"/>
          <w:color w:val="ED1A3B"/>
          <w:sz w:val="20"/>
        </w:rPr>
      </w:pPr>
      <w:r w:rsidRPr="5ADFF0B8">
        <w:rPr>
          <w:rFonts w:cs="Arial"/>
          <w:color w:val="FF0000"/>
          <w:sz w:val="20"/>
        </w:rPr>
        <w:t xml:space="preserve">3.1.2. </w:t>
      </w:r>
      <w:r w:rsidR="006D10E5">
        <w:rPr>
          <w:rFonts w:cs="Arial"/>
          <w:color w:val="FF0000"/>
          <w:sz w:val="20"/>
        </w:rPr>
        <w:tab/>
      </w:r>
      <w:r w:rsidR="00F537E1" w:rsidRPr="5ADFF0B8">
        <w:rPr>
          <w:rFonts w:cs="Arial"/>
          <w:sz w:val="20"/>
        </w:rPr>
        <w:t>User accounts administration</w:t>
      </w:r>
    </w:p>
    <w:p w14:paraId="1C753525" w14:textId="77777777" w:rsidR="008174E9" w:rsidRPr="00876314" w:rsidRDefault="1C12C12A" w:rsidP="5ADFF0B8">
      <w:pPr>
        <w:pStyle w:val="BDOBulletedList"/>
        <w:numPr>
          <w:ilvl w:val="0"/>
          <w:numId w:val="45"/>
        </w:numPr>
        <w:rPr>
          <w:i/>
          <w:iCs/>
        </w:rPr>
      </w:pPr>
      <w:r w:rsidRPr="5ADFF0B8">
        <w:rPr>
          <w:i/>
          <w:iCs/>
        </w:rPr>
        <w:t xml:space="preserve">Describe Administrators accounts for applications identified within the form that are accessible by single individuals. </w:t>
      </w:r>
    </w:p>
    <w:p w14:paraId="7F1829FE" w14:textId="292BBF3F" w:rsidR="008174E9" w:rsidRPr="00876314" w:rsidRDefault="1C12C12A" w:rsidP="5ADFF0B8">
      <w:pPr>
        <w:pStyle w:val="BDOBulletedList"/>
        <w:numPr>
          <w:ilvl w:val="0"/>
          <w:numId w:val="45"/>
        </w:numPr>
        <w:rPr>
          <w:i/>
          <w:iCs/>
        </w:rPr>
      </w:pPr>
      <w:r w:rsidRPr="5ADFF0B8">
        <w:rPr>
          <w:i/>
          <w:iCs/>
        </w:rPr>
        <w:t>Describe if Administrator roles are defined</w:t>
      </w:r>
    </w:p>
    <w:p w14:paraId="53D5709B" w14:textId="5749CD42" w:rsidR="008174E9" w:rsidRPr="00876314" w:rsidRDefault="1C12C12A" w:rsidP="5ADFF0B8">
      <w:pPr>
        <w:pStyle w:val="BDOBulletedList"/>
        <w:numPr>
          <w:ilvl w:val="0"/>
          <w:numId w:val="45"/>
        </w:numPr>
        <w:rPr>
          <w:i/>
          <w:iCs/>
        </w:rPr>
      </w:pPr>
      <w:r w:rsidRPr="5ADFF0B8">
        <w:rPr>
          <w:i/>
          <w:iCs/>
        </w:rPr>
        <w:t>Describe how user rights are set up (assigned individually, roles based on function etc.).</w:t>
      </w:r>
    </w:p>
    <w:p w14:paraId="3C0C38B2" w14:textId="7965E496" w:rsidR="00F04E73" w:rsidRPr="0084418C" w:rsidRDefault="1C12C12A" w:rsidP="0084418C">
      <w:pPr>
        <w:pStyle w:val="BDOBulletedList"/>
        <w:numPr>
          <w:ilvl w:val="0"/>
          <w:numId w:val="45"/>
        </w:numPr>
        <w:spacing w:after="120"/>
        <w:rPr>
          <w:i/>
          <w:iCs/>
        </w:rPr>
      </w:pPr>
      <w:r w:rsidRPr="5ADFF0B8">
        <w:rPr>
          <w:i/>
          <w:iCs/>
        </w:rPr>
        <w:t>Describe the method by which user accounts authenticate to the relevant applications / systems.</w:t>
      </w:r>
    </w:p>
    <w:tbl>
      <w:tblPr>
        <w:tblStyle w:val="TableGrid"/>
        <w:tblW w:w="0" w:type="auto"/>
        <w:tblLook w:val="04A0" w:firstRow="1" w:lastRow="0" w:firstColumn="1" w:lastColumn="0" w:noHBand="0" w:noVBand="1"/>
      </w:tblPr>
      <w:tblGrid>
        <w:gridCol w:w="9629"/>
      </w:tblGrid>
      <w:tr w:rsidR="00FF6FBB" w14:paraId="6A0341E9" w14:textId="77777777" w:rsidTr="5ADFF0B8">
        <w:tc>
          <w:tcPr>
            <w:tcW w:w="9629" w:type="dxa"/>
          </w:tcPr>
          <w:p w14:paraId="0788DEB2" w14:textId="0A2435DC" w:rsidR="00D56C2E" w:rsidRDefault="00C144FD" w:rsidP="009C5411">
            <w:pPr>
              <w:pStyle w:val="BDOBodytext"/>
              <w:rPr>
                <w:rFonts w:cs="Times New Roman"/>
                <w:sz w:val="24"/>
                <w:lang w:eastAsia="en-US"/>
              </w:rPr>
            </w:pPr>
            <w:r w:rsidRPr="00C144FD">
              <w:rPr>
                <w:rFonts w:cs="Times New Roman"/>
                <w:sz w:val="24"/>
                <w:lang w:eastAsia="en-US"/>
              </w:rPr>
              <w:t>Ever</w:t>
            </w:r>
            <w:r>
              <w:rPr>
                <w:rFonts w:cs="Times New Roman"/>
                <w:sz w:val="24"/>
                <w:lang w:eastAsia="en-US"/>
              </w:rPr>
              <w:t xml:space="preserve"> Users access different applications and have different rights/roles. Administrators accounts belongs to the IT department and management.</w:t>
            </w:r>
          </w:p>
          <w:p w14:paraId="2A32EAE7" w14:textId="5786706F" w:rsidR="00C144FD" w:rsidRDefault="00C144FD" w:rsidP="009C5411">
            <w:pPr>
              <w:pStyle w:val="BDOBodytext"/>
              <w:rPr>
                <w:rFonts w:cs="Times New Roman"/>
                <w:sz w:val="24"/>
                <w:lang w:eastAsia="en-US"/>
              </w:rPr>
            </w:pPr>
            <w:r>
              <w:rPr>
                <w:rFonts w:cs="Times New Roman"/>
                <w:sz w:val="24"/>
                <w:lang w:eastAsia="en-US"/>
              </w:rPr>
              <w:t>Administrator’s roles are defined. This is determined by the role played by the specified user of the application. This does not apply to the database and the developer’s environment of the applications used within the hospital.</w:t>
            </w:r>
          </w:p>
          <w:p w14:paraId="5B943A8C" w14:textId="2855F93E" w:rsidR="00C144FD" w:rsidRDefault="00C144FD" w:rsidP="009C5411">
            <w:pPr>
              <w:pStyle w:val="BDOBodytext"/>
              <w:rPr>
                <w:rFonts w:cs="Times New Roman"/>
                <w:sz w:val="24"/>
                <w:lang w:eastAsia="en-US"/>
              </w:rPr>
            </w:pPr>
            <w:r>
              <w:rPr>
                <w:rFonts w:cs="Times New Roman"/>
                <w:sz w:val="24"/>
                <w:lang w:eastAsia="en-US"/>
              </w:rPr>
              <w:t xml:space="preserve">User are assigned rights depending on the roles the play at the hospital. Different users have different rights. For instance, all users’ cashiers have transactional role in clinic master. Meaning their boundary stops at that. </w:t>
            </w:r>
          </w:p>
          <w:p w14:paraId="0547886F" w14:textId="0D9E359C" w:rsidR="00C144FD" w:rsidRPr="00C144FD" w:rsidRDefault="00C144FD" w:rsidP="009C5411">
            <w:pPr>
              <w:pStyle w:val="BDOBodytext"/>
              <w:rPr>
                <w:rFonts w:cs="Times New Roman"/>
                <w:sz w:val="24"/>
                <w:lang w:eastAsia="en-US"/>
              </w:rPr>
            </w:pPr>
            <w:r>
              <w:rPr>
                <w:rFonts w:cs="Times New Roman"/>
                <w:sz w:val="24"/>
                <w:lang w:eastAsia="en-US"/>
              </w:rPr>
              <w:t>Applications authenticate users through password-based authentication. Computers are authenticated using password via the AD.</w:t>
            </w:r>
          </w:p>
          <w:p w14:paraId="33795B6D" w14:textId="77777777" w:rsidR="006D10E5" w:rsidRDefault="006D10E5" w:rsidP="009C5411">
            <w:pPr>
              <w:pStyle w:val="BDOBodytext"/>
              <w:rPr>
                <w:rFonts w:cs="Times New Roman"/>
                <w:color w:val="ED1A3B" w:themeColor="background2"/>
                <w:sz w:val="24"/>
                <w:lang w:eastAsia="en-US"/>
              </w:rPr>
            </w:pPr>
          </w:p>
          <w:p w14:paraId="0CFD3C69" w14:textId="348A29FB" w:rsidR="006D10E5" w:rsidRDefault="006D10E5" w:rsidP="009C5411">
            <w:pPr>
              <w:pStyle w:val="BDOBodytext"/>
              <w:rPr>
                <w:rFonts w:cs="Times New Roman"/>
                <w:color w:val="ED1A3B" w:themeColor="background2"/>
                <w:sz w:val="24"/>
                <w:lang w:eastAsia="en-US"/>
              </w:rPr>
            </w:pPr>
          </w:p>
        </w:tc>
      </w:tr>
    </w:tbl>
    <w:p w14:paraId="4C077BD7" w14:textId="6E90D0A3" w:rsidR="00FF6FBB" w:rsidRPr="009C5411" w:rsidRDefault="00FF6FBB" w:rsidP="009C5411">
      <w:pPr>
        <w:pStyle w:val="BDOBodytext"/>
        <w:rPr>
          <w:rFonts w:cs="Times New Roman"/>
          <w:color w:val="ED1A3B" w:themeColor="background2"/>
          <w:sz w:val="24"/>
          <w:lang w:eastAsia="en-US"/>
        </w:rPr>
      </w:pPr>
    </w:p>
    <w:p w14:paraId="6F3CA44D" w14:textId="4F8CA73E" w:rsidR="00260ED9" w:rsidRPr="00D56C2E" w:rsidRDefault="0009677D" w:rsidP="00641972">
      <w:pPr>
        <w:pStyle w:val="BDOHeading3"/>
        <w:rPr>
          <w:rFonts w:cs="Arial"/>
          <w:color w:val="FF0000"/>
          <w:sz w:val="20"/>
        </w:rPr>
      </w:pPr>
      <w:bookmarkStart w:id="39" w:name="_Toc64470711"/>
      <w:r w:rsidRPr="00D56C2E">
        <w:rPr>
          <w:rFonts w:cs="Arial"/>
          <w:color w:val="FF0000"/>
          <w:sz w:val="20"/>
        </w:rPr>
        <w:t>3</w:t>
      </w:r>
      <w:r w:rsidR="00260ED9" w:rsidRPr="00D56C2E">
        <w:rPr>
          <w:rFonts w:cs="Arial"/>
          <w:color w:val="FF0000"/>
          <w:sz w:val="20"/>
        </w:rPr>
        <w:t>.1.</w:t>
      </w:r>
      <w:r w:rsidR="00F537E1" w:rsidRPr="00D56C2E">
        <w:rPr>
          <w:rFonts w:cs="Arial"/>
          <w:color w:val="FF0000"/>
          <w:sz w:val="20"/>
        </w:rPr>
        <w:t>3</w:t>
      </w:r>
      <w:r w:rsidR="006D10E5">
        <w:rPr>
          <w:rFonts w:cs="Arial"/>
          <w:color w:val="FF0000"/>
          <w:sz w:val="20"/>
        </w:rPr>
        <w:tab/>
      </w:r>
      <w:r w:rsidR="009300E5" w:rsidRPr="00976916">
        <w:rPr>
          <w:rFonts w:cs="Arial"/>
          <w:color w:val="ED1A3B"/>
          <w:sz w:val="20"/>
        </w:rPr>
        <w:t xml:space="preserve">Authentication </w:t>
      </w:r>
      <w:r w:rsidR="003B2D28" w:rsidRPr="00976916">
        <w:rPr>
          <w:rFonts w:cs="Arial"/>
          <w:color w:val="ED1A3B"/>
          <w:sz w:val="20"/>
        </w:rPr>
        <w:t xml:space="preserve">method to access </w:t>
      </w:r>
      <w:r w:rsidR="00256B3F" w:rsidRPr="00976916">
        <w:rPr>
          <w:rFonts w:cs="Arial"/>
          <w:color w:val="ED1A3B"/>
          <w:sz w:val="20"/>
        </w:rPr>
        <w:t xml:space="preserve">IT </w:t>
      </w:r>
      <w:r w:rsidR="00407493" w:rsidRPr="00976916">
        <w:rPr>
          <w:rFonts w:cs="Arial"/>
          <w:color w:val="ED1A3B"/>
          <w:sz w:val="20"/>
        </w:rPr>
        <w:t>resources</w:t>
      </w:r>
      <w:bookmarkEnd w:id="39"/>
    </w:p>
    <w:p w14:paraId="195E03A2" w14:textId="41C7D56A" w:rsidR="00D74E7D" w:rsidRPr="00D74E7D" w:rsidRDefault="00D74E7D" w:rsidP="00D74E7D">
      <w:pPr>
        <w:pStyle w:val="BDOBodytext"/>
        <w:rPr>
          <w:i/>
        </w:rPr>
      </w:pPr>
      <w:r w:rsidRPr="00D74E7D">
        <w:rPr>
          <w:i/>
        </w:rPr>
        <w:t>Describe</w:t>
      </w:r>
      <w:r w:rsidR="00256B3F">
        <w:rPr>
          <w:i/>
        </w:rPr>
        <w:t xml:space="preserve"> authentication methods and </w:t>
      </w:r>
      <w:r w:rsidRPr="00D74E7D">
        <w:rPr>
          <w:i/>
        </w:rPr>
        <w:t>password policy</w:t>
      </w:r>
      <w:r w:rsidR="00407493">
        <w:rPr>
          <w:i/>
        </w:rPr>
        <w:t xml:space="preserve"> </w:t>
      </w:r>
      <w:r w:rsidR="00366E8B">
        <w:rPr>
          <w:i/>
        </w:rPr>
        <w:t>as they apply to</w:t>
      </w:r>
      <w:r w:rsidR="00366E8B" w:rsidRPr="00D74E7D">
        <w:rPr>
          <w:i/>
        </w:rPr>
        <w:t xml:space="preserve"> </w:t>
      </w:r>
      <w:r w:rsidR="004D3699">
        <w:rPr>
          <w:i/>
        </w:rPr>
        <w:t>a</w:t>
      </w:r>
      <w:r w:rsidR="00256B3F" w:rsidRPr="006E17E2">
        <w:rPr>
          <w:i/>
        </w:rPr>
        <w:t>pplication</w:t>
      </w:r>
      <w:r w:rsidR="00407493" w:rsidRPr="006E17E2">
        <w:rPr>
          <w:i/>
        </w:rPr>
        <w:t>s</w:t>
      </w:r>
      <w:r w:rsidR="004D3699" w:rsidRPr="006E17E2">
        <w:rPr>
          <w:i/>
        </w:rPr>
        <w:t>,</w:t>
      </w:r>
      <w:r w:rsidR="00256B3F" w:rsidRPr="006E17E2">
        <w:rPr>
          <w:i/>
        </w:rPr>
        <w:t xml:space="preserve"> operating </w:t>
      </w:r>
      <w:proofErr w:type="gramStart"/>
      <w:r w:rsidR="00256B3F" w:rsidRPr="006E17E2">
        <w:rPr>
          <w:i/>
        </w:rPr>
        <w:t>system</w:t>
      </w:r>
      <w:r w:rsidR="00407493" w:rsidRPr="006E17E2">
        <w:rPr>
          <w:i/>
        </w:rPr>
        <w:t>s</w:t>
      </w:r>
      <w:proofErr w:type="gramEnd"/>
      <w:r w:rsidR="00407493" w:rsidRPr="006E17E2">
        <w:rPr>
          <w:i/>
        </w:rPr>
        <w:t xml:space="preserve"> and</w:t>
      </w:r>
      <w:r w:rsidR="00256B3F" w:rsidRPr="006E17E2">
        <w:rPr>
          <w:i/>
        </w:rPr>
        <w:t xml:space="preserve"> databases</w:t>
      </w:r>
      <w:r w:rsidR="006E17E2">
        <w:rPr>
          <w:i/>
        </w:rPr>
        <w:t>.</w:t>
      </w:r>
    </w:p>
    <w:tbl>
      <w:tblPr>
        <w:tblStyle w:val="TableGrid"/>
        <w:tblW w:w="4935" w:type="pct"/>
        <w:tblLook w:val="04A0" w:firstRow="1" w:lastRow="0" w:firstColumn="1" w:lastColumn="0" w:noHBand="0" w:noVBand="1"/>
      </w:tblPr>
      <w:tblGrid>
        <w:gridCol w:w="2910"/>
        <w:gridCol w:w="4868"/>
        <w:gridCol w:w="1726"/>
      </w:tblGrid>
      <w:tr w:rsidR="00D74E7D" w:rsidRPr="0066047B" w14:paraId="3B39D5F7" w14:textId="77777777" w:rsidTr="00B77A17">
        <w:trPr>
          <w:tblHeader/>
        </w:trPr>
        <w:tc>
          <w:tcPr>
            <w:tcW w:w="1531" w:type="pct"/>
            <w:shd w:val="clear" w:color="auto" w:fill="218F8B"/>
          </w:tcPr>
          <w:p w14:paraId="46BE2A5A" w14:textId="69D7A3D6" w:rsidR="00D74E7D" w:rsidRPr="0066047B" w:rsidRDefault="00D74E7D" w:rsidP="00D74E7D">
            <w:pPr>
              <w:pStyle w:val="BDOTableHeading"/>
              <w:rPr>
                <w:lang w:val="en-US"/>
              </w:rPr>
            </w:pPr>
            <w:r w:rsidRPr="0066047B">
              <w:rPr>
                <w:lang w:val="en-US"/>
              </w:rPr>
              <w:t>Application</w:t>
            </w:r>
            <w:r w:rsidR="00641B8D">
              <w:rPr>
                <w:lang w:val="en-US"/>
              </w:rPr>
              <w:t>/ operating system/ databases</w:t>
            </w:r>
          </w:p>
        </w:tc>
        <w:tc>
          <w:tcPr>
            <w:tcW w:w="2561" w:type="pct"/>
            <w:shd w:val="clear" w:color="auto" w:fill="218F8B"/>
          </w:tcPr>
          <w:p w14:paraId="086BA9FF" w14:textId="77777777" w:rsidR="00D74E7D" w:rsidRPr="0066047B" w:rsidRDefault="00D74E7D" w:rsidP="00D74E7D">
            <w:pPr>
              <w:pStyle w:val="BDOTableHeading"/>
              <w:rPr>
                <w:lang w:val="en-US"/>
              </w:rPr>
            </w:pPr>
            <w:r w:rsidRPr="0066047B">
              <w:rPr>
                <w:lang w:val="en-US"/>
              </w:rPr>
              <w:t>Password strength (document parameters or provide a screenshot of the settings)</w:t>
            </w:r>
          </w:p>
        </w:tc>
        <w:tc>
          <w:tcPr>
            <w:tcW w:w="908" w:type="pct"/>
            <w:shd w:val="clear" w:color="auto" w:fill="218F8B"/>
          </w:tcPr>
          <w:p w14:paraId="2565534F" w14:textId="245BB0DF" w:rsidR="00D74E7D" w:rsidRPr="0066047B" w:rsidRDefault="00D74E7D" w:rsidP="00D74E7D">
            <w:pPr>
              <w:pStyle w:val="BDOTableHeading"/>
              <w:rPr>
                <w:lang w:val="en-US"/>
              </w:rPr>
            </w:pPr>
            <w:r w:rsidRPr="0066047B">
              <w:rPr>
                <w:lang w:val="en-US"/>
              </w:rPr>
              <w:t>Two factor authentication (i.e.</w:t>
            </w:r>
            <w:r w:rsidR="006E17E2">
              <w:rPr>
                <w:lang w:val="en-US"/>
              </w:rPr>
              <w:t>,</w:t>
            </w:r>
            <w:r w:rsidRPr="0066047B">
              <w:rPr>
                <w:lang w:val="en-US"/>
              </w:rPr>
              <w:t xml:space="preserve"> token or SMS) (Y/N)</w:t>
            </w:r>
          </w:p>
        </w:tc>
      </w:tr>
      <w:tr w:rsidR="00D74E7D" w:rsidRPr="00157580" w14:paraId="12083488" w14:textId="77777777" w:rsidTr="00A17C59">
        <w:tc>
          <w:tcPr>
            <w:tcW w:w="1531" w:type="pct"/>
          </w:tcPr>
          <w:p w14:paraId="34D23D86" w14:textId="5B7EFBAD" w:rsidR="00D74E7D" w:rsidRPr="00656023" w:rsidRDefault="00C144FD" w:rsidP="00D74E7D">
            <w:pPr>
              <w:pStyle w:val="BDOTableBody"/>
              <w:rPr>
                <w:lang w:val="en-US"/>
              </w:rPr>
            </w:pPr>
            <w:r>
              <w:rPr>
                <w:lang w:val="en-US"/>
              </w:rPr>
              <w:t>Microsoft Windows OS</w:t>
            </w:r>
          </w:p>
        </w:tc>
        <w:tc>
          <w:tcPr>
            <w:tcW w:w="2561" w:type="pct"/>
          </w:tcPr>
          <w:p w14:paraId="4F50ADAA" w14:textId="052178FE" w:rsidR="00D74E7D" w:rsidRPr="00656023" w:rsidRDefault="00C144FD" w:rsidP="00D74E7D">
            <w:pPr>
              <w:pStyle w:val="BDOTableBody"/>
              <w:rPr>
                <w:lang w:val="en-US"/>
              </w:rPr>
            </w:pPr>
            <w:r>
              <w:rPr>
                <w:lang w:val="en-US"/>
              </w:rPr>
              <w:t>Depends on users (Users can change after a generic is set from the DC-AD)</w:t>
            </w:r>
          </w:p>
        </w:tc>
        <w:sdt>
          <w:sdtPr>
            <w:rPr>
              <w:i/>
              <w:szCs w:val="20"/>
            </w:rPr>
            <w:id w:val="1039089664"/>
            <w:placeholder>
              <w:docPart w:val="B84A9DDF8D744735930F99F277536B6E"/>
            </w:placeholder>
            <w:dropDownList>
              <w:listItem w:value="Choose an item."/>
              <w:listItem w:displayText="Yes" w:value="Yes"/>
              <w:listItem w:displayText="No" w:value="No"/>
            </w:dropDownList>
          </w:sdtPr>
          <w:sdtEndPr/>
          <w:sdtContent>
            <w:tc>
              <w:tcPr>
                <w:tcW w:w="908" w:type="pct"/>
              </w:tcPr>
              <w:p w14:paraId="6523307E" w14:textId="009E1A84" w:rsidR="00D74E7D" w:rsidRPr="006D10E5" w:rsidRDefault="00C144FD" w:rsidP="00D74E7D">
                <w:pPr>
                  <w:pStyle w:val="BDOTableBody"/>
                  <w:rPr>
                    <w:i/>
                    <w:highlight w:val="cyan"/>
                    <w:lang w:val="en-US"/>
                  </w:rPr>
                </w:pPr>
                <w:r>
                  <w:rPr>
                    <w:i/>
                    <w:szCs w:val="20"/>
                  </w:rPr>
                  <w:t>No</w:t>
                </w:r>
              </w:p>
            </w:tc>
          </w:sdtContent>
        </w:sdt>
      </w:tr>
      <w:tr w:rsidR="00A17C59" w:rsidRPr="00157580" w14:paraId="4FF4B816" w14:textId="77777777" w:rsidTr="00A17C59">
        <w:tc>
          <w:tcPr>
            <w:tcW w:w="1531" w:type="pct"/>
          </w:tcPr>
          <w:p w14:paraId="1090EE51" w14:textId="2F329707" w:rsidR="00A17C59" w:rsidRPr="00656023" w:rsidRDefault="00C144FD" w:rsidP="00D74E7D">
            <w:pPr>
              <w:pStyle w:val="BDOTableBody"/>
              <w:rPr>
                <w:lang w:val="en-US"/>
              </w:rPr>
            </w:pPr>
            <w:r>
              <w:rPr>
                <w:lang w:val="en-US"/>
              </w:rPr>
              <w:t>Clinic Master</w:t>
            </w:r>
          </w:p>
        </w:tc>
        <w:tc>
          <w:tcPr>
            <w:tcW w:w="2561" w:type="pct"/>
          </w:tcPr>
          <w:p w14:paraId="23134AF5" w14:textId="2C676348" w:rsidR="00A17C59" w:rsidRPr="00656023" w:rsidRDefault="00C144FD" w:rsidP="00D74E7D">
            <w:pPr>
              <w:pStyle w:val="BDOTableBody"/>
              <w:rPr>
                <w:lang w:val="en-US"/>
              </w:rPr>
            </w:pPr>
            <w:r>
              <w:rPr>
                <w:lang w:val="en-US"/>
              </w:rPr>
              <w:t>Depends on Users (User can modify after creation from the Administrator’s end)</w:t>
            </w:r>
          </w:p>
        </w:tc>
        <w:sdt>
          <w:sdtPr>
            <w:rPr>
              <w:szCs w:val="20"/>
            </w:rPr>
            <w:id w:val="237138809"/>
            <w:placeholder>
              <w:docPart w:val="509E253115C946A8AE06E9BB488A45ED"/>
            </w:placeholder>
            <w:dropDownList>
              <w:listItem w:value="Choose an item."/>
              <w:listItem w:displayText="Yes" w:value="Yes"/>
              <w:listItem w:displayText="No" w:value="No"/>
            </w:dropDownList>
          </w:sdtPr>
          <w:sdtEndPr/>
          <w:sdtContent>
            <w:tc>
              <w:tcPr>
                <w:tcW w:w="908" w:type="pct"/>
              </w:tcPr>
              <w:p w14:paraId="362F4EF4" w14:textId="36ACCEF8" w:rsidR="00A17C59" w:rsidRPr="006D10E5" w:rsidRDefault="00C144FD" w:rsidP="00D74E7D">
                <w:pPr>
                  <w:pStyle w:val="BDOTableBody"/>
                  <w:rPr>
                    <w:szCs w:val="20"/>
                  </w:rPr>
                </w:pPr>
                <w:r>
                  <w:rPr>
                    <w:szCs w:val="20"/>
                  </w:rPr>
                  <w:t>No</w:t>
                </w:r>
              </w:p>
            </w:tc>
          </w:sdtContent>
        </w:sdt>
      </w:tr>
      <w:tr w:rsidR="00A17C59" w:rsidRPr="00157580" w14:paraId="6154F49F" w14:textId="77777777" w:rsidTr="00A17C59">
        <w:tc>
          <w:tcPr>
            <w:tcW w:w="1531" w:type="pct"/>
          </w:tcPr>
          <w:p w14:paraId="7691BA77" w14:textId="26C6CBFE" w:rsidR="00A17C59" w:rsidRDefault="00C144FD" w:rsidP="00D74E7D">
            <w:pPr>
              <w:pStyle w:val="BDOTableBody"/>
              <w:rPr>
                <w:lang w:val="en-US"/>
              </w:rPr>
            </w:pPr>
            <w:r>
              <w:rPr>
                <w:lang w:val="en-US"/>
              </w:rPr>
              <w:t>Microsoft Dynamic Nav</w:t>
            </w:r>
          </w:p>
        </w:tc>
        <w:tc>
          <w:tcPr>
            <w:tcW w:w="2561" w:type="pct"/>
          </w:tcPr>
          <w:p w14:paraId="4FAB615D" w14:textId="2B41BF24" w:rsidR="00A17C59" w:rsidRPr="00656023" w:rsidRDefault="00C144FD" w:rsidP="00D74E7D">
            <w:pPr>
              <w:pStyle w:val="BDOTableBody"/>
              <w:rPr>
                <w:lang w:val="en-US"/>
              </w:rPr>
            </w:pPr>
            <w:r>
              <w:rPr>
                <w:lang w:val="en-US"/>
              </w:rPr>
              <w:t>Depends on Users (User can modify after creation from the Administrator’s end)</w:t>
            </w:r>
          </w:p>
        </w:tc>
        <w:sdt>
          <w:sdtPr>
            <w:rPr>
              <w:szCs w:val="20"/>
            </w:rPr>
            <w:id w:val="-91544689"/>
            <w:placeholder>
              <w:docPart w:val="0061964E6AA9429AA0224575C5185AA8"/>
            </w:placeholder>
            <w:dropDownList>
              <w:listItem w:value="Choose an item."/>
              <w:listItem w:displayText="Yes" w:value="Yes"/>
              <w:listItem w:displayText="No" w:value="No"/>
            </w:dropDownList>
          </w:sdtPr>
          <w:sdtEndPr/>
          <w:sdtContent>
            <w:tc>
              <w:tcPr>
                <w:tcW w:w="908" w:type="pct"/>
              </w:tcPr>
              <w:p w14:paraId="7CC3099E" w14:textId="1F853C83" w:rsidR="00A17C59" w:rsidRPr="006D10E5" w:rsidRDefault="00C144FD" w:rsidP="00D74E7D">
                <w:pPr>
                  <w:pStyle w:val="BDOTableBody"/>
                  <w:rPr>
                    <w:szCs w:val="20"/>
                  </w:rPr>
                </w:pPr>
                <w:r>
                  <w:rPr>
                    <w:szCs w:val="20"/>
                  </w:rPr>
                  <w:t>No</w:t>
                </w:r>
              </w:p>
            </w:tc>
          </w:sdtContent>
        </w:sdt>
      </w:tr>
      <w:tr w:rsidR="00A17C59" w:rsidRPr="00157580" w14:paraId="785E505A" w14:textId="77777777" w:rsidTr="00A17C59">
        <w:tc>
          <w:tcPr>
            <w:tcW w:w="1531" w:type="pct"/>
          </w:tcPr>
          <w:p w14:paraId="52FA6358" w14:textId="02525581" w:rsidR="00A17C59" w:rsidRDefault="00C144FD" w:rsidP="00D74E7D">
            <w:pPr>
              <w:pStyle w:val="BDOTableBody"/>
              <w:rPr>
                <w:lang w:val="en-US"/>
              </w:rPr>
            </w:pPr>
            <w:r>
              <w:rPr>
                <w:lang w:val="en-US"/>
              </w:rPr>
              <w:t>SQL Database</w:t>
            </w:r>
          </w:p>
        </w:tc>
        <w:tc>
          <w:tcPr>
            <w:tcW w:w="2561" w:type="pct"/>
          </w:tcPr>
          <w:p w14:paraId="6AC20394" w14:textId="6BF13CEE" w:rsidR="00A17C59" w:rsidRPr="00656023" w:rsidRDefault="00C144FD" w:rsidP="00D74E7D">
            <w:pPr>
              <w:pStyle w:val="BDOTableBody"/>
              <w:rPr>
                <w:lang w:val="en-US"/>
              </w:rPr>
            </w:pPr>
            <w:r>
              <w:rPr>
                <w:lang w:val="en-US"/>
              </w:rPr>
              <w:t>Strong – Alphanumeric (Reserved for IT department)</w:t>
            </w:r>
            <w:r w:rsidR="003C5F28">
              <w:rPr>
                <w:lang w:val="en-US"/>
              </w:rPr>
              <w:t>.</w:t>
            </w:r>
          </w:p>
        </w:tc>
        <w:sdt>
          <w:sdtPr>
            <w:rPr>
              <w:szCs w:val="20"/>
            </w:rPr>
            <w:id w:val="-1097397934"/>
            <w:placeholder>
              <w:docPart w:val="C1A0269489D64AD6883168A5188BB07A"/>
            </w:placeholder>
            <w:dropDownList>
              <w:listItem w:value="Choose an item."/>
              <w:listItem w:displayText="Yes" w:value="Yes"/>
              <w:listItem w:displayText="No" w:value="No"/>
            </w:dropDownList>
          </w:sdtPr>
          <w:sdtEndPr/>
          <w:sdtContent>
            <w:tc>
              <w:tcPr>
                <w:tcW w:w="908" w:type="pct"/>
              </w:tcPr>
              <w:p w14:paraId="30103216" w14:textId="0320B559" w:rsidR="00A17C59" w:rsidRPr="006D10E5" w:rsidRDefault="00C144FD" w:rsidP="00D74E7D">
                <w:pPr>
                  <w:pStyle w:val="BDOTableBody"/>
                  <w:rPr>
                    <w:szCs w:val="20"/>
                  </w:rPr>
                </w:pPr>
                <w:r>
                  <w:rPr>
                    <w:szCs w:val="20"/>
                  </w:rPr>
                  <w:t>No</w:t>
                </w:r>
              </w:p>
            </w:tc>
          </w:sdtContent>
        </w:sdt>
      </w:tr>
    </w:tbl>
    <w:p w14:paraId="0BABE4EA" w14:textId="77777777" w:rsidR="00D74E7D" w:rsidRDefault="00D74E7D" w:rsidP="00D74E7D">
      <w:pPr>
        <w:pStyle w:val="BDOBodytext"/>
      </w:pPr>
    </w:p>
    <w:p w14:paraId="2C80CD3C" w14:textId="3A08B626" w:rsidR="003C7FF6" w:rsidRPr="009F03CF" w:rsidRDefault="003C7FF6" w:rsidP="001332C2">
      <w:pPr>
        <w:pStyle w:val="BDOHeading2Numbered"/>
        <w:ind w:left="851"/>
      </w:pPr>
      <w:bookmarkStart w:id="40" w:name="_Toc54027861"/>
      <w:bookmarkStart w:id="41" w:name="_Toc54027863"/>
      <w:bookmarkStart w:id="42" w:name="_Toc54027864"/>
      <w:bookmarkStart w:id="43" w:name="_Toc54027867"/>
      <w:bookmarkStart w:id="44" w:name="_Toc54027869"/>
      <w:bookmarkStart w:id="45" w:name="_Toc54027870"/>
      <w:bookmarkStart w:id="46" w:name="_Toc54027882"/>
      <w:bookmarkStart w:id="47" w:name="_Toc63798937"/>
      <w:bookmarkStart w:id="48" w:name="_Toc64470712"/>
      <w:bookmarkEnd w:id="40"/>
      <w:bookmarkEnd w:id="41"/>
      <w:bookmarkEnd w:id="42"/>
      <w:bookmarkEnd w:id="43"/>
      <w:bookmarkEnd w:id="44"/>
      <w:bookmarkEnd w:id="45"/>
      <w:bookmarkEnd w:id="46"/>
      <w:r w:rsidRPr="009F03CF">
        <w:t>Manage Change</w:t>
      </w:r>
      <w:bookmarkEnd w:id="47"/>
      <w:bookmarkEnd w:id="48"/>
      <w:r w:rsidRPr="009F03CF">
        <w:t xml:space="preserve"> </w:t>
      </w:r>
    </w:p>
    <w:p w14:paraId="644E3D87" w14:textId="3783D720" w:rsidR="003C7FF6" w:rsidRPr="003C7FF6" w:rsidRDefault="003C7FF6" w:rsidP="00F537E1">
      <w:pPr>
        <w:pStyle w:val="BDOBodytext"/>
        <w:spacing w:before="40" w:after="40"/>
        <w:rPr>
          <w:i/>
        </w:rPr>
      </w:pPr>
      <w:r w:rsidRPr="003C7FF6">
        <w:rPr>
          <w:i/>
        </w:rPr>
        <w:t>Describe how the entity manages program</w:t>
      </w:r>
      <w:r w:rsidR="00692079">
        <w:rPr>
          <w:i/>
        </w:rPr>
        <w:t>,</w:t>
      </w:r>
      <w:r w:rsidR="00193EA6">
        <w:rPr>
          <w:i/>
        </w:rPr>
        <w:t xml:space="preserve"> </w:t>
      </w:r>
      <w:proofErr w:type="gramStart"/>
      <w:r w:rsidR="00193EA6">
        <w:rPr>
          <w:i/>
        </w:rPr>
        <w:t>database</w:t>
      </w:r>
      <w:proofErr w:type="gramEnd"/>
      <w:r w:rsidR="00692079">
        <w:rPr>
          <w:i/>
        </w:rPr>
        <w:t xml:space="preserve"> and operating system</w:t>
      </w:r>
      <w:r w:rsidRPr="003C7FF6">
        <w:rPr>
          <w:i/>
        </w:rPr>
        <w:t xml:space="preserve"> changes, if applicable. </w:t>
      </w:r>
      <w:r w:rsidR="006D1F13">
        <w:rPr>
          <w:i/>
        </w:rPr>
        <w:t xml:space="preserve">Such changes may be programmed in-house, performed by an IT consultant / external party, or processed by </w:t>
      </w:r>
      <w:r w:rsidR="00DA5DD6">
        <w:rPr>
          <w:i/>
        </w:rPr>
        <w:t xml:space="preserve">a </w:t>
      </w:r>
      <w:r w:rsidR="006D1F13">
        <w:rPr>
          <w:i/>
        </w:rPr>
        <w:t>software supplier.</w:t>
      </w:r>
    </w:p>
    <w:p w14:paraId="289B4FDE" w14:textId="6CC30EAD" w:rsidR="003C7FF6" w:rsidRPr="00D25067" w:rsidRDefault="003F686B" w:rsidP="005904E6">
      <w:pPr>
        <w:pStyle w:val="BDOHeading3"/>
        <w:rPr>
          <w:rFonts w:cs="Arial"/>
          <w:color w:val="ED1A3B"/>
          <w:sz w:val="20"/>
        </w:rPr>
      </w:pPr>
      <w:bookmarkStart w:id="49" w:name="_Toc64470713"/>
      <w:r w:rsidRPr="00D56C2E">
        <w:rPr>
          <w:rFonts w:cs="Arial"/>
          <w:color w:val="FF0000"/>
          <w:sz w:val="20"/>
        </w:rPr>
        <w:t>3</w:t>
      </w:r>
      <w:r w:rsidR="001366E5" w:rsidRPr="00D56C2E">
        <w:rPr>
          <w:rFonts w:cs="Arial"/>
          <w:color w:val="FF0000"/>
          <w:sz w:val="20"/>
        </w:rPr>
        <w:t>.2.1</w:t>
      </w:r>
      <w:r w:rsidR="001366E5" w:rsidRPr="00D56C2E">
        <w:rPr>
          <w:rFonts w:cs="Arial"/>
          <w:color w:val="FF0000"/>
          <w:sz w:val="20"/>
        </w:rPr>
        <w:tab/>
      </w:r>
      <w:r w:rsidR="003C7FF6" w:rsidRPr="00D25067">
        <w:rPr>
          <w:rFonts w:cs="Arial"/>
          <w:color w:val="ED1A3B"/>
          <w:sz w:val="20"/>
        </w:rPr>
        <w:t>Describe how progra</w:t>
      </w:r>
      <w:r w:rsidR="00942405" w:rsidRPr="00D25067">
        <w:rPr>
          <w:rFonts w:cs="Arial"/>
          <w:color w:val="ED1A3B"/>
          <w:sz w:val="20"/>
        </w:rPr>
        <w:t>m, database and operating system</w:t>
      </w:r>
      <w:r w:rsidR="003C7FF6" w:rsidRPr="00D25067">
        <w:rPr>
          <w:rFonts w:cs="Arial"/>
          <w:color w:val="ED1A3B"/>
          <w:sz w:val="20"/>
        </w:rPr>
        <w:t xml:space="preserve"> change request</w:t>
      </w:r>
      <w:r w:rsidR="004D3699" w:rsidRPr="00D25067">
        <w:rPr>
          <w:rFonts w:cs="Arial"/>
          <w:color w:val="ED1A3B"/>
          <w:sz w:val="20"/>
        </w:rPr>
        <w:t>s are</w:t>
      </w:r>
      <w:r w:rsidR="00D14995" w:rsidRPr="00D25067">
        <w:rPr>
          <w:rFonts w:cs="Arial"/>
          <w:color w:val="ED1A3B"/>
          <w:sz w:val="20"/>
        </w:rPr>
        <w:t xml:space="preserve"> submitted</w:t>
      </w:r>
      <w:r w:rsidR="003C7FF6" w:rsidRPr="00D25067">
        <w:rPr>
          <w:rFonts w:cs="Arial"/>
          <w:color w:val="ED1A3B"/>
          <w:sz w:val="20"/>
        </w:rPr>
        <w:t xml:space="preserve">, </w:t>
      </w:r>
      <w:r w:rsidR="005722DC" w:rsidRPr="00D25067">
        <w:rPr>
          <w:rFonts w:cs="Arial"/>
          <w:color w:val="ED1A3B"/>
          <w:sz w:val="20"/>
        </w:rPr>
        <w:t>evidenced,</w:t>
      </w:r>
      <w:r w:rsidR="003C7FF6" w:rsidRPr="00D25067">
        <w:rPr>
          <w:rFonts w:cs="Arial"/>
          <w:color w:val="ED1A3B"/>
          <w:sz w:val="20"/>
        </w:rPr>
        <w:t xml:space="preserve"> and approved by responsible personnel</w:t>
      </w:r>
      <w:bookmarkEnd w:id="49"/>
    </w:p>
    <w:tbl>
      <w:tblPr>
        <w:tblStyle w:val="TableGrid"/>
        <w:tblW w:w="0" w:type="auto"/>
        <w:tblLook w:val="04A0" w:firstRow="1" w:lastRow="0" w:firstColumn="1" w:lastColumn="0" w:noHBand="0" w:noVBand="1"/>
      </w:tblPr>
      <w:tblGrid>
        <w:gridCol w:w="9629"/>
      </w:tblGrid>
      <w:tr w:rsidR="003C7FF6" w14:paraId="4C094314" w14:textId="77777777" w:rsidTr="00A17C59">
        <w:trPr>
          <w:trHeight w:val="988"/>
        </w:trPr>
        <w:tc>
          <w:tcPr>
            <w:tcW w:w="14125" w:type="dxa"/>
          </w:tcPr>
          <w:p w14:paraId="3D920066" w14:textId="0F16BF41" w:rsidR="00A17C59" w:rsidRDefault="00C144FD" w:rsidP="00D74E7D">
            <w:pPr>
              <w:pStyle w:val="BDOBodytext"/>
            </w:pPr>
            <w:r>
              <w:t>Major changes in programs are determined by the top management with consultation from the IT advisory board from the Corti foundation and approval by the Hospital Board.</w:t>
            </w:r>
          </w:p>
          <w:p w14:paraId="25E61359" w14:textId="2F1C9127" w:rsidR="00C144FD" w:rsidRDefault="00C144FD" w:rsidP="00D74E7D">
            <w:pPr>
              <w:pStyle w:val="BDOBodytext"/>
            </w:pPr>
            <w:r>
              <w:t xml:space="preserve">Changes in operating system for users is determined by the need and doesn’t require special approval provided it’s deemed necessary by the IT department. However, changes in server operating systems requires approval from the IT advisory board at the Corti foundation. </w:t>
            </w:r>
          </w:p>
          <w:p w14:paraId="3A4B31AA" w14:textId="7F0AFB34" w:rsidR="00C144FD" w:rsidRDefault="00C144FD" w:rsidP="00D74E7D">
            <w:pPr>
              <w:pStyle w:val="BDOBodytext"/>
            </w:pPr>
          </w:p>
          <w:p w14:paraId="6FCC3377" w14:textId="77777777" w:rsidR="00724729" w:rsidRDefault="00724729" w:rsidP="00D74E7D">
            <w:pPr>
              <w:pStyle w:val="BDOBodytext"/>
            </w:pPr>
          </w:p>
          <w:p w14:paraId="6953B9BC" w14:textId="5AD77A5B" w:rsidR="00A17C59" w:rsidRDefault="00A17C59" w:rsidP="00D74E7D">
            <w:pPr>
              <w:pStyle w:val="BDOBodytext"/>
            </w:pPr>
          </w:p>
        </w:tc>
      </w:tr>
    </w:tbl>
    <w:p w14:paraId="04919A7D" w14:textId="3F5CAC86" w:rsidR="006D10E5" w:rsidRPr="006D10E5" w:rsidRDefault="003F686B" w:rsidP="006D10E5">
      <w:pPr>
        <w:pStyle w:val="BDOHeading3"/>
        <w:rPr>
          <w:rFonts w:cs="Arial"/>
          <w:color w:val="ED1A3B"/>
          <w:sz w:val="20"/>
        </w:rPr>
      </w:pPr>
      <w:bookmarkStart w:id="50" w:name="_Toc64470714"/>
      <w:r w:rsidRPr="00D56C2E">
        <w:rPr>
          <w:rFonts w:cs="Arial"/>
          <w:color w:val="FF0000"/>
          <w:sz w:val="20"/>
        </w:rPr>
        <w:t>3</w:t>
      </w:r>
      <w:r w:rsidR="001366E5" w:rsidRPr="00D56C2E">
        <w:rPr>
          <w:rFonts w:cs="Arial"/>
          <w:color w:val="FF0000"/>
          <w:sz w:val="20"/>
        </w:rPr>
        <w:t>.2.</w:t>
      </w:r>
      <w:r w:rsidR="0050754E" w:rsidRPr="00D56C2E">
        <w:rPr>
          <w:rFonts w:cs="Arial"/>
          <w:color w:val="FF0000"/>
          <w:sz w:val="20"/>
        </w:rPr>
        <w:t>2</w:t>
      </w:r>
      <w:r w:rsidR="001366E5" w:rsidRPr="00D56C2E">
        <w:rPr>
          <w:rFonts w:cs="Arial"/>
          <w:color w:val="FF0000"/>
          <w:sz w:val="20"/>
        </w:rPr>
        <w:tab/>
      </w:r>
      <w:r w:rsidR="003C7FF6" w:rsidRPr="00DA5DD6">
        <w:rPr>
          <w:rFonts w:cs="Arial"/>
          <w:color w:val="ED1A3B"/>
          <w:sz w:val="20"/>
        </w:rPr>
        <w:t xml:space="preserve">Describe the </w:t>
      </w:r>
      <w:r w:rsidR="00E65686" w:rsidRPr="00DA5DD6">
        <w:rPr>
          <w:rFonts w:cs="Arial"/>
          <w:color w:val="ED1A3B"/>
          <w:sz w:val="20"/>
        </w:rPr>
        <w:t xml:space="preserve">use of </w:t>
      </w:r>
      <w:r w:rsidR="00C94620" w:rsidRPr="00DA5DD6">
        <w:rPr>
          <w:rFonts w:cs="Arial"/>
          <w:color w:val="ED1A3B"/>
          <w:sz w:val="20"/>
        </w:rPr>
        <w:t>separate</w:t>
      </w:r>
      <w:r w:rsidR="00B559EE" w:rsidRPr="00DA5DD6">
        <w:rPr>
          <w:rFonts w:cs="Arial"/>
          <w:color w:val="ED1A3B"/>
          <w:sz w:val="20"/>
        </w:rPr>
        <w:t xml:space="preserve"> IT</w:t>
      </w:r>
      <w:r w:rsidR="00C94620" w:rsidRPr="00DA5DD6">
        <w:rPr>
          <w:rFonts w:cs="Arial"/>
          <w:color w:val="ED1A3B"/>
          <w:sz w:val="20"/>
        </w:rPr>
        <w:t xml:space="preserve"> environments</w:t>
      </w:r>
      <w:bookmarkEnd w:id="50"/>
      <w:r w:rsidR="004D3699" w:rsidRPr="00DA5DD6">
        <w:rPr>
          <w:rFonts w:cs="Arial"/>
          <w:color w:val="ED1A3B"/>
          <w:sz w:val="20"/>
        </w:rPr>
        <w:t xml:space="preserve"> for development, testing and production</w:t>
      </w:r>
    </w:p>
    <w:tbl>
      <w:tblPr>
        <w:tblStyle w:val="TableGrid"/>
        <w:tblW w:w="0" w:type="auto"/>
        <w:tblLook w:val="04A0" w:firstRow="1" w:lastRow="0" w:firstColumn="1" w:lastColumn="0" w:noHBand="0" w:noVBand="1"/>
      </w:tblPr>
      <w:tblGrid>
        <w:gridCol w:w="9629"/>
      </w:tblGrid>
      <w:tr w:rsidR="003C7FF6" w14:paraId="2C8CCF0A" w14:textId="77777777" w:rsidTr="00C12C9F">
        <w:trPr>
          <w:trHeight w:val="988"/>
        </w:trPr>
        <w:tc>
          <w:tcPr>
            <w:tcW w:w="9629" w:type="dxa"/>
          </w:tcPr>
          <w:p w14:paraId="1E72D8A0" w14:textId="20FE6F60" w:rsidR="00A17C59" w:rsidRDefault="00C144FD" w:rsidP="003C7FF6">
            <w:pPr>
              <w:pStyle w:val="BDOBodytext"/>
            </w:pPr>
            <w:r>
              <w:t xml:space="preserve">The hospital has a test server and </w:t>
            </w:r>
            <w:proofErr w:type="gramStart"/>
            <w:r>
              <w:t>a</w:t>
            </w:r>
            <w:proofErr w:type="gramEnd"/>
            <w:r>
              <w:t xml:space="preserve"> IT laboratory dedicated for testing and training purpose. After a test is done and approval made, the system is deployed at the live/production environment.</w:t>
            </w:r>
          </w:p>
          <w:p w14:paraId="4FD01D6B" w14:textId="77777777" w:rsidR="00A17C59" w:rsidRDefault="00A17C59" w:rsidP="003C7FF6">
            <w:pPr>
              <w:pStyle w:val="BDOBodytext"/>
            </w:pPr>
          </w:p>
          <w:p w14:paraId="18771C7E" w14:textId="03758DDE" w:rsidR="00A17C59" w:rsidRDefault="00A17C59" w:rsidP="003C7FF6">
            <w:pPr>
              <w:pStyle w:val="BDOBodytext"/>
            </w:pPr>
          </w:p>
        </w:tc>
      </w:tr>
    </w:tbl>
    <w:p w14:paraId="774D41A8" w14:textId="77777777" w:rsidR="00A5708C" w:rsidRDefault="00A5708C" w:rsidP="00A5708C">
      <w:pPr>
        <w:pStyle w:val="BDOBodytext"/>
        <w:rPr>
          <w:i/>
        </w:rPr>
      </w:pPr>
      <w:bookmarkStart w:id="51" w:name="_Toc63798938"/>
      <w:bookmarkStart w:id="52" w:name="_Toc64470715"/>
    </w:p>
    <w:p w14:paraId="3D6C3B6A" w14:textId="52EE578D" w:rsidR="00A5708C" w:rsidRDefault="00A5708C" w:rsidP="00A5708C">
      <w:pPr>
        <w:pStyle w:val="BDOHeading3"/>
        <w:rPr>
          <w:rFonts w:cs="Arial"/>
          <w:color w:val="ED1A3B"/>
          <w:sz w:val="20"/>
        </w:rPr>
      </w:pPr>
      <w:r w:rsidRPr="00D56C2E">
        <w:rPr>
          <w:rFonts w:cs="Arial"/>
          <w:color w:val="FF0000"/>
          <w:sz w:val="20"/>
        </w:rPr>
        <w:t>3.</w:t>
      </w:r>
      <w:r>
        <w:rPr>
          <w:rFonts w:cs="Arial"/>
          <w:color w:val="FF0000"/>
          <w:sz w:val="20"/>
        </w:rPr>
        <w:t>2</w:t>
      </w:r>
      <w:r w:rsidRPr="00D56C2E">
        <w:rPr>
          <w:rFonts w:cs="Arial"/>
          <w:color w:val="FF0000"/>
          <w:sz w:val="20"/>
        </w:rPr>
        <w:t>.</w:t>
      </w:r>
      <w:r>
        <w:rPr>
          <w:rFonts w:cs="Arial"/>
          <w:color w:val="FF0000"/>
          <w:sz w:val="20"/>
        </w:rPr>
        <w:t>3</w:t>
      </w:r>
      <w:r w:rsidRPr="00D56C2E">
        <w:rPr>
          <w:rFonts w:cs="Arial"/>
          <w:color w:val="FF0000"/>
          <w:sz w:val="20"/>
        </w:rPr>
        <w:tab/>
      </w:r>
      <w:r w:rsidRPr="00DA5DD6">
        <w:rPr>
          <w:rFonts w:cs="Arial"/>
          <w:color w:val="ED1A3B"/>
          <w:sz w:val="20"/>
        </w:rPr>
        <w:t>Regulatory or accounting changes impacting IT systems</w:t>
      </w:r>
    </w:p>
    <w:p w14:paraId="1CA19610" w14:textId="5AB776F7" w:rsidR="0084418C" w:rsidRPr="0084418C" w:rsidRDefault="0084418C" w:rsidP="0084418C">
      <w:pPr>
        <w:pStyle w:val="BDOBodytext"/>
        <w:rPr>
          <w:i/>
        </w:rPr>
      </w:pPr>
      <w:r w:rsidRPr="003C7FF6">
        <w:rPr>
          <w:i/>
        </w:rPr>
        <w:t>Describe</w:t>
      </w:r>
      <w:r>
        <w:rPr>
          <w:i/>
        </w:rPr>
        <w:t xml:space="preserve"> changes that occurred during the period being audited relating to regulatory or accounting changes.</w:t>
      </w:r>
    </w:p>
    <w:tbl>
      <w:tblPr>
        <w:tblStyle w:val="TableGrid"/>
        <w:tblpPr w:leftFromText="180" w:rightFromText="180" w:vertAnchor="text" w:horzAnchor="margin" w:tblpY="7"/>
        <w:tblW w:w="0" w:type="auto"/>
        <w:tblLook w:val="04A0" w:firstRow="1" w:lastRow="0" w:firstColumn="1" w:lastColumn="0" w:noHBand="0" w:noVBand="1"/>
      </w:tblPr>
      <w:tblGrid>
        <w:gridCol w:w="9629"/>
      </w:tblGrid>
      <w:tr w:rsidR="00A5708C" w14:paraId="260E6C79" w14:textId="77777777" w:rsidTr="009B7069">
        <w:trPr>
          <w:trHeight w:val="835"/>
        </w:trPr>
        <w:tc>
          <w:tcPr>
            <w:tcW w:w="14125" w:type="dxa"/>
          </w:tcPr>
          <w:p w14:paraId="7C302E7E" w14:textId="376FC978" w:rsidR="00A5708C" w:rsidRDefault="00C144FD" w:rsidP="009B7069">
            <w:pPr>
              <w:pStyle w:val="BDOBodytext"/>
            </w:pPr>
            <w:r>
              <w:t>NA</w:t>
            </w:r>
          </w:p>
          <w:p w14:paraId="1D4ED27E" w14:textId="77777777" w:rsidR="00A5708C" w:rsidRDefault="00A5708C" w:rsidP="009B7069">
            <w:pPr>
              <w:pStyle w:val="BDOBodytext"/>
            </w:pPr>
          </w:p>
          <w:p w14:paraId="6B1BD6DA" w14:textId="07DF51B9" w:rsidR="00724729" w:rsidRDefault="00724729" w:rsidP="009B7069">
            <w:pPr>
              <w:pStyle w:val="BDOBodytext"/>
            </w:pPr>
          </w:p>
        </w:tc>
      </w:tr>
    </w:tbl>
    <w:p w14:paraId="12641A6D" w14:textId="3504FA42" w:rsidR="00A5708C" w:rsidRDefault="00A5708C" w:rsidP="00A5708C">
      <w:pPr>
        <w:pStyle w:val="BDOHeading3"/>
        <w:rPr>
          <w:rFonts w:cs="Arial"/>
          <w:color w:val="ED1A3B"/>
          <w:sz w:val="20"/>
        </w:rPr>
      </w:pPr>
      <w:r w:rsidRPr="00D56C2E">
        <w:rPr>
          <w:rFonts w:cs="Arial"/>
          <w:color w:val="FF0000"/>
          <w:sz w:val="20"/>
        </w:rPr>
        <w:t>3.</w:t>
      </w:r>
      <w:r>
        <w:rPr>
          <w:rFonts w:cs="Arial"/>
          <w:color w:val="FF0000"/>
          <w:sz w:val="20"/>
        </w:rPr>
        <w:t>2.4</w:t>
      </w:r>
      <w:r w:rsidRPr="00D56C2E">
        <w:rPr>
          <w:rFonts w:cs="Arial"/>
          <w:color w:val="FF0000"/>
          <w:sz w:val="20"/>
        </w:rPr>
        <w:tab/>
      </w:r>
      <w:r w:rsidRPr="00DA5DD6">
        <w:rPr>
          <w:rFonts w:cs="Arial"/>
          <w:color w:val="ED1A3B"/>
          <w:sz w:val="20"/>
        </w:rPr>
        <w:t>Implementation of a new system relevant to financial reporting (see section 1.5 above)</w:t>
      </w:r>
    </w:p>
    <w:p w14:paraId="1B018DCC" w14:textId="4327BE79" w:rsidR="0084418C" w:rsidRPr="0084418C" w:rsidRDefault="0084418C" w:rsidP="0084418C">
      <w:pPr>
        <w:pStyle w:val="BDOBodytext"/>
        <w:rPr>
          <w:i/>
        </w:rPr>
      </w:pPr>
      <w:r w:rsidRPr="003C7FF6">
        <w:rPr>
          <w:i/>
        </w:rPr>
        <w:t>Describe</w:t>
      </w:r>
      <w:r>
        <w:rPr>
          <w:i/>
        </w:rPr>
        <w:t xml:space="preserve"> changes that occurred during the period being audited relating to implementation of new systems relevant to financial reporting.</w:t>
      </w:r>
    </w:p>
    <w:tbl>
      <w:tblPr>
        <w:tblStyle w:val="TableGrid"/>
        <w:tblpPr w:leftFromText="180" w:rightFromText="180" w:vertAnchor="text" w:horzAnchor="margin" w:tblpY="7"/>
        <w:tblW w:w="0" w:type="auto"/>
        <w:tblLook w:val="04A0" w:firstRow="1" w:lastRow="0" w:firstColumn="1" w:lastColumn="0" w:noHBand="0" w:noVBand="1"/>
      </w:tblPr>
      <w:tblGrid>
        <w:gridCol w:w="9629"/>
      </w:tblGrid>
      <w:tr w:rsidR="00A5708C" w14:paraId="4FCF2799" w14:textId="77777777" w:rsidTr="009B7069">
        <w:trPr>
          <w:trHeight w:val="835"/>
        </w:trPr>
        <w:tc>
          <w:tcPr>
            <w:tcW w:w="14125" w:type="dxa"/>
          </w:tcPr>
          <w:p w14:paraId="2556917B" w14:textId="00800E20" w:rsidR="00A5708C" w:rsidRDefault="00C144FD" w:rsidP="009B7069">
            <w:pPr>
              <w:pStyle w:val="BDOBodytext"/>
            </w:pPr>
            <w:r>
              <w:t>NA</w:t>
            </w:r>
          </w:p>
          <w:p w14:paraId="0517D2E9" w14:textId="50018789" w:rsidR="00A5708C" w:rsidRDefault="00A5708C" w:rsidP="009B7069">
            <w:pPr>
              <w:pStyle w:val="BDOBodytext"/>
            </w:pPr>
          </w:p>
          <w:p w14:paraId="7E02E319" w14:textId="77777777" w:rsidR="00A5708C" w:rsidRDefault="00A5708C" w:rsidP="009B7069">
            <w:pPr>
              <w:pStyle w:val="BDOBodytext"/>
            </w:pPr>
          </w:p>
        </w:tc>
      </w:tr>
    </w:tbl>
    <w:p w14:paraId="4BBC7F63" w14:textId="71CE2FFD" w:rsidR="00724729" w:rsidRDefault="00724729">
      <w:pPr>
        <w:spacing w:line="240" w:lineRule="auto"/>
        <w:jc w:val="left"/>
        <w:rPr>
          <w:b/>
          <w:color w:val="ED1A3B"/>
          <w:sz w:val="24"/>
        </w:rPr>
      </w:pPr>
    </w:p>
    <w:p w14:paraId="2C999FD8" w14:textId="01A9FE08" w:rsidR="003C7FF6" w:rsidRDefault="003C7FF6" w:rsidP="0040182A">
      <w:pPr>
        <w:pStyle w:val="BDOHeading2Numbered"/>
        <w:ind w:left="851"/>
      </w:pPr>
      <w:r>
        <w:t>IT Operations (Data processing)</w:t>
      </w:r>
      <w:bookmarkEnd w:id="51"/>
      <w:bookmarkEnd w:id="52"/>
    </w:p>
    <w:p w14:paraId="3FC003EA" w14:textId="065BB1D2" w:rsidR="003C7FF6" w:rsidRPr="00E85FB0" w:rsidRDefault="003C7FF6" w:rsidP="00E85FB0">
      <w:pPr>
        <w:pStyle w:val="BDOHeading3"/>
        <w:outlineLvl w:val="9"/>
        <w:rPr>
          <w:rFonts w:cs="Arial"/>
          <w:i/>
          <w:color w:val="auto"/>
          <w:sz w:val="20"/>
          <w:lang w:eastAsia="en-AU"/>
        </w:rPr>
      </w:pPr>
      <w:bookmarkStart w:id="53" w:name="_Toc64470716"/>
      <w:r w:rsidRPr="00E85FB0">
        <w:rPr>
          <w:rFonts w:cs="Arial"/>
          <w:i/>
          <w:color w:val="auto"/>
          <w:sz w:val="20"/>
          <w:lang w:eastAsia="en-AU"/>
        </w:rPr>
        <w:t xml:space="preserve">Describe how financial data is </w:t>
      </w:r>
      <w:r w:rsidR="00DB7A90" w:rsidRPr="00E85FB0">
        <w:rPr>
          <w:rFonts w:cs="Arial"/>
          <w:i/>
          <w:color w:val="auto"/>
          <w:sz w:val="20"/>
          <w:lang w:eastAsia="en-AU"/>
        </w:rPr>
        <w:t xml:space="preserve">managed and </w:t>
      </w:r>
      <w:r w:rsidRPr="00E85FB0">
        <w:rPr>
          <w:rFonts w:cs="Arial"/>
          <w:i/>
          <w:color w:val="auto"/>
          <w:sz w:val="20"/>
          <w:lang w:eastAsia="en-AU"/>
        </w:rPr>
        <w:t>processed by the IT Department</w:t>
      </w:r>
      <w:r w:rsidR="00DB7A90" w:rsidRPr="00E85FB0">
        <w:rPr>
          <w:rFonts w:cs="Arial"/>
          <w:i/>
          <w:color w:val="auto"/>
          <w:sz w:val="20"/>
          <w:lang w:eastAsia="en-AU"/>
        </w:rPr>
        <w:t xml:space="preserve"> through batch processing / job scheduling</w:t>
      </w:r>
      <w:bookmarkEnd w:id="53"/>
      <w:r w:rsidR="00521CB7" w:rsidRPr="00E85FB0">
        <w:rPr>
          <w:rFonts w:cs="Arial"/>
          <w:i/>
          <w:color w:val="auto"/>
          <w:sz w:val="20"/>
          <w:lang w:eastAsia="en-AU"/>
        </w:rPr>
        <w:t>, including segregation of duties in the IT operations process</w:t>
      </w:r>
    </w:p>
    <w:tbl>
      <w:tblPr>
        <w:tblStyle w:val="TableGrid"/>
        <w:tblW w:w="0" w:type="auto"/>
        <w:tblLook w:val="04A0" w:firstRow="1" w:lastRow="0" w:firstColumn="1" w:lastColumn="0" w:noHBand="0" w:noVBand="1"/>
      </w:tblPr>
      <w:tblGrid>
        <w:gridCol w:w="9629"/>
      </w:tblGrid>
      <w:tr w:rsidR="003C7FF6" w14:paraId="27A3787A" w14:textId="77777777" w:rsidTr="00F37B16">
        <w:trPr>
          <w:trHeight w:val="871"/>
        </w:trPr>
        <w:tc>
          <w:tcPr>
            <w:tcW w:w="14125" w:type="dxa"/>
          </w:tcPr>
          <w:p w14:paraId="255B77CE" w14:textId="3FE06CFF" w:rsidR="00F37B16" w:rsidRDefault="007E60FF" w:rsidP="003C7FF6">
            <w:pPr>
              <w:pStyle w:val="BDOBodytext"/>
            </w:pPr>
            <w:r>
              <w:t xml:space="preserve">Currently </w:t>
            </w:r>
            <w:r w:rsidR="009A3BDC">
              <w:t>Lacor</w:t>
            </w:r>
            <w:r>
              <w:t xml:space="preserve"> do</w:t>
            </w:r>
            <w:r w:rsidR="009A3BDC">
              <w:t>es</w:t>
            </w:r>
            <w:r>
              <w:t xml:space="preserve"> not do data processing </w:t>
            </w:r>
          </w:p>
          <w:p w14:paraId="753762EA" w14:textId="0A47A478" w:rsidR="00F37B16" w:rsidRDefault="00F37B16" w:rsidP="003C7FF6">
            <w:pPr>
              <w:pStyle w:val="BDOBodytext"/>
            </w:pPr>
          </w:p>
          <w:p w14:paraId="797D4FA7" w14:textId="77777777" w:rsidR="004F70DC" w:rsidRDefault="004F70DC" w:rsidP="003C7FF6">
            <w:pPr>
              <w:pStyle w:val="BDOBodytext"/>
            </w:pPr>
          </w:p>
          <w:p w14:paraId="44631182" w14:textId="6E52B003" w:rsidR="00F37B16" w:rsidRDefault="00F37B16" w:rsidP="003C7FF6">
            <w:pPr>
              <w:pStyle w:val="BDOBodytext"/>
            </w:pPr>
          </w:p>
        </w:tc>
      </w:tr>
    </w:tbl>
    <w:p w14:paraId="6BBD353B" w14:textId="77777777" w:rsidR="00304579" w:rsidRDefault="002A238D" w:rsidP="00B56027">
      <w:pPr>
        <w:pStyle w:val="BDOHeading2Numbered"/>
        <w:ind w:left="851"/>
      </w:pPr>
      <w:bookmarkStart w:id="54" w:name="_Toc63798939"/>
      <w:bookmarkStart w:id="55" w:name="_Toc64470717"/>
      <w:r>
        <w:t xml:space="preserve">Other relevant IT processes </w:t>
      </w:r>
    </w:p>
    <w:p w14:paraId="766BEF39" w14:textId="6B34441F" w:rsidR="003C7FF6" w:rsidRPr="00304579" w:rsidRDefault="00A5708C" w:rsidP="00A5708C">
      <w:pPr>
        <w:pStyle w:val="BDOBodytext"/>
        <w:rPr>
          <w:i/>
        </w:rPr>
      </w:pPr>
      <w:r w:rsidRPr="003C7FF6">
        <w:rPr>
          <w:i/>
        </w:rPr>
        <w:t>Describe</w:t>
      </w:r>
      <w:r>
        <w:rPr>
          <w:i/>
        </w:rPr>
        <w:t xml:space="preserve"> </w:t>
      </w:r>
      <w:r w:rsidR="002D1E2A">
        <w:rPr>
          <w:i/>
        </w:rPr>
        <w:t xml:space="preserve">other </w:t>
      </w:r>
      <w:r>
        <w:rPr>
          <w:i/>
        </w:rPr>
        <w:t xml:space="preserve">IT </w:t>
      </w:r>
      <w:r w:rsidR="002D1E2A">
        <w:rPr>
          <w:i/>
        </w:rPr>
        <w:t>processes</w:t>
      </w:r>
      <w:r w:rsidR="004A5AF4">
        <w:rPr>
          <w:i/>
        </w:rPr>
        <w:t xml:space="preserve">, </w:t>
      </w:r>
      <w:r w:rsidR="00D25067">
        <w:rPr>
          <w:i/>
        </w:rPr>
        <w:t xml:space="preserve">including </w:t>
      </w:r>
      <w:r w:rsidR="004A5AF4">
        <w:rPr>
          <w:i/>
        </w:rPr>
        <w:t>data backup</w:t>
      </w:r>
      <w:r w:rsidR="00D25067">
        <w:rPr>
          <w:i/>
        </w:rPr>
        <w:t xml:space="preserve">, </w:t>
      </w:r>
      <w:r w:rsidR="004A5AF4">
        <w:rPr>
          <w:i/>
        </w:rPr>
        <w:t>continuity</w:t>
      </w:r>
      <w:r w:rsidR="00D25067">
        <w:rPr>
          <w:i/>
        </w:rPr>
        <w:t xml:space="preserve"> procedures</w:t>
      </w:r>
      <w:r w:rsidR="004A5AF4">
        <w:rPr>
          <w:i/>
        </w:rPr>
        <w:t xml:space="preserve"> and data centre physical security.</w:t>
      </w:r>
      <w:bookmarkEnd w:id="54"/>
      <w:bookmarkEnd w:id="55"/>
    </w:p>
    <w:p w14:paraId="538190AD" w14:textId="6F0035D8" w:rsidR="003F2486" w:rsidRPr="00D25067" w:rsidRDefault="008E03F5" w:rsidP="5ADFF0B8">
      <w:pPr>
        <w:pStyle w:val="BDOHeading3"/>
        <w:rPr>
          <w:rFonts w:cs="Arial"/>
          <w:color w:val="ED1A3B"/>
          <w:sz w:val="20"/>
        </w:rPr>
      </w:pPr>
      <w:bookmarkStart w:id="56" w:name="_Toc64470721"/>
      <w:r w:rsidRPr="5ADFF0B8">
        <w:rPr>
          <w:rFonts w:cs="Arial"/>
          <w:color w:val="FF0000"/>
          <w:sz w:val="20"/>
        </w:rPr>
        <w:t>3</w:t>
      </w:r>
      <w:r w:rsidR="00FE1C44" w:rsidRPr="5ADFF0B8">
        <w:rPr>
          <w:rFonts w:cs="Arial"/>
          <w:color w:val="FF0000"/>
          <w:sz w:val="20"/>
        </w:rPr>
        <w:t>.4.</w:t>
      </w:r>
      <w:r w:rsidR="002D1E2A">
        <w:rPr>
          <w:rFonts w:cs="Arial"/>
          <w:color w:val="FF0000"/>
          <w:sz w:val="20"/>
        </w:rPr>
        <w:t>1</w:t>
      </w:r>
      <w:r>
        <w:tab/>
      </w:r>
      <w:r w:rsidR="003F2486" w:rsidRPr="5ADFF0B8">
        <w:rPr>
          <w:rFonts w:cs="Arial"/>
          <w:sz w:val="20"/>
        </w:rPr>
        <w:t xml:space="preserve">Data </w:t>
      </w:r>
      <w:r w:rsidR="00264906" w:rsidRPr="5ADFF0B8">
        <w:rPr>
          <w:rFonts w:cs="Arial"/>
          <w:sz w:val="20"/>
        </w:rPr>
        <w:t>b</w:t>
      </w:r>
      <w:r w:rsidR="003F2486" w:rsidRPr="5ADFF0B8">
        <w:rPr>
          <w:rFonts w:cs="Arial"/>
          <w:sz w:val="20"/>
        </w:rPr>
        <w:t>ackup</w:t>
      </w:r>
      <w:r w:rsidR="00A4633E" w:rsidRPr="5ADFF0B8">
        <w:rPr>
          <w:rFonts w:cs="Arial"/>
          <w:sz w:val="20"/>
        </w:rPr>
        <w:t>s</w:t>
      </w:r>
      <w:r w:rsidR="00DF598F" w:rsidRPr="5ADFF0B8">
        <w:rPr>
          <w:rFonts w:cs="Arial"/>
          <w:sz w:val="20"/>
        </w:rPr>
        <w:t xml:space="preserve"> and IT continuity</w:t>
      </w:r>
      <w:bookmarkEnd w:id="56"/>
      <w:r w:rsidR="00DF598F" w:rsidRPr="5ADFF0B8">
        <w:rPr>
          <w:rFonts w:cs="Arial"/>
          <w:sz w:val="20"/>
        </w:rPr>
        <w:t xml:space="preserve"> </w:t>
      </w:r>
    </w:p>
    <w:p w14:paraId="62EDE3AC" w14:textId="338C32AF" w:rsidR="0E2F9B4C" w:rsidRPr="006D10E5" w:rsidRDefault="0E2F9B4C" w:rsidP="0084418C">
      <w:pPr>
        <w:pStyle w:val="BDOBodytext"/>
        <w:rPr>
          <w:i/>
          <w:iCs/>
        </w:rPr>
      </w:pPr>
      <w:r w:rsidRPr="5ADFF0B8">
        <w:rPr>
          <w:i/>
          <w:iCs/>
        </w:rPr>
        <w:t>Describe the process of creating a copy of the financial data to protect against accidental or malicious deletion, corruption, hardware failure, ransomware attacks, and other types of data loss.</w:t>
      </w:r>
    </w:p>
    <w:tbl>
      <w:tblPr>
        <w:tblStyle w:val="TableGrid"/>
        <w:tblpPr w:leftFromText="180" w:rightFromText="180" w:vertAnchor="text" w:horzAnchor="margin" w:tblpY="7"/>
        <w:tblW w:w="0" w:type="auto"/>
        <w:tblLook w:val="04A0" w:firstRow="1" w:lastRow="0" w:firstColumn="1" w:lastColumn="0" w:noHBand="0" w:noVBand="1"/>
      </w:tblPr>
      <w:tblGrid>
        <w:gridCol w:w="9629"/>
      </w:tblGrid>
      <w:tr w:rsidR="003F2486" w14:paraId="6277466D" w14:textId="77777777" w:rsidTr="5ADFF0B8">
        <w:trPr>
          <w:trHeight w:val="835"/>
        </w:trPr>
        <w:tc>
          <w:tcPr>
            <w:tcW w:w="14125" w:type="dxa"/>
          </w:tcPr>
          <w:p w14:paraId="4F768832" w14:textId="1DC479F1" w:rsidR="003F2486" w:rsidRDefault="00CD5F9C" w:rsidP="00A542BD">
            <w:pPr>
              <w:pStyle w:val="BDOBodytext"/>
              <w:numPr>
                <w:ilvl w:val="0"/>
                <w:numId w:val="50"/>
              </w:numPr>
            </w:pPr>
            <w:r>
              <w:t>A backup of the entire da</w:t>
            </w:r>
            <w:r w:rsidR="00D63A3D">
              <w:t>tabase is created locally using a scheduled maintenance plan, and copied to an offsite location</w:t>
            </w:r>
          </w:p>
          <w:p w14:paraId="1586DDEE" w14:textId="6C87BFAC" w:rsidR="00D63A3D" w:rsidRDefault="00D63A3D" w:rsidP="00835A94">
            <w:pPr>
              <w:pStyle w:val="BDOBodytext"/>
              <w:numPr>
                <w:ilvl w:val="0"/>
                <w:numId w:val="50"/>
              </w:numPr>
            </w:pPr>
            <w:r>
              <w:t xml:space="preserve">Using the SQL Always On availability service in SQL server, the the database is synchronized with the </w:t>
            </w:r>
            <w:r w:rsidR="00835A94">
              <w:t>secondary server</w:t>
            </w:r>
            <w:r>
              <w:t xml:space="preserve">, which </w:t>
            </w:r>
            <w:proofErr w:type="gramStart"/>
            <w:r>
              <w:t>is located in</w:t>
            </w:r>
            <w:proofErr w:type="gramEnd"/>
            <w:r>
              <w:t xml:space="preserve"> a different location.</w:t>
            </w:r>
          </w:p>
          <w:p w14:paraId="6F6188A4" w14:textId="206FBC7B" w:rsidR="003810A2" w:rsidRDefault="00835A94" w:rsidP="00C07026">
            <w:pPr>
              <w:pStyle w:val="BDOBodytext"/>
              <w:numPr>
                <w:ilvl w:val="0"/>
                <w:numId w:val="50"/>
              </w:numPr>
            </w:pPr>
            <w:r>
              <w:t>For continuity purposes, a failover can be activated to bring to production the secondary environment</w:t>
            </w:r>
          </w:p>
          <w:p w14:paraId="2C981C02" w14:textId="12FCB4BA" w:rsidR="003810A2" w:rsidRDefault="003810A2" w:rsidP="001332C2">
            <w:pPr>
              <w:pStyle w:val="BDOBodytext"/>
            </w:pPr>
          </w:p>
        </w:tc>
      </w:tr>
    </w:tbl>
    <w:p w14:paraId="11A28CBC" w14:textId="18B33349" w:rsidR="00656023" w:rsidRPr="00D25067" w:rsidRDefault="008E03F5" w:rsidP="5ADFF0B8">
      <w:pPr>
        <w:pStyle w:val="BDOHeading3"/>
        <w:rPr>
          <w:rFonts w:cs="Arial"/>
          <w:color w:val="ED1A3B"/>
          <w:sz w:val="20"/>
        </w:rPr>
      </w:pPr>
      <w:bookmarkStart w:id="57" w:name="_Toc64470722"/>
      <w:r w:rsidRPr="5ADFF0B8">
        <w:rPr>
          <w:rFonts w:cs="Arial"/>
          <w:color w:val="FF0000"/>
          <w:sz w:val="20"/>
        </w:rPr>
        <w:t>3</w:t>
      </w:r>
      <w:r w:rsidR="00656023" w:rsidRPr="5ADFF0B8">
        <w:rPr>
          <w:rFonts w:cs="Arial"/>
          <w:color w:val="FF0000"/>
          <w:sz w:val="20"/>
        </w:rPr>
        <w:t>.4.</w:t>
      </w:r>
      <w:r w:rsidR="002D1E2A">
        <w:rPr>
          <w:rFonts w:cs="Arial"/>
          <w:color w:val="FF0000"/>
          <w:sz w:val="20"/>
        </w:rPr>
        <w:t>2</w:t>
      </w:r>
      <w:r>
        <w:tab/>
      </w:r>
      <w:r w:rsidR="00656023" w:rsidRPr="5ADFF0B8">
        <w:rPr>
          <w:rFonts w:cs="Arial"/>
          <w:sz w:val="20"/>
        </w:rPr>
        <w:t>Physical security controls around data centres</w:t>
      </w:r>
      <w:bookmarkEnd w:id="57"/>
    </w:p>
    <w:p w14:paraId="7B4D00E9" w14:textId="54579CE8" w:rsidR="2D7B71C1" w:rsidRPr="006D10E5" w:rsidRDefault="2D7B71C1" w:rsidP="0084418C">
      <w:pPr>
        <w:pStyle w:val="BDOBodytext"/>
        <w:rPr>
          <w:i/>
          <w:iCs/>
        </w:rPr>
      </w:pPr>
      <w:r w:rsidRPr="5ADFF0B8">
        <w:rPr>
          <w:i/>
          <w:iCs/>
        </w:rPr>
        <w:t>Describe the physical security controls applied to protect IT resources (e.g., hardware, software, network, and data) from natural disasters, burglary, theft, terrorism, and other events that could cause damage or loss to the entity</w:t>
      </w:r>
      <w:r w:rsidRPr="5ADFF0B8">
        <w:rPr>
          <w:i/>
          <w:iCs/>
          <w:lang w:val="en-US"/>
        </w:rPr>
        <w:t>’s</w:t>
      </w:r>
      <w:r w:rsidRPr="5ADFF0B8">
        <w:rPr>
          <w:i/>
          <w:iCs/>
        </w:rPr>
        <w:t xml:space="preserve"> financial data.</w:t>
      </w:r>
    </w:p>
    <w:tbl>
      <w:tblPr>
        <w:tblStyle w:val="TableGrid"/>
        <w:tblpPr w:leftFromText="180" w:rightFromText="180" w:vertAnchor="text" w:horzAnchor="margin" w:tblpY="7"/>
        <w:tblW w:w="0" w:type="auto"/>
        <w:tblLook w:val="04A0" w:firstRow="1" w:lastRow="0" w:firstColumn="1" w:lastColumn="0" w:noHBand="0" w:noVBand="1"/>
      </w:tblPr>
      <w:tblGrid>
        <w:gridCol w:w="9629"/>
      </w:tblGrid>
      <w:tr w:rsidR="00656023" w14:paraId="5BD81178" w14:textId="77777777" w:rsidTr="5ADFF0B8">
        <w:trPr>
          <w:trHeight w:val="835"/>
        </w:trPr>
        <w:tc>
          <w:tcPr>
            <w:tcW w:w="14125" w:type="dxa"/>
          </w:tcPr>
          <w:p w14:paraId="6EB66449" w14:textId="657768A2" w:rsidR="003810A2" w:rsidRDefault="00CD5F9C" w:rsidP="00F82FA9">
            <w:pPr>
              <w:pStyle w:val="BDOBodytext"/>
            </w:pPr>
            <w:r>
              <w:t>The Server room is always locked. There are fire sensors in case fire explodes in the server room</w:t>
            </w:r>
          </w:p>
          <w:p w14:paraId="23FDD4C3" w14:textId="19A0A01B" w:rsidR="003810A2" w:rsidRDefault="003810A2" w:rsidP="00F82FA9">
            <w:pPr>
              <w:pStyle w:val="BDOBodytext"/>
            </w:pPr>
          </w:p>
        </w:tc>
      </w:tr>
    </w:tbl>
    <w:p w14:paraId="57AED9E0" w14:textId="3EF997B0" w:rsidR="003C7FF6" w:rsidRDefault="00F54652" w:rsidP="00E435D4">
      <w:pPr>
        <w:pStyle w:val="BDOHeading2Numbered"/>
        <w:ind w:left="807" w:hanging="850"/>
      </w:pPr>
      <w:bookmarkStart w:id="58" w:name="_Toc63798940"/>
      <w:bookmarkStart w:id="59" w:name="_Toc64470723"/>
      <w:r>
        <w:t>S</w:t>
      </w:r>
      <w:r w:rsidR="0070537C">
        <w:t>ecurity</w:t>
      </w:r>
      <w:r w:rsidR="003C7FF6">
        <w:t xml:space="preserve"> </w:t>
      </w:r>
      <w:r w:rsidR="0070537C">
        <w:t>events</w:t>
      </w:r>
      <w:r w:rsidR="00595B53">
        <w:t xml:space="preserve"> and</w:t>
      </w:r>
      <w:r w:rsidR="00863EFE">
        <w:t xml:space="preserve"> process</w:t>
      </w:r>
      <w:r w:rsidR="00B84C84">
        <w:t>es</w:t>
      </w:r>
      <w:bookmarkEnd w:id="58"/>
      <w:bookmarkEnd w:id="59"/>
    </w:p>
    <w:p w14:paraId="524BF388" w14:textId="57BC6D68" w:rsidR="00E435D4" w:rsidRPr="00E435D4" w:rsidRDefault="00E435D4" w:rsidP="00E435D4">
      <w:pPr>
        <w:pStyle w:val="BDOHeading1Numbered"/>
        <w:numPr>
          <w:ilvl w:val="0"/>
          <w:numId w:val="0"/>
        </w:numPr>
        <w:outlineLvl w:val="2"/>
        <w:rPr>
          <w:b w:val="0"/>
          <w:caps w:val="0"/>
          <w:color w:val="ED1A3B" w:themeColor="background2"/>
          <w:sz w:val="20"/>
          <w:szCs w:val="20"/>
        </w:rPr>
      </w:pPr>
      <w:r w:rsidRPr="00E435D4">
        <w:rPr>
          <w:b w:val="0"/>
          <w:caps w:val="0"/>
          <w:color w:val="ED1A3B" w:themeColor="background2"/>
          <w:sz w:val="20"/>
          <w:szCs w:val="20"/>
        </w:rPr>
        <w:t xml:space="preserve">3.5.1 </w:t>
      </w:r>
      <w:r>
        <w:rPr>
          <w:b w:val="0"/>
          <w:caps w:val="0"/>
          <w:color w:val="ED1A3B" w:themeColor="background2"/>
          <w:sz w:val="20"/>
          <w:szCs w:val="20"/>
        </w:rPr>
        <w:tab/>
      </w:r>
      <w:r w:rsidRPr="00E435D4">
        <w:rPr>
          <w:b w:val="0"/>
          <w:caps w:val="0"/>
          <w:color w:val="ED1A3B" w:themeColor="background2"/>
          <w:sz w:val="20"/>
          <w:szCs w:val="20"/>
        </w:rPr>
        <w:t>Security vulnerability management process</w:t>
      </w:r>
    </w:p>
    <w:p w14:paraId="46CA943A" w14:textId="77777777" w:rsidR="00E435D4" w:rsidRPr="00A57CFD" w:rsidRDefault="00E435D4" w:rsidP="00E435D4">
      <w:pPr>
        <w:pStyle w:val="BDOHeading1Numbered"/>
        <w:numPr>
          <w:ilvl w:val="0"/>
          <w:numId w:val="0"/>
        </w:numPr>
        <w:outlineLvl w:val="9"/>
        <w:rPr>
          <w:b w:val="0"/>
          <w:i/>
          <w:iCs/>
          <w:caps w:val="0"/>
          <w:color w:val="auto"/>
          <w:sz w:val="20"/>
          <w:szCs w:val="20"/>
          <w:lang w:eastAsia="en-AU"/>
        </w:rPr>
      </w:pPr>
      <w:r w:rsidRPr="00A57CFD">
        <w:rPr>
          <w:b w:val="0"/>
          <w:i/>
          <w:iCs/>
          <w:caps w:val="0"/>
          <w:color w:val="auto"/>
          <w:sz w:val="20"/>
          <w:szCs w:val="20"/>
          <w:lang w:eastAsia="en-AU"/>
        </w:rPr>
        <w:t>Describe your vulnerability management process using either internal or external parties (</w:t>
      </w:r>
      <w:proofErr w:type="spellStart"/>
      <w:r w:rsidRPr="00A57CFD">
        <w:rPr>
          <w:b w:val="0"/>
          <w:i/>
          <w:iCs/>
          <w:caps w:val="0"/>
          <w:color w:val="auto"/>
          <w:sz w:val="20"/>
          <w:szCs w:val="20"/>
          <w:lang w:eastAsia="en-AU"/>
        </w:rPr>
        <w:t>eg</w:t>
      </w:r>
      <w:proofErr w:type="spellEnd"/>
      <w:r w:rsidRPr="00A57CFD">
        <w:rPr>
          <w:b w:val="0"/>
          <w:i/>
          <w:iCs/>
          <w:caps w:val="0"/>
          <w:color w:val="auto"/>
          <w:sz w:val="20"/>
          <w:szCs w:val="20"/>
          <w:lang w:eastAsia="en-AU"/>
        </w:rPr>
        <w:t>: asset inventory, vulnerability scan, vulnerability classification, patching and other remediation actions).</w:t>
      </w:r>
    </w:p>
    <w:tbl>
      <w:tblPr>
        <w:tblStyle w:val="TableGrid"/>
        <w:tblW w:w="0" w:type="auto"/>
        <w:tblLook w:val="04A0" w:firstRow="1" w:lastRow="0" w:firstColumn="1" w:lastColumn="0" w:noHBand="0" w:noVBand="1"/>
      </w:tblPr>
      <w:tblGrid>
        <w:gridCol w:w="9629"/>
      </w:tblGrid>
      <w:tr w:rsidR="00E435D4" w14:paraId="37019919" w14:textId="77777777" w:rsidTr="009B7069">
        <w:tc>
          <w:tcPr>
            <w:tcW w:w="9629" w:type="dxa"/>
          </w:tcPr>
          <w:p w14:paraId="7FA56A32" w14:textId="673E7C17" w:rsidR="00E435D4" w:rsidRDefault="00E435D4" w:rsidP="009B7069">
            <w:pPr>
              <w:pStyle w:val="BDOBodytext"/>
              <w:rPr>
                <w:i/>
              </w:rPr>
            </w:pPr>
          </w:p>
          <w:p w14:paraId="632B6A2D" w14:textId="73FD88DD" w:rsidR="00C71E73" w:rsidRDefault="00C71E73" w:rsidP="009B7069">
            <w:pPr>
              <w:pStyle w:val="BDOBodytext"/>
              <w:rPr>
                <w:i/>
              </w:rPr>
            </w:pPr>
          </w:p>
          <w:p w14:paraId="64A55D85" w14:textId="72BE0A7E" w:rsidR="00E435D4" w:rsidRDefault="00E435D4" w:rsidP="009B7069">
            <w:pPr>
              <w:pStyle w:val="BDOBodytext"/>
              <w:rPr>
                <w:i/>
              </w:rPr>
            </w:pPr>
          </w:p>
        </w:tc>
      </w:tr>
    </w:tbl>
    <w:p w14:paraId="535B2F7E" w14:textId="77777777" w:rsidR="00E435D4" w:rsidRDefault="00E435D4" w:rsidP="00E435D4">
      <w:pPr>
        <w:pStyle w:val="BDOHeading1Numbered"/>
        <w:numPr>
          <w:ilvl w:val="0"/>
          <w:numId w:val="0"/>
        </w:numPr>
        <w:outlineLvl w:val="9"/>
      </w:pPr>
    </w:p>
    <w:p w14:paraId="503F5A21" w14:textId="27ACA39F" w:rsidR="00E435D4" w:rsidRPr="00E435D4" w:rsidRDefault="00E435D4" w:rsidP="00E435D4">
      <w:pPr>
        <w:pStyle w:val="BDOHeading1Numbered"/>
        <w:numPr>
          <w:ilvl w:val="0"/>
          <w:numId w:val="0"/>
        </w:numPr>
        <w:outlineLvl w:val="2"/>
        <w:rPr>
          <w:b w:val="0"/>
          <w:caps w:val="0"/>
          <w:color w:val="ED1A3B" w:themeColor="background2"/>
          <w:sz w:val="20"/>
          <w:szCs w:val="20"/>
        </w:rPr>
      </w:pPr>
      <w:r w:rsidRPr="00E435D4">
        <w:rPr>
          <w:b w:val="0"/>
          <w:caps w:val="0"/>
          <w:color w:val="ED1A3B" w:themeColor="background2"/>
          <w:sz w:val="20"/>
          <w:szCs w:val="20"/>
        </w:rPr>
        <w:t>3.5.</w:t>
      </w:r>
      <w:r>
        <w:rPr>
          <w:b w:val="0"/>
          <w:caps w:val="0"/>
          <w:color w:val="ED1A3B" w:themeColor="background2"/>
          <w:sz w:val="20"/>
          <w:szCs w:val="20"/>
        </w:rPr>
        <w:t>2</w:t>
      </w:r>
      <w:r w:rsidRPr="00E435D4">
        <w:rPr>
          <w:b w:val="0"/>
          <w:caps w:val="0"/>
          <w:color w:val="ED1A3B" w:themeColor="background2"/>
          <w:sz w:val="20"/>
          <w:szCs w:val="20"/>
        </w:rPr>
        <w:t xml:space="preserve"> </w:t>
      </w:r>
      <w:r>
        <w:rPr>
          <w:b w:val="0"/>
          <w:caps w:val="0"/>
          <w:color w:val="ED1A3B" w:themeColor="background2"/>
          <w:sz w:val="20"/>
          <w:szCs w:val="20"/>
        </w:rPr>
        <w:tab/>
      </w:r>
      <w:proofErr w:type="spellStart"/>
      <w:r>
        <w:rPr>
          <w:b w:val="0"/>
          <w:caps w:val="0"/>
          <w:color w:val="ED1A3B" w:themeColor="background2"/>
          <w:sz w:val="20"/>
          <w:szCs w:val="20"/>
        </w:rPr>
        <w:t>Cyber attacks</w:t>
      </w:r>
      <w:proofErr w:type="spellEnd"/>
      <w:r>
        <w:rPr>
          <w:b w:val="0"/>
          <w:caps w:val="0"/>
          <w:color w:val="ED1A3B" w:themeColor="background2"/>
          <w:sz w:val="20"/>
          <w:szCs w:val="20"/>
        </w:rPr>
        <w:t xml:space="preserve"> / incidents</w:t>
      </w:r>
    </w:p>
    <w:p w14:paraId="69E958F0" w14:textId="626E23C8" w:rsidR="003C7FF6" w:rsidRPr="00FE1C44" w:rsidRDefault="003C7FF6" w:rsidP="003C7FF6">
      <w:pPr>
        <w:pStyle w:val="BDOBodytext"/>
        <w:rPr>
          <w:i/>
        </w:rPr>
      </w:pPr>
      <w:r w:rsidRPr="00FE1C44">
        <w:rPr>
          <w:i/>
        </w:rPr>
        <w:t xml:space="preserve">Identify and list </w:t>
      </w:r>
      <w:proofErr w:type="spellStart"/>
      <w:r w:rsidRPr="00FE1C44">
        <w:rPr>
          <w:i/>
        </w:rPr>
        <w:t>cyber</w:t>
      </w:r>
      <w:r w:rsidR="00A56C1A">
        <w:rPr>
          <w:i/>
        </w:rPr>
        <w:t xml:space="preserve"> </w:t>
      </w:r>
      <w:r w:rsidRPr="00FE1C44">
        <w:rPr>
          <w:i/>
        </w:rPr>
        <w:t>attacks</w:t>
      </w:r>
      <w:proofErr w:type="spellEnd"/>
      <w:r w:rsidRPr="00FE1C44">
        <w:rPr>
          <w:i/>
        </w:rPr>
        <w:t xml:space="preserve"> or incidents which may have compromised data, </w:t>
      </w:r>
      <w:proofErr w:type="gramStart"/>
      <w:r w:rsidRPr="00FE1C44">
        <w:rPr>
          <w:i/>
        </w:rPr>
        <w:t>transactions</w:t>
      </w:r>
      <w:proofErr w:type="gramEnd"/>
      <w:r w:rsidRPr="00FE1C44">
        <w:rPr>
          <w:i/>
        </w:rPr>
        <w:t xml:space="preserve"> or generated losses to the </w:t>
      </w:r>
      <w:r w:rsidR="008E26D5" w:rsidRPr="00FE1C44">
        <w:rPr>
          <w:i/>
        </w:rPr>
        <w:t>entity</w:t>
      </w:r>
      <w:r w:rsidRPr="00FE1C44">
        <w:rPr>
          <w:i/>
        </w:rPr>
        <w:t>.</w:t>
      </w:r>
    </w:p>
    <w:p w14:paraId="3805E4FA" w14:textId="0E6B5C22" w:rsidR="003C7FF6" w:rsidRDefault="003C7FF6" w:rsidP="00C71E73">
      <w:pPr>
        <w:pStyle w:val="BDOBodytext"/>
        <w:spacing w:after="240"/>
        <w:rPr>
          <w:i/>
        </w:rPr>
      </w:pPr>
      <w:proofErr w:type="gramStart"/>
      <w:r w:rsidRPr="00FE1C44">
        <w:rPr>
          <w:i/>
        </w:rPr>
        <w:t>Describe briefly</w:t>
      </w:r>
      <w:proofErr w:type="gramEnd"/>
      <w:r w:rsidRPr="00FE1C44">
        <w:rPr>
          <w:i/>
        </w:rPr>
        <w:t xml:space="preserve"> the root cause </w:t>
      </w:r>
      <w:r w:rsidR="00A56C1A">
        <w:rPr>
          <w:i/>
        </w:rPr>
        <w:t xml:space="preserve">of the incident / problem </w:t>
      </w:r>
      <w:r w:rsidRPr="00FE1C44">
        <w:rPr>
          <w:i/>
        </w:rPr>
        <w:t xml:space="preserve">and the </w:t>
      </w:r>
      <w:r w:rsidR="008E26D5" w:rsidRPr="00FE1C44">
        <w:rPr>
          <w:i/>
        </w:rPr>
        <w:t>entity’s</w:t>
      </w:r>
      <w:r w:rsidRPr="00FE1C44">
        <w:rPr>
          <w:i/>
        </w:rPr>
        <w:t xml:space="preserve"> response</w:t>
      </w:r>
      <w:r w:rsidR="00FE1C44" w:rsidRPr="00FE1C44">
        <w:rPr>
          <w: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52"/>
        <w:gridCol w:w="1454"/>
        <w:gridCol w:w="3823"/>
      </w:tblGrid>
      <w:tr w:rsidR="00A05D1D" w14:paraId="574C1621" w14:textId="77777777" w:rsidTr="00A05D1D">
        <w:trPr>
          <w:trHeight w:val="595"/>
          <w:tblHeader/>
        </w:trPr>
        <w:tc>
          <w:tcPr>
            <w:tcW w:w="2260" w:type="pct"/>
            <w:tcBorders>
              <w:top w:val="single" w:sz="4" w:space="0" w:color="auto"/>
              <w:left w:val="single" w:sz="4" w:space="0" w:color="auto"/>
              <w:bottom w:val="single" w:sz="4" w:space="0" w:color="auto"/>
              <w:right w:val="single" w:sz="4" w:space="0" w:color="auto"/>
            </w:tcBorders>
            <w:shd w:val="clear" w:color="auto" w:fill="218F8B" w:themeFill="accent1"/>
            <w:vAlign w:val="center"/>
            <w:hideMark/>
          </w:tcPr>
          <w:p w14:paraId="7AC8942D" w14:textId="4E6C351D" w:rsidR="00A05D1D" w:rsidRDefault="00A05D1D" w:rsidP="00D64EA5">
            <w:pPr>
              <w:pStyle w:val="BDOTableHeading"/>
              <w:rPr>
                <w:lang w:val="it-IT"/>
              </w:rPr>
            </w:pPr>
            <w:r>
              <w:rPr>
                <w:lang w:val="it-IT"/>
              </w:rPr>
              <w:t>Incidents</w:t>
            </w:r>
            <w:r w:rsidR="00D5022A">
              <w:rPr>
                <w:lang w:val="it-IT"/>
              </w:rPr>
              <w:t xml:space="preserve"> </w:t>
            </w:r>
            <w:r>
              <w:rPr>
                <w:lang w:val="it-IT"/>
              </w:rPr>
              <w:t>/</w:t>
            </w:r>
            <w:r w:rsidR="00D5022A">
              <w:rPr>
                <w:lang w:val="it-IT"/>
              </w:rPr>
              <w:t xml:space="preserve"> </w:t>
            </w:r>
            <w:r w:rsidR="00D64EA5">
              <w:rPr>
                <w:lang w:val="it-IT"/>
              </w:rPr>
              <w:t>p</w:t>
            </w:r>
            <w:r>
              <w:rPr>
                <w:lang w:val="it-IT"/>
              </w:rPr>
              <w:t>roblems</w:t>
            </w:r>
          </w:p>
        </w:tc>
        <w:tc>
          <w:tcPr>
            <w:tcW w:w="755" w:type="pct"/>
            <w:tcBorders>
              <w:top w:val="single" w:sz="4" w:space="0" w:color="auto"/>
              <w:left w:val="single" w:sz="4" w:space="0" w:color="auto"/>
              <w:bottom w:val="single" w:sz="4" w:space="0" w:color="auto"/>
              <w:right w:val="single" w:sz="4" w:space="0" w:color="auto"/>
            </w:tcBorders>
            <w:shd w:val="clear" w:color="auto" w:fill="218F8B" w:themeFill="accent1"/>
            <w:vAlign w:val="center"/>
            <w:hideMark/>
          </w:tcPr>
          <w:p w14:paraId="7BE97BE1" w14:textId="77777777" w:rsidR="00A05D1D" w:rsidRDefault="00A05D1D">
            <w:pPr>
              <w:pStyle w:val="BDOTableHeading"/>
              <w:rPr>
                <w:lang w:val="it-IT"/>
              </w:rPr>
            </w:pPr>
            <w:r>
              <w:rPr>
                <w:lang w:val="it-IT"/>
              </w:rPr>
              <w:t>Applicable?</w:t>
            </w:r>
          </w:p>
        </w:tc>
        <w:tc>
          <w:tcPr>
            <w:tcW w:w="1985" w:type="pct"/>
            <w:tcBorders>
              <w:top w:val="single" w:sz="4" w:space="0" w:color="auto"/>
              <w:left w:val="single" w:sz="4" w:space="0" w:color="auto"/>
              <w:bottom w:val="single" w:sz="4" w:space="0" w:color="auto"/>
              <w:right w:val="single" w:sz="4" w:space="0" w:color="auto"/>
            </w:tcBorders>
            <w:shd w:val="clear" w:color="auto" w:fill="218F8B" w:themeFill="accent1"/>
            <w:vAlign w:val="center"/>
            <w:hideMark/>
          </w:tcPr>
          <w:p w14:paraId="4742588E" w14:textId="77777777" w:rsidR="00A05D1D" w:rsidRDefault="00A05D1D">
            <w:pPr>
              <w:pStyle w:val="BDOTableHeading"/>
              <w:rPr>
                <w:lang w:val="it-IT"/>
              </w:rPr>
            </w:pPr>
            <w:r>
              <w:rPr>
                <w:lang w:val="it-IT"/>
              </w:rPr>
              <w:t>Description, root cause and impact</w:t>
            </w:r>
          </w:p>
        </w:tc>
      </w:tr>
      <w:tr w:rsidR="00A05D1D" w:rsidRPr="005722DC" w14:paraId="7C2AE772" w14:textId="77777777" w:rsidTr="00A05D1D">
        <w:tc>
          <w:tcPr>
            <w:tcW w:w="2260" w:type="pct"/>
            <w:tcBorders>
              <w:top w:val="single" w:sz="4" w:space="0" w:color="auto"/>
              <w:left w:val="single" w:sz="4" w:space="0" w:color="auto"/>
              <w:bottom w:val="single" w:sz="4" w:space="0" w:color="auto"/>
              <w:right w:val="single" w:sz="4" w:space="0" w:color="auto"/>
            </w:tcBorders>
            <w:hideMark/>
          </w:tcPr>
          <w:p w14:paraId="1CF9C1F6" w14:textId="77777777" w:rsidR="00A05D1D" w:rsidRPr="005722DC" w:rsidRDefault="00A05D1D">
            <w:pPr>
              <w:pStyle w:val="BDOTableBody"/>
              <w:rPr>
                <w:lang w:val="en-US"/>
              </w:rPr>
            </w:pPr>
            <w:r w:rsidRPr="005722DC">
              <w:rPr>
                <w:lang w:val="en-US"/>
              </w:rPr>
              <w:t>Cyber attack</w:t>
            </w:r>
          </w:p>
        </w:tc>
        <w:sdt>
          <w:sdtPr>
            <w:rPr>
              <w:rFonts w:asciiTheme="minorHAnsi" w:hAnsiTheme="minorHAnsi"/>
              <w:i/>
              <w:iCs/>
              <w:szCs w:val="20"/>
              <w:lang w:val="en-US"/>
            </w:rPr>
            <w:id w:val="403493795"/>
            <w:placeholder>
              <w:docPart w:val="917A8AF361F140CB8444283D74B94094"/>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3492C945" w14:textId="08E682FD" w:rsidR="00A05D1D" w:rsidRPr="005722DC" w:rsidRDefault="00C144FD">
                <w:pPr>
                  <w:pStyle w:val="BDOTableBody"/>
                  <w:rPr>
                    <w:rFonts w:asciiTheme="minorHAnsi" w:hAnsiTheme="minorHAnsi"/>
                    <w:i/>
                    <w:iCs/>
                    <w:szCs w:val="20"/>
                    <w:lang w:val="en-US"/>
                  </w:rPr>
                </w:pPr>
                <w:r>
                  <w:rPr>
                    <w:rFonts w:asciiTheme="minorHAnsi" w:hAnsiTheme="minorHAnsi"/>
                    <w:i/>
                    <w:iCs/>
                    <w:szCs w:val="20"/>
                    <w:lang w:val="en-US"/>
                  </w:rPr>
                  <w:t>No</w:t>
                </w:r>
              </w:p>
            </w:tc>
          </w:sdtContent>
        </w:sdt>
        <w:tc>
          <w:tcPr>
            <w:tcW w:w="1985" w:type="pct"/>
            <w:tcBorders>
              <w:top w:val="single" w:sz="4" w:space="0" w:color="auto"/>
              <w:left w:val="single" w:sz="4" w:space="0" w:color="auto"/>
              <w:bottom w:val="single" w:sz="4" w:space="0" w:color="auto"/>
              <w:right w:val="single" w:sz="4" w:space="0" w:color="auto"/>
            </w:tcBorders>
          </w:tcPr>
          <w:p w14:paraId="7E4019CE" w14:textId="77777777" w:rsidR="00A05D1D" w:rsidRPr="005722DC" w:rsidRDefault="00A05D1D">
            <w:pPr>
              <w:pStyle w:val="BDOTableBody"/>
              <w:rPr>
                <w:lang w:val="en-US"/>
              </w:rPr>
            </w:pPr>
          </w:p>
        </w:tc>
      </w:tr>
      <w:tr w:rsidR="00A05D1D" w:rsidRPr="005722DC" w14:paraId="55DAF51D" w14:textId="77777777" w:rsidTr="00A05D1D">
        <w:tc>
          <w:tcPr>
            <w:tcW w:w="2260" w:type="pct"/>
            <w:tcBorders>
              <w:top w:val="single" w:sz="4" w:space="0" w:color="auto"/>
              <w:left w:val="single" w:sz="4" w:space="0" w:color="auto"/>
              <w:bottom w:val="single" w:sz="4" w:space="0" w:color="auto"/>
              <w:right w:val="single" w:sz="4" w:space="0" w:color="auto"/>
            </w:tcBorders>
            <w:hideMark/>
          </w:tcPr>
          <w:p w14:paraId="14FE0B1C" w14:textId="77777777" w:rsidR="00A05D1D" w:rsidRPr="005722DC" w:rsidRDefault="00A05D1D">
            <w:pPr>
              <w:pStyle w:val="BDOTableBody"/>
              <w:rPr>
                <w:lang w:val="en-US"/>
              </w:rPr>
            </w:pPr>
            <w:r w:rsidRPr="005722DC">
              <w:rPr>
                <w:lang w:val="en-US"/>
              </w:rPr>
              <w:t>System disruption</w:t>
            </w:r>
          </w:p>
        </w:tc>
        <w:sdt>
          <w:sdtPr>
            <w:rPr>
              <w:rFonts w:asciiTheme="minorHAnsi" w:hAnsiTheme="minorHAnsi"/>
              <w:i/>
              <w:iCs/>
              <w:szCs w:val="20"/>
              <w:lang w:val="en-US"/>
            </w:rPr>
            <w:id w:val="-1843772501"/>
            <w:placeholder>
              <w:docPart w:val="AF2AE462B6604E8C9B7282F4071E7BDB"/>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70FCED09" w14:textId="2B1E7E79" w:rsidR="00A05D1D" w:rsidRPr="005722DC" w:rsidRDefault="00C144FD">
                <w:pPr>
                  <w:pStyle w:val="BDOTableBody"/>
                  <w:rPr>
                    <w:rFonts w:asciiTheme="minorHAnsi" w:hAnsiTheme="minorHAnsi"/>
                    <w:i/>
                    <w:iCs/>
                    <w:szCs w:val="20"/>
                    <w:lang w:val="en-US"/>
                  </w:rPr>
                </w:pPr>
                <w:r>
                  <w:rPr>
                    <w:rFonts w:asciiTheme="minorHAnsi" w:hAnsiTheme="minorHAnsi"/>
                    <w:i/>
                    <w:iCs/>
                    <w:szCs w:val="20"/>
                    <w:lang w:val="en-US"/>
                  </w:rPr>
                  <w:t>No</w:t>
                </w:r>
              </w:p>
            </w:tc>
          </w:sdtContent>
        </w:sdt>
        <w:tc>
          <w:tcPr>
            <w:tcW w:w="1985" w:type="pct"/>
            <w:tcBorders>
              <w:top w:val="single" w:sz="4" w:space="0" w:color="auto"/>
              <w:left w:val="single" w:sz="4" w:space="0" w:color="auto"/>
              <w:bottom w:val="single" w:sz="4" w:space="0" w:color="auto"/>
              <w:right w:val="single" w:sz="4" w:space="0" w:color="auto"/>
            </w:tcBorders>
          </w:tcPr>
          <w:p w14:paraId="321E777E" w14:textId="77777777" w:rsidR="00A05D1D" w:rsidRPr="005722DC" w:rsidRDefault="00A05D1D">
            <w:pPr>
              <w:pStyle w:val="BDOTableBody"/>
              <w:rPr>
                <w:lang w:val="en-US"/>
              </w:rPr>
            </w:pPr>
          </w:p>
        </w:tc>
      </w:tr>
      <w:tr w:rsidR="00A05D1D" w:rsidRPr="005722DC" w14:paraId="26DFFC7F" w14:textId="77777777" w:rsidTr="00A05D1D">
        <w:tc>
          <w:tcPr>
            <w:tcW w:w="2260" w:type="pct"/>
            <w:tcBorders>
              <w:top w:val="single" w:sz="4" w:space="0" w:color="auto"/>
              <w:left w:val="single" w:sz="4" w:space="0" w:color="auto"/>
              <w:bottom w:val="single" w:sz="4" w:space="0" w:color="auto"/>
              <w:right w:val="single" w:sz="4" w:space="0" w:color="auto"/>
            </w:tcBorders>
            <w:hideMark/>
          </w:tcPr>
          <w:p w14:paraId="4BFA394B" w14:textId="20FF5E4C" w:rsidR="00A05D1D" w:rsidRPr="005722DC" w:rsidRDefault="00A05D1D">
            <w:pPr>
              <w:pStyle w:val="BDOTableBody"/>
              <w:rPr>
                <w:lang w:val="en-US"/>
              </w:rPr>
            </w:pPr>
            <w:r w:rsidRPr="005722DC">
              <w:rPr>
                <w:lang w:val="en-US"/>
              </w:rPr>
              <w:t xml:space="preserve">Data </w:t>
            </w:r>
            <w:r w:rsidR="00C12BD2">
              <w:rPr>
                <w:lang w:val="en-US"/>
              </w:rPr>
              <w:t>l</w:t>
            </w:r>
            <w:r w:rsidRPr="005722DC">
              <w:rPr>
                <w:lang w:val="en-US"/>
              </w:rPr>
              <w:t>oss</w:t>
            </w:r>
          </w:p>
        </w:tc>
        <w:sdt>
          <w:sdtPr>
            <w:rPr>
              <w:rFonts w:asciiTheme="minorHAnsi" w:hAnsiTheme="minorHAnsi"/>
              <w:i/>
              <w:iCs/>
              <w:szCs w:val="20"/>
              <w:lang w:val="en-US"/>
            </w:rPr>
            <w:id w:val="-1742779898"/>
            <w:placeholder>
              <w:docPart w:val="4F9E34136E51477B99FDC4F27869120F"/>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5974D154" w14:textId="6D791E4B" w:rsidR="00A05D1D" w:rsidRPr="005722DC" w:rsidRDefault="00C144FD">
                <w:pPr>
                  <w:pStyle w:val="BDOTableBody"/>
                  <w:rPr>
                    <w:rFonts w:asciiTheme="minorHAnsi" w:hAnsiTheme="minorHAnsi"/>
                    <w:i/>
                    <w:iCs/>
                    <w:szCs w:val="20"/>
                    <w:lang w:val="en-US"/>
                  </w:rPr>
                </w:pPr>
                <w:r>
                  <w:rPr>
                    <w:rFonts w:asciiTheme="minorHAnsi" w:hAnsiTheme="minorHAnsi"/>
                    <w:i/>
                    <w:iCs/>
                    <w:szCs w:val="20"/>
                    <w:lang w:val="en-US"/>
                  </w:rPr>
                  <w:t>No</w:t>
                </w:r>
              </w:p>
            </w:tc>
          </w:sdtContent>
        </w:sdt>
        <w:tc>
          <w:tcPr>
            <w:tcW w:w="1985" w:type="pct"/>
            <w:tcBorders>
              <w:top w:val="single" w:sz="4" w:space="0" w:color="auto"/>
              <w:left w:val="single" w:sz="4" w:space="0" w:color="auto"/>
              <w:bottom w:val="single" w:sz="4" w:space="0" w:color="auto"/>
              <w:right w:val="single" w:sz="4" w:space="0" w:color="auto"/>
            </w:tcBorders>
          </w:tcPr>
          <w:p w14:paraId="718F709C" w14:textId="77777777" w:rsidR="00A05D1D" w:rsidRPr="005722DC" w:rsidRDefault="00A05D1D">
            <w:pPr>
              <w:pStyle w:val="BDOTableBody"/>
              <w:rPr>
                <w:lang w:val="en-US"/>
              </w:rPr>
            </w:pPr>
          </w:p>
        </w:tc>
      </w:tr>
      <w:tr w:rsidR="00A05D1D" w:rsidRPr="005722DC" w14:paraId="08797127" w14:textId="77777777" w:rsidTr="00A05D1D">
        <w:tc>
          <w:tcPr>
            <w:tcW w:w="2260" w:type="pct"/>
            <w:tcBorders>
              <w:top w:val="single" w:sz="4" w:space="0" w:color="auto"/>
              <w:left w:val="single" w:sz="4" w:space="0" w:color="auto"/>
              <w:bottom w:val="single" w:sz="4" w:space="0" w:color="auto"/>
              <w:right w:val="single" w:sz="4" w:space="0" w:color="auto"/>
            </w:tcBorders>
            <w:hideMark/>
          </w:tcPr>
          <w:p w14:paraId="79E6564C" w14:textId="77777777" w:rsidR="00A05D1D" w:rsidRPr="005722DC" w:rsidRDefault="00A05D1D">
            <w:pPr>
              <w:pStyle w:val="BDOTableBody"/>
              <w:rPr>
                <w:lang w:val="en-US"/>
              </w:rPr>
            </w:pPr>
            <w:r w:rsidRPr="005722DC">
              <w:rPr>
                <w:lang w:val="en-US"/>
              </w:rPr>
              <w:t>Delay in data processing / automated report preparation</w:t>
            </w:r>
          </w:p>
        </w:tc>
        <w:sdt>
          <w:sdtPr>
            <w:rPr>
              <w:rFonts w:asciiTheme="minorHAnsi" w:hAnsiTheme="minorHAnsi"/>
              <w:i/>
              <w:iCs/>
              <w:szCs w:val="20"/>
              <w:lang w:val="en-US"/>
            </w:rPr>
            <w:id w:val="420065335"/>
            <w:placeholder>
              <w:docPart w:val="48DFA0E4738E41C1BA809652801DA92F"/>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14898A5D" w14:textId="4329142E" w:rsidR="00A05D1D" w:rsidRPr="005722DC" w:rsidRDefault="00C144FD">
                <w:pPr>
                  <w:pStyle w:val="BDOTableBody"/>
                  <w:rPr>
                    <w:rFonts w:asciiTheme="minorHAnsi" w:hAnsiTheme="minorHAnsi"/>
                    <w:i/>
                    <w:iCs/>
                    <w:szCs w:val="20"/>
                    <w:lang w:val="en-US"/>
                  </w:rPr>
                </w:pPr>
                <w:r>
                  <w:rPr>
                    <w:rFonts w:asciiTheme="minorHAnsi" w:hAnsiTheme="minorHAnsi"/>
                    <w:i/>
                    <w:iCs/>
                    <w:szCs w:val="20"/>
                    <w:lang w:val="en-US"/>
                  </w:rPr>
                  <w:t>Yes</w:t>
                </w:r>
              </w:p>
            </w:tc>
          </w:sdtContent>
        </w:sdt>
        <w:tc>
          <w:tcPr>
            <w:tcW w:w="1985" w:type="pct"/>
            <w:tcBorders>
              <w:top w:val="single" w:sz="4" w:space="0" w:color="auto"/>
              <w:left w:val="single" w:sz="4" w:space="0" w:color="auto"/>
              <w:bottom w:val="single" w:sz="4" w:space="0" w:color="auto"/>
              <w:right w:val="single" w:sz="4" w:space="0" w:color="auto"/>
            </w:tcBorders>
          </w:tcPr>
          <w:p w14:paraId="7B8DC2DC" w14:textId="76DCF6DF" w:rsidR="00A05D1D" w:rsidRPr="005722DC" w:rsidRDefault="00C144FD">
            <w:pPr>
              <w:pStyle w:val="BDOTableBody"/>
              <w:rPr>
                <w:lang w:val="en-US"/>
              </w:rPr>
            </w:pPr>
            <w:proofErr w:type="spellStart"/>
            <w:r>
              <w:rPr>
                <w:lang w:val="en-US"/>
              </w:rPr>
              <w:t>Clnic</w:t>
            </w:r>
            <w:proofErr w:type="spellEnd"/>
            <w:r>
              <w:rPr>
                <w:lang w:val="en-US"/>
              </w:rPr>
              <w:t xml:space="preserve"> Master faces delay in data processing. This is due to possible bug in data retrieval from the database. The service provider is working around to fix this.</w:t>
            </w:r>
          </w:p>
        </w:tc>
      </w:tr>
      <w:tr w:rsidR="00A05D1D" w:rsidRPr="005722DC" w14:paraId="6CD30B6E" w14:textId="77777777" w:rsidTr="00A05D1D">
        <w:tc>
          <w:tcPr>
            <w:tcW w:w="2260" w:type="pct"/>
            <w:tcBorders>
              <w:top w:val="single" w:sz="4" w:space="0" w:color="auto"/>
              <w:left w:val="single" w:sz="4" w:space="0" w:color="auto"/>
              <w:bottom w:val="single" w:sz="4" w:space="0" w:color="auto"/>
              <w:right w:val="single" w:sz="4" w:space="0" w:color="auto"/>
            </w:tcBorders>
            <w:hideMark/>
          </w:tcPr>
          <w:p w14:paraId="35F6A921" w14:textId="77777777" w:rsidR="00A05D1D" w:rsidRPr="005722DC" w:rsidRDefault="00A05D1D">
            <w:pPr>
              <w:pStyle w:val="BDOTableBody"/>
              <w:rPr>
                <w:lang w:val="en-US"/>
              </w:rPr>
            </w:pPr>
            <w:r w:rsidRPr="005722DC">
              <w:rPr>
                <w:lang w:val="en-US"/>
              </w:rPr>
              <w:t xml:space="preserve">Slow application change management </w:t>
            </w:r>
          </w:p>
        </w:tc>
        <w:sdt>
          <w:sdtPr>
            <w:rPr>
              <w:rFonts w:asciiTheme="minorHAnsi" w:hAnsiTheme="minorHAnsi"/>
              <w:i/>
              <w:iCs/>
              <w:szCs w:val="20"/>
              <w:lang w:val="en-US"/>
            </w:rPr>
            <w:id w:val="-470365974"/>
            <w:placeholder>
              <w:docPart w:val="A26606643E744D16A0843CDD7D469771"/>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52C32729" w14:textId="04F4E7F3" w:rsidR="00A05D1D" w:rsidRPr="005722DC" w:rsidRDefault="00C144FD">
                <w:pPr>
                  <w:pStyle w:val="BDOTableBody"/>
                  <w:rPr>
                    <w:rFonts w:asciiTheme="minorHAnsi" w:hAnsiTheme="minorHAnsi"/>
                    <w:i/>
                    <w:iCs/>
                    <w:szCs w:val="20"/>
                    <w:lang w:val="en-US"/>
                  </w:rPr>
                </w:pPr>
                <w:r>
                  <w:rPr>
                    <w:rFonts w:asciiTheme="minorHAnsi" w:hAnsiTheme="minorHAnsi"/>
                    <w:i/>
                    <w:iCs/>
                    <w:szCs w:val="20"/>
                    <w:lang w:val="en-US"/>
                  </w:rPr>
                  <w:t>No</w:t>
                </w:r>
              </w:p>
            </w:tc>
          </w:sdtContent>
        </w:sdt>
        <w:tc>
          <w:tcPr>
            <w:tcW w:w="1985" w:type="pct"/>
            <w:tcBorders>
              <w:top w:val="single" w:sz="4" w:space="0" w:color="auto"/>
              <w:left w:val="single" w:sz="4" w:space="0" w:color="auto"/>
              <w:bottom w:val="single" w:sz="4" w:space="0" w:color="auto"/>
              <w:right w:val="single" w:sz="4" w:space="0" w:color="auto"/>
            </w:tcBorders>
          </w:tcPr>
          <w:p w14:paraId="23C2375F" w14:textId="77777777" w:rsidR="00A05D1D" w:rsidRPr="005722DC" w:rsidRDefault="00A05D1D">
            <w:pPr>
              <w:pStyle w:val="BDOTableBody"/>
              <w:rPr>
                <w:lang w:val="en-US"/>
              </w:rPr>
            </w:pPr>
          </w:p>
        </w:tc>
      </w:tr>
      <w:tr w:rsidR="00A1464C" w:rsidRPr="005722DC" w14:paraId="7E0E1FD3" w14:textId="77777777" w:rsidTr="00A05D1D">
        <w:tc>
          <w:tcPr>
            <w:tcW w:w="2260" w:type="pct"/>
            <w:tcBorders>
              <w:top w:val="single" w:sz="4" w:space="0" w:color="auto"/>
              <w:left w:val="single" w:sz="4" w:space="0" w:color="auto"/>
              <w:bottom w:val="single" w:sz="4" w:space="0" w:color="auto"/>
              <w:right w:val="single" w:sz="4" w:space="0" w:color="auto"/>
            </w:tcBorders>
          </w:tcPr>
          <w:p w14:paraId="14C63251" w14:textId="5BDA4B04" w:rsidR="00A1464C" w:rsidRPr="005722DC" w:rsidRDefault="00A1464C" w:rsidP="00A1464C">
            <w:pPr>
              <w:pStyle w:val="BDOTableBody"/>
              <w:rPr>
                <w:lang w:val="en-US"/>
              </w:rPr>
            </w:pPr>
            <w:r w:rsidRPr="005722DC">
              <w:rPr>
                <w:lang w:val="en-US"/>
              </w:rPr>
              <w:t>Problems during application data migration</w:t>
            </w:r>
          </w:p>
        </w:tc>
        <w:sdt>
          <w:sdtPr>
            <w:rPr>
              <w:rFonts w:asciiTheme="minorHAnsi" w:hAnsiTheme="minorHAnsi"/>
              <w:i/>
              <w:iCs/>
              <w:szCs w:val="20"/>
              <w:lang w:val="en-US"/>
            </w:rPr>
            <w:id w:val="1018734425"/>
            <w:placeholder>
              <w:docPart w:val="F1156AD54D08456FA7E5A146DF29814B"/>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tcPr>
              <w:p w14:paraId="12850B78" w14:textId="645C57AC" w:rsidR="00A1464C" w:rsidRPr="005722DC" w:rsidRDefault="00C144FD" w:rsidP="00A1464C">
                <w:pPr>
                  <w:pStyle w:val="BDOTableBody"/>
                  <w:rPr>
                    <w:rFonts w:asciiTheme="minorHAnsi" w:hAnsiTheme="minorHAnsi"/>
                    <w:i/>
                    <w:iCs/>
                    <w:szCs w:val="20"/>
                    <w:lang w:val="en-US"/>
                  </w:rPr>
                </w:pPr>
                <w:r>
                  <w:rPr>
                    <w:rFonts w:asciiTheme="minorHAnsi" w:hAnsiTheme="minorHAnsi"/>
                    <w:i/>
                    <w:iCs/>
                    <w:szCs w:val="20"/>
                    <w:lang w:val="en-US"/>
                  </w:rPr>
                  <w:t>Yes</w:t>
                </w:r>
              </w:p>
            </w:tc>
          </w:sdtContent>
        </w:sdt>
        <w:tc>
          <w:tcPr>
            <w:tcW w:w="1985" w:type="pct"/>
            <w:tcBorders>
              <w:top w:val="single" w:sz="4" w:space="0" w:color="auto"/>
              <w:left w:val="single" w:sz="4" w:space="0" w:color="auto"/>
              <w:bottom w:val="single" w:sz="4" w:space="0" w:color="auto"/>
              <w:right w:val="single" w:sz="4" w:space="0" w:color="auto"/>
            </w:tcBorders>
          </w:tcPr>
          <w:p w14:paraId="1515BD5C" w14:textId="2C2813BD" w:rsidR="00A1464C" w:rsidRPr="005722DC" w:rsidRDefault="00C144FD" w:rsidP="00A1464C">
            <w:pPr>
              <w:pStyle w:val="BDOTableBody"/>
              <w:rPr>
                <w:lang w:val="en-US"/>
              </w:rPr>
            </w:pPr>
            <w:r>
              <w:rPr>
                <w:lang w:val="en-US"/>
              </w:rPr>
              <w:t>Integration problem between CM and NAV</w:t>
            </w:r>
          </w:p>
        </w:tc>
      </w:tr>
      <w:tr w:rsidR="00A1464C" w:rsidRPr="005722DC" w14:paraId="0F8782CA" w14:textId="77777777" w:rsidTr="00A1464C">
        <w:tc>
          <w:tcPr>
            <w:tcW w:w="2260" w:type="pct"/>
            <w:tcBorders>
              <w:top w:val="single" w:sz="4" w:space="0" w:color="auto"/>
              <w:left w:val="single" w:sz="4" w:space="0" w:color="auto"/>
              <w:bottom w:val="single" w:sz="4" w:space="0" w:color="auto"/>
              <w:right w:val="single" w:sz="4" w:space="0" w:color="auto"/>
            </w:tcBorders>
          </w:tcPr>
          <w:p w14:paraId="776A6595" w14:textId="053AD8FB" w:rsidR="00A1464C" w:rsidRPr="005722DC" w:rsidRDefault="00A1464C" w:rsidP="00A1464C">
            <w:pPr>
              <w:pStyle w:val="BDOTableBody"/>
              <w:rPr>
                <w:lang w:val="en-US"/>
              </w:rPr>
            </w:pPr>
            <w:r w:rsidRPr="005722DC">
              <w:rPr>
                <w:lang w:val="en-US"/>
              </w:rPr>
              <w:t xml:space="preserve">Known application </w:t>
            </w:r>
            <w:r w:rsidR="005722DC" w:rsidRPr="005722DC">
              <w:rPr>
                <w:lang w:val="en-US"/>
              </w:rPr>
              <w:t>functionalit</w:t>
            </w:r>
            <w:r w:rsidR="005722DC">
              <w:rPr>
                <w:lang w:val="en-US"/>
              </w:rPr>
              <w:t>y</w:t>
            </w:r>
            <w:r w:rsidRPr="005722DC">
              <w:rPr>
                <w:lang w:val="en-US"/>
              </w:rPr>
              <w:t xml:space="preserve"> gaps – manual workaround needed </w:t>
            </w:r>
          </w:p>
        </w:tc>
        <w:sdt>
          <w:sdtPr>
            <w:rPr>
              <w:rFonts w:asciiTheme="minorHAnsi" w:hAnsiTheme="minorHAnsi"/>
              <w:i/>
              <w:iCs/>
              <w:szCs w:val="20"/>
              <w:lang w:val="en-US"/>
            </w:rPr>
            <w:id w:val="-1752030542"/>
            <w:placeholder>
              <w:docPart w:val="C8846182B0754A07B19FDA6B62921429"/>
            </w:placeholde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47C7F140" w14:textId="68CE3DBE" w:rsidR="00A1464C" w:rsidRPr="005722DC" w:rsidRDefault="00C144FD" w:rsidP="00A1464C">
                <w:pPr>
                  <w:pStyle w:val="BDOTableBody"/>
                  <w:rPr>
                    <w:rFonts w:asciiTheme="minorHAnsi" w:hAnsiTheme="minorHAnsi"/>
                    <w:i/>
                    <w:iCs/>
                    <w:szCs w:val="20"/>
                    <w:lang w:val="en-US"/>
                  </w:rPr>
                </w:pPr>
                <w:r>
                  <w:rPr>
                    <w:rFonts w:asciiTheme="minorHAnsi" w:hAnsiTheme="minorHAnsi"/>
                    <w:i/>
                    <w:iCs/>
                    <w:szCs w:val="20"/>
                    <w:lang w:val="en-US"/>
                  </w:rPr>
                  <w:t>No</w:t>
                </w:r>
              </w:p>
            </w:tc>
          </w:sdtContent>
        </w:sdt>
        <w:tc>
          <w:tcPr>
            <w:tcW w:w="1985" w:type="pct"/>
            <w:tcBorders>
              <w:top w:val="single" w:sz="4" w:space="0" w:color="auto"/>
              <w:left w:val="single" w:sz="4" w:space="0" w:color="auto"/>
              <w:bottom w:val="single" w:sz="4" w:space="0" w:color="auto"/>
              <w:right w:val="single" w:sz="4" w:space="0" w:color="auto"/>
            </w:tcBorders>
          </w:tcPr>
          <w:p w14:paraId="5C7F0249" w14:textId="77777777" w:rsidR="00A1464C" w:rsidRPr="005722DC" w:rsidRDefault="00A1464C" w:rsidP="00A1464C">
            <w:pPr>
              <w:pStyle w:val="BDOTableBody"/>
              <w:rPr>
                <w:lang w:val="en-US"/>
              </w:rPr>
            </w:pPr>
          </w:p>
        </w:tc>
      </w:tr>
      <w:tr w:rsidR="00A1464C" w:rsidRPr="005722DC" w14:paraId="2286B70F" w14:textId="77777777" w:rsidTr="00A1464C">
        <w:tc>
          <w:tcPr>
            <w:tcW w:w="2260" w:type="pct"/>
            <w:tcBorders>
              <w:top w:val="single" w:sz="4" w:space="0" w:color="auto"/>
              <w:left w:val="single" w:sz="4" w:space="0" w:color="auto"/>
              <w:bottom w:val="single" w:sz="4" w:space="0" w:color="auto"/>
              <w:right w:val="single" w:sz="4" w:space="0" w:color="auto"/>
            </w:tcBorders>
          </w:tcPr>
          <w:p w14:paraId="5CB131CF" w14:textId="45EA1A06" w:rsidR="00A1464C" w:rsidRPr="005722DC" w:rsidRDefault="00A1464C" w:rsidP="00A1464C">
            <w:pPr>
              <w:pStyle w:val="BDOTableBody"/>
              <w:rPr>
                <w:lang w:val="en-US"/>
              </w:rPr>
            </w:pPr>
            <w:r w:rsidRPr="005722DC">
              <w:rPr>
                <w:lang w:val="en-US"/>
              </w:rPr>
              <w:t>Other</w:t>
            </w:r>
          </w:p>
        </w:tc>
        <w:sdt>
          <w:sdtPr>
            <w:rPr>
              <w:rFonts w:asciiTheme="minorHAnsi" w:hAnsiTheme="minorHAnsi"/>
              <w:i/>
              <w:iCs/>
              <w:szCs w:val="20"/>
              <w:lang w:val="en-US"/>
            </w:rPr>
            <w:id w:val="169540"/>
            <w:placeholder>
              <w:docPart w:val="78B1E711C4AC42398CAAB6FFB8428B14"/>
            </w:placeholder>
            <w:showingPlcHdr/>
            <w:dropDownList>
              <w:listItem w:value="Choose an item."/>
              <w:listItem w:displayText="Yes" w:value="Yes"/>
              <w:listItem w:displayText="No" w:value="No"/>
            </w:dropDownList>
          </w:sdtPr>
          <w:sdtEndPr/>
          <w:sdtContent>
            <w:tc>
              <w:tcPr>
                <w:tcW w:w="755" w:type="pct"/>
                <w:tcBorders>
                  <w:top w:val="single" w:sz="4" w:space="0" w:color="auto"/>
                  <w:left w:val="single" w:sz="4" w:space="0" w:color="auto"/>
                  <w:bottom w:val="single" w:sz="4" w:space="0" w:color="auto"/>
                  <w:right w:val="single" w:sz="4" w:space="0" w:color="auto"/>
                </w:tcBorders>
                <w:hideMark/>
              </w:tcPr>
              <w:p w14:paraId="14D0B568" w14:textId="77777777" w:rsidR="00A1464C" w:rsidRPr="005722DC" w:rsidRDefault="00A1464C" w:rsidP="00A1464C">
                <w:pPr>
                  <w:pStyle w:val="BDOTableBody"/>
                  <w:rPr>
                    <w:rFonts w:asciiTheme="minorHAnsi" w:hAnsiTheme="minorHAnsi"/>
                    <w:i/>
                    <w:iCs/>
                    <w:szCs w:val="20"/>
                    <w:lang w:val="en-US"/>
                  </w:rPr>
                </w:pPr>
                <w:r w:rsidRPr="005722DC">
                  <w:rPr>
                    <w:rStyle w:val="PlaceholderText"/>
                    <w:rFonts w:asciiTheme="minorHAnsi" w:hAnsiTheme="minorHAnsi"/>
                    <w:szCs w:val="20"/>
                    <w:lang w:val="en-US"/>
                  </w:rPr>
                  <w:t>Choose an item.</w:t>
                </w:r>
              </w:p>
            </w:tc>
          </w:sdtContent>
        </w:sdt>
        <w:tc>
          <w:tcPr>
            <w:tcW w:w="1985" w:type="pct"/>
            <w:tcBorders>
              <w:top w:val="single" w:sz="4" w:space="0" w:color="auto"/>
              <w:left w:val="single" w:sz="4" w:space="0" w:color="auto"/>
              <w:bottom w:val="single" w:sz="4" w:space="0" w:color="auto"/>
              <w:right w:val="single" w:sz="4" w:space="0" w:color="auto"/>
            </w:tcBorders>
          </w:tcPr>
          <w:p w14:paraId="25CC1D24" w14:textId="77777777" w:rsidR="00A1464C" w:rsidRPr="005722DC" w:rsidRDefault="00A1464C" w:rsidP="00A1464C">
            <w:pPr>
              <w:pStyle w:val="BDOTableBody"/>
              <w:rPr>
                <w:lang w:val="en-US"/>
              </w:rPr>
            </w:pPr>
          </w:p>
        </w:tc>
      </w:tr>
    </w:tbl>
    <w:p w14:paraId="1D17D489" w14:textId="77777777" w:rsidR="00A05D1D" w:rsidRDefault="00A05D1D" w:rsidP="000C6EBC">
      <w:pPr>
        <w:pStyle w:val="BDOBodytext"/>
      </w:pPr>
    </w:p>
    <w:sectPr w:rsidR="00A05D1D" w:rsidSect="00DF08E9">
      <w:pgSz w:w="11907" w:h="16840" w:code="9"/>
      <w:pgMar w:top="1134"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FD6AB" w14:textId="77777777" w:rsidR="002579E6" w:rsidRDefault="002579E6">
      <w:r>
        <w:separator/>
      </w:r>
    </w:p>
    <w:p w14:paraId="0E5B42FA" w14:textId="77777777" w:rsidR="002579E6" w:rsidRDefault="002579E6"/>
    <w:p w14:paraId="5E253707" w14:textId="77777777" w:rsidR="002579E6" w:rsidRDefault="002579E6"/>
    <w:p w14:paraId="54BCE8F3" w14:textId="77777777" w:rsidR="002579E6" w:rsidRDefault="002579E6"/>
    <w:p w14:paraId="6E419136" w14:textId="77777777" w:rsidR="002579E6" w:rsidRDefault="002579E6"/>
  </w:endnote>
  <w:endnote w:type="continuationSeparator" w:id="0">
    <w:p w14:paraId="36D3D725" w14:textId="77777777" w:rsidR="002579E6" w:rsidRDefault="002579E6">
      <w:r>
        <w:continuationSeparator/>
      </w:r>
    </w:p>
    <w:p w14:paraId="77F175B6" w14:textId="77777777" w:rsidR="002579E6" w:rsidRDefault="002579E6"/>
    <w:p w14:paraId="053DCE11" w14:textId="77777777" w:rsidR="002579E6" w:rsidRDefault="002579E6"/>
    <w:p w14:paraId="2F171AE6" w14:textId="77777777" w:rsidR="002579E6" w:rsidRDefault="002579E6"/>
    <w:p w14:paraId="246FB04A" w14:textId="77777777" w:rsidR="002579E6" w:rsidRDefault="002579E6"/>
  </w:endnote>
  <w:endnote w:type="continuationNotice" w:id="1">
    <w:p w14:paraId="5E0E0E0E" w14:textId="77777777" w:rsidR="002579E6" w:rsidRDefault="002579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Bold">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TC Novarese Std Medium">
    <w:altName w:val="Courier New"/>
    <w:panose1 w:val="00000000000000000000"/>
    <w:charset w:val="00"/>
    <w:family w:val="auto"/>
    <w:notTrueType/>
    <w:pitch w:val="variable"/>
    <w:sig w:usb0="00000003" w:usb1="00000000" w:usb2="00000000" w:usb3="00000000" w:csb0="00000001" w:csb1="00000000"/>
  </w:font>
  <w:font w:name="Novarese Bk B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5D84" w14:textId="77777777" w:rsidR="005B1C7C" w:rsidRPr="00A9039F" w:rsidRDefault="005B1C7C" w:rsidP="00334765">
    <w:pPr>
      <w:pBdr>
        <w:top w:val="single" w:sz="6" w:space="7" w:color="9D8D85"/>
      </w:pBdr>
      <w:tabs>
        <w:tab w:val="right" w:pos="9356"/>
      </w:tabs>
      <w:jc w:val="center"/>
      <w:rPr>
        <w:rFonts w:cs="Arial"/>
        <w:color w:val="9D8D85"/>
      </w:rPr>
    </w:pPr>
    <w:r>
      <w:rPr>
        <w:rFonts w:cs="Arial"/>
        <w:color w:val="9D8D85"/>
      </w:rPr>
      <w:tab/>
    </w:r>
    <w:r>
      <w:rPr>
        <w:rFonts w:cs="Arial"/>
        <w:color w:val="9D8D85"/>
      </w:rPr>
      <w:tab/>
    </w:r>
    <w:r w:rsidRPr="00062551">
      <w:rPr>
        <w:rFonts w:cs="Arial"/>
        <w:color w:val="9D8D85"/>
      </w:rPr>
      <w:fldChar w:fldCharType="begin"/>
    </w:r>
    <w:r w:rsidRPr="00062551">
      <w:rPr>
        <w:rFonts w:cs="Arial"/>
        <w:color w:val="9D8D85"/>
      </w:rPr>
      <w:instrText xml:space="preserve"> PAGE </w:instrText>
    </w:r>
    <w:r w:rsidRPr="00062551">
      <w:rPr>
        <w:rFonts w:cs="Arial"/>
        <w:color w:val="9D8D85"/>
      </w:rPr>
      <w:fldChar w:fldCharType="separate"/>
    </w:r>
    <w:r>
      <w:rPr>
        <w:rFonts w:cs="Arial"/>
        <w:noProof/>
        <w:color w:val="9D8D85"/>
      </w:rPr>
      <w:t>1</w:t>
    </w:r>
    <w:r w:rsidRPr="00062551">
      <w:rPr>
        <w:rFonts w:cs="Arial"/>
        <w:color w:val="9D8D8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553B" w14:textId="753E81AE" w:rsidR="005B1C7C" w:rsidRDefault="005B1C7C" w:rsidP="005D3CF1">
    <w:pPr>
      <w:pStyle w:val="BDOFooter"/>
    </w:pPr>
    <w:r w:rsidRPr="003229FA">
      <w:fldChar w:fldCharType="begin"/>
    </w:r>
    <w:r w:rsidRPr="003229FA">
      <w:instrText xml:space="preserve"> PAGE   \* MERGEFORMAT </w:instrText>
    </w:r>
    <w:r w:rsidRPr="003229FA">
      <w:fldChar w:fldCharType="separate"/>
    </w:r>
    <w:r w:rsidR="00C144FD">
      <w:rPr>
        <w:noProof/>
      </w:rPr>
      <w:t>2</w:t>
    </w:r>
    <w:r w:rsidRPr="003229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93E2" w14:textId="77777777" w:rsidR="002579E6" w:rsidRDefault="002579E6">
      <w:r>
        <w:separator/>
      </w:r>
    </w:p>
    <w:p w14:paraId="234B2323" w14:textId="77777777" w:rsidR="002579E6" w:rsidRDefault="002579E6"/>
  </w:footnote>
  <w:footnote w:type="continuationSeparator" w:id="0">
    <w:p w14:paraId="6BDDEEF9" w14:textId="77777777" w:rsidR="002579E6" w:rsidRDefault="002579E6">
      <w:r>
        <w:continuationSeparator/>
      </w:r>
    </w:p>
    <w:p w14:paraId="3C25A9AA" w14:textId="77777777" w:rsidR="002579E6" w:rsidRDefault="002579E6"/>
  </w:footnote>
  <w:footnote w:type="continuationNotice" w:id="1">
    <w:p w14:paraId="43CD38E1" w14:textId="77777777" w:rsidR="002579E6" w:rsidRDefault="002579E6">
      <w:pPr>
        <w:spacing w:line="240" w:lineRule="auto"/>
      </w:pPr>
    </w:p>
    <w:p w14:paraId="330BE66E" w14:textId="77777777" w:rsidR="002579E6" w:rsidRDefault="002579E6"/>
  </w:footnote>
  <w:footnote w:id="2">
    <w:p w14:paraId="256AB37E" w14:textId="7695D17E" w:rsidR="00DC2976" w:rsidRPr="00DC2976" w:rsidRDefault="00DC2976">
      <w:pPr>
        <w:pStyle w:val="FootnoteText"/>
        <w:rPr>
          <w:lang w:val="en-GB"/>
        </w:rPr>
      </w:pPr>
      <w:r>
        <w:rPr>
          <w:rStyle w:val="FootnoteReference"/>
        </w:rPr>
        <w:footnoteRef/>
      </w:r>
      <w:r>
        <w:t xml:space="preserve"> </w:t>
      </w:r>
      <w:r w:rsidRPr="00DC2976">
        <w:rPr>
          <w:rFonts w:ascii="Trebuchet MS" w:hAnsi="Trebuchet MS"/>
          <w:sz w:val="16"/>
          <w:szCs w:val="16"/>
          <w:lang w:val="en-GB"/>
        </w:rPr>
        <w:t>System and Organisation Controls (SOC) reporting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0278" w14:textId="77777777" w:rsidR="005B1C7C" w:rsidRPr="00293807" w:rsidRDefault="005B1C7C" w:rsidP="00334765">
    <w:pPr>
      <w:tabs>
        <w:tab w:val="left" w:pos="3402"/>
        <w:tab w:val="right" w:pos="6237"/>
      </w:tabs>
      <w:spacing w:after="660"/>
      <w:rPr>
        <w:rFonts w:ascii="Arial" w:hAnsi="Arial" w:cs="Arial"/>
        <w:color w:val="000064"/>
        <w:sz w:val="16"/>
      </w:rPr>
    </w:pPr>
    <w:r w:rsidRPr="00966DAD">
      <w:rPr>
        <w:rFonts w:ascii="Arial" w:hAnsi="Arial" w:cs="Arial"/>
        <w:noProof/>
        <w:color w:val="000064"/>
        <w:sz w:val="16"/>
        <w:lang w:val="en-US"/>
      </w:rPr>
      <w:drawing>
        <wp:inline distT="0" distB="0" distL="0" distR="0" wp14:anchorId="0B3BCC0F" wp14:editId="10101A8B">
          <wp:extent cx="981075" cy="370840"/>
          <wp:effectExtent l="19050" t="0" r="9525" b="0"/>
          <wp:docPr id="5" name="Picture 5" descr="BDO_Logo_RGB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O_Logo_RGB 100%"/>
                  <pic:cNvPicPr>
                    <a:picLocks noChangeAspect="1" noChangeArrowheads="1"/>
                  </pic:cNvPicPr>
                </pic:nvPicPr>
                <pic:blipFill>
                  <a:blip r:embed="rId1"/>
                  <a:srcRect/>
                  <a:stretch>
                    <a:fillRect/>
                  </a:stretch>
                </pic:blipFill>
                <pic:spPr bwMode="auto">
                  <a:xfrm>
                    <a:off x="0" y="0"/>
                    <a:ext cx="981075" cy="37084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291F" w14:textId="77777777" w:rsidR="005B1C7C" w:rsidRDefault="005B1C7C">
    <w:r>
      <w:rPr>
        <w:noProof/>
        <w:lang w:val="en-US"/>
      </w:rPr>
      <w:drawing>
        <wp:anchor distT="0" distB="0" distL="114300" distR="114300" simplePos="0" relativeHeight="251658240" behindDoc="1" locked="0" layoutInCell="1" allowOverlap="1" wp14:anchorId="54D6F7B9" wp14:editId="5DE95D4F">
          <wp:simplePos x="0" y="0"/>
          <wp:positionH relativeFrom="page">
            <wp:posOffset>0</wp:posOffset>
          </wp:positionH>
          <wp:positionV relativeFrom="page">
            <wp:posOffset>2275</wp:posOffset>
          </wp:positionV>
          <wp:extent cx="7560310" cy="10692024"/>
          <wp:effectExtent l="0" t="0" r="254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737 A4 Report Cover_preprinted image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310" cy="10692024"/>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89624" w14:textId="77777777" w:rsidR="005B1C7C" w:rsidRPr="0085794B" w:rsidRDefault="005B1C7C" w:rsidP="0085794B">
    <w:pPr>
      <w:tabs>
        <w:tab w:val="left" w:pos="3402"/>
        <w:tab w:val="right" w:pos="6237"/>
      </w:tabs>
      <w:spacing w:after="660"/>
      <w:rPr>
        <w:sz w:val="16"/>
        <w:szCs w:val="16"/>
      </w:rPr>
    </w:pPr>
    <w:r w:rsidRPr="0090500F">
      <w:rPr>
        <w:rFonts w:ascii="Arial" w:hAnsi="Arial" w:cs="Arial"/>
        <w:noProof/>
        <w:color w:val="000064"/>
        <w:sz w:val="16"/>
        <w:lang w:val="en-US"/>
      </w:rPr>
      <w:drawing>
        <wp:inline distT="0" distB="0" distL="0" distR="0" wp14:anchorId="214491EC" wp14:editId="5E9EC015">
          <wp:extent cx="974725" cy="379730"/>
          <wp:effectExtent l="19050" t="0" r="0" b="0"/>
          <wp:docPr id="6" name="Picture 3" descr="BDO_Logo_RGB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O_Logo_RGB 100%"/>
                  <pic:cNvPicPr>
                    <a:picLocks noChangeAspect="1" noChangeArrowheads="1"/>
                  </pic:cNvPicPr>
                </pic:nvPicPr>
                <pic:blipFill>
                  <a:blip r:embed="rId1"/>
                  <a:srcRect/>
                  <a:stretch>
                    <a:fillRect/>
                  </a:stretch>
                </pic:blipFill>
                <pic:spPr bwMode="auto">
                  <a:xfrm>
                    <a:off x="0" y="0"/>
                    <a:ext cx="974725" cy="37973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46B66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6508E8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67223D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5834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ECCAD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46909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802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2AA5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BE22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CD46EF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C6256"/>
    <w:multiLevelType w:val="multilevel"/>
    <w:tmpl w:val="4AA290A6"/>
    <w:name w:val="BDO_Bullets Teal"/>
    <w:lvl w:ilvl="0">
      <w:start w:val="1"/>
      <w:numFmt w:val="bullet"/>
      <w:lvlText w:val=""/>
      <w:lvlJc w:val="left"/>
      <w:pPr>
        <w:ind w:left="567" w:hanging="283"/>
      </w:pPr>
      <w:rPr>
        <w:rFonts w:ascii="Symbol" w:hAnsi="Symbol" w:hint="default"/>
        <w:color w:val="62CAE3"/>
      </w:rPr>
    </w:lvl>
    <w:lvl w:ilvl="1">
      <w:start w:val="1"/>
      <w:numFmt w:val="bullet"/>
      <w:lvlText w:val="-"/>
      <w:lvlJc w:val="left"/>
      <w:pPr>
        <w:tabs>
          <w:tab w:val="num" w:pos="1440"/>
        </w:tabs>
        <w:ind w:left="851" w:hanging="283"/>
      </w:pPr>
      <w:rPr>
        <w:rFonts w:ascii="Courier New" w:hAnsi="Courier New" w:hint="default"/>
        <w:color w:val="62CAE3"/>
      </w:rPr>
    </w:lvl>
    <w:lvl w:ilvl="2">
      <w:start w:val="1"/>
      <w:numFmt w:val="bullet"/>
      <w:lvlText w:val=""/>
      <w:lvlJc w:val="left"/>
      <w:pPr>
        <w:tabs>
          <w:tab w:val="num" w:pos="2160"/>
        </w:tabs>
        <w:ind w:left="1135" w:hanging="283"/>
      </w:pPr>
      <w:rPr>
        <w:rFonts w:ascii="Symbol" w:hAnsi="Symbol" w:hint="default"/>
        <w:color w:val="62CAE3"/>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11" w15:restartNumberingAfterBreak="0">
    <w:nsid w:val="02D968D7"/>
    <w:multiLevelType w:val="multilevel"/>
    <w:tmpl w:val="C33C58D2"/>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color w:val="auto"/>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2" w15:restartNumberingAfterBreak="0">
    <w:nsid w:val="04AA130A"/>
    <w:multiLevelType w:val="multilevel"/>
    <w:tmpl w:val="903CC5DC"/>
    <w:lvl w:ilvl="0">
      <w:start w:val="1"/>
      <w:numFmt w:val="upperLetter"/>
      <w:pStyle w:val="BDOAlphaListCharcoal"/>
      <w:lvlText w:val="%1."/>
      <w:lvlJc w:val="left"/>
      <w:pPr>
        <w:ind w:left="397" w:hanging="397"/>
      </w:pPr>
      <w:rPr>
        <w:rFonts w:ascii="Trebuchet MS Bold" w:hAnsi="Trebuchet MS Bold" w:hint="default"/>
        <w:b/>
        <w:i w:val="0"/>
        <w:color w:val="404040" w:themeColor="text2"/>
        <w:sz w:val="20"/>
      </w:rPr>
    </w:lvl>
    <w:lvl w:ilvl="1">
      <w:start w:val="1"/>
      <w:numFmt w:val="lowerLetter"/>
      <w:lvlText w:val="%2."/>
      <w:lvlJc w:val="left"/>
      <w:pPr>
        <w:tabs>
          <w:tab w:val="num" w:pos="397"/>
        </w:tabs>
        <w:ind w:left="794" w:hanging="397"/>
      </w:pPr>
      <w:rPr>
        <w:rFonts w:ascii="Trebuchet MS Bold" w:hAnsi="Trebuchet MS Bold" w:hint="default"/>
        <w:b/>
        <w:i w:val="0"/>
        <w:color w:val="404040" w:themeColor="text2"/>
        <w:sz w:val="20"/>
      </w:rPr>
    </w:lvl>
    <w:lvl w:ilvl="2">
      <w:start w:val="1"/>
      <w:numFmt w:val="lowerRoman"/>
      <w:lvlText w:val="%3."/>
      <w:lvlJc w:val="left"/>
      <w:pPr>
        <w:ind w:left="1191" w:hanging="397"/>
      </w:pPr>
      <w:rPr>
        <w:rFonts w:ascii="Trebuchet MS Bold" w:hAnsi="Trebuchet MS Bold" w:hint="default"/>
        <w:b/>
        <w:i w:val="0"/>
        <w:color w:val="404040" w:themeColor="text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5400C35"/>
    <w:multiLevelType w:val="multilevel"/>
    <w:tmpl w:val="0C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5DD2532"/>
    <w:multiLevelType w:val="multilevel"/>
    <w:tmpl w:val="3166658E"/>
    <w:numStyleLink w:val="BDOHeadingNumbers"/>
  </w:abstractNum>
  <w:abstractNum w:abstractNumId="15" w15:restartNumberingAfterBreak="0">
    <w:nsid w:val="09FB1D3D"/>
    <w:multiLevelType w:val="multilevel"/>
    <w:tmpl w:val="C322A46E"/>
    <w:styleLink w:val="BDONumericList"/>
    <w:lvl w:ilvl="0">
      <w:start w:val="1"/>
      <w:numFmt w:val="decimal"/>
      <w:lvlText w:val="%1."/>
      <w:lvlJc w:val="left"/>
      <w:pPr>
        <w:ind w:left="454" w:hanging="454"/>
      </w:pPr>
      <w:rPr>
        <w:rFonts w:ascii="Trebuchet MS Bold" w:hAnsi="Trebuchet MS Bold" w:hint="default"/>
        <w:b/>
        <w:i w:val="0"/>
        <w:color w:val="auto"/>
        <w:sz w:val="20"/>
      </w:rPr>
    </w:lvl>
    <w:lvl w:ilvl="1">
      <w:start w:val="1"/>
      <w:numFmt w:val="decimal"/>
      <w:lvlText w:val="%1.%2."/>
      <w:lvlJc w:val="left"/>
      <w:pPr>
        <w:ind w:left="1134" w:hanging="680"/>
      </w:pPr>
      <w:rPr>
        <w:rFonts w:ascii="Trebuchet MS Bold" w:hAnsi="Trebuchet MS Bold" w:hint="default"/>
        <w:b/>
        <w:i w:val="0"/>
        <w:color w:val="auto"/>
        <w:sz w:val="20"/>
      </w:rPr>
    </w:lvl>
    <w:lvl w:ilvl="2">
      <w:start w:val="1"/>
      <w:numFmt w:val="decimal"/>
      <w:lvlText w:val="%2.%1.%3."/>
      <w:lvlJc w:val="left"/>
      <w:pPr>
        <w:ind w:left="2041" w:hanging="907"/>
      </w:pPr>
      <w:rPr>
        <w:rFonts w:ascii="Trebuchet MS Bold" w:hAnsi="Trebuchet MS Bold" w:hint="default"/>
        <w:b/>
        <w:i w:val="0"/>
        <w:color w:val="auto"/>
        <w:sz w:val="20"/>
      </w:rPr>
    </w:lvl>
    <w:lvl w:ilvl="3">
      <w:start w:val="1"/>
      <w:numFmt w:val="decimal"/>
      <w:lvlText w:val="%4."/>
      <w:lvlJc w:val="left"/>
      <w:pPr>
        <w:ind w:left="2880" w:hanging="360"/>
      </w:pPr>
      <w:rPr>
        <w:rFonts w:hint="default"/>
        <w:color w:val="auto"/>
      </w:rPr>
    </w:lvl>
    <w:lvl w:ilvl="4">
      <w:start w:val="1"/>
      <w:numFmt w:val="lowerLetter"/>
      <w:lvlText w:val="%5."/>
      <w:lvlJc w:val="left"/>
      <w:pPr>
        <w:ind w:left="3600" w:hanging="360"/>
      </w:pPr>
      <w:rPr>
        <w:rFonts w:hint="default"/>
        <w:color w:val="404040" w:themeColor="text2"/>
      </w:rPr>
    </w:lvl>
    <w:lvl w:ilvl="5">
      <w:start w:val="1"/>
      <w:numFmt w:val="lowerRoman"/>
      <w:lvlText w:val="%6."/>
      <w:lvlJc w:val="right"/>
      <w:pPr>
        <w:ind w:left="4320" w:hanging="180"/>
      </w:pPr>
      <w:rPr>
        <w:rFonts w:hint="default"/>
        <w:color w:val="404040" w:themeColor="text2"/>
      </w:rPr>
    </w:lvl>
    <w:lvl w:ilvl="6">
      <w:start w:val="1"/>
      <w:numFmt w:val="decimal"/>
      <w:lvlText w:val="%7."/>
      <w:lvlJc w:val="left"/>
      <w:pPr>
        <w:ind w:left="5040" w:hanging="360"/>
      </w:pPr>
      <w:rPr>
        <w:rFonts w:hint="default"/>
        <w:color w:val="404040" w:themeColor="text2"/>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D424E57"/>
    <w:multiLevelType w:val="multilevel"/>
    <w:tmpl w:val="9A2C1742"/>
    <w:lvl w:ilvl="0">
      <w:start w:val="1"/>
      <w:numFmt w:val="bullet"/>
      <w:pStyle w:val="BDOBullet1Charcoal"/>
      <w:lvlText w:val=""/>
      <w:lvlJc w:val="left"/>
      <w:pPr>
        <w:ind w:left="397" w:hanging="397"/>
      </w:pPr>
      <w:rPr>
        <w:rFonts w:ascii="Symbol" w:hAnsi="Symbol" w:hint="default"/>
        <w:b/>
        <w:i w:val="0"/>
        <w:color w:val="404040" w:themeColor="text2"/>
      </w:rPr>
    </w:lvl>
    <w:lvl w:ilvl="1">
      <w:start w:val="1"/>
      <w:numFmt w:val="bullet"/>
      <w:lvlText w:val="-"/>
      <w:lvlJc w:val="left"/>
      <w:pPr>
        <w:tabs>
          <w:tab w:val="num" w:pos="1440"/>
        </w:tabs>
        <w:ind w:left="794" w:hanging="397"/>
      </w:pPr>
      <w:rPr>
        <w:rFonts w:ascii="Courier New" w:hAnsi="Courier New" w:hint="default"/>
        <w:color w:val="404040" w:themeColor="text2"/>
      </w:rPr>
    </w:lvl>
    <w:lvl w:ilvl="2">
      <w:start w:val="1"/>
      <w:numFmt w:val="bullet"/>
      <w:lvlText w:val=""/>
      <w:lvlJc w:val="left"/>
      <w:pPr>
        <w:tabs>
          <w:tab w:val="num" w:pos="2160"/>
        </w:tabs>
        <w:ind w:left="1191" w:hanging="397"/>
      </w:pPr>
      <w:rPr>
        <w:rFonts w:ascii="Symbol" w:hAnsi="Symbol" w:hint="default"/>
        <w:color w:val="404040" w:themeColor="text2"/>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17" w15:restartNumberingAfterBreak="0">
    <w:nsid w:val="11883DC5"/>
    <w:multiLevelType w:val="multilevel"/>
    <w:tmpl w:val="5C0231DA"/>
    <w:name w:val="BDOAlphaNumericBlue"/>
    <w:lvl w:ilvl="0">
      <w:start w:val="1"/>
      <w:numFmt w:val="decimal"/>
      <w:pStyle w:val="BDOAlphaNumericListOcean"/>
      <w:lvlText w:val="%1."/>
      <w:lvlJc w:val="left"/>
      <w:pPr>
        <w:ind w:left="397" w:hanging="397"/>
      </w:pPr>
      <w:rPr>
        <w:rFonts w:ascii="Trebuchet MS Bold" w:hAnsi="Trebuchet MS Bold" w:hint="default"/>
        <w:b/>
        <w:i w:val="0"/>
        <w:color w:val="02A5E2" w:themeColor="accent2"/>
        <w:sz w:val="20"/>
      </w:rPr>
    </w:lvl>
    <w:lvl w:ilvl="1">
      <w:start w:val="1"/>
      <w:numFmt w:val="lowerLetter"/>
      <w:lvlText w:val="%2."/>
      <w:lvlJc w:val="left"/>
      <w:pPr>
        <w:ind w:left="794" w:hanging="397"/>
      </w:pPr>
      <w:rPr>
        <w:rFonts w:ascii="Trebuchet MS Bold" w:hAnsi="Trebuchet MS Bold" w:hint="default"/>
        <w:b/>
        <w:i w:val="0"/>
        <w:color w:val="02A5E2" w:themeColor="accent2"/>
        <w:sz w:val="20"/>
      </w:rPr>
    </w:lvl>
    <w:lvl w:ilvl="2">
      <w:start w:val="1"/>
      <w:numFmt w:val="lowerRoman"/>
      <w:lvlText w:val="%3."/>
      <w:lvlJc w:val="left"/>
      <w:pPr>
        <w:ind w:left="1191" w:hanging="397"/>
      </w:pPr>
      <w:rPr>
        <w:rFonts w:ascii="Trebuchet MS Bold" w:hAnsi="Trebuchet MS Bold" w:hint="default"/>
        <w:b/>
        <w:i w:val="0"/>
        <w:color w:val="02A5E2" w:themeColor="accent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12CF494F"/>
    <w:multiLevelType w:val="multilevel"/>
    <w:tmpl w:val="F40E43EA"/>
    <w:name w:val="BDONumericBlue"/>
    <w:lvl w:ilvl="0">
      <w:start w:val="1"/>
      <w:numFmt w:val="decimal"/>
      <w:lvlText w:val="%1."/>
      <w:lvlJc w:val="left"/>
      <w:pPr>
        <w:ind w:left="397" w:hanging="397"/>
      </w:pPr>
      <w:rPr>
        <w:rFonts w:hint="default"/>
        <w:b/>
        <w:i w:val="0"/>
        <w:color w:val="62CAE3"/>
        <w:sz w:val="20"/>
      </w:rPr>
    </w:lvl>
    <w:lvl w:ilvl="1">
      <w:start w:val="1"/>
      <w:numFmt w:val="decimal"/>
      <w:lvlText w:val="%1.%2"/>
      <w:lvlJc w:val="left"/>
      <w:pPr>
        <w:ind w:left="1021" w:hanging="624"/>
      </w:pPr>
      <w:rPr>
        <w:rFonts w:ascii="Trebuchet MS Bold" w:hAnsi="Trebuchet MS Bold" w:hint="default"/>
        <w:b/>
        <w:i w:val="0"/>
        <w:color w:val="62CAE3"/>
        <w:sz w:val="20"/>
      </w:rPr>
    </w:lvl>
    <w:lvl w:ilvl="2">
      <w:start w:val="1"/>
      <w:numFmt w:val="decimal"/>
      <w:lvlText w:val="%1.%2.%3"/>
      <w:lvlJc w:val="left"/>
      <w:pPr>
        <w:ind w:left="1871" w:hanging="850"/>
      </w:pPr>
      <w:rPr>
        <w:rFonts w:ascii="Trebuchet MS Bold" w:hAnsi="Trebuchet MS Bold" w:hint="default"/>
        <w:b/>
        <w:i w:val="0"/>
        <w:color w:val="62CAE3"/>
        <w:sz w:val="20"/>
      </w:rPr>
    </w:lvl>
    <w:lvl w:ilvl="3">
      <w:start w:val="1"/>
      <w:numFmt w:val="decimal"/>
      <w:lvlText w:val="%1.%2.%3.%4."/>
      <w:lvlJc w:val="left"/>
      <w:pPr>
        <w:ind w:left="2948" w:hanging="1077"/>
      </w:pPr>
      <w:rPr>
        <w:rFonts w:ascii="Trebuchet MS Bold" w:hint="cs"/>
        <w:b/>
        <w:i w:val="0"/>
        <w:color w:val="62CAE3"/>
        <w:sz w:val="20"/>
      </w:rPr>
    </w:lvl>
    <w:lvl w:ilvl="4">
      <w:start w:val="1"/>
      <w:numFmt w:val="decimal"/>
      <w:lvlText w:val="%1.%2.%3.%4.%5."/>
      <w:lvlJc w:val="left"/>
      <w:pPr>
        <w:ind w:left="4196" w:hanging="1248"/>
      </w:pPr>
      <w:rPr>
        <w:rFonts w:ascii="Trebuchet MS Bold" w:hint="cs"/>
        <w:b/>
        <w:i w:val="0"/>
        <w:color w:val="62CAE3"/>
        <w:sz w:val="20"/>
      </w:rPr>
    </w:lvl>
    <w:lvl w:ilvl="5">
      <w:start w:val="1"/>
      <w:numFmt w:val="decimal"/>
      <w:lvlText w:val="%1.%2.%3.%4.%5.%6."/>
      <w:lvlJc w:val="left"/>
      <w:pPr>
        <w:ind w:left="5613" w:hanging="1417"/>
      </w:pPr>
      <w:rPr>
        <w:rFonts w:ascii="Trebuchet MS Bold" w:hint="cs"/>
        <w:b/>
        <w:i w:val="0"/>
        <w:color w:val="62CAE3"/>
        <w:sz w:val="20"/>
      </w:rPr>
    </w:lvl>
    <w:lvl w:ilvl="6">
      <w:start w:val="1"/>
      <w:numFmt w:val="decimal"/>
      <w:lvlText w:val="%1.%2.%3.%4.%5.%6.%7."/>
      <w:lvlJc w:val="left"/>
      <w:pPr>
        <w:tabs>
          <w:tab w:val="num" w:pos="5613"/>
        </w:tabs>
        <w:ind w:left="7201" w:hanging="1588"/>
      </w:pPr>
      <w:rPr>
        <w:rFonts w:ascii="Trebuchet MS Bold" w:hint="cs"/>
        <w:b/>
        <w:i w:val="0"/>
        <w:color w:val="62CAE3"/>
        <w:sz w:val="2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12F62DB0"/>
    <w:multiLevelType w:val="multilevel"/>
    <w:tmpl w:val="C1F45996"/>
    <w:name w:val="BDO_Table Bullets"/>
    <w:lvl w:ilvl="0">
      <w:start w:val="1"/>
      <w:numFmt w:val="bullet"/>
      <w:pStyle w:val="BDOTableBullets"/>
      <w:lvlText w:val=""/>
      <w:lvlJc w:val="left"/>
      <w:pPr>
        <w:ind w:left="284" w:hanging="284"/>
      </w:pPr>
      <w:rPr>
        <w:rFonts w:ascii="Symbol" w:hAnsi="Symbol" w:hint="default"/>
        <w:color w:val="auto"/>
      </w:rPr>
    </w:lvl>
    <w:lvl w:ilvl="1">
      <w:start w:val="1"/>
      <w:numFmt w:val="bullet"/>
      <w:lvlText w:val="-"/>
      <w:lvlJc w:val="left"/>
      <w:pPr>
        <w:tabs>
          <w:tab w:val="num" w:pos="1440"/>
        </w:tabs>
        <w:ind w:left="567" w:hanging="283"/>
      </w:pPr>
      <w:rPr>
        <w:rFonts w:ascii="Courier New" w:hAnsi="Courier New" w:hint="default"/>
        <w:color w:val="auto"/>
      </w:rPr>
    </w:lvl>
    <w:lvl w:ilvl="2">
      <w:start w:val="1"/>
      <w:numFmt w:val="bullet"/>
      <w:lvlText w:val=""/>
      <w:lvlJc w:val="left"/>
      <w:pPr>
        <w:tabs>
          <w:tab w:val="num" w:pos="2160"/>
        </w:tabs>
        <w:ind w:left="851" w:hanging="284"/>
      </w:pPr>
      <w:rPr>
        <w:rFonts w:ascii="Symbol" w:hAnsi="Symbol" w:hint="default"/>
        <w:color w:val="auto"/>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20" w15:restartNumberingAfterBreak="0">
    <w:nsid w:val="142A460F"/>
    <w:multiLevelType w:val="multilevel"/>
    <w:tmpl w:val="3166658E"/>
    <w:styleLink w:val="BDOHeadingNumbers"/>
    <w:lvl w:ilvl="0">
      <w:start w:val="1"/>
      <w:numFmt w:val="decimal"/>
      <w:pStyle w:val="BDOHeading1Numbered"/>
      <w:lvlText w:val="%1."/>
      <w:lvlJc w:val="left"/>
      <w:pPr>
        <w:ind w:left="851" w:hanging="851"/>
      </w:pPr>
      <w:rPr>
        <w:rFonts w:hint="default"/>
        <w:b/>
        <w:i w:val="0"/>
        <w:color w:val="ED1A3B" w:themeColor="background2"/>
      </w:rPr>
    </w:lvl>
    <w:lvl w:ilvl="1">
      <w:start w:val="1"/>
      <w:numFmt w:val="decimal"/>
      <w:pStyle w:val="BDOHeading2Numbered"/>
      <w:lvlText w:val="%1.%2."/>
      <w:lvlJc w:val="left"/>
      <w:pPr>
        <w:ind w:left="851" w:hanging="851"/>
      </w:pPr>
      <w:rPr>
        <w:rFonts w:hint="default"/>
        <w:b/>
        <w:i w:val="0"/>
        <w:color w:val="ED1A3B" w:themeColor="background2"/>
      </w:rPr>
    </w:lvl>
    <w:lvl w:ilvl="2">
      <w:start w:val="1"/>
      <w:numFmt w:val="decimal"/>
      <w:pStyle w:val="BDOHeading3Numbered"/>
      <w:lvlText w:val="%1.%2.%3."/>
      <w:lvlJc w:val="left"/>
      <w:pPr>
        <w:ind w:left="1134" w:hanging="1134"/>
      </w:pPr>
      <w:rPr>
        <w:rFonts w:hint="default"/>
        <w:caps/>
        <w:color w:val="ED1A3B" w:themeColor="background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5284FEC"/>
    <w:multiLevelType w:val="hybridMultilevel"/>
    <w:tmpl w:val="A8A8A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7A96B89"/>
    <w:multiLevelType w:val="hybridMultilevel"/>
    <w:tmpl w:val="F1669CDE"/>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3" w15:restartNumberingAfterBreak="0">
    <w:nsid w:val="19517B77"/>
    <w:multiLevelType w:val="multilevel"/>
    <w:tmpl w:val="B0F8B204"/>
    <w:lvl w:ilvl="0">
      <w:start w:val="1"/>
      <w:numFmt w:val="bullet"/>
      <w:lvlText w:val=""/>
      <w:lvlJc w:val="left"/>
      <w:pPr>
        <w:ind w:left="397" w:hanging="397"/>
      </w:pPr>
      <w:rPr>
        <w:rFonts w:ascii="Symbol" w:hAnsi="Symbol" w:hint="default"/>
        <w:b/>
        <w:i w:val="0"/>
        <w:color w:val="auto"/>
      </w:rPr>
    </w:lvl>
    <w:lvl w:ilvl="1">
      <w:start w:val="1"/>
      <w:numFmt w:val="bullet"/>
      <w:lvlText w:val=""/>
      <w:lvlJc w:val="left"/>
      <w:pPr>
        <w:tabs>
          <w:tab w:val="num" w:pos="1440"/>
        </w:tabs>
        <w:ind w:left="794" w:hanging="397"/>
      </w:pPr>
      <w:rPr>
        <w:rFonts w:ascii="Symbol" w:hAnsi="Symbol" w:hint="default"/>
        <w:color w:val="auto"/>
      </w:rPr>
    </w:lvl>
    <w:lvl w:ilvl="2">
      <w:start w:val="1"/>
      <w:numFmt w:val="bullet"/>
      <w:lvlText w:val=""/>
      <w:lvlJc w:val="left"/>
      <w:pPr>
        <w:tabs>
          <w:tab w:val="num" w:pos="2160"/>
        </w:tabs>
        <w:ind w:left="1191" w:hanging="397"/>
      </w:pPr>
      <w:rPr>
        <w:rFonts w:ascii="Symbol" w:hAnsi="Symbol" w:hint="default"/>
        <w:color w:val="auto"/>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24" w15:restartNumberingAfterBreak="0">
    <w:nsid w:val="1A1005EB"/>
    <w:multiLevelType w:val="multilevel"/>
    <w:tmpl w:val="877AE912"/>
    <w:name w:val="BDOAlphaNumeric2"/>
    <w:lvl w:ilvl="0">
      <w:start w:val="1"/>
      <w:numFmt w:val="decimal"/>
      <w:pStyle w:val="BDOAlphaNumericList"/>
      <w:lvlText w:val="%1."/>
      <w:lvlJc w:val="left"/>
      <w:pPr>
        <w:ind w:left="397" w:hanging="397"/>
      </w:pPr>
      <w:rPr>
        <w:rFonts w:ascii="Trebuchet MS Bold" w:hAnsi="Trebuchet MS Bold" w:hint="default"/>
        <w:b/>
        <w:i w:val="0"/>
        <w:color w:val="404040" w:themeColor="text2"/>
        <w:sz w:val="20"/>
      </w:rPr>
    </w:lvl>
    <w:lvl w:ilvl="1">
      <w:start w:val="1"/>
      <w:numFmt w:val="lowerLetter"/>
      <w:lvlText w:val="%2."/>
      <w:lvlJc w:val="left"/>
      <w:pPr>
        <w:ind w:left="794" w:hanging="397"/>
      </w:pPr>
      <w:rPr>
        <w:rFonts w:ascii="Trebuchet MS Bold" w:hAnsi="Trebuchet MS Bold" w:hint="default"/>
        <w:b/>
        <w:i w:val="0"/>
        <w:color w:val="000000"/>
        <w:sz w:val="20"/>
      </w:rPr>
    </w:lvl>
    <w:lvl w:ilvl="2">
      <w:start w:val="1"/>
      <w:numFmt w:val="lowerRoman"/>
      <w:lvlText w:val="%3."/>
      <w:lvlJc w:val="left"/>
      <w:pPr>
        <w:ind w:left="1191" w:hanging="397"/>
      </w:pPr>
      <w:rPr>
        <w:rFonts w:ascii="Trebuchet MS Bold" w:hAnsi="Trebuchet MS Bold" w:hint="default"/>
        <w:b/>
        <w:i w:val="0"/>
        <w:color w:val="00000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B6A69F9"/>
    <w:multiLevelType w:val="multilevel"/>
    <w:tmpl w:val="FB767EC4"/>
    <w:name w:val="BDONumericTeal"/>
    <w:lvl w:ilvl="0">
      <w:start w:val="1"/>
      <w:numFmt w:val="decimal"/>
      <w:lvlText w:val="%1."/>
      <w:lvlJc w:val="left"/>
      <w:pPr>
        <w:ind w:left="397" w:hanging="397"/>
      </w:pPr>
      <w:rPr>
        <w:rFonts w:hint="default"/>
        <w:b/>
        <w:i w:val="0"/>
        <w:color w:val="2EB0A4"/>
        <w:sz w:val="20"/>
      </w:rPr>
    </w:lvl>
    <w:lvl w:ilvl="1">
      <w:start w:val="1"/>
      <w:numFmt w:val="decimal"/>
      <w:lvlText w:val="%1.%2"/>
      <w:lvlJc w:val="left"/>
      <w:pPr>
        <w:ind w:left="1021" w:hanging="624"/>
      </w:pPr>
      <w:rPr>
        <w:rFonts w:ascii="Trebuchet MS Bold" w:hAnsi="Trebuchet MS Bold" w:hint="default"/>
        <w:b/>
        <w:i w:val="0"/>
        <w:color w:val="2EB0A4"/>
        <w:sz w:val="20"/>
      </w:rPr>
    </w:lvl>
    <w:lvl w:ilvl="2">
      <w:start w:val="1"/>
      <w:numFmt w:val="decimal"/>
      <w:lvlText w:val="%1.%2.%3"/>
      <w:lvlJc w:val="left"/>
      <w:pPr>
        <w:ind w:left="1871" w:hanging="850"/>
      </w:pPr>
      <w:rPr>
        <w:rFonts w:ascii="Trebuchet MS Bold" w:hAnsi="Trebuchet MS Bold" w:hint="default"/>
        <w:b/>
        <w:i w:val="0"/>
        <w:color w:val="2EB0A4"/>
        <w:sz w:val="20"/>
      </w:rPr>
    </w:lvl>
    <w:lvl w:ilvl="3">
      <w:start w:val="1"/>
      <w:numFmt w:val="decimal"/>
      <w:lvlText w:val="%1.%2.%3.%4."/>
      <w:lvlJc w:val="left"/>
      <w:pPr>
        <w:tabs>
          <w:tab w:val="num" w:pos="7541"/>
        </w:tabs>
        <w:ind w:left="2948" w:hanging="1077"/>
      </w:pPr>
      <w:rPr>
        <w:rFonts w:ascii="Trebuchet MS Bold" w:hint="cs"/>
        <w:b/>
        <w:i w:val="0"/>
        <w:color w:val="2EB0A4"/>
        <w:sz w:val="20"/>
      </w:rPr>
    </w:lvl>
    <w:lvl w:ilvl="4">
      <w:start w:val="1"/>
      <w:numFmt w:val="decimal"/>
      <w:lvlText w:val="%1.%2.%3.%4.%5."/>
      <w:lvlJc w:val="left"/>
      <w:pPr>
        <w:ind w:left="4196" w:hanging="1248"/>
      </w:pPr>
      <w:rPr>
        <w:rFonts w:ascii="Trebuchet MS Bold" w:hint="cs"/>
        <w:b/>
        <w:i w:val="0"/>
        <w:color w:val="2EB0A4"/>
        <w:sz w:val="20"/>
      </w:rPr>
    </w:lvl>
    <w:lvl w:ilvl="5">
      <w:start w:val="1"/>
      <w:numFmt w:val="decimal"/>
      <w:lvlText w:val="%1.%2.%3.%4.%5.%6."/>
      <w:lvlJc w:val="left"/>
      <w:pPr>
        <w:ind w:left="5613" w:hanging="1417"/>
      </w:pPr>
      <w:rPr>
        <w:rFonts w:ascii="Trebuchet MS Bold" w:hint="cs"/>
        <w:b/>
        <w:i w:val="0"/>
        <w:color w:val="2EB0A4"/>
        <w:sz w:val="20"/>
      </w:rPr>
    </w:lvl>
    <w:lvl w:ilvl="6">
      <w:start w:val="1"/>
      <w:numFmt w:val="decimal"/>
      <w:lvlText w:val="%1.%2.%3.%4.%5.%6.%7."/>
      <w:lvlJc w:val="left"/>
      <w:pPr>
        <w:tabs>
          <w:tab w:val="num" w:pos="5613"/>
        </w:tabs>
        <w:ind w:left="7201" w:hanging="1588"/>
      </w:pPr>
      <w:rPr>
        <w:rFonts w:ascii="Trebuchet MS Bold" w:hint="cs"/>
        <w:b/>
        <w:i w:val="0"/>
        <w:color w:val="2EB0A4"/>
        <w:sz w:val="2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CFE05DD"/>
    <w:multiLevelType w:val="multilevel"/>
    <w:tmpl w:val="7832AAB2"/>
    <w:name w:val="BDONumericBlack"/>
    <w:lvl w:ilvl="0">
      <w:start w:val="1"/>
      <w:numFmt w:val="decimal"/>
      <w:lvlText w:val="%1"/>
      <w:lvlJc w:val="left"/>
      <w:pPr>
        <w:ind w:left="284" w:hanging="284"/>
      </w:pPr>
      <w:rPr>
        <w:rFonts w:ascii="Trebuchet MS Bold" w:hAnsi="Trebuchet MS Bold" w:hint="default"/>
        <w:b/>
        <w:i w:val="0"/>
        <w:color w:val="000000"/>
        <w:sz w:val="20"/>
      </w:rPr>
    </w:lvl>
    <w:lvl w:ilvl="1">
      <w:start w:val="1"/>
      <w:numFmt w:val="decimal"/>
      <w:lvlText w:val="%1.%2"/>
      <w:lvlJc w:val="left"/>
      <w:pPr>
        <w:ind w:left="284" w:firstLine="0"/>
      </w:pPr>
      <w:rPr>
        <w:rFonts w:ascii="Trebuchet MS Bold" w:hAnsi="Trebuchet MS Bold" w:hint="default"/>
        <w:b/>
        <w:i w:val="0"/>
        <w:color w:val="000000"/>
        <w:sz w:val="20"/>
      </w:rPr>
    </w:lvl>
    <w:lvl w:ilvl="2">
      <w:start w:val="1"/>
      <w:numFmt w:val="decimal"/>
      <w:lvlText w:val="%2.%1.%3"/>
      <w:lvlJc w:val="left"/>
      <w:pPr>
        <w:ind w:left="1134" w:hanging="454"/>
      </w:pPr>
      <w:rPr>
        <w:rFonts w:ascii="Trebuchet MS Bold" w:hAnsi="Trebuchet MS Bold" w:hint="default"/>
        <w:b/>
        <w:i w:val="0"/>
        <w:color w:val="00000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1DEA3F71"/>
    <w:multiLevelType w:val="multilevel"/>
    <w:tmpl w:val="2CF88D56"/>
    <w:lvl w:ilvl="0">
      <w:start w:val="1"/>
      <w:numFmt w:val="decimal"/>
      <w:pStyle w:val="BDONumericListCharcoal"/>
      <w:lvlText w:val="%1."/>
      <w:lvlJc w:val="left"/>
      <w:pPr>
        <w:ind w:left="454" w:hanging="454"/>
      </w:pPr>
      <w:rPr>
        <w:rFonts w:ascii="Trebuchet MS Bold" w:hAnsi="Trebuchet MS Bold" w:hint="default"/>
        <w:b/>
        <w:i w:val="0"/>
        <w:color w:val="404040" w:themeColor="text2"/>
        <w:sz w:val="20"/>
      </w:rPr>
    </w:lvl>
    <w:lvl w:ilvl="1">
      <w:start w:val="1"/>
      <w:numFmt w:val="decimal"/>
      <w:lvlText w:val="%1.%2."/>
      <w:lvlJc w:val="left"/>
      <w:pPr>
        <w:ind w:left="1134" w:hanging="680"/>
      </w:pPr>
      <w:rPr>
        <w:rFonts w:ascii="Trebuchet MS Bold" w:hAnsi="Trebuchet MS Bold" w:hint="default"/>
        <w:b/>
        <w:i w:val="0"/>
        <w:color w:val="404040" w:themeColor="text2"/>
        <w:sz w:val="20"/>
      </w:rPr>
    </w:lvl>
    <w:lvl w:ilvl="2">
      <w:start w:val="1"/>
      <w:numFmt w:val="decimal"/>
      <w:lvlText w:val="%2.%1.%3."/>
      <w:lvlJc w:val="left"/>
      <w:pPr>
        <w:ind w:left="2041" w:hanging="907"/>
      </w:pPr>
      <w:rPr>
        <w:rFonts w:ascii="Trebuchet MS Bold" w:hAnsi="Trebuchet MS Bold" w:hint="default"/>
        <w:b/>
        <w:i w:val="0"/>
        <w:color w:val="404040" w:themeColor="text2"/>
        <w:sz w:val="20"/>
      </w:rPr>
    </w:lvl>
    <w:lvl w:ilvl="3">
      <w:start w:val="1"/>
      <w:numFmt w:val="decimal"/>
      <w:lvlText w:val="%4."/>
      <w:lvlJc w:val="left"/>
      <w:pPr>
        <w:ind w:left="2880" w:hanging="360"/>
      </w:pPr>
      <w:rPr>
        <w:rFonts w:hint="default"/>
        <w:color w:val="auto"/>
      </w:rPr>
    </w:lvl>
    <w:lvl w:ilvl="4">
      <w:start w:val="1"/>
      <w:numFmt w:val="lowerLetter"/>
      <w:lvlText w:val="%5."/>
      <w:lvlJc w:val="left"/>
      <w:pPr>
        <w:ind w:left="3600" w:hanging="360"/>
      </w:pPr>
      <w:rPr>
        <w:rFonts w:hint="default"/>
        <w:color w:val="404040" w:themeColor="text2"/>
      </w:rPr>
    </w:lvl>
    <w:lvl w:ilvl="5">
      <w:start w:val="1"/>
      <w:numFmt w:val="lowerRoman"/>
      <w:lvlText w:val="%6."/>
      <w:lvlJc w:val="right"/>
      <w:pPr>
        <w:ind w:left="4320" w:hanging="180"/>
      </w:pPr>
      <w:rPr>
        <w:rFonts w:hint="default"/>
        <w:color w:val="404040" w:themeColor="text2"/>
      </w:rPr>
    </w:lvl>
    <w:lvl w:ilvl="6">
      <w:start w:val="1"/>
      <w:numFmt w:val="decimal"/>
      <w:lvlText w:val="%7."/>
      <w:lvlJc w:val="left"/>
      <w:pPr>
        <w:ind w:left="5040" w:hanging="360"/>
      </w:pPr>
      <w:rPr>
        <w:rFonts w:hint="default"/>
        <w:color w:val="404040" w:themeColor="text2"/>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5085615"/>
    <w:multiLevelType w:val="multilevel"/>
    <w:tmpl w:val="8564CF3A"/>
    <w:lvl w:ilvl="0">
      <w:start w:val="1"/>
      <w:numFmt w:val="bullet"/>
      <w:pStyle w:val="BDOTableBulletsCharcoal"/>
      <w:lvlText w:val=""/>
      <w:lvlJc w:val="left"/>
      <w:pPr>
        <w:ind w:left="284" w:hanging="284"/>
      </w:pPr>
      <w:rPr>
        <w:rFonts w:ascii="Symbol" w:hAnsi="Symbol" w:hint="default"/>
        <w:color w:val="404040" w:themeColor="text2"/>
      </w:rPr>
    </w:lvl>
    <w:lvl w:ilvl="1">
      <w:start w:val="1"/>
      <w:numFmt w:val="bullet"/>
      <w:lvlText w:val="-"/>
      <w:lvlJc w:val="left"/>
      <w:pPr>
        <w:tabs>
          <w:tab w:val="num" w:pos="1440"/>
        </w:tabs>
        <w:ind w:left="567" w:hanging="283"/>
      </w:pPr>
      <w:rPr>
        <w:rFonts w:ascii="Courier New" w:hAnsi="Courier New" w:hint="default"/>
        <w:color w:val="404040" w:themeColor="text2"/>
      </w:rPr>
    </w:lvl>
    <w:lvl w:ilvl="2">
      <w:start w:val="1"/>
      <w:numFmt w:val="bullet"/>
      <w:lvlText w:val=""/>
      <w:lvlJc w:val="left"/>
      <w:pPr>
        <w:tabs>
          <w:tab w:val="num" w:pos="2160"/>
        </w:tabs>
        <w:ind w:left="851" w:hanging="284"/>
      </w:pPr>
      <w:rPr>
        <w:rFonts w:ascii="Symbol" w:hAnsi="Symbol" w:hint="default"/>
        <w:color w:val="404040" w:themeColor="text2"/>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29" w15:restartNumberingAfterBreak="0">
    <w:nsid w:val="276B7FCB"/>
    <w:multiLevelType w:val="multilevel"/>
    <w:tmpl w:val="7DFE1078"/>
    <w:name w:val="BDO_Table Bullets2"/>
    <w:lvl w:ilvl="0">
      <w:start w:val="1"/>
      <w:numFmt w:val="bullet"/>
      <w:lvlText w:val=""/>
      <w:lvlJc w:val="left"/>
      <w:pPr>
        <w:ind w:left="284" w:hanging="284"/>
      </w:pPr>
      <w:rPr>
        <w:rFonts w:ascii="Symbol" w:hAnsi="Symbol" w:hint="default"/>
        <w:color w:val="auto"/>
      </w:rPr>
    </w:lvl>
    <w:lvl w:ilvl="1">
      <w:start w:val="1"/>
      <w:numFmt w:val="bullet"/>
      <w:lvlText w:val="-"/>
      <w:lvlJc w:val="left"/>
      <w:pPr>
        <w:tabs>
          <w:tab w:val="num" w:pos="1440"/>
        </w:tabs>
        <w:ind w:left="567" w:hanging="283"/>
      </w:pPr>
      <w:rPr>
        <w:rFonts w:ascii="Courier New" w:hAnsi="Courier New" w:hint="default"/>
        <w:color w:val="auto"/>
      </w:rPr>
    </w:lvl>
    <w:lvl w:ilvl="2">
      <w:start w:val="1"/>
      <w:numFmt w:val="bullet"/>
      <w:lvlText w:val=""/>
      <w:lvlJc w:val="left"/>
      <w:pPr>
        <w:tabs>
          <w:tab w:val="num" w:pos="2160"/>
        </w:tabs>
        <w:ind w:left="851" w:hanging="284"/>
      </w:pPr>
      <w:rPr>
        <w:rFonts w:ascii="Symbol" w:hAnsi="Symbol" w:hint="default"/>
        <w:color w:val="auto"/>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30" w15:restartNumberingAfterBreak="0">
    <w:nsid w:val="27D83599"/>
    <w:multiLevelType w:val="multilevel"/>
    <w:tmpl w:val="D668F504"/>
    <w:styleLink w:val="BDONumericEmerald"/>
    <w:lvl w:ilvl="0">
      <w:start w:val="1"/>
      <w:numFmt w:val="decimal"/>
      <w:pStyle w:val="BDONumericListEmerald"/>
      <w:lvlText w:val="%1."/>
      <w:lvlJc w:val="left"/>
      <w:pPr>
        <w:tabs>
          <w:tab w:val="num" w:pos="454"/>
        </w:tabs>
        <w:ind w:left="454" w:hanging="454"/>
      </w:pPr>
      <w:rPr>
        <w:rFonts w:hint="default"/>
        <w:b/>
        <w:i w:val="0"/>
        <w:color w:val="218F8B" w:themeColor="accent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8447CDC"/>
    <w:multiLevelType w:val="multilevel"/>
    <w:tmpl w:val="AE5EE09E"/>
    <w:name w:val="BDO_Bullets Teal"/>
    <w:lvl w:ilvl="0">
      <w:start w:val="1"/>
      <w:numFmt w:val="bullet"/>
      <w:lvlText w:val=""/>
      <w:lvlJc w:val="left"/>
      <w:pPr>
        <w:ind w:left="567" w:hanging="283"/>
      </w:pPr>
      <w:rPr>
        <w:rFonts w:ascii="Symbol" w:hAnsi="Symbol" w:hint="default"/>
        <w:color w:val="2EB0A4"/>
      </w:rPr>
    </w:lvl>
    <w:lvl w:ilvl="1">
      <w:start w:val="1"/>
      <w:numFmt w:val="bullet"/>
      <w:lvlText w:val="-"/>
      <w:lvlJc w:val="left"/>
      <w:pPr>
        <w:tabs>
          <w:tab w:val="num" w:pos="1440"/>
        </w:tabs>
        <w:ind w:left="851" w:hanging="283"/>
      </w:pPr>
      <w:rPr>
        <w:rFonts w:ascii="Courier New" w:hAnsi="Courier New" w:hint="default"/>
        <w:color w:val="2EB0A4"/>
      </w:rPr>
    </w:lvl>
    <w:lvl w:ilvl="2">
      <w:start w:val="1"/>
      <w:numFmt w:val="bullet"/>
      <w:lvlText w:val=""/>
      <w:lvlJc w:val="left"/>
      <w:pPr>
        <w:tabs>
          <w:tab w:val="num" w:pos="2160"/>
        </w:tabs>
        <w:ind w:left="1135" w:hanging="283"/>
      </w:pPr>
      <w:rPr>
        <w:rFonts w:ascii="Symbol" w:hAnsi="Symbol" w:hint="default"/>
        <w:color w:val="2EB0A4"/>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32" w15:restartNumberingAfterBreak="0">
    <w:nsid w:val="31D73B02"/>
    <w:multiLevelType w:val="multilevel"/>
    <w:tmpl w:val="C2F0E852"/>
    <w:name w:val="BDO_Bullets Grey23"/>
    <w:lvl w:ilvl="0">
      <w:start w:val="1"/>
      <w:numFmt w:val="bullet"/>
      <w:lvlText w:val=""/>
      <w:lvlJc w:val="left"/>
      <w:pPr>
        <w:ind w:left="567" w:hanging="283"/>
      </w:pPr>
      <w:rPr>
        <w:rFonts w:ascii="Symbol" w:hAnsi="Symbol" w:hint="default"/>
        <w:color w:val="786860"/>
      </w:rPr>
    </w:lvl>
    <w:lvl w:ilvl="1">
      <w:start w:val="1"/>
      <w:numFmt w:val="bullet"/>
      <w:lvlText w:val="-"/>
      <w:lvlJc w:val="left"/>
      <w:pPr>
        <w:tabs>
          <w:tab w:val="num" w:pos="1440"/>
        </w:tabs>
        <w:ind w:left="851" w:hanging="283"/>
      </w:pPr>
      <w:rPr>
        <w:rFonts w:ascii="Courier New" w:hAnsi="Courier New" w:hint="default"/>
        <w:color w:val="786860"/>
      </w:rPr>
    </w:lvl>
    <w:lvl w:ilvl="2">
      <w:start w:val="1"/>
      <w:numFmt w:val="bullet"/>
      <w:lvlText w:val=""/>
      <w:lvlJc w:val="left"/>
      <w:pPr>
        <w:tabs>
          <w:tab w:val="num" w:pos="2160"/>
        </w:tabs>
        <w:ind w:left="1135" w:hanging="283"/>
      </w:pPr>
      <w:rPr>
        <w:rFonts w:ascii="Symbol" w:hAnsi="Symbol" w:hint="default"/>
        <w:color w:val="786860"/>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33" w15:restartNumberingAfterBreak="0">
    <w:nsid w:val="31F95114"/>
    <w:multiLevelType w:val="hybridMultilevel"/>
    <w:tmpl w:val="54469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597135F"/>
    <w:multiLevelType w:val="multilevel"/>
    <w:tmpl w:val="A05A2E36"/>
    <w:name w:val="BDONumericGrey"/>
    <w:lvl w:ilvl="0">
      <w:start w:val="1"/>
      <w:numFmt w:val="decimal"/>
      <w:lvlText w:val="%1."/>
      <w:lvlJc w:val="left"/>
      <w:pPr>
        <w:ind w:left="284" w:hanging="284"/>
      </w:pPr>
      <w:rPr>
        <w:rFonts w:hint="default"/>
        <w:b/>
        <w:i w:val="0"/>
        <w:color w:val="786860"/>
        <w:sz w:val="20"/>
      </w:rPr>
    </w:lvl>
    <w:lvl w:ilvl="1">
      <w:start w:val="1"/>
      <w:numFmt w:val="decimal"/>
      <w:lvlText w:val="%1.%2"/>
      <w:lvlJc w:val="left"/>
      <w:pPr>
        <w:ind w:left="284" w:firstLine="0"/>
      </w:pPr>
      <w:rPr>
        <w:rFonts w:ascii="Trebuchet MS Bold" w:hAnsi="Trebuchet MS Bold" w:hint="default"/>
        <w:b/>
        <w:i w:val="0"/>
        <w:color w:val="786860"/>
        <w:sz w:val="20"/>
      </w:rPr>
    </w:lvl>
    <w:lvl w:ilvl="2">
      <w:start w:val="1"/>
      <w:numFmt w:val="decimal"/>
      <w:lvlText w:val="%2.%1.%3"/>
      <w:lvlJc w:val="left"/>
      <w:pPr>
        <w:ind w:left="1134" w:hanging="454"/>
      </w:pPr>
      <w:rPr>
        <w:rFonts w:ascii="Trebuchet MS Bold" w:hAnsi="Trebuchet MS Bold" w:hint="default"/>
        <w:b/>
        <w:i w:val="0"/>
        <w:color w:val="78686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3BAF6931"/>
    <w:multiLevelType w:val="multilevel"/>
    <w:tmpl w:val="9EEADE9A"/>
    <w:styleLink w:val="BDOBullets"/>
    <w:lvl w:ilvl="0">
      <w:start w:val="1"/>
      <w:numFmt w:val="bullet"/>
      <w:lvlText w:val=""/>
      <w:lvlJc w:val="left"/>
      <w:pPr>
        <w:ind w:left="567" w:hanging="283"/>
      </w:pPr>
      <w:rPr>
        <w:rFonts w:ascii="Symbol" w:hAnsi="Symbol" w:hint="default"/>
        <w:color w:val="auto"/>
      </w:rPr>
    </w:lvl>
    <w:lvl w:ilvl="1">
      <w:start w:val="1"/>
      <w:numFmt w:val="bullet"/>
      <w:lvlText w:val="-"/>
      <w:lvlJc w:val="left"/>
      <w:pPr>
        <w:tabs>
          <w:tab w:val="num" w:pos="1440"/>
        </w:tabs>
        <w:ind w:left="851" w:hanging="283"/>
      </w:pPr>
      <w:rPr>
        <w:rFonts w:ascii="Courier New" w:hAnsi="Courier New" w:hint="default"/>
        <w:color w:val="auto"/>
      </w:rPr>
    </w:lvl>
    <w:lvl w:ilvl="2">
      <w:start w:val="1"/>
      <w:numFmt w:val="bullet"/>
      <w:lvlText w:val=""/>
      <w:lvlJc w:val="left"/>
      <w:pPr>
        <w:tabs>
          <w:tab w:val="num" w:pos="2160"/>
        </w:tabs>
        <w:ind w:left="1135" w:hanging="283"/>
      </w:pPr>
      <w:rPr>
        <w:rFonts w:ascii="Symbol" w:hAnsi="Symbol" w:hint="default"/>
        <w:color w:val="auto"/>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36" w15:restartNumberingAfterBreak="0">
    <w:nsid w:val="3C7B0298"/>
    <w:multiLevelType w:val="multilevel"/>
    <w:tmpl w:val="EB84E756"/>
    <w:name w:val="BDOAlphaNumericRed"/>
    <w:lvl w:ilvl="0">
      <w:start w:val="1"/>
      <w:numFmt w:val="decimal"/>
      <w:pStyle w:val="BDOAlphaNumericListRed"/>
      <w:lvlText w:val="%1."/>
      <w:lvlJc w:val="left"/>
      <w:pPr>
        <w:ind w:left="397" w:hanging="397"/>
      </w:pPr>
      <w:rPr>
        <w:rFonts w:ascii="Trebuchet MS Bold" w:hAnsi="Trebuchet MS Bold" w:hint="default"/>
        <w:b/>
        <w:i w:val="0"/>
        <w:color w:val="ED1A3B" w:themeColor="background2"/>
        <w:sz w:val="20"/>
      </w:rPr>
    </w:lvl>
    <w:lvl w:ilvl="1">
      <w:start w:val="1"/>
      <w:numFmt w:val="lowerLetter"/>
      <w:lvlText w:val="%2."/>
      <w:lvlJc w:val="left"/>
      <w:pPr>
        <w:ind w:left="794" w:hanging="397"/>
      </w:pPr>
      <w:rPr>
        <w:rFonts w:ascii="Trebuchet MS Bold" w:hAnsi="Trebuchet MS Bold" w:hint="default"/>
        <w:b/>
        <w:i w:val="0"/>
        <w:color w:val="ED1A3B" w:themeColor="background2"/>
        <w:sz w:val="20"/>
      </w:rPr>
    </w:lvl>
    <w:lvl w:ilvl="2">
      <w:start w:val="1"/>
      <w:numFmt w:val="lowerRoman"/>
      <w:lvlText w:val="%3."/>
      <w:lvlJc w:val="left"/>
      <w:pPr>
        <w:ind w:left="1191" w:hanging="397"/>
      </w:pPr>
      <w:rPr>
        <w:rFonts w:ascii="Trebuchet MS Bold" w:hAnsi="Trebuchet MS Bold" w:hint="default"/>
        <w:b/>
        <w:i w:val="0"/>
        <w:color w:val="ED1A3B" w:themeColor="background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3C8D3F8E"/>
    <w:multiLevelType w:val="multilevel"/>
    <w:tmpl w:val="E4AEA720"/>
    <w:name w:val="BDOAlphaNumeric"/>
    <w:lvl w:ilvl="0">
      <w:start w:val="1"/>
      <w:numFmt w:val="decimal"/>
      <w:lvlText w:val="%1"/>
      <w:lvlJc w:val="left"/>
      <w:pPr>
        <w:ind w:left="284" w:hanging="284"/>
      </w:pPr>
      <w:rPr>
        <w:rFonts w:ascii="Trebuchet MS Bold" w:hAnsi="Trebuchet MS Bold" w:hint="default"/>
        <w:b/>
        <w:i w:val="0"/>
        <w:color w:val="000000"/>
        <w:sz w:val="20"/>
      </w:rPr>
    </w:lvl>
    <w:lvl w:ilvl="1">
      <w:start w:val="1"/>
      <w:numFmt w:val="lowerLetter"/>
      <w:lvlText w:val="(%2)"/>
      <w:lvlJc w:val="left"/>
      <w:pPr>
        <w:ind w:left="284" w:firstLine="0"/>
      </w:pPr>
      <w:rPr>
        <w:rFonts w:ascii="Trebuchet MS Bold" w:hAnsi="Trebuchet MS Bold" w:hint="default"/>
        <w:b/>
        <w:i w:val="0"/>
        <w:color w:val="000000"/>
        <w:sz w:val="20"/>
      </w:rPr>
    </w:lvl>
    <w:lvl w:ilvl="2">
      <w:start w:val="1"/>
      <w:numFmt w:val="lowerRoman"/>
      <w:lvlText w:val="(%3)"/>
      <w:lvlJc w:val="left"/>
      <w:pPr>
        <w:ind w:left="1134" w:hanging="454"/>
      </w:pPr>
      <w:rPr>
        <w:rFonts w:ascii="Trebuchet MS Bold" w:hAnsi="Trebuchet MS Bold" w:hint="default"/>
        <w:b/>
        <w:i w:val="0"/>
        <w:color w:val="000000"/>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3DAF35AE"/>
    <w:multiLevelType w:val="multilevel"/>
    <w:tmpl w:val="16F2A868"/>
    <w:lvl w:ilvl="0">
      <w:start w:val="1"/>
      <w:numFmt w:val="decimal"/>
      <w:pStyle w:val="BDOAlphaNumericListCharcoal"/>
      <w:lvlText w:val="%1."/>
      <w:lvlJc w:val="left"/>
      <w:pPr>
        <w:ind w:left="397" w:hanging="397"/>
      </w:pPr>
      <w:rPr>
        <w:rFonts w:ascii="Trebuchet MS Bold" w:hAnsi="Trebuchet MS Bold" w:hint="default"/>
        <w:b/>
        <w:i w:val="0"/>
        <w:color w:val="404040" w:themeColor="text2"/>
        <w:sz w:val="20"/>
      </w:rPr>
    </w:lvl>
    <w:lvl w:ilvl="1">
      <w:start w:val="1"/>
      <w:numFmt w:val="lowerLetter"/>
      <w:lvlText w:val="%2."/>
      <w:lvlJc w:val="left"/>
      <w:pPr>
        <w:tabs>
          <w:tab w:val="num" w:pos="397"/>
        </w:tabs>
        <w:ind w:left="794" w:hanging="397"/>
      </w:pPr>
      <w:rPr>
        <w:rFonts w:ascii="Trebuchet MS Bold" w:hAnsi="Trebuchet MS Bold" w:hint="default"/>
        <w:b/>
        <w:i w:val="0"/>
        <w:color w:val="404040" w:themeColor="text2"/>
        <w:sz w:val="20"/>
      </w:rPr>
    </w:lvl>
    <w:lvl w:ilvl="2">
      <w:start w:val="1"/>
      <w:numFmt w:val="lowerRoman"/>
      <w:lvlText w:val="%3."/>
      <w:lvlJc w:val="left"/>
      <w:pPr>
        <w:ind w:left="1191" w:hanging="397"/>
      </w:pPr>
      <w:rPr>
        <w:rFonts w:ascii="Trebuchet MS Bold" w:hAnsi="Trebuchet MS Bold" w:hint="default"/>
        <w:b/>
        <w:i w:val="0"/>
        <w:color w:val="404040" w:themeColor="text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3EC1452B"/>
    <w:multiLevelType w:val="hybridMultilevel"/>
    <w:tmpl w:val="9782F19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40" w15:restartNumberingAfterBreak="0">
    <w:nsid w:val="3FBC4E38"/>
    <w:multiLevelType w:val="multilevel"/>
    <w:tmpl w:val="9EEADE9A"/>
    <w:name w:val="BDO_Bullets Grey22"/>
    <w:numStyleLink w:val="BDOBullets"/>
  </w:abstractNum>
  <w:abstractNum w:abstractNumId="41" w15:restartNumberingAfterBreak="0">
    <w:nsid w:val="44400FFA"/>
    <w:multiLevelType w:val="multilevel"/>
    <w:tmpl w:val="D668F504"/>
    <w:numStyleLink w:val="BDONumericEmerald"/>
  </w:abstractNum>
  <w:abstractNum w:abstractNumId="42" w15:restartNumberingAfterBreak="0">
    <w:nsid w:val="458B1731"/>
    <w:multiLevelType w:val="multilevel"/>
    <w:tmpl w:val="86D6646C"/>
    <w:name w:val="BDO_Bullets Red"/>
    <w:lvl w:ilvl="0">
      <w:start w:val="1"/>
      <w:numFmt w:val="bullet"/>
      <w:pStyle w:val="BDOBullet1Red"/>
      <w:lvlText w:val=""/>
      <w:lvlJc w:val="left"/>
      <w:pPr>
        <w:ind w:left="397" w:hanging="397"/>
      </w:pPr>
      <w:rPr>
        <w:rFonts w:ascii="Symbol" w:hAnsi="Symbol" w:hint="default"/>
        <w:b/>
        <w:i w:val="0"/>
        <w:color w:val="ED1A3B"/>
      </w:rPr>
    </w:lvl>
    <w:lvl w:ilvl="1">
      <w:start w:val="1"/>
      <w:numFmt w:val="bullet"/>
      <w:lvlText w:val="-"/>
      <w:lvlJc w:val="left"/>
      <w:pPr>
        <w:tabs>
          <w:tab w:val="num" w:pos="1440"/>
        </w:tabs>
        <w:ind w:left="794" w:hanging="397"/>
      </w:pPr>
      <w:rPr>
        <w:rFonts w:ascii="Courier New" w:hAnsi="Courier New" w:hint="default"/>
        <w:color w:val="ED1A3B"/>
      </w:rPr>
    </w:lvl>
    <w:lvl w:ilvl="2">
      <w:start w:val="1"/>
      <w:numFmt w:val="bullet"/>
      <w:lvlText w:val=""/>
      <w:lvlJc w:val="left"/>
      <w:pPr>
        <w:ind w:left="1191" w:hanging="397"/>
      </w:pPr>
      <w:rPr>
        <w:rFonts w:ascii="Symbol" w:hAnsi="Symbol" w:hint="default"/>
        <w:color w:val="ED1A3B"/>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43" w15:restartNumberingAfterBreak="0">
    <w:nsid w:val="48A4099B"/>
    <w:multiLevelType w:val="multilevel"/>
    <w:tmpl w:val="5C800D12"/>
    <w:name w:val="BDONumericRed"/>
    <w:lvl w:ilvl="0">
      <w:start w:val="1"/>
      <w:numFmt w:val="decimal"/>
      <w:lvlText w:val="%1"/>
      <w:lvlJc w:val="left"/>
      <w:pPr>
        <w:ind w:left="284" w:hanging="284"/>
      </w:pPr>
      <w:rPr>
        <w:rFonts w:ascii="Trebuchet MS Bold" w:hAnsi="Trebuchet MS Bold" w:hint="default"/>
        <w:b/>
        <w:i w:val="0"/>
        <w:color w:val="ED1A3B"/>
        <w:sz w:val="20"/>
      </w:rPr>
    </w:lvl>
    <w:lvl w:ilvl="1">
      <w:start w:val="1"/>
      <w:numFmt w:val="decimal"/>
      <w:lvlText w:val="%1.%2"/>
      <w:lvlJc w:val="left"/>
      <w:pPr>
        <w:ind w:left="284" w:firstLine="0"/>
      </w:pPr>
      <w:rPr>
        <w:rFonts w:ascii="Trebuchet MS Bold" w:hAnsi="Trebuchet MS Bold" w:hint="default"/>
        <w:b/>
        <w:i w:val="0"/>
        <w:color w:val="ED1A3B"/>
        <w:sz w:val="20"/>
      </w:rPr>
    </w:lvl>
    <w:lvl w:ilvl="2">
      <w:start w:val="1"/>
      <w:numFmt w:val="decimal"/>
      <w:lvlText w:val="%2.%1.%3"/>
      <w:lvlJc w:val="left"/>
      <w:pPr>
        <w:ind w:left="1134" w:hanging="454"/>
      </w:pPr>
      <w:rPr>
        <w:rFonts w:ascii="Trebuchet MS Bold" w:hAnsi="Trebuchet MS Bold" w:hint="default"/>
        <w:b/>
        <w:i w:val="0"/>
        <w:color w:val="ED1A3B"/>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49767B6B"/>
    <w:multiLevelType w:val="multilevel"/>
    <w:tmpl w:val="7980BADA"/>
    <w:name w:val="BDO_Bullets Blue"/>
    <w:lvl w:ilvl="0">
      <w:start w:val="1"/>
      <w:numFmt w:val="bullet"/>
      <w:pStyle w:val="BDOBullet1Ocean"/>
      <w:lvlText w:val=""/>
      <w:lvlJc w:val="left"/>
      <w:pPr>
        <w:ind w:left="397" w:hanging="397"/>
      </w:pPr>
      <w:rPr>
        <w:rFonts w:ascii="Symbol" w:hAnsi="Symbol" w:hint="default"/>
        <w:b/>
        <w:i w:val="0"/>
        <w:color w:val="02A5E2" w:themeColor="accent2"/>
      </w:rPr>
    </w:lvl>
    <w:lvl w:ilvl="1">
      <w:start w:val="1"/>
      <w:numFmt w:val="bullet"/>
      <w:lvlText w:val="-"/>
      <w:lvlJc w:val="left"/>
      <w:pPr>
        <w:tabs>
          <w:tab w:val="num" w:pos="1440"/>
        </w:tabs>
        <w:ind w:left="794" w:hanging="397"/>
      </w:pPr>
      <w:rPr>
        <w:rFonts w:ascii="Courier New" w:hAnsi="Courier New" w:hint="default"/>
        <w:color w:val="02A5E2" w:themeColor="accent2"/>
      </w:rPr>
    </w:lvl>
    <w:lvl w:ilvl="2">
      <w:start w:val="1"/>
      <w:numFmt w:val="bullet"/>
      <w:lvlText w:val=""/>
      <w:lvlJc w:val="left"/>
      <w:pPr>
        <w:ind w:left="1191" w:hanging="397"/>
      </w:pPr>
      <w:rPr>
        <w:rFonts w:ascii="Symbol" w:hAnsi="Symbol" w:hint="default"/>
        <w:color w:val="02A5E2" w:themeColor="accent2"/>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45" w15:restartNumberingAfterBreak="0">
    <w:nsid w:val="499E6AA3"/>
    <w:multiLevelType w:val="multilevel"/>
    <w:tmpl w:val="862E196E"/>
    <w:name w:val="BDO_Bullets Blue2"/>
    <w:lvl w:ilvl="0">
      <w:start w:val="1"/>
      <w:numFmt w:val="bullet"/>
      <w:pStyle w:val="BDOBulletedList"/>
      <w:lvlText w:val=""/>
      <w:lvlJc w:val="left"/>
      <w:pPr>
        <w:ind w:left="397" w:hanging="397"/>
      </w:pPr>
      <w:rPr>
        <w:rFonts w:ascii="Symbol" w:hAnsi="Symbol" w:hint="default"/>
        <w:b/>
        <w:i w:val="0"/>
        <w:color w:val="auto"/>
      </w:rPr>
    </w:lvl>
    <w:lvl w:ilvl="1">
      <w:start w:val="1"/>
      <w:numFmt w:val="bullet"/>
      <w:lvlText w:val="-"/>
      <w:lvlJc w:val="left"/>
      <w:pPr>
        <w:tabs>
          <w:tab w:val="num" w:pos="1440"/>
        </w:tabs>
        <w:ind w:left="794" w:hanging="397"/>
      </w:pPr>
      <w:rPr>
        <w:rFonts w:ascii="Courier New" w:hAnsi="Courier New" w:hint="default"/>
        <w:color w:val="auto"/>
      </w:rPr>
    </w:lvl>
    <w:lvl w:ilvl="2">
      <w:start w:val="1"/>
      <w:numFmt w:val="bullet"/>
      <w:lvlText w:val=""/>
      <w:lvlJc w:val="left"/>
      <w:pPr>
        <w:tabs>
          <w:tab w:val="num" w:pos="2160"/>
        </w:tabs>
        <w:ind w:left="1191" w:hanging="397"/>
      </w:pPr>
      <w:rPr>
        <w:rFonts w:ascii="Symbol" w:hAnsi="Symbol" w:hint="default"/>
        <w:color w:val="auto"/>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46" w15:restartNumberingAfterBreak="0">
    <w:nsid w:val="4A450ABF"/>
    <w:multiLevelType w:val="multilevel"/>
    <w:tmpl w:val="0C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C1D359E"/>
    <w:multiLevelType w:val="multilevel"/>
    <w:tmpl w:val="A1884CE0"/>
    <w:name w:val="BDOAlphaNumericTeal"/>
    <w:lvl w:ilvl="0">
      <w:start w:val="1"/>
      <w:numFmt w:val="bullet"/>
      <w:pStyle w:val="BDOBullet1Emerald"/>
      <w:lvlText w:val=""/>
      <w:lvlJc w:val="left"/>
      <w:pPr>
        <w:ind w:left="397" w:hanging="397"/>
      </w:pPr>
      <w:rPr>
        <w:rFonts w:ascii="Symbol" w:hAnsi="Symbol" w:hint="default"/>
        <w:b/>
        <w:i w:val="0"/>
        <w:color w:val="2EB0A4"/>
      </w:rPr>
    </w:lvl>
    <w:lvl w:ilvl="1">
      <w:start w:val="1"/>
      <w:numFmt w:val="bullet"/>
      <w:lvlText w:val="-"/>
      <w:lvlJc w:val="left"/>
      <w:pPr>
        <w:tabs>
          <w:tab w:val="num" w:pos="1440"/>
        </w:tabs>
        <w:ind w:left="794" w:hanging="397"/>
      </w:pPr>
      <w:rPr>
        <w:rFonts w:ascii="Courier New" w:hAnsi="Courier New" w:hint="default"/>
        <w:color w:val="2EB0A4"/>
      </w:rPr>
    </w:lvl>
    <w:lvl w:ilvl="2">
      <w:start w:val="1"/>
      <w:numFmt w:val="bullet"/>
      <w:lvlText w:val=""/>
      <w:lvlJc w:val="left"/>
      <w:pPr>
        <w:ind w:left="1191" w:hanging="397"/>
      </w:pPr>
      <w:rPr>
        <w:rFonts w:ascii="Symbol" w:hAnsi="Symbol" w:hint="default"/>
        <w:color w:val="2EB0A4"/>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48" w15:restartNumberingAfterBreak="0">
    <w:nsid w:val="4C7B58BC"/>
    <w:multiLevelType w:val="multilevel"/>
    <w:tmpl w:val="E56AC31E"/>
    <w:name w:val="BDONumbering"/>
    <w:lvl w:ilvl="0">
      <w:start w:val="1"/>
      <w:numFmt w:val="decimal"/>
      <w:pStyle w:val="BDONumbering"/>
      <w:isLgl/>
      <w:lvlText w:val="%1"/>
      <w:lvlJc w:val="left"/>
      <w:pPr>
        <w:ind w:left="284" w:hanging="284"/>
      </w:pPr>
      <w:rPr>
        <w:rFonts w:hint="default"/>
        <w:b w:val="0"/>
        <w:i w:val="0"/>
      </w:rPr>
    </w:lvl>
    <w:lvl w:ilvl="1">
      <w:start w:val="2"/>
      <w:numFmt w:val="decimal"/>
      <w:lvlRestart w:val="0"/>
      <w:lvlText w:val="%2"/>
      <w:lvlJc w:val="left"/>
      <w:pPr>
        <w:tabs>
          <w:tab w:val="num" w:pos="1440"/>
        </w:tabs>
        <w:ind w:left="567" w:hanging="283"/>
      </w:pPr>
      <w:rPr>
        <w:rFonts w:hint="default"/>
      </w:rPr>
    </w:lvl>
    <w:lvl w:ilvl="2">
      <w:start w:val="3"/>
      <w:numFmt w:val="decimal"/>
      <w:lvlRestart w:val="0"/>
      <w:lvlText w:val="%3"/>
      <w:lvlJc w:val="left"/>
      <w:pPr>
        <w:tabs>
          <w:tab w:val="num" w:pos="2160"/>
        </w:tabs>
        <w:ind w:left="851" w:hanging="284"/>
      </w:pPr>
      <w:rPr>
        <w:rFonts w:hint="default"/>
      </w:rPr>
    </w:lvl>
    <w:lvl w:ilvl="3">
      <w:start w:val="4"/>
      <w:numFmt w:val="decimal"/>
      <w:lvlRestart w:val="0"/>
      <w:lvlText w:val="%4"/>
      <w:lvlJc w:val="left"/>
      <w:pPr>
        <w:tabs>
          <w:tab w:val="num" w:pos="2880"/>
        </w:tabs>
        <w:ind w:left="1134" w:hanging="283"/>
      </w:pPr>
      <w:rPr>
        <w:rFonts w:hint="default"/>
      </w:rPr>
    </w:lvl>
    <w:lvl w:ilvl="4">
      <w:start w:val="5"/>
      <w:numFmt w:val="decimal"/>
      <w:lvlRestart w:val="0"/>
      <w:lvlText w:val="%5"/>
      <w:lvlJc w:val="left"/>
      <w:pPr>
        <w:tabs>
          <w:tab w:val="num" w:pos="3600"/>
        </w:tabs>
        <w:ind w:left="1418" w:hanging="284"/>
      </w:pPr>
      <w:rPr>
        <w:rFonts w:hint="default"/>
      </w:rPr>
    </w:lvl>
    <w:lvl w:ilvl="5">
      <w:start w:val="6"/>
      <w:numFmt w:val="decimal"/>
      <w:lvlRestart w:val="0"/>
      <w:lvlText w:val="%6"/>
      <w:lvlJc w:val="left"/>
      <w:pPr>
        <w:tabs>
          <w:tab w:val="num" w:pos="4320"/>
        </w:tabs>
        <w:ind w:left="1701" w:hanging="283"/>
      </w:pPr>
      <w:rPr>
        <w:rFonts w:hint="default"/>
      </w:rPr>
    </w:lvl>
    <w:lvl w:ilvl="6">
      <w:start w:val="7"/>
      <w:numFmt w:val="decimal"/>
      <w:lvlRestart w:val="0"/>
      <w:lvlText w:val="%7"/>
      <w:lvlJc w:val="left"/>
      <w:pPr>
        <w:tabs>
          <w:tab w:val="num" w:pos="5040"/>
        </w:tabs>
        <w:ind w:left="1985" w:hanging="284"/>
      </w:pPr>
      <w:rPr>
        <w:rFonts w:hint="default"/>
      </w:rPr>
    </w:lvl>
    <w:lvl w:ilvl="7">
      <w:start w:val="8"/>
      <w:numFmt w:val="decimal"/>
      <w:lvlRestart w:val="0"/>
      <w:lvlText w:val="%8"/>
      <w:lvlJc w:val="left"/>
      <w:pPr>
        <w:tabs>
          <w:tab w:val="num" w:pos="5760"/>
        </w:tabs>
        <w:ind w:left="2268" w:hanging="283"/>
      </w:pPr>
      <w:rPr>
        <w:rFonts w:hint="default"/>
      </w:rPr>
    </w:lvl>
    <w:lvl w:ilvl="8">
      <w:start w:val="9"/>
      <w:numFmt w:val="decimal"/>
      <w:lvlRestart w:val="0"/>
      <w:lvlText w:val="%9"/>
      <w:lvlJc w:val="left"/>
      <w:pPr>
        <w:tabs>
          <w:tab w:val="num" w:pos="6480"/>
        </w:tabs>
        <w:ind w:left="2552" w:hanging="284"/>
      </w:pPr>
      <w:rPr>
        <w:rFonts w:hint="default"/>
      </w:rPr>
    </w:lvl>
  </w:abstractNum>
  <w:abstractNum w:abstractNumId="49" w15:restartNumberingAfterBreak="0">
    <w:nsid w:val="4F372A6E"/>
    <w:multiLevelType w:val="multilevel"/>
    <w:tmpl w:val="B56699C2"/>
    <w:name w:val="BDONumericRed"/>
    <w:lvl w:ilvl="0">
      <w:start w:val="1"/>
      <w:numFmt w:val="decimal"/>
      <w:lvlText w:val="%1."/>
      <w:lvlJc w:val="left"/>
      <w:pPr>
        <w:ind w:left="397" w:hanging="397"/>
      </w:pPr>
      <w:rPr>
        <w:rFonts w:hint="default"/>
        <w:b/>
        <w:i w:val="0"/>
        <w:color w:val="ED1A3B"/>
        <w:sz w:val="20"/>
      </w:rPr>
    </w:lvl>
    <w:lvl w:ilvl="1">
      <w:start w:val="1"/>
      <w:numFmt w:val="decimal"/>
      <w:lvlText w:val="%1.%2"/>
      <w:lvlJc w:val="left"/>
      <w:pPr>
        <w:ind w:left="1021" w:hanging="624"/>
      </w:pPr>
      <w:rPr>
        <w:rFonts w:ascii="Trebuchet MS Bold" w:hAnsi="Trebuchet MS Bold" w:hint="default"/>
        <w:b/>
        <w:i w:val="0"/>
        <w:color w:val="ED1A3B"/>
        <w:sz w:val="20"/>
      </w:rPr>
    </w:lvl>
    <w:lvl w:ilvl="2">
      <w:start w:val="1"/>
      <w:numFmt w:val="decimal"/>
      <w:lvlText w:val="%1.%2.%3"/>
      <w:lvlJc w:val="left"/>
      <w:pPr>
        <w:ind w:left="1871" w:hanging="850"/>
      </w:pPr>
      <w:rPr>
        <w:rFonts w:ascii="Trebuchet MS Bold" w:hAnsi="Trebuchet MS Bold" w:hint="default"/>
        <w:b/>
        <w:i w:val="0"/>
        <w:color w:val="ED1A3B"/>
        <w:sz w:val="20"/>
      </w:rPr>
    </w:lvl>
    <w:lvl w:ilvl="3">
      <w:start w:val="1"/>
      <w:numFmt w:val="decimal"/>
      <w:lvlText w:val="%1.%2.%3.%4."/>
      <w:lvlJc w:val="left"/>
      <w:pPr>
        <w:ind w:left="2948" w:hanging="1077"/>
      </w:pPr>
      <w:rPr>
        <w:rFonts w:ascii="Trebuchet MS Bold" w:hint="cs"/>
        <w:b/>
        <w:i w:val="0"/>
        <w:color w:val="ED1A3B"/>
        <w:sz w:val="20"/>
      </w:rPr>
    </w:lvl>
    <w:lvl w:ilvl="4">
      <w:start w:val="1"/>
      <w:numFmt w:val="decimal"/>
      <w:lvlText w:val="%1.%2.%3.%4.%5."/>
      <w:lvlJc w:val="left"/>
      <w:pPr>
        <w:tabs>
          <w:tab w:val="num" w:pos="4196"/>
        </w:tabs>
        <w:ind w:left="4196" w:hanging="1248"/>
      </w:pPr>
      <w:rPr>
        <w:rFonts w:ascii="Trebuchet MS Bold" w:hint="cs"/>
        <w:b/>
        <w:i w:val="0"/>
        <w:color w:val="ED1A3B"/>
        <w:sz w:val="20"/>
      </w:rPr>
    </w:lvl>
    <w:lvl w:ilvl="5">
      <w:start w:val="1"/>
      <w:numFmt w:val="decimal"/>
      <w:lvlText w:val="%1.%2.%3.%4.%5.%6."/>
      <w:lvlJc w:val="left"/>
      <w:pPr>
        <w:tabs>
          <w:tab w:val="num" w:pos="5613"/>
        </w:tabs>
        <w:ind w:left="5613" w:hanging="1417"/>
      </w:pPr>
      <w:rPr>
        <w:rFonts w:ascii="Trebuchet MS Bold" w:hint="cs"/>
        <w:b/>
        <w:i w:val="0"/>
        <w:color w:val="ED1A3B"/>
      </w:rPr>
    </w:lvl>
    <w:lvl w:ilvl="6">
      <w:start w:val="1"/>
      <w:numFmt w:val="decimal"/>
      <w:lvlText w:val="%1.%2.%3.%4.%5.%6.%7."/>
      <w:lvlJc w:val="left"/>
      <w:pPr>
        <w:ind w:left="7201" w:hanging="1588"/>
      </w:pPr>
      <w:rPr>
        <w:rFonts w:ascii="Trebuchet MS Bold" w:hint="cs"/>
        <w:b/>
        <w:i w:val="0"/>
        <w:color w:val="ED1A3B"/>
        <w:sz w:val="2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4F5D5E2F"/>
    <w:multiLevelType w:val="multilevel"/>
    <w:tmpl w:val="D376EA2C"/>
    <w:name w:val="BDO_Bullets Grey"/>
    <w:lvl w:ilvl="0">
      <w:start w:val="1"/>
      <w:numFmt w:val="bullet"/>
      <w:lvlText w:val=""/>
      <w:lvlJc w:val="left"/>
      <w:pPr>
        <w:ind w:left="567" w:hanging="283"/>
      </w:pPr>
      <w:rPr>
        <w:rFonts w:ascii="Symbol" w:hAnsi="Symbol" w:hint="default"/>
        <w:color w:val="786860"/>
      </w:rPr>
    </w:lvl>
    <w:lvl w:ilvl="1">
      <w:start w:val="1"/>
      <w:numFmt w:val="bullet"/>
      <w:lvlText w:val="-"/>
      <w:lvlJc w:val="left"/>
      <w:pPr>
        <w:tabs>
          <w:tab w:val="num" w:pos="1440"/>
        </w:tabs>
        <w:ind w:left="851" w:hanging="283"/>
      </w:pPr>
      <w:rPr>
        <w:rFonts w:ascii="Courier New" w:hAnsi="Courier New" w:hint="default"/>
        <w:color w:val="786860"/>
      </w:rPr>
    </w:lvl>
    <w:lvl w:ilvl="2">
      <w:start w:val="1"/>
      <w:numFmt w:val="bullet"/>
      <w:lvlText w:val=""/>
      <w:lvlJc w:val="left"/>
      <w:pPr>
        <w:tabs>
          <w:tab w:val="num" w:pos="2160"/>
        </w:tabs>
        <w:ind w:left="1135" w:hanging="283"/>
      </w:pPr>
      <w:rPr>
        <w:rFonts w:ascii="Symbol" w:hAnsi="Symbol" w:hint="default"/>
        <w:color w:val="786860"/>
      </w:rPr>
    </w:lvl>
    <w:lvl w:ilvl="3">
      <w:start w:val="1"/>
      <w:numFmt w:val="bullet"/>
      <w:lvlText w:val=""/>
      <w:lvlJc w:val="left"/>
      <w:pPr>
        <w:tabs>
          <w:tab w:val="num" w:pos="2880"/>
        </w:tabs>
        <w:ind w:left="1419" w:hanging="283"/>
      </w:pPr>
      <w:rPr>
        <w:rFonts w:ascii="Symbol" w:hAnsi="Symbol" w:hint="default"/>
      </w:rPr>
    </w:lvl>
    <w:lvl w:ilvl="4">
      <w:start w:val="1"/>
      <w:numFmt w:val="bullet"/>
      <w:lvlText w:val="o"/>
      <w:lvlJc w:val="left"/>
      <w:pPr>
        <w:tabs>
          <w:tab w:val="num" w:pos="3600"/>
        </w:tabs>
        <w:ind w:left="1703" w:hanging="283"/>
      </w:pPr>
      <w:rPr>
        <w:rFonts w:ascii="Courier New" w:hAnsi="Courier New" w:hint="default"/>
      </w:rPr>
    </w:lvl>
    <w:lvl w:ilvl="5">
      <w:start w:val="1"/>
      <w:numFmt w:val="bullet"/>
      <w:lvlText w:val=""/>
      <w:lvlJc w:val="left"/>
      <w:pPr>
        <w:tabs>
          <w:tab w:val="num" w:pos="4320"/>
        </w:tabs>
        <w:ind w:left="1987" w:hanging="283"/>
      </w:pPr>
      <w:rPr>
        <w:rFonts w:ascii="Wingdings" w:hAnsi="Wingdings" w:hint="default"/>
      </w:rPr>
    </w:lvl>
    <w:lvl w:ilvl="6">
      <w:start w:val="1"/>
      <w:numFmt w:val="bullet"/>
      <w:lvlText w:val=""/>
      <w:lvlJc w:val="left"/>
      <w:pPr>
        <w:tabs>
          <w:tab w:val="num" w:pos="5040"/>
        </w:tabs>
        <w:ind w:left="2271" w:hanging="283"/>
      </w:pPr>
      <w:rPr>
        <w:rFonts w:ascii="Symbol" w:hAnsi="Symbol" w:hint="default"/>
      </w:rPr>
    </w:lvl>
    <w:lvl w:ilvl="7">
      <w:start w:val="1"/>
      <w:numFmt w:val="bullet"/>
      <w:lvlText w:val="o"/>
      <w:lvlJc w:val="left"/>
      <w:pPr>
        <w:tabs>
          <w:tab w:val="num" w:pos="5760"/>
        </w:tabs>
        <w:ind w:left="2555" w:hanging="283"/>
      </w:pPr>
      <w:rPr>
        <w:rFonts w:ascii="Courier New" w:hAnsi="Courier New" w:hint="default"/>
      </w:rPr>
    </w:lvl>
    <w:lvl w:ilvl="8">
      <w:start w:val="1"/>
      <w:numFmt w:val="bullet"/>
      <w:lvlText w:val=""/>
      <w:lvlJc w:val="left"/>
      <w:pPr>
        <w:tabs>
          <w:tab w:val="num" w:pos="6480"/>
        </w:tabs>
        <w:ind w:left="2839" w:hanging="283"/>
      </w:pPr>
      <w:rPr>
        <w:rFonts w:ascii="Wingdings" w:hAnsi="Wingdings" w:hint="default"/>
      </w:rPr>
    </w:lvl>
  </w:abstractNum>
  <w:abstractNum w:abstractNumId="51" w15:restartNumberingAfterBreak="0">
    <w:nsid w:val="4FB508E6"/>
    <w:multiLevelType w:val="multilevel"/>
    <w:tmpl w:val="093ECFB8"/>
    <w:lvl w:ilvl="0">
      <w:start w:val="1"/>
      <w:numFmt w:val="decimal"/>
      <w:pStyle w:val="BDONumericListOcean"/>
      <w:lvlText w:val="%1."/>
      <w:lvlJc w:val="left"/>
      <w:pPr>
        <w:tabs>
          <w:tab w:val="num" w:pos="454"/>
        </w:tabs>
        <w:ind w:left="454" w:hanging="454"/>
      </w:pPr>
      <w:rPr>
        <w:rFonts w:hint="default"/>
        <w:b/>
        <w:i w:val="0"/>
        <w:color w:val="02A5E2" w:themeColor="accent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53F76BBC"/>
    <w:multiLevelType w:val="hybridMultilevel"/>
    <w:tmpl w:val="C9B25394"/>
    <w:lvl w:ilvl="0" w:tplc="7EEA4858">
      <w:start w:val="1"/>
      <w:numFmt w:val="bullet"/>
      <w:lvlText w:val=""/>
      <w:lvlJc w:val="left"/>
      <w:pPr>
        <w:ind w:left="1444" w:hanging="360"/>
      </w:pPr>
      <w:rPr>
        <w:rFonts w:ascii="Symbol" w:hAnsi="Symbol" w:hint="default"/>
        <w:color w:val="auto"/>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53" w15:restartNumberingAfterBreak="0">
    <w:nsid w:val="55457B37"/>
    <w:multiLevelType w:val="multilevel"/>
    <w:tmpl w:val="C322A46E"/>
    <w:name w:val="BDO_Bullets Blue22"/>
    <w:numStyleLink w:val="BDONumericList"/>
  </w:abstractNum>
  <w:abstractNum w:abstractNumId="54" w15:restartNumberingAfterBreak="0">
    <w:nsid w:val="6BAD15C1"/>
    <w:multiLevelType w:val="multilevel"/>
    <w:tmpl w:val="47DC4F58"/>
    <w:name w:val="BDONumeric"/>
    <w:lvl w:ilvl="0">
      <w:start w:val="1"/>
      <w:numFmt w:val="decimal"/>
      <w:lvlText w:val="%1."/>
      <w:lvlJc w:val="left"/>
      <w:pPr>
        <w:ind w:left="454" w:hanging="454"/>
      </w:pPr>
      <w:rPr>
        <w:rFonts w:ascii="Trebuchet MS Bold" w:hAnsi="Trebuchet MS Bold" w:hint="default"/>
        <w:b/>
        <w:i w:val="0"/>
        <w:color w:val="000000"/>
        <w:sz w:val="20"/>
      </w:rPr>
    </w:lvl>
    <w:lvl w:ilvl="1">
      <w:start w:val="1"/>
      <w:numFmt w:val="decimal"/>
      <w:lvlText w:val="%1.%2."/>
      <w:lvlJc w:val="left"/>
      <w:pPr>
        <w:ind w:left="936" w:hanging="652"/>
      </w:pPr>
      <w:rPr>
        <w:rFonts w:ascii="Trebuchet MS Bold" w:hAnsi="Trebuchet MS Bold" w:hint="default"/>
        <w:b/>
        <w:i w:val="0"/>
        <w:color w:val="000000"/>
        <w:sz w:val="20"/>
      </w:rPr>
    </w:lvl>
    <w:lvl w:ilvl="2">
      <w:start w:val="1"/>
      <w:numFmt w:val="decimal"/>
      <w:lvlText w:val="%1.%2.%3."/>
      <w:lvlJc w:val="left"/>
      <w:pPr>
        <w:ind w:left="1418" w:hanging="850"/>
      </w:pPr>
      <w:rPr>
        <w:rFonts w:ascii="Trebuchet MS Bold" w:hAnsi="Trebuchet MS Bold" w:hint="default"/>
        <w:b/>
        <w:i w:val="0"/>
        <w:color w:val="000000"/>
        <w:sz w:val="20"/>
      </w:rPr>
    </w:lvl>
    <w:lvl w:ilvl="3">
      <w:start w:val="1"/>
      <w:numFmt w:val="decimal"/>
      <w:lvlText w:val="%1.%2.%3.%4."/>
      <w:lvlJc w:val="left"/>
      <w:pPr>
        <w:ind w:left="1899" w:hanging="1047"/>
      </w:pPr>
      <w:rPr>
        <w:rFonts w:ascii="Trebuchet MS Bold" w:hint="cs"/>
        <w:b/>
        <w:i w:val="0"/>
        <w:sz w:val="20"/>
      </w:rPr>
    </w:lvl>
    <w:lvl w:ilvl="4">
      <w:start w:val="1"/>
      <w:numFmt w:val="decimal"/>
      <w:lvlText w:val="%1.%2.%3.%4.%5."/>
      <w:lvlJc w:val="left"/>
      <w:pPr>
        <w:ind w:left="2381" w:hanging="1245"/>
      </w:pPr>
      <w:rPr>
        <w:rFonts w:ascii="Trebuchet MS Bold" w:hint="cs"/>
        <w:b/>
        <w:i w:val="0"/>
        <w:sz w:val="20"/>
      </w:rPr>
    </w:lvl>
    <w:lvl w:ilvl="5">
      <w:start w:val="1"/>
      <w:numFmt w:val="decimal"/>
      <w:lvlText w:val="%1.%2.%3.%4.%5.%6."/>
      <w:lvlJc w:val="left"/>
      <w:pPr>
        <w:ind w:left="2863" w:hanging="1443"/>
      </w:pPr>
      <w:rPr>
        <w:rFonts w:ascii="Trebuchet MS Bold" w:hint="cs"/>
        <w:b/>
        <w:i w:val="0"/>
        <w:sz w:val="20"/>
      </w:rPr>
    </w:lvl>
    <w:lvl w:ilvl="6">
      <w:start w:val="1"/>
      <w:numFmt w:val="decimal"/>
      <w:lvlText w:val="%1.%2.%3.%4.%5.%6.%7."/>
      <w:lvlJc w:val="left"/>
      <w:pPr>
        <w:ind w:left="3345" w:hanging="1641"/>
      </w:pPr>
      <w:rPr>
        <w:rFonts w:ascii="Trebuchet MS Bold" w:hint="cs"/>
        <w:b/>
        <w:i w:val="0"/>
        <w:sz w:val="20"/>
      </w:rPr>
    </w:lvl>
    <w:lvl w:ilvl="7">
      <w:start w:val="1"/>
      <w:numFmt w:val="decimal"/>
      <w:lvlText w:val="%1.%2.%3.%4.%5.%6.%7.%8."/>
      <w:lvlJc w:val="left"/>
      <w:pPr>
        <w:ind w:left="3827" w:hanging="1839"/>
      </w:pPr>
      <w:rPr>
        <w:rFonts w:ascii="Trebuchet MS Bold" w:hint="cs"/>
        <w:b/>
        <w:i w:val="0"/>
        <w:color w:val="auto"/>
        <w:sz w:val="20"/>
      </w:rPr>
    </w:lvl>
    <w:lvl w:ilvl="8">
      <w:start w:val="1"/>
      <w:numFmt w:val="decimal"/>
      <w:lvlText w:val="%1.%2.%3.%4.%5.%6.%7.%8.%9."/>
      <w:lvlJc w:val="left"/>
      <w:pPr>
        <w:ind w:left="2669" w:hanging="397"/>
      </w:pPr>
      <w:rPr>
        <w:rFonts w:ascii="Trebuchet MS Bold" w:hint="cs"/>
        <w:b/>
        <w:i w:val="0"/>
        <w:color w:val="auto"/>
        <w:sz w:val="20"/>
      </w:rPr>
    </w:lvl>
  </w:abstractNum>
  <w:abstractNum w:abstractNumId="55" w15:restartNumberingAfterBreak="0">
    <w:nsid w:val="6C3C14C2"/>
    <w:multiLevelType w:val="multilevel"/>
    <w:tmpl w:val="DD0004B2"/>
    <w:styleLink w:val="BDONumericRed"/>
    <w:lvl w:ilvl="0">
      <w:start w:val="1"/>
      <w:numFmt w:val="decimal"/>
      <w:pStyle w:val="BDONumericListRed"/>
      <w:lvlText w:val="%1."/>
      <w:lvlJc w:val="left"/>
      <w:pPr>
        <w:tabs>
          <w:tab w:val="num" w:pos="454"/>
        </w:tabs>
        <w:ind w:left="454" w:hanging="454"/>
      </w:pPr>
      <w:rPr>
        <w:rFonts w:hint="default"/>
        <w:b/>
        <w:i w:val="0"/>
        <w:color w:val="ED1A3B" w:themeColor="background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C8B6578"/>
    <w:multiLevelType w:val="multilevel"/>
    <w:tmpl w:val="743E09DC"/>
    <w:name w:val="BDOAlphaTeal"/>
    <w:lvl w:ilvl="0">
      <w:start w:val="1"/>
      <w:numFmt w:val="upperLetter"/>
      <w:pStyle w:val="BDOAlphaListEmerald"/>
      <w:lvlText w:val="%1."/>
      <w:lvlJc w:val="left"/>
      <w:pPr>
        <w:ind w:left="397" w:hanging="397"/>
      </w:pPr>
      <w:rPr>
        <w:rFonts w:ascii="Trebuchet MS Bold" w:hAnsi="Trebuchet MS Bold" w:hint="default"/>
        <w:b/>
        <w:i w:val="0"/>
        <w:color w:val="218F8B" w:themeColor="accent1"/>
        <w:sz w:val="20"/>
      </w:rPr>
    </w:lvl>
    <w:lvl w:ilvl="1">
      <w:start w:val="1"/>
      <w:numFmt w:val="lowerLetter"/>
      <w:lvlText w:val="%2."/>
      <w:lvlJc w:val="left"/>
      <w:pPr>
        <w:tabs>
          <w:tab w:val="num" w:pos="397"/>
        </w:tabs>
        <w:ind w:left="794" w:hanging="397"/>
      </w:pPr>
      <w:rPr>
        <w:rFonts w:ascii="Trebuchet MS Bold" w:hAnsi="Trebuchet MS Bold" w:hint="default"/>
        <w:b/>
        <w:i w:val="0"/>
        <w:color w:val="218F8B" w:themeColor="accent1"/>
        <w:sz w:val="20"/>
      </w:rPr>
    </w:lvl>
    <w:lvl w:ilvl="2">
      <w:start w:val="1"/>
      <w:numFmt w:val="lowerRoman"/>
      <w:lvlText w:val="%3."/>
      <w:lvlJc w:val="left"/>
      <w:pPr>
        <w:ind w:left="1191" w:hanging="397"/>
      </w:pPr>
      <w:rPr>
        <w:rFonts w:ascii="Trebuchet MS Bold" w:hAnsi="Trebuchet MS Bold" w:hint="default"/>
        <w:b/>
        <w:i w:val="0"/>
        <w:color w:val="218F8B" w:themeColor="accent1"/>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6D621FBB"/>
    <w:multiLevelType w:val="multilevel"/>
    <w:tmpl w:val="CC182DFA"/>
    <w:name w:val="BDOAlphaRed"/>
    <w:lvl w:ilvl="0">
      <w:start w:val="1"/>
      <w:numFmt w:val="upperLetter"/>
      <w:pStyle w:val="BDOAlphaListRed"/>
      <w:lvlText w:val="%1."/>
      <w:lvlJc w:val="left"/>
      <w:pPr>
        <w:ind w:left="397" w:hanging="397"/>
      </w:pPr>
      <w:rPr>
        <w:rFonts w:ascii="Trebuchet MS Bold" w:hAnsi="Trebuchet MS Bold" w:hint="default"/>
        <w:b/>
        <w:i w:val="0"/>
        <w:color w:val="ED1A3B" w:themeColor="background2"/>
        <w:sz w:val="20"/>
      </w:rPr>
    </w:lvl>
    <w:lvl w:ilvl="1">
      <w:start w:val="1"/>
      <w:numFmt w:val="lowerLetter"/>
      <w:lvlText w:val="%2."/>
      <w:lvlJc w:val="left"/>
      <w:pPr>
        <w:ind w:left="794" w:hanging="397"/>
      </w:pPr>
      <w:rPr>
        <w:rFonts w:ascii="Trebuchet MS Bold" w:hAnsi="Trebuchet MS Bold" w:hint="default"/>
        <w:b/>
        <w:i w:val="0"/>
        <w:color w:val="ED1A3B" w:themeColor="background2"/>
        <w:sz w:val="20"/>
      </w:rPr>
    </w:lvl>
    <w:lvl w:ilvl="2">
      <w:start w:val="1"/>
      <w:numFmt w:val="lowerRoman"/>
      <w:lvlText w:val="%3."/>
      <w:lvlJc w:val="left"/>
      <w:pPr>
        <w:ind w:left="1191" w:hanging="397"/>
      </w:pPr>
      <w:rPr>
        <w:rFonts w:ascii="Trebuchet MS Bold" w:hAnsi="Trebuchet MS Bold" w:hint="default"/>
        <w:b/>
        <w:i w:val="0"/>
        <w:color w:val="ED1A3B" w:themeColor="background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6D99559E"/>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9" w15:restartNumberingAfterBreak="0">
    <w:nsid w:val="6E5C0442"/>
    <w:multiLevelType w:val="multilevel"/>
    <w:tmpl w:val="3D22A0C2"/>
    <w:name w:val="BDOAlpha"/>
    <w:lvl w:ilvl="0">
      <w:start w:val="1"/>
      <w:numFmt w:val="upperLetter"/>
      <w:pStyle w:val="BDOAlphaList"/>
      <w:lvlText w:val="%1."/>
      <w:lvlJc w:val="left"/>
      <w:pPr>
        <w:ind w:left="397" w:hanging="397"/>
      </w:pPr>
      <w:rPr>
        <w:rFonts w:ascii="Trebuchet MS Bold" w:hAnsi="Trebuchet MS Bold" w:hint="default"/>
        <w:b/>
        <w:i w:val="0"/>
        <w:color w:val="auto"/>
        <w:sz w:val="20"/>
      </w:rPr>
    </w:lvl>
    <w:lvl w:ilvl="1">
      <w:start w:val="1"/>
      <w:numFmt w:val="lowerLetter"/>
      <w:lvlText w:val="%2."/>
      <w:lvlJc w:val="left"/>
      <w:pPr>
        <w:ind w:left="794" w:hanging="397"/>
      </w:pPr>
      <w:rPr>
        <w:rFonts w:ascii="Trebuchet MS Bold" w:hAnsi="Trebuchet MS Bold" w:hint="default"/>
        <w:b/>
        <w:i w:val="0"/>
        <w:color w:val="auto"/>
        <w:sz w:val="20"/>
      </w:rPr>
    </w:lvl>
    <w:lvl w:ilvl="2">
      <w:start w:val="1"/>
      <w:numFmt w:val="lowerRoman"/>
      <w:lvlText w:val="%3."/>
      <w:lvlJc w:val="left"/>
      <w:pPr>
        <w:ind w:left="1191" w:hanging="397"/>
      </w:pPr>
      <w:rPr>
        <w:rFonts w:ascii="Trebuchet MS Bold" w:hAnsi="Trebuchet MS Bold" w:hint="default"/>
        <w:b/>
        <w:i w:val="0"/>
        <w:color w:val="auto"/>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15:restartNumberingAfterBreak="0">
    <w:nsid w:val="70717C93"/>
    <w:multiLevelType w:val="multilevel"/>
    <w:tmpl w:val="37AADCC6"/>
    <w:name w:val="BDOAlphaNumericTeal"/>
    <w:lvl w:ilvl="0">
      <w:start w:val="1"/>
      <w:numFmt w:val="decimal"/>
      <w:pStyle w:val="BDOAlphaNumericListEmerald"/>
      <w:lvlText w:val="%1."/>
      <w:lvlJc w:val="left"/>
      <w:pPr>
        <w:ind w:left="397" w:hanging="397"/>
      </w:pPr>
      <w:rPr>
        <w:rFonts w:ascii="Trebuchet MS Bold" w:hAnsi="Trebuchet MS Bold" w:hint="default"/>
        <w:b/>
        <w:i w:val="0"/>
        <w:color w:val="218F8B" w:themeColor="accent1"/>
        <w:sz w:val="20"/>
      </w:rPr>
    </w:lvl>
    <w:lvl w:ilvl="1">
      <w:start w:val="1"/>
      <w:numFmt w:val="lowerLetter"/>
      <w:lvlText w:val="%2."/>
      <w:lvlJc w:val="left"/>
      <w:pPr>
        <w:ind w:left="794" w:hanging="397"/>
      </w:pPr>
      <w:rPr>
        <w:rFonts w:ascii="Trebuchet MS Bold" w:hAnsi="Trebuchet MS Bold" w:hint="default"/>
        <w:b/>
        <w:i w:val="0"/>
        <w:color w:val="218F8B" w:themeColor="accent1"/>
        <w:sz w:val="20"/>
      </w:rPr>
    </w:lvl>
    <w:lvl w:ilvl="2">
      <w:start w:val="1"/>
      <w:numFmt w:val="lowerRoman"/>
      <w:lvlText w:val="%3."/>
      <w:lvlJc w:val="left"/>
      <w:pPr>
        <w:ind w:left="1191" w:hanging="397"/>
      </w:pPr>
      <w:rPr>
        <w:rFonts w:ascii="Trebuchet MS Bold" w:hAnsi="Trebuchet MS Bold" w:hint="default"/>
        <w:b/>
        <w:i w:val="0"/>
        <w:color w:val="218F8B" w:themeColor="accent1"/>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15:restartNumberingAfterBreak="0">
    <w:nsid w:val="7139651E"/>
    <w:multiLevelType w:val="multilevel"/>
    <w:tmpl w:val="75223C8A"/>
    <w:name w:val="BDOAppendix"/>
    <w:lvl w:ilvl="0">
      <w:start w:val="1"/>
      <w:numFmt w:val="decimal"/>
      <w:pStyle w:val="BDOAppendix1"/>
      <w:lvlText w:val="Appendix %1"/>
      <w:lvlJc w:val="left"/>
      <w:pPr>
        <w:ind w:left="0" w:firstLine="0"/>
      </w:pPr>
      <w:rPr>
        <w:rFonts w:ascii="Trebuchet MS" w:hAnsi="Trebuchet MS" w:hint="default"/>
        <w:b w:val="0"/>
        <w:i w:val="0"/>
        <w:caps/>
        <w:color w:val="ED1A3B" w:themeColor="background2"/>
        <w:sz w:val="28"/>
      </w:rPr>
    </w:lvl>
    <w:lvl w:ilvl="1">
      <w:start w:val="1"/>
      <w:numFmt w:val="decimal"/>
      <w:lvlText w:val="%1.%2"/>
      <w:lvlJc w:val="left"/>
      <w:pPr>
        <w:ind w:left="284" w:firstLine="0"/>
      </w:pPr>
      <w:rPr>
        <w:rFonts w:ascii="Trebuchet MS Bold" w:hAnsi="Trebuchet MS Bold" w:hint="default"/>
        <w:b/>
        <w:i w:val="0"/>
        <w:color w:val="ED1A3B"/>
        <w:sz w:val="20"/>
      </w:rPr>
    </w:lvl>
    <w:lvl w:ilvl="2">
      <w:start w:val="1"/>
      <w:numFmt w:val="decimal"/>
      <w:lvlText w:val="%2.%1.%3"/>
      <w:lvlJc w:val="left"/>
      <w:pPr>
        <w:ind w:left="1134" w:hanging="454"/>
      </w:pPr>
      <w:rPr>
        <w:rFonts w:ascii="Trebuchet MS Bold" w:hAnsi="Trebuchet MS Bold" w:hint="default"/>
        <w:b/>
        <w:i w:val="0"/>
        <w:color w:val="ED1A3B"/>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23A59DE"/>
    <w:multiLevelType w:val="multilevel"/>
    <w:tmpl w:val="ADB0A8A4"/>
    <w:name w:val="BDOAlphaBlue"/>
    <w:lvl w:ilvl="0">
      <w:start w:val="1"/>
      <w:numFmt w:val="upperLetter"/>
      <w:pStyle w:val="BDOAlphaListOcean"/>
      <w:lvlText w:val="%1."/>
      <w:lvlJc w:val="left"/>
      <w:pPr>
        <w:ind w:left="397" w:hanging="397"/>
      </w:pPr>
      <w:rPr>
        <w:rFonts w:ascii="Trebuchet MS Bold" w:hAnsi="Trebuchet MS Bold" w:hint="default"/>
        <w:b/>
        <w:i w:val="0"/>
        <w:color w:val="02A5E2" w:themeColor="accent2"/>
        <w:sz w:val="20"/>
      </w:rPr>
    </w:lvl>
    <w:lvl w:ilvl="1">
      <w:start w:val="1"/>
      <w:numFmt w:val="lowerLetter"/>
      <w:lvlText w:val="%2."/>
      <w:lvlJc w:val="left"/>
      <w:pPr>
        <w:ind w:left="794" w:hanging="397"/>
      </w:pPr>
      <w:rPr>
        <w:rFonts w:ascii="Trebuchet MS Bold" w:hAnsi="Trebuchet MS Bold" w:hint="default"/>
        <w:b/>
        <w:i w:val="0"/>
        <w:color w:val="02A5E2" w:themeColor="accent2"/>
        <w:sz w:val="20"/>
      </w:rPr>
    </w:lvl>
    <w:lvl w:ilvl="2">
      <w:start w:val="1"/>
      <w:numFmt w:val="lowerRoman"/>
      <w:lvlText w:val="%3."/>
      <w:lvlJc w:val="left"/>
      <w:pPr>
        <w:ind w:left="1191" w:hanging="397"/>
      </w:pPr>
      <w:rPr>
        <w:rFonts w:ascii="Trebuchet MS Bold" w:hAnsi="Trebuchet MS Bold" w:hint="default"/>
        <w:b/>
        <w:i w:val="0"/>
        <w:color w:val="02A5E2" w:themeColor="accent2"/>
        <w:sz w:val="2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15:restartNumberingAfterBreak="0">
    <w:nsid w:val="7C790CA9"/>
    <w:multiLevelType w:val="multilevel"/>
    <w:tmpl w:val="164E257E"/>
    <w:lvl w:ilvl="0">
      <w:start w:val="1"/>
      <w:numFmt w:val="decimal"/>
      <w:pStyle w:val="BDONumericList0"/>
      <w:lvlText w:val="%1."/>
      <w:lvlJc w:val="left"/>
      <w:pPr>
        <w:ind w:left="454" w:hanging="454"/>
      </w:pPr>
      <w:rPr>
        <w:rFonts w:ascii="Trebuchet MS Bold" w:hAnsi="Trebuchet MS Bold" w:hint="default"/>
        <w:b/>
        <w:i w:val="0"/>
        <w:color w:val="auto"/>
        <w:sz w:val="20"/>
      </w:rPr>
    </w:lvl>
    <w:lvl w:ilvl="1">
      <w:start w:val="1"/>
      <w:numFmt w:val="decimal"/>
      <w:pStyle w:val="BDONumericListL2"/>
      <w:lvlText w:val="%1.%2."/>
      <w:lvlJc w:val="left"/>
      <w:pPr>
        <w:ind w:left="1134" w:hanging="680"/>
      </w:pPr>
      <w:rPr>
        <w:rFonts w:ascii="Trebuchet MS Bold" w:hAnsi="Trebuchet MS Bold" w:hint="default"/>
        <w:b/>
        <w:i w:val="0"/>
        <w:color w:val="auto"/>
        <w:sz w:val="20"/>
      </w:rPr>
    </w:lvl>
    <w:lvl w:ilvl="2">
      <w:start w:val="1"/>
      <w:numFmt w:val="decimal"/>
      <w:pStyle w:val="BDONumericListL3"/>
      <w:lvlText w:val="%2.%1.%3."/>
      <w:lvlJc w:val="left"/>
      <w:pPr>
        <w:ind w:left="2041" w:hanging="907"/>
      </w:pPr>
      <w:rPr>
        <w:rFonts w:ascii="Trebuchet MS Bold" w:hAnsi="Trebuchet MS Bold" w:hint="default"/>
        <w:b/>
        <w:i w:val="0"/>
        <w:color w:val="auto"/>
        <w:sz w:val="20"/>
      </w:rPr>
    </w:lvl>
    <w:lvl w:ilvl="3">
      <w:start w:val="1"/>
      <w:numFmt w:val="decimal"/>
      <w:lvlText w:val="%4."/>
      <w:lvlJc w:val="left"/>
      <w:pPr>
        <w:ind w:left="2880" w:hanging="360"/>
      </w:pPr>
      <w:rPr>
        <w:rFonts w:hint="default"/>
        <w:color w:val="auto"/>
      </w:rPr>
    </w:lvl>
    <w:lvl w:ilvl="4">
      <w:start w:val="1"/>
      <w:numFmt w:val="lowerLetter"/>
      <w:lvlText w:val="%5."/>
      <w:lvlJc w:val="left"/>
      <w:pPr>
        <w:ind w:left="3600" w:hanging="360"/>
      </w:pPr>
      <w:rPr>
        <w:rFonts w:hint="default"/>
        <w:color w:val="404040" w:themeColor="text2"/>
      </w:rPr>
    </w:lvl>
    <w:lvl w:ilvl="5">
      <w:start w:val="1"/>
      <w:numFmt w:val="lowerRoman"/>
      <w:lvlText w:val="%6."/>
      <w:lvlJc w:val="right"/>
      <w:pPr>
        <w:ind w:left="4320" w:hanging="180"/>
      </w:pPr>
      <w:rPr>
        <w:rFonts w:hint="default"/>
        <w:color w:val="404040" w:themeColor="text2"/>
      </w:rPr>
    </w:lvl>
    <w:lvl w:ilvl="6">
      <w:start w:val="1"/>
      <w:numFmt w:val="decimal"/>
      <w:lvlText w:val="%7."/>
      <w:lvlJc w:val="left"/>
      <w:pPr>
        <w:ind w:left="5040" w:hanging="360"/>
      </w:pPr>
      <w:rPr>
        <w:rFonts w:hint="default"/>
        <w:color w:val="404040" w:themeColor="text2"/>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7CD37F01"/>
    <w:multiLevelType w:val="hybridMultilevel"/>
    <w:tmpl w:val="5E3CBC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1"/>
  </w:num>
  <w:num w:numId="2">
    <w:abstractNumId w:val="61"/>
  </w:num>
  <w:num w:numId="3">
    <w:abstractNumId w:val="15"/>
  </w:num>
  <w:num w:numId="4">
    <w:abstractNumId w:val="35"/>
  </w:num>
  <w:num w:numId="5">
    <w:abstractNumId w:val="42"/>
  </w:num>
  <w:num w:numId="6">
    <w:abstractNumId w:val="44"/>
  </w:num>
  <w:num w:numId="7">
    <w:abstractNumId w:val="45"/>
  </w:num>
  <w:num w:numId="8">
    <w:abstractNumId w:val="47"/>
  </w:num>
  <w:num w:numId="9">
    <w:abstractNumId w:val="19"/>
  </w:num>
  <w:num w:numId="10">
    <w:abstractNumId w:val="36"/>
  </w:num>
  <w:num w:numId="11">
    <w:abstractNumId w:val="17"/>
  </w:num>
  <w:num w:numId="12">
    <w:abstractNumId w:val="60"/>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48"/>
  </w:num>
  <w:num w:numId="25">
    <w:abstractNumId w:val="57"/>
  </w:num>
  <w:num w:numId="26">
    <w:abstractNumId w:val="59"/>
  </w:num>
  <w:num w:numId="27">
    <w:abstractNumId w:val="62"/>
  </w:num>
  <w:num w:numId="28">
    <w:abstractNumId w:val="56"/>
  </w:num>
  <w:num w:numId="29">
    <w:abstractNumId w:val="46"/>
  </w:num>
  <w:num w:numId="30">
    <w:abstractNumId w:val="13"/>
  </w:num>
  <w:num w:numId="31">
    <w:abstractNumId w:val="58"/>
  </w:num>
  <w:num w:numId="32">
    <w:abstractNumId w:val="20"/>
  </w:num>
  <w:num w:numId="33">
    <w:abstractNumId w:val="14"/>
  </w:num>
  <w:num w:numId="34">
    <w:abstractNumId w:val="55"/>
  </w:num>
  <w:num w:numId="35">
    <w:abstractNumId w:val="51"/>
  </w:num>
  <w:num w:numId="36">
    <w:abstractNumId w:val="30"/>
  </w:num>
  <w:num w:numId="37">
    <w:abstractNumId w:val="12"/>
  </w:num>
  <w:num w:numId="38">
    <w:abstractNumId w:val="38"/>
  </w:num>
  <w:num w:numId="39">
    <w:abstractNumId w:val="16"/>
  </w:num>
  <w:num w:numId="40">
    <w:abstractNumId w:val="28"/>
  </w:num>
  <w:num w:numId="41">
    <w:abstractNumId w:val="41"/>
  </w:num>
  <w:num w:numId="42">
    <w:abstractNumId w:val="63"/>
  </w:num>
  <w:num w:numId="43">
    <w:abstractNumId w:val="27"/>
  </w:num>
  <w:num w:numId="44">
    <w:abstractNumId w:val="22"/>
  </w:num>
  <w:num w:numId="45">
    <w:abstractNumId w:val="39"/>
  </w:num>
  <w:num w:numId="46">
    <w:abstractNumId w:val="52"/>
  </w:num>
  <w:num w:numId="47">
    <w:abstractNumId w:val="23"/>
  </w:num>
  <w:num w:numId="48">
    <w:abstractNumId w:val="33"/>
  </w:num>
  <w:num w:numId="49">
    <w:abstractNumId w:val="21"/>
  </w:num>
  <w:num w:numId="50">
    <w:abstractNumId w:val="6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doNotTrackFormatting/>
  <w:defaultTabStop w:val="720"/>
  <w:hyphenationZone w:val="425"/>
  <w:drawingGridHorizontalSpacing w:val="100"/>
  <w:displayHorizontalDrawingGridEvery w:val="0"/>
  <w:displayVerticalDrawingGridEvery w:val="0"/>
  <w:doNotShadeFormData/>
  <w:noPunctuationKerning/>
  <w:characterSpacingControl w:val="doNotCompress"/>
  <w:hdrShapeDefaults>
    <o:shapedefaults v:ext="edit" spidmax="2049">
      <o:colormru v:ext="edit" colors="#baada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94B"/>
    <w:rsid w:val="00001911"/>
    <w:rsid w:val="000028F6"/>
    <w:rsid w:val="00002B2F"/>
    <w:rsid w:val="00003022"/>
    <w:rsid w:val="000073DA"/>
    <w:rsid w:val="00013B20"/>
    <w:rsid w:val="000170BC"/>
    <w:rsid w:val="00017BDC"/>
    <w:rsid w:val="00020028"/>
    <w:rsid w:val="00023F29"/>
    <w:rsid w:val="00024E03"/>
    <w:rsid w:val="00025703"/>
    <w:rsid w:val="00025D5C"/>
    <w:rsid w:val="000260FD"/>
    <w:rsid w:val="00026A46"/>
    <w:rsid w:val="000275FA"/>
    <w:rsid w:val="00030BC1"/>
    <w:rsid w:val="00031C94"/>
    <w:rsid w:val="0003212E"/>
    <w:rsid w:val="00032690"/>
    <w:rsid w:val="00033833"/>
    <w:rsid w:val="00033F1E"/>
    <w:rsid w:val="000341BB"/>
    <w:rsid w:val="00037B80"/>
    <w:rsid w:val="00037F00"/>
    <w:rsid w:val="000419BB"/>
    <w:rsid w:val="0004355D"/>
    <w:rsid w:val="00045446"/>
    <w:rsid w:val="0004634F"/>
    <w:rsid w:val="00051D93"/>
    <w:rsid w:val="00053AE4"/>
    <w:rsid w:val="00054974"/>
    <w:rsid w:val="00055273"/>
    <w:rsid w:val="00056084"/>
    <w:rsid w:val="0005642C"/>
    <w:rsid w:val="000577AA"/>
    <w:rsid w:val="000602BD"/>
    <w:rsid w:val="00062551"/>
    <w:rsid w:val="00071795"/>
    <w:rsid w:val="00071E59"/>
    <w:rsid w:val="0007218B"/>
    <w:rsid w:val="00072B50"/>
    <w:rsid w:val="00073586"/>
    <w:rsid w:val="00073E9D"/>
    <w:rsid w:val="000741CB"/>
    <w:rsid w:val="0007659A"/>
    <w:rsid w:val="0008262D"/>
    <w:rsid w:val="00082C0A"/>
    <w:rsid w:val="00084385"/>
    <w:rsid w:val="000853B9"/>
    <w:rsid w:val="000861ED"/>
    <w:rsid w:val="000866B4"/>
    <w:rsid w:val="00087C44"/>
    <w:rsid w:val="00091973"/>
    <w:rsid w:val="00092A2B"/>
    <w:rsid w:val="000938E9"/>
    <w:rsid w:val="00093A5A"/>
    <w:rsid w:val="000944D8"/>
    <w:rsid w:val="000953BB"/>
    <w:rsid w:val="0009677D"/>
    <w:rsid w:val="00096AE9"/>
    <w:rsid w:val="00097592"/>
    <w:rsid w:val="000A079D"/>
    <w:rsid w:val="000A1496"/>
    <w:rsid w:val="000A1D2F"/>
    <w:rsid w:val="000A3B6B"/>
    <w:rsid w:val="000A5B23"/>
    <w:rsid w:val="000A6140"/>
    <w:rsid w:val="000A63DB"/>
    <w:rsid w:val="000A72FE"/>
    <w:rsid w:val="000A7F16"/>
    <w:rsid w:val="000B1835"/>
    <w:rsid w:val="000B5966"/>
    <w:rsid w:val="000B6C64"/>
    <w:rsid w:val="000C09C1"/>
    <w:rsid w:val="000C1EA4"/>
    <w:rsid w:val="000C2524"/>
    <w:rsid w:val="000C27D0"/>
    <w:rsid w:val="000C345E"/>
    <w:rsid w:val="000C4654"/>
    <w:rsid w:val="000C53D7"/>
    <w:rsid w:val="000C6EBC"/>
    <w:rsid w:val="000D14D4"/>
    <w:rsid w:val="000D567E"/>
    <w:rsid w:val="000D7143"/>
    <w:rsid w:val="000D79D3"/>
    <w:rsid w:val="000E0041"/>
    <w:rsid w:val="000E1609"/>
    <w:rsid w:val="000E2612"/>
    <w:rsid w:val="000E3660"/>
    <w:rsid w:val="000E58B9"/>
    <w:rsid w:val="000E5BAB"/>
    <w:rsid w:val="000E629F"/>
    <w:rsid w:val="000E7AE4"/>
    <w:rsid w:val="000F7FF1"/>
    <w:rsid w:val="001000B9"/>
    <w:rsid w:val="0010292B"/>
    <w:rsid w:val="00102C56"/>
    <w:rsid w:val="001038AB"/>
    <w:rsid w:val="001042E9"/>
    <w:rsid w:val="00105EAD"/>
    <w:rsid w:val="00107003"/>
    <w:rsid w:val="00107459"/>
    <w:rsid w:val="001125F0"/>
    <w:rsid w:val="00112D01"/>
    <w:rsid w:val="00113BE8"/>
    <w:rsid w:val="00113DB2"/>
    <w:rsid w:val="00114FED"/>
    <w:rsid w:val="0012235F"/>
    <w:rsid w:val="00126835"/>
    <w:rsid w:val="00130148"/>
    <w:rsid w:val="001332C2"/>
    <w:rsid w:val="001337E4"/>
    <w:rsid w:val="0013628A"/>
    <w:rsid w:val="001366E5"/>
    <w:rsid w:val="001367EF"/>
    <w:rsid w:val="00136C24"/>
    <w:rsid w:val="001413CF"/>
    <w:rsid w:val="00142A7D"/>
    <w:rsid w:val="00144F8C"/>
    <w:rsid w:val="00145F76"/>
    <w:rsid w:val="00151E75"/>
    <w:rsid w:val="00152B31"/>
    <w:rsid w:val="00153CD3"/>
    <w:rsid w:val="00154B3E"/>
    <w:rsid w:val="00154F68"/>
    <w:rsid w:val="00154F6D"/>
    <w:rsid w:val="0015549E"/>
    <w:rsid w:val="001571D7"/>
    <w:rsid w:val="001621E0"/>
    <w:rsid w:val="00162B56"/>
    <w:rsid w:val="00162F68"/>
    <w:rsid w:val="00164DE4"/>
    <w:rsid w:val="00165BFE"/>
    <w:rsid w:val="001666CE"/>
    <w:rsid w:val="00170A0E"/>
    <w:rsid w:val="001756E5"/>
    <w:rsid w:val="00175C1E"/>
    <w:rsid w:val="0017798B"/>
    <w:rsid w:val="00177C52"/>
    <w:rsid w:val="00181D3A"/>
    <w:rsid w:val="0018211C"/>
    <w:rsid w:val="001869B8"/>
    <w:rsid w:val="001911A0"/>
    <w:rsid w:val="00191BC0"/>
    <w:rsid w:val="0019254A"/>
    <w:rsid w:val="001935F6"/>
    <w:rsid w:val="00193EA6"/>
    <w:rsid w:val="001952A4"/>
    <w:rsid w:val="00195861"/>
    <w:rsid w:val="00196DBA"/>
    <w:rsid w:val="0019738B"/>
    <w:rsid w:val="001A0359"/>
    <w:rsid w:val="001A07D0"/>
    <w:rsid w:val="001A0BE0"/>
    <w:rsid w:val="001A1320"/>
    <w:rsid w:val="001A1EF5"/>
    <w:rsid w:val="001A37FA"/>
    <w:rsid w:val="001A591D"/>
    <w:rsid w:val="001B2350"/>
    <w:rsid w:val="001B3E19"/>
    <w:rsid w:val="001B3FD7"/>
    <w:rsid w:val="001B5E25"/>
    <w:rsid w:val="001B5F25"/>
    <w:rsid w:val="001B6614"/>
    <w:rsid w:val="001C3593"/>
    <w:rsid w:val="001C775F"/>
    <w:rsid w:val="001C7CBD"/>
    <w:rsid w:val="001D394B"/>
    <w:rsid w:val="001D4D1D"/>
    <w:rsid w:val="001D6647"/>
    <w:rsid w:val="001D75A4"/>
    <w:rsid w:val="001E1125"/>
    <w:rsid w:val="001E1837"/>
    <w:rsid w:val="001E32EB"/>
    <w:rsid w:val="001E3D6C"/>
    <w:rsid w:val="001E5B80"/>
    <w:rsid w:val="001E6286"/>
    <w:rsid w:val="001F5B11"/>
    <w:rsid w:val="001F7855"/>
    <w:rsid w:val="0020057B"/>
    <w:rsid w:val="002021CC"/>
    <w:rsid w:val="0020798D"/>
    <w:rsid w:val="0021266D"/>
    <w:rsid w:val="00215FD9"/>
    <w:rsid w:val="00216893"/>
    <w:rsid w:val="00217B53"/>
    <w:rsid w:val="00221A68"/>
    <w:rsid w:val="00225F9D"/>
    <w:rsid w:val="0022789F"/>
    <w:rsid w:val="00231453"/>
    <w:rsid w:val="002326A2"/>
    <w:rsid w:val="00232FD1"/>
    <w:rsid w:val="002343AB"/>
    <w:rsid w:val="002378D8"/>
    <w:rsid w:val="00240252"/>
    <w:rsid w:val="0024098A"/>
    <w:rsid w:val="00241BF5"/>
    <w:rsid w:val="00243B0B"/>
    <w:rsid w:val="002446AF"/>
    <w:rsid w:val="00246C59"/>
    <w:rsid w:val="0025001C"/>
    <w:rsid w:val="00251C14"/>
    <w:rsid w:val="002520A7"/>
    <w:rsid w:val="00252741"/>
    <w:rsid w:val="0025293E"/>
    <w:rsid w:val="00253397"/>
    <w:rsid w:val="00254055"/>
    <w:rsid w:val="00256B3F"/>
    <w:rsid w:val="002579E6"/>
    <w:rsid w:val="00260ED9"/>
    <w:rsid w:val="002612AB"/>
    <w:rsid w:val="00261BA2"/>
    <w:rsid w:val="002630B2"/>
    <w:rsid w:val="00263472"/>
    <w:rsid w:val="00263A5D"/>
    <w:rsid w:val="00264906"/>
    <w:rsid w:val="00265E30"/>
    <w:rsid w:val="00270E45"/>
    <w:rsid w:val="0027222B"/>
    <w:rsid w:val="00273BAF"/>
    <w:rsid w:val="0028021A"/>
    <w:rsid w:val="0028295B"/>
    <w:rsid w:val="002848C5"/>
    <w:rsid w:val="00286758"/>
    <w:rsid w:val="002871C0"/>
    <w:rsid w:val="00287A13"/>
    <w:rsid w:val="00292A3B"/>
    <w:rsid w:val="00293807"/>
    <w:rsid w:val="00294090"/>
    <w:rsid w:val="0029658B"/>
    <w:rsid w:val="002A03BB"/>
    <w:rsid w:val="002A238D"/>
    <w:rsid w:val="002B0417"/>
    <w:rsid w:val="002B224A"/>
    <w:rsid w:val="002B5C24"/>
    <w:rsid w:val="002B70DC"/>
    <w:rsid w:val="002C185C"/>
    <w:rsid w:val="002C34A9"/>
    <w:rsid w:val="002C4D99"/>
    <w:rsid w:val="002D10F3"/>
    <w:rsid w:val="002D1E2A"/>
    <w:rsid w:val="002D27B4"/>
    <w:rsid w:val="002D28AC"/>
    <w:rsid w:val="002D5A4E"/>
    <w:rsid w:val="002D7753"/>
    <w:rsid w:val="002E02D2"/>
    <w:rsid w:val="002E2016"/>
    <w:rsid w:val="002E2488"/>
    <w:rsid w:val="002E2587"/>
    <w:rsid w:val="002E2AC5"/>
    <w:rsid w:val="002E3718"/>
    <w:rsid w:val="002E42BF"/>
    <w:rsid w:val="002E5730"/>
    <w:rsid w:val="002E5AC2"/>
    <w:rsid w:val="002E789A"/>
    <w:rsid w:val="002F0090"/>
    <w:rsid w:val="002F08A5"/>
    <w:rsid w:val="002F3A40"/>
    <w:rsid w:val="002F7BBF"/>
    <w:rsid w:val="00302CB4"/>
    <w:rsid w:val="003035D8"/>
    <w:rsid w:val="003037EB"/>
    <w:rsid w:val="00303EAE"/>
    <w:rsid w:val="00304579"/>
    <w:rsid w:val="00305F5F"/>
    <w:rsid w:val="0030676B"/>
    <w:rsid w:val="00306AC4"/>
    <w:rsid w:val="00310AC2"/>
    <w:rsid w:val="00310DC7"/>
    <w:rsid w:val="00313FE4"/>
    <w:rsid w:val="003229FA"/>
    <w:rsid w:val="00323B1D"/>
    <w:rsid w:val="00326A90"/>
    <w:rsid w:val="00330A77"/>
    <w:rsid w:val="00331FEC"/>
    <w:rsid w:val="003320D5"/>
    <w:rsid w:val="00332143"/>
    <w:rsid w:val="0033253B"/>
    <w:rsid w:val="00334765"/>
    <w:rsid w:val="00336180"/>
    <w:rsid w:val="003362A2"/>
    <w:rsid w:val="0034046A"/>
    <w:rsid w:val="0034339C"/>
    <w:rsid w:val="003443C0"/>
    <w:rsid w:val="00345222"/>
    <w:rsid w:val="0034551A"/>
    <w:rsid w:val="003502FA"/>
    <w:rsid w:val="003504D5"/>
    <w:rsid w:val="00350C10"/>
    <w:rsid w:val="0035575D"/>
    <w:rsid w:val="00355F59"/>
    <w:rsid w:val="0036014E"/>
    <w:rsid w:val="003641F4"/>
    <w:rsid w:val="00364621"/>
    <w:rsid w:val="00365605"/>
    <w:rsid w:val="00366593"/>
    <w:rsid w:val="00366C1A"/>
    <w:rsid w:val="00366E8B"/>
    <w:rsid w:val="0037285D"/>
    <w:rsid w:val="00373A7D"/>
    <w:rsid w:val="00374464"/>
    <w:rsid w:val="003774EB"/>
    <w:rsid w:val="0037794D"/>
    <w:rsid w:val="003810A2"/>
    <w:rsid w:val="00381247"/>
    <w:rsid w:val="00381708"/>
    <w:rsid w:val="003817EF"/>
    <w:rsid w:val="00383A7B"/>
    <w:rsid w:val="00386BCF"/>
    <w:rsid w:val="003900B4"/>
    <w:rsid w:val="00391ADF"/>
    <w:rsid w:val="00391B64"/>
    <w:rsid w:val="003947F6"/>
    <w:rsid w:val="00396523"/>
    <w:rsid w:val="00396924"/>
    <w:rsid w:val="00396950"/>
    <w:rsid w:val="003A112E"/>
    <w:rsid w:val="003A18D6"/>
    <w:rsid w:val="003A1FCA"/>
    <w:rsid w:val="003A68AA"/>
    <w:rsid w:val="003A6F64"/>
    <w:rsid w:val="003A7D0C"/>
    <w:rsid w:val="003B156D"/>
    <w:rsid w:val="003B1765"/>
    <w:rsid w:val="003B1FC1"/>
    <w:rsid w:val="003B20A7"/>
    <w:rsid w:val="003B2BF9"/>
    <w:rsid w:val="003B2D28"/>
    <w:rsid w:val="003B2E52"/>
    <w:rsid w:val="003B3D59"/>
    <w:rsid w:val="003B4B52"/>
    <w:rsid w:val="003C199C"/>
    <w:rsid w:val="003C1A2D"/>
    <w:rsid w:val="003C34BF"/>
    <w:rsid w:val="003C46D9"/>
    <w:rsid w:val="003C4FCA"/>
    <w:rsid w:val="003C5F28"/>
    <w:rsid w:val="003C6268"/>
    <w:rsid w:val="003C6A82"/>
    <w:rsid w:val="003C7FF6"/>
    <w:rsid w:val="003D104F"/>
    <w:rsid w:val="003D26D5"/>
    <w:rsid w:val="003D39C2"/>
    <w:rsid w:val="003D4DBF"/>
    <w:rsid w:val="003E102F"/>
    <w:rsid w:val="003E192A"/>
    <w:rsid w:val="003E5024"/>
    <w:rsid w:val="003E646C"/>
    <w:rsid w:val="003E6FD4"/>
    <w:rsid w:val="003F1477"/>
    <w:rsid w:val="003F18FB"/>
    <w:rsid w:val="003F2486"/>
    <w:rsid w:val="003F27B7"/>
    <w:rsid w:val="003F38E1"/>
    <w:rsid w:val="003F3EDB"/>
    <w:rsid w:val="003F4252"/>
    <w:rsid w:val="003F47D6"/>
    <w:rsid w:val="003F6679"/>
    <w:rsid w:val="003F66B6"/>
    <w:rsid w:val="003F686B"/>
    <w:rsid w:val="003F7146"/>
    <w:rsid w:val="003F71CC"/>
    <w:rsid w:val="003F7DC2"/>
    <w:rsid w:val="0040182A"/>
    <w:rsid w:val="00401D98"/>
    <w:rsid w:val="00401E65"/>
    <w:rsid w:val="0040329B"/>
    <w:rsid w:val="00405F11"/>
    <w:rsid w:val="004060E1"/>
    <w:rsid w:val="00406619"/>
    <w:rsid w:val="00407493"/>
    <w:rsid w:val="00407BE2"/>
    <w:rsid w:val="0041152F"/>
    <w:rsid w:val="00412BFA"/>
    <w:rsid w:val="00413A30"/>
    <w:rsid w:val="00414DAB"/>
    <w:rsid w:val="00415761"/>
    <w:rsid w:val="004161D5"/>
    <w:rsid w:val="004162E3"/>
    <w:rsid w:val="00416338"/>
    <w:rsid w:val="00421A6A"/>
    <w:rsid w:val="00421C4C"/>
    <w:rsid w:val="00423050"/>
    <w:rsid w:val="0042329B"/>
    <w:rsid w:val="004240B7"/>
    <w:rsid w:val="004254BF"/>
    <w:rsid w:val="00426E2B"/>
    <w:rsid w:val="004301A8"/>
    <w:rsid w:val="00431365"/>
    <w:rsid w:val="0043246F"/>
    <w:rsid w:val="00433840"/>
    <w:rsid w:val="0043462D"/>
    <w:rsid w:val="0043689D"/>
    <w:rsid w:val="0043767A"/>
    <w:rsid w:val="00437E2A"/>
    <w:rsid w:val="004448AB"/>
    <w:rsid w:val="004449B5"/>
    <w:rsid w:val="004509C9"/>
    <w:rsid w:val="0045220A"/>
    <w:rsid w:val="00452ED2"/>
    <w:rsid w:val="00455D0F"/>
    <w:rsid w:val="004563FF"/>
    <w:rsid w:val="00460FF7"/>
    <w:rsid w:val="00462830"/>
    <w:rsid w:val="0047005A"/>
    <w:rsid w:val="004719BE"/>
    <w:rsid w:val="00471E7D"/>
    <w:rsid w:val="00472660"/>
    <w:rsid w:val="004726A0"/>
    <w:rsid w:val="0047270B"/>
    <w:rsid w:val="0047366F"/>
    <w:rsid w:val="00473975"/>
    <w:rsid w:val="00474349"/>
    <w:rsid w:val="00476FA5"/>
    <w:rsid w:val="00480A53"/>
    <w:rsid w:val="00481527"/>
    <w:rsid w:val="00482331"/>
    <w:rsid w:val="0049386B"/>
    <w:rsid w:val="00493CCA"/>
    <w:rsid w:val="00497A0C"/>
    <w:rsid w:val="004A164B"/>
    <w:rsid w:val="004A51CC"/>
    <w:rsid w:val="004A5AF4"/>
    <w:rsid w:val="004B2406"/>
    <w:rsid w:val="004B3699"/>
    <w:rsid w:val="004B4539"/>
    <w:rsid w:val="004B4955"/>
    <w:rsid w:val="004B5584"/>
    <w:rsid w:val="004B5B82"/>
    <w:rsid w:val="004C0B0A"/>
    <w:rsid w:val="004C0B8A"/>
    <w:rsid w:val="004C13F7"/>
    <w:rsid w:val="004C2BA1"/>
    <w:rsid w:val="004C6284"/>
    <w:rsid w:val="004C753F"/>
    <w:rsid w:val="004D13BB"/>
    <w:rsid w:val="004D1658"/>
    <w:rsid w:val="004D2538"/>
    <w:rsid w:val="004D3699"/>
    <w:rsid w:val="004D380E"/>
    <w:rsid w:val="004D39CB"/>
    <w:rsid w:val="004D439E"/>
    <w:rsid w:val="004E1525"/>
    <w:rsid w:val="004E1A24"/>
    <w:rsid w:val="004E1C2C"/>
    <w:rsid w:val="004E3E8C"/>
    <w:rsid w:val="004E7452"/>
    <w:rsid w:val="004E7F43"/>
    <w:rsid w:val="004F0B21"/>
    <w:rsid w:val="004F16FA"/>
    <w:rsid w:val="004F402E"/>
    <w:rsid w:val="004F4CCC"/>
    <w:rsid w:val="004F58BE"/>
    <w:rsid w:val="004F70DC"/>
    <w:rsid w:val="004F7ECB"/>
    <w:rsid w:val="0050754E"/>
    <w:rsid w:val="00510233"/>
    <w:rsid w:val="00512140"/>
    <w:rsid w:val="00512A0E"/>
    <w:rsid w:val="00513383"/>
    <w:rsid w:val="00514EDD"/>
    <w:rsid w:val="00517A5F"/>
    <w:rsid w:val="00517A65"/>
    <w:rsid w:val="0052192B"/>
    <w:rsid w:val="00521B78"/>
    <w:rsid w:val="00521CB7"/>
    <w:rsid w:val="00524190"/>
    <w:rsid w:val="005278AA"/>
    <w:rsid w:val="005278F3"/>
    <w:rsid w:val="00530248"/>
    <w:rsid w:val="00532C19"/>
    <w:rsid w:val="0053300D"/>
    <w:rsid w:val="00533EF9"/>
    <w:rsid w:val="00535956"/>
    <w:rsid w:val="00535A6D"/>
    <w:rsid w:val="00536215"/>
    <w:rsid w:val="005367C2"/>
    <w:rsid w:val="00540912"/>
    <w:rsid w:val="00541064"/>
    <w:rsid w:val="00543988"/>
    <w:rsid w:val="00543A2B"/>
    <w:rsid w:val="00545071"/>
    <w:rsid w:val="005456E5"/>
    <w:rsid w:val="00550F11"/>
    <w:rsid w:val="00554F27"/>
    <w:rsid w:val="00555AF2"/>
    <w:rsid w:val="00556496"/>
    <w:rsid w:val="0055751E"/>
    <w:rsid w:val="005607A2"/>
    <w:rsid w:val="005652A0"/>
    <w:rsid w:val="00571197"/>
    <w:rsid w:val="00571F98"/>
    <w:rsid w:val="005722DC"/>
    <w:rsid w:val="00572F3E"/>
    <w:rsid w:val="0057315A"/>
    <w:rsid w:val="00576F11"/>
    <w:rsid w:val="005773C3"/>
    <w:rsid w:val="005804BC"/>
    <w:rsid w:val="00580EAD"/>
    <w:rsid w:val="0058205D"/>
    <w:rsid w:val="00582F9C"/>
    <w:rsid w:val="005830DD"/>
    <w:rsid w:val="005865F7"/>
    <w:rsid w:val="00586736"/>
    <w:rsid w:val="00587C28"/>
    <w:rsid w:val="005904E6"/>
    <w:rsid w:val="005925E8"/>
    <w:rsid w:val="0059282E"/>
    <w:rsid w:val="00592986"/>
    <w:rsid w:val="005934D5"/>
    <w:rsid w:val="005946AA"/>
    <w:rsid w:val="00595496"/>
    <w:rsid w:val="00595B53"/>
    <w:rsid w:val="005A5335"/>
    <w:rsid w:val="005A5A3C"/>
    <w:rsid w:val="005A7EF8"/>
    <w:rsid w:val="005B1C7C"/>
    <w:rsid w:val="005B4DD0"/>
    <w:rsid w:val="005B6362"/>
    <w:rsid w:val="005C134E"/>
    <w:rsid w:val="005C1F08"/>
    <w:rsid w:val="005C330F"/>
    <w:rsid w:val="005C51C2"/>
    <w:rsid w:val="005C56F8"/>
    <w:rsid w:val="005C5861"/>
    <w:rsid w:val="005C62CD"/>
    <w:rsid w:val="005C73B7"/>
    <w:rsid w:val="005D0C57"/>
    <w:rsid w:val="005D118A"/>
    <w:rsid w:val="005D2CB4"/>
    <w:rsid w:val="005D3030"/>
    <w:rsid w:val="005D32CD"/>
    <w:rsid w:val="005D3CF1"/>
    <w:rsid w:val="005D44C6"/>
    <w:rsid w:val="005D514E"/>
    <w:rsid w:val="005D7A64"/>
    <w:rsid w:val="005D7B0C"/>
    <w:rsid w:val="005D7F02"/>
    <w:rsid w:val="005E0121"/>
    <w:rsid w:val="005E1E9E"/>
    <w:rsid w:val="005E234E"/>
    <w:rsid w:val="005E3B99"/>
    <w:rsid w:val="005E41BE"/>
    <w:rsid w:val="005E4F79"/>
    <w:rsid w:val="005E5826"/>
    <w:rsid w:val="005E7DD5"/>
    <w:rsid w:val="005F03F3"/>
    <w:rsid w:val="005F06B0"/>
    <w:rsid w:val="005F25C3"/>
    <w:rsid w:val="005F463F"/>
    <w:rsid w:val="005F5A4F"/>
    <w:rsid w:val="005F77FB"/>
    <w:rsid w:val="00602550"/>
    <w:rsid w:val="00604270"/>
    <w:rsid w:val="00607511"/>
    <w:rsid w:val="0060762D"/>
    <w:rsid w:val="00607B5B"/>
    <w:rsid w:val="0061032A"/>
    <w:rsid w:val="00613090"/>
    <w:rsid w:val="0061392D"/>
    <w:rsid w:val="00614715"/>
    <w:rsid w:val="0061550A"/>
    <w:rsid w:val="00615F78"/>
    <w:rsid w:val="006169FE"/>
    <w:rsid w:val="00617D24"/>
    <w:rsid w:val="006243F1"/>
    <w:rsid w:val="00633C2A"/>
    <w:rsid w:val="00636E95"/>
    <w:rsid w:val="00637675"/>
    <w:rsid w:val="0064081C"/>
    <w:rsid w:val="00641972"/>
    <w:rsid w:val="00641B8D"/>
    <w:rsid w:val="00641F3E"/>
    <w:rsid w:val="00642145"/>
    <w:rsid w:val="00643618"/>
    <w:rsid w:val="006439B6"/>
    <w:rsid w:val="00644218"/>
    <w:rsid w:val="00650330"/>
    <w:rsid w:val="00652589"/>
    <w:rsid w:val="006535DD"/>
    <w:rsid w:val="0065370A"/>
    <w:rsid w:val="006546E2"/>
    <w:rsid w:val="006553C6"/>
    <w:rsid w:val="00656023"/>
    <w:rsid w:val="006568F8"/>
    <w:rsid w:val="00657F5E"/>
    <w:rsid w:val="00660B20"/>
    <w:rsid w:val="006611BA"/>
    <w:rsid w:val="00662FDB"/>
    <w:rsid w:val="006643EC"/>
    <w:rsid w:val="00665FBF"/>
    <w:rsid w:val="00671302"/>
    <w:rsid w:val="00673FD4"/>
    <w:rsid w:val="00674A4E"/>
    <w:rsid w:val="006770E8"/>
    <w:rsid w:val="00677E5A"/>
    <w:rsid w:val="0068044C"/>
    <w:rsid w:val="00680E52"/>
    <w:rsid w:val="00681140"/>
    <w:rsid w:val="00681F6B"/>
    <w:rsid w:val="00683320"/>
    <w:rsid w:val="006838BA"/>
    <w:rsid w:val="006869B1"/>
    <w:rsid w:val="006871DB"/>
    <w:rsid w:val="006873DD"/>
    <w:rsid w:val="00687C55"/>
    <w:rsid w:val="00691B72"/>
    <w:rsid w:val="00692079"/>
    <w:rsid w:val="006966F8"/>
    <w:rsid w:val="006A094E"/>
    <w:rsid w:val="006A302A"/>
    <w:rsid w:val="006A3045"/>
    <w:rsid w:val="006B136F"/>
    <w:rsid w:val="006B18EC"/>
    <w:rsid w:val="006B2108"/>
    <w:rsid w:val="006B7175"/>
    <w:rsid w:val="006C314E"/>
    <w:rsid w:val="006C419E"/>
    <w:rsid w:val="006C5C61"/>
    <w:rsid w:val="006C6012"/>
    <w:rsid w:val="006D10E5"/>
    <w:rsid w:val="006D1150"/>
    <w:rsid w:val="006D1F13"/>
    <w:rsid w:val="006D3700"/>
    <w:rsid w:val="006D3B01"/>
    <w:rsid w:val="006D58A0"/>
    <w:rsid w:val="006D5AEE"/>
    <w:rsid w:val="006D6089"/>
    <w:rsid w:val="006E0157"/>
    <w:rsid w:val="006E07B6"/>
    <w:rsid w:val="006E17E2"/>
    <w:rsid w:val="006E2437"/>
    <w:rsid w:val="006E4CB2"/>
    <w:rsid w:val="006E5031"/>
    <w:rsid w:val="006E5950"/>
    <w:rsid w:val="006E6CB9"/>
    <w:rsid w:val="006E7228"/>
    <w:rsid w:val="006F099F"/>
    <w:rsid w:val="006F255E"/>
    <w:rsid w:val="006F5AD6"/>
    <w:rsid w:val="0070537C"/>
    <w:rsid w:val="007107CD"/>
    <w:rsid w:val="00710FA1"/>
    <w:rsid w:val="0071139E"/>
    <w:rsid w:val="00712DC3"/>
    <w:rsid w:val="00713D1F"/>
    <w:rsid w:val="00715434"/>
    <w:rsid w:val="0071574B"/>
    <w:rsid w:val="00715C90"/>
    <w:rsid w:val="00716122"/>
    <w:rsid w:val="00720510"/>
    <w:rsid w:val="00720CC9"/>
    <w:rsid w:val="00721C3E"/>
    <w:rsid w:val="00724729"/>
    <w:rsid w:val="007303EA"/>
    <w:rsid w:val="007305DE"/>
    <w:rsid w:val="00731591"/>
    <w:rsid w:val="00732AF2"/>
    <w:rsid w:val="007359E7"/>
    <w:rsid w:val="00735A50"/>
    <w:rsid w:val="0073612F"/>
    <w:rsid w:val="0073683A"/>
    <w:rsid w:val="007423AC"/>
    <w:rsid w:val="007443CB"/>
    <w:rsid w:val="007446DE"/>
    <w:rsid w:val="00744800"/>
    <w:rsid w:val="00745CFB"/>
    <w:rsid w:val="00747198"/>
    <w:rsid w:val="00747F55"/>
    <w:rsid w:val="007517F4"/>
    <w:rsid w:val="00751F05"/>
    <w:rsid w:val="00753828"/>
    <w:rsid w:val="00756F88"/>
    <w:rsid w:val="007602F7"/>
    <w:rsid w:val="00761ABA"/>
    <w:rsid w:val="00764CF2"/>
    <w:rsid w:val="00765CC8"/>
    <w:rsid w:val="0076671A"/>
    <w:rsid w:val="0076786C"/>
    <w:rsid w:val="0077178A"/>
    <w:rsid w:val="007737BC"/>
    <w:rsid w:val="007742AD"/>
    <w:rsid w:val="007749BE"/>
    <w:rsid w:val="00776A2E"/>
    <w:rsid w:val="00780C97"/>
    <w:rsid w:val="0078166B"/>
    <w:rsid w:val="00784314"/>
    <w:rsid w:val="007866DD"/>
    <w:rsid w:val="00786D9B"/>
    <w:rsid w:val="00786EA6"/>
    <w:rsid w:val="00791030"/>
    <w:rsid w:val="00791AC8"/>
    <w:rsid w:val="00791F6E"/>
    <w:rsid w:val="007937D0"/>
    <w:rsid w:val="007952C1"/>
    <w:rsid w:val="00796004"/>
    <w:rsid w:val="00796C6C"/>
    <w:rsid w:val="007A067A"/>
    <w:rsid w:val="007A1F84"/>
    <w:rsid w:val="007A1FFE"/>
    <w:rsid w:val="007A2A36"/>
    <w:rsid w:val="007A45B3"/>
    <w:rsid w:val="007A5F73"/>
    <w:rsid w:val="007B0747"/>
    <w:rsid w:val="007B4AC7"/>
    <w:rsid w:val="007B56F8"/>
    <w:rsid w:val="007C0AE7"/>
    <w:rsid w:val="007C0B55"/>
    <w:rsid w:val="007C0EA0"/>
    <w:rsid w:val="007C33B7"/>
    <w:rsid w:val="007C6830"/>
    <w:rsid w:val="007C745F"/>
    <w:rsid w:val="007C748F"/>
    <w:rsid w:val="007C7E36"/>
    <w:rsid w:val="007D0DAE"/>
    <w:rsid w:val="007D25C8"/>
    <w:rsid w:val="007D2B3D"/>
    <w:rsid w:val="007D4A8C"/>
    <w:rsid w:val="007D4F74"/>
    <w:rsid w:val="007D6DFA"/>
    <w:rsid w:val="007E1140"/>
    <w:rsid w:val="007E2E8F"/>
    <w:rsid w:val="007E33EC"/>
    <w:rsid w:val="007E5E05"/>
    <w:rsid w:val="007E60FF"/>
    <w:rsid w:val="007F20DF"/>
    <w:rsid w:val="007F3286"/>
    <w:rsid w:val="007F3F9D"/>
    <w:rsid w:val="007F5F13"/>
    <w:rsid w:val="007F6883"/>
    <w:rsid w:val="008045C5"/>
    <w:rsid w:val="008049B3"/>
    <w:rsid w:val="008066C4"/>
    <w:rsid w:val="008078F3"/>
    <w:rsid w:val="0081004E"/>
    <w:rsid w:val="00811134"/>
    <w:rsid w:val="008119AE"/>
    <w:rsid w:val="00816312"/>
    <w:rsid w:val="00816844"/>
    <w:rsid w:val="00816BA8"/>
    <w:rsid w:val="00816E0D"/>
    <w:rsid w:val="008174E9"/>
    <w:rsid w:val="00817EDC"/>
    <w:rsid w:val="0082391D"/>
    <w:rsid w:val="00823EC9"/>
    <w:rsid w:val="00824B42"/>
    <w:rsid w:val="00826A2D"/>
    <w:rsid w:val="00826C7A"/>
    <w:rsid w:val="008270CB"/>
    <w:rsid w:val="00827B09"/>
    <w:rsid w:val="00830BEF"/>
    <w:rsid w:val="00832E5C"/>
    <w:rsid w:val="00833AEB"/>
    <w:rsid w:val="00835597"/>
    <w:rsid w:val="008359E9"/>
    <w:rsid w:val="00835A94"/>
    <w:rsid w:val="00835B9E"/>
    <w:rsid w:val="00837DF1"/>
    <w:rsid w:val="00843E65"/>
    <w:rsid w:val="0084418C"/>
    <w:rsid w:val="008545EF"/>
    <w:rsid w:val="00856194"/>
    <w:rsid w:val="00857563"/>
    <w:rsid w:val="0085794B"/>
    <w:rsid w:val="008605BE"/>
    <w:rsid w:val="00861386"/>
    <w:rsid w:val="00861CA3"/>
    <w:rsid w:val="008626B3"/>
    <w:rsid w:val="0086379C"/>
    <w:rsid w:val="00863CEE"/>
    <w:rsid w:val="00863EFE"/>
    <w:rsid w:val="00865E89"/>
    <w:rsid w:val="00866331"/>
    <w:rsid w:val="00867B48"/>
    <w:rsid w:val="00870EAA"/>
    <w:rsid w:val="0087117D"/>
    <w:rsid w:val="00871F24"/>
    <w:rsid w:val="0087205E"/>
    <w:rsid w:val="0087270F"/>
    <w:rsid w:val="00873FCC"/>
    <w:rsid w:val="008756C8"/>
    <w:rsid w:val="00875D21"/>
    <w:rsid w:val="00876314"/>
    <w:rsid w:val="00877FB5"/>
    <w:rsid w:val="008808C8"/>
    <w:rsid w:val="00881EF7"/>
    <w:rsid w:val="008822D5"/>
    <w:rsid w:val="00882AFB"/>
    <w:rsid w:val="0088521F"/>
    <w:rsid w:val="00885B1C"/>
    <w:rsid w:val="00886B6D"/>
    <w:rsid w:val="00890D53"/>
    <w:rsid w:val="0089299F"/>
    <w:rsid w:val="008944E5"/>
    <w:rsid w:val="008A2F83"/>
    <w:rsid w:val="008A3119"/>
    <w:rsid w:val="008A37EE"/>
    <w:rsid w:val="008B1DF0"/>
    <w:rsid w:val="008B2D0C"/>
    <w:rsid w:val="008B5A75"/>
    <w:rsid w:val="008B63E2"/>
    <w:rsid w:val="008B64A7"/>
    <w:rsid w:val="008B67AC"/>
    <w:rsid w:val="008B708B"/>
    <w:rsid w:val="008B77B2"/>
    <w:rsid w:val="008C20FE"/>
    <w:rsid w:val="008C2BB7"/>
    <w:rsid w:val="008C3039"/>
    <w:rsid w:val="008C3474"/>
    <w:rsid w:val="008C485A"/>
    <w:rsid w:val="008C6860"/>
    <w:rsid w:val="008C7B3A"/>
    <w:rsid w:val="008C7CD0"/>
    <w:rsid w:val="008D16A9"/>
    <w:rsid w:val="008D1AC1"/>
    <w:rsid w:val="008D2D8F"/>
    <w:rsid w:val="008D47C7"/>
    <w:rsid w:val="008D6717"/>
    <w:rsid w:val="008D6DAD"/>
    <w:rsid w:val="008E03F5"/>
    <w:rsid w:val="008E0E8F"/>
    <w:rsid w:val="008E1499"/>
    <w:rsid w:val="008E26D5"/>
    <w:rsid w:val="008E2739"/>
    <w:rsid w:val="008E36A1"/>
    <w:rsid w:val="008E52BB"/>
    <w:rsid w:val="008E750C"/>
    <w:rsid w:val="008F138A"/>
    <w:rsid w:val="008F1466"/>
    <w:rsid w:val="008F2DAC"/>
    <w:rsid w:val="008F43FF"/>
    <w:rsid w:val="008F4970"/>
    <w:rsid w:val="008F5407"/>
    <w:rsid w:val="008F6960"/>
    <w:rsid w:val="0090059F"/>
    <w:rsid w:val="00900D2C"/>
    <w:rsid w:val="00902F41"/>
    <w:rsid w:val="00903565"/>
    <w:rsid w:val="00904566"/>
    <w:rsid w:val="0090500F"/>
    <w:rsid w:val="00905F95"/>
    <w:rsid w:val="0091395E"/>
    <w:rsid w:val="00914D43"/>
    <w:rsid w:val="009168A6"/>
    <w:rsid w:val="0092037C"/>
    <w:rsid w:val="009221F1"/>
    <w:rsid w:val="0092388A"/>
    <w:rsid w:val="00925147"/>
    <w:rsid w:val="00927CBD"/>
    <w:rsid w:val="00927FC8"/>
    <w:rsid w:val="009300E5"/>
    <w:rsid w:val="00930BD1"/>
    <w:rsid w:val="00931B17"/>
    <w:rsid w:val="0093205A"/>
    <w:rsid w:val="009340D8"/>
    <w:rsid w:val="009348E0"/>
    <w:rsid w:val="00934EDA"/>
    <w:rsid w:val="00934FD5"/>
    <w:rsid w:val="00935C03"/>
    <w:rsid w:val="00937247"/>
    <w:rsid w:val="00942405"/>
    <w:rsid w:val="00942BB8"/>
    <w:rsid w:val="009433E6"/>
    <w:rsid w:val="00945220"/>
    <w:rsid w:val="009452D5"/>
    <w:rsid w:val="0096046C"/>
    <w:rsid w:val="00961B0C"/>
    <w:rsid w:val="00961ECE"/>
    <w:rsid w:val="0096274A"/>
    <w:rsid w:val="00966DAD"/>
    <w:rsid w:val="00967533"/>
    <w:rsid w:val="00970ADA"/>
    <w:rsid w:val="00972233"/>
    <w:rsid w:val="00973E4C"/>
    <w:rsid w:val="00975026"/>
    <w:rsid w:val="00976916"/>
    <w:rsid w:val="00986735"/>
    <w:rsid w:val="00986DA9"/>
    <w:rsid w:val="00991117"/>
    <w:rsid w:val="00991381"/>
    <w:rsid w:val="00993CA4"/>
    <w:rsid w:val="00994095"/>
    <w:rsid w:val="009950D4"/>
    <w:rsid w:val="00995D1A"/>
    <w:rsid w:val="00997D35"/>
    <w:rsid w:val="009A2517"/>
    <w:rsid w:val="009A3BDC"/>
    <w:rsid w:val="009A407B"/>
    <w:rsid w:val="009A4EA8"/>
    <w:rsid w:val="009A5BAD"/>
    <w:rsid w:val="009A67FC"/>
    <w:rsid w:val="009A6E39"/>
    <w:rsid w:val="009A7659"/>
    <w:rsid w:val="009B09DD"/>
    <w:rsid w:val="009B10F2"/>
    <w:rsid w:val="009B15C1"/>
    <w:rsid w:val="009B3969"/>
    <w:rsid w:val="009B4D71"/>
    <w:rsid w:val="009B506D"/>
    <w:rsid w:val="009B5B33"/>
    <w:rsid w:val="009B6DE5"/>
    <w:rsid w:val="009B7069"/>
    <w:rsid w:val="009B7D94"/>
    <w:rsid w:val="009C07F9"/>
    <w:rsid w:val="009C0C72"/>
    <w:rsid w:val="009C14C1"/>
    <w:rsid w:val="009C45E9"/>
    <w:rsid w:val="009C5411"/>
    <w:rsid w:val="009C6297"/>
    <w:rsid w:val="009C6A66"/>
    <w:rsid w:val="009C7DCA"/>
    <w:rsid w:val="009D0531"/>
    <w:rsid w:val="009D1519"/>
    <w:rsid w:val="009D20FF"/>
    <w:rsid w:val="009D517A"/>
    <w:rsid w:val="009D5539"/>
    <w:rsid w:val="009D67F1"/>
    <w:rsid w:val="009D7072"/>
    <w:rsid w:val="009D7544"/>
    <w:rsid w:val="009E0671"/>
    <w:rsid w:val="009E143D"/>
    <w:rsid w:val="009E1DF5"/>
    <w:rsid w:val="009E2A77"/>
    <w:rsid w:val="009E588C"/>
    <w:rsid w:val="009E5AF4"/>
    <w:rsid w:val="009E5E45"/>
    <w:rsid w:val="009E7370"/>
    <w:rsid w:val="009E7443"/>
    <w:rsid w:val="009F1F71"/>
    <w:rsid w:val="009F237D"/>
    <w:rsid w:val="009F23E5"/>
    <w:rsid w:val="009F42FF"/>
    <w:rsid w:val="009F4E0C"/>
    <w:rsid w:val="009F6B55"/>
    <w:rsid w:val="009F78F7"/>
    <w:rsid w:val="009F794F"/>
    <w:rsid w:val="009F7A59"/>
    <w:rsid w:val="00A00334"/>
    <w:rsid w:val="00A0094E"/>
    <w:rsid w:val="00A02B78"/>
    <w:rsid w:val="00A036EB"/>
    <w:rsid w:val="00A03E53"/>
    <w:rsid w:val="00A04F28"/>
    <w:rsid w:val="00A05D1D"/>
    <w:rsid w:val="00A1081E"/>
    <w:rsid w:val="00A1270D"/>
    <w:rsid w:val="00A1352F"/>
    <w:rsid w:val="00A135AC"/>
    <w:rsid w:val="00A14597"/>
    <w:rsid w:val="00A1464C"/>
    <w:rsid w:val="00A14927"/>
    <w:rsid w:val="00A164D4"/>
    <w:rsid w:val="00A17B5A"/>
    <w:rsid w:val="00A17C59"/>
    <w:rsid w:val="00A17C78"/>
    <w:rsid w:val="00A22BD4"/>
    <w:rsid w:val="00A23E4A"/>
    <w:rsid w:val="00A30425"/>
    <w:rsid w:val="00A31DFA"/>
    <w:rsid w:val="00A34011"/>
    <w:rsid w:val="00A34DAD"/>
    <w:rsid w:val="00A3631B"/>
    <w:rsid w:val="00A3634C"/>
    <w:rsid w:val="00A41205"/>
    <w:rsid w:val="00A42108"/>
    <w:rsid w:val="00A448B9"/>
    <w:rsid w:val="00A4633E"/>
    <w:rsid w:val="00A46733"/>
    <w:rsid w:val="00A47384"/>
    <w:rsid w:val="00A50977"/>
    <w:rsid w:val="00A50F1E"/>
    <w:rsid w:val="00A526BE"/>
    <w:rsid w:val="00A53A04"/>
    <w:rsid w:val="00A53B86"/>
    <w:rsid w:val="00A542BD"/>
    <w:rsid w:val="00A54BB5"/>
    <w:rsid w:val="00A55554"/>
    <w:rsid w:val="00A56C1A"/>
    <w:rsid w:val="00A5708C"/>
    <w:rsid w:val="00A57C2E"/>
    <w:rsid w:val="00A57CFD"/>
    <w:rsid w:val="00A6062C"/>
    <w:rsid w:val="00A618F2"/>
    <w:rsid w:val="00A61AEE"/>
    <w:rsid w:val="00A629DF"/>
    <w:rsid w:val="00A63315"/>
    <w:rsid w:val="00A70DE2"/>
    <w:rsid w:val="00A71DC2"/>
    <w:rsid w:val="00A74063"/>
    <w:rsid w:val="00A7451C"/>
    <w:rsid w:val="00A7587E"/>
    <w:rsid w:val="00A8059F"/>
    <w:rsid w:val="00A80A03"/>
    <w:rsid w:val="00A8307C"/>
    <w:rsid w:val="00A84B48"/>
    <w:rsid w:val="00A87E52"/>
    <w:rsid w:val="00A9039F"/>
    <w:rsid w:val="00A9155F"/>
    <w:rsid w:val="00A93E0D"/>
    <w:rsid w:val="00A950BA"/>
    <w:rsid w:val="00A95273"/>
    <w:rsid w:val="00A95DCA"/>
    <w:rsid w:val="00A96726"/>
    <w:rsid w:val="00A97B65"/>
    <w:rsid w:val="00AA02AF"/>
    <w:rsid w:val="00AA1A81"/>
    <w:rsid w:val="00AA3F12"/>
    <w:rsid w:val="00AA410D"/>
    <w:rsid w:val="00AA4A8E"/>
    <w:rsid w:val="00AA53B4"/>
    <w:rsid w:val="00AA620F"/>
    <w:rsid w:val="00AA6F82"/>
    <w:rsid w:val="00AB0540"/>
    <w:rsid w:val="00AB0890"/>
    <w:rsid w:val="00AB494B"/>
    <w:rsid w:val="00AB4B70"/>
    <w:rsid w:val="00AB4C65"/>
    <w:rsid w:val="00AB53F4"/>
    <w:rsid w:val="00AB72E8"/>
    <w:rsid w:val="00AB783E"/>
    <w:rsid w:val="00AC09E3"/>
    <w:rsid w:val="00AC1C59"/>
    <w:rsid w:val="00AC5905"/>
    <w:rsid w:val="00AC60A9"/>
    <w:rsid w:val="00AD1439"/>
    <w:rsid w:val="00AD23F1"/>
    <w:rsid w:val="00AD40C7"/>
    <w:rsid w:val="00AD4E08"/>
    <w:rsid w:val="00AD62B6"/>
    <w:rsid w:val="00AE0739"/>
    <w:rsid w:val="00AE1401"/>
    <w:rsid w:val="00AE3749"/>
    <w:rsid w:val="00AE3D6E"/>
    <w:rsid w:val="00AE5A0B"/>
    <w:rsid w:val="00AE66A4"/>
    <w:rsid w:val="00AF07E7"/>
    <w:rsid w:val="00AF0FE0"/>
    <w:rsid w:val="00AF2A38"/>
    <w:rsid w:val="00AF2D05"/>
    <w:rsid w:val="00AF6B9B"/>
    <w:rsid w:val="00B00E5E"/>
    <w:rsid w:val="00B01B50"/>
    <w:rsid w:val="00B03707"/>
    <w:rsid w:val="00B052CA"/>
    <w:rsid w:val="00B06C37"/>
    <w:rsid w:val="00B0707A"/>
    <w:rsid w:val="00B07EF5"/>
    <w:rsid w:val="00B112BF"/>
    <w:rsid w:val="00B12061"/>
    <w:rsid w:val="00B13A7C"/>
    <w:rsid w:val="00B15747"/>
    <w:rsid w:val="00B20BCA"/>
    <w:rsid w:val="00B221DC"/>
    <w:rsid w:val="00B228BC"/>
    <w:rsid w:val="00B22CB3"/>
    <w:rsid w:val="00B27577"/>
    <w:rsid w:val="00B31918"/>
    <w:rsid w:val="00B334F2"/>
    <w:rsid w:val="00B343F4"/>
    <w:rsid w:val="00B3567B"/>
    <w:rsid w:val="00B369EF"/>
    <w:rsid w:val="00B373D8"/>
    <w:rsid w:val="00B414B8"/>
    <w:rsid w:val="00B41AE7"/>
    <w:rsid w:val="00B4299B"/>
    <w:rsid w:val="00B4395A"/>
    <w:rsid w:val="00B46759"/>
    <w:rsid w:val="00B5068C"/>
    <w:rsid w:val="00B527EF"/>
    <w:rsid w:val="00B531F5"/>
    <w:rsid w:val="00B535ED"/>
    <w:rsid w:val="00B547BA"/>
    <w:rsid w:val="00B55344"/>
    <w:rsid w:val="00B555F0"/>
    <w:rsid w:val="00B559EE"/>
    <w:rsid w:val="00B56027"/>
    <w:rsid w:val="00B60DB8"/>
    <w:rsid w:val="00B60E5E"/>
    <w:rsid w:val="00B63B17"/>
    <w:rsid w:val="00B66DD6"/>
    <w:rsid w:val="00B677C1"/>
    <w:rsid w:val="00B7218A"/>
    <w:rsid w:val="00B730B5"/>
    <w:rsid w:val="00B746A8"/>
    <w:rsid w:val="00B77A17"/>
    <w:rsid w:val="00B77EEB"/>
    <w:rsid w:val="00B804DA"/>
    <w:rsid w:val="00B84C84"/>
    <w:rsid w:val="00B87917"/>
    <w:rsid w:val="00B90EE0"/>
    <w:rsid w:val="00B913CA"/>
    <w:rsid w:val="00B94197"/>
    <w:rsid w:val="00B94FBB"/>
    <w:rsid w:val="00B9554F"/>
    <w:rsid w:val="00B9567C"/>
    <w:rsid w:val="00BA3916"/>
    <w:rsid w:val="00BA3AF2"/>
    <w:rsid w:val="00BA4A74"/>
    <w:rsid w:val="00BA7D00"/>
    <w:rsid w:val="00BB149F"/>
    <w:rsid w:val="00BB4A28"/>
    <w:rsid w:val="00BC0527"/>
    <w:rsid w:val="00BC570E"/>
    <w:rsid w:val="00BC6918"/>
    <w:rsid w:val="00BC7DD4"/>
    <w:rsid w:val="00BD12BA"/>
    <w:rsid w:val="00BD3EED"/>
    <w:rsid w:val="00BD6498"/>
    <w:rsid w:val="00BD6CBB"/>
    <w:rsid w:val="00BE1C52"/>
    <w:rsid w:val="00BE2BFD"/>
    <w:rsid w:val="00BE351E"/>
    <w:rsid w:val="00BE45BF"/>
    <w:rsid w:val="00BF2318"/>
    <w:rsid w:val="00BF6A6B"/>
    <w:rsid w:val="00C006DB"/>
    <w:rsid w:val="00C02BC7"/>
    <w:rsid w:val="00C04743"/>
    <w:rsid w:val="00C04C32"/>
    <w:rsid w:val="00C0759C"/>
    <w:rsid w:val="00C12BD2"/>
    <w:rsid w:val="00C12C9F"/>
    <w:rsid w:val="00C131BF"/>
    <w:rsid w:val="00C144FD"/>
    <w:rsid w:val="00C14EBA"/>
    <w:rsid w:val="00C15125"/>
    <w:rsid w:val="00C16A40"/>
    <w:rsid w:val="00C23302"/>
    <w:rsid w:val="00C23ED2"/>
    <w:rsid w:val="00C25F62"/>
    <w:rsid w:val="00C279F4"/>
    <w:rsid w:val="00C30977"/>
    <w:rsid w:val="00C31AA6"/>
    <w:rsid w:val="00C32190"/>
    <w:rsid w:val="00C3250E"/>
    <w:rsid w:val="00C32AE5"/>
    <w:rsid w:val="00C33556"/>
    <w:rsid w:val="00C35137"/>
    <w:rsid w:val="00C37FD1"/>
    <w:rsid w:val="00C4787C"/>
    <w:rsid w:val="00C47F0F"/>
    <w:rsid w:val="00C5153F"/>
    <w:rsid w:val="00C52721"/>
    <w:rsid w:val="00C56570"/>
    <w:rsid w:val="00C57144"/>
    <w:rsid w:val="00C57F85"/>
    <w:rsid w:val="00C60070"/>
    <w:rsid w:val="00C60A41"/>
    <w:rsid w:val="00C6652A"/>
    <w:rsid w:val="00C66E40"/>
    <w:rsid w:val="00C6705A"/>
    <w:rsid w:val="00C703B4"/>
    <w:rsid w:val="00C70A09"/>
    <w:rsid w:val="00C70C61"/>
    <w:rsid w:val="00C70DB7"/>
    <w:rsid w:val="00C71E73"/>
    <w:rsid w:val="00C725F2"/>
    <w:rsid w:val="00C72C79"/>
    <w:rsid w:val="00C73A6A"/>
    <w:rsid w:val="00C740AB"/>
    <w:rsid w:val="00C7526D"/>
    <w:rsid w:val="00C776EE"/>
    <w:rsid w:val="00C80616"/>
    <w:rsid w:val="00C806E4"/>
    <w:rsid w:val="00C81B7C"/>
    <w:rsid w:val="00C827EA"/>
    <w:rsid w:val="00C830D0"/>
    <w:rsid w:val="00C83EBD"/>
    <w:rsid w:val="00C83F03"/>
    <w:rsid w:val="00C85A0A"/>
    <w:rsid w:val="00C87703"/>
    <w:rsid w:val="00C90D12"/>
    <w:rsid w:val="00C90D1A"/>
    <w:rsid w:val="00C94620"/>
    <w:rsid w:val="00C97249"/>
    <w:rsid w:val="00CA2FDF"/>
    <w:rsid w:val="00CA4586"/>
    <w:rsid w:val="00CA5FF4"/>
    <w:rsid w:val="00CA6CFD"/>
    <w:rsid w:val="00CA719C"/>
    <w:rsid w:val="00CB1F8E"/>
    <w:rsid w:val="00CB2613"/>
    <w:rsid w:val="00CB4EE8"/>
    <w:rsid w:val="00CC14A7"/>
    <w:rsid w:val="00CC1E67"/>
    <w:rsid w:val="00CC3987"/>
    <w:rsid w:val="00CC6258"/>
    <w:rsid w:val="00CC700E"/>
    <w:rsid w:val="00CD00DB"/>
    <w:rsid w:val="00CD0FE1"/>
    <w:rsid w:val="00CD2D0D"/>
    <w:rsid w:val="00CD43C9"/>
    <w:rsid w:val="00CD584E"/>
    <w:rsid w:val="00CD5F13"/>
    <w:rsid w:val="00CD5F9C"/>
    <w:rsid w:val="00CD64A6"/>
    <w:rsid w:val="00CD6CA0"/>
    <w:rsid w:val="00CD74C6"/>
    <w:rsid w:val="00CE03F5"/>
    <w:rsid w:val="00CE05C1"/>
    <w:rsid w:val="00CE2550"/>
    <w:rsid w:val="00CE3461"/>
    <w:rsid w:val="00CE439C"/>
    <w:rsid w:val="00CE45BD"/>
    <w:rsid w:val="00CE4D58"/>
    <w:rsid w:val="00CE5515"/>
    <w:rsid w:val="00CE5B1C"/>
    <w:rsid w:val="00CE61CA"/>
    <w:rsid w:val="00CF71F1"/>
    <w:rsid w:val="00D004A8"/>
    <w:rsid w:val="00D01453"/>
    <w:rsid w:val="00D01583"/>
    <w:rsid w:val="00D01CE6"/>
    <w:rsid w:val="00D01ECB"/>
    <w:rsid w:val="00D02DE4"/>
    <w:rsid w:val="00D0388E"/>
    <w:rsid w:val="00D03F45"/>
    <w:rsid w:val="00D0408A"/>
    <w:rsid w:val="00D0672D"/>
    <w:rsid w:val="00D0794F"/>
    <w:rsid w:val="00D07A22"/>
    <w:rsid w:val="00D07C36"/>
    <w:rsid w:val="00D10500"/>
    <w:rsid w:val="00D10B0A"/>
    <w:rsid w:val="00D10F03"/>
    <w:rsid w:val="00D12EAB"/>
    <w:rsid w:val="00D14995"/>
    <w:rsid w:val="00D211F4"/>
    <w:rsid w:val="00D25067"/>
    <w:rsid w:val="00D26022"/>
    <w:rsid w:val="00D35580"/>
    <w:rsid w:val="00D362F9"/>
    <w:rsid w:val="00D368C7"/>
    <w:rsid w:val="00D36A5F"/>
    <w:rsid w:val="00D42CE2"/>
    <w:rsid w:val="00D449AD"/>
    <w:rsid w:val="00D45A34"/>
    <w:rsid w:val="00D468B3"/>
    <w:rsid w:val="00D5022A"/>
    <w:rsid w:val="00D54945"/>
    <w:rsid w:val="00D553A0"/>
    <w:rsid w:val="00D56C2E"/>
    <w:rsid w:val="00D5704B"/>
    <w:rsid w:val="00D57656"/>
    <w:rsid w:val="00D602EB"/>
    <w:rsid w:val="00D6280B"/>
    <w:rsid w:val="00D637E9"/>
    <w:rsid w:val="00D63A3D"/>
    <w:rsid w:val="00D6435A"/>
    <w:rsid w:val="00D64EA5"/>
    <w:rsid w:val="00D67EE7"/>
    <w:rsid w:val="00D7157A"/>
    <w:rsid w:val="00D72140"/>
    <w:rsid w:val="00D7259A"/>
    <w:rsid w:val="00D72C58"/>
    <w:rsid w:val="00D74E7D"/>
    <w:rsid w:val="00D765F1"/>
    <w:rsid w:val="00D76BC3"/>
    <w:rsid w:val="00D7789C"/>
    <w:rsid w:val="00D81C00"/>
    <w:rsid w:val="00D8290D"/>
    <w:rsid w:val="00D84393"/>
    <w:rsid w:val="00D84A3C"/>
    <w:rsid w:val="00D86159"/>
    <w:rsid w:val="00D8717A"/>
    <w:rsid w:val="00D87A26"/>
    <w:rsid w:val="00D87F29"/>
    <w:rsid w:val="00D90932"/>
    <w:rsid w:val="00D90F5A"/>
    <w:rsid w:val="00D911D1"/>
    <w:rsid w:val="00D92C2C"/>
    <w:rsid w:val="00D93023"/>
    <w:rsid w:val="00D97761"/>
    <w:rsid w:val="00DA072D"/>
    <w:rsid w:val="00DA4607"/>
    <w:rsid w:val="00DA4AC3"/>
    <w:rsid w:val="00DA54A2"/>
    <w:rsid w:val="00DA575A"/>
    <w:rsid w:val="00DA5DD6"/>
    <w:rsid w:val="00DA67BD"/>
    <w:rsid w:val="00DB027F"/>
    <w:rsid w:val="00DB3C20"/>
    <w:rsid w:val="00DB7A90"/>
    <w:rsid w:val="00DC073D"/>
    <w:rsid w:val="00DC105F"/>
    <w:rsid w:val="00DC259B"/>
    <w:rsid w:val="00DC26CF"/>
    <w:rsid w:val="00DC2976"/>
    <w:rsid w:val="00DC4664"/>
    <w:rsid w:val="00DC7CB7"/>
    <w:rsid w:val="00DD3204"/>
    <w:rsid w:val="00DD4EF0"/>
    <w:rsid w:val="00DD628D"/>
    <w:rsid w:val="00DD63E3"/>
    <w:rsid w:val="00DD668C"/>
    <w:rsid w:val="00DD6B6C"/>
    <w:rsid w:val="00DE04B4"/>
    <w:rsid w:val="00DE05B5"/>
    <w:rsid w:val="00DE05E2"/>
    <w:rsid w:val="00DE0CEA"/>
    <w:rsid w:val="00DE1F45"/>
    <w:rsid w:val="00DE275A"/>
    <w:rsid w:val="00DE3837"/>
    <w:rsid w:val="00DE5485"/>
    <w:rsid w:val="00DE622A"/>
    <w:rsid w:val="00DE739C"/>
    <w:rsid w:val="00DE7553"/>
    <w:rsid w:val="00DF08E9"/>
    <w:rsid w:val="00DF25CA"/>
    <w:rsid w:val="00DF42D5"/>
    <w:rsid w:val="00DF43B1"/>
    <w:rsid w:val="00DF54C9"/>
    <w:rsid w:val="00DF598F"/>
    <w:rsid w:val="00DF638B"/>
    <w:rsid w:val="00DF6E75"/>
    <w:rsid w:val="00E0266A"/>
    <w:rsid w:val="00E0471A"/>
    <w:rsid w:val="00E05C22"/>
    <w:rsid w:val="00E140AA"/>
    <w:rsid w:val="00E1559D"/>
    <w:rsid w:val="00E16945"/>
    <w:rsid w:val="00E174AE"/>
    <w:rsid w:val="00E21436"/>
    <w:rsid w:val="00E226DE"/>
    <w:rsid w:val="00E22953"/>
    <w:rsid w:val="00E23AA8"/>
    <w:rsid w:val="00E24AC3"/>
    <w:rsid w:val="00E24BD8"/>
    <w:rsid w:val="00E26574"/>
    <w:rsid w:val="00E26751"/>
    <w:rsid w:val="00E273B5"/>
    <w:rsid w:val="00E318B8"/>
    <w:rsid w:val="00E32BBF"/>
    <w:rsid w:val="00E336C1"/>
    <w:rsid w:val="00E34BA3"/>
    <w:rsid w:val="00E35DA7"/>
    <w:rsid w:val="00E37A43"/>
    <w:rsid w:val="00E4080D"/>
    <w:rsid w:val="00E41B6D"/>
    <w:rsid w:val="00E426D4"/>
    <w:rsid w:val="00E42BB5"/>
    <w:rsid w:val="00E435D4"/>
    <w:rsid w:val="00E51BB5"/>
    <w:rsid w:val="00E52D63"/>
    <w:rsid w:val="00E55089"/>
    <w:rsid w:val="00E5520A"/>
    <w:rsid w:val="00E55AFF"/>
    <w:rsid w:val="00E55D75"/>
    <w:rsid w:val="00E65686"/>
    <w:rsid w:val="00E65990"/>
    <w:rsid w:val="00E66825"/>
    <w:rsid w:val="00E674C0"/>
    <w:rsid w:val="00E71D57"/>
    <w:rsid w:val="00E71F4A"/>
    <w:rsid w:val="00E742A4"/>
    <w:rsid w:val="00E747EB"/>
    <w:rsid w:val="00E75195"/>
    <w:rsid w:val="00E76C17"/>
    <w:rsid w:val="00E76CF8"/>
    <w:rsid w:val="00E811C4"/>
    <w:rsid w:val="00E82A6C"/>
    <w:rsid w:val="00E82F29"/>
    <w:rsid w:val="00E8410A"/>
    <w:rsid w:val="00E84D8F"/>
    <w:rsid w:val="00E85FB0"/>
    <w:rsid w:val="00E926A0"/>
    <w:rsid w:val="00E93D36"/>
    <w:rsid w:val="00E96FEB"/>
    <w:rsid w:val="00EA08ED"/>
    <w:rsid w:val="00EA091F"/>
    <w:rsid w:val="00EA0B4B"/>
    <w:rsid w:val="00EA23CD"/>
    <w:rsid w:val="00EA271B"/>
    <w:rsid w:val="00EA4627"/>
    <w:rsid w:val="00EA5981"/>
    <w:rsid w:val="00EB0701"/>
    <w:rsid w:val="00EB13D3"/>
    <w:rsid w:val="00EB26D1"/>
    <w:rsid w:val="00EB42B9"/>
    <w:rsid w:val="00EB4967"/>
    <w:rsid w:val="00EB49FB"/>
    <w:rsid w:val="00EB4FEB"/>
    <w:rsid w:val="00EB6621"/>
    <w:rsid w:val="00EC048B"/>
    <w:rsid w:val="00EC1946"/>
    <w:rsid w:val="00EC19D7"/>
    <w:rsid w:val="00EC58EE"/>
    <w:rsid w:val="00EC7266"/>
    <w:rsid w:val="00ED52D2"/>
    <w:rsid w:val="00EE0B3D"/>
    <w:rsid w:val="00EE1A52"/>
    <w:rsid w:val="00EE1AAC"/>
    <w:rsid w:val="00EE1F6C"/>
    <w:rsid w:val="00EE21E9"/>
    <w:rsid w:val="00EE49C1"/>
    <w:rsid w:val="00EE549F"/>
    <w:rsid w:val="00EE608F"/>
    <w:rsid w:val="00EE67DA"/>
    <w:rsid w:val="00EE6BD1"/>
    <w:rsid w:val="00EE7300"/>
    <w:rsid w:val="00EE7B54"/>
    <w:rsid w:val="00EF0673"/>
    <w:rsid w:val="00EF0DDE"/>
    <w:rsid w:val="00EF16EE"/>
    <w:rsid w:val="00EF1950"/>
    <w:rsid w:val="00EF2755"/>
    <w:rsid w:val="00EF36FD"/>
    <w:rsid w:val="00EF6167"/>
    <w:rsid w:val="00F009D4"/>
    <w:rsid w:val="00F035E4"/>
    <w:rsid w:val="00F04E73"/>
    <w:rsid w:val="00F050C5"/>
    <w:rsid w:val="00F07941"/>
    <w:rsid w:val="00F11EF6"/>
    <w:rsid w:val="00F12E65"/>
    <w:rsid w:val="00F12ECB"/>
    <w:rsid w:val="00F12FEF"/>
    <w:rsid w:val="00F149F9"/>
    <w:rsid w:val="00F22C7B"/>
    <w:rsid w:val="00F2487A"/>
    <w:rsid w:val="00F25823"/>
    <w:rsid w:val="00F26C00"/>
    <w:rsid w:val="00F26F73"/>
    <w:rsid w:val="00F27DC7"/>
    <w:rsid w:val="00F301FD"/>
    <w:rsid w:val="00F32D9F"/>
    <w:rsid w:val="00F34F2B"/>
    <w:rsid w:val="00F35659"/>
    <w:rsid w:val="00F35F35"/>
    <w:rsid w:val="00F37B16"/>
    <w:rsid w:val="00F40042"/>
    <w:rsid w:val="00F40CB0"/>
    <w:rsid w:val="00F40DF8"/>
    <w:rsid w:val="00F43CFA"/>
    <w:rsid w:val="00F44F69"/>
    <w:rsid w:val="00F45338"/>
    <w:rsid w:val="00F47DBC"/>
    <w:rsid w:val="00F51DE0"/>
    <w:rsid w:val="00F51EF0"/>
    <w:rsid w:val="00F537E1"/>
    <w:rsid w:val="00F54652"/>
    <w:rsid w:val="00F5471C"/>
    <w:rsid w:val="00F552DD"/>
    <w:rsid w:val="00F5595F"/>
    <w:rsid w:val="00F55CA2"/>
    <w:rsid w:val="00F56476"/>
    <w:rsid w:val="00F56DE7"/>
    <w:rsid w:val="00F6197F"/>
    <w:rsid w:val="00F6592F"/>
    <w:rsid w:val="00F67228"/>
    <w:rsid w:val="00F673E6"/>
    <w:rsid w:val="00F71B36"/>
    <w:rsid w:val="00F7522D"/>
    <w:rsid w:val="00F7737A"/>
    <w:rsid w:val="00F7743B"/>
    <w:rsid w:val="00F82CAC"/>
    <w:rsid w:val="00F82FA9"/>
    <w:rsid w:val="00F83AE9"/>
    <w:rsid w:val="00F85294"/>
    <w:rsid w:val="00F8571F"/>
    <w:rsid w:val="00F86B46"/>
    <w:rsid w:val="00F92C5B"/>
    <w:rsid w:val="00F9412D"/>
    <w:rsid w:val="00F951B4"/>
    <w:rsid w:val="00F96A8D"/>
    <w:rsid w:val="00F96AC8"/>
    <w:rsid w:val="00FA0A52"/>
    <w:rsid w:val="00FA1867"/>
    <w:rsid w:val="00FA23A9"/>
    <w:rsid w:val="00FA43DC"/>
    <w:rsid w:val="00FB2F38"/>
    <w:rsid w:val="00FB3DDE"/>
    <w:rsid w:val="00FC239D"/>
    <w:rsid w:val="00FC2C5B"/>
    <w:rsid w:val="00FC343A"/>
    <w:rsid w:val="00FC4802"/>
    <w:rsid w:val="00FC57B8"/>
    <w:rsid w:val="00FC5F86"/>
    <w:rsid w:val="00FC79B0"/>
    <w:rsid w:val="00FC79EF"/>
    <w:rsid w:val="00FD0D39"/>
    <w:rsid w:val="00FD161A"/>
    <w:rsid w:val="00FD26C4"/>
    <w:rsid w:val="00FD2E41"/>
    <w:rsid w:val="00FD2E51"/>
    <w:rsid w:val="00FD37A4"/>
    <w:rsid w:val="00FD4478"/>
    <w:rsid w:val="00FD479A"/>
    <w:rsid w:val="00FD59A5"/>
    <w:rsid w:val="00FD61D8"/>
    <w:rsid w:val="00FD7B63"/>
    <w:rsid w:val="00FE0E11"/>
    <w:rsid w:val="00FE0E63"/>
    <w:rsid w:val="00FE1C44"/>
    <w:rsid w:val="00FE1C87"/>
    <w:rsid w:val="00FE2404"/>
    <w:rsid w:val="00FE2B66"/>
    <w:rsid w:val="00FE30FA"/>
    <w:rsid w:val="00FE3E81"/>
    <w:rsid w:val="00FE40EA"/>
    <w:rsid w:val="00FE6B38"/>
    <w:rsid w:val="00FF130D"/>
    <w:rsid w:val="00FF194E"/>
    <w:rsid w:val="00FF1A27"/>
    <w:rsid w:val="00FF5096"/>
    <w:rsid w:val="00FF5867"/>
    <w:rsid w:val="00FF69AB"/>
    <w:rsid w:val="00FF6FBB"/>
    <w:rsid w:val="06F68367"/>
    <w:rsid w:val="09BDA686"/>
    <w:rsid w:val="0BBAA98F"/>
    <w:rsid w:val="0E2F9B4C"/>
    <w:rsid w:val="118BF53F"/>
    <w:rsid w:val="1436E96B"/>
    <w:rsid w:val="1C12C12A"/>
    <w:rsid w:val="22677DB4"/>
    <w:rsid w:val="23274866"/>
    <w:rsid w:val="25B0AF6C"/>
    <w:rsid w:val="2AAEB057"/>
    <w:rsid w:val="2C1C0EFC"/>
    <w:rsid w:val="2D4BAC68"/>
    <w:rsid w:val="2D7B71C1"/>
    <w:rsid w:val="2DC6BD55"/>
    <w:rsid w:val="2F0F6E1B"/>
    <w:rsid w:val="3BD323A1"/>
    <w:rsid w:val="3EAF41D9"/>
    <w:rsid w:val="4377FF07"/>
    <w:rsid w:val="4E1A960D"/>
    <w:rsid w:val="5ADFF0B8"/>
    <w:rsid w:val="6D9FADA5"/>
    <w:rsid w:val="6FE77C04"/>
    <w:rsid w:val="7A735D67"/>
    <w:rsid w:val="7AE101A0"/>
    <w:rsid w:val="7D40ED9D"/>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aada7"/>
    </o:shapedefaults>
    <o:shapelayout v:ext="edit">
      <o:idmap v:ext="edit" data="1"/>
    </o:shapelayout>
  </w:shapeDefaults>
  <w:decimalSymbol w:val="."/>
  <w:listSeparator w:val=","/>
  <w14:docId w14:val="5D5E1AC5"/>
  <w15:docId w15:val="{17C9C2BF-900B-43BE-92F3-5689352AE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imes New Roman" w:hAnsi="Trebuchet MS" w:cs="Times New Roman"/>
        <w:lang w:val="en-AU" w:eastAsia="en-AU" w:bidi="ar-SA"/>
      </w:rPr>
    </w:rPrDefault>
    <w:pPrDefault/>
  </w:docDefaults>
  <w:latentStyles w:defLockedState="0" w:defUIPriority="99" w:defSemiHidden="0" w:defUnhideWhenUsed="0" w:defQFormat="0" w:count="376">
    <w:lsdException w:name="Normal" w:locked="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3C7FF6"/>
    <w:pPr>
      <w:spacing w:line="480" w:lineRule="auto"/>
      <w:jc w:val="both"/>
    </w:pPr>
    <w:rPr>
      <w:lang w:eastAsia="en-US"/>
    </w:rPr>
  </w:style>
  <w:style w:type="paragraph" w:styleId="Heading1">
    <w:name w:val="heading 1"/>
    <w:basedOn w:val="Normal"/>
    <w:next w:val="Normal"/>
    <w:link w:val="Heading1Char"/>
    <w:autoRedefine/>
    <w:uiPriority w:val="99"/>
    <w:semiHidden/>
    <w:qFormat/>
    <w:rsid w:val="00162B56"/>
    <w:pPr>
      <w:keepNext/>
      <w:pageBreakBefore/>
      <w:spacing w:before="120" w:after="120" w:line="240" w:lineRule="auto"/>
      <w:jc w:val="left"/>
      <w:outlineLvl w:val="0"/>
    </w:pPr>
    <w:rPr>
      <w:rFonts w:cs="Arial"/>
      <w:b/>
      <w:bCs/>
      <w:color w:val="ED1A3B"/>
      <w:sz w:val="24"/>
      <w:szCs w:val="24"/>
    </w:rPr>
  </w:style>
  <w:style w:type="paragraph" w:styleId="Heading2">
    <w:name w:val="heading 2"/>
    <w:basedOn w:val="Normal"/>
    <w:next w:val="Normal"/>
    <w:link w:val="Heading2Char"/>
    <w:uiPriority w:val="99"/>
    <w:semiHidden/>
    <w:qFormat/>
    <w:rsid w:val="00162B56"/>
    <w:pPr>
      <w:keepNext/>
      <w:spacing w:before="200" w:after="80" w:line="240" w:lineRule="auto"/>
      <w:jc w:val="left"/>
      <w:outlineLvl w:val="1"/>
    </w:pPr>
    <w:rPr>
      <w:b/>
      <w:color w:val="ED1A3B"/>
      <w:szCs w:val="22"/>
    </w:rPr>
  </w:style>
  <w:style w:type="paragraph" w:styleId="Heading3">
    <w:name w:val="heading 3"/>
    <w:basedOn w:val="Normal"/>
    <w:next w:val="Normal"/>
    <w:link w:val="Heading3Char"/>
    <w:uiPriority w:val="99"/>
    <w:semiHidden/>
    <w:qFormat/>
    <w:rsid w:val="00162B56"/>
    <w:pPr>
      <w:spacing w:after="80" w:line="240" w:lineRule="auto"/>
      <w:jc w:val="left"/>
      <w:outlineLvl w:val="2"/>
    </w:pPr>
    <w:rPr>
      <w:rFonts w:ascii="ITC Novarese Std Medium" w:hAnsi="ITC Novarese Std Medium"/>
      <w:color w:val="000064"/>
    </w:rPr>
  </w:style>
  <w:style w:type="paragraph" w:styleId="Heading4">
    <w:name w:val="heading 4"/>
    <w:basedOn w:val="Normal"/>
    <w:next w:val="Normal"/>
    <w:link w:val="Heading4Char"/>
    <w:uiPriority w:val="99"/>
    <w:semiHidden/>
    <w:qFormat/>
    <w:rsid w:val="00162B56"/>
    <w:pPr>
      <w:keepNext/>
      <w:numPr>
        <w:ilvl w:val="3"/>
        <w:numId w:val="1"/>
      </w:numPr>
      <w:spacing w:before="120" w:after="120"/>
      <w:outlineLvl w:val="3"/>
    </w:pPr>
    <w:rPr>
      <w:b/>
      <w:color w:val="32406B"/>
      <w:szCs w:val="22"/>
    </w:rPr>
  </w:style>
  <w:style w:type="paragraph" w:styleId="Heading5">
    <w:name w:val="heading 5"/>
    <w:basedOn w:val="Normal"/>
    <w:next w:val="Normal"/>
    <w:link w:val="Heading5Char"/>
    <w:uiPriority w:val="99"/>
    <w:semiHidden/>
    <w:qFormat/>
    <w:rsid w:val="00162B56"/>
    <w:pPr>
      <w:keepNext/>
      <w:numPr>
        <w:ilvl w:val="4"/>
        <w:numId w:val="1"/>
      </w:numPr>
      <w:spacing w:before="120" w:after="120"/>
      <w:outlineLvl w:val="4"/>
    </w:pPr>
    <w:rPr>
      <w:i/>
      <w:iCs/>
      <w:color w:val="32406B"/>
      <w:szCs w:val="22"/>
    </w:rPr>
  </w:style>
  <w:style w:type="paragraph" w:styleId="Heading6">
    <w:name w:val="heading 6"/>
    <w:basedOn w:val="Normal"/>
    <w:next w:val="Normal"/>
    <w:link w:val="Heading6Char"/>
    <w:uiPriority w:val="99"/>
    <w:semiHidden/>
    <w:qFormat/>
    <w:rsid w:val="00162B56"/>
    <w:pPr>
      <w:keepNext/>
      <w:numPr>
        <w:ilvl w:val="5"/>
        <w:numId w:val="1"/>
      </w:numPr>
      <w:outlineLvl w:val="5"/>
    </w:pPr>
    <w:rPr>
      <w:rFonts w:ascii="Arial" w:hAnsi="Arial"/>
      <w:sz w:val="44"/>
    </w:rPr>
  </w:style>
  <w:style w:type="paragraph" w:styleId="Heading7">
    <w:name w:val="heading 7"/>
    <w:basedOn w:val="Normal"/>
    <w:next w:val="Normal"/>
    <w:link w:val="Heading7Char"/>
    <w:uiPriority w:val="99"/>
    <w:semiHidden/>
    <w:qFormat/>
    <w:rsid w:val="00162B56"/>
    <w:pPr>
      <w:keepNext/>
      <w:numPr>
        <w:ilvl w:val="6"/>
        <w:numId w:val="1"/>
      </w:numPr>
      <w:outlineLvl w:val="6"/>
    </w:pPr>
    <w:rPr>
      <w:rFonts w:ascii="Arial" w:hAnsi="Arial"/>
      <w:color w:val="000080"/>
      <w:sz w:val="32"/>
    </w:rPr>
  </w:style>
  <w:style w:type="paragraph" w:styleId="Heading8">
    <w:name w:val="heading 8"/>
    <w:basedOn w:val="Normal"/>
    <w:next w:val="Normal"/>
    <w:link w:val="Heading8Char"/>
    <w:uiPriority w:val="99"/>
    <w:semiHidden/>
    <w:qFormat/>
    <w:rsid w:val="00162B56"/>
    <w:pPr>
      <w:numPr>
        <w:ilvl w:val="7"/>
        <w:numId w:val="1"/>
      </w:numPr>
      <w:spacing w:before="120" w:after="120" w:line="240" w:lineRule="auto"/>
      <w:jc w:val="left"/>
      <w:outlineLvl w:val="7"/>
    </w:pPr>
    <w:rPr>
      <w:rFonts w:ascii="Novarese Bk BT" w:hAnsi="Novarese Bk BT"/>
      <w:b/>
      <w:color w:val="32406B"/>
      <w:sz w:val="22"/>
      <w:szCs w:val="22"/>
    </w:rPr>
  </w:style>
  <w:style w:type="paragraph" w:styleId="Heading9">
    <w:name w:val="heading 9"/>
    <w:basedOn w:val="Normal"/>
    <w:next w:val="Normal"/>
    <w:link w:val="Heading9Char"/>
    <w:uiPriority w:val="99"/>
    <w:semiHidden/>
    <w:qFormat/>
    <w:rsid w:val="00162B56"/>
    <w:pPr>
      <w:keepNext/>
      <w:numPr>
        <w:ilvl w:val="8"/>
        <w:numId w:val="1"/>
      </w:numPr>
      <w:jc w:val="center"/>
      <w:outlineLvl w:val="8"/>
    </w:pPr>
    <w:rPr>
      <w:rFonts w:ascii="Arial" w:hAnsi="Arial" w:cs="Arial"/>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semiHidden/>
    <w:locked/>
    <w:rsid w:val="00E140AA"/>
    <w:rPr>
      <w:rFonts w:cs="Arial"/>
      <w:b/>
      <w:bCs/>
      <w:color w:val="ED1A3B"/>
      <w:sz w:val="24"/>
      <w:szCs w:val="24"/>
      <w:lang w:eastAsia="en-US"/>
    </w:rPr>
  </w:style>
  <w:style w:type="character" w:customStyle="1" w:styleId="Heading2Char">
    <w:name w:val="Heading 2 Char"/>
    <w:basedOn w:val="DefaultParagraphFont"/>
    <w:link w:val="Heading2"/>
    <w:uiPriority w:val="99"/>
    <w:semiHidden/>
    <w:locked/>
    <w:rsid w:val="00E140AA"/>
    <w:rPr>
      <w:b/>
      <w:color w:val="ED1A3B"/>
      <w:szCs w:val="22"/>
      <w:lang w:eastAsia="en-US"/>
    </w:rPr>
  </w:style>
  <w:style w:type="character" w:customStyle="1" w:styleId="Heading3Char">
    <w:name w:val="Heading 3 Char"/>
    <w:basedOn w:val="DefaultParagraphFont"/>
    <w:link w:val="Heading3"/>
    <w:uiPriority w:val="99"/>
    <w:semiHidden/>
    <w:locked/>
    <w:rsid w:val="00E140AA"/>
    <w:rPr>
      <w:rFonts w:ascii="ITC Novarese Std Medium" w:hAnsi="ITC Novarese Std Medium"/>
      <w:color w:val="000064"/>
      <w:lang w:eastAsia="en-US"/>
    </w:rPr>
  </w:style>
  <w:style w:type="character" w:customStyle="1" w:styleId="Heading4Char">
    <w:name w:val="Heading 4 Char"/>
    <w:basedOn w:val="DefaultParagraphFont"/>
    <w:link w:val="Heading4"/>
    <w:uiPriority w:val="99"/>
    <w:semiHidden/>
    <w:rsid w:val="00E140AA"/>
    <w:rPr>
      <w:b/>
      <w:color w:val="32406B"/>
      <w:szCs w:val="22"/>
      <w:lang w:eastAsia="en-US"/>
    </w:rPr>
  </w:style>
  <w:style w:type="character" w:customStyle="1" w:styleId="Heading5Char">
    <w:name w:val="Heading 5 Char"/>
    <w:basedOn w:val="DefaultParagraphFont"/>
    <w:link w:val="Heading5"/>
    <w:uiPriority w:val="99"/>
    <w:semiHidden/>
    <w:rsid w:val="00E140AA"/>
    <w:rPr>
      <w:i/>
      <w:iCs/>
      <w:color w:val="32406B"/>
      <w:szCs w:val="22"/>
      <w:lang w:eastAsia="en-US"/>
    </w:rPr>
  </w:style>
  <w:style w:type="character" w:customStyle="1" w:styleId="Heading6Char">
    <w:name w:val="Heading 6 Char"/>
    <w:basedOn w:val="DefaultParagraphFont"/>
    <w:link w:val="Heading6"/>
    <w:uiPriority w:val="99"/>
    <w:semiHidden/>
    <w:rsid w:val="00E140AA"/>
    <w:rPr>
      <w:rFonts w:ascii="Arial" w:hAnsi="Arial"/>
      <w:sz w:val="44"/>
      <w:lang w:eastAsia="en-US"/>
    </w:rPr>
  </w:style>
  <w:style w:type="character" w:customStyle="1" w:styleId="Heading7Char">
    <w:name w:val="Heading 7 Char"/>
    <w:basedOn w:val="DefaultParagraphFont"/>
    <w:link w:val="Heading7"/>
    <w:uiPriority w:val="99"/>
    <w:semiHidden/>
    <w:rsid w:val="00E140AA"/>
    <w:rPr>
      <w:rFonts w:ascii="Arial" w:hAnsi="Arial"/>
      <w:color w:val="000080"/>
      <w:sz w:val="32"/>
      <w:lang w:eastAsia="en-US"/>
    </w:rPr>
  </w:style>
  <w:style w:type="character" w:customStyle="1" w:styleId="Heading8Char">
    <w:name w:val="Heading 8 Char"/>
    <w:basedOn w:val="DefaultParagraphFont"/>
    <w:link w:val="Heading8"/>
    <w:uiPriority w:val="99"/>
    <w:semiHidden/>
    <w:rsid w:val="00E140AA"/>
    <w:rPr>
      <w:rFonts w:ascii="Novarese Bk BT" w:hAnsi="Novarese Bk BT"/>
      <w:b/>
      <w:color w:val="32406B"/>
      <w:sz w:val="22"/>
      <w:szCs w:val="22"/>
      <w:lang w:eastAsia="en-US"/>
    </w:rPr>
  </w:style>
  <w:style w:type="character" w:customStyle="1" w:styleId="Heading9Char">
    <w:name w:val="Heading 9 Char"/>
    <w:basedOn w:val="DefaultParagraphFont"/>
    <w:link w:val="Heading9"/>
    <w:uiPriority w:val="99"/>
    <w:semiHidden/>
    <w:rsid w:val="00E140AA"/>
    <w:rPr>
      <w:rFonts w:ascii="Arial" w:hAnsi="Arial" w:cs="Arial"/>
      <w:i/>
      <w:iCs/>
      <w:lang w:eastAsia="en-US"/>
    </w:rPr>
  </w:style>
  <w:style w:type="paragraph" w:styleId="BalloonText">
    <w:name w:val="Balloon Text"/>
    <w:basedOn w:val="Normal"/>
    <w:link w:val="BalloonTextChar"/>
    <w:uiPriority w:val="99"/>
    <w:semiHidden/>
    <w:unhideWhenUsed/>
    <w:rsid w:val="00636E95"/>
    <w:pPr>
      <w:spacing w:line="240" w:lineRule="auto"/>
    </w:pPr>
    <w:rPr>
      <w:rFonts w:ascii="Tahoma" w:hAnsi="Tahoma" w:cs="Tahoma"/>
      <w:sz w:val="16"/>
      <w:szCs w:val="16"/>
    </w:rPr>
  </w:style>
  <w:style w:type="paragraph" w:styleId="TOC1">
    <w:name w:val="toc 1"/>
    <w:basedOn w:val="Normal"/>
    <w:next w:val="Normal"/>
    <w:autoRedefine/>
    <w:uiPriority w:val="39"/>
    <w:rsid w:val="0092388A"/>
    <w:pPr>
      <w:tabs>
        <w:tab w:val="right" w:pos="9072"/>
      </w:tabs>
      <w:spacing w:after="120" w:line="360" w:lineRule="auto"/>
    </w:pPr>
    <w:rPr>
      <w:rFonts w:cs="Arial"/>
      <w:bCs/>
      <w:noProof/>
    </w:rPr>
  </w:style>
  <w:style w:type="paragraph" w:styleId="TOC2">
    <w:name w:val="toc 2"/>
    <w:basedOn w:val="TOC1"/>
    <w:next w:val="Normal"/>
    <w:autoRedefine/>
    <w:uiPriority w:val="39"/>
    <w:rsid w:val="0007659A"/>
    <w:pPr>
      <w:tabs>
        <w:tab w:val="left" w:pos="880"/>
      </w:tabs>
      <w:ind w:left="284" w:right="850"/>
    </w:pPr>
  </w:style>
  <w:style w:type="paragraph" w:styleId="TOC3">
    <w:name w:val="toc 3"/>
    <w:basedOn w:val="TOC2"/>
    <w:next w:val="Normal"/>
    <w:autoRedefine/>
    <w:uiPriority w:val="39"/>
    <w:rsid w:val="009D0531"/>
    <w:pPr>
      <w:ind w:left="567"/>
    </w:pPr>
  </w:style>
  <w:style w:type="paragraph" w:styleId="TOC4">
    <w:name w:val="toc 4"/>
    <w:basedOn w:val="TOC3"/>
    <w:next w:val="Normal"/>
    <w:autoRedefine/>
    <w:uiPriority w:val="99"/>
    <w:semiHidden/>
    <w:rsid w:val="0058205D"/>
    <w:rPr>
      <w:szCs w:val="18"/>
    </w:rPr>
  </w:style>
  <w:style w:type="paragraph" w:styleId="TOC5">
    <w:name w:val="toc 5"/>
    <w:basedOn w:val="Normal"/>
    <w:next w:val="Normal"/>
    <w:autoRedefine/>
    <w:uiPriority w:val="99"/>
    <w:semiHidden/>
    <w:rsid w:val="00A47384"/>
    <w:pPr>
      <w:ind w:left="880"/>
    </w:pPr>
    <w:rPr>
      <w:rFonts w:ascii="Times New Roman" w:hAnsi="Times New Roman"/>
      <w:sz w:val="18"/>
      <w:szCs w:val="18"/>
    </w:rPr>
  </w:style>
  <w:style w:type="paragraph" w:styleId="TOC6">
    <w:name w:val="toc 6"/>
    <w:basedOn w:val="Normal"/>
    <w:next w:val="Normal"/>
    <w:autoRedefine/>
    <w:uiPriority w:val="99"/>
    <w:semiHidden/>
    <w:rsid w:val="00A47384"/>
    <w:pPr>
      <w:ind w:left="1100"/>
    </w:pPr>
    <w:rPr>
      <w:rFonts w:ascii="Times New Roman" w:hAnsi="Times New Roman"/>
      <w:sz w:val="18"/>
      <w:szCs w:val="18"/>
    </w:rPr>
  </w:style>
  <w:style w:type="paragraph" w:styleId="TOC7">
    <w:name w:val="toc 7"/>
    <w:basedOn w:val="Normal"/>
    <w:next w:val="Normal"/>
    <w:autoRedefine/>
    <w:uiPriority w:val="99"/>
    <w:semiHidden/>
    <w:rsid w:val="00A47384"/>
    <w:pPr>
      <w:ind w:left="1320"/>
    </w:pPr>
    <w:rPr>
      <w:rFonts w:ascii="Times New Roman" w:hAnsi="Times New Roman"/>
      <w:sz w:val="18"/>
      <w:szCs w:val="18"/>
    </w:rPr>
  </w:style>
  <w:style w:type="paragraph" w:styleId="TOC8">
    <w:name w:val="toc 8"/>
    <w:basedOn w:val="Normal"/>
    <w:next w:val="Normal"/>
    <w:autoRedefine/>
    <w:uiPriority w:val="99"/>
    <w:semiHidden/>
    <w:rsid w:val="00A47384"/>
    <w:pPr>
      <w:ind w:left="1540"/>
    </w:pPr>
    <w:rPr>
      <w:rFonts w:ascii="Times New Roman" w:hAnsi="Times New Roman"/>
      <w:sz w:val="18"/>
      <w:szCs w:val="18"/>
    </w:rPr>
  </w:style>
  <w:style w:type="paragraph" w:styleId="TOC9">
    <w:name w:val="toc 9"/>
    <w:basedOn w:val="Normal"/>
    <w:next w:val="Normal"/>
    <w:autoRedefine/>
    <w:uiPriority w:val="99"/>
    <w:semiHidden/>
    <w:rsid w:val="00A47384"/>
    <w:pPr>
      <w:ind w:left="176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36E95"/>
    <w:rPr>
      <w:rFonts w:ascii="Tahoma" w:hAnsi="Tahoma" w:cs="Tahoma"/>
      <w:color w:val="000000"/>
      <w:sz w:val="16"/>
      <w:szCs w:val="16"/>
      <w:lang w:eastAsia="en-US"/>
    </w:rPr>
  </w:style>
  <w:style w:type="character" w:styleId="Hyperlink">
    <w:name w:val="Hyperlink"/>
    <w:basedOn w:val="DefaultParagraphFont"/>
    <w:uiPriority w:val="99"/>
    <w:unhideWhenUsed/>
    <w:rsid w:val="009D0531"/>
    <w:rPr>
      <w:color w:val="428BCA" w:themeColor="hyperlink"/>
      <w:u w:val="single"/>
    </w:rPr>
  </w:style>
  <w:style w:type="paragraph" w:customStyle="1" w:styleId="BDOTestimonialEmerald">
    <w:name w:val="BDO_Testimonial Emerald"/>
    <w:uiPriority w:val="24"/>
    <w:rsid w:val="007B4AC7"/>
    <w:pPr>
      <w:spacing w:after="160" w:line="280" w:lineRule="atLeast"/>
    </w:pPr>
    <w:rPr>
      <w:rFonts w:cs="Arial"/>
      <w:color w:val="218F8B" w:themeColor="accent1"/>
      <w:sz w:val="28"/>
    </w:rPr>
  </w:style>
  <w:style w:type="paragraph" w:customStyle="1" w:styleId="BDOCaption">
    <w:name w:val="BDO_Caption"/>
    <w:next w:val="BDONormal"/>
    <w:uiPriority w:val="99"/>
    <w:qFormat/>
    <w:rsid w:val="00E21436"/>
    <w:pPr>
      <w:widowControl w:val="0"/>
      <w:autoSpaceDE w:val="0"/>
      <w:autoSpaceDN w:val="0"/>
      <w:adjustRightInd w:val="0"/>
      <w:spacing w:after="240" w:line="241" w:lineRule="atLeast"/>
    </w:pPr>
    <w:rPr>
      <w:color w:val="02A5E2" w:themeColor="accent2"/>
      <w:sz w:val="16"/>
      <w:lang w:eastAsia="en-US"/>
    </w:rPr>
  </w:style>
  <w:style w:type="paragraph" w:customStyle="1" w:styleId="BDONormal">
    <w:name w:val="BDO_Normal"/>
    <w:uiPriority w:val="99"/>
    <w:rsid w:val="0092388A"/>
    <w:rPr>
      <w:szCs w:val="24"/>
      <w:lang w:eastAsia="en-GB"/>
    </w:rPr>
  </w:style>
  <w:style w:type="paragraph" w:customStyle="1" w:styleId="BDOAddress">
    <w:name w:val="BDO_Address"/>
    <w:basedOn w:val="BDONormal"/>
    <w:uiPriority w:val="99"/>
    <w:semiHidden/>
    <w:rsid w:val="00162B56"/>
    <w:pPr>
      <w:spacing w:line="170" w:lineRule="exact"/>
    </w:pPr>
    <w:rPr>
      <w:sz w:val="16"/>
    </w:rPr>
  </w:style>
  <w:style w:type="paragraph" w:customStyle="1" w:styleId="BDOAddressBold">
    <w:name w:val="BDO_Address (Bold)"/>
    <w:basedOn w:val="BDOAddress"/>
    <w:uiPriority w:val="99"/>
    <w:semiHidden/>
    <w:rsid w:val="00162B56"/>
    <w:rPr>
      <w:b/>
    </w:rPr>
  </w:style>
  <w:style w:type="paragraph" w:customStyle="1" w:styleId="TOCHeading1">
    <w:name w:val="TOC Heading1"/>
    <w:basedOn w:val="Normal"/>
    <w:uiPriority w:val="99"/>
    <w:semiHidden/>
    <w:rsid w:val="00E140AA"/>
    <w:pPr>
      <w:widowControl w:val="0"/>
      <w:tabs>
        <w:tab w:val="left" w:pos="227"/>
      </w:tabs>
      <w:suppressAutoHyphens/>
      <w:autoSpaceDE w:val="0"/>
      <w:autoSpaceDN w:val="0"/>
      <w:adjustRightInd w:val="0"/>
      <w:spacing w:before="200" w:after="660" w:line="240" w:lineRule="auto"/>
      <w:jc w:val="left"/>
      <w:textAlignment w:val="center"/>
    </w:pPr>
    <w:rPr>
      <w:rFonts w:cs="Arial"/>
      <w:b/>
      <w:caps/>
      <w:color w:val="EC1A3B"/>
      <w:sz w:val="32"/>
      <w:szCs w:val="24"/>
    </w:rPr>
  </w:style>
  <w:style w:type="paragraph" w:customStyle="1" w:styleId="BDOBodytext">
    <w:name w:val="BDO_Body text"/>
    <w:qFormat/>
    <w:rsid w:val="005E41BE"/>
    <w:pPr>
      <w:spacing w:after="120" w:line="280" w:lineRule="atLeast"/>
    </w:pPr>
    <w:rPr>
      <w:rFonts w:cs="Arial"/>
    </w:rPr>
  </w:style>
  <w:style w:type="numbering" w:customStyle="1" w:styleId="BDOBullets">
    <w:name w:val="BDO_Bullets"/>
    <w:uiPriority w:val="99"/>
    <w:rsid w:val="00C16A40"/>
    <w:pPr>
      <w:numPr>
        <w:numId w:val="4"/>
      </w:numPr>
    </w:pPr>
  </w:style>
  <w:style w:type="table" w:styleId="TableGrid">
    <w:name w:val="Table Grid"/>
    <w:basedOn w:val="TableNormal"/>
    <w:uiPriority w:val="39"/>
    <w:locked/>
    <w:rsid w:val="00F71B3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DONameTitle">
    <w:name w:val="BDO_Name Title"/>
    <w:basedOn w:val="BDONormal"/>
    <w:uiPriority w:val="99"/>
    <w:rsid w:val="006169FE"/>
    <w:pPr>
      <w:spacing w:line="320" w:lineRule="exact"/>
    </w:pPr>
    <w:rPr>
      <w:b/>
      <w:sz w:val="28"/>
    </w:rPr>
  </w:style>
  <w:style w:type="paragraph" w:customStyle="1" w:styleId="BDOAddress1stLine">
    <w:name w:val="BDO_Address (1st Line)"/>
    <w:basedOn w:val="BDOAddress"/>
    <w:uiPriority w:val="99"/>
    <w:semiHidden/>
    <w:rsid w:val="00162B56"/>
    <w:pPr>
      <w:spacing w:before="100" w:line="200" w:lineRule="exact"/>
    </w:pPr>
  </w:style>
  <w:style w:type="paragraph" w:customStyle="1" w:styleId="BDOSpace">
    <w:name w:val="BDO_Space"/>
    <w:basedOn w:val="BDONormal"/>
    <w:uiPriority w:val="99"/>
    <w:semiHidden/>
    <w:rsid w:val="00162B56"/>
    <w:pPr>
      <w:spacing w:line="180" w:lineRule="exact"/>
    </w:pPr>
    <w:rPr>
      <w:sz w:val="18"/>
    </w:rPr>
  </w:style>
  <w:style w:type="paragraph" w:customStyle="1" w:styleId="BDOBulletedList">
    <w:name w:val="BDO_Bulleted List"/>
    <w:basedOn w:val="BDOBodytext"/>
    <w:uiPriority w:val="9"/>
    <w:qFormat/>
    <w:rsid w:val="005E41BE"/>
    <w:pPr>
      <w:numPr>
        <w:numId w:val="7"/>
      </w:numPr>
      <w:spacing w:after="40"/>
    </w:pPr>
  </w:style>
  <w:style w:type="paragraph" w:customStyle="1" w:styleId="BDOBullet1Red">
    <w:name w:val="BDO_Bullet 1 Red"/>
    <w:basedOn w:val="BDOBulletedList"/>
    <w:uiPriority w:val="99"/>
    <w:rsid w:val="00C16A40"/>
    <w:pPr>
      <w:numPr>
        <w:numId w:val="5"/>
      </w:numPr>
    </w:pPr>
  </w:style>
  <w:style w:type="table" w:customStyle="1" w:styleId="BDOTable">
    <w:name w:val="BDO Table"/>
    <w:basedOn w:val="TableNormal"/>
    <w:uiPriority w:val="99"/>
    <w:qFormat/>
    <w:rsid w:val="00025703"/>
    <w:pPr>
      <w:spacing w:before="60" w:after="120" w:line="280" w:lineRule="atLeast"/>
    </w:pPr>
    <w:rPr>
      <w:color w:val="404040" w:themeColor="text2"/>
      <w:sz w:val="18"/>
    </w:rPr>
    <w:tblPr>
      <w:tblStyleRowBandSize w:val="1"/>
      <w:tblStyleColBandSize w:val="1"/>
      <w:tblCellMar>
        <w:bottom w:w="85" w:type="dxa"/>
      </w:tblCellMar>
    </w:tblPr>
    <w:tcPr>
      <w:shd w:val="clear" w:color="auto" w:fill="E7E7E7" w:themeFill="accent6"/>
    </w:tcPr>
    <w:tblStylePr w:type="firstRow">
      <w:rPr>
        <w:rFonts w:ascii="Yu Mincho" w:hAnsi="Yu Mincho"/>
        <w:b w:val="0"/>
        <w:color w:val="FFFFFF" w:themeColor="background1"/>
        <w:sz w:val="18"/>
      </w:rPr>
      <w:tblPr/>
      <w:tcPr>
        <w:shd w:val="clear" w:color="auto" w:fill="ED1A3B" w:themeFill="background2"/>
      </w:tcPr>
    </w:tblStylePr>
    <w:tblStylePr w:type="band1Horz">
      <w:tblPr/>
      <w:tcPr>
        <w:shd w:val="clear" w:color="auto" w:fill="FFFFFF" w:themeFill="background1"/>
      </w:tcPr>
    </w:tblStylePr>
    <w:tblStylePr w:type="nwCell">
      <w:rPr>
        <w:rFonts w:ascii="Yu Mincho" w:hAnsi="Yu Mincho"/>
        <w:sz w:val="18"/>
      </w:rPr>
    </w:tblStylePr>
  </w:style>
  <w:style w:type="table" w:customStyle="1" w:styleId="BDOTable2">
    <w:name w:val="BDO Table 2"/>
    <w:basedOn w:val="TableNormal"/>
    <w:uiPriority w:val="99"/>
    <w:qFormat/>
    <w:rsid w:val="00025703"/>
    <w:pPr>
      <w:spacing w:before="60" w:after="120" w:line="280" w:lineRule="atLeast"/>
    </w:pPr>
    <w:rPr>
      <w:color w:val="000000"/>
      <w:sz w:val="18"/>
    </w:rPr>
    <w:tblPr>
      <w:tblStyleRowBandSize w:val="1"/>
      <w:tblBorders>
        <w:bottom w:val="single" w:sz="4" w:space="0" w:color="ED1A3B" w:themeColor="background2"/>
        <w:insideH w:val="single" w:sz="4" w:space="0" w:color="ED1A3B" w:themeColor="background2"/>
      </w:tblBorders>
      <w:tblCellMar>
        <w:bottom w:w="85" w:type="dxa"/>
      </w:tblCellMar>
    </w:tblPr>
    <w:tcPr>
      <w:shd w:val="clear" w:color="auto" w:fill="E7E7E7" w:themeFill="accent6"/>
    </w:tcPr>
    <w:tblStylePr w:type="firstRow">
      <w:rPr>
        <w:rFonts w:ascii="Yu Mincho" w:hAnsi="Yu Mincho"/>
        <w:b w:val="0"/>
        <w:color w:val="FFFFFF"/>
        <w:sz w:val="18"/>
      </w:rPr>
      <w:tblPr/>
      <w:tcPr>
        <w:tcBorders>
          <w:bottom w:val="nil"/>
        </w:tcBorders>
        <w:shd w:val="clear" w:color="auto" w:fill="404040" w:themeFill="text2"/>
      </w:tcPr>
    </w:tblStylePr>
    <w:tblStylePr w:type="band1Horz">
      <w:tblPr/>
      <w:tcPr>
        <w:shd w:val="clear" w:color="auto" w:fill="FFFFFF" w:themeFill="background1"/>
      </w:tcPr>
    </w:tblStylePr>
    <w:tblStylePr w:type="nwCell">
      <w:rPr>
        <w:rFonts w:ascii="Yu Mincho" w:hAnsi="Yu Mincho"/>
        <w:sz w:val="18"/>
      </w:rPr>
    </w:tblStylePr>
  </w:style>
  <w:style w:type="table" w:customStyle="1" w:styleId="BDOTable3">
    <w:name w:val="BDO Table 3"/>
    <w:basedOn w:val="TableNormal"/>
    <w:uiPriority w:val="99"/>
    <w:qFormat/>
    <w:rsid w:val="00025703"/>
    <w:pPr>
      <w:spacing w:before="60" w:after="120" w:line="280" w:lineRule="atLeast"/>
    </w:pPr>
    <w:rPr>
      <w:color w:val="000000"/>
      <w:sz w:val="18"/>
    </w:rPr>
    <w:tblPr>
      <w:tblStyleRowBandSize w:val="1"/>
      <w:tblCellMar>
        <w:bottom w:w="85" w:type="dxa"/>
      </w:tblCellMar>
    </w:tblPr>
    <w:tcPr>
      <w:shd w:val="clear" w:color="auto" w:fill="E7E7E7" w:themeFill="accent6"/>
    </w:tcPr>
    <w:tblStylePr w:type="firstRow">
      <w:rPr>
        <w:rFonts w:ascii="Yu Mincho" w:hAnsi="Yu Mincho"/>
        <w:b w:val="0"/>
        <w:color w:val="FFFFFF"/>
        <w:sz w:val="18"/>
      </w:rPr>
      <w:tblPr/>
      <w:tcPr>
        <w:shd w:val="clear" w:color="auto" w:fill="218F8B" w:themeFill="accent1"/>
      </w:tcPr>
    </w:tblStylePr>
    <w:tblStylePr w:type="band1Horz">
      <w:tblPr/>
      <w:tcPr>
        <w:shd w:val="clear" w:color="auto" w:fill="FFFFFF" w:themeFill="background1"/>
      </w:tcPr>
    </w:tblStylePr>
    <w:tblStylePr w:type="band2Horz">
      <w:tblPr/>
      <w:tcPr>
        <w:shd w:val="clear" w:color="auto" w:fill="F4F3F1"/>
      </w:tcPr>
    </w:tblStylePr>
    <w:tblStylePr w:type="nwCell">
      <w:rPr>
        <w:rFonts w:ascii="Yu Mincho" w:hAnsi="Yu Mincho"/>
        <w:sz w:val="18"/>
      </w:rPr>
    </w:tblStylePr>
  </w:style>
  <w:style w:type="paragraph" w:customStyle="1" w:styleId="BDOReportTitle">
    <w:name w:val="BDO_Report Title"/>
    <w:uiPriority w:val="99"/>
    <w:semiHidden/>
    <w:qFormat/>
    <w:rsid w:val="00045446"/>
    <w:pPr>
      <w:framePr w:w="5361" w:h="4502" w:hRule="exact" w:hSpace="181" w:wrap="around" w:vAnchor="page" w:hAnchor="page" w:x="5268" w:y="3669" w:anchorLock="1"/>
      <w:spacing w:before="360"/>
      <w:ind w:left="284"/>
    </w:pPr>
    <w:rPr>
      <w:rFonts w:ascii="Trebuchet MS Bold" w:hAnsi="Trebuchet MS Bold"/>
      <w:b/>
      <w:caps/>
      <w:color w:val="404040" w:themeColor="text2"/>
      <w:sz w:val="30"/>
      <w:lang w:eastAsia="en-US"/>
    </w:rPr>
  </w:style>
  <w:style w:type="paragraph" w:customStyle="1" w:styleId="BDOReportSubtitle">
    <w:name w:val="BDO_Report Subtitle"/>
    <w:uiPriority w:val="99"/>
    <w:semiHidden/>
    <w:qFormat/>
    <w:rsid w:val="000A079D"/>
    <w:pPr>
      <w:framePr w:w="5361" w:h="4502" w:hRule="exact" w:hSpace="181" w:wrap="around" w:vAnchor="page" w:hAnchor="page" w:x="5268" w:y="3669" w:anchorLock="1"/>
      <w:spacing w:after="440"/>
      <w:ind w:left="284"/>
    </w:pPr>
    <w:rPr>
      <w:sz w:val="30"/>
      <w:lang w:eastAsia="en-US"/>
    </w:rPr>
  </w:style>
  <w:style w:type="paragraph" w:customStyle="1" w:styleId="BDOQuote">
    <w:name w:val="BDO Quote"/>
    <w:basedOn w:val="BDONormal"/>
    <w:next w:val="BDOQuote2"/>
    <w:qFormat/>
    <w:rsid w:val="0037794D"/>
    <w:rPr>
      <w:color w:val="02A5E2" w:themeColor="accent2"/>
      <w:sz w:val="28"/>
      <w:szCs w:val="30"/>
      <w:lang w:eastAsia="en-US"/>
    </w:rPr>
  </w:style>
  <w:style w:type="paragraph" w:customStyle="1" w:styleId="BDOQuote2">
    <w:name w:val="BDO Quote 2"/>
    <w:basedOn w:val="BDONormal"/>
    <w:qFormat/>
    <w:rsid w:val="0037794D"/>
    <w:pPr>
      <w:widowControl w:val="0"/>
      <w:autoSpaceDE w:val="0"/>
      <w:autoSpaceDN w:val="0"/>
      <w:adjustRightInd w:val="0"/>
      <w:spacing w:line="241" w:lineRule="atLeast"/>
    </w:pPr>
    <w:rPr>
      <w:caps/>
      <w:color w:val="02A5E2" w:themeColor="accent2"/>
      <w:sz w:val="16"/>
      <w:szCs w:val="28"/>
    </w:rPr>
  </w:style>
  <w:style w:type="character" w:customStyle="1" w:styleId="BDOEmerald">
    <w:name w:val="BDO Emerald"/>
    <w:uiPriority w:val="99"/>
    <w:rsid w:val="0037794D"/>
    <w:rPr>
      <w:i w:val="0"/>
      <w:color w:val="218F8B" w:themeColor="accent1"/>
      <w:lang w:val="en-AU"/>
    </w:rPr>
  </w:style>
  <w:style w:type="character" w:customStyle="1" w:styleId="BDOOcean">
    <w:name w:val="BDO Ocean"/>
    <w:uiPriority w:val="99"/>
    <w:qFormat/>
    <w:rsid w:val="0037794D"/>
    <w:rPr>
      <w:color w:val="02A5E2" w:themeColor="accent2"/>
      <w:lang w:val="en-AU"/>
    </w:rPr>
  </w:style>
  <w:style w:type="paragraph" w:customStyle="1" w:styleId="BDOHeadlineDefault">
    <w:name w:val="BDO_Headline (Default)"/>
    <w:basedOn w:val="BDOReportTitle"/>
    <w:next w:val="BDOBodytext"/>
    <w:uiPriority w:val="99"/>
    <w:rsid w:val="00D0794F"/>
    <w:pPr>
      <w:framePr w:w="5358" w:h="2134" w:hRule="exact" w:wrap="around" w:y="3573"/>
    </w:pPr>
    <w:rPr>
      <w:color w:val="auto"/>
      <w:sz w:val="32"/>
      <w:szCs w:val="32"/>
    </w:rPr>
  </w:style>
  <w:style w:type="paragraph" w:customStyle="1" w:styleId="BDOHeading1">
    <w:name w:val="BDO_Heading 1"/>
    <w:next w:val="BDOBodytext"/>
    <w:uiPriority w:val="4"/>
    <w:qFormat/>
    <w:rsid w:val="00856194"/>
    <w:pPr>
      <w:spacing w:after="240"/>
    </w:pPr>
    <w:rPr>
      <w:rFonts w:cs="Arial"/>
      <w:b/>
      <w:caps/>
      <w:color w:val="ED1A3B"/>
      <w:sz w:val="32"/>
      <w:szCs w:val="24"/>
      <w:lang w:eastAsia="en-US"/>
    </w:rPr>
  </w:style>
  <w:style w:type="paragraph" w:customStyle="1" w:styleId="BDOHeading2">
    <w:name w:val="BDO_Heading 2"/>
    <w:next w:val="BDOBodytext"/>
    <w:uiPriority w:val="4"/>
    <w:qFormat/>
    <w:rsid w:val="002F08A5"/>
    <w:pPr>
      <w:keepNext/>
      <w:spacing w:before="240" w:after="120" w:line="280" w:lineRule="atLeast"/>
      <w:outlineLvl w:val="1"/>
    </w:pPr>
    <w:rPr>
      <w:b/>
      <w:color w:val="ED1A3B"/>
      <w:sz w:val="24"/>
      <w:lang w:eastAsia="en-US"/>
    </w:rPr>
  </w:style>
  <w:style w:type="paragraph" w:customStyle="1" w:styleId="BDOHeading3">
    <w:name w:val="BDO_Heading 3"/>
    <w:next w:val="BDOBodytext"/>
    <w:uiPriority w:val="4"/>
    <w:qFormat/>
    <w:rsid w:val="007B4AC7"/>
    <w:pPr>
      <w:keepNext/>
      <w:spacing w:before="240" w:after="120" w:line="280" w:lineRule="atLeast"/>
      <w:outlineLvl w:val="2"/>
    </w:pPr>
    <w:rPr>
      <w:color w:val="ED1A3B" w:themeColor="background2"/>
      <w:sz w:val="24"/>
      <w:lang w:eastAsia="en-US"/>
    </w:rPr>
  </w:style>
  <w:style w:type="paragraph" w:customStyle="1" w:styleId="BDONumericList0">
    <w:name w:val="BDO_Numeric List"/>
    <w:basedOn w:val="Normal"/>
    <w:uiPriority w:val="9"/>
    <w:qFormat/>
    <w:rsid w:val="005E41BE"/>
    <w:pPr>
      <w:numPr>
        <w:numId w:val="42"/>
      </w:numPr>
      <w:spacing w:after="40" w:line="280" w:lineRule="atLeast"/>
    </w:pPr>
    <w:rPr>
      <w:rFonts w:cs="Arial"/>
    </w:rPr>
  </w:style>
  <w:style w:type="paragraph" w:customStyle="1" w:styleId="BDOAlphaNumericList">
    <w:name w:val="BDO_Alpha Numeric List"/>
    <w:basedOn w:val="BDOBodytext"/>
    <w:uiPriority w:val="99"/>
    <w:rsid w:val="00A02B78"/>
    <w:pPr>
      <w:numPr>
        <w:numId w:val="13"/>
      </w:numPr>
      <w:spacing w:after="40"/>
    </w:pPr>
    <w:rPr>
      <w:rFonts w:cs="Times New Roman"/>
      <w:szCs w:val="24"/>
      <w:lang w:eastAsia="en-GB"/>
    </w:rPr>
  </w:style>
  <w:style w:type="paragraph" w:customStyle="1" w:styleId="BDOTableBullets">
    <w:name w:val="BDO_Table Bullets"/>
    <w:basedOn w:val="BDOBulletedList"/>
    <w:uiPriority w:val="30"/>
    <w:qFormat/>
    <w:rsid w:val="0034551A"/>
    <w:pPr>
      <w:numPr>
        <w:numId w:val="9"/>
      </w:numPr>
    </w:pPr>
    <w:rPr>
      <w:sz w:val="18"/>
      <w:szCs w:val="18"/>
    </w:rPr>
  </w:style>
  <w:style w:type="paragraph" w:customStyle="1" w:styleId="BDOTableHeading">
    <w:name w:val="BDO_Table Heading"/>
    <w:uiPriority w:val="29"/>
    <w:qFormat/>
    <w:rsid w:val="0043767A"/>
    <w:pPr>
      <w:spacing w:before="120" w:after="120"/>
    </w:pPr>
    <w:rPr>
      <w:b/>
      <w:color w:val="FFFFFF" w:themeColor="background1"/>
      <w:sz w:val="18"/>
      <w:szCs w:val="18"/>
      <w:lang w:eastAsia="en-US"/>
    </w:rPr>
  </w:style>
  <w:style w:type="paragraph" w:customStyle="1" w:styleId="BDOTableBody">
    <w:name w:val="BDO_Table Body"/>
    <w:basedOn w:val="BDOBodytext"/>
    <w:uiPriority w:val="30"/>
    <w:qFormat/>
    <w:rsid w:val="008C3474"/>
    <w:pPr>
      <w:spacing w:before="20"/>
    </w:pPr>
    <w:rPr>
      <w:sz w:val="18"/>
      <w:szCs w:val="18"/>
    </w:rPr>
  </w:style>
  <w:style w:type="paragraph" w:customStyle="1" w:styleId="BDOPullQuoteHeading">
    <w:name w:val="BDO_Pull Quote Heading"/>
    <w:qFormat/>
    <w:rsid w:val="00681140"/>
    <w:pPr>
      <w:spacing w:before="80" w:after="120"/>
    </w:pPr>
    <w:rPr>
      <w:rFonts w:cs="Arial"/>
      <w:b/>
      <w:lang w:eastAsia="en-US"/>
    </w:rPr>
  </w:style>
  <w:style w:type="paragraph" w:customStyle="1" w:styleId="BDOPullQuoteText">
    <w:name w:val="BDO_Pull Quote Text"/>
    <w:qFormat/>
    <w:rsid w:val="00681140"/>
    <w:pPr>
      <w:spacing w:before="120" w:after="160" w:line="280" w:lineRule="exact"/>
    </w:pPr>
    <w:rPr>
      <w:rFonts w:cs="Arial"/>
    </w:rPr>
  </w:style>
  <w:style w:type="paragraph" w:customStyle="1" w:styleId="BDOAppendix1">
    <w:name w:val="BDO_Appendix 1"/>
    <w:uiPriority w:val="34"/>
    <w:qFormat/>
    <w:rsid w:val="0037794D"/>
    <w:pPr>
      <w:pageBreakBefore/>
      <w:numPr>
        <w:numId w:val="2"/>
      </w:numPr>
      <w:tabs>
        <w:tab w:val="left" w:pos="1701"/>
      </w:tabs>
    </w:pPr>
    <w:rPr>
      <w:rFonts w:cs="Arial"/>
      <w:color w:val="ED1A3B" w:themeColor="background2"/>
      <w:sz w:val="28"/>
      <w:szCs w:val="28"/>
    </w:rPr>
  </w:style>
  <w:style w:type="paragraph" w:styleId="Header">
    <w:name w:val="header"/>
    <w:basedOn w:val="Normal"/>
    <w:link w:val="HeaderChar"/>
    <w:uiPriority w:val="99"/>
    <w:semiHidden/>
    <w:rsid w:val="002D27B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B9567C"/>
    <w:rPr>
      <w:color w:val="685040"/>
      <w:lang w:eastAsia="en-US"/>
    </w:rPr>
  </w:style>
  <w:style w:type="paragraph" w:styleId="Footer">
    <w:name w:val="footer"/>
    <w:basedOn w:val="Normal"/>
    <w:link w:val="FooterChar"/>
    <w:uiPriority w:val="24"/>
    <w:semiHidden/>
    <w:rsid w:val="00B730B5"/>
    <w:pPr>
      <w:pBdr>
        <w:top w:val="single" w:sz="6" w:space="7" w:color="9D8D85"/>
      </w:pBdr>
      <w:tabs>
        <w:tab w:val="right" w:pos="9356"/>
      </w:tabs>
      <w:jc w:val="right"/>
    </w:pPr>
    <w:rPr>
      <w:rFonts w:cs="Arial"/>
      <w:color w:val="9D8D85"/>
      <w:sz w:val="16"/>
    </w:rPr>
  </w:style>
  <w:style w:type="character" w:customStyle="1" w:styleId="FooterChar">
    <w:name w:val="Footer Char"/>
    <w:basedOn w:val="DefaultParagraphFont"/>
    <w:link w:val="Footer"/>
    <w:uiPriority w:val="24"/>
    <w:semiHidden/>
    <w:rsid w:val="003229FA"/>
    <w:rPr>
      <w:rFonts w:cs="Arial"/>
      <w:color w:val="9D8D85"/>
      <w:sz w:val="16"/>
      <w:lang w:eastAsia="en-US"/>
    </w:rPr>
  </w:style>
  <w:style w:type="paragraph" w:customStyle="1" w:styleId="BDOBullet1Ocean">
    <w:name w:val="BDO_Bullet 1 Ocean"/>
    <w:basedOn w:val="BDOBulletedList"/>
    <w:uiPriority w:val="99"/>
    <w:rsid w:val="00A96726"/>
    <w:pPr>
      <w:numPr>
        <w:numId w:val="6"/>
      </w:numPr>
    </w:pPr>
  </w:style>
  <w:style w:type="paragraph" w:customStyle="1" w:styleId="BDOBullet1Emerald">
    <w:name w:val="BDO_Bullet 1 Emerald"/>
    <w:basedOn w:val="BDOBulletedList"/>
    <w:uiPriority w:val="99"/>
    <w:rsid w:val="00A96726"/>
    <w:pPr>
      <w:numPr>
        <w:numId w:val="8"/>
      </w:numPr>
    </w:pPr>
  </w:style>
  <w:style w:type="numbering" w:customStyle="1" w:styleId="BDONumericRed">
    <w:name w:val="BDO Numeric Red"/>
    <w:uiPriority w:val="99"/>
    <w:rsid w:val="007B4AC7"/>
    <w:pPr>
      <w:numPr>
        <w:numId w:val="34"/>
      </w:numPr>
    </w:pPr>
  </w:style>
  <w:style w:type="paragraph" w:customStyle="1" w:styleId="BDONumericListEmerald">
    <w:name w:val="BDO_Numeric List Emerald"/>
    <w:basedOn w:val="BDONumericList0"/>
    <w:uiPriority w:val="99"/>
    <w:rsid w:val="00EE1AAC"/>
    <w:pPr>
      <w:numPr>
        <w:numId w:val="41"/>
      </w:numPr>
      <w:jc w:val="left"/>
    </w:pPr>
    <w:rPr>
      <w:lang w:eastAsia="en-AU"/>
    </w:rPr>
  </w:style>
  <w:style w:type="numbering" w:customStyle="1" w:styleId="BDONumericList">
    <w:name w:val="BDO Numeric List"/>
    <w:uiPriority w:val="99"/>
    <w:rsid w:val="0029658B"/>
    <w:pPr>
      <w:numPr>
        <w:numId w:val="3"/>
      </w:numPr>
    </w:pPr>
  </w:style>
  <w:style w:type="paragraph" w:customStyle="1" w:styleId="BDONumericListOcean">
    <w:name w:val="BDO_Numeric List Ocean"/>
    <w:basedOn w:val="BDONumericList0"/>
    <w:uiPriority w:val="99"/>
    <w:rsid w:val="00EE1AAC"/>
    <w:pPr>
      <w:numPr>
        <w:numId w:val="35"/>
      </w:numPr>
      <w:jc w:val="left"/>
    </w:pPr>
    <w:rPr>
      <w:lang w:eastAsia="en-AU"/>
    </w:rPr>
  </w:style>
  <w:style w:type="numbering" w:customStyle="1" w:styleId="BDONumericEmerald">
    <w:name w:val="BDO Numeric Emerald"/>
    <w:uiPriority w:val="99"/>
    <w:rsid w:val="005D3CF1"/>
    <w:pPr>
      <w:numPr>
        <w:numId w:val="36"/>
      </w:numPr>
    </w:pPr>
  </w:style>
  <w:style w:type="paragraph" w:customStyle="1" w:styleId="BDOHeadlineEmerald">
    <w:name w:val="BDO_Headline Emerald"/>
    <w:basedOn w:val="BDOHeadlineDefault"/>
    <w:next w:val="BDOBodytext"/>
    <w:uiPriority w:val="99"/>
    <w:rsid w:val="00E21436"/>
    <w:pPr>
      <w:framePr w:wrap="around"/>
    </w:pPr>
    <w:rPr>
      <w:color w:val="218F8B" w:themeColor="accent1"/>
    </w:rPr>
  </w:style>
  <w:style w:type="paragraph" w:customStyle="1" w:styleId="BDOHeadlineOcean">
    <w:name w:val="BDO_Headline Ocean"/>
    <w:basedOn w:val="BDOHeadlineDefault"/>
    <w:uiPriority w:val="99"/>
    <w:rsid w:val="00E21436"/>
    <w:pPr>
      <w:framePr w:wrap="around"/>
    </w:pPr>
    <w:rPr>
      <w:color w:val="02A5E2" w:themeColor="accent2"/>
    </w:rPr>
  </w:style>
  <w:style w:type="paragraph" w:customStyle="1" w:styleId="BDONumericListRed">
    <w:name w:val="BDO_Numeric List Red"/>
    <w:basedOn w:val="BDONumericList0"/>
    <w:uiPriority w:val="99"/>
    <w:rsid w:val="00EE1AAC"/>
    <w:pPr>
      <w:numPr>
        <w:numId w:val="34"/>
      </w:numPr>
      <w:jc w:val="left"/>
    </w:pPr>
    <w:rPr>
      <w:lang w:eastAsia="en-AU"/>
    </w:rPr>
  </w:style>
  <w:style w:type="paragraph" w:customStyle="1" w:styleId="BDOAlphaNumericListRed">
    <w:name w:val="BDO_Alpha Numeric List Red"/>
    <w:basedOn w:val="BDOAlphaNumericList"/>
    <w:uiPriority w:val="99"/>
    <w:rsid w:val="00D07A22"/>
    <w:pPr>
      <w:numPr>
        <w:numId w:val="10"/>
      </w:numPr>
    </w:pPr>
  </w:style>
  <w:style w:type="paragraph" w:customStyle="1" w:styleId="BDOAlphaNumericListOcean">
    <w:name w:val="BDO_Alpha Numeric List Ocean"/>
    <w:basedOn w:val="BDOAlphaNumericList"/>
    <w:uiPriority w:val="99"/>
    <w:rsid w:val="00D07A22"/>
    <w:pPr>
      <w:numPr>
        <w:numId w:val="11"/>
      </w:numPr>
    </w:pPr>
  </w:style>
  <w:style w:type="paragraph" w:customStyle="1" w:styleId="BDOAlphaNumericListEmerald">
    <w:name w:val="BDO_Alpha Numeric List Emerald"/>
    <w:basedOn w:val="BDOAlphaNumericList"/>
    <w:uiPriority w:val="99"/>
    <w:rsid w:val="000E7AE4"/>
    <w:pPr>
      <w:numPr>
        <w:numId w:val="12"/>
      </w:numPr>
    </w:pPr>
  </w:style>
  <w:style w:type="paragraph" w:styleId="Bibliography">
    <w:name w:val="Bibliography"/>
    <w:basedOn w:val="Normal"/>
    <w:next w:val="Normal"/>
    <w:uiPriority w:val="37"/>
    <w:semiHidden/>
    <w:unhideWhenUsed/>
    <w:rsid w:val="00D10500"/>
  </w:style>
  <w:style w:type="paragraph" w:styleId="BlockText">
    <w:name w:val="Block Text"/>
    <w:basedOn w:val="Normal"/>
    <w:uiPriority w:val="99"/>
    <w:semiHidden/>
    <w:unhideWhenUsed/>
    <w:rsid w:val="00D10500"/>
    <w:pPr>
      <w:pBdr>
        <w:top w:val="single" w:sz="2" w:space="10" w:color="218F8B" w:themeColor="accent1"/>
        <w:left w:val="single" w:sz="2" w:space="10" w:color="218F8B" w:themeColor="accent1"/>
        <w:bottom w:val="single" w:sz="2" w:space="10" w:color="218F8B" w:themeColor="accent1"/>
        <w:right w:val="single" w:sz="2" w:space="10" w:color="218F8B" w:themeColor="accent1"/>
      </w:pBdr>
      <w:ind w:left="1152" w:right="1152"/>
    </w:pPr>
    <w:rPr>
      <w:rFonts w:asciiTheme="minorHAnsi" w:eastAsiaTheme="minorEastAsia" w:hAnsiTheme="minorHAnsi" w:cstheme="minorBidi"/>
      <w:i/>
      <w:iCs/>
      <w:color w:val="218F8B" w:themeColor="accent1"/>
    </w:rPr>
  </w:style>
  <w:style w:type="paragraph" w:styleId="BodyText">
    <w:name w:val="Body Text"/>
    <w:basedOn w:val="Normal"/>
    <w:link w:val="BodyTextChar"/>
    <w:uiPriority w:val="99"/>
    <w:semiHidden/>
    <w:unhideWhenUsed/>
    <w:rsid w:val="00D10500"/>
    <w:pPr>
      <w:spacing w:after="120"/>
    </w:pPr>
  </w:style>
  <w:style w:type="character" w:customStyle="1" w:styleId="BodyTextChar">
    <w:name w:val="Body Text Char"/>
    <w:basedOn w:val="DefaultParagraphFont"/>
    <w:link w:val="BodyText"/>
    <w:uiPriority w:val="99"/>
    <w:semiHidden/>
    <w:rsid w:val="00D10500"/>
    <w:rPr>
      <w:color w:val="000000"/>
      <w:lang w:eastAsia="en-US"/>
    </w:rPr>
  </w:style>
  <w:style w:type="paragraph" w:styleId="BodyText2">
    <w:name w:val="Body Text 2"/>
    <w:basedOn w:val="Normal"/>
    <w:link w:val="BodyText2Char"/>
    <w:uiPriority w:val="99"/>
    <w:semiHidden/>
    <w:unhideWhenUsed/>
    <w:rsid w:val="00D10500"/>
    <w:pPr>
      <w:spacing w:after="120"/>
    </w:pPr>
  </w:style>
  <w:style w:type="character" w:customStyle="1" w:styleId="BodyText2Char">
    <w:name w:val="Body Text 2 Char"/>
    <w:basedOn w:val="DefaultParagraphFont"/>
    <w:link w:val="BodyText2"/>
    <w:uiPriority w:val="99"/>
    <w:semiHidden/>
    <w:rsid w:val="00D10500"/>
    <w:rPr>
      <w:color w:val="000000"/>
      <w:lang w:eastAsia="en-US"/>
    </w:rPr>
  </w:style>
  <w:style w:type="paragraph" w:styleId="BodyText3">
    <w:name w:val="Body Text 3"/>
    <w:basedOn w:val="Normal"/>
    <w:link w:val="BodyText3Char"/>
    <w:uiPriority w:val="99"/>
    <w:semiHidden/>
    <w:unhideWhenUsed/>
    <w:rsid w:val="00D10500"/>
    <w:pPr>
      <w:spacing w:after="120"/>
    </w:pPr>
    <w:rPr>
      <w:sz w:val="16"/>
      <w:szCs w:val="16"/>
    </w:rPr>
  </w:style>
  <w:style w:type="character" w:customStyle="1" w:styleId="BodyText3Char">
    <w:name w:val="Body Text 3 Char"/>
    <w:basedOn w:val="DefaultParagraphFont"/>
    <w:link w:val="BodyText3"/>
    <w:uiPriority w:val="99"/>
    <w:semiHidden/>
    <w:rsid w:val="00D10500"/>
    <w:rPr>
      <w:color w:val="000000"/>
      <w:sz w:val="16"/>
      <w:szCs w:val="16"/>
      <w:lang w:eastAsia="en-US"/>
    </w:rPr>
  </w:style>
  <w:style w:type="paragraph" w:styleId="BodyTextFirstIndent">
    <w:name w:val="Body Text First Indent"/>
    <w:basedOn w:val="BodyText"/>
    <w:link w:val="BodyTextFirstIndentChar"/>
    <w:uiPriority w:val="99"/>
    <w:semiHidden/>
    <w:unhideWhenUsed/>
    <w:rsid w:val="00D10500"/>
    <w:pPr>
      <w:spacing w:after="0"/>
      <w:ind w:firstLine="360"/>
    </w:pPr>
  </w:style>
  <w:style w:type="character" w:customStyle="1" w:styleId="BodyTextFirstIndentChar">
    <w:name w:val="Body Text First Indent Char"/>
    <w:basedOn w:val="BodyTextChar"/>
    <w:link w:val="BodyTextFirstIndent"/>
    <w:uiPriority w:val="99"/>
    <w:semiHidden/>
    <w:rsid w:val="00D10500"/>
    <w:rPr>
      <w:color w:val="000000"/>
      <w:lang w:eastAsia="en-US"/>
    </w:rPr>
  </w:style>
  <w:style w:type="paragraph" w:styleId="BodyTextIndent">
    <w:name w:val="Body Text Indent"/>
    <w:basedOn w:val="Normal"/>
    <w:link w:val="BodyTextIndentChar"/>
    <w:uiPriority w:val="99"/>
    <w:semiHidden/>
    <w:unhideWhenUsed/>
    <w:rsid w:val="00D10500"/>
    <w:pPr>
      <w:spacing w:after="120"/>
      <w:ind w:left="283"/>
    </w:pPr>
  </w:style>
  <w:style w:type="character" w:customStyle="1" w:styleId="BodyTextIndentChar">
    <w:name w:val="Body Text Indent Char"/>
    <w:basedOn w:val="DefaultParagraphFont"/>
    <w:link w:val="BodyTextIndent"/>
    <w:uiPriority w:val="99"/>
    <w:semiHidden/>
    <w:rsid w:val="00D10500"/>
    <w:rPr>
      <w:color w:val="000000"/>
      <w:lang w:eastAsia="en-US"/>
    </w:rPr>
  </w:style>
  <w:style w:type="paragraph" w:styleId="BodyTextFirstIndent2">
    <w:name w:val="Body Text First Indent 2"/>
    <w:basedOn w:val="BodyTextIndent"/>
    <w:link w:val="BodyTextFirstIndent2Char"/>
    <w:uiPriority w:val="99"/>
    <w:semiHidden/>
    <w:unhideWhenUsed/>
    <w:rsid w:val="00D10500"/>
    <w:pPr>
      <w:spacing w:after="0"/>
      <w:ind w:left="360" w:firstLine="360"/>
    </w:pPr>
  </w:style>
  <w:style w:type="character" w:customStyle="1" w:styleId="BodyTextFirstIndent2Char">
    <w:name w:val="Body Text First Indent 2 Char"/>
    <w:basedOn w:val="BodyTextIndentChar"/>
    <w:link w:val="BodyTextFirstIndent2"/>
    <w:uiPriority w:val="99"/>
    <w:semiHidden/>
    <w:rsid w:val="00D10500"/>
    <w:rPr>
      <w:color w:val="000000"/>
      <w:lang w:eastAsia="en-US"/>
    </w:rPr>
  </w:style>
  <w:style w:type="paragraph" w:styleId="BodyTextIndent2">
    <w:name w:val="Body Text Indent 2"/>
    <w:basedOn w:val="Normal"/>
    <w:link w:val="BodyTextIndent2Char"/>
    <w:uiPriority w:val="99"/>
    <w:semiHidden/>
    <w:unhideWhenUsed/>
    <w:rsid w:val="00D10500"/>
    <w:pPr>
      <w:spacing w:after="120"/>
      <w:ind w:left="283"/>
    </w:pPr>
  </w:style>
  <w:style w:type="character" w:customStyle="1" w:styleId="BodyTextIndent2Char">
    <w:name w:val="Body Text Indent 2 Char"/>
    <w:basedOn w:val="DefaultParagraphFont"/>
    <w:link w:val="BodyTextIndent2"/>
    <w:uiPriority w:val="99"/>
    <w:semiHidden/>
    <w:rsid w:val="00D10500"/>
    <w:rPr>
      <w:color w:val="000000"/>
      <w:lang w:eastAsia="en-US"/>
    </w:rPr>
  </w:style>
  <w:style w:type="paragraph" w:styleId="BodyTextIndent3">
    <w:name w:val="Body Text Indent 3"/>
    <w:basedOn w:val="Normal"/>
    <w:link w:val="BodyTextIndent3Char"/>
    <w:uiPriority w:val="99"/>
    <w:semiHidden/>
    <w:unhideWhenUsed/>
    <w:rsid w:val="00D105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10500"/>
    <w:rPr>
      <w:color w:val="000000"/>
      <w:sz w:val="16"/>
      <w:szCs w:val="16"/>
      <w:lang w:eastAsia="en-US"/>
    </w:rPr>
  </w:style>
  <w:style w:type="character" w:styleId="BookTitle">
    <w:name w:val="Book Title"/>
    <w:basedOn w:val="DefaultParagraphFont"/>
    <w:uiPriority w:val="33"/>
    <w:semiHidden/>
    <w:qFormat/>
    <w:rsid w:val="00D10500"/>
    <w:rPr>
      <w:b/>
      <w:bCs/>
      <w:smallCaps/>
      <w:spacing w:val="5"/>
      <w:lang w:val="en-AU"/>
    </w:rPr>
  </w:style>
  <w:style w:type="paragraph" w:styleId="Caption">
    <w:name w:val="caption"/>
    <w:basedOn w:val="Normal"/>
    <w:next w:val="Normal"/>
    <w:semiHidden/>
    <w:unhideWhenUsed/>
    <w:qFormat/>
    <w:locked/>
    <w:rsid w:val="00D10500"/>
    <w:pPr>
      <w:spacing w:after="200" w:line="240" w:lineRule="auto"/>
    </w:pPr>
    <w:rPr>
      <w:b/>
      <w:bCs/>
      <w:color w:val="218F8B" w:themeColor="accent1"/>
      <w:sz w:val="18"/>
      <w:szCs w:val="18"/>
    </w:rPr>
  </w:style>
  <w:style w:type="paragraph" w:styleId="Closing">
    <w:name w:val="Closing"/>
    <w:basedOn w:val="Normal"/>
    <w:link w:val="ClosingChar"/>
    <w:uiPriority w:val="99"/>
    <w:semiHidden/>
    <w:unhideWhenUsed/>
    <w:rsid w:val="00D10500"/>
    <w:pPr>
      <w:spacing w:line="240" w:lineRule="auto"/>
      <w:ind w:left="4252"/>
    </w:pPr>
  </w:style>
  <w:style w:type="character" w:customStyle="1" w:styleId="ClosingChar">
    <w:name w:val="Closing Char"/>
    <w:basedOn w:val="DefaultParagraphFont"/>
    <w:link w:val="Closing"/>
    <w:uiPriority w:val="99"/>
    <w:semiHidden/>
    <w:rsid w:val="00D10500"/>
    <w:rPr>
      <w:color w:val="000000"/>
      <w:lang w:eastAsia="en-US"/>
    </w:rPr>
  </w:style>
  <w:style w:type="table" w:styleId="TableGridLight">
    <w:name w:val="Grid Table Light"/>
    <w:basedOn w:val="TableNormal"/>
    <w:uiPriority w:val="40"/>
    <w:rsid w:val="00CB26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ColorfulGrid-Accent1">
    <w:name w:val="Colorful Grid Accent 1"/>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C8F2F0" w:themeFill="accent1" w:themeFillTint="33"/>
    </w:tcPr>
    <w:tblStylePr w:type="firstRow">
      <w:rPr>
        <w:b/>
        <w:bCs/>
      </w:rPr>
      <w:tblPr/>
      <w:tcPr>
        <w:shd w:val="clear" w:color="auto" w:fill="92E6E2" w:themeFill="accent1" w:themeFillTint="66"/>
      </w:tcPr>
    </w:tblStylePr>
    <w:tblStylePr w:type="lastRow">
      <w:rPr>
        <w:b/>
        <w:bCs/>
        <w:color w:val="000000" w:themeColor="text1"/>
      </w:rPr>
      <w:tblPr/>
      <w:tcPr>
        <w:shd w:val="clear" w:color="auto" w:fill="92E6E2" w:themeFill="accent1" w:themeFillTint="66"/>
      </w:tcPr>
    </w:tblStylePr>
    <w:tblStylePr w:type="firstCol">
      <w:rPr>
        <w:color w:val="FFFFFF" w:themeColor="background1"/>
      </w:rPr>
      <w:tblPr/>
      <w:tcPr>
        <w:shd w:val="clear" w:color="auto" w:fill="186A67" w:themeFill="accent1" w:themeFillShade="BF"/>
      </w:tcPr>
    </w:tblStylePr>
    <w:tblStylePr w:type="lastCol">
      <w:rPr>
        <w:color w:val="FFFFFF" w:themeColor="background1"/>
      </w:rPr>
      <w:tblPr/>
      <w:tcPr>
        <w:shd w:val="clear" w:color="auto" w:fill="186A67" w:themeFill="accent1" w:themeFillShade="BF"/>
      </w:tcPr>
    </w:tblStylePr>
    <w:tblStylePr w:type="band1Vert">
      <w:tblPr/>
      <w:tcPr>
        <w:shd w:val="clear" w:color="auto" w:fill="77DFDB" w:themeFill="accent1" w:themeFillTint="7F"/>
      </w:tcPr>
    </w:tblStylePr>
    <w:tblStylePr w:type="band1Horz">
      <w:tblPr/>
      <w:tcPr>
        <w:shd w:val="clear" w:color="auto" w:fill="77DFDB" w:themeFill="accent1" w:themeFillTint="7F"/>
      </w:tcPr>
    </w:tblStylePr>
  </w:style>
  <w:style w:type="table" w:styleId="ColorfulGrid-Accent2">
    <w:name w:val="Colorful Grid Accent 2"/>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C6EFFE" w:themeFill="accent2" w:themeFillTint="33"/>
    </w:tcPr>
    <w:tblStylePr w:type="firstRow">
      <w:rPr>
        <w:b/>
        <w:bCs/>
      </w:rPr>
      <w:tblPr/>
      <w:tcPr>
        <w:shd w:val="clear" w:color="auto" w:fill="8EDFFE" w:themeFill="accent2" w:themeFillTint="66"/>
      </w:tcPr>
    </w:tblStylePr>
    <w:tblStylePr w:type="lastRow">
      <w:rPr>
        <w:b/>
        <w:bCs/>
        <w:color w:val="000000" w:themeColor="text1"/>
      </w:rPr>
      <w:tblPr/>
      <w:tcPr>
        <w:shd w:val="clear" w:color="auto" w:fill="8EDFFE" w:themeFill="accent2" w:themeFillTint="66"/>
      </w:tcPr>
    </w:tblStylePr>
    <w:tblStylePr w:type="firstCol">
      <w:rPr>
        <w:color w:val="FFFFFF" w:themeColor="background1"/>
      </w:rPr>
      <w:tblPr/>
      <w:tcPr>
        <w:shd w:val="clear" w:color="auto" w:fill="017BA9" w:themeFill="accent2" w:themeFillShade="BF"/>
      </w:tcPr>
    </w:tblStylePr>
    <w:tblStylePr w:type="lastCol">
      <w:rPr>
        <w:color w:val="FFFFFF" w:themeColor="background1"/>
      </w:rPr>
      <w:tblPr/>
      <w:tcPr>
        <w:shd w:val="clear" w:color="auto" w:fill="017BA9" w:themeFill="accent2" w:themeFillShade="BF"/>
      </w:tcPr>
    </w:tblStylePr>
    <w:tblStylePr w:type="band1Vert">
      <w:tblPr/>
      <w:tcPr>
        <w:shd w:val="clear" w:color="auto" w:fill="73D7FD" w:themeFill="accent2" w:themeFillTint="7F"/>
      </w:tcPr>
    </w:tblStylePr>
    <w:tblStylePr w:type="band1Horz">
      <w:tblPr/>
      <w:tcPr>
        <w:shd w:val="clear" w:color="auto" w:fill="73D7FD" w:themeFill="accent2" w:themeFillTint="7F"/>
      </w:tcPr>
    </w:tblStylePr>
  </w:style>
  <w:style w:type="table" w:styleId="ColorfulGrid-Accent3">
    <w:name w:val="Colorful Grid Accent 3"/>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F8E6D7" w:themeFill="accent3" w:themeFillTint="33"/>
    </w:tcPr>
    <w:tblStylePr w:type="firstRow">
      <w:rPr>
        <w:b/>
        <w:bCs/>
      </w:rPr>
      <w:tblPr/>
      <w:tcPr>
        <w:shd w:val="clear" w:color="auto" w:fill="F2CEAF" w:themeFill="accent3" w:themeFillTint="66"/>
      </w:tcPr>
    </w:tblStylePr>
    <w:tblStylePr w:type="lastRow">
      <w:rPr>
        <w:b/>
        <w:bCs/>
        <w:color w:val="000000" w:themeColor="text1"/>
      </w:rPr>
      <w:tblPr/>
      <w:tcPr>
        <w:shd w:val="clear" w:color="auto" w:fill="F2CEAF" w:themeFill="accent3" w:themeFillTint="66"/>
      </w:tcPr>
    </w:tblStylePr>
    <w:tblStylePr w:type="firstCol">
      <w:rPr>
        <w:color w:val="FFFFFF" w:themeColor="background1"/>
      </w:rPr>
      <w:tblPr/>
      <w:tcPr>
        <w:shd w:val="clear" w:color="auto" w:fill="B4631D" w:themeFill="accent3" w:themeFillShade="BF"/>
      </w:tcPr>
    </w:tblStylePr>
    <w:tblStylePr w:type="lastCol">
      <w:rPr>
        <w:color w:val="FFFFFF" w:themeColor="background1"/>
      </w:rPr>
      <w:tblPr/>
      <w:tcPr>
        <w:shd w:val="clear" w:color="auto" w:fill="B4631D" w:themeFill="accent3" w:themeFillShade="BF"/>
      </w:tcPr>
    </w:tblStylePr>
    <w:tblStylePr w:type="band1Vert">
      <w:tblPr/>
      <w:tcPr>
        <w:shd w:val="clear" w:color="auto" w:fill="EFC29C" w:themeFill="accent3" w:themeFillTint="7F"/>
      </w:tcPr>
    </w:tblStylePr>
    <w:tblStylePr w:type="band1Horz">
      <w:tblPr/>
      <w:tcPr>
        <w:shd w:val="clear" w:color="auto" w:fill="EFC29C" w:themeFill="accent3" w:themeFillTint="7F"/>
      </w:tcPr>
    </w:tblStylePr>
  </w:style>
  <w:style w:type="table" w:styleId="ColorfulGrid-Accent4">
    <w:name w:val="Colorful Grid Accent 4"/>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FFB7CC" w:themeFill="accent4" w:themeFillTint="33"/>
    </w:tcPr>
    <w:tblStylePr w:type="firstRow">
      <w:rPr>
        <w:b/>
        <w:bCs/>
      </w:rPr>
      <w:tblPr/>
      <w:tcPr>
        <w:shd w:val="clear" w:color="auto" w:fill="FF6F9A" w:themeFill="accent4" w:themeFillTint="66"/>
      </w:tcPr>
    </w:tblStylePr>
    <w:tblStylePr w:type="lastRow">
      <w:rPr>
        <w:b/>
        <w:bCs/>
        <w:color w:val="000000" w:themeColor="text1"/>
      </w:rPr>
      <w:tblPr/>
      <w:tcPr>
        <w:shd w:val="clear" w:color="auto" w:fill="FF6F9A" w:themeFill="accent4" w:themeFillTint="66"/>
      </w:tcPr>
    </w:tblStylePr>
    <w:tblStylePr w:type="firstCol">
      <w:rPr>
        <w:color w:val="FFFFFF" w:themeColor="background1"/>
      </w:rPr>
      <w:tblPr/>
      <w:tcPr>
        <w:shd w:val="clear" w:color="auto" w:fill="710022" w:themeFill="accent4" w:themeFillShade="BF"/>
      </w:tcPr>
    </w:tblStylePr>
    <w:tblStylePr w:type="lastCol">
      <w:rPr>
        <w:color w:val="FFFFFF" w:themeColor="background1"/>
      </w:rPr>
      <w:tblPr/>
      <w:tcPr>
        <w:shd w:val="clear" w:color="auto" w:fill="710022" w:themeFill="accent4" w:themeFillShade="BF"/>
      </w:tcPr>
    </w:tblStylePr>
    <w:tblStylePr w:type="band1Vert">
      <w:tblPr/>
      <w:tcPr>
        <w:shd w:val="clear" w:color="auto" w:fill="FF4C82" w:themeFill="accent4" w:themeFillTint="7F"/>
      </w:tcPr>
    </w:tblStylePr>
    <w:tblStylePr w:type="band1Horz">
      <w:tblPr/>
      <w:tcPr>
        <w:shd w:val="clear" w:color="auto" w:fill="FF4C82" w:themeFill="accent4" w:themeFillTint="7F"/>
      </w:tcPr>
    </w:tblStylePr>
  </w:style>
  <w:style w:type="table" w:styleId="ColorfulGrid-Accent5">
    <w:name w:val="Colorful Grid Accent 5"/>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DFE4E9" w:themeFill="accent5" w:themeFillTint="33"/>
    </w:tcPr>
    <w:tblStylePr w:type="firstRow">
      <w:rPr>
        <w:b/>
        <w:bCs/>
      </w:rPr>
      <w:tblPr/>
      <w:tcPr>
        <w:shd w:val="clear" w:color="auto" w:fill="C0CAD3" w:themeFill="accent5" w:themeFillTint="66"/>
      </w:tcPr>
    </w:tblStylePr>
    <w:tblStylePr w:type="lastRow">
      <w:rPr>
        <w:b/>
        <w:bCs/>
        <w:color w:val="000000" w:themeColor="text1"/>
      </w:rPr>
      <w:tblPr/>
      <w:tcPr>
        <w:shd w:val="clear" w:color="auto" w:fill="C0CAD3" w:themeFill="accent5" w:themeFillTint="66"/>
      </w:tcPr>
    </w:tblStylePr>
    <w:tblStylePr w:type="firstCol">
      <w:rPr>
        <w:color w:val="FFFFFF" w:themeColor="background1"/>
      </w:rPr>
      <w:tblPr/>
      <w:tcPr>
        <w:shd w:val="clear" w:color="auto" w:fill="4B5C6C" w:themeFill="accent5" w:themeFillShade="BF"/>
      </w:tcPr>
    </w:tblStylePr>
    <w:tblStylePr w:type="lastCol">
      <w:rPr>
        <w:color w:val="FFFFFF" w:themeColor="background1"/>
      </w:rPr>
      <w:tblPr/>
      <w:tcPr>
        <w:shd w:val="clear" w:color="auto" w:fill="4B5C6C" w:themeFill="accent5" w:themeFillShade="BF"/>
      </w:tcPr>
    </w:tblStylePr>
    <w:tblStylePr w:type="band1Vert">
      <w:tblPr/>
      <w:tcPr>
        <w:shd w:val="clear" w:color="auto" w:fill="B1BDC9" w:themeFill="accent5" w:themeFillTint="7F"/>
      </w:tcPr>
    </w:tblStylePr>
    <w:tblStylePr w:type="band1Horz">
      <w:tblPr/>
      <w:tcPr>
        <w:shd w:val="clear" w:color="auto" w:fill="B1BDC9" w:themeFill="accent5" w:themeFillTint="7F"/>
      </w:tcPr>
    </w:tblStylePr>
  </w:style>
  <w:style w:type="table" w:styleId="ColorfulGrid-Accent6">
    <w:name w:val="Colorful Grid Accent 6"/>
    <w:basedOn w:val="TableNormal"/>
    <w:uiPriority w:val="73"/>
    <w:semiHidden/>
    <w:locked/>
    <w:rsid w:val="00D10500"/>
    <w:rPr>
      <w:color w:val="000000" w:themeColor="text1"/>
    </w:rPr>
    <w:tblPr>
      <w:tblStyleRowBandSize w:val="1"/>
      <w:tblStyleColBandSize w:val="1"/>
      <w:tblBorders>
        <w:insideH w:val="single" w:sz="4" w:space="0" w:color="FFFFFF" w:themeColor="background1"/>
      </w:tblBorders>
    </w:tblPr>
    <w:tcPr>
      <w:shd w:val="clear" w:color="auto" w:fill="FAFAFA" w:themeFill="accent6" w:themeFillTint="33"/>
    </w:tcPr>
    <w:tblStylePr w:type="firstRow">
      <w:rPr>
        <w:b/>
        <w:bCs/>
      </w:rPr>
      <w:tblPr/>
      <w:tcPr>
        <w:shd w:val="clear" w:color="auto" w:fill="F5F5F5" w:themeFill="accent6" w:themeFillTint="66"/>
      </w:tcPr>
    </w:tblStylePr>
    <w:tblStylePr w:type="lastRow">
      <w:rPr>
        <w:b/>
        <w:bCs/>
        <w:color w:val="000000" w:themeColor="text1"/>
      </w:rPr>
      <w:tblPr/>
      <w:tcPr>
        <w:shd w:val="clear" w:color="auto" w:fill="F5F5F5" w:themeFill="accent6" w:themeFillTint="66"/>
      </w:tcPr>
    </w:tblStylePr>
    <w:tblStylePr w:type="firstCol">
      <w:rPr>
        <w:color w:val="FFFFFF" w:themeColor="background1"/>
      </w:rPr>
      <w:tblPr/>
      <w:tcPr>
        <w:shd w:val="clear" w:color="auto" w:fill="ADADAD" w:themeFill="accent6" w:themeFillShade="BF"/>
      </w:tcPr>
    </w:tblStylePr>
    <w:tblStylePr w:type="lastCol">
      <w:rPr>
        <w:color w:val="FFFFFF" w:themeColor="background1"/>
      </w:rPr>
      <w:tblPr/>
      <w:tcPr>
        <w:shd w:val="clear" w:color="auto" w:fill="ADADAD" w:themeFill="accent6" w:themeFillShade="BF"/>
      </w:tcPr>
    </w:tblStylePr>
    <w:tblStylePr w:type="band1Vert">
      <w:tblPr/>
      <w:tcPr>
        <w:shd w:val="clear" w:color="auto" w:fill="F3F3F3" w:themeFill="accent6" w:themeFillTint="7F"/>
      </w:tcPr>
    </w:tblStylePr>
    <w:tblStylePr w:type="band1Horz">
      <w:tblPr/>
      <w:tcPr>
        <w:shd w:val="clear" w:color="auto" w:fill="F3F3F3" w:themeFill="accent6" w:themeFillTint="7F"/>
      </w:tcPr>
    </w:tblStylePr>
  </w:style>
  <w:style w:type="table" w:styleId="ColorfulList-Accent1">
    <w:name w:val="Colorful List Accent 1"/>
    <w:basedOn w:val="TableNormal"/>
    <w:uiPriority w:val="72"/>
    <w:semiHidden/>
    <w:locked/>
    <w:rsid w:val="00D10500"/>
    <w:rPr>
      <w:color w:val="000000" w:themeColor="text1"/>
    </w:rPr>
    <w:tblPr>
      <w:tblStyleRowBandSize w:val="1"/>
      <w:tblStyleColBandSize w:val="1"/>
    </w:tblPr>
    <w:tcPr>
      <w:shd w:val="clear" w:color="auto" w:fill="E4F8F8" w:themeFill="accent1" w:themeFillTint="19"/>
    </w:tcPr>
    <w:tblStylePr w:type="firstRow">
      <w:rPr>
        <w:b/>
        <w:bCs/>
        <w:color w:val="FFFFFF" w:themeColor="background1"/>
      </w:rPr>
      <w:tblPr/>
      <w:tcPr>
        <w:tcBorders>
          <w:bottom w:val="single" w:sz="12" w:space="0" w:color="FFFFFF" w:themeColor="background1"/>
        </w:tcBorders>
        <w:shd w:val="clear" w:color="auto" w:fill="0183B4" w:themeFill="accent2" w:themeFillShade="CC"/>
      </w:tcPr>
    </w:tblStylePr>
    <w:tblStylePr w:type="lastRow">
      <w:rPr>
        <w:b/>
        <w:bCs/>
        <w:color w:val="0183B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BEFED" w:themeFill="accent1" w:themeFillTint="3F"/>
      </w:tcPr>
    </w:tblStylePr>
    <w:tblStylePr w:type="band1Horz">
      <w:tblPr/>
      <w:tcPr>
        <w:shd w:val="clear" w:color="auto" w:fill="C8F2F0" w:themeFill="accent1" w:themeFillTint="33"/>
      </w:tcPr>
    </w:tblStylePr>
  </w:style>
  <w:style w:type="table" w:styleId="ColorfulList-Accent2">
    <w:name w:val="Colorful List Accent 2"/>
    <w:basedOn w:val="TableNormal"/>
    <w:uiPriority w:val="72"/>
    <w:semiHidden/>
    <w:locked/>
    <w:rsid w:val="00D10500"/>
    <w:rPr>
      <w:color w:val="000000" w:themeColor="text1"/>
    </w:rPr>
    <w:tblPr>
      <w:tblStyleRowBandSize w:val="1"/>
      <w:tblStyleColBandSize w:val="1"/>
    </w:tblPr>
    <w:tcPr>
      <w:shd w:val="clear" w:color="auto" w:fill="E3F7FE" w:themeFill="accent2" w:themeFillTint="19"/>
    </w:tcPr>
    <w:tblStylePr w:type="firstRow">
      <w:rPr>
        <w:b/>
        <w:bCs/>
        <w:color w:val="FFFFFF" w:themeColor="background1"/>
      </w:rPr>
      <w:tblPr/>
      <w:tcPr>
        <w:tcBorders>
          <w:bottom w:val="single" w:sz="12" w:space="0" w:color="FFFFFF" w:themeColor="background1"/>
        </w:tcBorders>
        <w:shd w:val="clear" w:color="auto" w:fill="0183B4" w:themeFill="accent2" w:themeFillShade="CC"/>
      </w:tcPr>
    </w:tblStylePr>
    <w:tblStylePr w:type="lastRow">
      <w:rPr>
        <w:b/>
        <w:bCs/>
        <w:color w:val="0183B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9EBFE" w:themeFill="accent2" w:themeFillTint="3F"/>
      </w:tcPr>
    </w:tblStylePr>
    <w:tblStylePr w:type="band1Horz">
      <w:tblPr/>
      <w:tcPr>
        <w:shd w:val="clear" w:color="auto" w:fill="C6EFFE" w:themeFill="accent2" w:themeFillTint="33"/>
      </w:tcPr>
    </w:tblStylePr>
  </w:style>
  <w:style w:type="table" w:styleId="ColorfulList-Accent3">
    <w:name w:val="Colorful List Accent 3"/>
    <w:basedOn w:val="TableNormal"/>
    <w:uiPriority w:val="72"/>
    <w:semiHidden/>
    <w:locked/>
    <w:rsid w:val="00D10500"/>
    <w:rPr>
      <w:color w:val="000000" w:themeColor="text1"/>
    </w:rPr>
    <w:tblPr>
      <w:tblStyleRowBandSize w:val="1"/>
      <w:tblStyleColBandSize w:val="1"/>
    </w:tblPr>
    <w:tcPr>
      <w:shd w:val="clear" w:color="auto" w:fill="FCF3EB" w:themeFill="accent3" w:themeFillTint="19"/>
    </w:tcPr>
    <w:tblStylePr w:type="firstRow">
      <w:rPr>
        <w:b/>
        <w:bCs/>
        <w:color w:val="FFFFFF" w:themeColor="background1"/>
      </w:rPr>
      <w:tblPr/>
      <w:tcPr>
        <w:tcBorders>
          <w:bottom w:val="single" w:sz="12" w:space="0" w:color="FFFFFF" w:themeColor="background1"/>
        </w:tcBorders>
        <w:shd w:val="clear" w:color="auto" w:fill="790024" w:themeFill="accent4" w:themeFillShade="CC"/>
      </w:tcPr>
    </w:tblStylePr>
    <w:tblStylePr w:type="lastRow">
      <w:rPr>
        <w:b/>
        <w:bCs/>
        <w:color w:val="79002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0CD" w:themeFill="accent3" w:themeFillTint="3F"/>
      </w:tcPr>
    </w:tblStylePr>
    <w:tblStylePr w:type="band1Horz">
      <w:tblPr/>
      <w:tcPr>
        <w:shd w:val="clear" w:color="auto" w:fill="F8E6D7" w:themeFill="accent3" w:themeFillTint="33"/>
      </w:tcPr>
    </w:tblStylePr>
  </w:style>
  <w:style w:type="table" w:styleId="ColorfulList-Accent4">
    <w:name w:val="Colorful List Accent 4"/>
    <w:basedOn w:val="TableNormal"/>
    <w:uiPriority w:val="72"/>
    <w:semiHidden/>
    <w:locked/>
    <w:rsid w:val="00D10500"/>
    <w:rPr>
      <w:color w:val="000000" w:themeColor="text1"/>
    </w:rPr>
    <w:tblPr>
      <w:tblStyleRowBandSize w:val="1"/>
      <w:tblStyleColBandSize w:val="1"/>
    </w:tblPr>
    <w:tcPr>
      <w:shd w:val="clear" w:color="auto" w:fill="FFDBE6" w:themeFill="accent4" w:themeFillTint="19"/>
    </w:tcPr>
    <w:tblStylePr w:type="firstRow">
      <w:rPr>
        <w:b/>
        <w:bCs/>
        <w:color w:val="FFFFFF" w:themeColor="background1"/>
      </w:rPr>
      <w:tblPr/>
      <w:tcPr>
        <w:tcBorders>
          <w:bottom w:val="single" w:sz="12" w:space="0" w:color="FFFFFF" w:themeColor="background1"/>
        </w:tcBorders>
        <w:shd w:val="clear" w:color="auto" w:fill="C0691F" w:themeFill="accent3" w:themeFillShade="CC"/>
      </w:tcPr>
    </w:tblStylePr>
    <w:tblStylePr w:type="lastRow">
      <w:rPr>
        <w:b/>
        <w:bCs/>
        <w:color w:val="C0691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6C1" w:themeFill="accent4" w:themeFillTint="3F"/>
      </w:tcPr>
    </w:tblStylePr>
    <w:tblStylePr w:type="band1Horz">
      <w:tblPr/>
      <w:tcPr>
        <w:shd w:val="clear" w:color="auto" w:fill="FFB7CC" w:themeFill="accent4" w:themeFillTint="33"/>
      </w:tcPr>
    </w:tblStylePr>
  </w:style>
  <w:style w:type="table" w:styleId="ColorfulList-Accent5">
    <w:name w:val="Colorful List Accent 5"/>
    <w:basedOn w:val="TableNormal"/>
    <w:uiPriority w:val="72"/>
    <w:semiHidden/>
    <w:locked/>
    <w:rsid w:val="00D10500"/>
    <w:rPr>
      <w:color w:val="000000" w:themeColor="text1"/>
    </w:rPr>
    <w:tblPr>
      <w:tblStyleRowBandSize w:val="1"/>
      <w:tblStyleColBandSize w:val="1"/>
    </w:tblPr>
    <w:tcPr>
      <w:shd w:val="clear" w:color="auto" w:fill="EFF2F4" w:themeFill="accent5" w:themeFillTint="19"/>
    </w:tcPr>
    <w:tblStylePr w:type="firstRow">
      <w:rPr>
        <w:b/>
        <w:bCs/>
        <w:color w:val="FFFFFF" w:themeColor="background1"/>
      </w:rPr>
      <w:tblPr/>
      <w:tcPr>
        <w:tcBorders>
          <w:bottom w:val="single" w:sz="12" w:space="0" w:color="FFFFFF" w:themeColor="background1"/>
        </w:tcBorders>
        <w:shd w:val="clear" w:color="auto" w:fill="B8B8B8" w:themeFill="accent6" w:themeFillShade="CC"/>
      </w:tcPr>
    </w:tblStylePr>
    <w:tblStylePr w:type="lastRow">
      <w:rPr>
        <w:b/>
        <w:bCs/>
        <w:color w:val="B8B8B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E4" w:themeFill="accent5" w:themeFillTint="3F"/>
      </w:tcPr>
    </w:tblStylePr>
    <w:tblStylePr w:type="band1Horz">
      <w:tblPr/>
      <w:tcPr>
        <w:shd w:val="clear" w:color="auto" w:fill="DFE4E9" w:themeFill="accent5" w:themeFillTint="33"/>
      </w:tcPr>
    </w:tblStylePr>
  </w:style>
  <w:style w:type="table" w:styleId="ColorfulList-Accent6">
    <w:name w:val="Colorful List Accent 6"/>
    <w:basedOn w:val="TableNormal"/>
    <w:uiPriority w:val="72"/>
    <w:semiHidden/>
    <w:locked/>
    <w:rsid w:val="00D10500"/>
    <w:rPr>
      <w:color w:val="000000" w:themeColor="text1"/>
    </w:rPr>
    <w:tblPr>
      <w:tblStyleRowBandSize w:val="1"/>
      <w:tblStyleColBandSize w:val="1"/>
    </w:tblPr>
    <w:tcPr>
      <w:shd w:val="clear" w:color="auto" w:fill="FCFCFC" w:themeFill="accent6" w:themeFillTint="19"/>
    </w:tcPr>
    <w:tblStylePr w:type="firstRow">
      <w:rPr>
        <w:b/>
        <w:bCs/>
        <w:color w:val="FFFFFF" w:themeColor="background1"/>
      </w:rPr>
      <w:tblPr/>
      <w:tcPr>
        <w:tcBorders>
          <w:bottom w:val="single" w:sz="12" w:space="0" w:color="FFFFFF" w:themeColor="background1"/>
        </w:tcBorders>
        <w:shd w:val="clear" w:color="auto" w:fill="506373" w:themeFill="accent5" w:themeFillShade="CC"/>
      </w:tcPr>
    </w:tblStylePr>
    <w:tblStylePr w:type="lastRow">
      <w:rPr>
        <w:b/>
        <w:bCs/>
        <w:color w:val="50637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9F9" w:themeFill="accent6" w:themeFillTint="3F"/>
      </w:tcPr>
    </w:tblStylePr>
    <w:tblStylePr w:type="band1Horz">
      <w:tblPr/>
      <w:tcPr>
        <w:shd w:val="clear" w:color="auto" w:fill="FAFAFA" w:themeFill="accent6" w:themeFillTint="33"/>
      </w:tcPr>
    </w:tblStylePr>
  </w:style>
  <w:style w:type="table" w:styleId="ColorfulShading-Accent1">
    <w:name w:val="Colorful Shading Accent 1"/>
    <w:basedOn w:val="TableNormal"/>
    <w:uiPriority w:val="71"/>
    <w:semiHidden/>
    <w:locked/>
    <w:rsid w:val="00D10500"/>
    <w:rPr>
      <w:color w:val="000000" w:themeColor="text1"/>
    </w:rPr>
    <w:tblPr>
      <w:tblStyleRowBandSize w:val="1"/>
      <w:tblStyleColBandSize w:val="1"/>
      <w:tblBorders>
        <w:top w:val="single" w:sz="24" w:space="0" w:color="02A5E2" w:themeColor="accent2"/>
        <w:left w:val="single" w:sz="4" w:space="0" w:color="218F8B" w:themeColor="accent1"/>
        <w:bottom w:val="single" w:sz="4" w:space="0" w:color="218F8B" w:themeColor="accent1"/>
        <w:right w:val="single" w:sz="4" w:space="0" w:color="218F8B" w:themeColor="accent1"/>
        <w:insideH w:val="single" w:sz="4" w:space="0" w:color="FFFFFF" w:themeColor="background1"/>
        <w:insideV w:val="single" w:sz="4" w:space="0" w:color="FFFFFF" w:themeColor="background1"/>
      </w:tblBorders>
    </w:tblPr>
    <w:tcPr>
      <w:shd w:val="clear" w:color="auto" w:fill="E4F8F8" w:themeFill="accent1" w:themeFillTint="19"/>
    </w:tcPr>
    <w:tblStylePr w:type="firstRow">
      <w:rPr>
        <w:b/>
        <w:bCs/>
      </w:rPr>
      <w:tblPr/>
      <w:tcPr>
        <w:tcBorders>
          <w:top w:val="nil"/>
          <w:left w:val="nil"/>
          <w:bottom w:val="single" w:sz="24" w:space="0" w:color="02A5E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5552" w:themeFill="accent1" w:themeFillShade="99"/>
      </w:tcPr>
    </w:tblStylePr>
    <w:tblStylePr w:type="firstCol">
      <w:rPr>
        <w:color w:val="FFFFFF" w:themeColor="background1"/>
      </w:rPr>
      <w:tblPr/>
      <w:tcPr>
        <w:tcBorders>
          <w:top w:val="nil"/>
          <w:left w:val="nil"/>
          <w:bottom w:val="nil"/>
          <w:right w:val="nil"/>
          <w:insideH w:val="single" w:sz="4" w:space="0" w:color="135552" w:themeColor="accent1" w:themeShade="99"/>
          <w:insideV w:val="nil"/>
        </w:tcBorders>
        <w:shd w:val="clear" w:color="auto" w:fill="13555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5552" w:themeFill="accent1" w:themeFillShade="99"/>
      </w:tcPr>
    </w:tblStylePr>
    <w:tblStylePr w:type="band1Vert">
      <w:tblPr/>
      <w:tcPr>
        <w:shd w:val="clear" w:color="auto" w:fill="92E6E2" w:themeFill="accent1" w:themeFillTint="66"/>
      </w:tcPr>
    </w:tblStylePr>
    <w:tblStylePr w:type="band1Horz">
      <w:tblPr/>
      <w:tcPr>
        <w:shd w:val="clear" w:color="auto" w:fill="77DFD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locked/>
    <w:rsid w:val="00D10500"/>
    <w:rPr>
      <w:color w:val="000000" w:themeColor="text1"/>
    </w:rPr>
    <w:tblPr>
      <w:tblStyleRowBandSize w:val="1"/>
      <w:tblStyleColBandSize w:val="1"/>
      <w:tblBorders>
        <w:top w:val="single" w:sz="24" w:space="0" w:color="02A5E2" w:themeColor="accent2"/>
        <w:left w:val="single" w:sz="4" w:space="0" w:color="02A5E2" w:themeColor="accent2"/>
        <w:bottom w:val="single" w:sz="4" w:space="0" w:color="02A5E2" w:themeColor="accent2"/>
        <w:right w:val="single" w:sz="4" w:space="0" w:color="02A5E2" w:themeColor="accent2"/>
        <w:insideH w:val="single" w:sz="4" w:space="0" w:color="FFFFFF" w:themeColor="background1"/>
        <w:insideV w:val="single" w:sz="4" w:space="0" w:color="FFFFFF" w:themeColor="background1"/>
      </w:tblBorders>
    </w:tblPr>
    <w:tcPr>
      <w:shd w:val="clear" w:color="auto" w:fill="E3F7FE" w:themeFill="accent2" w:themeFillTint="19"/>
    </w:tcPr>
    <w:tblStylePr w:type="firstRow">
      <w:rPr>
        <w:b/>
        <w:bCs/>
      </w:rPr>
      <w:tblPr/>
      <w:tcPr>
        <w:tcBorders>
          <w:top w:val="nil"/>
          <w:left w:val="nil"/>
          <w:bottom w:val="single" w:sz="24" w:space="0" w:color="02A5E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6287" w:themeFill="accent2" w:themeFillShade="99"/>
      </w:tcPr>
    </w:tblStylePr>
    <w:tblStylePr w:type="firstCol">
      <w:rPr>
        <w:color w:val="FFFFFF" w:themeColor="background1"/>
      </w:rPr>
      <w:tblPr/>
      <w:tcPr>
        <w:tcBorders>
          <w:top w:val="nil"/>
          <w:left w:val="nil"/>
          <w:bottom w:val="nil"/>
          <w:right w:val="nil"/>
          <w:insideH w:val="single" w:sz="4" w:space="0" w:color="016287" w:themeColor="accent2" w:themeShade="99"/>
          <w:insideV w:val="nil"/>
        </w:tcBorders>
        <w:shd w:val="clear" w:color="auto" w:fill="01628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16287" w:themeFill="accent2" w:themeFillShade="99"/>
      </w:tcPr>
    </w:tblStylePr>
    <w:tblStylePr w:type="band1Vert">
      <w:tblPr/>
      <w:tcPr>
        <w:shd w:val="clear" w:color="auto" w:fill="8EDFFE" w:themeFill="accent2" w:themeFillTint="66"/>
      </w:tcPr>
    </w:tblStylePr>
    <w:tblStylePr w:type="band1Horz">
      <w:tblPr/>
      <w:tcPr>
        <w:shd w:val="clear" w:color="auto" w:fill="73D7F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locked/>
    <w:rsid w:val="00D10500"/>
    <w:rPr>
      <w:color w:val="000000" w:themeColor="text1"/>
    </w:rPr>
    <w:tblPr>
      <w:tblStyleRowBandSize w:val="1"/>
      <w:tblStyleColBandSize w:val="1"/>
      <w:tblBorders>
        <w:top w:val="single" w:sz="24" w:space="0" w:color="98002E" w:themeColor="accent4"/>
        <w:left w:val="single" w:sz="4" w:space="0" w:color="DF8639" w:themeColor="accent3"/>
        <w:bottom w:val="single" w:sz="4" w:space="0" w:color="DF8639" w:themeColor="accent3"/>
        <w:right w:val="single" w:sz="4" w:space="0" w:color="DF8639" w:themeColor="accent3"/>
        <w:insideH w:val="single" w:sz="4" w:space="0" w:color="FFFFFF" w:themeColor="background1"/>
        <w:insideV w:val="single" w:sz="4" w:space="0" w:color="FFFFFF" w:themeColor="background1"/>
      </w:tblBorders>
    </w:tblPr>
    <w:tcPr>
      <w:shd w:val="clear" w:color="auto" w:fill="FCF3EB" w:themeFill="accent3" w:themeFillTint="19"/>
    </w:tcPr>
    <w:tblStylePr w:type="firstRow">
      <w:rPr>
        <w:b/>
        <w:bCs/>
      </w:rPr>
      <w:tblPr/>
      <w:tcPr>
        <w:tcBorders>
          <w:top w:val="nil"/>
          <w:left w:val="nil"/>
          <w:bottom w:val="single" w:sz="24" w:space="0" w:color="98002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04F17" w:themeFill="accent3" w:themeFillShade="99"/>
      </w:tcPr>
    </w:tblStylePr>
    <w:tblStylePr w:type="firstCol">
      <w:rPr>
        <w:color w:val="FFFFFF" w:themeColor="background1"/>
      </w:rPr>
      <w:tblPr/>
      <w:tcPr>
        <w:tcBorders>
          <w:top w:val="nil"/>
          <w:left w:val="nil"/>
          <w:bottom w:val="nil"/>
          <w:right w:val="nil"/>
          <w:insideH w:val="single" w:sz="4" w:space="0" w:color="904F17" w:themeColor="accent3" w:themeShade="99"/>
          <w:insideV w:val="nil"/>
        </w:tcBorders>
        <w:shd w:val="clear" w:color="auto" w:fill="904F17"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04F17" w:themeFill="accent3" w:themeFillShade="99"/>
      </w:tcPr>
    </w:tblStylePr>
    <w:tblStylePr w:type="band1Vert">
      <w:tblPr/>
      <w:tcPr>
        <w:shd w:val="clear" w:color="auto" w:fill="F2CEAF" w:themeFill="accent3" w:themeFillTint="66"/>
      </w:tcPr>
    </w:tblStylePr>
    <w:tblStylePr w:type="band1Horz">
      <w:tblPr/>
      <w:tcPr>
        <w:shd w:val="clear" w:color="auto" w:fill="EFC29C" w:themeFill="accent3" w:themeFillTint="7F"/>
      </w:tcPr>
    </w:tblStylePr>
  </w:style>
  <w:style w:type="table" w:styleId="ColorfulShading-Accent4">
    <w:name w:val="Colorful Shading Accent 4"/>
    <w:basedOn w:val="TableNormal"/>
    <w:uiPriority w:val="71"/>
    <w:semiHidden/>
    <w:locked/>
    <w:rsid w:val="00D10500"/>
    <w:rPr>
      <w:color w:val="000000" w:themeColor="text1"/>
    </w:rPr>
    <w:tblPr>
      <w:tblStyleRowBandSize w:val="1"/>
      <w:tblStyleColBandSize w:val="1"/>
      <w:tblBorders>
        <w:top w:val="single" w:sz="24" w:space="0" w:color="DF8639" w:themeColor="accent3"/>
        <w:left w:val="single" w:sz="4" w:space="0" w:color="98002E" w:themeColor="accent4"/>
        <w:bottom w:val="single" w:sz="4" w:space="0" w:color="98002E" w:themeColor="accent4"/>
        <w:right w:val="single" w:sz="4" w:space="0" w:color="98002E" w:themeColor="accent4"/>
        <w:insideH w:val="single" w:sz="4" w:space="0" w:color="FFFFFF" w:themeColor="background1"/>
        <w:insideV w:val="single" w:sz="4" w:space="0" w:color="FFFFFF" w:themeColor="background1"/>
      </w:tblBorders>
    </w:tblPr>
    <w:tcPr>
      <w:shd w:val="clear" w:color="auto" w:fill="FFDBE6" w:themeFill="accent4" w:themeFillTint="19"/>
    </w:tcPr>
    <w:tblStylePr w:type="firstRow">
      <w:rPr>
        <w:b/>
        <w:bCs/>
      </w:rPr>
      <w:tblPr/>
      <w:tcPr>
        <w:tcBorders>
          <w:top w:val="nil"/>
          <w:left w:val="nil"/>
          <w:bottom w:val="single" w:sz="24" w:space="0" w:color="DF863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B001B" w:themeFill="accent4" w:themeFillShade="99"/>
      </w:tcPr>
    </w:tblStylePr>
    <w:tblStylePr w:type="firstCol">
      <w:rPr>
        <w:color w:val="FFFFFF" w:themeColor="background1"/>
      </w:rPr>
      <w:tblPr/>
      <w:tcPr>
        <w:tcBorders>
          <w:top w:val="nil"/>
          <w:left w:val="nil"/>
          <w:bottom w:val="nil"/>
          <w:right w:val="nil"/>
          <w:insideH w:val="single" w:sz="4" w:space="0" w:color="5B001B" w:themeColor="accent4" w:themeShade="99"/>
          <w:insideV w:val="nil"/>
        </w:tcBorders>
        <w:shd w:val="clear" w:color="auto" w:fill="5B00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B001B" w:themeFill="accent4" w:themeFillShade="99"/>
      </w:tcPr>
    </w:tblStylePr>
    <w:tblStylePr w:type="band1Vert">
      <w:tblPr/>
      <w:tcPr>
        <w:shd w:val="clear" w:color="auto" w:fill="FF6F9A" w:themeFill="accent4" w:themeFillTint="66"/>
      </w:tcPr>
    </w:tblStylePr>
    <w:tblStylePr w:type="band1Horz">
      <w:tblPr/>
      <w:tcPr>
        <w:shd w:val="clear" w:color="auto" w:fill="FF4C8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locked/>
    <w:rsid w:val="00D10500"/>
    <w:rPr>
      <w:color w:val="000000" w:themeColor="text1"/>
    </w:rPr>
    <w:tblPr>
      <w:tblStyleRowBandSize w:val="1"/>
      <w:tblStyleColBandSize w:val="1"/>
      <w:tblBorders>
        <w:top w:val="single" w:sz="24" w:space="0" w:color="E7E7E7" w:themeColor="accent6"/>
        <w:left w:val="single" w:sz="4" w:space="0" w:color="657C91" w:themeColor="accent5"/>
        <w:bottom w:val="single" w:sz="4" w:space="0" w:color="657C91" w:themeColor="accent5"/>
        <w:right w:val="single" w:sz="4" w:space="0" w:color="657C91" w:themeColor="accent5"/>
        <w:insideH w:val="single" w:sz="4" w:space="0" w:color="FFFFFF" w:themeColor="background1"/>
        <w:insideV w:val="single" w:sz="4" w:space="0" w:color="FFFFFF" w:themeColor="background1"/>
      </w:tblBorders>
    </w:tblPr>
    <w:tcPr>
      <w:shd w:val="clear" w:color="auto" w:fill="EFF2F4" w:themeFill="accent5" w:themeFillTint="19"/>
    </w:tcPr>
    <w:tblStylePr w:type="firstRow">
      <w:rPr>
        <w:b/>
        <w:bCs/>
      </w:rPr>
      <w:tblPr/>
      <w:tcPr>
        <w:tcBorders>
          <w:top w:val="nil"/>
          <w:left w:val="nil"/>
          <w:bottom w:val="single" w:sz="24" w:space="0" w:color="E7E7E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4A56" w:themeFill="accent5" w:themeFillShade="99"/>
      </w:tcPr>
    </w:tblStylePr>
    <w:tblStylePr w:type="firstCol">
      <w:rPr>
        <w:color w:val="FFFFFF" w:themeColor="background1"/>
      </w:rPr>
      <w:tblPr/>
      <w:tcPr>
        <w:tcBorders>
          <w:top w:val="nil"/>
          <w:left w:val="nil"/>
          <w:bottom w:val="nil"/>
          <w:right w:val="nil"/>
          <w:insideH w:val="single" w:sz="4" w:space="0" w:color="3C4A56" w:themeColor="accent5" w:themeShade="99"/>
          <w:insideV w:val="nil"/>
        </w:tcBorders>
        <w:shd w:val="clear" w:color="auto" w:fill="3C4A5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C4A56" w:themeFill="accent5" w:themeFillShade="99"/>
      </w:tcPr>
    </w:tblStylePr>
    <w:tblStylePr w:type="band1Vert">
      <w:tblPr/>
      <w:tcPr>
        <w:shd w:val="clear" w:color="auto" w:fill="C0CAD3" w:themeFill="accent5" w:themeFillTint="66"/>
      </w:tcPr>
    </w:tblStylePr>
    <w:tblStylePr w:type="band1Horz">
      <w:tblPr/>
      <w:tcPr>
        <w:shd w:val="clear" w:color="auto" w:fill="B1BDC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locked/>
    <w:rsid w:val="00D10500"/>
    <w:rPr>
      <w:color w:val="000000" w:themeColor="text1"/>
    </w:rPr>
    <w:tblPr>
      <w:tblStyleRowBandSize w:val="1"/>
      <w:tblStyleColBandSize w:val="1"/>
      <w:tblBorders>
        <w:top w:val="single" w:sz="24" w:space="0" w:color="657C91" w:themeColor="accent5"/>
        <w:left w:val="single" w:sz="4" w:space="0" w:color="E7E7E7" w:themeColor="accent6"/>
        <w:bottom w:val="single" w:sz="4" w:space="0" w:color="E7E7E7" w:themeColor="accent6"/>
        <w:right w:val="single" w:sz="4" w:space="0" w:color="E7E7E7" w:themeColor="accent6"/>
        <w:insideH w:val="single" w:sz="4" w:space="0" w:color="FFFFFF" w:themeColor="background1"/>
        <w:insideV w:val="single" w:sz="4" w:space="0" w:color="FFFFFF" w:themeColor="background1"/>
      </w:tblBorders>
    </w:tblPr>
    <w:tcPr>
      <w:shd w:val="clear" w:color="auto" w:fill="FCFCFC" w:themeFill="accent6" w:themeFillTint="19"/>
    </w:tcPr>
    <w:tblStylePr w:type="firstRow">
      <w:rPr>
        <w:b/>
        <w:bCs/>
      </w:rPr>
      <w:tblPr/>
      <w:tcPr>
        <w:tcBorders>
          <w:top w:val="nil"/>
          <w:left w:val="nil"/>
          <w:bottom w:val="single" w:sz="24" w:space="0" w:color="657C9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6" w:themeFillShade="99"/>
      </w:tcPr>
    </w:tblStylePr>
    <w:tblStylePr w:type="firstCol">
      <w:rPr>
        <w:color w:val="FFFFFF" w:themeColor="background1"/>
      </w:rPr>
      <w:tblPr/>
      <w:tcPr>
        <w:tcBorders>
          <w:top w:val="nil"/>
          <w:left w:val="nil"/>
          <w:bottom w:val="nil"/>
          <w:right w:val="nil"/>
          <w:insideH w:val="single" w:sz="4" w:space="0" w:color="8A8A8A" w:themeColor="accent6" w:themeShade="99"/>
          <w:insideV w:val="nil"/>
        </w:tcBorders>
        <w:shd w:val="clear" w:color="auto" w:fill="8A8A8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6" w:themeFillShade="99"/>
      </w:tcPr>
    </w:tblStylePr>
    <w:tblStylePr w:type="band1Vert">
      <w:tblPr/>
      <w:tcPr>
        <w:shd w:val="clear" w:color="auto" w:fill="F5F5F5" w:themeFill="accent6" w:themeFillTint="66"/>
      </w:tcPr>
    </w:tblStylePr>
    <w:tblStylePr w:type="band1Horz">
      <w:tblPr/>
      <w:tcPr>
        <w:shd w:val="clear" w:color="auto" w:fill="F3F3F3"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10500"/>
    <w:rPr>
      <w:sz w:val="16"/>
      <w:szCs w:val="16"/>
      <w:lang w:val="en-AU"/>
    </w:rPr>
  </w:style>
  <w:style w:type="paragraph" w:styleId="CommentText">
    <w:name w:val="annotation text"/>
    <w:basedOn w:val="Normal"/>
    <w:link w:val="CommentTextChar"/>
    <w:uiPriority w:val="99"/>
    <w:unhideWhenUsed/>
    <w:rsid w:val="00D10500"/>
    <w:pPr>
      <w:spacing w:line="240" w:lineRule="auto"/>
    </w:pPr>
  </w:style>
  <w:style w:type="character" w:customStyle="1" w:styleId="CommentTextChar">
    <w:name w:val="Comment Text Char"/>
    <w:basedOn w:val="DefaultParagraphFont"/>
    <w:link w:val="CommentText"/>
    <w:uiPriority w:val="99"/>
    <w:rsid w:val="00D10500"/>
    <w:rPr>
      <w:color w:val="000000"/>
      <w:lang w:eastAsia="en-US"/>
    </w:rPr>
  </w:style>
  <w:style w:type="paragraph" w:styleId="CommentSubject">
    <w:name w:val="annotation subject"/>
    <w:basedOn w:val="CommentText"/>
    <w:next w:val="CommentText"/>
    <w:link w:val="CommentSubjectChar"/>
    <w:uiPriority w:val="99"/>
    <w:semiHidden/>
    <w:unhideWhenUsed/>
    <w:rsid w:val="00D10500"/>
    <w:rPr>
      <w:b/>
      <w:bCs/>
    </w:rPr>
  </w:style>
  <w:style w:type="character" w:customStyle="1" w:styleId="CommentSubjectChar">
    <w:name w:val="Comment Subject Char"/>
    <w:basedOn w:val="CommentTextChar"/>
    <w:link w:val="CommentSubject"/>
    <w:uiPriority w:val="99"/>
    <w:semiHidden/>
    <w:rsid w:val="00D10500"/>
    <w:rPr>
      <w:b/>
      <w:bCs/>
      <w:color w:val="000000"/>
      <w:lang w:eastAsia="en-US"/>
    </w:rPr>
  </w:style>
  <w:style w:type="table" w:styleId="DarkList-Accent1">
    <w:name w:val="Dark List Accent 1"/>
    <w:basedOn w:val="TableNormal"/>
    <w:uiPriority w:val="70"/>
    <w:semiHidden/>
    <w:locked/>
    <w:rsid w:val="00D10500"/>
    <w:rPr>
      <w:color w:val="FFFFFF" w:themeColor="background1"/>
    </w:rPr>
    <w:tblPr>
      <w:tblStyleRowBandSize w:val="1"/>
      <w:tblStyleColBandSize w:val="1"/>
    </w:tblPr>
    <w:tcPr>
      <w:shd w:val="clear" w:color="auto" w:fill="218F8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46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6A6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6A67" w:themeFill="accent1" w:themeFillShade="BF"/>
      </w:tcPr>
    </w:tblStylePr>
    <w:tblStylePr w:type="band1Vert">
      <w:tblPr/>
      <w:tcPr>
        <w:tcBorders>
          <w:top w:val="nil"/>
          <w:left w:val="nil"/>
          <w:bottom w:val="nil"/>
          <w:right w:val="nil"/>
          <w:insideH w:val="nil"/>
          <w:insideV w:val="nil"/>
        </w:tcBorders>
        <w:shd w:val="clear" w:color="auto" w:fill="186A67" w:themeFill="accent1" w:themeFillShade="BF"/>
      </w:tcPr>
    </w:tblStylePr>
    <w:tblStylePr w:type="band1Horz">
      <w:tblPr/>
      <w:tcPr>
        <w:tcBorders>
          <w:top w:val="nil"/>
          <w:left w:val="nil"/>
          <w:bottom w:val="nil"/>
          <w:right w:val="nil"/>
          <w:insideH w:val="nil"/>
          <w:insideV w:val="nil"/>
        </w:tcBorders>
        <w:shd w:val="clear" w:color="auto" w:fill="186A67" w:themeFill="accent1" w:themeFillShade="BF"/>
      </w:tcPr>
    </w:tblStylePr>
  </w:style>
  <w:style w:type="table" w:styleId="DarkList-Accent2">
    <w:name w:val="Dark List Accent 2"/>
    <w:basedOn w:val="TableNormal"/>
    <w:uiPriority w:val="70"/>
    <w:semiHidden/>
    <w:locked/>
    <w:rsid w:val="00D10500"/>
    <w:rPr>
      <w:color w:val="FFFFFF" w:themeColor="background1"/>
    </w:rPr>
    <w:tblPr>
      <w:tblStyleRowBandSize w:val="1"/>
      <w:tblStyleColBandSize w:val="1"/>
    </w:tblPr>
    <w:tcPr>
      <w:shd w:val="clear" w:color="auto" w:fill="02A5E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517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17BA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17BA9" w:themeFill="accent2" w:themeFillShade="BF"/>
      </w:tcPr>
    </w:tblStylePr>
    <w:tblStylePr w:type="band1Vert">
      <w:tblPr/>
      <w:tcPr>
        <w:tcBorders>
          <w:top w:val="nil"/>
          <w:left w:val="nil"/>
          <w:bottom w:val="nil"/>
          <w:right w:val="nil"/>
          <w:insideH w:val="nil"/>
          <w:insideV w:val="nil"/>
        </w:tcBorders>
        <w:shd w:val="clear" w:color="auto" w:fill="017BA9" w:themeFill="accent2" w:themeFillShade="BF"/>
      </w:tcPr>
    </w:tblStylePr>
    <w:tblStylePr w:type="band1Horz">
      <w:tblPr/>
      <w:tcPr>
        <w:tcBorders>
          <w:top w:val="nil"/>
          <w:left w:val="nil"/>
          <w:bottom w:val="nil"/>
          <w:right w:val="nil"/>
          <w:insideH w:val="nil"/>
          <w:insideV w:val="nil"/>
        </w:tcBorders>
        <w:shd w:val="clear" w:color="auto" w:fill="017BA9" w:themeFill="accent2" w:themeFillShade="BF"/>
      </w:tcPr>
    </w:tblStylePr>
  </w:style>
  <w:style w:type="table" w:styleId="DarkList-Accent3">
    <w:name w:val="Dark List Accent 3"/>
    <w:basedOn w:val="TableNormal"/>
    <w:uiPriority w:val="70"/>
    <w:semiHidden/>
    <w:locked/>
    <w:rsid w:val="00D10500"/>
    <w:rPr>
      <w:color w:val="FFFFFF" w:themeColor="background1"/>
    </w:rPr>
    <w:tblPr>
      <w:tblStyleRowBandSize w:val="1"/>
      <w:tblStyleColBandSize w:val="1"/>
    </w:tblPr>
    <w:tcPr>
      <w:shd w:val="clear" w:color="auto" w:fill="DF863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411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4631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4631D" w:themeFill="accent3" w:themeFillShade="BF"/>
      </w:tcPr>
    </w:tblStylePr>
    <w:tblStylePr w:type="band1Vert">
      <w:tblPr/>
      <w:tcPr>
        <w:tcBorders>
          <w:top w:val="nil"/>
          <w:left w:val="nil"/>
          <w:bottom w:val="nil"/>
          <w:right w:val="nil"/>
          <w:insideH w:val="nil"/>
          <w:insideV w:val="nil"/>
        </w:tcBorders>
        <w:shd w:val="clear" w:color="auto" w:fill="B4631D" w:themeFill="accent3" w:themeFillShade="BF"/>
      </w:tcPr>
    </w:tblStylePr>
    <w:tblStylePr w:type="band1Horz">
      <w:tblPr/>
      <w:tcPr>
        <w:tcBorders>
          <w:top w:val="nil"/>
          <w:left w:val="nil"/>
          <w:bottom w:val="nil"/>
          <w:right w:val="nil"/>
          <w:insideH w:val="nil"/>
          <w:insideV w:val="nil"/>
        </w:tcBorders>
        <w:shd w:val="clear" w:color="auto" w:fill="B4631D" w:themeFill="accent3" w:themeFillShade="BF"/>
      </w:tcPr>
    </w:tblStylePr>
  </w:style>
  <w:style w:type="table" w:styleId="DarkList-Accent4">
    <w:name w:val="Dark List Accent 4"/>
    <w:basedOn w:val="TableNormal"/>
    <w:uiPriority w:val="70"/>
    <w:semiHidden/>
    <w:locked/>
    <w:rsid w:val="00D10500"/>
    <w:rPr>
      <w:color w:val="FFFFFF" w:themeColor="background1"/>
    </w:rPr>
    <w:tblPr>
      <w:tblStyleRowBandSize w:val="1"/>
      <w:tblStyleColBandSize w:val="1"/>
    </w:tblPr>
    <w:tcPr>
      <w:shd w:val="clear" w:color="auto" w:fill="98002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001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1002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10022" w:themeFill="accent4" w:themeFillShade="BF"/>
      </w:tcPr>
    </w:tblStylePr>
    <w:tblStylePr w:type="band1Vert">
      <w:tblPr/>
      <w:tcPr>
        <w:tcBorders>
          <w:top w:val="nil"/>
          <w:left w:val="nil"/>
          <w:bottom w:val="nil"/>
          <w:right w:val="nil"/>
          <w:insideH w:val="nil"/>
          <w:insideV w:val="nil"/>
        </w:tcBorders>
        <w:shd w:val="clear" w:color="auto" w:fill="710022" w:themeFill="accent4" w:themeFillShade="BF"/>
      </w:tcPr>
    </w:tblStylePr>
    <w:tblStylePr w:type="band1Horz">
      <w:tblPr/>
      <w:tcPr>
        <w:tcBorders>
          <w:top w:val="nil"/>
          <w:left w:val="nil"/>
          <w:bottom w:val="nil"/>
          <w:right w:val="nil"/>
          <w:insideH w:val="nil"/>
          <w:insideV w:val="nil"/>
        </w:tcBorders>
        <w:shd w:val="clear" w:color="auto" w:fill="710022" w:themeFill="accent4" w:themeFillShade="BF"/>
      </w:tcPr>
    </w:tblStylePr>
  </w:style>
  <w:style w:type="table" w:styleId="DarkList-Accent5">
    <w:name w:val="Dark List Accent 5"/>
    <w:basedOn w:val="TableNormal"/>
    <w:uiPriority w:val="70"/>
    <w:semiHidden/>
    <w:locked/>
    <w:rsid w:val="00D10500"/>
    <w:rPr>
      <w:color w:val="FFFFFF" w:themeColor="background1"/>
    </w:rPr>
    <w:tblPr>
      <w:tblStyleRowBandSize w:val="1"/>
      <w:tblStyleColBandSize w:val="1"/>
    </w:tblPr>
    <w:tcPr>
      <w:shd w:val="clear" w:color="auto" w:fill="657C9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D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B5C6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B5C6C" w:themeFill="accent5" w:themeFillShade="BF"/>
      </w:tcPr>
    </w:tblStylePr>
    <w:tblStylePr w:type="band1Vert">
      <w:tblPr/>
      <w:tcPr>
        <w:tcBorders>
          <w:top w:val="nil"/>
          <w:left w:val="nil"/>
          <w:bottom w:val="nil"/>
          <w:right w:val="nil"/>
          <w:insideH w:val="nil"/>
          <w:insideV w:val="nil"/>
        </w:tcBorders>
        <w:shd w:val="clear" w:color="auto" w:fill="4B5C6C" w:themeFill="accent5" w:themeFillShade="BF"/>
      </w:tcPr>
    </w:tblStylePr>
    <w:tblStylePr w:type="band1Horz">
      <w:tblPr/>
      <w:tcPr>
        <w:tcBorders>
          <w:top w:val="nil"/>
          <w:left w:val="nil"/>
          <w:bottom w:val="nil"/>
          <w:right w:val="nil"/>
          <w:insideH w:val="nil"/>
          <w:insideV w:val="nil"/>
        </w:tcBorders>
        <w:shd w:val="clear" w:color="auto" w:fill="4B5C6C" w:themeFill="accent5" w:themeFillShade="BF"/>
      </w:tcPr>
    </w:tblStylePr>
  </w:style>
  <w:style w:type="table" w:styleId="DarkList-Accent6">
    <w:name w:val="Dark List Accent 6"/>
    <w:basedOn w:val="TableNormal"/>
    <w:uiPriority w:val="70"/>
    <w:semiHidden/>
    <w:locked/>
    <w:rsid w:val="00D10500"/>
    <w:rPr>
      <w:color w:val="FFFFFF" w:themeColor="background1"/>
    </w:rPr>
    <w:tblPr>
      <w:tblStyleRowBandSize w:val="1"/>
      <w:tblStyleColBandSize w:val="1"/>
    </w:tblPr>
    <w:tcPr>
      <w:shd w:val="clear" w:color="auto" w:fill="E7E7E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737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DADA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DADAD" w:themeFill="accent6" w:themeFillShade="BF"/>
      </w:tcPr>
    </w:tblStylePr>
    <w:tblStylePr w:type="band1Vert">
      <w:tblPr/>
      <w:tcPr>
        <w:tcBorders>
          <w:top w:val="nil"/>
          <w:left w:val="nil"/>
          <w:bottom w:val="nil"/>
          <w:right w:val="nil"/>
          <w:insideH w:val="nil"/>
          <w:insideV w:val="nil"/>
        </w:tcBorders>
        <w:shd w:val="clear" w:color="auto" w:fill="ADADAD" w:themeFill="accent6" w:themeFillShade="BF"/>
      </w:tcPr>
    </w:tblStylePr>
    <w:tblStylePr w:type="band1Horz">
      <w:tblPr/>
      <w:tcPr>
        <w:tcBorders>
          <w:top w:val="nil"/>
          <w:left w:val="nil"/>
          <w:bottom w:val="nil"/>
          <w:right w:val="nil"/>
          <w:insideH w:val="nil"/>
          <w:insideV w:val="nil"/>
        </w:tcBorders>
        <w:shd w:val="clear" w:color="auto" w:fill="ADADAD" w:themeFill="accent6" w:themeFillShade="BF"/>
      </w:tcPr>
    </w:tblStylePr>
  </w:style>
  <w:style w:type="paragraph" w:styleId="Date">
    <w:name w:val="Date"/>
    <w:basedOn w:val="Normal"/>
    <w:next w:val="Normal"/>
    <w:link w:val="DateChar"/>
    <w:uiPriority w:val="99"/>
    <w:semiHidden/>
    <w:unhideWhenUsed/>
    <w:rsid w:val="00D10500"/>
  </w:style>
  <w:style w:type="character" w:customStyle="1" w:styleId="DateChar">
    <w:name w:val="Date Char"/>
    <w:basedOn w:val="DefaultParagraphFont"/>
    <w:link w:val="Date"/>
    <w:uiPriority w:val="99"/>
    <w:semiHidden/>
    <w:rsid w:val="00D10500"/>
    <w:rPr>
      <w:color w:val="000000"/>
      <w:lang w:eastAsia="en-US"/>
    </w:rPr>
  </w:style>
  <w:style w:type="paragraph" w:styleId="DocumentMap">
    <w:name w:val="Document Map"/>
    <w:basedOn w:val="Normal"/>
    <w:link w:val="DocumentMapChar"/>
    <w:uiPriority w:val="99"/>
    <w:semiHidden/>
    <w:unhideWhenUsed/>
    <w:rsid w:val="00D1050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10500"/>
    <w:rPr>
      <w:rFonts w:ascii="Tahoma" w:hAnsi="Tahoma" w:cs="Tahoma"/>
      <w:color w:val="000000"/>
      <w:sz w:val="16"/>
      <w:szCs w:val="16"/>
      <w:lang w:eastAsia="en-US"/>
    </w:rPr>
  </w:style>
  <w:style w:type="paragraph" w:styleId="E-mailSignature">
    <w:name w:val="E-mail Signature"/>
    <w:basedOn w:val="Normal"/>
    <w:link w:val="E-mailSignatureChar"/>
    <w:uiPriority w:val="99"/>
    <w:semiHidden/>
    <w:unhideWhenUsed/>
    <w:rsid w:val="00D10500"/>
    <w:pPr>
      <w:spacing w:line="240" w:lineRule="auto"/>
    </w:pPr>
  </w:style>
  <w:style w:type="character" w:customStyle="1" w:styleId="E-mailSignatureChar">
    <w:name w:val="E-mail Signature Char"/>
    <w:basedOn w:val="DefaultParagraphFont"/>
    <w:link w:val="E-mailSignature"/>
    <w:uiPriority w:val="99"/>
    <w:semiHidden/>
    <w:rsid w:val="00D10500"/>
    <w:rPr>
      <w:color w:val="000000"/>
      <w:lang w:eastAsia="en-US"/>
    </w:rPr>
  </w:style>
  <w:style w:type="character" w:styleId="Emphasis">
    <w:name w:val="Emphasis"/>
    <w:basedOn w:val="DefaultParagraphFont"/>
    <w:semiHidden/>
    <w:qFormat/>
    <w:locked/>
    <w:rsid w:val="00D10500"/>
    <w:rPr>
      <w:i/>
      <w:iCs/>
    </w:rPr>
  </w:style>
  <w:style w:type="character" w:styleId="EndnoteReference">
    <w:name w:val="endnote reference"/>
    <w:basedOn w:val="DefaultParagraphFont"/>
    <w:uiPriority w:val="99"/>
    <w:semiHidden/>
    <w:unhideWhenUsed/>
    <w:rsid w:val="00D10500"/>
    <w:rPr>
      <w:vertAlign w:val="superscript"/>
    </w:rPr>
  </w:style>
  <w:style w:type="paragraph" w:styleId="EndnoteText">
    <w:name w:val="endnote text"/>
    <w:basedOn w:val="Normal"/>
    <w:link w:val="EndnoteTextChar"/>
    <w:uiPriority w:val="99"/>
    <w:semiHidden/>
    <w:unhideWhenUsed/>
    <w:rsid w:val="00D10500"/>
    <w:pPr>
      <w:spacing w:line="240" w:lineRule="auto"/>
    </w:pPr>
  </w:style>
  <w:style w:type="character" w:customStyle="1" w:styleId="EndnoteTextChar">
    <w:name w:val="Endnote Text Char"/>
    <w:basedOn w:val="DefaultParagraphFont"/>
    <w:link w:val="EndnoteText"/>
    <w:uiPriority w:val="99"/>
    <w:semiHidden/>
    <w:rsid w:val="00D10500"/>
    <w:rPr>
      <w:color w:val="000000"/>
      <w:lang w:eastAsia="en-US"/>
    </w:rPr>
  </w:style>
  <w:style w:type="paragraph" w:styleId="EnvelopeAddress">
    <w:name w:val="envelope address"/>
    <w:basedOn w:val="Normal"/>
    <w:uiPriority w:val="99"/>
    <w:semiHidden/>
    <w:unhideWhenUsed/>
    <w:rsid w:val="00D10500"/>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10500"/>
    <w:pPr>
      <w:spacing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D10500"/>
    <w:rPr>
      <w:color w:val="428BCA" w:themeColor="followedHyperlink"/>
      <w:u w:val="single"/>
    </w:rPr>
  </w:style>
  <w:style w:type="character" w:styleId="FootnoteReference">
    <w:name w:val="footnote reference"/>
    <w:basedOn w:val="DefaultParagraphFont"/>
    <w:uiPriority w:val="99"/>
    <w:semiHidden/>
    <w:unhideWhenUsed/>
    <w:rsid w:val="00D10500"/>
    <w:rPr>
      <w:vertAlign w:val="superscript"/>
    </w:rPr>
  </w:style>
  <w:style w:type="paragraph" w:styleId="FootnoteText">
    <w:name w:val="footnote text"/>
    <w:basedOn w:val="Normal"/>
    <w:link w:val="FootnoteTextChar"/>
    <w:uiPriority w:val="99"/>
    <w:semiHidden/>
    <w:rsid w:val="00D5704B"/>
    <w:pPr>
      <w:spacing w:line="240" w:lineRule="auto"/>
      <w:jc w:val="left"/>
    </w:pPr>
    <w:rPr>
      <w:rFonts w:ascii="Times New Roman" w:eastAsiaTheme="minorHAnsi" w:hAnsi="Times New Roman"/>
    </w:rPr>
  </w:style>
  <w:style w:type="character" w:customStyle="1" w:styleId="FootnoteTextChar">
    <w:name w:val="Footnote Text Char"/>
    <w:basedOn w:val="DefaultParagraphFont"/>
    <w:link w:val="FootnoteText"/>
    <w:uiPriority w:val="99"/>
    <w:semiHidden/>
    <w:rsid w:val="00B9567C"/>
    <w:rPr>
      <w:rFonts w:ascii="Times New Roman" w:eastAsiaTheme="minorHAnsi" w:hAnsi="Times New Roman"/>
      <w:lang w:eastAsia="en-US"/>
    </w:rPr>
  </w:style>
  <w:style w:type="character" w:styleId="HTMLAcronym">
    <w:name w:val="HTML Acronym"/>
    <w:basedOn w:val="DefaultParagraphFont"/>
    <w:uiPriority w:val="99"/>
    <w:semiHidden/>
    <w:unhideWhenUsed/>
    <w:rsid w:val="00D10500"/>
  </w:style>
  <w:style w:type="paragraph" w:styleId="HTMLAddress">
    <w:name w:val="HTML Address"/>
    <w:basedOn w:val="Normal"/>
    <w:link w:val="HTMLAddressChar"/>
    <w:uiPriority w:val="99"/>
    <w:semiHidden/>
    <w:unhideWhenUsed/>
    <w:rsid w:val="00D10500"/>
    <w:pPr>
      <w:spacing w:line="240" w:lineRule="auto"/>
    </w:pPr>
    <w:rPr>
      <w:i/>
      <w:iCs/>
    </w:rPr>
  </w:style>
  <w:style w:type="character" w:customStyle="1" w:styleId="HTMLAddressChar">
    <w:name w:val="HTML Address Char"/>
    <w:basedOn w:val="DefaultParagraphFont"/>
    <w:link w:val="HTMLAddress"/>
    <w:uiPriority w:val="99"/>
    <w:semiHidden/>
    <w:rsid w:val="00D10500"/>
    <w:rPr>
      <w:i/>
      <w:iCs/>
      <w:color w:val="000000"/>
      <w:lang w:eastAsia="en-US"/>
    </w:rPr>
  </w:style>
  <w:style w:type="character" w:styleId="HTMLCite">
    <w:name w:val="HTML Cite"/>
    <w:basedOn w:val="DefaultParagraphFont"/>
    <w:uiPriority w:val="99"/>
    <w:semiHidden/>
    <w:unhideWhenUsed/>
    <w:rsid w:val="00D10500"/>
    <w:rPr>
      <w:i/>
      <w:iCs/>
    </w:rPr>
  </w:style>
  <w:style w:type="character" w:styleId="HTMLCode">
    <w:name w:val="HTML Code"/>
    <w:basedOn w:val="DefaultParagraphFont"/>
    <w:uiPriority w:val="99"/>
    <w:semiHidden/>
    <w:unhideWhenUsed/>
    <w:rsid w:val="00D10500"/>
    <w:rPr>
      <w:rFonts w:ascii="Consolas" w:hAnsi="Consolas"/>
      <w:sz w:val="20"/>
      <w:szCs w:val="20"/>
    </w:rPr>
  </w:style>
  <w:style w:type="character" w:styleId="HTMLDefinition">
    <w:name w:val="HTML Definition"/>
    <w:basedOn w:val="DefaultParagraphFont"/>
    <w:uiPriority w:val="99"/>
    <w:semiHidden/>
    <w:unhideWhenUsed/>
    <w:rsid w:val="00D10500"/>
    <w:rPr>
      <w:i/>
      <w:iCs/>
    </w:rPr>
  </w:style>
  <w:style w:type="character" w:styleId="HTMLKeyboard">
    <w:name w:val="HTML Keyboard"/>
    <w:basedOn w:val="DefaultParagraphFont"/>
    <w:uiPriority w:val="99"/>
    <w:semiHidden/>
    <w:unhideWhenUsed/>
    <w:rsid w:val="00D10500"/>
    <w:rPr>
      <w:rFonts w:ascii="Consolas" w:hAnsi="Consolas"/>
      <w:sz w:val="20"/>
      <w:szCs w:val="20"/>
    </w:rPr>
  </w:style>
  <w:style w:type="paragraph" w:styleId="HTMLPreformatted">
    <w:name w:val="HTML Preformatted"/>
    <w:basedOn w:val="Normal"/>
    <w:link w:val="HTMLPreformattedChar"/>
    <w:uiPriority w:val="99"/>
    <w:semiHidden/>
    <w:unhideWhenUsed/>
    <w:rsid w:val="00D10500"/>
    <w:pPr>
      <w:spacing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10500"/>
    <w:rPr>
      <w:rFonts w:ascii="Consolas" w:hAnsi="Consolas"/>
      <w:color w:val="000000"/>
      <w:lang w:eastAsia="en-US"/>
    </w:rPr>
  </w:style>
  <w:style w:type="character" w:styleId="HTMLSample">
    <w:name w:val="HTML Sample"/>
    <w:basedOn w:val="DefaultParagraphFont"/>
    <w:uiPriority w:val="99"/>
    <w:semiHidden/>
    <w:unhideWhenUsed/>
    <w:rsid w:val="00D10500"/>
    <w:rPr>
      <w:rFonts w:ascii="Consolas" w:hAnsi="Consolas"/>
      <w:sz w:val="24"/>
      <w:szCs w:val="24"/>
    </w:rPr>
  </w:style>
  <w:style w:type="character" w:styleId="HTMLTypewriter">
    <w:name w:val="HTML Typewriter"/>
    <w:basedOn w:val="DefaultParagraphFont"/>
    <w:uiPriority w:val="99"/>
    <w:semiHidden/>
    <w:unhideWhenUsed/>
    <w:rsid w:val="00D10500"/>
    <w:rPr>
      <w:rFonts w:ascii="Consolas" w:hAnsi="Consolas"/>
      <w:sz w:val="20"/>
      <w:szCs w:val="20"/>
    </w:rPr>
  </w:style>
  <w:style w:type="character" w:styleId="HTMLVariable">
    <w:name w:val="HTML Variable"/>
    <w:basedOn w:val="DefaultParagraphFont"/>
    <w:uiPriority w:val="99"/>
    <w:semiHidden/>
    <w:unhideWhenUsed/>
    <w:rsid w:val="00D10500"/>
    <w:rPr>
      <w:i/>
      <w:iCs/>
    </w:rPr>
  </w:style>
  <w:style w:type="paragraph" w:styleId="Index1">
    <w:name w:val="index 1"/>
    <w:basedOn w:val="Normal"/>
    <w:next w:val="Normal"/>
    <w:autoRedefine/>
    <w:uiPriority w:val="99"/>
    <w:semiHidden/>
    <w:unhideWhenUsed/>
    <w:rsid w:val="00D10500"/>
    <w:pPr>
      <w:spacing w:line="240" w:lineRule="auto"/>
      <w:ind w:left="200" w:hanging="200"/>
    </w:pPr>
  </w:style>
  <w:style w:type="paragraph" w:styleId="Index2">
    <w:name w:val="index 2"/>
    <w:basedOn w:val="Normal"/>
    <w:next w:val="Normal"/>
    <w:autoRedefine/>
    <w:uiPriority w:val="99"/>
    <w:semiHidden/>
    <w:unhideWhenUsed/>
    <w:rsid w:val="00D10500"/>
    <w:pPr>
      <w:spacing w:line="240" w:lineRule="auto"/>
      <w:ind w:left="400" w:hanging="200"/>
    </w:pPr>
  </w:style>
  <w:style w:type="paragraph" w:styleId="Index3">
    <w:name w:val="index 3"/>
    <w:basedOn w:val="Normal"/>
    <w:next w:val="Normal"/>
    <w:autoRedefine/>
    <w:uiPriority w:val="99"/>
    <w:semiHidden/>
    <w:unhideWhenUsed/>
    <w:rsid w:val="00D10500"/>
    <w:pPr>
      <w:spacing w:line="240" w:lineRule="auto"/>
      <w:ind w:left="600" w:hanging="200"/>
    </w:pPr>
  </w:style>
  <w:style w:type="paragraph" w:styleId="Index4">
    <w:name w:val="index 4"/>
    <w:basedOn w:val="Normal"/>
    <w:next w:val="Normal"/>
    <w:autoRedefine/>
    <w:uiPriority w:val="99"/>
    <w:semiHidden/>
    <w:unhideWhenUsed/>
    <w:rsid w:val="00D10500"/>
    <w:pPr>
      <w:spacing w:line="240" w:lineRule="auto"/>
      <w:ind w:left="800" w:hanging="200"/>
    </w:pPr>
  </w:style>
  <w:style w:type="paragraph" w:styleId="Index5">
    <w:name w:val="index 5"/>
    <w:basedOn w:val="Normal"/>
    <w:next w:val="Normal"/>
    <w:autoRedefine/>
    <w:uiPriority w:val="99"/>
    <w:semiHidden/>
    <w:unhideWhenUsed/>
    <w:rsid w:val="00D10500"/>
    <w:pPr>
      <w:spacing w:line="240" w:lineRule="auto"/>
      <w:ind w:left="1000" w:hanging="200"/>
    </w:pPr>
  </w:style>
  <w:style w:type="paragraph" w:styleId="Index6">
    <w:name w:val="index 6"/>
    <w:basedOn w:val="Normal"/>
    <w:next w:val="Normal"/>
    <w:autoRedefine/>
    <w:uiPriority w:val="99"/>
    <w:semiHidden/>
    <w:unhideWhenUsed/>
    <w:rsid w:val="00D10500"/>
    <w:pPr>
      <w:spacing w:line="240" w:lineRule="auto"/>
      <w:ind w:left="1200" w:hanging="200"/>
    </w:pPr>
  </w:style>
  <w:style w:type="paragraph" w:styleId="Index7">
    <w:name w:val="index 7"/>
    <w:basedOn w:val="Normal"/>
    <w:next w:val="Normal"/>
    <w:autoRedefine/>
    <w:uiPriority w:val="99"/>
    <w:semiHidden/>
    <w:unhideWhenUsed/>
    <w:rsid w:val="00D10500"/>
    <w:pPr>
      <w:spacing w:line="240" w:lineRule="auto"/>
      <w:ind w:left="1400" w:hanging="200"/>
    </w:pPr>
  </w:style>
  <w:style w:type="paragraph" w:styleId="Index8">
    <w:name w:val="index 8"/>
    <w:basedOn w:val="Normal"/>
    <w:next w:val="Normal"/>
    <w:autoRedefine/>
    <w:uiPriority w:val="99"/>
    <w:semiHidden/>
    <w:unhideWhenUsed/>
    <w:rsid w:val="00D10500"/>
    <w:pPr>
      <w:spacing w:line="240" w:lineRule="auto"/>
      <w:ind w:left="1600" w:hanging="200"/>
    </w:pPr>
  </w:style>
  <w:style w:type="paragraph" w:styleId="Index9">
    <w:name w:val="index 9"/>
    <w:basedOn w:val="Normal"/>
    <w:next w:val="Normal"/>
    <w:autoRedefine/>
    <w:uiPriority w:val="99"/>
    <w:semiHidden/>
    <w:unhideWhenUsed/>
    <w:rsid w:val="00D10500"/>
    <w:pPr>
      <w:spacing w:line="240" w:lineRule="auto"/>
      <w:ind w:left="1800" w:hanging="200"/>
    </w:pPr>
  </w:style>
  <w:style w:type="paragraph" w:styleId="IndexHeading">
    <w:name w:val="index heading"/>
    <w:basedOn w:val="Normal"/>
    <w:next w:val="Index1"/>
    <w:uiPriority w:val="99"/>
    <w:semiHidden/>
    <w:unhideWhenUsed/>
    <w:rsid w:val="00D10500"/>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D10500"/>
    <w:rPr>
      <w:b/>
      <w:bCs/>
      <w:i/>
      <w:iCs/>
      <w:color w:val="218F8B" w:themeColor="accent1"/>
    </w:rPr>
  </w:style>
  <w:style w:type="paragraph" w:styleId="IntenseQuote">
    <w:name w:val="Intense Quote"/>
    <w:basedOn w:val="Normal"/>
    <w:next w:val="Normal"/>
    <w:link w:val="IntenseQuoteChar"/>
    <w:uiPriority w:val="30"/>
    <w:semiHidden/>
    <w:qFormat/>
    <w:rsid w:val="00D10500"/>
    <w:pPr>
      <w:pBdr>
        <w:bottom w:val="single" w:sz="4" w:space="4" w:color="218F8B" w:themeColor="accent1"/>
      </w:pBdr>
      <w:spacing w:before="200" w:after="280"/>
      <w:ind w:left="936" w:right="936"/>
    </w:pPr>
    <w:rPr>
      <w:b/>
      <w:bCs/>
      <w:i/>
      <w:iCs/>
      <w:color w:val="218F8B" w:themeColor="accent1"/>
    </w:rPr>
  </w:style>
  <w:style w:type="character" w:customStyle="1" w:styleId="IntenseQuoteChar">
    <w:name w:val="Intense Quote Char"/>
    <w:basedOn w:val="DefaultParagraphFont"/>
    <w:link w:val="IntenseQuote"/>
    <w:uiPriority w:val="30"/>
    <w:semiHidden/>
    <w:rsid w:val="00D10500"/>
    <w:rPr>
      <w:b/>
      <w:bCs/>
      <w:i/>
      <w:iCs/>
      <w:color w:val="218F8B" w:themeColor="accent1"/>
      <w:lang w:eastAsia="en-US"/>
    </w:rPr>
  </w:style>
  <w:style w:type="character" w:styleId="IntenseReference">
    <w:name w:val="Intense Reference"/>
    <w:basedOn w:val="DefaultParagraphFont"/>
    <w:uiPriority w:val="32"/>
    <w:semiHidden/>
    <w:qFormat/>
    <w:rsid w:val="00D10500"/>
    <w:rPr>
      <w:b/>
      <w:bCs/>
      <w:smallCaps/>
      <w:color w:val="02A5E2" w:themeColor="accent2"/>
      <w:spacing w:val="5"/>
      <w:u w:val="single"/>
    </w:rPr>
  </w:style>
  <w:style w:type="table" w:styleId="LightGrid-Accent2">
    <w:name w:val="Light Grid Accent 2"/>
    <w:basedOn w:val="TableNormal"/>
    <w:uiPriority w:val="62"/>
    <w:semiHidden/>
    <w:locked/>
    <w:rsid w:val="00D10500"/>
    <w:tblPr>
      <w:tblStyleRowBandSize w:val="1"/>
      <w:tblStyleColBandSize w:val="1"/>
      <w:tblBorders>
        <w:top w:val="single" w:sz="8" w:space="0" w:color="02A5E2" w:themeColor="accent2"/>
        <w:left w:val="single" w:sz="8" w:space="0" w:color="02A5E2" w:themeColor="accent2"/>
        <w:bottom w:val="single" w:sz="8" w:space="0" w:color="02A5E2" w:themeColor="accent2"/>
        <w:right w:val="single" w:sz="8" w:space="0" w:color="02A5E2" w:themeColor="accent2"/>
        <w:insideH w:val="single" w:sz="8" w:space="0" w:color="02A5E2" w:themeColor="accent2"/>
        <w:insideV w:val="single" w:sz="8" w:space="0" w:color="02A5E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A5E2" w:themeColor="accent2"/>
          <w:left w:val="single" w:sz="8" w:space="0" w:color="02A5E2" w:themeColor="accent2"/>
          <w:bottom w:val="single" w:sz="18" w:space="0" w:color="02A5E2" w:themeColor="accent2"/>
          <w:right w:val="single" w:sz="8" w:space="0" w:color="02A5E2" w:themeColor="accent2"/>
          <w:insideH w:val="nil"/>
          <w:insideV w:val="single" w:sz="8" w:space="0" w:color="02A5E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A5E2" w:themeColor="accent2"/>
          <w:left w:val="single" w:sz="8" w:space="0" w:color="02A5E2" w:themeColor="accent2"/>
          <w:bottom w:val="single" w:sz="8" w:space="0" w:color="02A5E2" w:themeColor="accent2"/>
          <w:right w:val="single" w:sz="8" w:space="0" w:color="02A5E2" w:themeColor="accent2"/>
          <w:insideH w:val="nil"/>
          <w:insideV w:val="single" w:sz="8" w:space="0" w:color="02A5E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A5E2" w:themeColor="accent2"/>
          <w:left w:val="single" w:sz="8" w:space="0" w:color="02A5E2" w:themeColor="accent2"/>
          <w:bottom w:val="single" w:sz="8" w:space="0" w:color="02A5E2" w:themeColor="accent2"/>
          <w:right w:val="single" w:sz="8" w:space="0" w:color="02A5E2" w:themeColor="accent2"/>
        </w:tcBorders>
      </w:tcPr>
    </w:tblStylePr>
    <w:tblStylePr w:type="band1Vert">
      <w:tblPr/>
      <w:tcPr>
        <w:tcBorders>
          <w:top w:val="single" w:sz="8" w:space="0" w:color="02A5E2" w:themeColor="accent2"/>
          <w:left w:val="single" w:sz="8" w:space="0" w:color="02A5E2" w:themeColor="accent2"/>
          <w:bottom w:val="single" w:sz="8" w:space="0" w:color="02A5E2" w:themeColor="accent2"/>
          <w:right w:val="single" w:sz="8" w:space="0" w:color="02A5E2" w:themeColor="accent2"/>
        </w:tcBorders>
        <w:shd w:val="clear" w:color="auto" w:fill="B9EBFE" w:themeFill="accent2" w:themeFillTint="3F"/>
      </w:tcPr>
    </w:tblStylePr>
    <w:tblStylePr w:type="band1Horz">
      <w:tblPr/>
      <w:tcPr>
        <w:tcBorders>
          <w:top w:val="single" w:sz="8" w:space="0" w:color="02A5E2" w:themeColor="accent2"/>
          <w:left w:val="single" w:sz="8" w:space="0" w:color="02A5E2" w:themeColor="accent2"/>
          <w:bottom w:val="single" w:sz="8" w:space="0" w:color="02A5E2" w:themeColor="accent2"/>
          <w:right w:val="single" w:sz="8" w:space="0" w:color="02A5E2" w:themeColor="accent2"/>
          <w:insideV w:val="single" w:sz="8" w:space="0" w:color="02A5E2" w:themeColor="accent2"/>
        </w:tcBorders>
        <w:shd w:val="clear" w:color="auto" w:fill="B9EBFE" w:themeFill="accent2" w:themeFillTint="3F"/>
      </w:tcPr>
    </w:tblStylePr>
    <w:tblStylePr w:type="band2Horz">
      <w:tblPr/>
      <w:tcPr>
        <w:tcBorders>
          <w:top w:val="single" w:sz="8" w:space="0" w:color="02A5E2" w:themeColor="accent2"/>
          <w:left w:val="single" w:sz="8" w:space="0" w:color="02A5E2" w:themeColor="accent2"/>
          <w:bottom w:val="single" w:sz="8" w:space="0" w:color="02A5E2" w:themeColor="accent2"/>
          <w:right w:val="single" w:sz="8" w:space="0" w:color="02A5E2" w:themeColor="accent2"/>
          <w:insideV w:val="single" w:sz="8" w:space="0" w:color="02A5E2" w:themeColor="accent2"/>
        </w:tcBorders>
      </w:tcPr>
    </w:tblStylePr>
  </w:style>
  <w:style w:type="table" w:styleId="LightGrid-Accent3">
    <w:name w:val="Light Grid Accent 3"/>
    <w:basedOn w:val="TableNormal"/>
    <w:uiPriority w:val="62"/>
    <w:semiHidden/>
    <w:locked/>
    <w:rsid w:val="00D10500"/>
    <w:tblPr>
      <w:tblStyleRowBandSize w:val="1"/>
      <w:tblStyleColBandSize w:val="1"/>
      <w:tblBorders>
        <w:top w:val="single" w:sz="8" w:space="0" w:color="DF8639" w:themeColor="accent3"/>
        <w:left w:val="single" w:sz="8" w:space="0" w:color="DF8639" w:themeColor="accent3"/>
        <w:bottom w:val="single" w:sz="8" w:space="0" w:color="DF8639" w:themeColor="accent3"/>
        <w:right w:val="single" w:sz="8" w:space="0" w:color="DF8639" w:themeColor="accent3"/>
        <w:insideH w:val="single" w:sz="8" w:space="0" w:color="DF8639" w:themeColor="accent3"/>
        <w:insideV w:val="single" w:sz="8" w:space="0" w:color="DF863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F8639" w:themeColor="accent3"/>
          <w:left w:val="single" w:sz="8" w:space="0" w:color="DF8639" w:themeColor="accent3"/>
          <w:bottom w:val="single" w:sz="18" w:space="0" w:color="DF8639" w:themeColor="accent3"/>
          <w:right w:val="single" w:sz="8" w:space="0" w:color="DF8639" w:themeColor="accent3"/>
          <w:insideH w:val="nil"/>
          <w:insideV w:val="single" w:sz="8" w:space="0" w:color="DF863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F8639" w:themeColor="accent3"/>
          <w:left w:val="single" w:sz="8" w:space="0" w:color="DF8639" w:themeColor="accent3"/>
          <w:bottom w:val="single" w:sz="8" w:space="0" w:color="DF8639" w:themeColor="accent3"/>
          <w:right w:val="single" w:sz="8" w:space="0" w:color="DF8639" w:themeColor="accent3"/>
          <w:insideH w:val="nil"/>
          <w:insideV w:val="single" w:sz="8" w:space="0" w:color="DF863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F8639" w:themeColor="accent3"/>
          <w:left w:val="single" w:sz="8" w:space="0" w:color="DF8639" w:themeColor="accent3"/>
          <w:bottom w:val="single" w:sz="8" w:space="0" w:color="DF8639" w:themeColor="accent3"/>
          <w:right w:val="single" w:sz="8" w:space="0" w:color="DF8639" w:themeColor="accent3"/>
        </w:tcBorders>
      </w:tcPr>
    </w:tblStylePr>
    <w:tblStylePr w:type="band1Vert">
      <w:tblPr/>
      <w:tcPr>
        <w:tcBorders>
          <w:top w:val="single" w:sz="8" w:space="0" w:color="DF8639" w:themeColor="accent3"/>
          <w:left w:val="single" w:sz="8" w:space="0" w:color="DF8639" w:themeColor="accent3"/>
          <w:bottom w:val="single" w:sz="8" w:space="0" w:color="DF8639" w:themeColor="accent3"/>
          <w:right w:val="single" w:sz="8" w:space="0" w:color="DF8639" w:themeColor="accent3"/>
        </w:tcBorders>
        <w:shd w:val="clear" w:color="auto" w:fill="F7E0CD" w:themeFill="accent3" w:themeFillTint="3F"/>
      </w:tcPr>
    </w:tblStylePr>
    <w:tblStylePr w:type="band1Horz">
      <w:tblPr/>
      <w:tcPr>
        <w:tcBorders>
          <w:top w:val="single" w:sz="8" w:space="0" w:color="DF8639" w:themeColor="accent3"/>
          <w:left w:val="single" w:sz="8" w:space="0" w:color="DF8639" w:themeColor="accent3"/>
          <w:bottom w:val="single" w:sz="8" w:space="0" w:color="DF8639" w:themeColor="accent3"/>
          <w:right w:val="single" w:sz="8" w:space="0" w:color="DF8639" w:themeColor="accent3"/>
          <w:insideV w:val="single" w:sz="8" w:space="0" w:color="DF8639" w:themeColor="accent3"/>
        </w:tcBorders>
        <w:shd w:val="clear" w:color="auto" w:fill="F7E0CD" w:themeFill="accent3" w:themeFillTint="3F"/>
      </w:tcPr>
    </w:tblStylePr>
    <w:tblStylePr w:type="band2Horz">
      <w:tblPr/>
      <w:tcPr>
        <w:tcBorders>
          <w:top w:val="single" w:sz="8" w:space="0" w:color="DF8639" w:themeColor="accent3"/>
          <w:left w:val="single" w:sz="8" w:space="0" w:color="DF8639" w:themeColor="accent3"/>
          <w:bottom w:val="single" w:sz="8" w:space="0" w:color="DF8639" w:themeColor="accent3"/>
          <w:right w:val="single" w:sz="8" w:space="0" w:color="DF8639" w:themeColor="accent3"/>
          <w:insideV w:val="single" w:sz="8" w:space="0" w:color="DF8639" w:themeColor="accent3"/>
        </w:tcBorders>
      </w:tcPr>
    </w:tblStylePr>
  </w:style>
  <w:style w:type="table" w:styleId="LightGrid-Accent4">
    <w:name w:val="Light Grid Accent 4"/>
    <w:basedOn w:val="TableNormal"/>
    <w:uiPriority w:val="62"/>
    <w:semiHidden/>
    <w:locked/>
    <w:rsid w:val="00D10500"/>
    <w:tblPr>
      <w:tblStyleRowBandSize w:val="1"/>
      <w:tblStyleColBandSize w:val="1"/>
      <w:tblBorders>
        <w:top w:val="single" w:sz="8" w:space="0" w:color="98002E" w:themeColor="accent4"/>
        <w:left w:val="single" w:sz="8" w:space="0" w:color="98002E" w:themeColor="accent4"/>
        <w:bottom w:val="single" w:sz="8" w:space="0" w:color="98002E" w:themeColor="accent4"/>
        <w:right w:val="single" w:sz="8" w:space="0" w:color="98002E" w:themeColor="accent4"/>
        <w:insideH w:val="single" w:sz="8" w:space="0" w:color="98002E" w:themeColor="accent4"/>
        <w:insideV w:val="single" w:sz="8" w:space="0" w:color="98002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8002E" w:themeColor="accent4"/>
          <w:left w:val="single" w:sz="8" w:space="0" w:color="98002E" w:themeColor="accent4"/>
          <w:bottom w:val="single" w:sz="18" w:space="0" w:color="98002E" w:themeColor="accent4"/>
          <w:right w:val="single" w:sz="8" w:space="0" w:color="98002E" w:themeColor="accent4"/>
          <w:insideH w:val="nil"/>
          <w:insideV w:val="single" w:sz="8" w:space="0" w:color="98002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8002E" w:themeColor="accent4"/>
          <w:left w:val="single" w:sz="8" w:space="0" w:color="98002E" w:themeColor="accent4"/>
          <w:bottom w:val="single" w:sz="8" w:space="0" w:color="98002E" w:themeColor="accent4"/>
          <w:right w:val="single" w:sz="8" w:space="0" w:color="98002E" w:themeColor="accent4"/>
          <w:insideH w:val="nil"/>
          <w:insideV w:val="single" w:sz="8" w:space="0" w:color="98002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8002E" w:themeColor="accent4"/>
          <w:left w:val="single" w:sz="8" w:space="0" w:color="98002E" w:themeColor="accent4"/>
          <w:bottom w:val="single" w:sz="8" w:space="0" w:color="98002E" w:themeColor="accent4"/>
          <w:right w:val="single" w:sz="8" w:space="0" w:color="98002E" w:themeColor="accent4"/>
        </w:tcBorders>
      </w:tcPr>
    </w:tblStylePr>
    <w:tblStylePr w:type="band1Vert">
      <w:tblPr/>
      <w:tcPr>
        <w:tcBorders>
          <w:top w:val="single" w:sz="8" w:space="0" w:color="98002E" w:themeColor="accent4"/>
          <w:left w:val="single" w:sz="8" w:space="0" w:color="98002E" w:themeColor="accent4"/>
          <w:bottom w:val="single" w:sz="8" w:space="0" w:color="98002E" w:themeColor="accent4"/>
          <w:right w:val="single" w:sz="8" w:space="0" w:color="98002E" w:themeColor="accent4"/>
        </w:tcBorders>
        <w:shd w:val="clear" w:color="auto" w:fill="FFA6C1" w:themeFill="accent4" w:themeFillTint="3F"/>
      </w:tcPr>
    </w:tblStylePr>
    <w:tblStylePr w:type="band1Horz">
      <w:tblPr/>
      <w:tcPr>
        <w:tcBorders>
          <w:top w:val="single" w:sz="8" w:space="0" w:color="98002E" w:themeColor="accent4"/>
          <w:left w:val="single" w:sz="8" w:space="0" w:color="98002E" w:themeColor="accent4"/>
          <w:bottom w:val="single" w:sz="8" w:space="0" w:color="98002E" w:themeColor="accent4"/>
          <w:right w:val="single" w:sz="8" w:space="0" w:color="98002E" w:themeColor="accent4"/>
          <w:insideV w:val="single" w:sz="8" w:space="0" w:color="98002E" w:themeColor="accent4"/>
        </w:tcBorders>
        <w:shd w:val="clear" w:color="auto" w:fill="FFA6C1" w:themeFill="accent4" w:themeFillTint="3F"/>
      </w:tcPr>
    </w:tblStylePr>
    <w:tblStylePr w:type="band2Horz">
      <w:tblPr/>
      <w:tcPr>
        <w:tcBorders>
          <w:top w:val="single" w:sz="8" w:space="0" w:color="98002E" w:themeColor="accent4"/>
          <w:left w:val="single" w:sz="8" w:space="0" w:color="98002E" w:themeColor="accent4"/>
          <w:bottom w:val="single" w:sz="8" w:space="0" w:color="98002E" w:themeColor="accent4"/>
          <w:right w:val="single" w:sz="8" w:space="0" w:color="98002E" w:themeColor="accent4"/>
          <w:insideV w:val="single" w:sz="8" w:space="0" w:color="98002E" w:themeColor="accent4"/>
        </w:tcBorders>
      </w:tcPr>
    </w:tblStylePr>
  </w:style>
  <w:style w:type="table" w:styleId="LightGrid-Accent5">
    <w:name w:val="Light Grid Accent 5"/>
    <w:basedOn w:val="TableNormal"/>
    <w:uiPriority w:val="62"/>
    <w:semiHidden/>
    <w:locked/>
    <w:rsid w:val="00D10500"/>
    <w:tblPr>
      <w:tblStyleRowBandSize w:val="1"/>
      <w:tblStyleColBandSize w:val="1"/>
      <w:tblBorders>
        <w:top w:val="single" w:sz="8" w:space="0" w:color="657C91" w:themeColor="accent5"/>
        <w:left w:val="single" w:sz="8" w:space="0" w:color="657C91" w:themeColor="accent5"/>
        <w:bottom w:val="single" w:sz="8" w:space="0" w:color="657C91" w:themeColor="accent5"/>
        <w:right w:val="single" w:sz="8" w:space="0" w:color="657C91" w:themeColor="accent5"/>
        <w:insideH w:val="single" w:sz="8" w:space="0" w:color="657C91" w:themeColor="accent5"/>
        <w:insideV w:val="single" w:sz="8" w:space="0" w:color="657C9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7C91" w:themeColor="accent5"/>
          <w:left w:val="single" w:sz="8" w:space="0" w:color="657C91" w:themeColor="accent5"/>
          <w:bottom w:val="single" w:sz="18" w:space="0" w:color="657C91" w:themeColor="accent5"/>
          <w:right w:val="single" w:sz="8" w:space="0" w:color="657C91" w:themeColor="accent5"/>
          <w:insideH w:val="nil"/>
          <w:insideV w:val="single" w:sz="8" w:space="0" w:color="657C9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7C91" w:themeColor="accent5"/>
          <w:left w:val="single" w:sz="8" w:space="0" w:color="657C91" w:themeColor="accent5"/>
          <w:bottom w:val="single" w:sz="8" w:space="0" w:color="657C91" w:themeColor="accent5"/>
          <w:right w:val="single" w:sz="8" w:space="0" w:color="657C91" w:themeColor="accent5"/>
          <w:insideH w:val="nil"/>
          <w:insideV w:val="single" w:sz="8" w:space="0" w:color="657C9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7C91" w:themeColor="accent5"/>
          <w:left w:val="single" w:sz="8" w:space="0" w:color="657C91" w:themeColor="accent5"/>
          <w:bottom w:val="single" w:sz="8" w:space="0" w:color="657C91" w:themeColor="accent5"/>
          <w:right w:val="single" w:sz="8" w:space="0" w:color="657C91" w:themeColor="accent5"/>
        </w:tcBorders>
      </w:tcPr>
    </w:tblStylePr>
    <w:tblStylePr w:type="band1Vert">
      <w:tblPr/>
      <w:tcPr>
        <w:tcBorders>
          <w:top w:val="single" w:sz="8" w:space="0" w:color="657C91" w:themeColor="accent5"/>
          <w:left w:val="single" w:sz="8" w:space="0" w:color="657C91" w:themeColor="accent5"/>
          <w:bottom w:val="single" w:sz="8" w:space="0" w:color="657C91" w:themeColor="accent5"/>
          <w:right w:val="single" w:sz="8" w:space="0" w:color="657C91" w:themeColor="accent5"/>
        </w:tcBorders>
        <w:shd w:val="clear" w:color="auto" w:fill="D8DEE4" w:themeFill="accent5" w:themeFillTint="3F"/>
      </w:tcPr>
    </w:tblStylePr>
    <w:tblStylePr w:type="band1Horz">
      <w:tblPr/>
      <w:tcPr>
        <w:tcBorders>
          <w:top w:val="single" w:sz="8" w:space="0" w:color="657C91" w:themeColor="accent5"/>
          <w:left w:val="single" w:sz="8" w:space="0" w:color="657C91" w:themeColor="accent5"/>
          <w:bottom w:val="single" w:sz="8" w:space="0" w:color="657C91" w:themeColor="accent5"/>
          <w:right w:val="single" w:sz="8" w:space="0" w:color="657C91" w:themeColor="accent5"/>
          <w:insideV w:val="single" w:sz="8" w:space="0" w:color="657C91" w:themeColor="accent5"/>
        </w:tcBorders>
        <w:shd w:val="clear" w:color="auto" w:fill="D8DEE4" w:themeFill="accent5" w:themeFillTint="3F"/>
      </w:tcPr>
    </w:tblStylePr>
    <w:tblStylePr w:type="band2Horz">
      <w:tblPr/>
      <w:tcPr>
        <w:tcBorders>
          <w:top w:val="single" w:sz="8" w:space="0" w:color="657C91" w:themeColor="accent5"/>
          <w:left w:val="single" w:sz="8" w:space="0" w:color="657C91" w:themeColor="accent5"/>
          <w:bottom w:val="single" w:sz="8" w:space="0" w:color="657C91" w:themeColor="accent5"/>
          <w:right w:val="single" w:sz="8" w:space="0" w:color="657C91" w:themeColor="accent5"/>
          <w:insideV w:val="single" w:sz="8" w:space="0" w:color="657C91" w:themeColor="accent5"/>
        </w:tcBorders>
      </w:tcPr>
    </w:tblStylePr>
  </w:style>
  <w:style w:type="table" w:styleId="LightGrid-Accent6">
    <w:name w:val="Light Grid Accent 6"/>
    <w:basedOn w:val="TableNormal"/>
    <w:uiPriority w:val="62"/>
    <w:semiHidden/>
    <w:locked/>
    <w:rsid w:val="00D10500"/>
    <w:tblPr>
      <w:tblStyleRowBandSize w:val="1"/>
      <w:tblStyleColBandSize w:val="1"/>
      <w:tblBorders>
        <w:top w:val="single" w:sz="8" w:space="0" w:color="E7E7E7" w:themeColor="accent6"/>
        <w:left w:val="single" w:sz="8" w:space="0" w:color="E7E7E7" w:themeColor="accent6"/>
        <w:bottom w:val="single" w:sz="8" w:space="0" w:color="E7E7E7" w:themeColor="accent6"/>
        <w:right w:val="single" w:sz="8" w:space="0" w:color="E7E7E7" w:themeColor="accent6"/>
        <w:insideH w:val="single" w:sz="8" w:space="0" w:color="E7E7E7" w:themeColor="accent6"/>
        <w:insideV w:val="single" w:sz="8" w:space="0" w:color="E7E7E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E7E7" w:themeColor="accent6"/>
          <w:left w:val="single" w:sz="8" w:space="0" w:color="E7E7E7" w:themeColor="accent6"/>
          <w:bottom w:val="single" w:sz="18" w:space="0" w:color="E7E7E7" w:themeColor="accent6"/>
          <w:right w:val="single" w:sz="8" w:space="0" w:color="E7E7E7" w:themeColor="accent6"/>
          <w:insideH w:val="nil"/>
          <w:insideV w:val="single" w:sz="8" w:space="0" w:color="E7E7E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E7E7" w:themeColor="accent6"/>
          <w:left w:val="single" w:sz="8" w:space="0" w:color="E7E7E7" w:themeColor="accent6"/>
          <w:bottom w:val="single" w:sz="8" w:space="0" w:color="E7E7E7" w:themeColor="accent6"/>
          <w:right w:val="single" w:sz="8" w:space="0" w:color="E7E7E7" w:themeColor="accent6"/>
          <w:insideH w:val="nil"/>
          <w:insideV w:val="single" w:sz="8" w:space="0" w:color="E7E7E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E7E7" w:themeColor="accent6"/>
          <w:left w:val="single" w:sz="8" w:space="0" w:color="E7E7E7" w:themeColor="accent6"/>
          <w:bottom w:val="single" w:sz="8" w:space="0" w:color="E7E7E7" w:themeColor="accent6"/>
          <w:right w:val="single" w:sz="8" w:space="0" w:color="E7E7E7" w:themeColor="accent6"/>
        </w:tcBorders>
      </w:tcPr>
    </w:tblStylePr>
    <w:tblStylePr w:type="band1Vert">
      <w:tblPr/>
      <w:tcPr>
        <w:tcBorders>
          <w:top w:val="single" w:sz="8" w:space="0" w:color="E7E7E7" w:themeColor="accent6"/>
          <w:left w:val="single" w:sz="8" w:space="0" w:color="E7E7E7" w:themeColor="accent6"/>
          <w:bottom w:val="single" w:sz="8" w:space="0" w:color="E7E7E7" w:themeColor="accent6"/>
          <w:right w:val="single" w:sz="8" w:space="0" w:color="E7E7E7" w:themeColor="accent6"/>
        </w:tcBorders>
        <w:shd w:val="clear" w:color="auto" w:fill="F9F9F9" w:themeFill="accent6" w:themeFillTint="3F"/>
      </w:tcPr>
    </w:tblStylePr>
    <w:tblStylePr w:type="band1Horz">
      <w:tblPr/>
      <w:tcPr>
        <w:tcBorders>
          <w:top w:val="single" w:sz="8" w:space="0" w:color="E7E7E7" w:themeColor="accent6"/>
          <w:left w:val="single" w:sz="8" w:space="0" w:color="E7E7E7" w:themeColor="accent6"/>
          <w:bottom w:val="single" w:sz="8" w:space="0" w:color="E7E7E7" w:themeColor="accent6"/>
          <w:right w:val="single" w:sz="8" w:space="0" w:color="E7E7E7" w:themeColor="accent6"/>
          <w:insideV w:val="single" w:sz="8" w:space="0" w:color="E7E7E7" w:themeColor="accent6"/>
        </w:tcBorders>
        <w:shd w:val="clear" w:color="auto" w:fill="F9F9F9" w:themeFill="accent6" w:themeFillTint="3F"/>
      </w:tcPr>
    </w:tblStylePr>
    <w:tblStylePr w:type="band2Horz">
      <w:tblPr/>
      <w:tcPr>
        <w:tcBorders>
          <w:top w:val="single" w:sz="8" w:space="0" w:color="E7E7E7" w:themeColor="accent6"/>
          <w:left w:val="single" w:sz="8" w:space="0" w:color="E7E7E7" w:themeColor="accent6"/>
          <w:bottom w:val="single" w:sz="8" w:space="0" w:color="E7E7E7" w:themeColor="accent6"/>
          <w:right w:val="single" w:sz="8" w:space="0" w:color="E7E7E7" w:themeColor="accent6"/>
          <w:insideV w:val="single" w:sz="8" w:space="0" w:color="E7E7E7" w:themeColor="accent6"/>
        </w:tcBorders>
      </w:tcPr>
    </w:tblStylePr>
  </w:style>
  <w:style w:type="table" w:styleId="LightList-Accent2">
    <w:name w:val="Light List Accent 2"/>
    <w:basedOn w:val="TableNormal"/>
    <w:uiPriority w:val="61"/>
    <w:semiHidden/>
    <w:locked/>
    <w:rsid w:val="00D10500"/>
    <w:tblPr>
      <w:tblStyleRowBandSize w:val="1"/>
      <w:tblStyleColBandSize w:val="1"/>
      <w:tblBorders>
        <w:top w:val="single" w:sz="8" w:space="0" w:color="02A5E2" w:themeColor="accent2"/>
        <w:left w:val="single" w:sz="8" w:space="0" w:color="02A5E2" w:themeColor="accent2"/>
        <w:bottom w:val="single" w:sz="8" w:space="0" w:color="02A5E2" w:themeColor="accent2"/>
        <w:right w:val="single" w:sz="8" w:space="0" w:color="02A5E2" w:themeColor="accent2"/>
      </w:tblBorders>
    </w:tblPr>
    <w:tblStylePr w:type="firstRow">
      <w:pPr>
        <w:spacing w:before="0" w:after="0" w:line="240" w:lineRule="auto"/>
      </w:pPr>
      <w:rPr>
        <w:b/>
        <w:bCs/>
        <w:color w:val="FFFFFF" w:themeColor="background1"/>
      </w:rPr>
      <w:tblPr/>
      <w:tcPr>
        <w:shd w:val="clear" w:color="auto" w:fill="02A5E2" w:themeFill="accent2"/>
      </w:tcPr>
    </w:tblStylePr>
    <w:tblStylePr w:type="lastRow">
      <w:pPr>
        <w:spacing w:before="0" w:after="0" w:line="240" w:lineRule="auto"/>
      </w:pPr>
      <w:rPr>
        <w:b/>
        <w:bCs/>
      </w:rPr>
      <w:tblPr/>
      <w:tcPr>
        <w:tcBorders>
          <w:top w:val="double" w:sz="6" w:space="0" w:color="02A5E2" w:themeColor="accent2"/>
          <w:left w:val="single" w:sz="8" w:space="0" w:color="02A5E2" w:themeColor="accent2"/>
          <w:bottom w:val="single" w:sz="8" w:space="0" w:color="02A5E2" w:themeColor="accent2"/>
          <w:right w:val="single" w:sz="8" w:space="0" w:color="02A5E2" w:themeColor="accent2"/>
        </w:tcBorders>
      </w:tcPr>
    </w:tblStylePr>
    <w:tblStylePr w:type="firstCol">
      <w:rPr>
        <w:b/>
        <w:bCs/>
      </w:rPr>
    </w:tblStylePr>
    <w:tblStylePr w:type="lastCol">
      <w:rPr>
        <w:b/>
        <w:bCs/>
      </w:rPr>
    </w:tblStylePr>
    <w:tblStylePr w:type="band1Vert">
      <w:tblPr/>
      <w:tcPr>
        <w:tcBorders>
          <w:top w:val="single" w:sz="8" w:space="0" w:color="02A5E2" w:themeColor="accent2"/>
          <w:left w:val="single" w:sz="8" w:space="0" w:color="02A5E2" w:themeColor="accent2"/>
          <w:bottom w:val="single" w:sz="8" w:space="0" w:color="02A5E2" w:themeColor="accent2"/>
          <w:right w:val="single" w:sz="8" w:space="0" w:color="02A5E2" w:themeColor="accent2"/>
        </w:tcBorders>
      </w:tcPr>
    </w:tblStylePr>
    <w:tblStylePr w:type="band1Horz">
      <w:tblPr/>
      <w:tcPr>
        <w:tcBorders>
          <w:top w:val="single" w:sz="8" w:space="0" w:color="02A5E2" w:themeColor="accent2"/>
          <w:left w:val="single" w:sz="8" w:space="0" w:color="02A5E2" w:themeColor="accent2"/>
          <w:bottom w:val="single" w:sz="8" w:space="0" w:color="02A5E2" w:themeColor="accent2"/>
          <w:right w:val="single" w:sz="8" w:space="0" w:color="02A5E2" w:themeColor="accent2"/>
        </w:tcBorders>
      </w:tcPr>
    </w:tblStylePr>
  </w:style>
  <w:style w:type="table" w:styleId="LightList-Accent3">
    <w:name w:val="Light List Accent 3"/>
    <w:basedOn w:val="TableNormal"/>
    <w:uiPriority w:val="61"/>
    <w:semiHidden/>
    <w:locked/>
    <w:rsid w:val="00D10500"/>
    <w:tblPr>
      <w:tblStyleRowBandSize w:val="1"/>
      <w:tblStyleColBandSize w:val="1"/>
      <w:tblBorders>
        <w:top w:val="single" w:sz="8" w:space="0" w:color="DF8639" w:themeColor="accent3"/>
        <w:left w:val="single" w:sz="8" w:space="0" w:color="DF8639" w:themeColor="accent3"/>
        <w:bottom w:val="single" w:sz="8" w:space="0" w:color="DF8639" w:themeColor="accent3"/>
        <w:right w:val="single" w:sz="8" w:space="0" w:color="DF8639" w:themeColor="accent3"/>
      </w:tblBorders>
    </w:tblPr>
    <w:tblStylePr w:type="firstRow">
      <w:pPr>
        <w:spacing w:before="0" w:after="0" w:line="240" w:lineRule="auto"/>
      </w:pPr>
      <w:rPr>
        <w:b/>
        <w:bCs/>
        <w:color w:val="FFFFFF" w:themeColor="background1"/>
      </w:rPr>
      <w:tblPr/>
      <w:tcPr>
        <w:shd w:val="clear" w:color="auto" w:fill="DF8639" w:themeFill="accent3"/>
      </w:tcPr>
    </w:tblStylePr>
    <w:tblStylePr w:type="lastRow">
      <w:pPr>
        <w:spacing w:before="0" w:after="0" w:line="240" w:lineRule="auto"/>
      </w:pPr>
      <w:rPr>
        <w:b/>
        <w:bCs/>
      </w:rPr>
      <w:tblPr/>
      <w:tcPr>
        <w:tcBorders>
          <w:top w:val="double" w:sz="6" w:space="0" w:color="DF8639" w:themeColor="accent3"/>
          <w:left w:val="single" w:sz="8" w:space="0" w:color="DF8639" w:themeColor="accent3"/>
          <w:bottom w:val="single" w:sz="8" w:space="0" w:color="DF8639" w:themeColor="accent3"/>
          <w:right w:val="single" w:sz="8" w:space="0" w:color="DF8639" w:themeColor="accent3"/>
        </w:tcBorders>
      </w:tcPr>
    </w:tblStylePr>
    <w:tblStylePr w:type="firstCol">
      <w:rPr>
        <w:b/>
        <w:bCs/>
      </w:rPr>
    </w:tblStylePr>
    <w:tblStylePr w:type="lastCol">
      <w:rPr>
        <w:b/>
        <w:bCs/>
      </w:rPr>
    </w:tblStylePr>
    <w:tblStylePr w:type="band1Vert">
      <w:tblPr/>
      <w:tcPr>
        <w:tcBorders>
          <w:top w:val="single" w:sz="8" w:space="0" w:color="DF8639" w:themeColor="accent3"/>
          <w:left w:val="single" w:sz="8" w:space="0" w:color="DF8639" w:themeColor="accent3"/>
          <w:bottom w:val="single" w:sz="8" w:space="0" w:color="DF8639" w:themeColor="accent3"/>
          <w:right w:val="single" w:sz="8" w:space="0" w:color="DF8639" w:themeColor="accent3"/>
        </w:tcBorders>
      </w:tcPr>
    </w:tblStylePr>
    <w:tblStylePr w:type="band1Horz">
      <w:tblPr/>
      <w:tcPr>
        <w:tcBorders>
          <w:top w:val="single" w:sz="8" w:space="0" w:color="DF8639" w:themeColor="accent3"/>
          <w:left w:val="single" w:sz="8" w:space="0" w:color="DF8639" w:themeColor="accent3"/>
          <w:bottom w:val="single" w:sz="8" w:space="0" w:color="DF8639" w:themeColor="accent3"/>
          <w:right w:val="single" w:sz="8" w:space="0" w:color="DF8639" w:themeColor="accent3"/>
        </w:tcBorders>
      </w:tcPr>
    </w:tblStylePr>
  </w:style>
  <w:style w:type="table" w:styleId="LightList-Accent4">
    <w:name w:val="Light List Accent 4"/>
    <w:basedOn w:val="TableNormal"/>
    <w:uiPriority w:val="61"/>
    <w:semiHidden/>
    <w:locked/>
    <w:rsid w:val="00D10500"/>
    <w:tblPr>
      <w:tblStyleRowBandSize w:val="1"/>
      <w:tblStyleColBandSize w:val="1"/>
      <w:tblBorders>
        <w:top w:val="single" w:sz="8" w:space="0" w:color="98002E" w:themeColor="accent4"/>
        <w:left w:val="single" w:sz="8" w:space="0" w:color="98002E" w:themeColor="accent4"/>
        <w:bottom w:val="single" w:sz="8" w:space="0" w:color="98002E" w:themeColor="accent4"/>
        <w:right w:val="single" w:sz="8" w:space="0" w:color="98002E" w:themeColor="accent4"/>
      </w:tblBorders>
    </w:tblPr>
    <w:tblStylePr w:type="firstRow">
      <w:pPr>
        <w:spacing w:before="0" w:after="0" w:line="240" w:lineRule="auto"/>
      </w:pPr>
      <w:rPr>
        <w:b/>
        <w:bCs/>
        <w:color w:val="FFFFFF" w:themeColor="background1"/>
      </w:rPr>
      <w:tblPr/>
      <w:tcPr>
        <w:shd w:val="clear" w:color="auto" w:fill="98002E" w:themeFill="accent4"/>
      </w:tcPr>
    </w:tblStylePr>
    <w:tblStylePr w:type="lastRow">
      <w:pPr>
        <w:spacing w:before="0" w:after="0" w:line="240" w:lineRule="auto"/>
      </w:pPr>
      <w:rPr>
        <w:b/>
        <w:bCs/>
      </w:rPr>
      <w:tblPr/>
      <w:tcPr>
        <w:tcBorders>
          <w:top w:val="double" w:sz="6" w:space="0" w:color="98002E" w:themeColor="accent4"/>
          <w:left w:val="single" w:sz="8" w:space="0" w:color="98002E" w:themeColor="accent4"/>
          <w:bottom w:val="single" w:sz="8" w:space="0" w:color="98002E" w:themeColor="accent4"/>
          <w:right w:val="single" w:sz="8" w:space="0" w:color="98002E" w:themeColor="accent4"/>
        </w:tcBorders>
      </w:tcPr>
    </w:tblStylePr>
    <w:tblStylePr w:type="firstCol">
      <w:rPr>
        <w:b/>
        <w:bCs/>
      </w:rPr>
    </w:tblStylePr>
    <w:tblStylePr w:type="lastCol">
      <w:rPr>
        <w:b/>
        <w:bCs/>
      </w:rPr>
    </w:tblStylePr>
    <w:tblStylePr w:type="band1Vert">
      <w:tblPr/>
      <w:tcPr>
        <w:tcBorders>
          <w:top w:val="single" w:sz="8" w:space="0" w:color="98002E" w:themeColor="accent4"/>
          <w:left w:val="single" w:sz="8" w:space="0" w:color="98002E" w:themeColor="accent4"/>
          <w:bottom w:val="single" w:sz="8" w:space="0" w:color="98002E" w:themeColor="accent4"/>
          <w:right w:val="single" w:sz="8" w:space="0" w:color="98002E" w:themeColor="accent4"/>
        </w:tcBorders>
      </w:tcPr>
    </w:tblStylePr>
    <w:tblStylePr w:type="band1Horz">
      <w:tblPr/>
      <w:tcPr>
        <w:tcBorders>
          <w:top w:val="single" w:sz="8" w:space="0" w:color="98002E" w:themeColor="accent4"/>
          <w:left w:val="single" w:sz="8" w:space="0" w:color="98002E" w:themeColor="accent4"/>
          <w:bottom w:val="single" w:sz="8" w:space="0" w:color="98002E" w:themeColor="accent4"/>
          <w:right w:val="single" w:sz="8" w:space="0" w:color="98002E" w:themeColor="accent4"/>
        </w:tcBorders>
      </w:tcPr>
    </w:tblStylePr>
  </w:style>
  <w:style w:type="table" w:styleId="LightList-Accent5">
    <w:name w:val="Light List Accent 5"/>
    <w:basedOn w:val="TableNormal"/>
    <w:uiPriority w:val="61"/>
    <w:semiHidden/>
    <w:locked/>
    <w:rsid w:val="00D10500"/>
    <w:tblPr>
      <w:tblStyleRowBandSize w:val="1"/>
      <w:tblStyleColBandSize w:val="1"/>
      <w:tblBorders>
        <w:top w:val="single" w:sz="8" w:space="0" w:color="657C91" w:themeColor="accent5"/>
        <w:left w:val="single" w:sz="8" w:space="0" w:color="657C91" w:themeColor="accent5"/>
        <w:bottom w:val="single" w:sz="8" w:space="0" w:color="657C91" w:themeColor="accent5"/>
        <w:right w:val="single" w:sz="8" w:space="0" w:color="657C91" w:themeColor="accent5"/>
      </w:tblBorders>
    </w:tblPr>
    <w:tblStylePr w:type="firstRow">
      <w:pPr>
        <w:spacing w:before="0" w:after="0" w:line="240" w:lineRule="auto"/>
      </w:pPr>
      <w:rPr>
        <w:b/>
        <w:bCs/>
        <w:color w:val="FFFFFF" w:themeColor="background1"/>
      </w:rPr>
      <w:tblPr/>
      <w:tcPr>
        <w:shd w:val="clear" w:color="auto" w:fill="657C91" w:themeFill="accent5"/>
      </w:tcPr>
    </w:tblStylePr>
    <w:tblStylePr w:type="lastRow">
      <w:pPr>
        <w:spacing w:before="0" w:after="0" w:line="240" w:lineRule="auto"/>
      </w:pPr>
      <w:rPr>
        <w:b/>
        <w:bCs/>
      </w:rPr>
      <w:tblPr/>
      <w:tcPr>
        <w:tcBorders>
          <w:top w:val="double" w:sz="6" w:space="0" w:color="657C91" w:themeColor="accent5"/>
          <w:left w:val="single" w:sz="8" w:space="0" w:color="657C91" w:themeColor="accent5"/>
          <w:bottom w:val="single" w:sz="8" w:space="0" w:color="657C91" w:themeColor="accent5"/>
          <w:right w:val="single" w:sz="8" w:space="0" w:color="657C91" w:themeColor="accent5"/>
        </w:tcBorders>
      </w:tcPr>
    </w:tblStylePr>
    <w:tblStylePr w:type="firstCol">
      <w:rPr>
        <w:b/>
        <w:bCs/>
      </w:rPr>
    </w:tblStylePr>
    <w:tblStylePr w:type="lastCol">
      <w:rPr>
        <w:b/>
        <w:bCs/>
      </w:rPr>
    </w:tblStylePr>
    <w:tblStylePr w:type="band1Vert">
      <w:tblPr/>
      <w:tcPr>
        <w:tcBorders>
          <w:top w:val="single" w:sz="8" w:space="0" w:color="657C91" w:themeColor="accent5"/>
          <w:left w:val="single" w:sz="8" w:space="0" w:color="657C91" w:themeColor="accent5"/>
          <w:bottom w:val="single" w:sz="8" w:space="0" w:color="657C91" w:themeColor="accent5"/>
          <w:right w:val="single" w:sz="8" w:space="0" w:color="657C91" w:themeColor="accent5"/>
        </w:tcBorders>
      </w:tcPr>
    </w:tblStylePr>
    <w:tblStylePr w:type="band1Horz">
      <w:tblPr/>
      <w:tcPr>
        <w:tcBorders>
          <w:top w:val="single" w:sz="8" w:space="0" w:color="657C91" w:themeColor="accent5"/>
          <w:left w:val="single" w:sz="8" w:space="0" w:color="657C91" w:themeColor="accent5"/>
          <w:bottom w:val="single" w:sz="8" w:space="0" w:color="657C91" w:themeColor="accent5"/>
          <w:right w:val="single" w:sz="8" w:space="0" w:color="657C91" w:themeColor="accent5"/>
        </w:tcBorders>
      </w:tcPr>
    </w:tblStylePr>
  </w:style>
  <w:style w:type="table" w:styleId="LightList-Accent6">
    <w:name w:val="Light List Accent 6"/>
    <w:basedOn w:val="TableNormal"/>
    <w:uiPriority w:val="61"/>
    <w:semiHidden/>
    <w:locked/>
    <w:rsid w:val="00D10500"/>
    <w:tblPr>
      <w:tblStyleRowBandSize w:val="1"/>
      <w:tblStyleColBandSize w:val="1"/>
      <w:tblBorders>
        <w:top w:val="single" w:sz="8" w:space="0" w:color="E7E7E7" w:themeColor="accent6"/>
        <w:left w:val="single" w:sz="8" w:space="0" w:color="E7E7E7" w:themeColor="accent6"/>
        <w:bottom w:val="single" w:sz="8" w:space="0" w:color="E7E7E7" w:themeColor="accent6"/>
        <w:right w:val="single" w:sz="8" w:space="0" w:color="E7E7E7" w:themeColor="accent6"/>
      </w:tblBorders>
    </w:tblPr>
    <w:tblStylePr w:type="firstRow">
      <w:pPr>
        <w:spacing w:before="0" w:after="0" w:line="240" w:lineRule="auto"/>
      </w:pPr>
      <w:rPr>
        <w:b/>
        <w:bCs/>
        <w:color w:val="FFFFFF" w:themeColor="background1"/>
      </w:rPr>
      <w:tblPr/>
      <w:tcPr>
        <w:shd w:val="clear" w:color="auto" w:fill="E7E7E7" w:themeFill="accent6"/>
      </w:tcPr>
    </w:tblStylePr>
    <w:tblStylePr w:type="lastRow">
      <w:pPr>
        <w:spacing w:before="0" w:after="0" w:line="240" w:lineRule="auto"/>
      </w:pPr>
      <w:rPr>
        <w:b/>
        <w:bCs/>
      </w:rPr>
      <w:tblPr/>
      <w:tcPr>
        <w:tcBorders>
          <w:top w:val="double" w:sz="6" w:space="0" w:color="E7E7E7" w:themeColor="accent6"/>
          <w:left w:val="single" w:sz="8" w:space="0" w:color="E7E7E7" w:themeColor="accent6"/>
          <w:bottom w:val="single" w:sz="8" w:space="0" w:color="E7E7E7" w:themeColor="accent6"/>
          <w:right w:val="single" w:sz="8" w:space="0" w:color="E7E7E7" w:themeColor="accent6"/>
        </w:tcBorders>
      </w:tcPr>
    </w:tblStylePr>
    <w:tblStylePr w:type="firstCol">
      <w:rPr>
        <w:b/>
        <w:bCs/>
      </w:rPr>
    </w:tblStylePr>
    <w:tblStylePr w:type="lastCol">
      <w:rPr>
        <w:b/>
        <w:bCs/>
      </w:rPr>
    </w:tblStylePr>
    <w:tblStylePr w:type="band1Vert">
      <w:tblPr/>
      <w:tcPr>
        <w:tcBorders>
          <w:top w:val="single" w:sz="8" w:space="0" w:color="E7E7E7" w:themeColor="accent6"/>
          <w:left w:val="single" w:sz="8" w:space="0" w:color="E7E7E7" w:themeColor="accent6"/>
          <w:bottom w:val="single" w:sz="8" w:space="0" w:color="E7E7E7" w:themeColor="accent6"/>
          <w:right w:val="single" w:sz="8" w:space="0" w:color="E7E7E7" w:themeColor="accent6"/>
        </w:tcBorders>
      </w:tcPr>
    </w:tblStylePr>
    <w:tblStylePr w:type="band1Horz">
      <w:tblPr/>
      <w:tcPr>
        <w:tcBorders>
          <w:top w:val="single" w:sz="8" w:space="0" w:color="E7E7E7" w:themeColor="accent6"/>
          <w:left w:val="single" w:sz="8" w:space="0" w:color="E7E7E7" w:themeColor="accent6"/>
          <w:bottom w:val="single" w:sz="8" w:space="0" w:color="E7E7E7" w:themeColor="accent6"/>
          <w:right w:val="single" w:sz="8" w:space="0" w:color="E7E7E7" w:themeColor="accent6"/>
        </w:tcBorders>
      </w:tcPr>
    </w:tblStylePr>
  </w:style>
  <w:style w:type="table" w:styleId="LightShading-Accent2">
    <w:name w:val="Light Shading Accent 2"/>
    <w:basedOn w:val="TableNormal"/>
    <w:uiPriority w:val="60"/>
    <w:semiHidden/>
    <w:locked/>
    <w:rsid w:val="00D10500"/>
    <w:rPr>
      <w:color w:val="017BA9" w:themeColor="accent2" w:themeShade="BF"/>
    </w:rPr>
    <w:tblPr>
      <w:tblStyleRowBandSize w:val="1"/>
      <w:tblStyleColBandSize w:val="1"/>
      <w:tblBorders>
        <w:top w:val="single" w:sz="8" w:space="0" w:color="02A5E2" w:themeColor="accent2"/>
        <w:bottom w:val="single" w:sz="8" w:space="0" w:color="02A5E2" w:themeColor="accent2"/>
      </w:tblBorders>
    </w:tblPr>
    <w:tblStylePr w:type="firstRow">
      <w:pPr>
        <w:spacing w:before="0" w:after="0" w:line="240" w:lineRule="auto"/>
      </w:pPr>
      <w:rPr>
        <w:b/>
        <w:bCs/>
      </w:rPr>
      <w:tblPr/>
      <w:tcPr>
        <w:tcBorders>
          <w:top w:val="single" w:sz="8" w:space="0" w:color="02A5E2" w:themeColor="accent2"/>
          <w:left w:val="nil"/>
          <w:bottom w:val="single" w:sz="8" w:space="0" w:color="02A5E2" w:themeColor="accent2"/>
          <w:right w:val="nil"/>
          <w:insideH w:val="nil"/>
          <w:insideV w:val="nil"/>
        </w:tcBorders>
      </w:tcPr>
    </w:tblStylePr>
    <w:tblStylePr w:type="lastRow">
      <w:pPr>
        <w:spacing w:before="0" w:after="0" w:line="240" w:lineRule="auto"/>
      </w:pPr>
      <w:rPr>
        <w:b/>
        <w:bCs/>
      </w:rPr>
      <w:tblPr/>
      <w:tcPr>
        <w:tcBorders>
          <w:top w:val="single" w:sz="8" w:space="0" w:color="02A5E2" w:themeColor="accent2"/>
          <w:left w:val="nil"/>
          <w:bottom w:val="single" w:sz="8" w:space="0" w:color="02A5E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9EBFE" w:themeFill="accent2" w:themeFillTint="3F"/>
      </w:tcPr>
    </w:tblStylePr>
    <w:tblStylePr w:type="band1Horz">
      <w:tblPr/>
      <w:tcPr>
        <w:tcBorders>
          <w:left w:val="nil"/>
          <w:right w:val="nil"/>
          <w:insideH w:val="nil"/>
          <w:insideV w:val="nil"/>
        </w:tcBorders>
        <w:shd w:val="clear" w:color="auto" w:fill="B9EBFE" w:themeFill="accent2" w:themeFillTint="3F"/>
      </w:tcPr>
    </w:tblStylePr>
  </w:style>
  <w:style w:type="table" w:styleId="LightShading-Accent3">
    <w:name w:val="Light Shading Accent 3"/>
    <w:basedOn w:val="TableNormal"/>
    <w:uiPriority w:val="60"/>
    <w:semiHidden/>
    <w:locked/>
    <w:rsid w:val="00D10500"/>
    <w:rPr>
      <w:color w:val="B4631D" w:themeColor="accent3" w:themeShade="BF"/>
    </w:rPr>
    <w:tblPr>
      <w:tblStyleRowBandSize w:val="1"/>
      <w:tblStyleColBandSize w:val="1"/>
      <w:tblBorders>
        <w:top w:val="single" w:sz="8" w:space="0" w:color="DF8639" w:themeColor="accent3"/>
        <w:bottom w:val="single" w:sz="8" w:space="0" w:color="DF8639" w:themeColor="accent3"/>
      </w:tblBorders>
    </w:tblPr>
    <w:tblStylePr w:type="firstRow">
      <w:pPr>
        <w:spacing w:before="0" w:after="0" w:line="240" w:lineRule="auto"/>
      </w:pPr>
      <w:rPr>
        <w:b/>
        <w:bCs/>
      </w:rPr>
      <w:tblPr/>
      <w:tcPr>
        <w:tcBorders>
          <w:top w:val="single" w:sz="8" w:space="0" w:color="DF8639" w:themeColor="accent3"/>
          <w:left w:val="nil"/>
          <w:bottom w:val="single" w:sz="8" w:space="0" w:color="DF8639" w:themeColor="accent3"/>
          <w:right w:val="nil"/>
          <w:insideH w:val="nil"/>
          <w:insideV w:val="nil"/>
        </w:tcBorders>
      </w:tcPr>
    </w:tblStylePr>
    <w:tblStylePr w:type="lastRow">
      <w:pPr>
        <w:spacing w:before="0" w:after="0" w:line="240" w:lineRule="auto"/>
      </w:pPr>
      <w:rPr>
        <w:b/>
        <w:bCs/>
      </w:rPr>
      <w:tblPr/>
      <w:tcPr>
        <w:tcBorders>
          <w:top w:val="single" w:sz="8" w:space="0" w:color="DF8639" w:themeColor="accent3"/>
          <w:left w:val="nil"/>
          <w:bottom w:val="single" w:sz="8" w:space="0" w:color="DF863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0CD" w:themeFill="accent3" w:themeFillTint="3F"/>
      </w:tcPr>
    </w:tblStylePr>
    <w:tblStylePr w:type="band1Horz">
      <w:tblPr/>
      <w:tcPr>
        <w:tcBorders>
          <w:left w:val="nil"/>
          <w:right w:val="nil"/>
          <w:insideH w:val="nil"/>
          <w:insideV w:val="nil"/>
        </w:tcBorders>
        <w:shd w:val="clear" w:color="auto" w:fill="F7E0CD" w:themeFill="accent3" w:themeFillTint="3F"/>
      </w:tcPr>
    </w:tblStylePr>
  </w:style>
  <w:style w:type="table" w:styleId="LightShading-Accent4">
    <w:name w:val="Light Shading Accent 4"/>
    <w:basedOn w:val="TableNormal"/>
    <w:uiPriority w:val="60"/>
    <w:semiHidden/>
    <w:locked/>
    <w:rsid w:val="00D10500"/>
    <w:rPr>
      <w:color w:val="710022" w:themeColor="accent4" w:themeShade="BF"/>
    </w:rPr>
    <w:tblPr>
      <w:tblStyleRowBandSize w:val="1"/>
      <w:tblStyleColBandSize w:val="1"/>
      <w:tblBorders>
        <w:top w:val="single" w:sz="8" w:space="0" w:color="98002E" w:themeColor="accent4"/>
        <w:bottom w:val="single" w:sz="8" w:space="0" w:color="98002E" w:themeColor="accent4"/>
      </w:tblBorders>
    </w:tblPr>
    <w:tblStylePr w:type="firstRow">
      <w:pPr>
        <w:spacing w:before="0" w:after="0" w:line="240" w:lineRule="auto"/>
      </w:pPr>
      <w:rPr>
        <w:b/>
        <w:bCs/>
      </w:rPr>
      <w:tblPr/>
      <w:tcPr>
        <w:tcBorders>
          <w:top w:val="single" w:sz="8" w:space="0" w:color="98002E" w:themeColor="accent4"/>
          <w:left w:val="nil"/>
          <w:bottom w:val="single" w:sz="8" w:space="0" w:color="98002E" w:themeColor="accent4"/>
          <w:right w:val="nil"/>
          <w:insideH w:val="nil"/>
          <w:insideV w:val="nil"/>
        </w:tcBorders>
      </w:tcPr>
    </w:tblStylePr>
    <w:tblStylePr w:type="lastRow">
      <w:pPr>
        <w:spacing w:before="0" w:after="0" w:line="240" w:lineRule="auto"/>
      </w:pPr>
      <w:rPr>
        <w:b/>
        <w:bCs/>
      </w:rPr>
      <w:tblPr/>
      <w:tcPr>
        <w:tcBorders>
          <w:top w:val="single" w:sz="8" w:space="0" w:color="98002E" w:themeColor="accent4"/>
          <w:left w:val="nil"/>
          <w:bottom w:val="single" w:sz="8" w:space="0" w:color="98002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6C1" w:themeFill="accent4" w:themeFillTint="3F"/>
      </w:tcPr>
    </w:tblStylePr>
    <w:tblStylePr w:type="band1Horz">
      <w:tblPr/>
      <w:tcPr>
        <w:tcBorders>
          <w:left w:val="nil"/>
          <w:right w:val="nil"/>
          <w:insideH w:val="nil"/>
          <w:insideV w:val="nil"/>
        </w:tcBorders>
        <w:shd w:val="clear" w:color="auto" w:fill="FFA6C1" w:themeFill="accent4" w:themeFillTint="3F"/>
      </w:tcPr>
    </w:tblStylePr>
  </w:style>
  <w:style w:type="table" w:styleId="LightShading-Accent5">
    <w:name w:val="Light Shading Accent 5"/>
    <w:basedOn w:val="TableNormal"/>
    <w:uiPriority w:val="60"/>
    <w:semiHidden/>
    <w:locked/>
    <w:rsid w:val="00D10500"/>
    <w:rPr>
      <w:color w:val="4B5C6C" w:themeColor="accent5" w:themeShade="BF"/>
    </w:rPr>
    <w:tblPr>
      <w:tblStyleRowBandSize w:val="1"/>
      <w:tblStyleColBandSize w:val="1"/>
      <w:tblBorders>
        <w:top w:val="single" w:sz="8" w:space="0" w:color="657C91" w:themeColor="accent5"/>
        <w:bottom w:val="single" w:sz="8" w:space="0" w:color="657C91" w:themeColor="accent5"/>
      </w:tblBorders>
    </w:tblPr>
    <w:tblStylePr w:type="firstRow">
      <w:pPr>
        <w:spacing w:before="0" w:after="0" w:line="240" w:lineRule="auto"/>
      </w:pPr>
      <w:rPr>
        <w:b/>
        <w:bCs/>
      </w:rPr>
      <w:tblPr/>
      <w:tcPr>
        <w:tcBorders>
          <w:top w:val="single" w:sz="8" w:space="0" w:color="657C91" w:themeColor="accent5"/>
          <w:left w:val="nil"/>
          <w:bottom w:val="single" w:sz="8" w:space="0" w:color="657C91" w:themeColor="accent5"/>
          <w:right w:val="nil"/>
          <w:insideH w:val="nil"/>
          <w:insideV w:val="nil"/>
        </w:tcBorders>
      </w:tcPr>
    </w:tblStylePr>
    <w:tblStylePr w:type="lastRow">
      <w:pPr>
        <w:spacing w:before="0" w:after="0" w:line="240" w:lineRule="auto"/>
      </w:pPr>
      <w:rPr>
        <w:b/>
        <w:bCs/>
      </w:rPr>
      <w:tblPr/>
      <w:tcPr>
        <w:tcBorders>
          <w:top w:val="single" w:sz="8" w:space="0" w:color="657C91" w:themeColor="accent5"/>
          <w:left w:val="nil"/>
          <w:bottom w:val="single" w:sz="8" w:space="0" w:color="657C9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E4" w:themeFill="accent5" w:themeFillTint="3F"/>
      </w:tcPr>
    </w:tblStylePr>
    <w:tblStylePr w:type="band1Horz">
      <w:tblPr/>
      <w:tcPr>
        <w:tcBorders>
          <w:left w:val="nil"/>
          <w:right w:val="nil"/>
          <w:insideH w:val="nil"/>
          <w:insideV w:val="nil"/>
        </w:tcBorders>
        <w:shd w:val="clear" w:color="auto" w:fill="D8DEE4" w:themeFill="accent5" w:themeFillTint="3F"/>
      </w:tcPr>
    </w:tblStylePr>
  </w:style>
  <w:style w:type="table" w:styleId="LightShading-Accent6">
    <w:name w:val="Light Shading Accent 6"/>
    <w:basedOn w:val="TableNormal"/>
    <w:uiPriority w:val="60"/>
    <w:semiHidden/>
    <w:locked/>
    <w:rsid w:val="00D10500"/>
    <w:rPr>
      <w:color w:val="ADADAD" w:themeColor="accent6" w:themeShade="BF"/>
    </w:rPr>
    <w:tblPr>
      <w:tblStyleRowBandSize w:val="1"/>
      <w:tblStyleColBandSize w:val="1"/>
      <w:tblBorders>
        <w:top w:val="single" w:sz="8" w:space="0" w:color="E7E7E7" w:themeColor="accent6"/>
        <w:bottom w:val="single" w:sz="8" w:space="0" w:color="E7E7E7" w:themeColor="accent6"/>
      </w:tblBorders>
    </w:tblPr>
    <w:tblStylePr w:type="firstRow">
      <w:pPr>
        <w:spacing w:before="0" w:after="0" w:line="240" w:lineRule="auto"/>
      </w:pPr>
      <w:rPr>
        <w:b/>
        <w:bCs/>
      </w:rPr>
      <w:tblPr/>
      <w:tcPr>
        <w:tcBorders>
          <w:top w:val="single" w:sz="8" w:space="0" w:color="E7E7E7" w:themeColor="accent6"/>
          <w:left w:val="nil"/>
          <w:bottom w:val="single" w:sz="8" w:space="0" w:color="E7E7E7" w:themeColor="accent6"/>
          <w:right w:val="nil"/>
          <w:insideH w:val="nil"/>
          <w:insideV w:val="nil"/>
        </w:tcBorders>
      </w:tcPr>
    </w:tblStylePr>
    <w:tblStylePr w:type="lastRow">
      <w:pPr>
        <w:spacing w:before="0" w:after="0" w:line="240" w:lineRule="auto"/>
      </w:pPr>
      <w:rPr>
        <w:b/>
        <w:bCs/>
      </w:rPr>
      <w:tblPr/>
      <w:tcPr>
        <w:tcBorders>
          <w:top w:val="single" w:sz="8" w:space="0" w:color="E7E7E7" w:themeColor="accent6"/>
          <w:left w:val="nil"/>
          <w:bottom w:val="single" w:sz="8" w:space="0" w:color="E7E7E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9F9" w:themeFill="accent6" w:themeFillTint="3F"/>
      </w:tcPr>
    </w:tblStylePr>
    <w:tblStylePr w:type="band1Horz">
      <w:tblPr/>
      <w:tcPr>
        <w:tcBorders>
          <w:left w:val="nil"/>
          <w:right w:val="nil"/>
          <w:insideH w:val="nil"/>
          <w:insideV w:val="nil"/>
        </w:tcBorders>
        <w:shd w:val="clear" w:color="auto" w:fill="F9F9F9" w:themeFill="accent6" w:themeFillTint="3F"/>
      </w:tcPr>
    </w:tblStylePr>
  </w:style>
  <w:style w:type="character" w:styleId="LineNumber">
    <w:name w:val="line number"/>
    <w:basedOn w:val="DefaultParagraphFont"/>
    <w:uiPriority w:val="99"/>
    <w:semiHidden/>
    <w:unhideWhenUsed/>
    <w:rsid w:val="00D10500"/>
  </w:style>
  <w:style w:type="paragraph" w:styleId="List">
    <w:name w:val="List"/>
    <w:basedOn w:val="Normal"/>
    <w:uiPriority w:val="99"/>
    <w:semiHidden/>
    <w:unhideWhenUsed/>
    <w:rsid w:val="00D10500"/>
    <w:pPr>
      <w:ind w:left="283" w:hanging="283"/>
      <w:contextualSpacing/>
    </w:pPr>
  </w:style>
  <w:style w:type="paragraph" w:styleId="List2">
    <w:name w:val="List 2"/>
    <w:basedOn w:val="Normal"/>
    <w:uiPriority w:val="99"/>
    <w:semiHidden/>
    <w:unhideWhenUsed/>
    <w:rsid w:val="00D10500"/>
    <w:pPr>
      <w:ind w:left="566" w:hanging="283"/>
      <w:contextualSpacing/>
    </w:pPr>
  </w:style>
  <w:style w:type="paragraph" w:styleId="List3">
    <w:name w:val="List 3"/>
    <w:basedOn w:val="Normal"/>
    <w:uiPriority w:val="99"/>
    <w:semiHidden/>
    <w:unhideWhenUsed/>
    <w:rsid w:val="00D10500"/>
    <w:pPr>
      <w:ind w:left="849" w:hanging="283"/>
      <w:contextualSpacing/>
    </w:pPr>
  </w:style>
  <w:style w:type="paragraph" w:styleId="List4">
    <w:name w:val="List 4"/>
    <w:basedOn w:val="Normal"/>
    <w:uiPriority w:val="99"/>
    <w:semiHidden/>
    <w:unhideWhenUsed/>
    <w:rsid w:val="00D10500"/>
    <w:pPr>
      <w:ind w:left="1132" w:hanging="283"/>
      <w:contextualSpacing/>
    </w:pPr>
  </w:style>
  <w:style w:type="paragraph" w:styleId="List5">
    <w:name w:val="List 5"/>
    <w:basedOn w:val="Normal"/>
    <w:uiPriority w:val="99"/>
    <w:semiHidden/>
    <w:unhideWhenUsed/>
    <w:rsid w:val="00D10500"/>
    <w:pPr>
      <w:ind w:left="1415" w:hanging="283"/>
      <w:contextualSpacing/>
    </w:pPr>
  </w:style>
  <w:style w:type="paragraph" w:styleId="ListBullet">
    <w:name w:val="List Bullet"/>
    <w:basedOn w:val="Normal"/>
    <w:uiPriority w:val="99"/>
    <w:semiHidden/>
    <w:unhideWhenUsed/>
    <w:rsid w:val="00D10500"/>
    <w:pPr>
      <w:numPr>
        <w:numId w:val="14"/>
      </w:numPr>
      <w:contextualSpacing/>
    </w:pPr>
  </w:style>
  <w:style w:type="paragraph" w:styleId="ListBullet2">
    <w:name w:val="List Bullet 2"/>
    <w:basedOn w:val="Normal"/>
    <w:uiPriority w:val="99"/>
    <w:semiHidden/>
    <w:unhideWhenUsed/>
    <w:rsid w:val="00D10500"/>
    <w:pPr>
      <w:numPr>
        <w:numId w:val="15"/>
      </w:numPr>
      <w:contextualSpacing/>
    </w:pPr>
  </w:style>
  <w:style w:type="paragraph" w:styleId="ListBullet3">
    <w:name w:val="List Bullet 3"/>
    <w:basedOn w:val="Normal"/>
    <w:uiPriority w:val="99"/>
    <w:semiHidden/>
    <w:unhideWhenUsed/>
    <w:rsid w:val="00D10500"/>
    <w:pPr>
      <w:numPr>
        <w:numId w:val="16"/>
      </w:numPr>
      <w:contextualSpacing/>
    </w:pPr>
  </w:style>
  <w:style w:type="paragraph" w:styleId="ListBullet4">
    <w:name w:val="List Bullet 4"/>
    <w:basedOn w:val="Normal"/>
    <w:uiPriority w:val="99"/>
    <w:semiHidden/>
    <w:unhideWhenUsed/>
    <w:rsid w:val="00D10500"/>
    <w:pPr>
      <w:numPr>
        <w:numId w:val="17"/>
      </w:numPr>
      <w:contextualSpacing/>
    </w:pPr>
  </w:style>
  <w:style w:type="paragraph" w:styleId="ListBullet5">
    <w:name w:val="List Bullet 5"/>
    <w:basedOn w:val="Normal"/>
    <w:uiPriority w:val="99"/>
    <w:semiHidden/>
    <w:unhideWhenUsed/>
    <w:rsid w:val="00D10500"/>
    <w:pPr>
      <w:numPr>
        <w:numId w:val="18"/>
      </w:numPr>
      <w:contextualSpacing/>
    </w:pPr>
  </w:style>
  <w:style w:type="paragraph" w:styleId="ListContinue">
    <w:name w:val="List Continue"/>
    <w:basedOn w:val="Normal"/>
    <w:uiPriority w:val="99"/>
    <w:semiHidden/>
    <w:unhideWhenUsed/>
    <w:rsid w:val="00D10500"/>
    <w:pPr>
      <w:spacing w:after="120"/>
      <w:ind w:left="283"/>
      <w:contextualSpacing/>
    </w:pPr>
  </w:style>
  <w:style w:type="paragraph" w:styleId="ListContinue2">
    <w:name w:val="List Continue 2"/>
    <w:basedOn w:val="Normal"/>
    <w:uiPriority w:val="99"/>
    <w:semiHidden/>
    <w:unhideWhenUsed/>
    <w:rsid w:val="00D10500"/>
    <w:pPr>
      <w:spacing w:after="120"/>
      <w:ind w:left="566"/>
      <w:contextualSpacing/>
    </w:pPr>
  </w:style>
  <w:style w:type="paragraph" w:styleId="ListContinue3">
    <w:name w:val="List Continue 3"/>
    <w:basedOn w:val="Normal"/>
    <w:uiPriority w:val="99"/>
    <w:semiHidden/>
    <w:unhideWhenUsed/>
    <w:rsid w:val="00D10500"/>
    <w:pPr>
      <w:spacing w:after="120"/>
      <w:ind w:left="849"/>
      <w:contextualSpacing/>
    </w:pPr>
  </w:style>
  <w:style w:type="paragraph" w:styleId="ListContinue4">
    <w:name w:val="List Continue 4"/>
    <w:basedOn w:val="Normal"/>
    <w:uiPriority w:val="99"/>
    <w:semiHidden/>
    <w:unhideWhenUsed/>
    <w:rsid w:val="00D10500"/>
    <w:pPr>
      <w:spacing w:after="120"/>
      <w:ind w:left="1132"/>
      <w:contextualSpacing/>
    </w:pPr>
  </w:style>
  <w:style w:type="paragraph" w:styleId="ListContinue5">
    <w:name w:val="List Continue 5"/>
    <w:basedOn w:val="Normal"/>
    <w:uiPriority w:val="99"/>
    <w:semiHidden/>
    <w:unhideWhenUsed/>
    <w:rsid w:val="00D10500"/>
    <w:pPr>
      <w:spacing w:after="120"/>
      <w:ind w:left="1415"/>
      <w:contextualSpacing/>
    </w:pPr>
  </w:style>
  <w:style w:type="paragraph" w:styleId="ListNumber">
    <w:name w:val="List Number"/>
    <w:basedOn w:val="Normal"/>
    <w:uiPriority w:val="99"/>
    <w:semiHidden/>
    <w:unhideWhenUsed/>
    <w:rsid w:val="00D10500"/>
    <w:pPr>
      <w:numPr>
        <w:numId w:val="19"/>
      </w:numPr>
      <w:contextualSpacing/>
    </w:pPr>
  </w:style>
  <w:style w:type="paragraph" w:styleId="ListNumber2">
    <w:name w:val="List Number 2"/>
    <w:basedOn w:val="Normal"/>
    <w:uiPriority w:val="99"/>
    <w:semiHidden/>
    <w:unhideWhenUsed/>
    <w:rsid w:val="00D10500"/>
    <w:pPr>
      <w:numPr>
        <w:numId w:val="20"/>
      </w:numPr>
      <w:contextualSpacing/>
    </w:pPr>
  </w:style>
  <w:style w:type="paragraph" w:styleId="ListNumber3">
    <w:name w:val="List Number 3"/>
    <w:basedOn w:val="Normal"/>
    <w:uiPriority w:val="99"/>
    <w:semiHidden/>
    <w:unhideWhenUsed/>
    <w:rsid w:val="00D10500"/>
    <w:pPr>
      <w:numPr>
        <w:numId w:val="21"/>
      </w:numPr>
      <w:contextualSpacing/>
    </w:pPr>
  </w:style>
  <w:style w:type="paragraph" w:styleId="ListNumber4">
    <w:name w:val="List Number 4"/>
    <w:basedOn w:val="Normal"/>
    <w:uiPriority w:val="99"/>
    <w:semiHidden/>
    <w:unhideWhenUsed/>
    <w:rsid w:val="00D10500"/>
    <w:pPr>
      <w:numPr>
        <w:numId w:val="22"/>
      </w:numPr>
      <w:contextualSpacing/>
    </w:pPr>
  </w:style>
  <w:style w:type="paragraph" w:styleId="ListNumber5">
    <w:name w:val="List Number 5"/>
    <w:basedOn w:val="Normal"/>
    <w:uiPriority w:val="99"/>
    <w:semiHidden/>
    <w:unhideWhenUsed/>
    <w:rsid w:val="00D10500"/>
    <w:pPr>
      <w:numPr>
        <w:numId w:val="23"/>
      </w:numPr>
      <w:contextualSpacing/>
    </w:pPr>
  </w:style>
  <w:style w:type="paragraph" w:styleId="ListParagraph">
    <w:name w:val="List Paragraph"/>
    <w:basedOn w:val="Normal"/>
    <w:link w:val="ListParagraphChar"/>
    <w:uiPriority w:val="34"/>
    <w:qFormat/>
    <w:rsid w:val="00D10500"/>
    <w:pPr>
      <w:ind w:left="720"/>
      <w:contextualSpacing/>
    </w:pPr>
  </w:style>
  <w:style w:type="paragraph" w:styleId="MacroText">
    <w:name w:val="macro"/>
    <w:link w:val="MacroTextChar"/>
    <w:uiPriority w:val="99"/>
    <w:semiHidden/>
    <w:unhideWhenUsed/>
    <w:rsid w:val="00D10500"/>
    <w:pPr>
      <w:tabs>
        <w:tab w:val="left" w:pos="480"/>
        <w:tab w:val="left" w:pos="960"/>
        <w:tab w:val="left" w:pos="1440"/>
        <w:tab w:val="left" w:pos="1920"/>
        <w:tab w:val="left" w:pos="2400"/>
        <w:tab w:val="left" w:pos="2880"/>
        <w:tab w:val="left" w:pos="3360"/>
        <w:tab w:val="left" w:pos="3840"/>
        <w:tab w:val="left" w:pos="4320"/>
      </w:tabs>
      <w:spacing w:line="480" w:lineRule="auto"/>
      <w:jc w:val="both"/>
    </w:pPr>
    <w:rPr>
      <w:rFonts w:ascii="Consolas" w:hAnsi="Consolas"/>
      <w:color w:val="000000"/>
      <w:lang w:eastAsia="en-US"/>
    </w:rPr>
  </w:style>
  <w:style w:type="character" w:customStyle="1" w:styleId="MacroTextChar">
    <w:name w:val="Macro Text Char"/>
    <w:basedOn w:val="DefaultParagraphFont"/>
    <w:link w:val="MacroText"/>
    <w:uiPriority w:val="99"/>
    <w:semiHidden/>
    <w:rsid w:val="00D10500"/>
    <w:rPr>
      <w:rFonts w:ascii="Consolas" w:hAnsi="Consolas"/>
      <w:color w:val="000000"/>
      <w:lang w:eastAsia="en-US"/>
    </w:rPr>
  </w:style>
  <w:style w:type="table" w:styleId="MediumGrid1-Accent1">
    <w:name w:val="Medium Grid 1 Accent 1"/>
    <w:basedOn w:val="TableNormal"/>
    <w:uiPriority w:val="67"/>
    <w:semiHidden/>
    <w:locked/>
    <w:rsid w:val="00D10500"/>
    <w:tblPr>
      <w:tblStyleRowBandSize w:val="1"/>
      <w:tblStyleColBandSize w:val="1"/>
      <w:tblBorders>
        <w:top w:val="single" w:sz="8" w:space="0" w:color="33D0CA" w:themeColor="accent1" w:themeTint="BF"/>
        <w:left w:val="single" w:sz="8" w:space="0" w:color="33D0CA" w:themeColor="accent1" w:themeTint="BF"/>
        <w:bottom w:val="single" w:sz="8" w:space="0" w:color="33D0CA" w:themeColor="accent1" w:themeTint="BF"/>
        <w:right w:val="single" w:sz="8" w:space="0" w:color="33D0CA" w:themeColor="accent1" w:themeTint="BF"/>
        <w:insideH w:val="single" w:sz="8" w:space="0" w:color="33D0CA" w:themeColor="accent1" w:themeTint="BF"/>
        <w:insideV w:val="single" w:sz="8" w:space="0" w:color="33D0CA" w:themeColor="accent1" w:themeTint="BF"/>
      </w:tblBorders>
    </w:tblPr>
    <w:tcPr>
      <w:shd w:val="clear" w:color="auto" w:fill="BBEFED" w:themeFill="accent1" w:themeFillTint="3F"/>
    </w:tcPr>
    <w:tblStylePr w:type="firstRow">
      <w:rPr>
        <w:b/>
        <w:bCs/>
      </w:rPr>
    </w:tblStylePr>
    <w:tblStylePr w:type="lastRow">
      <w:rPr>
        <w:b/>
        <w:bCs/>
      </w:rPr>
      <w:tblPr/>
      <w:tcPr>
        <w:tcBorders>
          <w:top w:val="single" w:sz="18" w:space="0" w:color="33D0CA" w:themeColor="accent1" w:themeTint="BF"/>
        </w:tcBorders>
      </w:tcPr>
    </w:tblStylePr>
    <w:tblStylePr w:type="firstCol">
      <w:rPr>
        <w:b/>
        <w:bCs/>
      </w:rPr>
    </w:tblStylePr>
    <w:tblStylePr w:type="lastCol">
      <w:rPr>
        <w:b/>
        <w:bCs/>
      </w:rPr>
    </w:tblStylePr>
    <w:tblStylePr w:type="band1Vert">
      <w:tblPr/>
      <w:tcPr>
        <w:shd w:val="clear" w:color="auto" w:fill="77DFDB" w:themeFill="accent1" w:themeFillTint="7F"/>
      </w:tcPr>
    </w:tblStylePr>
    <w:tblStylePr w:type="band1Horz">
      <w:tblPr/>
      <w:tcPr>
        <w:shd w:val="clear" w:color="auto" w:fill="77DFDB" w:themeFill="accent1" w:themeFillTint="7F"/>
      </w:tcPr>
    </w:tblStylePr>
  </w:style>
  <w:style w:type="table" w:styleId="MediumGrid1-Accent2">
    <w:name w:val="Medium Grid 1 Accent 2"/>
    <w:basedOn w:val="TableNormal"/>
    <w:uiPriority w:val="67"/>
    <w:semiHidden/>
    <w:locked/>
    <w:rsid w:val="00D10500"/>
    <w:tblPr>
      <w:tblStyleRowBandSize w:val="1"/>
      <w:tblStyleColBandSize w:val="1"/>
      <w:tblBorders>
        <w:top w:val="single" w:sz="8" w:space="0" w:color="2DC4FD" w:themeColor="accent2" w:themeTint="BF"/>
        <w:left w:val="single" w:sz="8" w:space="0" w:color="2DC4FD" w:themeColor="accent2" w:themeTint="BF"/>
        <w:bottom w:val="single" w:sz="8" w:space="0" w:color="2DC4FD" w:themeColor="accent2" w:themeTint="BF"/>
        <w:right w:val="single" w:sz="8" w:space="0" w:color="2DC4FD" w:themeColor="accent2" w:themeTint="BF"/>
        <w:insideH w:val="single" w:sz="8" w:space="0" w:color="2DC4FD" w:themeColor="accent2" w:themeTint="BF"/>
        <w:insideV w:val="single" w:sz="8" w:space="0" w:color="2DC4FD" w:themeColor="accent2" w:themeTint="BF"/>
      </w:tblBorders>
    </w:tblPr>
    <w:tcPr>
      <w:shd w:val="clear" w:color="auto" w:fill="B9EBFE" w:themeFill="accent2" w:themeFillTint="3F"/>
    </w:tcPr>
    <w:tblStylePr w:type="firstRow">
      <w:rPr>
        <w:b/>
        <w:bCs/>
      </w:rPr>
    </w:tblStylePr>
    <w:tblStylePr w:type="lastRow">
      <w:rPr>
        <w:b/>
        <w:bCs/>
      </w:rPr>
      <w:tblPr/>
      <w:tcPr>
        <w:tcBorders>
          <w:top w:val="single" w:sz="18" w:space="0" w:color="2DC4FD" w:themeColor="accent2" w:themeTint="BF"/>
        </w:tcBorders>
      </w:tcPr>
    </w:tblStylePr>
    <w:tblStylePr w:type="firstCol">
      <w:rPr>
        <w:b/>
        <w:bCs/>
      </w:rPr>
    </w:tblStylePr>
    <w:tblStylePr w:type="lastCol">
      <w:rPr>
        <w:b/>
        <w:bCs/>
      </w:rPr>
    </w:tblStylePr>
    <w:tblStylePr w:type="band1Vert">
      <w:tblPr/>
      <w:tcPr>
        <w:shd w:val="clear" w:color="auto" w:fill="73D7FD" w:themeFill="accent2" w:themeFillTint="7F"/>
      </w:tcPr>
    </w:tblStylePr>
    <w:tblStylePr w:type="band1Horz">
      <w:tblPr/>
      <w:tcPr>
        <w:shd w:val="clear" w:color="auto" w:fill="73D7FD" w:themeFill="accent2" w:themeFillTint="7F"/>
      </w:tcPr>
    </w:tblStylePr>
  </w:style>
  <w:style w:type="table" w:styleId="MediumGrid1-Accent3">
    <w:name w:val="Medium Grid 1 Accent 3"/>
    <w:basedOn w:val="TableNormal"/>
    <w:uiPriority w:val="67"/>
    <w:semiHidden/>
    <w:locked/>
    <w:rsid w:val="00D10500"/>
    <w:tblPr>
      <w:tblStyleRowBandSize w:val="1"/>
      <w:tblStyleColBandSize w:val="1"/>
      <w:tblBorders>
        <w:top w:val="single" w:sz="8" w:space="0" w:color="E7A46A" w:themeColor="accent3" w:themeTint="BF"/>
        <w:left w:val="single" w:sz="8" w:space="0" w:color="E7A46A" w:themeColor="accent3" w:themeTint="BF"/>
        <w:bottom w:val="single" w:sz="8" w:space="0" w:color="E7A46A" w:themeColor="accent3" w:themeTint="BF"/>
        <w:right w:val="single" w:sz="8" w:space="0" w:color="E7A46A" w:themeColor="accent3" w:themeTint="BF"/>
        <w:insideH w:val="single" w:sz="8" w:space="0" w:color="E7A46A" w:themeColor="accent3" w:themeTint="BF"/>
        <w:insideV w:val="single" w:sz="8" w:space="0" w:color="E7A46A" w:themeColor="accent3" w:themeTint="BF"/>
      </w:tblBorders>
    </w:tblPr>
    <w:tcPr>
      <w:shd w:val="clear" w:color="auto" w:fill="F7E0CD" w:themeFill="accent3" w:themeFillTint="3F"/>
    </w:tcPr>
    <w:tblStylePr w:type="firstRow">
      <w:rPr>
        <w:b/>
        <w:bCs/>
      </w:rPr>
    </w:tblStylePr>
    <w:tblStylePr w:type="lastRow">
      <w:rPr>
        <w:b/>
        <w:bCs/>
      </w:rPr>
      <w:tblPr/>
      <w:tcPr>
        <w:tcBorders>
          <w:top w:val="single" w:sz="18" w:space="0" w:color="E7A46A" w:themeColor="accent3" w:themeTint="BF"/>
        </w:tcBorders>
      </w:tcPr>
    </w:tblStylePr>
    <w:tblStylePr w:type="firstCol">
      <w:rPr>
        <w:b/>
        <w:bCs/>
      </w:rPr>
    </w:tblStylePr>
    <w:tblStylePr w:type="lastCol">
      <w:rPr>
        <w:b/>
        <w:bCs/>
      </w:rPr>
    </w:tblStylePr>
    <w:tblStylePr w:type="band1Vert">
      <w:tblPr/>
      <w:tcPr>
        <w:shd w:val="clear" w:color="auto" w:fill="EFC29C" w:themeFill="accent3" w:themeFillTint="7F"/>
      </w:tcPr>
    </w:tblStylePr>
    <w:tblStylePr w:type="band1Horz">
      <w:tblPr/>
      <w:tcPr>
        <w:shd w:val="clear" w:color="auto" w:fill="EFC29C" w:themeFill="accent3" w:themeFillTint="7F"/>
      </w:tcPr>
    </w:tblStylePr>
  </w:style>
  <w:style w:type="table" w:styleId="MediumGrid1-Accent4">
    <w:name w:val="Medium Grid 1 Accent 4"/>
    <w:basedOn w:val="TableNormal"/>
    <w:uiPriority w:val="67"/>
    <w:semiHidden/>
    <w:locked/>
    <w:rsid w:val="00D10500"/>
    <w:tblPr>
      <w:tblStyleRowBandSize w:val="1"/>
      <w:tblStyleColBandSize w:val="1"/>
      <w:tblBorders>
        <w:top w:val="single" w:sz="8" w:space="0" w:color="F10048" w:themeColor="accent4" w:themeTint="BF"/>
        <w:left w:val="single" w:sz="8" w:space="0" w:color="F10048" w:themeColor="accent4" w:themeTint="BF"/>
        <w:bottom w:val="single" w:sz="8" w:space="0" w:color="F10048" w:themeColor="accent4" w:themeTint="BF"/>
        <w:right w:val="single" w:sz="8" w:space="0" w:color="F10048" w:themeColor="accent4" w:themeTint="BF"/>
        <w:insideH w:val="single" w:sz="8" w:space="0" w:color="F10048" w:themeColor="accent4" w:themeTint="BF"/>
        <w:insideV w:val="single" w:sz="8" w:space="0" w:color="F10048" w:themeColor="accent4" w:themeTint="BF"/>
      </w:tblBorders>
    </w:tblPr>
    <w:tcPr>
      <w:shd w:val="clear" w:color="auto" w:fill="FFA6C1" w:themeFill="accent4" w:themeFillTint="3F"/>
    </w:tcPr>
    <w:tblStylePr w:type="firstRow">
      <w:rPr>
        <w:b/>
        <w:bCs/>
      </w:rPr>
    </w:tblStylePr>
    <w:tblStylePr w:type="lastRow">
      <w:rPr>
        <w:b/>
        <w:bCs/>
      </w:rPr>
      <w:tblPr/>
      <w:tcPr>
        <w:tcBorders>
          <w:top w:val="single" w:sz="18" w:space="0" w:color="F10048" w:themeColor="accent4" w:themeTint="BF"/>
        </w:tcBorders>
      </w:tcPr>
    </w:tblStylePr>
    <w:tblStylePr w:type="firstCol">
      <w:rPr>
        <w:b/>
        <w:bCs/>
      </w:rPr>
    </w:tblStylePr>
    <w:tblStylePr w:type="lastCol">
      <w:rPr>
        <w:b/>
        <w:bCs/>
      </w:rPr>
    </w:tblStylePr>
    <w:tblStylePr w:type="band1Vert">
      <w:tblPr/>
      <w:tcPr>
        <w:shd w:val="clear" w:color="auto" w:fill="FF4C82" w:themeFill="accent4" w:themeFillTint="7F"/>
      </w:tcPr>
    </w:tblStylePr>
    <w:tblStylePr w:type="band1Horz">
      <w:tblPr/>
      <w:tcPr>
        <w:shd w:val="clear" w:color="auto" w:fill="FF4C82" w:themeFill="accent4" w:themeFillTint="7F"/>
      </w:tcPr>
    </w:tblStylePr>
  </w:style>
  <w:style w:type="table" w:styleId="MediumGrid1-Accent5">
    <w:name w:val="Medium Grid 1 Accent 5"/>
    <w:basedOn w:val="TableNormal"/>
    <w:uiPriority w:val="67"/>
    <w:semiHidden/>
    <w:locked/>
    <w:rsid w:val="00D10500"/>
    <w:tblPr>
      <w:tblStyleRowBandSize w:val="1"/>
      <w:tblStyleColBandSize w:val="1"/>
      <w:tblBorders>
        <w:top w:val="single" w:sz="8" w:space="0" w:color="8A9CAD" w:themeColor="accent5" w:themeTint="BF"/>
        <w:left w:val="single" w:sz="8" w:space="0" w:color="8A9CAD" w:themeColor="accent5" w:themeTint="BF"/>
        <w:bottom w:val="single" w:sz="8" w:space="0" w:color="8A9CAD" w:themeColor="accent5" w:themeTint="BF"/>
        <w:right w:val="single" w:sz="8" w:space="0" w:color="8A9CAD" w:themeColor="accent5" w:themeTint="BF"/>
        <w:insideH w:val="single" w:sz="8" w:space="0" w:color="8A9CAD" w:themeColor="accent5" w:themeTint="BF"/>
        <w:insideV w:val="single" w:sz="8" w:space="0" w:color="8A9CAD" w:themeColor="accent5" w:themeTint="BF"/>
      </w:tblBorders>
    </w:tblPr>
    <w:tcPr>
      <w:shd w:val="clear" w:color="auto" w:fill="D8DEE4" w:themeFill="accent5" w:themeFillTint="3F"/>
    </w:tcPr>
    <w:tblStylePr w:type="firstRow">
      <w:rPr>
        <w:b/>
        <w:bCs/>
      </w:rPr>
    </w:tblStylePr>
    <w:tblStylePr w:type="lastRow">
      <w:rPr>
        <w:b/>
        <w:bCs/>
      </w:rPr>
      <w:tblPr/>
      <w:tcPr>
        <w:tcBorders>
          <w:top w:val="single" w:sz="18" w:space="0" w:color="8A9CAD" w:themeColor="accent5" w:themeTint="BF"/>
        </w:tcBorders>
      </w:tcPr>
    </w:tblStylePr>
    <w:tblStylePr w:type="firstCol">
      <w:rPr>
        <w:b/>
        <w:bCs/>
      </w:rPr>
    </w:tblStylePr>
    <w:tblStylePr w:type="lastCol">
      <w:rPr>
        <w:b/>
        <w:bCs/>
      </w:rPr>
    </w:tblStylePr>
    <w:tblStylePr w:type="band1Vert">
      <w:tblPr/>
      <w:tcPr>
        <w:shd w:val="clear" w:color="auto" w:fill="B1BDC9" w:themeFill="accent5" w:themeFillTint="7F"/>
      </w:tcPr>
    </w:tblStylePr>
    <w:tblStylePr w:type="band1Horz">
      <w:tblPr/>
      <w:tcPr>
        <w:shd w:val="clear" w:color="auto" w:fill="B1BDC9" w:themeFill="accent5" w:themeFillTint="7F"/>
      </w:tcPr>
    </w:tblStylePr>
  </w:style>
  <w:style w:type="table" w:styleId="MediumGrid1-Accent6">
    <w:name w:val="Medium Grid 1 Accent 6"/>
    <w:basedOn w:val="TableNormal"/>
    <w:uiPriority w:val="67"/>
    <w:semiHidden/>
    <w:locked/>
    <w:rsid w:val="00D10500"/>
    <w:tblPr>
      <w:tblStyleRowBandSize w:val="1"/>
      <w:tblStyleColBandSize w:val="1"/>
      <w:tblBorders>
        <w:top w:val="single" w:sz="8" w:space="0" w:color="EDEDED" w:themeColor="accent6" w:themeTint="BF"/>
        <w:left w:val="single" w:sz="8" w:space="0" w:color="EDEDED" w:themeColor="accent6" w:themeTint="BF"/>
        <w:bottom w:val="single" w:sz="8" w:space="0" w:color="EDEDED" w:themeColor="accent6" w:themeTint="BF"/>
        <w:right w:val="single" w:sz="8" w:space="0" w:color="EDEDED" w:themeColor="accent6" w:themeTint="BF"/>
        <w:insideH w:val="single" w:sz="8" w:space="0" w:color="EDEDED" w:themeColor="accent6" w:themeTint="BF"/>
        <w:insideV w:val="single" w:sz="8" w:space="0" w:color="EDEDED" w:themeColor="accent6" w:themeTint="BF"/>
      </w:tblBorders>
    </w:tblPr>
    <w:tcPr>
      <w:shd w:val="clear" w:color="auto" w:fill="F9F9F9" w:themeFill="accent6" w:themeFillTint="3F"/>
    </w:tcPr>
    <w:tblStylePr w:type="firstRow">
      <w:rPr>
        <w:b/>
        <w:bCs/>
      </w:rPr>
    </w:tblStylePr>
    <w:tblStylePr w:type="lastRow">
      <w:rPr>
        <w:b/>
        <w:bCs/>
      </w:rPr>
      <w:tblPr/>
      <w:tcPr>
        <w:tcBorders>
          <w:top w:val="single" w:sz="18" w:space="0" w:color="EDEDED" w:themeColor="accent6" w:themeTint="BF"/>
        </w:tcBorders>
      </w:tcPr>
    </w:tblStylePr>
    <w:tblStylePr w:type="firstCol">
      <w:rPr>
        <w:b/>
        <w:bCs/>
      </w:rPr>
    </w:tblStylePr>
    <w:tblStylePr w:type="lastCol">
      <w:rPr>
        <w:b/>
        <w:bCs/>
      </w:rPr>
    </w:tblStylePr>
    <w:tblStylePr w:type="band1Vert">
      <w:tblPr/>
      <w:tcPr>
        <w:shd w:val="clear" w:color="auto" w:fill="F3F3F3" w:themeFill="accent6" w:themeFillTint="7F"/>
      </w:tcPr>
    </w:tblStylePr>
    <w:tblStylePr w:type="band1Horz">
      <w:tblPr/>
      <w:tcPr>
        <w:shd w:val="clear" w:color="auto" w:fill="F3F3F3" w:themeFill="accent6" w:themeFillTint="7F"/>
      </w:tcPr>
    </w:tblStylePr>
  </w:style>
  <w:style w:type="table" w:styleId="MediumGrid2-Accent1">
    <w:name w:val="Medium Grid 2 Accent 1"/>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218F8B" w:themeColor="accent1"/>
        <w:left w:val="single" w:sz="8" w:space="0" w:color="218F8B" w:themeColor="accent1"/>
        <w:bottom w:val="single" w:sz="8" w:space="0" w:color="218F8B" w:themeColor="accent1"/>
        <w:right w:val="single" w:sz="8" w:space="0" w:color="218F8B" w:themeColor="accent1"/>
        <w:insideH w:val="single" w:sz="8" w:space="0" w:color="218F8B" w:themeColor="accent1"/>
        <w:insideV w:val="single" w:sz="8" w:space="0" w:color="218F8B" w:themeColor="accent1"/>
      </w:tblBorders>
    </w:tblPr>
    <w:tcPr>
      <w:shd w:val="clear" w:color="auto" w:fill="BBEFED" w:themeFill="accent1" w:themeFillTint="3F"/>
    </w:tcPr>
    <w:tblStylePr w:type="firstRow">
      <w:rPr>
        <w:b/>
        <w:bCs/>
        <w:color w:val="000000" w:themeColor="text1"/>
      </w:rPr>
      <w:tblPr/>
      <w:tcPr>
        <w:shd w:val="clear" w:color="auto" w:fill="E4F8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2F0" w:themeFill="accent1" w:themeFillTint="33"/>
      </w:tcPr>
    </w:tblStylePr>
    <w:tblStylePr w:type="band1Vert">
      <w:tblPr/>
      <w:tcPr>
        <w:shd w:val="clear" w:color="auto" w:fill="77DFDB" w:themeFill="accent1" w:themeFillTint="7F"/>
      </w:tcPr>
    </w:tblStylePr>
    <w:tblStylePr w:type="band1Horz">
      <w:tblPr/>
      <w:tcPr>
        <w:tcBorders>
          <w:insideH w:val="single" w:sz="6" w:space="0" w:color="218F8B" w:themeColor="accent1"/>
          <w:insideV w:val="single" w:sz="6" w:space="0" w:color="218F8B" w:themeColor="accent1"/>
        </w:tcBorders>
        <w:shd w:val="clear" w:color="auto" w:fill="77DFD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02A5E2" w:themeColor="accent2"/>
        <w:left w:val="single" w:sz="8" w:space="0" w:color="02A5E2" w:themeColor="accent2"/>
        <w:bottom w:val="single" w:sz="8" w:space="0" w:color="02A5E2" w:themeColor="accent2"/>
        <w:right w:val="single" w:sz="8" w:space="0" w:color="02A5E2" w:themeColor="accent2"/>
        <w:insideH w:val="single" w:sz="8" w:space="0" w:color="02A5E2" w:themeColor="accent2"/>
        <w:insideV w:val="single" w:sz="8" w:space="0" w:color="02A5E2" w:themeColor="accent2"/>
      </w:tblBorders>
    </w:tblPr>
    <w:tcPr>
      <w:shd w:val="clear" w:color="auto" w:fill="B9EBFE" w:themeFill="accent2" w:themeFillTint="3F"/>
    </w:tcPr>
    <w:tblStylePr w:type="firstRow">
      <w:rPr>
        <w:b/>
        <w:bCs/>
        <w:color w:val="000000" w:themeColor="text1"/>
      </w:rPr>
      <w:tblPr/>
      <w:tcPr>
        <w:shd w:val="clear" w:color="auto" w:fill="E3F7F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FFE" w:themeFill="accent2" w:themeFillTint="33"/>
      </w:tcPr>
    </w:tblStylePr>
    <w:tblStylePr w:type="band1Vert">
      <w:tblPr/>
      <w:tcPr>
        <w:shd w:val="clear" w:color="auto" w:fill="73D7FD" w:themeFill="accent2" w:themeFillTint="7F"/>
      </w:tcPr>
    </w:tblStylePr>
    <w:tblStylePr w:type="band1Horz">
      <w:tblPr/>
      <w:tcPr>
        <w:tcBorders>
          <w:insideH w:val="single" w:sz="6" w:space="0" w:color="02A5E2" w:themeColor="accent2"/>
          <w:insideV w:val="single" w:sz="6" w:space="0" w:color="02A5E2" w:themeColor="accent2"/>
        </w:tcBorders>
        <w:shd w:val="clear" w:color="auto" w:fill="73D7F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DF8639" w:themeColor="accent3"/>
        <w:left w:val="single" w:sz="8" w:space="0" w:color="DF8639" w:themeColor="accent3"/>
        <w:bottom w:val="single" w:sz="8" w:space="0" w:color="DF8639" w:themeColor="accent3"/>
        <w:right w:val="single" w:sz="8" w:space="0" w:color="DF8639" w:themeColor="accent3"/>
        <w:insideH w:val="single" w:sz="8" w:space="0" w:color="DF8639" w:themeColor="accent3"/>
        <w:insideV w:val="single" w:sz="8" w:space="0" w:color="DF8639" w:themeColor="accent3"/>
      </w:tblBorders>
    </w:tblPr>
    <w:tcPr>
      <w:shd w:val="clear" w:color="auto" w:fill="F7E0CD" w:themeFill="accent3" w:themeFillTint="3F"/>
    </w:tcPr>
    <w:tblStylePr w:type="firstRow">
      <w:rPr>
        <w:b/>
        <w:bCs/>
        <w:color w:val="000000" w:themeColor="text1"/>
      </w:rPr>
      <w:tblPr/>
      <w:tcPr>
        <w:shd w:val="clear" w:color="auto" w:fill="FCF3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6D7" w:themeFill="accent3" w:themeFillTint="33"/>
      </w:tcPr>
    </w:tblStylePr>
    <w:tblStylePr w:type="band1Vert">
      <w:tblPr/>
      <w:tcPr>
        <w:shd w:val="clear" w:color="auto" w:fill="EFC29C" w:themeFill="accent3" w:themeFillTint="7F"/>
      </w:tcPr>
    </w:tblStylePr>
    <w:tblStylePr w:type="band1Horz">
      <w:tblPr/>
      <w:tcPr>
        <w:tcBorders>
          <w:insideH w:val="single" w:sz="6" w:space="0" w:color="DF8639" w:themeColor="accent3"/>
          <w:insideV w:val="single" w:sz="6" w:space="0" w:color="DF8639" w:themeColor="accent3"/>
        </w:tcBorders>
        <w:shd w:val="clear" w:color="auto" w:fill="EFC2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98002E" w:themeColor="accent4"/>
        <w:left w:val="single" w:sz="8" w:space="0" w:color="98002E" w:themeColor="accent4"/>
        <w:bottom w:val="single" w:sz="8" w:space="0" w:color="98002E" w:themeColor="accent4"/>
        <w:right w:val="single" w:sz="8" w:space="0" w:color="98002E" w:themeColor="accent4"/>
        <w:insideH w:val="single" w:sz="8" w:space="0" w:color="98002E" w:themeColor="accent4"/>
        <w:insideV w:val="single" w:sz="8" w:space="0" w:color="98002E" w:themeColor="accent4"/>
      </w:tblBorders>
    </w:tblPr>
    <w:tcPr>
      <w:shd w:val="clear" w:color="auto" w:fill="FFA6C1" w:themeFill="accent4" w:themeFillTint="3F"/>
    </w:tcPr>
    <w:tblStylePr w:type="firstRow">
      <w:rPr>
        <w:b/>
        <w:bCs/>
        <w:color w:val="000000" w:themeColor="text1"/>
      </w:rPr>
      <w:tblPr/>
      <w:tcPr>
        <w:shd w:val="clear" w:color="auto" w:fill="FFDB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7CC" w:themeFill="accent4" w:themeFillTint="33"/>
      </w:tcPr>
    </w:tblStylePr>
    <w:tblStylePr w:type="band1Vert">
      <w:tblPr/>
      <w:tcPr>
        <w:shd w:val="clear" w:color="auto" w:fill="FF4C82" w:themeFill="accent4" w:themeFillTint="7F"/>
      </w:tcPr>
    </w:tblStylePr>
    <w:tblStylePr w:type="band1Horz">
      <w:tblPr/>
      <w:tcPr>
        <w:tcBorders>
          <w:insideH w:val="single" w:sz="6" w:space="0" w:color="98002E" w:themeColor="accent4"/>
          <w:insideV w:val="single" w:sz="6" w:space="0" w:color="98002E" w:themeColor="accent4"/>
        </w:tcBorders>
        <w:shd w:val="clear" w:color="auto" w:fill="FF4C8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657C91" w:themeColor="accent5"/>
        <w:left w:val="single" w:sz="8" w:space="0" w:color="657C91" w:themeColor="accent5"/>
        <w:bottom w:val="single" w:sz="8" w:space="0" w:color="657C91" w:themeColor="accent5"/>
        <w:right w:val="single" w:sz="8" w:space="0" w:color="657C91" w:themeColor="accent5"/>
        <w:insideH w:val="single" w:sz="8" w:space="0" w:color="657C91" w:themeColor="accent5"/>
        <w:insideV w:val="single" w:sz="8" w:space="0" w:color="657C91" w:themeColor="accent5"/>
      </w:tblBorders>
    </w:tblPr>
    <w:tcPr>
      <w:shd w:val="clear" w:color="auto" w:fill="D8DEE4" w:themeFill="accent5" w:themeFillTint="3F"/>
    </w:tcPr>
    <w:tblStylePr w:type="firstRow">
      <w:rPr>
        <w:b/>
        <w:bCs/>
        <w:color w:val="000000" w:themeColor="text1"/>
      </w:rPr>
      <w:tblPr/>
      <w:tcPr>
        <w:shd w:val="clear" w:color="auto" w:fill="EFF2F4"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9" w:themeFill="accent5" w:themeFillTint="33"/>
      </w:tcPr>
    </w:tblStylePr>
    <w:tblStylePr w:type="band1Vert">
      <w:tblPr/>
      <w:tcPr>
        <w:shd w:val="clear" w:color="auto" w:fill="B1BDC9" w:themeFill="accent5" w:themeFillTint="7F"/>
      </w:tcPr>
    </w:tblStylePr>
    <w:tblStylePr w:type="band1Horz">
      <w:tblPr/>
      <w:tcPr>
        <w:tcBorders>
          <w:insideH w:val="single" w:sz="6" w:space="0" w:color="657C91" w:themeColor="accent5"/>
          <w:insideV w:val="single" w:sz="6" w:space="0" w:color="657C91" w:themeColor="accent5"/>
        </w:tcBorders>
        <w:shd w:val="clear" w:color="auto" w:fill="B1BDC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E7E7E7" w:themeColor="accent6"/>
        <w:left w:val="single" w:sz="8" w:space="0" w:color="E7E7E7" w:themeColor="accent6"/>
        <w:bottom w:val="single" w:sz="8" w:space="0" w:color="E7E7E7" w:themeColor="accent6"/>
        <w:right w:val="single" w:sz="8" w:space="0" w:color="E7E7E7" w:themeColor="accent6"/>
        <w:insideH w:val="single" w:sz="8" w:space="0" w:color="E7E7E7" w:themeColor="accent6"/>
        <w:insideV w:val="single" w:sz="8" w:space="0" w:color="E7E7E7" w:themeColor="accent6"/>
      </w:tblBorders>
    </w:tblPr>
    <w:tcPr>
      <w:shd w:val="clear" w:color="auto" w:fill="F9F9F9" w:themeFill="accent6" w:themeFillTint="3F"/>
    </w:tcPr>
    <w:tblStylePr w:type="firstRow">
      <w:rPr>
        <w:b/>
        <w:bCs/>
        <w:color w:val="000000" w:themeColor="text1"/>
      </w:rPr>
      <w:tblPr/>
      <w:tcPr>
        <w:shd w:val="clear" w:color="auto" w:fill="FCFC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6" w:themeFillTint="33"/>
      </w:tcPr>
    </w:tblStylePr>
    <w:tblStylePr w:type="band1Vert">
      <w:tblPr/>
      <w:tcPr>
        <w:shd w:val="clear" w:color="auto" w:fill="F3F3F3" w:themeFill="accent6" w:themeFillTint="7F"/>
      </w:tcPr>
    </w:tblStylePr>
    <w:tblStylePr w:type="band1Horz">
      <w:tblPr/>
      <w:tcPr>
        <w:tcBorders>
          <w:insideH w:val="single" w:sz="6" w:space="0" w:color="E7E7E7" w:themeColor="accent6"/>
          <w:insideV w:val="single" w:sz="6" w:space="0" w:color="E7E7E7" w:themeColor="accent6"/>
        </w:tcBorders>
        <w:shd w:val="clear" w:color="auto" w:fill="F3F3F3"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BEFE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8F8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8F8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8F8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8F8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7DFD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7DFDB" w:themeFill="accent1" w:themeFillTint="7F"/>
      </w:tcPr>
    </w:tblStylePr>
  </w:style>
  <w:style w:type="table" w:styleId="MediumGrid3-Accent2">
    <w:name w:val="Medium Grid 3 Accent 2"/>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BF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A5E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A5E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A5E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A5E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3D7F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3D7FD" w:themeFill="accent2" w:themeFillTint="7F"/>
      </w:tcPr>
    </w:tblStylePr>
  </w:style>
  <w:style w:type="table" w:styleId="MediumGrid3-Accent3">
    <w:name w:val="Medium Grid 3 Accent 3"/>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0C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F863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F863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F863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F863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C2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C29C" w:themeFill="accent3" w:themeFillTint="7F"/>
      </w:tcPr>
    </w:tblStylePr>
  </w:style>
  <w:style w:type="table" w:styleId="MediumGrid3-Accent4">
    <w:name w:val="Medium Grid 3 Accent 4"/>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6C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8002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8002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8002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8002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C8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C82" w:themeFill="accent4" w:themeFillTint="7F"/>
      </w:tcPr>
    </w:tblStylePr>
  </w:style>
  <w:style w:type="table" w:styleId="MediumGrid3-Accent5">
    <w:name w:val="Medium Grid 3 Accent 5"/>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E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7C9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7C9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7C9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7C9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DC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DC9" w:themeFill="accent5" w:themeFillTint="7F"/>
      </w:tcPr>
    </w:tblStylePr>
  </w:style>
  <w:style w:type="table" w:styleId="MediumGrid3-Accent6">
    <w:name w:val="Medium Grid 3 Accent 6"/>
    <w:basedOn w:val="TableNormal"/>
    <w:uiPriority w:val="69"/>
    <w:semiHidden/>
    <w:locked/>
    <w:rsid w:val="00D1050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9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E7E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E7E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E7E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E7E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F3F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F3F3" w:themeFill="accent6" w:themeFillTint="7F"/>
      </w:tcPr>
    </w:tblStylePr>
  </w:style>
  <w:style w:type="table" w:styleId="MediumList1-Accent2">
    <w:name w:val="Medium List 1 Accent 2"/>
    <w:basedOn w:val="TableNormal"/>
    <w:uiPriority w:val="65"/>
    <w:semiHidden/>
    <w:locked/>
    <w:rsid w:val="00D10500"/>
    <w:rPr>
      <w:color w:val="000000" w:themeColor="text1"/>
    </w:rPr>
    <w:tblPr>
      <w:tblStyleRowBandSize w:val="1"/>
      <w:tblStyleColBandSize w:val="1"/>
      <w:tblBorders>
        <w:top w:val="single" w:sz="8" w:space="0" w:color="02A5E2" w:themeColor="accent2"/>
        <w:bottom w:val="single" w:sz="8" w:space="0" w:color="02A5E2" w:themeColor="accent2"/>
      </w:tblBorders>
    </w:tblPr>
    <w:tblStylePr w:type="firstRow">
      <w:rPr>
        <w:rFonts w:asciiTheme="majorHAnsi" w:eastAsiaTheme="majorEastAsia" w:hAnsiTheme="majorHAnsi" w:cstheme="majorBidi"/>
      </w:rPr>
      <w:tblPr/>
      <w:tcPr>
        <w:tcBorders>
          <w:top w:val="nil"/>
          <w:bottom w:val="single" w:sz="8" w:space="0" w:color="02A5E2" w:themeColor="accent2"/>
        </w:tcBorders>
      </w:tcPr>
    </w:tblStylePr>
    <w:tblStylePr w:type="lastRow">
      <w:rPr>
        <w:b/>
        <w:bCs/>
        <w:color w:val="404040" w:themeColor="text2"/>
      </w:rPr>
      <w:tblPr/>
      <w:tcPr>
        <w:tcBorders>
          <w:top w:val="single" w:sz="8" w:space="0" w:color="02A5E2" w:themeColor="accent2"/>
          <w:bottom w:val="single" w:sz="8" w:space="0" w:color="02A5E2" w:themeColor="accent2"/>
        </w:tcBorders>
      </w:tcPr>
    </w:tblStylePr>
    <w:tblStylePr w:type="firstCol">
      <w:rPr>
        <w:b/>
        <w:bCs/>
      </w:rPr>
    </w:tblStylePr>
    <w:tblStylePr w:type="lastCol">
      <w:rPr>
        <w:b/>
        <w:bCs/>
      </w:rPr>
      <w:tblPr/>
      <w:tcPr>
        <w:tcBorders>
          <w:top w:val="single" w:sz="8" w:space="0" w:color="02A5E2" w:themeColor="accent2"/>
          <w:bottom w:val="single" w:sz="8" w:space="0" w:color="02A5E2" w:themeColor="accent2"/>
        </w:tcBorders>
      </w:tcPr>
    </w:tblStylePr>
    <w:tblStylePr w:type="band1Vert">
      <w:tblPr/>
      <w:tcPr>
        <w:shd w:val="clear" w:color="auto" w:fill="B9EBFE" w:themeFill="accent2" w:themeFillTint="3F"/>
      </w:tcPr>
    </w:tblStylePr>
    <w:tblStylePr w:type="band1Horz">
      <w:tblPr/>
      <w:tcPr>
        <w:shd w:val="clear" w:color="auto" w:fill="B9EBFE" w:themeFill="accent2" w:themeFillTint="3F"/>
      </w:tcPr>
    </w:tblStylePr>
  </w:style>
  <w:style w:type="table" w:styleId="MediumList1-Accent3">
    <w:name w:val="Medium List 1 Accent 3"/>
    <w:basedOn w:val="TableNormal"/>
    <w:uiPriority w:val="65"/>
    <w:semiHidden/>
    <w:locked/>
    <w:rsid w:val="00D10500"/>
    <w:rPr>
      <w:color w:val="000000" w:themeColor="text1"/>
    </w:rPr>
    <w:tblPr>
      <w:tblStyleRowBandSize w:val="1"/>
      <w:tblStyleColBandSize w:val="1"/>
      <w:tblBorders>
        <w:top w:val="single" w:sz="8" w:space="0" w:color="DF8639" w:themeColor="accent3"/>
        <w:bottom w:val="single" w:sz="8" w:space="0" w:color="DF8639" w:themeColor="accent3"/>
      </w:tblBorders>
    </w:tblPr>
    <w:tblStylePr w:type="firstRow">
      <w:rPr>
        <w:rFonts w:asciiTheme="majorHAnsi" w:eastAsiaTheme="majorEastAsia" w:hAnsiTheme="majorHAnsi" w:cstheme="majorBidi"/>
      </w:rPr>
      <w:tblPr/>
      <w:tcPr>
        <w:tcBorders>
          <w:top w:val="nil"/>
          <w:bottom w:val="single" w:sz="8" w:space="0" w:color="DF8639" w:themeColor="accent3"/>
        </w:tcBorders>
      </w:tcPr>
    </w:tblStylePr>
    <w:tblStylePr w:type="lastRow">
      <w:rPr>
        <w:b/>
        <w:bCs/>
        <w:color w:val="404040" w:themeColor="text2"/>
      </w:rPr>
      <w:tblPr/>
      <w:tcPr>
        <w:tcBorders>
          <w:top w:val="single" w:sz="8" w:space="0" w:color="DF8639" w:themeColor="accent3"/>
          <w:bottom w:val="single" w:sz="8" w:space="0" w:color="DF8639" w:themeColor="accent3"/>
        </w:tcBorders>
      </w:tcPr>
    </w:tblStylePr>
    <w:tblStylePr w:type="firstCol">
      <w:rPr>
        <w:b/>
        <w:bCs/>
      </w:rPr>
    </w:tblStylePr>
    <w:tblStylePr w:type="lastCol">
      <w:rPr>
        <w:b/>
        <w:bCs/>
      </w:rPr>
      <w:tblPr/>
      <w:tcPr>
        <w:tcBorders>
          <w:top w:val="single" w:sz="8" w:space="0" w:color="DF8639" w:themeColor="accent3"/>
          <w:bottom w:val="single" w:sz="8" w:space="0" w:color="DF8639" w:themeColor="accent3"/>
        </w:tcBorders>
      </w:tcPr>
    </w:tblStylePr>
    <w:tblStylePr w:type="band1Vert">
      <w:tblPr/>
      <w:tcPr>
        <w:shd w:val="clear" w:color="auto" w:fill="F7E0CD" w:themeFill="accent3" w:themeFillTint="3F"/>
      </w:tcPr>
    </w:tblStylePr>
    <w:tblStylePr w:type="band1Horz">
      <w:tblPr/>
      <w:tcPr>
        <w:shd w:val="clear" w:color="auto" w:fill="F7E0CD" w:themeFill="accent3" w:themeFillTint="3F"/>
      </w:tcPr>
    </w:tblStylePr>
  </w:style>
  <w:style w:type="table" w:styleId="MediumList1-Accent4">
    <w:name w:val="Medium List 1 Accent 4"/>
    <w:basedOn w:val="TableNormal"/>
    <w:uiPriority w:val="65"/>
    <w:semiHidden/>
    <w:locked/>
    <w:rsid w:val="00D10500"/>
    <w:rPr>
      <w:color w:val="000000" w:themeColor="text1"/>
    </w:rPr>
    <w:tblPr>
      <w:tblStyleRowBandSize w:val="1"/>
      <w:tblStyleColBandSize w:val="1"/>
      <w:tblBorders>
        <w:top w:val="single" w:sz="8" w:space="0" w:color="98002E" w:themeColor="accent4"/>
        <w:bottom w:val="single" w:sz="8" w:space="0" w:color="98002E" w:themeColor="accent4"/>
      </w:tblBorders>
    </w:tblPr>
    <w:tblStylePr w:type="firstRow">
      <w:rPr>
        <w:rFonts w:asciiTheme="majorHAnsi" w:eastAsiaTheme="majorEastAsia" w:hAnsiTheme="majorHAnsi" w:cstheme="majorBidi"/>
      </w:rPr>
      <w:tblPr/>
      <w:tcPr>
        <w:tcBorders>
          <w:top w:val="nil"/>
          <w:bottom w:val="single" w:sz="8" w:space="0" w:color="98002E" w:themeColor="accent4"/>
        </w:tcBorders>
      </w:tcPr>
    </w:tblStylePr>
    <w:tblStylePr w:type="lastRow">
      <w:rPr>
        <w:b/>
        <w:bCs/>
        <w:color w:val="404040" w:themeColor="text2"/>
      </w:rPr>
      <w:tblPr/>
      <w:tcPr>
        <w:tcBorders>
          <w:top w:val="single" w:sz="8" w:space="0" w:color="98002E" w:themeColor="accent4"/>
          <w:bottom w:val="single" w:sz="8" w:space="0" w:color="98002E" w:themeColor="accent4"/>
        </w:tcBorders>
      </w:tcPr>
    </w:tblStylePr>
    <w:tblStylePr w:type="firstCol">
      <w:rPr>
        <w:b/>
        <w:bCs/>
      </w:rPr>
    </w:tblStylePr>
    <w:tblStylePr w:type="lastCol">
      <w:rPr>
        <w:b/>
        <w:bCs/>
      </w:rPr>
      <w:tblPr/>
      <w:tcPr>
        <w:tcBorders>
          <w:top w:val="single" w:sz="8" w:space="0" w:color="98002E" w:themeColor="accent4"/>
          <w:bottom w:val="single" w:sz="8" w:space="0" w:color="98002E" w:themeColor="accent4"/>
        </w:tcBorders>
      </w:tcPr>
    </w:tblStylePr>
    <w:tblStylePr w:type="band1Vert">
      <w:tblPr/>
      <w:tcPr>
        <w:shd w:val="clear" w:color="auto" w:fill="FFA6C1" w:themeFill="accent4" w:themeFillTint="3F"/>
      </w:tcPr>
    </w:tblStylePr>
    <w:tblStylePr w:type="band1Horz">
      <w:tblPr/>
      <w:tcPr>
        <w:shd w:val="clear" w:color="auto" w:fill="FFA6C1" w:themeFill="accent4" w:themeFillTint="3F"/>
      </w:tcPr>
    </w:tblStylePr>
  </w:style>
  <w:style w:type="table" w:styleId="MediumList1-Accent5">
    <w:name w:val="Medium List 1 Accent 5"/>
    <w:basedOn w:val="TableNormal"/>
    <w:uiPriority w:val="65"/>
    <w:semiHidden/>
    <w:locked/>
    <w:rsid w:val="00D10500"/>
    <w:rPr>
      <w:color w:val="000000" w:themeColor="text1"/>
    </w:rPr>
    <w:tblPr>
      <w:tblStyleRowBandSize w:val="1"/>
      <w:tblStyleColBandSize w:val="1"/>
      <w:tblBorders>
        <w:top w:val="single" w:sz="8" w:space="0" w:color="657C91" w:themeColor="accent5"/>
        <w:bottom w:val="single" w:sz="8" w:space="0" w:color="657C91" w:themeColor="accent5"/>
      </w:tblBorders>
    </w:tblPr>
    <w:tblStylePr w:type="firstRow">
      <w:rPr>
        <w:rFonts w:asciiTheme="majorHAnsi" w:eastAsiaTheme="majorEastAsia" w:hAnsiTheme="majorHAnsi" w:cstheme="majorBidi"/>
      </w:rPr>
      <w:tblPr/>
      <w:tcPr>
        <w:tcBorders>
          <w:top w:val="nil"/>
          <w:bottom w:val="single" w:sz="8" w:space="0" w:color="657C91" w:themeColor="accent5"/>
        </w:tcBorders>
      </w:tcPr>
    </w:tblStylePr>
    <w:tblStylePr w:type="lastRow">
      <w:rPr>
        <w:b/>
        <w:bCs/>
        <w:color w:val="404040" w:themeColor="text2"/>
      </w:rPr>
      <w:tblPr/>
      <w:tcPr>
        <w:tcBorders>
          <w:top w:val="single" w:sz="8" w:space="0" w:color="657C91" w:themeColor="accent5"/>
          <w:bottom w:val="single" w:sz="8" w:space="0" w:color="657C91" w:themeColor="accent5"/>
        </w:tcBorders>
      </w:tcPr>
    </w:tblStylePr>
    <w:tblStylePr w:type="firstCol">
      <w:rPr>
        <w:b/>
        <w:bCs/>
      </w:rPr>
    </w:tblStylePr>
    <w:tblStylePr w:type="lastCol">
      <w:rPr>
        <w:b/>
        <w:bCs/>
      </w:rPr>
      <w:tblPr/>
      <w:tcPr>
        <w:tcBorders>
          <w:top w:val="single" w:sz="8" w:space="0" w:color="657C91" w:themeColor="accent5"/>
          <w:bottom w:val="single" w:sz="8" w:space="0" w:color="657C91" w:themeColor="accent5"/>
        </w:tcBorders>
      </w:tcPr>
    </w:tblStylePr>
    <w:tblStylePr w:type="band1Vert">
      <w:tblPr/>
      <w:tcPr>
        <w:shd w:val="clear" w:color="auto" w:fill="D8DEE4" w:themeFill="accent5" w:themeFillTint="3F"/>
      </w:tcPr>
    </w:tblStylePr>
    <w:tblStylePr w:type="band1Horz">
      <w:tblPr/>
      <w:tcPr>
        <w:shd w:val="clear" w:color="auto" w:fill="D8DEE4" w:themeFill="accent5" w:themeFillTint="3F"/>
      </w:tcPr>
    </w:tblStylePr>
  </w:style>
  <w:style w:type="table" w:styleId="MediumList1-Accent6">
    <w:name w:val="Medium List 1 Accent 6"/>
    <w:basedOn w:val="TableNormal"/>
    <w:uiPriority w:val="65"/>
    <w:semiHidden/>
    <w:locked/>
    <w:rsid w:val="00D10500"/>
    <w:rPr>
      <w:color w:val="000000" w:themeColor="text1"/>
    </w:rPr>
    <w:tblPr>
      <w:tblStyleRowBandSize w:val="1"/>
      <w:tblStyleColBandSize w:val="1"/>
      <w:tblBorders>
        <w:top w:val="single" w:sz="8" w:space="0" w:color="E7E7E7" w:themeColor="accent6"/>
        <w:bottom w:val="single" w:sz="8" w:space="0" w:color="E7E7E7" w:themeColor="accent6"/>
      </w:tblBorders>
    </w:tblPr>
    <w:tblStylePr w:type="firstRow">
      <w:rPr>
        <w:rFonts w:asciiTheme="majorHAnsi" w:eastAsiaTheme="majorEastAsia" w:hAnsiTheme="majorHAnsi" w:cstheme="majorBidi"/>
      </w:rPr>
      <w:tblPr/>
      <w:tcPr>
        <w:tcBorders>
          <w:top w:val="nil"/>
          <w:bottom w:val="single" w:sz="8" w:space="0" w:color="E7E7E7" w:themeColor="accent6"/>
        </w:tcBorders>
      </w:tcPr>
    </w:tblStylePr>
    <w:tblStylePr w:type="lastRow">
      <w:rPr>
        <w:b/>
        <w:bCs/>
        <w:color w:val="404040" w:themeColor="text2"/>
      </w:rPr>
      <w:tblPr/>
      <w:tcPr>
        <w:tcBorders>
          <w:top w:val="single" w:sz="8" w:space="0" w:color="E7E7E7" w:themeColor="accent6"/>
          <w:bottom w:val="single" w:sz="8" w:space="0" w:color="E7E7E7" w:themeColor="accent6"/>
        </w:tcBorders>
      </w:tcPr>
    </w:tblStylePr>
    <w:tblStylePr w:type="firstCol">
      <w:rPr>
        <w:b/>
        <w:bCs/>
      </w:rPr>
    </w:tblStylePr>
    <w:tblStylePr w:type="lastCol">
      <w:rPr>
        <w:b/>
        <w:bCs/>
      </w:rPr>
      <w:tblPr/>
      <w:tcPr>
        <w:tcBorders>
          <w:top w:val="single" w:sz="8" w:space="0" w:color="E7E7E7" w:themeColor="accent6"/>
          <w:bottom w:val="single" w:sz="8" w:space="0" w:color="E7E7E7" w:themeColor="accent6"/>
        </w:tcBorders>
      </w:tcPr>
    </w:tblStylePr>
    <w:tblStylePr w:type="band1Vert">
      <w:tblPr/>
      <w:tcPr>
        <w:shd w:val="clear" w:color="auto" w:fill="F9F9F9" w:themeFill="accent6" w:themeFillTint="3F"/>
      </w:tcPr>
    </w:tblStylePr>
    <w:tblStylePr w:type="band1Horz">
      <w:tblPr/>
      <w:tcPr>
        <w:shd w:val="clear" w:color="auto" w:fill="F9F9F9" w:themeFill="accent6" w:themeFillTint="3F"/>
      </w:tcPr>
    </w:tblStylePr>
  </w:style>
  <w:style w:type="table" w:styleId="MediumList2-Accent1">
    <w:name w:val="Medium List 2 Accent 1"/>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218F8B" w:themeColor="accent1"/>
        <w:left w:val="single" w:sz="8" w:space="0" w:color="218F8B" w:themeColor="accent1"/>
        <w:bottom w:val="single" w:sz="8" w:space="0" w:color="218F8B" w:themeColor="accent1"/>
        <w:right w:val="single" w:sz="8" w:space="0" w:color="218F8B" w:themeColor="accent1"/>
      </w:tblBorders>
    </w:tblPr>
    <w:tblStylePr w:type="firstRow">
      <w:rPr>
        <w:sz w:val="24"/>
        <w:szCs w:val="24"/>
      </w:rPr>
      <w:tblPr/>
      <w:tcPr>
        <w:tcBorders>
          <w:top w:val="nil"/>
          <w:left w:val="nil"/>
          <w:bottom w:val="single" w:sz="24" w:space="0" w:color="218F8B" w:themeColor="accent1"/>
          <w:right w:val="nil"/>
          <w:insideH w:val="nil"/>
          <w:insideV w:val="nil"/>
        </w:tcBorders>
        <w:shd w:val="clear" w:color="auto" w:fill="FFFFFF" w:themeFill="background1"/>
      </w:tcPr>
    </w:tblStylePr>
    <w:tblStylePr w:type="lastRow">
      <w:tblPr/>
      <w:tcPr>
        <w:tcBorders>
          <w:top w:val="single" w:sz="8" w:space="0" w:color="218F8B"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8F8B" w:themeColor="accent1"/>
          <w:insideH w:val="nil"/>
          <w:insideV w:val="nil"/>
        </w:tcBorders>
        <w:shd w:val="clear" w:color="auto" w:fill="FFFFFF" w:themeFill="background1"/>
      </w:tcPr>
    </w:tblStylePr>
    <w:tblStylePr w:type="lastCol">
      <w:tblPr/>
      <w:tcPr>
        <w:tcBorders>
          <w:top w:val="nil"/>
          <w:left w:val="single" w:sz="8" w:space="0" w:color="218F8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BEFED" w:themeFill="accent1" w:themeFillTint="3F"/>
      </w:tcPr>
    </w:tblStylePr>
    <w:tblStylePr w:type="band1Horz">
      <w:tblPr/>
      <w:tcPr>
        <w:tcBorders>
          <w:top w:val="nil"/>
          <w:bottom w:val="nil"/>
          <w:insideH w:val="nil"/>
          <w:insideV w:val="nil"/>
        </w:tcBorders>
        <w:shd w:val="clear" w:color="auto" w:fill="BBEFE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02A5E2" w:themeColor="accent2"/>
        <w:left w:val="single" w:sz="8" w:space="0" w:color="02A5E2" w:themeColor="accent2"/>
        <w:bottom w:val="single" w:sz="8" w:space="0" w:color="02A5E2" w:themeColor="accent2"/>
        <w:right w:val="single" w:sz="8" w:space="0" w:color="02A5E2" w:themeColor="accent2"/>
      </w:tblBorders>
    </w:tblPr>
    <w:tblStylePr w:type="firstRow">
      <w:rPr>
        <w:sz w:val="24"/>
        <w:szCs w:val="24"/>
      </w:rPr>
      <w:tblPr/>
      <w:tcPr>
        <w:tcBorders>
          <w:top w:val="nil"/>
          <w:left w:val="nil"/>
          <w:bottom w:val="single" w:sz="24" w:space="0" w:color="02A5E2" w:themeColor="accent2"/>
          <w:right w:val="nil"/>
          <w:insideH w:val="nil"/>
          <w:insideV w:val="nil"/>
        </w:tcBorders>
        <w:shd w:val="clear" w:color="auto" w:fill="FFFFFF" w:themeFill="background1"/>
      </w:tcPr>
    </w:tblStylePr>
    <w:tblStylePr w:type="lastRow">
      <w:tblPr/>
      <w:tcPr>
        <w:tcBorders>
          <w:top w:val="single" w:sz="8" w:space="0" w:color="02A5E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A5E2" w:themeColor="accent2"/>
          <w:insideH w:val="nil"/>
          <w:insideV w:val="nil"/>
        </w:tcBorders>
        <w:shd w:val="clear" w:color="auto" w:fill="FFFFFF" w:themeFill="background1"/>
      </w:tcPr>
    </w:tblStylePr>
    <w:tblStylePr w:type="lastCol">
      <w:tblPr/>
      <w:tcPr>
        <w:tcBorders>
          <w:top w:val="nil"/>
          <w:left w:val="single" w:sz="8" w:space="0" w:color="02A5E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9EBFE" w:themeFill="accent2" w:themeFillTint="3F"/>
      </w:tcPr>
    </w:tblStylePr>
    <w:tblStylePr w:type="band1Horz">
      <w:tblPr/>
      <w:tcPr>
        <w:tcBorders>
          <w:top w:val="nil"/>
          <w:bottom w:val="nil"/>
          <w:insideH w:val="nil"/>
          <w:insideV w:val="nil"/>
        </w:tcBorders>
        <w:shd w:val="clear" w:color="auto" w:fill="B9EBF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DF8639" w:themeColor="accent3"/>
        <w:left w:val="single" w:sz="8" w:space="0" w:color="DF8639" w:themeColor="accent3"/>
        <w:bottom w:val="single" w:sz="8" w:space="0" w:color="DF8639" w:themeColor="accent3"/>
        <w:right w:val="single" w:sz="8" w:space="0" w:color="DF8639" w:themeColor="accent3"/>
      </w:tblBorders>
    </w:tblPr>
    <w:tblStylePr w:type="firstRow">
      <w:rPr>
        <w:sz w:val="24"/>
        <w:szCs w:val="24"/>
      </w:rPr>
      <w:tblPr/>
      <w:tcPr>
        <w:tcBorders>
          <w:top w:val="nil"/>
          <w:left w:val="nil"/>
          <w:bottom w:val="single" w:sz="24" w:space="0" w:color="DF8639" w:themeColor="accent3"/>
          <w:right w:val="nil"/>
          <w:insideH w:val="nil"/>
          <w:insideV w:val="nil"/>
        </w:tcBorders>
        <w:shd w:val="clear" w:color="auto" w:fill="FFFFFF" w:themeFill="background1"/>
      </w:tcPr>
    </w:tblStylePr>
    <w:tblStylePr w:type="lastRow">
      <w:tblPr/>
      <w:tcPr>
        <w:tcBorders>
          <w:top w:val="single" w:sz="8" w:space="0" w:color="DF863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F8639" w:themeColor="accent3"/>
          <w:insideH w:val="nil"/>
          <w:insideV w:val="nil"/>
        </w:tcBorders>
        <w:shd w:val="clear" w:color="auto" w:fill="FFFFFF" w:themeFill="background1"/>
      </w:tcPr>
    </w:tblStylePr>
    <w:tblStylePr w:type="lastCol">
      <w:tblPr/>
      <w:tcPr>
        <w:tcBorders>
          <w:top w:val="nil"/>
          <w:left w:val="single" w:sz="8" w:space="0" w:color="DF863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0CD" w:themeFill="accent3" w:themeFillTint="3F"/>
      </w:tcPr>
    </w:tblStylePr>
    <w:tblStylePr w:type="band1Horz">
      <w:tblPr/>
      <w:tcPr>
        <w:tcBorders>
          <w:top w:val="nil"/>
          <w:bottom w:val="nil"/>
          <w:insideH w:val="nil"/>
          <w:insideV w:val="nil"/>
        </w:tcBorders>
        <w:shd w:val="clear" w:color="auto" w:fill="F7E0C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98002E" w:themeColor="accent4"/>
        <w:left w:val="single" w:sz="8" w:space="0" w:color="98002E" w:themeColor="accent4"/>
        <w:bottom w:val="single" w:sz="8" w:space="0" w:color="98002E" w:themeColor="accent4"/>
        <w:right w:val="single" w:sz="8" w:space="0" w:color="98002E" w:themeColor="accent4"/>
      </w:tblBorders>
    </w:tblPr>
    <w:tblStylePr w:type="firstRow">
      <w:rPr>
        <w:sz w:val="24"/>
        <w:szCs w:val="24"/>
      </w:rPr>
      <w:tblPr/>
      <w:tcPr>
        <w:tcBorders>
          <w:top w:val="nil"/>
          <w:left w:val="nil"/>
          <w:bottom w:val="single" w:sz="24" w:space="0" w:color="98002E" w:themeColor="accent4"/>
          <w:right w:val="nil"/>
          <w:insideH w:val="nil"/>
          <w:insideV w:val="nil"/>
        </w:tcBorders>
        <w:shd w:val="clear" w:color="auto" w:fill="FFFFFF" w:themeFill="background1"/>
      </w:tcPr>
    </w:tblStylePr>
    <w:tblStylePr w:type="lastRow">
      <w:tblPr/>
      <w:tcPr>
        <w:tcBorders>
          <w:top w:val="single" w:sz="8" w:space="0" w:color="98002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8002E" w:themeColor="accent4"/>
          <w:insideH w:val="nil"/>
          <w:insideV w:val="nil"/>
        </w:tcBorders>
        <w:shd w:val="clear" w:color="auto" w:fill="FFFFFF" w:themeFill="background1"/>
      </w:tcPr>
    </w:tblStylePr>
    <w:tblStylePr w:type="lastCol">
      <w:tblPr/>
      <w:tcPr>
        <w:tcBorders>
          <w:top w:val="nil"/>
          <w:left w:val="single" w:sz="8" w:space="0" w:color="98002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6C1" w:themeFill="accent4" w:themeFillTint="3F"/>
      </w:tcPr>
    </w:tblStylePr>
    <w:tblStylePr w:type="band1Horz">
      <w:tblPr/>
      <w:tcPr>
        <w:tcBorders>
          <w:top w:val="nil"/>
          <w:bottom w:val="nil"/>
          <w:insideH w:val="nil"/>
          <w:insideV w:val="nil"/>
        </w:tcBorders>
        <w:shd w:val="clear" w:color="auto" w:fill="FFA6C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657C91" w:themeColor="accent5"/>
        <w:left w:val="single" w:sz="8" w:space="0" w:color="657C91" w:themeColor="accent5"/>
        <w:bottom w:val="single" w:sz="8" w:space="0" w:color="657C91" w:themeColor="accent5"/>
        <w:right w:val="single" w:sz="8" w:space="0" w:color="657C91" w:themeColor="accent5"/>
      </w:tblBorders>
    </w:tblPr>
    <w:tblStylePr w:type="firstRow">
      <w:rPr>
        <w:sz w:val="24"/>
        <w:szCs w:val="24"/>
      </w:rPr>
      <w:tblPr/>
      <w:tcPr>
        <w:tcBorders>
          <w:top w:val="nil"/>
          <w:left w:val="nil"/>
          <w:bottom w:val="single" w:sz="24" w:space="0" w:color="657C91" w:themeColor="accent5"/>
          <w:right w:val="nil"/>
          <w:insideH w:val="nil"/>
          <w:insideV w:val="nil"/>
        </w:tcBorders>
        <w:shd w:val="clear" w:color="auto" w:fill="FFFFFF" w:themeFill="background1"/>
      </w:tcPr>
    </w:tblStylePr>
    <w:tblStylePr w:type="lastRow">
      <w:tblPr/>
      <w:tcPr>
        <w:tcBorders>
          <w:top w:val="single" w:sz="8" w:space="0" w:color="657C91"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7C91" w:themeColor="accent5"/>
          <w:insideH w:val="nil"/>
          <w:insideV w:val="nil"/>
        </w:tcBorders>
        <w:shd w:val="clear" w:color="auto" w:fill="FFFFFF" w:themeFill="background1"/>
      </w:tcPr>
    </w:tblStylePr>
    <w:tblStylePr w:type="lastCol">
      <w:tblPr/>
      <w:tcPr>
        <w:tcBorders>
          <w:top w:val="nil"/>
          <w:left w:val="single" w:sz="8" w:space="0" w:color="657C9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E4" w:themeFill="accent5" w:themeFillTint="3F"/>
      </w:tcPr>
    </w:tblStylePr>
    <w:tblStylePr w:type="band1Horz">
      <w:tblPr/>
      <w:tcPr>
        <w:tcBorders>
          <w:top w:val="nil"/>
          <w:bottom w:val="nil"/>
          <w:insideH w:val="nil"/>
          <w:insideV w:val="nil"/>
        </w:tcBorders>
        <w:shd w:val="clear" w:color="auto" w:fill="D8DEE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locked/>
    <w:rsid w:val="00D10500"/>
    <w:rPr>
      <w:rFonts w:asciiTheme="majorHAnsi" w:eastAsiaTheme="majorEastAsia" w:hAnsiTheme="majorHAnsi" w:cstheme="majorBidi"/>
      <w:color w:val="000000" w:themeColor="text1"/>
    </w:rPr>
    <w:tblPr>
      <w:tblStyleRowBandSize w:val="1"/>
      <w:tblStyleColBandSize w:val="1"/>
      <w:tblBorders>
        <w:top w:val="single" w:sz="8" w:space="0" w:color="E7E7E7" w:themeColor="accent6"/>
        <w:left w:val="single" w:sz="8" w:space="0" w:color="E7E7E7" w:themeColor="accent6"/>
        <w:bottom w:val="single" w:sz="8" w:space="0" w:color="E7E7E7" w:themeColor="accent6"/>
        <w:right w:val="single" w:sz="8" w:space="0" w:color="E7E7E7" w:themeColor="accent6"/>
      </w:tblBorders>
    </w:tblPr>
    <w:tblStylePr w:type="firstRow">
      <w:rPr>
        <w:sz w:val="24"/>
        <w:szCs w:val="24"/>
      </w:rPr>
      <w:tblPr/>
      <w:tcPr>
        <w:tcBorders>
          <w:top w:val="nil"/>
          <w:left w:val="nil"/>
          <w:bottom w:val="single" w:sz="24" w:space="0" w:color="E7E7E7" w:themeColor="accent6"/>
          <w:right w:val="nil"/>
          <w:insideH w:val="nil"/>
          <w:insideV w:val="nil"/>
        </w:tcBorders>
        <w:shd w:val="clear" w:color="auto" w:fill="FFFFFF" w:themeFill="background1"/>
      </w:tcPr>
    </w:tblStylePr>
    <w:tblStylePr w:type="lastRow">
      <w:tblPr/>
      <w:tcPr>
        <w:tcBorders>
          <w:top w:val="single" w:sz="8" w:space="0" w:color="E7E7E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E7E7" w:themeColor="accent6"/>
          <w:insideH w:val="nil"/>
          <w:insideV w:val="nil"/>
        </w:tcBorders>
        <w:shd w:val="clear" w:color="auto" w:fill="FFFFFF" w:themeFill="background1"/>
      </w:tcPr>
    </w:tblStylePr>
    <w:tblStylePr w:type="lastCol">
      <w:tblPr/>
      <w:tcPr>
        <w:tcBorders>
          <w:top w:val="nil"/>
          <w:left w:val="single" w:sz="8" w:space="0" w:color="E7E7E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9F9" w:themeFill="accent6" w:themeFillTint="3F"/>
      </w:tcPr>
    </w:tblStylePr>
    <w:tblStylePr w:type="band1Horz">
      <w:tblPr/>
      <w:tcPr>
        <w:tcBorders>
          <w:top w:val="nil"/>
          <w:bottom w:val="nil"/>
          <w:insideH w:val="nil"/>
          <w:insideV w:val="nil"/>
        </w:tcBorders>
        <w:shd w:val="clear" w:color="auto" w:fill="F9F9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semiHidden/>
    <w:locked/>
    <w:rsid w:val="00D10500"/>
    <w:tblPr>
      <w:tblStyleRowBandSize w:val="1"/>
      <w:tblStyleColBandSize w:val="1"/>
      <w:tblBorders>
        <w:top w:val="single" w:sz="8" w:space="0" w:color="2DC4FD" w:themeColor="accent2" w:themeTint="BF"/>
        <w:left w:val="single" w:sz="8" w:space="0" w:color="2DC4FD" w:themeColor="accent2" w:themeTint="BF"/>
        <w:bottom w:val="single" w:sz="8" w:space="0" w:color="2DC4FD" w:themeColor="accent2" w:themeTint="BF"/>
        <w:right w:val="single" w:sz="8" w:space="0" w:color="2DC4FD" w:themeColor="accent2" w:themeTint="BF"/>
        <w:insideH w:val="single" w:sz="8" w:space="0" w:color="2DC4FD" w:themeColor="accent2" w:themeTint="BF"/>
      </w:tblBorders>
    </w:tblPr>
    <w:tblStylePr w:type="firstRow">
      <w:pPr>
        <w:spacing w:before="0" w:after="0" w:line="240" w:lineRule="auto"/>
      </w:pPr>
      <w:rPr>
        <w:b/>
        <w:bCs/>
        <w:color w:val="FFFFFF" w:themeColor="background1"/>
      </w:rPr>
      <w:tblPr/>
      <w:tcPr>
        <w:tcBorders>
          <w:top w:val="single" w:sz="8" w:space="0" w:color="2DC4FD" w:themeColor="accent2" w:themeTint="BF"/>
          <w:left w:val="single" w:sz="8" w:space="0" w:color="2DC4FD" w:themeColor="accent2" w:themeTint="BF"/>
          <w:bottom w:val="single" w:sz="8" w:space="0" w:color="2DC4FD" w:themeColor="accent2" w:themeTint="BF"/>
          <w:right w:val="single" w:sz="8" w:space="0" w:color="2DC4FD" w:themeColor="accent2" w:themeTint="BF"/>
          <w:insideH w:val="nil"/>
          <w:insideV w:val="nil"/>
        </w:tcBorders>
        <w:shd w:val="clear" w:color="auto" w:fill="02A5E2" w:themeFill="accent2"/>
      </w:tcPr>
    </w:tblStylePr>
    <w:tblStylePr w:type="lastRow">
      <w:pPr>
        <w:spacing w:before="0" w:after="0" w:line="240" w:lineRule="auto"/>
      </w:pPr>
      <w:rPr>
        <w:b/>
        <w:bCs/>
      </w:rPr>
      <w:tblPr/>
      <w:tcPr>
        <w:tcBorders>
          <w:top w:val="double" w:sz="6" w:space="0" w:color="2DC4FD" w:themeColor="accent2" w:themeTint="BF"/>
          <w:left w:val="single" w:sz="8" w:space="0" w:color="2DC4FD" w:themeColor="accent2" w:themeTint="BF"/>
          <w:bottom w:val="single" w:sz="8" w:space="0" w:color="2DC4FD" w:themeColor="accent2" w:themeTint="BF"/>
          <w:right w:val="single" w:sz="8" w:space="0" w:color="2DC4FD" w:themeColor="accent2" w:themeTint="BF"/>
          <w:insideH w:val="nil"/>
          <w:insideV w:val="nil"/>
        </w:tcBorders>
      </w:tcPr>
    </w:tblStylePr>
    <w:tblStylePr w:type="firstCol">
      <w:rPr>
        <w:b/>
        <w:bCs/>
      </w:rPr>
    </w:tblStylePr>
    <w:tblStylePr w:type="lastCol">
      <w:rPr>
        <w:b/>
        <w:bCs/>
      </w:rPr>
    </w:tblStylePr>
    <w:tblStylePr w:type="band1Vert">
      <w:tblPr/>
      <w:tcPr>
        <w:shd w:val="clear" w:color="auto" w:fill="B9EBFE" w:themeFill="accent2" w:themeFillTint="3F"/>
      </w:tcPr>
    </w:tblStylePr>
    <w:tblStylePr w:type="band1Horz">
      <w:tblPr/>
      <w:tcPr>
        <w:tcBorders>
          <w:insideH w:val="nil"/>
          <w:insideV w:val="nil"/>
        </w:tcBorders>
        <w:shd w:val="clear" w:color="auto" w:fill="B9EBF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locked/>
    <w:rsid w:val="00D10500"/>
    <w:tblPr>
      <w:tblStyleRowBandSize w:val="1"/>
      <w:tblStyleColBandSize w:val="1"/>
      <w:tblBorders>
        <w:top w:val="single" w:sz="8" w:space="0" w:color="E7A46A" w:themeColor="accent3" w:themeTint="BF"/>
        <w:left w:val="single" w:sz="8" w:space="0" w:color="E7A46A" w:themeColor="accent3" w:themeTint="BF"/>
        <w:bottom w:val="single" w:sz="8" w:space="0" w:color="E7A46A" w:themeColor="accent3" w:themeTint="BF"/>
        <w:right w:val="single" w:sz="8" w:space="0" w:color="E7A46A" w:themeColor="accent3" w:themeTint="BF"/>
        <w:insideH w:val="single" w:sz="8" w:space="0" w:color="E7A46A" w:themeColor="accent3" w:themeTint="BF"/>
      </w:tblBorders>
    </w:tblPr>
    <w:tblStylePr w:type="firstRow">
      <w:pPr>
        <w:spacing w:before="0" w:after="0" w:line="240" w:lineRule="auto"/>
      </w:pPr>
      <w:rPr>
        <w:b/>
        <w:bCs/>
        <w:color w:val="FFFFFF" w:themeColor="background1"/>
      </w:rPr>
      <w:tblPr/>
      <w:tcPr>
        <w:tcBorders>
          <w:top w:val="single" w:sz="8" w:space="0" w:color="E7A46A" w:themeColor="accent3" w:themeTint="BF"/>
          <w:left w:val="single" w:sz="8" w:space="0" w:color="E7A46A" w:themeColor="accent3" w:themeTint="BF"/>
          <w:bottom w:val="single" w:sz="8" w:space="0" w:color="E7A46A" w:themeColor="accent3" w:themeTint="BF"/>
          <w:right w:val="single" w:sz="8" w:space="0" w:color="E7A46A" w:themeColor="accent3" w:themeTint="BF"/>
          <w:insideH w:val="nil"/>
          <w:insideV w:val="nil"/>
        </w:tcBorders>
        <w:shd w:val="clear" w:color="auto" w:fill="DF8639" w:themeFill="accent3"/>
      </w:tcPr>
    </w:tblStylePr>
    <w:tblStylePr w:type="lastRow">
      <w:pPr>
        <w:spacing w:before="0" w:after="0" w:line="240" w:lineRule="auto"/>
      </w:pPr>
      <w:rPr>
        <w:b/>
        <w:bCs/>
      </w:rPr>
      <w:tblPr/>
      <w:tcPr>
        <w:tcBorders>
          <w:top w:val="double" w:sz="6" w:space="0" w:color="E7A46A" w:themeColor="accent3" w:themeTint="BF"/>
          <w:left w:val="single" w:sz="8" w:space="0" w:color="E7A46A" w:themeColor="accent3" w:themeTint="BF"/>
          <w:bottom w:val="single" w:sz="8" w:space="0" w:color="E7A46A" w:themeColor="accent3" w:themeTint="BF"/>
          <w:right w:val="single" w:sz="8" w:space="0" w:color="E7A46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E0CD" w:themeFill="accent3" w:themeFillTint="3F"/>
      </w:tcPr>
    </w:tblStylePr>
    <w:tblStylePr w:type="band1Horz">
      <w:tblPr/>
      <w:tcPr>
        <w:tcBorders>
          <w:insideH w:val="nil"/>
          <w:insideV w:val="nil"/>
        </w:tcBorders>
        <w:shd w:val="clear" w:color="auto" w:fill="F7E0C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locked/>
    <w:rsid w:val="00D10500"/>
    <w:tblPr>
      <w:tblStyleRowBandSize w:val="1"/>
      <w:tblStyleColBandSize w:val="1"/>
      <w:tblBorders>
        <w:top w:val="single" w:sz="8" w:space="0" w:color="F10048" w:themeColor="accent4" w:themeTint="BF"/>
        <w:left w:val="single" w:sz="8" w:space="0" w:color="F10048" w:themeColor="accent4" w:themeTint="BF"/>
        <w:bottom w:val="single" w:sz="8" w:space="0" w:color="F10048" w:themeColor="accent4" w:themeTint="BF"/>
        <w:right w:val="single" w:sz="8" w:space="0" w:color="F10048" w:themeColor="accent4" w:themeTint="BF"/>
        <w:insideH w:val="single" w:sz="8" w:space="0" w:color="F10048" w:themeColor="accent4" w:themeTint="BF"/>
      </w:tblBorders>
    </w:tblPr>
    <w:tblStylePr w:type="firstRow">
      <w:pPr>
        <w:spacing w:before="0" w:after="0" w:line="240" w:lineRule="auto"/>
      </w:pPr>
      <w:rPr>
        <w:b/>
        <w:bCs/>
        <w:color w:val="FFFFFF" w:themeColor="background1"/>
      </w:rPr>
      <w:tblPr/>
      <w:tcPr>
        <w:tcBorders>
          <w:top w:val="single" w:sz="8" w:space="0" w:color="F10048" w:themeColor="accent4" w:themeTint="BF"/>
          <w:left w:val="single" w:sz="8" w:space="0" w:color="F10048" w:themeColor="accent4" w:themeTint="BF"/>
          <w:bottom w:val="single" w:sz="8" w:space="0" w:color="F10048" w:themeColor="accent4" w:themeTint="BF"/>
          <w:right w:val="single" w:sz="8" w:space="0" w:color="F10048" w:themeColor="accent4" w:themeTint="BF"/>
          <w:insideH w:val="nil"/>
          <w:insideV w:val="nil"/>
        </w:tcBorders>
        <w:shd w:val="clear" w:color="auto" w:fill="98002E" w:themeFill="accent4"/>
      </w:tcPr>
    </w:tblStylePr>
    <w:tblStylePr w:type="lastRow">
      <w:pPr>
        <w:spacing w:before="0" w:after="0" w:line="240" w:lineRule="auto"/>
      </w:pPr>
      <w:rPr>
        <w:b/>
        <w:bCs/>
      </w:rPr>
      <w:tblPr/>
      <w:tcPr>
        <w:tcBorders>
          <w:top w:val="double" w:sz="6" w:space="0" w:color="F10048" w:themeColor="accent4" w:themeTint="BF"/>
          <w:left w:val="single" w:sz="8" w:space="0" w:color="F10048" w:themeColor="accent4" w:themeTint="BF"/>
          <w:bottom w:val="single" w:sz="8" w:space="0" w:color="F10048" w:themeColor="accent4" w:themeTint="BF"/>
          <w:right w:val="single" w:sz="8" w:space="0" w:color="F10048"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6C1" w:themeFill="accent4" w:themeFillTint="3F"/>
      </w:tcPr>
    </w:tblStylePr>
    <w:tblStylePr w:type="band1Horz">
      <w:tblPr/>
      <w:tcPr>
        <w:tcBorders>
          <w:insideH w:val="nil"/>
          <w:insideV w:val="nil"/>
        </w:tcBorders>
        <w:shd w:val="clear" w:color="auto" w:fill="FFA6C1"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locked/>
    <w:rsid w:val="00D10500"/>
    <w:tblPr>
      <w:tblStyleRowBandSize w:val="1"/>
      <w:tblStyleColBandSize w:val="1"/>
      <w:tblBorders>
        <w:top w:val="single" w:sz="8" w:space="0" w:color="8A9CAD" w:themeColor="accent5" w:themeTint="BF"/>
        <w:left w:val="single" w:sz="8" w:space="0" w:color="8A9CAD" w:themeColor="accent5" w:themeTint="BF"/>
        <w:bottom w:val="single" w:sz="8" w:space="0" w:color="8A9CAD" w:themeColor="accent5" w:themeTint="BF"/>
        <w:right w:val="single" w:sz="8" w:space="0" w:color="8A9CAD" w:themeColor="accent5" w:themeTint="BF"/>
        <w:insideH w:val="single" w:sz="8" w:space="0" w:color="8A9CAD" w:themeColor="accent5" w:themeTint="BF"/>
      </w:tblBorders>
    </w:tblPr>
    <w:tblStylePr w:type="firstRow">
      <w:pPr>
        <w:spacing w:before="0" w:after="0" w:line="240" w:lineRule="auto"/>
      </w:pPr>
      <w:rPr>
        <w:b/>
        <w:bCs/>
        <w:color w:val="FFFFFF" w:themeColor="background1"/>
      </w:rPr>
      <w:tblPr/>
      <w:tcPr>
        <w:tcBorders>
          <w:top w:val="single" w:sz="8" w:space="0" w:color="8A9CAD" w:themeColor="accent5" w:themeTint="BF"/>
          <w:left w:val="single" w:sz="8" w:space="0" w:color="8A9CAD" w:themeColor="accent5" w:themeTint="BF"/>
          <w:bottom w:val="single" w:sz="8" w:space="0" w:color="8A9CAD" w:themeColor="accent5" w:themeTint="BF"/>
          <w:right w:val="single" w:sz="8" w:space="0" w:color="8A9CAD" w:themeColor="accent5" w:themeTint="BF"/>
          <w:insideH w:val="nil"/>
          <w:insideV w:val="nil"/>
        </w:tcBorders>
        <w:shd w:val="clear" w:color="auto" w:fill="657C91" w:themeFill="accent5"/>
      </w:tcPr>
    </w:tblStylePr>
    <w:tblStylePr w:type="lastRow">
      <w:pPr>
        <w:spacing w:before="0" w:after="0" w:line="240" w:lineRule="auto"/>
      </w:pPr>
      <w:rPr>
        <w:b/>
        <w:bCs/>
      </w:rPr>
      <w:tblPr/>
      <w:tcPr>
        <w:tcBorders>
          <w:top w:val="double" w:sz="6" w:space="0" w:color="8A9CAD" w:themeColor="accent5" w:themeTint="BF"/>
          <w:left w:val="single" w:sz="8" w:space="0" w:color="8A9CAD" w:themeColor="accent5" w:themeTint="BF"/>
          <w:bottom w:val="single" w:sz="8" w:space="0" w:color="8A9CAD" w:themeColor="accent5" w:themeTint="BF"/>
          <w:right w:val="single" w:sz="8" w:space="0" w:color="8A9CAD"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E4" w:themeFill="accent5" w:themeFillTint="3F"/>
      </w:tcPr>
    </w:tblStylePr>
    <w:tblStylePr w:type="band1Horz">
      <w:tblPr/>
      <w:tcPr>
        <w:tcBorders>
          <w:insideH w:val="nil"/>
          <w:insideV w:val="nil"/>
        </w:tcBorders>
        <w:shd w:val="clear" w:color="auto" w:fill="D8DEE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locked/>
    <w:rsid w:val="00D10500"/>
    <w:tblPr>
      <w:tblStyleRowBandSize w:val="1"/>
      <w:tblStyleColBandSize w:val="1"/>
      <w:tblBorders>
        <w:top w:val="single" w:sz="8" w:space="0" w:color="EDEDED" w:themeColor="accent6" w:themeTint="BF"/>
        <w:left w:val="single" w:sz="8" w:space="0" w:color="EDEDED" w:themeColor="accent6" w:themeTint="BF"/>
        <w:bottom w:val="single" w:sz="8" w:space="0" w:color="EDEDED" w:themeColor="accent6" w:themeTint="BF"/>
        <w:right w:val="single" w:sz="8" w:space="0" w:color="EDEDED" w:themeColor="accent6" w:themeTint="BF"/>
        <w:insideH w:val="single" w:sz="8" w:space="0" w:color="EDEDED" w:themeColor="accent6" w:themeTint="BF"/>
      </w:tblBorders>
    </w:tblPr>
    <w:tblStylePr w:type="firstRow">
      <w:pPr>
        <w:spacing w:before="0" w:after="0" w:line="240" w:lineRule="auto"/>
      </w:pPr>
      <w:rPr>
        <w:b/>
        <w:bCs/>
        <w:color w:val="FFFFFF" w:themeColor="background1"/>
      </w:rPr>
      <w:tblPr/>
      <w:tcPr>
        <w:tcBorders>
          <w:top w:val="single" w:sz="8" w:space="0" w:color="EDEDED" w:themeColor="accent6" w:themeTint="BF"/>
          <w:left w:val="single" w:sz="8" w:space="0" w:color="EDEDED" w:themeColor="accent6" w:themeTint="BF"/>
          <w:bottom w:val="single" w:sz="8" w:space="0" w:color="EDEDED" w:themeColor="accent6" w:themeTint="BF"/>
          <w:right w:val="single" w:sz="8" w:space="0" w:color="EDEDED" w:themeColor="accent6" w:themeTint="BF"/>
          <w:insideH w:val="nil"/>
          <w:insideV w:val="nil"/>
        </w:tcBorders>
        <w:shd w:val="clear" w:color="auto" w:fill="E7E7E7" w:themeFill="accent6"/>
      </w:tcPr>
    </w:tblStylePr>
    <w:tblStylePr w:type="lastRow">
      <w:pPr>
        <w:spacing w:before="0" w:after="0" w:line="240" w:lineRule="auto"/>
      </w:pPr>
      <w:rPr>
        <w:b/>
        <w:bCs/>
      </w:rPr>
      <w:tblPr/>
      <w:tcPr>
        <w:tcBorders>
          <w:top w:val="double" w:sz="6" w:space="0" w:color="EDEDED" w:themeColor="accent6" w:themeTint="BF"/>
          <w:left w:val="single" w:sz="8" w:space="0" w:color="EDEDED" w:themeColor="accent6" w:themeTint="BF"/>
          <w:bottom w:val="single" w:sz="8" w:space="0" w:color="EDEDED" w:themeColor="accent6" w:themeTint="BF"/>
          <w:right w:val="single" w:sz="8" w:space="0" w:color="EDEDE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F9F9" w:themeFill="accent6" w:themeFillTint="3F"/>
      </w:tcPr>
    </w:tblStylePr>
    <w:tblStylePr w:type="band1Horz">
      <w:tblPr/>
      <w:tcPr>
        <w:tcBorders>
          <w:insideH w:val="nil"/>
          <w:insideV w:val="nil"/>
        </w:tcBorders>
        <w:shd w:val="clear" w:color="auto" w:fill="F9F9F9"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semiHidden/>
    <w:locked/>
    <w:rsid w:val="00D105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A5E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A5E2" w:themeFill="accent2"/>
      </w:tcPr>
    </w:tblStylePr>
    <w:tblStylePr w:type="lastCol">
      <w:rPr>
        <w:b/>
        <w:bCs/>
        <w:color w:val="FFFFFF" w:themeColor="background1"/>
      </w:rPr>
      <w:tblPr/>
      <w:tcPr>
        <w:tcBorders>
          <w:left w:val="nil"/>
          <w:right w:val="nil"/>
          <w:insideH w:val="nil"/>
          <w:insideV w:val="nil"/>
        </w:tcBorders>
        <w:shd w:val="clear" w:color="auto" w:fill="02A5E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locked/>
    <w:rsid w:val="00D105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F863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F8639" w:themeFill="accent3"/>
      </w:tcPr>
    </w:tblStylePr>
    <w:tblStylePr w:type="lastCol">
      <w:rPr>
        <w:b/>
        <w:bCs/>
        <w:color w:val="FFFFFF" w:themeColor="background1"/>
      </w:rPr>
      <w:tblPr/>
      <w:tcPr>
        <w:tcBorders>
          <w:left w:val="nil"/>
          <w:right w:val="nil"/>
          <w:insideH w:val="nil"/>
          <w:insideV w:val="nil"/>
        </w:tcBorders>
        <w:shd w:val="clear" w:color="auto" w:fill="DF863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locked/>
    <w:rsid w:val="00D105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8002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8002E" w:themeFill="accent4"/>
      </w:tcPr>
    </w:tblStylePr>
    <w:tblStylePr w:type="lastCol">
      <w:rPr>
        <w:b/>
        <w:bCs/>
        <w:color w:val="FFFFFF" w:themeColor="background1"/>
      </w:rPr>
      <w:tblPr/>
      <w:tcPr>
        <w:tcBorders>
          <w:left w:val="nil"/>
          <w:right w:val="nil"/>
          <w:insideH w:val="nil"/>
          <w:insideV w:val="nil"/>
        </w:tcBorders>
        <w:shd w:val="clear" w:color="auto" w:fill="9800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locked/>
    <w:rsid w:val="00D105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7C9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57C91" w:themeFill="accent5"/>
      </w:tcPr>
    </w:tblStylePr>
    <w:tblStylePr w:type="lastCol">
      <w:rPr>
        <w:b/>
        <w:bCs/>
        <w:color w:val="FFFFFF" w:themeColor="background1"/>
      </w:rPr>
      <w:tblPr/>
      <w:tcPr>
        <w:tcBorders>
          <w:left w:val="nil"/>
          <w:right w:val="nil"/>
          <w:insideH w:val="nil"/>
          <w:insideV w:val="nil"/>
        </w:tcBorders>
        <w:shd w:val="clear" w:color="auto" w:fill="657C9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locked/>
    <w:rsid w:val="00D1050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E7E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E7E7" w:themeFill="accent6"/>
      </w:tcPr>
    </w:tblStylePr>
    <w:tblStylePr w:type="lastCol">
      <w:rPr>
        <w:b/>
        <w:bCs/>
        <w:color w:val="FFFFFF" w:themeColor="background1"/>
      </w:rPr>
      <w:tblPr/>
      <w:tcPr>
        <w:tcBorders>
          <w:left w:val="nil"/>
          <w:right w:val="nil"/>
          <w:insideH w:val="nil"/>
          <w:insideV w:val="nil"/>
        </w:tcBorders>
        <w:shd w:val="clear" w:color="auto" w:fill="E7E7E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D1050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10500"/>
    <w:rPr>
      <w:rFonts w:asciiTheme="majorHAnsi" w:eastAsiaTheme="majorEastAsia" w:hAnsiTheme="majorHAnsi" w:cstheme="majorBidi"/>
      <w:color w:val="000000"/>
      <w:sz w:val="24"/>
      <w:szCs w:val="24"/>
      <w:shd w:val="pct20" w:color="auto" w:fill="auto"/>
      <w:lang w:eastAsia="en-US"/>
    </w:rPr>
  </w:style>
  <w:style w:type="paragraph" w:styleId="NoSpacing">
    <w:name w:val="No Spacing"/>
    <w:uiPriority w:val="1"/>
    <w:semiHidden/>
    <w:qFormat/>
    <w:rsid w:val="00D10500"/>
    <w:pPr>
      <w:jc w:val="both"/>
    </w:pPr>
    <w:rPr>
      <w:color w:val="000000"/>
      <w:lang w:eastAsia="en-US"/>
    </w:rPr>
  </w:style>
  <w:style w:type="paragraph" w:styleId="NormalWeb">
    <w:name w:val="Normal (Web)"/>
    <w:basedOn w:val="Normal"/>
    <w:uiPriority w:val="99"/>
    <w:semiHidden/>
    <w:unhideWhenUsed/>
    <w:rsid w:val="00D10500"/>
    <w:rPr>
      <w:rFonts w:ascii="Times New Roman" w:hAnsi="Times New Roman"/>
      <w:sz w:val="24"/>
      <w:szCs w:val="24"/>
    </w:rPr>
  </w:style>
  <w:style w:type="paragraph" w:styleId="NormalIndent">
    <w:name w:val="Normal Indent"/>
    <w:basedOn w:val="Normal"/>
    <w:uiPriority w:val="99"/>
    <w:semiHidden/>
    <w:unhideWhenUsed/>
    <w:rsid w:val="00D10500"/>
    <w:pPr>
      <w:ind w:left="720"/>
    </w:pPr>
  </w:style>
  <w:style w:type="paragraph" w:styleId="NoteHeading">
    <w:name w:val="Note Heading"/>
    <w:basedOn w:val="Normal"/>
    <w:next w:val="Normal"/>
    <w:link w:val="NoteHeadingChar"/>
    <w:uiPriority w:val="99"/>
    <w:semiHidden/>
    <w:unhideWhenUsed/>
    <w:rsid w:val="00D10500"/>
    <w:pPr>
      <w:spacing w:line="240" w:lineRule="auto"/>
    </w:pPr>
  </w:style>
  <w:style w:type="character" w:customStyle="1" w:styleId="NoteHeadingChar">
    <w:name w:val="Note Heading Char"/>
    <w:basedOn w:val="DefaultParagraphFont"/>
    <w:link w:val="NoteHeading"/>
    <w:uiPriority w:val="99"/>
    <w:semiHidden/>
    <w:rsid w:val="00D10500"/>
    <w:rPr>
      <w:color w:val="000000"/>
      <w:lang w:eastAsia="en-US"/>
    </w:rPr>
  </w:style>
  <w:style w:type="character" w:styleId="PageNumber">
    <w:name w:val="page number"/>
    <w:basedOn w:val="DefaultParagraphFont"/>
    <w:uiPriority w:val="99"/>
    <w:semiHidden/>
    <w:unhideWhenUsed/>
    <w:rsid w:val="00D10500"/>
  </w:style>
  <w:style w:type="character" w:styleId="PlaceholderText">
    <w:name w:val="Placeholder Text"/>
    <w:basedOn w:val="DefaultParagraphFont"/>
    <w:uiPriority w:val="99"/>
    <w:semiHidden/>
    <w:rsid w:val="00D10500"/>
    <w:rPr>
      <w:color w:val="808080"/>
    </w:rPr>
  </w:style>
  <w:style w:type="paragraph" w:styleId="PlainText">
    <w:name w:val="Plain Text"/>
    <w:basedOn w:val="Normal"/>
    <w:link w:val="PlainTextChar"/>
    <w:uiPriority w:val="99"/>
    <w:semiHidden/>
    <w:unhideWhenUsed/>
    <w:rsid w:val="00D10500"/>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10500"/>
    <w:rPr>
      <w:rFonts w:ascii="Consolas" w:hAnsi="Consolas"/>
      <w:color w:val="000000"/>
      <w:sz w:val="21"/>
      <w:szCs w:val="21"/>
      <w:lang w:eastAsia="en-US"/>
    </w:rPr>
  </w:style>
  <w:style w:type="paragraph" w:styleId="Quote">
    <w:name w:val="Quote"/>
    <w:basedOn w:val="Normal"/>
    <w:next w:val="Normal"/>
    <w:link w:val="QuoteChar"/>
    <w:uiPriority w:val="29"/>
    <w:semiHidden/>
    <w:qFormat/>
    <w:rsid w:val="00D10500"/>
    <w:rPr>
      <w:i/>
      <w:iCs/>
      <w:color w:val="000000" w:themeColor="text1"/>
    </w:rPr>
  </w:style>
  <w:style w:type="character" w:customStyle="1" w:styleId="QuoteChar">
    <w:name w:val="Quote Char"/>
    <w:basedOn w:val="DefaultParagraphFont"/>
    <w:link w:val="Quote"/>
    <w:uiPriority w:val="29"/>
    <w:semiHidden/>
    <w:rsid w:val="00D10500"/>
    <w:rPr>
      <w:i/>
      <w:iCs/>
      <w:color w:val="000000" w:themeColor="text1"/>
      <w:lang w:eastAsia="en-US"/>
    </w:rPr>
  </w:style>
  <w:style w:type="paragraph" w:styleId="Salutation">
    <w:name w:val="Salutation"/>
    <w:basedOn w:val="Normal"/>
    <w:next w:val="Normal"/>
    <w:link w:val="SalutationChar"/>
    <w:uiPriority w:val="99"/>
    <w:semiHidden/>
    <w:unhideWhenUsed/>
    <w:rsid w:val="00D10500"/>
  </w:style>
  <w:style w:type="character" w:customStyle="1" w:styleId="SalutationChar">
    <w:name w:val="Salutation Char"/>
    <w:basedOn w:val="DefaultParagraphFont"/>
    <w:link w:val="Salutation"/>
    <w:uiPriority w:val="99"/>
    <w:semiHidden/>
    <w:rsid w:val="00D10500"/>
    <w:rPr>
      <w:color w:val="000000"/>
      <w:lang w:eastAsia="en-US"/>
    </w:rPr>
  </w:style>
  <w:style w:type="paragraph" w:styleId="Signature">
    <w:name w:val="Signature"/>
    <w:basedOn w:val="Normal"/>
    <w:link w:val="SignatureChar"/>
    <w:uiPriority w:val="99"/>
    <w:semiHidden/>
    <w:unhideWhenUsed/>
    <w:rsid w:val="00D10500"/>
    <w:pPr>
      <w:spacing w:line="240" w:lineRule="auto"/>
      <w:ind w:left="4252"/>
    </w:pPr>
  </w:style>
  <w:style w:type="character" w:customStyle="1" w:styleId="SignatureChar">
    <w:name w:val="Signature Char"/>
    <w:basedOn w:val="DefaultParagraphFont"/>
    <w:link w:val="Signature"/>
    <w:uiPriority w:val="99"/>
    <w:semiHidden/>
    <w:rsid w:val="00D10500"/>
    <w:rPr>
      <w:color w:val="000000"/>
      <w:lang w:eastAsia="en-US"/>
    </w:rPr>
  </w:style>
  <w:style w:type="character" w:styleId="Strong">
    <w:name w:val="Strong"/>
    <w:basedOn w:val="DefaultParagraphFont"/>
    <w:semiHidden/>
    <w:qFormat/>
    <w:locked/>
    <w:rsid w:val="00D10500"/>
    <w:rPr>
      <w:b/>
      <w:bCs/>
    </w:rPr>
  </w:style>
  <w:style w:type="paragraph" w:styleId="Subtitle">
    <w:name w:val="Subtitle"/>
    <w:basedOn w:val="Normal"/>
    <w:next w:val="Normal"/>
    <w:link w:val="SubtitleChar"/>
    <w:semiHidden/>
    <w:qFormat/>
    <w:locked/>
    <w:rsid w:val="00D10500"/>
    <w:pPr>
      <w:numPr>
        <w:ilvl w:val="1"/>
      </w:numPr>
    </w:pPr>
    <w:rPr>
      <w:rFonts w:asciiTheme="majorHAnsi" w:eastAsiaTheme="majorEastAsia" w:hAnsiTheme="majorHAnsi" w:cstheme="majorBidi"/>
      <w:i/>
      <w:iCs/>
      <w:color w:val="218F8B" w:themeColor="accent1"/>
      <w:spacing w:val="15"/>
      <w:sz w:val="24"/>
      <w:szCs w:val="24"/>
    </w:rPr>
  </w:style>
  <w:style w:type="character" w:customStyle="1" w:styleId="SubtitleChar">
    <w:name w:val="Subtitle Char"/>
    <w:basedOn w:val="DefaultParagraphFont"/>
    <w:link w:val="Subtitle"/>
    <w:semiHidden/>
    <w:rsid w:val="00D10500"/>
    <w:rPr>
      <w:rFonts w:asciiTheme="majorHAnsi" w:eastAsiaTheme="majorEastAsia" w:hAnsiTheme="majorHAnsi" w:cstheme="majorBidi"/>
      <w:i/>
      <w:iCs/>
      <w:color w:val="218F8B" w:themeColor="accent1"/>
      <w:spacing w:val="15"/>
      <w:sz w:val="24"/>
      <w:szCs w:val="24"/>
      <w:lang w:eastAsia="en-US"/>
    </w:rPr>
  </w:style>
  <w:style w:type="character" w:styleId="SubtleEmphasis">
    <w:name w:val="Subtle Emphasis"/>
    <w:basedOn w:val="DefaultParagraphFont"/>
    <w:uiPriority w:val="19"/>
    <w:semiHidden/>
    <w:qFormat/>
    <w:rsid w:val="00D10500"/>
    <w:rPr>
      <w:i/>
      <w:iCs/>
      <w:color w:val="808080" w:themeColor="text1" w:themeTint="7F"/>
    </w:rPr>
  </w:style>
  <w:style w:type="character" w:styleId="SubtleReference">
    <w:name w:val="Subtle Reference"/>
    <w:basedOn w:val="DefaultParagraphFont"/>
    <w:uiPriority w:val="31"/>
    <w:semiHidden/>
    <w:qFormat/>
    <w:rsid w:val="00D10500"/>
    <w:rPr>
      <w:smallCaps/>
      <w:color w:val="02A5E2" w:themeColor="accent2"/>
      <w:u w:val="single"/>
    </w:rPr>
  </w:style>
  <w:style w:type="table" w:styleId="Table3Deffects1">
    <w:name w:val="Table 3D effects 1"/>
    <w:basedOn w:val="TableNormal"/>
    <w:uiPriority w:val="99"/>
    <w:semiHidden/>
    <w:unhideWhenUsed/>
    <w:rsid w:val="00D10500"/>
    <w:pPr>
      <w:spacing w:line="48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10500"/>
    <w:pPr>
      <w:spacing w:line="48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10500"/>
    <w:pPr>
      <w:spacing w:line="48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10500"/>
    <w:pPr>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10500"/>
    <w:pPr>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10500"/>
    <w:pPr>
      <w:spacing w:line="48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10500"/>
    <w:pPr>
      <w:spacing w:line="48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10500"/>
    <w:pPr>
      <w:spacing w:line="48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10500"/>
    <w:pPr>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10500"/>
    <w:pPr>
      <w:spacing w:line="48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10500"/>
    <w:pPr>
      <w:spacing w:line="48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10500"/>
    <w:pPr>
      <w:spacing w:line="48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10500"/>
    <w:pPr>
      <w:spacing w:line="48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10500"/>
    <w:pPr>
      <w:spacing w:line="48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10500"/>
    <w:pPr>
      <w:spacing w:line="48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10500"/>
    <w:pPr>
      <w:spacing w:line="48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10500"/>
    <w:pPr>
      <w:spacing w:line="48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10500"/>
    <w:pPr>
      <w:spacing w:line="48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10500"/>
    <w:pPr>
      <w:spacing w:line="48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10500"/>
    <w:pPr>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10500"/>
    <w:pPr>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10500"/>
    <w:pPr>
      <w:spacing w:line="48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10500"/>
    <w:pPr>
      <w:spacing w:line="48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10500"/>
    <w:pPr>
      <w:spacing w:line="48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10500"/>
    <w:pPr>
      <w:spacing w:line="48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10500"/>
    <w:pPr>
      <w:spacing w:line="48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10500"/>
    <w:pPr>
      <w:spacing w:line="48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10500"/>
    <w:pPr>
      <w:spacing w:line="48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10500"/>
    <w:pPr>
      <w:spacing w:line="48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10500"/>
    <w:pPr>
      <w:spacing w:line="48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10500"/>
    <w:pPr>
      <w:spacing w:line="48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10500"/>
    <w:pPr>
      <w:spacing w:line="48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10500"/>
    <w:pPr>
      <w:spacing w:line="48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10500"/>
    <w:pPr>
      <w:ind w:left="200" w:hanging="200"/>
    </w:pPr>
  </w:style>
  <w:style w:type="paragraph" w:styleId="TableofFigures">
    <w:name w:val="table of figures"/>
    <w:basedOn w:val="Normal"/>
    <w:next w:val="Normal"/>
    <w:uiPriority w:val="99"/>
    <w:semiHidden/>
    <w:unhideWhenUsed/>
    <w:rsid w:val="00D10500"/>
  </w:style>
  <w:style w:type="table" w:styleId="TableProfessional">
    <w:name w:val="Table Professional"/>
    <w:basedOn w:val="TableNormal"/>
    <w:uiPriority w:val="99"/>
    <w:semiHidden/>
    <w:unhideWhenUsed/>
    <w:rsid w:val="00D10500"/>
    <w:pPr>
      <w:spacing w:line="48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10500"/>
    <w:pPr>
      <w:spacing w:line="48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10500"/>
    <w:pPr>
      <w:spacing w:line="48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10500"/>
    <w:pPr>
      <w:spacing w:line="48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10500"/>
    <w:pPr>
      <w:spacing w:line="48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10500"/>
    <w:pPr>
      <w:spacing w:line="48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10500"/>
    <w:pPr>
      <w:spacing w:line="48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10500"/>
    <w:pPr>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10500"/>
    <w:pPr>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10500"/>
    <w:pPr>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semiHidden/>
    <w:qFormat/>
    <w:locked/>
    <w:rsid w:val="00D10500"/>
    <w:pPr>
      <w:pBdr>
        <w:bottom w:val="single" w:sz="8" w:space="4" w:color="218F8B" w:themeColor="accent1"/>
      </w:pBdr>
      <w:spacing w:after="300" w:line="240" w:lineRule="auto"/>
      <w:contextualSpacing/>
    </w:pPr>
    <w:rPr>
      <w:rFonts w:asciiTheme="majorHAnsi" w:eastAsiaTheme="majorEastAsia" w:hAnsiTheme="majorHAnsi" w:cstheme="majorBidi"/>
      <w:color w:val="2F2F2F" w:themeColor="text2" w:themeShade="BF"/>
      <w:spacing w:val="5"/>
      <w:kern w:val="28"/>
      <w:sz w:val="52"/>
      <w:szCs w:val="52"/>
    </w:rPr>
  </w:style>
  <w:style w:type="character" w:customStyle="1" w:styleId="TitleChar">
    <w:name w:val="Title Char"/>
    <w:basedOn w:val="DefaultParagraphFont"/>
    <w:link w:val="Title"/>
    <w:semiHidden/>
    <w:rsid w:val="00D10500"/>
    <w:rPr>
      <w:rFonts w:asciiTheme="majorHAnsi" w:eastAsiaTheme="majorEastAsia" w:hAnsiTheme="majorHAnsi" w:cstheme="majorBidi"/>
      <w:color w:val="2F2F2F" w:themeColor="text2" w:themeShade="BF"/>
      <w:spacing w:val="5"/>
      <w:kern w:val="28"/>
      <w:sz w:val="52"/>
      <w:szCs w:val="52"/>
      <w:lang w:eastAsia="en-US"/>
    </w:rPr>
  </w:style>
  <w:style w:type="paragraph" w:styleId="TOAHeading">
    <w:name w:val="toa heading"/>
    <w:basedOn w:val="Normal"/>
    <w:next w:val="Normal"/>
    <w:uiPriority w:val="99"/>
    <w:semiHidden/>
    <w:unhideWhenUsed/>
    <w:rsid w:val="00D1050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D10500"/>
    <w:pPr>
      <w:keepLines/>
      <w:pageBreakBefore w:val="0"/>
      <w:spacing w:before="480" w:after="0" w:line="480" w:lineRule="auto"/>
      <w:jc w:val="both"/>
      <w:outlineLvl w:val="9"/>
    </w:pPr>
    <w:rPr>
      <w:rFonts w:asciiTheme="majorHAnsi" w:eastAsiaTheme="majorEastAsia" w:hAnsiTheme="majorHAnsi" w:cstheme="majorBidi"/>
      <w:color w:val="186A67" w:themeColor="accent1" w:themeShade="BF"/>
      <w:sz w:val="28"/>
      <w:szCs w:val="28"/>
    </w:rPr>
  </w:style>
  <w:style w:type="character" w:customStyle="1" w:styleId="A11">
    <w:name w:val="A11"/>
    <w:uiPriority w:val="99"/>
    <w:semiHidden/>
    <w:rsid w:val="002D7753"/>
    <w:rPr>
      <w:color w:val="E37B81"/>
      <w:sz w:val="20"/>
    </w:rPr>
  </w:style>
  <w:style w:type="paragraph" w:customStyle="1" w:styleId="BDOReportDate">
    <w:name w:val="BDO_Report Date"/>
    <w:basedOn w:val="Normal"/>
    <w:uiPriority w:val="99"/>
    <w:semiHidden/>
    <w:qFormat/>
    <w:rsid w:val="00045446"/>
    <w:pPr>
      <w:framePr w:w="5358" w:h="2132" w:hRule="exact" w:hSpace="181" w:wrap="around" w:vAnchor="page" w:hAnchor="page" w:x="5268" w:y="8415" w:anchorLock="1"/>
      <w:ind w:left="284"/>
    </w:pPr>
    <w:rPr>
      <w:color w:val="404040" w:themeColor="text2"/>
    </w:rPr>
  </w:style>
  <w:style w:type="paragraph" w:customStyle="1" w:styleId="BDOHeading4">
    <w:name w:val="BDO_Heading 4"/>
    <w:next w:val="BDOBodytext"/>
    <w:uiPriority w:val="4"/>
    <w:qFormat/>
    <w:rsid w:val="00681140"/>
    <w:pPr>
      <w:spacing w:before="240" w:after="120" w:line="280" w:lineRule="atLeast"/>
    </w:pPr>
    <w:rPr>
      <w:b/>
      <w:lang w:eastAsia="en-US"/>
    </w:rPr>
  </w:style>
  <w:style w:type="paragraph" w:customStyle="1" w:styleId="BDONumbering">
    <w:name w:val="BDO Numbering"/>
    <w:basedOn w:val="Normal"/>
    <w:uiPriority w:val="99"/>
    <w:rsid w:val="005E41BE"/>
    <w:pPr>
      <w:numPr>
        <w:numId w:val="24"/>
      </w:numPr>
      <w:spacing w:after="40" w:line="280" w:lineRule="atLeast"/>
    </w:pPr>
  </w:style>
  <w:style w:type="paragraph" w:customStyle="1" w:styleId="BDOAlphaListRed">
    <w:name w:val="BDO_Alpha List Red"/>
    <w:basedOn w:val="BDOAlphaList"/>
    <w:uiPriority w:val="99"/>
    <w:rsid w:val="005E41BE"/>
    <w:pPr>
      <w:numPr>
        <w:numId w:val="25"/>
      </w:numPr>
    </w:pPr>
  </w:style>
  <w:style w:type="paragraph" w:customStyle="1" w:styleId="BDOAlphaList">
    <w:name w:val="BDO_Alpha List"/>
    <w:basedOn w:val="Normal"/>
    <w:uiPriority w:val="99"/>
    <w:rsid w:val="005E41BE"/>
    <w:pPr>
      <w:numPr>
        <w:numId w:val="26"/>
      </w:numPr>
      <w:spacing w:after="40" w:line="280" w:lineRule="atLeast"/>
    </w:pPr>
    <w:rPr>
      <w:szCs w:val="24"/>
      <w:lang w:eastAsia="en-GB"/>
    </w:rPr>
  </w:style>
  <w:style w:type="paragraph" w:customStyle="1" w:styleId="BDOHeading1Ocean">
    <w:name w:val="BDO_Heading 1 Ocean"/>
    <w:basedOn w:val="Normal"/>
    <w:uiPriority w:val="99"/>
    <w:qFormat/>
    <w:rsid w:val="00E21436"/>
    <w:pPr>
      <w:spacing w:before="200" w:after="120" w:line="240" w:lineRule="auto"/>
      <w:jc w:val="left"/>
      <w:outlineLvl w:val="0"/>
    </w:pPr>
    <w:rPr>
      <w:rFonts w:cs="Arial"/>
      <w:b/>
      <w:caps/>
      <w:color w:val="02A5E2" w:themeColor="accent2"/>
      <w:sz w:val="32"/>
      <w:szCs w:val="24"/>
      <w:lang w:val="en-US"/>
    </w:rPr>
  </w:style>
  <w:style w:type="paragraph" w:customStyle="1" w:styleId="BDOAlphaListOcean">
    <w:name w:val="BDO_Alpha List Ocean"/>
    <w:basedOn w:val="BDOAlphaList"/>
    <w:uiPriority w:val="99"/>
    <w:rsid w:val="005E41BE"/>
    <w:pPr>
      <w:numPr>
        <w:numId w:val="27"/>
      </w:numPr>
    </w:pPr>
  </w:style>
  <w:style w:type="paragraph" w:customStyle="1" w:styleId="BDOAlphaListEmerald">
    <w:name w:val="BDO_Alpha List Emerald"/>
    <w:basedOn w:val="BDOAlphaList"/>
    <w:uiPriority w:val="99"/>
    <w:rsid w:val="005E41BE"/>
    <w:pPr>
      <w:numPr>
        <w:numId w:val="28"/>
      </w:numPr>
    </w:pPr>
  </w:style>
  <w:style w:type="paragraph" w:customStyle="1" w:styleId="FooterP1">
    <w:name w:val="Footer P1"/>
    <w:basedOn w:val="Footer"/>
    <w:uiPriority w:val="99"/>
    <w:semiHidden/>
    <w:qFormat/>
    <w:rsid w:val="00D7259A"/>
    <w:pPr>
      <w:pBdr>
        <w:top w:val="none" w:sz="0" w:space="0" w:color="auto"/>
      </w:pBdr>
    </w:pPr>
  </w:style>
  <w:style w:type="numbering" w:styleId="111111">
    <w:name w:val="Outline List 2"/>
    <w:basedOn w:val="NoList"/>
    <w:uiPriority w:val="99"/>
    <w:semiHidden/>
    <w:unhideWhenUsed/>
    <w:rsid w:val="00241BF5"/>
    <w:pPr>
      <w:numPr>
        <w:numId w:val="29"/>
      </w:numPr>
    </w:pPr>
  </w:style>
  <w:style w:type="numbering" w:styleId="1ai">
    <w:name w:val="Outline List 1"/>
    <w:basedOn w:val="NoList"/>
    <w:uiPriority w:val="99"/>
    <w:semiHidden/>
    <w:unhideWhenUsed/>
    <w:rsid w:val="00241BF5"/>
    <w:pPr>
      <w:numPr>
        <w:numId w:val="30"/>
      </w:numPr>
    </w:pPr>
  </w:style>
  <w:style w:type="numbering" w:styleId="ArticleSection">
    <w:name w:val="Outline List 3"/>
    <w:basedOn w:val="NoList"/>
    <w:uiPriority w:val="99"/>
    <w:semiHidden/>
    <w:unhideWhenUsed/>
    <w:rsid w:val="00241BF5"/>
    <w:pPr>
      <w:numPr>
        <w:numId w:val="31"/>
      </w:numPr>
    </w:pPr>
  </w:style>
  <w:style w:type="table" w:styleId="ColorfulGrid">
    <w:name w:val="Colorful Grid"/>
    <w:basedOn w:val="TableNormal"/>
    <w:uiPriority w:val="73"/>
    <w:semiHidden/>
    <w:locked/>
    <w:rsid w:val="00241BF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locked/>
    <w:rsid w:val="00241BF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183B4" w:themeFill="accent2" w:themeFillShade="CC"/>
      </w:tcPr>
    </w:tblStylePr>
    <w:tblStylePr w:type="lastRow">
      <w:rPr>
        <w:b/>
        <w:bCs/>
        <w:color w:val="0183B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locked/>
    <w:rsid w:val="00241BF5"/>
    <w:rPr>
      <w:color w:val="000000" w:themeColor="text1"/>
    </w:rPr>
    <w:tblPr>
      <w:tblStyleRowBandSize w:val="1"/>
      <w:tblStyleColBandSize w:val="1"/>
      <w:tblBorders>
        <w:top w:val="single" w:sz="24" w:space="0" w:color="02A5E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2A5E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locked/>
    <w:rsid w:val="00241BF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Grid">
    <w:name w:val="Light Grid"/>
    <w:basedOn w:val="TableNormal"/>
    <w:uiPriority w:val="62"/>
    <w:semiHidden/>
    <w:locked/>
    <w:rsid w:val="00241B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locked/>
    <w:rsid w:val="00241BF5"/>
    <w:tblPr>
      <w:tblStyleRowBandSize w:val="1"/>
      <w:tblStyleColBandSize w:val="1"/>
      <w:tblBorders>
        <w:top w:val="single" w:sz="8" w:space="0" w:color="218F8B" w:themeColor="accent1"/>
        <w:left w:val="single" w:sz="8" w:space="0" w:color="218F8B" w:themeColor="accent1"/>
        <w:bottom w:val="single" w:sz="8" w:space="0" w:color="218F8B" w:themeColor="accent1"/>
        <w:right w:val="single" w:sz="8" w:space="0" w:color="218F8B" w:themeColor="accent1"/>
        <w:insideH w:val="single" w:sz="8" w:space="0" w:color="218F8B" w:themeColor="accent1"/>
        <w:insideV w:val="single" w:sz="8" w:space="0" w:color="218F8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8F8B" w:themeColor="accent1"/>
          <w:left w:val="single" w:sz="8" w:space="0" w:color="218F8B" w:themeColor="accent1"/>
          <w:bottom w:val="single" w:sz="18" w:space="0" w:color="218F8B" w:themeColor="accent1"/>
          <w:right w:val="single" w:sz="8" w:space="0" w:color="218F8B" w:themeColor="accent1"/>
          <w:insideH w:val="nil"/>
          <w:insideV w:val="single" w:sz="8" w:space="0" w:color="218F8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8F8B" w:themeColor="accent1"/>
          <w:left w:val="single" w:sz="8" w:space="0" w:color="218F8B" w:themeColor="accent1"/>
          <w:bottom w:val="single" w:sz="8" w:space="0" w:color="218F8B" w:themeColor="accent1"/>
          <w:right w:val="single" w:sz="8" w:space="0" w:color="218F8B" w:themeColor="accent1"/>
          <w:insideH w:val="nil"/>
          <w:insideV w:val="single" w:sz="8" w:space="0" w:color="218F8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8F8B" w:themeColor="accent1"/>
          <w:left w:val="single" w:sz="8" w:space="0" w:color="218F8B" w:themeColor="accent1"/>
          <w:bottom w:val="single" w:sz="8" w:space="0" w:color="218F8B" w:themeColor="accent1"/>
          <w:right w:val="single" w:sz="8" w:space="0" w:color="218F8B" w:themeColor="accent1"/>
        </w:tcBorders>
      </w:tcPr>
    </w:tblStylePr>
    <w:tblStylePr w:type="band1Vert">
      <w:tblPr/>
      <w:tcPr>
        <w:tcBorders>
          <w:top w:val="single" w:sz="8" w:space="0" w:color="218F8B" w:themeColor="accent1"/>
          <w:left w:val="single" w:sz="8" w:space="0" w:color="218F8B" w:themeColor="accent1"/>
          <w:bottom w:val="single" w:sz="8" w:space="0" w:color="218F8B" w:themeColor="accent1"/>
          <w:right w:val="single" w:sz="8" w:space="0" w:color="218F8B" w:themeColor="accent1"/>
        </w:tcBorders>
        <w:shd w:val="clear" w:color="auto" w:fill="BBEFED" w:themeFill="accent1" w:themeFillTint="3F"/>
      </w:tcPr>
    </w:tblStylePr>
    <w:tblStylePr w:type="band1Horz">
      <w:tblPr/>
      <w:tcPr>
        <w:tcBorders>
          <w:top w:val="single" w:sz="8" w:space="0" w:color="218F8B" w:themeColor="accent1"/>
          <w:left w:val="single" w:sz="8" w:space="0" w:color="218F8B" w:themeColor="accent1"/>
          <w:bottom w:val="single" w:sz="8" w:space="0" w:color="218F8B" w:themeColor="accent1"/>
          <w:right w:val="single" w:sz="8" w:space="0" w:color="218F8B" w:themeColor="accent1"/>
          <w:insideV w:val="single" w:sz="8" w:space="0" w:color="218F8B" w:themeColor="accent1"/>
        </w:tcBorders>
        <w:shd w:val="clear" w:color="auto" w:fill="BBEFED" w:themeFill="accent1" w:themeFillTint="3F"/>
      </w:tcPr>
    </w:tblStylePr>
    <w:tblStylePr w:type="band2Horz">
      <w:tblPr/>
      <w:tcPr>
        <w:tcBorders>
          <w:top w:val="single" w:sz="8" w:space="0" w:color="218F8B" w:themeColor="accent1"/>
          <w:left w:val="single" w:sz="8" w:space="0" w:color="218F8B" w:themeColor="accent1"/>
          <w:bottom w:val="single" w:sz="8" w:space="0" w:color="218F8B" w:themeColor="accent1"/>
          <w:right w:val="single" w:sz="8" w:space="0" w:color="218F8B" w:themeColor="accent1"/>
          <w:insideV w:val="single" w:sz="8" w:space="0" w:color="218F8B" w:themeColor="accent1"/>
        </w:tcBorders>
      </w:tcPr>
    </w:tblStylePr>
  </w:style>
  <w:style w:type="table" w:styleId="LightList">
    <w:name w:val="Light List"/>
    <w:basedOn w:val="TableNormal"/>
    <w:uiPriority w:val="61"/>
    <w:semiHidden/>
    <w:locked/>
    <w:rsid w:val="00241B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locked/>
    <w:rsid w:val="00241BF5"/>
    <w:tblPr>
      <w:tblStyleRowBandSize w:val="1"/>
      <w:tblStyleColBandSize w:val="1"/>
      <w:tblBorders>
        <w:top w:val="single" w:sz="8" w:space="0" w:color="218F8B" w:themeColor="accent1"/>
        <w:left w:val="single" w:sz="8" w:space="0" w:color="218F8B" w:themeColor="accent1"/>
        <w:bottom w:val="single" w:sz="8" w:space="0" w:color="218F8B" w:themeColor="accent1"/>
        <w:right w:val="single" w:sz="8" w:space="0" w:color="218F8B" w:themeColor="accent1"/>
      </w:tblBorders>
    </w:tblPr>
    <w:tblStylePr w:type="firstRow">
      <w:pPr>
        <w:spacing w:before="0" w:after="0" w:line="240" w:lineRule="auto"/>
      </w:pPr>
      <w:rPr>
        <w:b/>
        <w:bCs/>
        <w:color w:val="FFFFFF" w:themeColor="background1"/>
      </w:rPr>
      <w:tblPr/>
      <w:tcPr>
        <w:shd w:val="clear" w:color="auto" w:fill="218F8B" w:themeFill="accent1"/>
      </w:tcPr>
    </w:tblStylePr>
    <w:tblStylePr w:type="lastRow">
      <w:pPr>
        <w:spacing w:before="0" w:after="0" w:line="240" w:lineRule="auto"/>
      </w:pPr>
      <w:rPr>
        <w:b/>
        <w:bCs/>
      </w:rPr>
      <w:tblPr/>
      <w:tcPr>
        <w:tcBorders>
          <w:top w:val="double" w:sz="6" w:space="0" w:color="218F8B" w:themeColor="accent1"/>
          <w:left w:val="single" w:sz="8" w:space="0" w:color="218F8B" w:themeColor="accent1"/>
          <w:bottom w:val="single" w:sz="8" w:space="0" w:color="218F8B" w:themeColor="accent1"/>
          <w:right w:val="single" w:sz="8" w:space="0" w:color="218F8B" w:themeColor="accent1"/>
        </w:tcBorders>
      </w:tcPr>
    </w:tblStylePr>
    <w:tblStylePr w:type="firstCol">
      <w:rPr>
        <w:b/>
        <w:bCs/>
      </w:rPr>
    </w:tblStylePr>
    <w:tblStylePr w:type="lastCol">
      <w:rPr>
        <w:b/>
        <w:bCs/>
      </w:rPr>
    </w:tblStylePr>
    <w:tblStylePr w:type="band1Vert">
      <w:tblPr/>
      <w:tcPr>
        <w:tcBorders>
          <w:top w:val="single" w:sz="8" w:space="0" w:color="218F8B" w:themeColor="accent1"/>
          <w:left w:val="single" w:sz="8" w:space="0" w:color="218F8B" w:themeColor="accent1"/>
          <w:bottom w:val="single" w:sz="8" w:space="0" w:color="218F8B" w:themeColor="accent1"/>
          <w:right w:val="single" w:sz="8" w:space="0" w:color="218F8B" w:themeColor="accent1"/>
        </w:tcBorders>
      </w:tcPr>
    </w:tblStylePr>
    <w:tblStylePr w:type="band1Horz">
      <w:tblPr/>
      <w:tcPr>
        <w:tcBorders>
          <w:top w:val="single" w:sz="8" w:space="0" w:color="218F8B" w:themeColor="accent1"/>
          <w:left w:val="single" w:sz="8" w:space="0" w:color="218F8B" w:themeColor="accent1"/>
          <w:bottom w:val="single" w:sz="8" w:space="0" w:color="218F8B" w:themeColor="accent1"/>
          <w:right w:val="single" w:sz="8" w:space="0" w:color="218F8B" w:themeColor="accent1"/>
        </w:tcBorders>
      </w:tcPr>
    </w:tblStylePr>
  </w:style>
  <w:style w:type="table" w:styleId="LightShading">
    <w:name w:val="Light Shading"/>
    <w:basedOn w:val="TableNormal"/>
    <w:uiPriority w:val="60"/>
    <w:semiHidden/>
    <w:locked/>
    <w:rsid w:val="00241BF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locked/>
    <w:rsid w:val="00241BF5"/>
    <w:rPr>
      <w:color w:val="186A67" w:themeColor="accent1" w:themeShade="BF"/>
    </w:rPr>
    <w:tblPr>
      <w:tblStyleRowBandSize w:val="1"/>
      <w:tblStyleColBandSize w:val="1"/>
      <w:tblBorders>
        <w:top w:val="single" w:sz="8" w:space="0" w:color="218F8B" w:themeColor="accent1"/>
        <w:bottom w:val="single" w:sz="8" w:space="0" w:color="218F8B" w:themeColor="accent1"/>
      </w:tblBorders>
    </w:tblPr>
    <w:tblStylePr w:type="firstRow">
      <w:pPr>
        <w:spacing w:before="0" w:after="0" w:line="240" w:lineRule="auto"/>
      </w:pPr>
      <w:rPr>
        <w:b/>
        <w:bCs/>
      </w:rPr>
      <w:tblPr/>
      <w:tcPr>
        <w:tcBorders>
          <w:top w:val="single" w:sz="8" w:space="0" w:color="218F8B" w:themeColor="accent1"/>
          <w:left w:val="nil"/>
          <w:bottom w:val="single" w:sz="8" w:space="0" w:color="218F8B" w:themeColor="accent1"/>
          <w:right w:val="nil"/>
          <w:insideH w:val="nil"/>
          <w:insideV w:val="nil"/>
        </w:tcBorders>
      </w:tcPr>
    </w:tblStylePr>
    <w:tblStylePr w:type="lastRow">
      <w:pPr>
        <w:spacing w:before="0" w:after="0" w:line="240" w:lineRule="auto"/>
      </w:pPr>
      <w:rPr>
        <w:b/>
        <w:bCs/>
      </w:rPr>
      <w:tblPr/>
      <w:tcPr>
        <w:tcBorders>
          <w:top w:val="single" w:sz="8" w:space="0" w:color="218F8B" w:themeColor="accent1"/>
          <w:left w:val="nil"/>
          <w:bottom w:val="single" w:sz="8" w:space="0" w:color="218F8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BEFED" w:themeFill="accent1" w:themeFillTint="3F"/>
      </w:tcPr>
    </w:tblStylePr>
    <w:tblStylePr w:type="band1Horz">
      <w:tblPr/>
      <w:tcPr>
        <w:tcBorders>
          <w:left w:val="nil"/>
          <w:right w:val="nil"/>
          <w:insideH w:val="nil"/>
          <w:insideV w:val="nil"/>
        </w:tcBorders>
        <w:shd w:val="clear" w:color="auto" w:fill="BBEFED" w:themeFill="accent1" w:themeFillTint="3F"/>
      </w:tcPr>
    </w:tblStylePr>
  </w:style>
  <w:style w:type="table" w:styleId="MediumGrid1">
    <w:name w:val="Medium Grid 1"/>
    <w:basedOn w:val="TableNormal"/>
    <w:uiPriority w:val="67"/>
    <w:semiHidden/>
    <w:locked/>
    <w:rsid w:val="00241B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semiHidden/>
    <w:locked/>
    <w:rsid w:val="00241BF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semiHidden/>
    <w:locked/>
    <w:rsid w:val="00241B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semiHidden/>
    <w:locked/>
    <w:rsid w:val="00241BF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0404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locked/>
    <w:rsid w:val="00241BF5"/>
    <w:rPr>
      <w:color w:val="000000" w:themeColor="text1"/>
    </w:rPr>
    <w:tblPr>
      <w:tblStyleRowBandSize w:val="1"/>
      <w:tblStyleColBandSize w:val="1"/>
      <w:tblBorders>
        <w:top w:val="single" w:sz="8" w:space="0" w:color="218F8B" w:themeColor="accent1"/>
        <w:bottom w:val="single" w:sz="8" w:space="0" w:color="218F8B" w:themeColor="accent1"/>
      </w:tblBorders>
    </w:tblPr>
    <w:tblStylePr w:type="firstRow">
      <w:rPr>
        <w:rFonts w:asciiTheme="majorHAnsi" w:eastAsiaTheme="majorEastAsia" w:hAnsiTheme="majorHAnsi" w:cstheme="majorBidi"/>
      </w:rPr>
      <w:tblPr/>
      <w:tcPr>
        <w:tcBorders>
          <w:top w:val="nil"/>
          <w:bottom w:val="single" w:sz="8" w:space="0" w:color="218F8B" w:themeColor="accent1"/>
        </w:tcBorders>
      </w:tcPr>
    </w:tblStylePr>
    <w:tblStylePr w:type="lastRow">
      <w:rPr>
        <w:b/>
        <w:bCs/>
        <w:color w:val="404040" w:themeColor="text2"/>
      </w:rPr>
      <w:tblPr/>
      <w:tcPr>
        <w:tcBorders>
          <w:top w:val="single" w:sz="8" w:space="0" w:color="218F8B" w:themeColor="accent1"/>
          <w:bottom w:val="single" w:sz="8" w:space="0" w:color="218F8B" w:themeColor="accent1"/>
        </w:tcBorders>
      </w:tcPr>
    </w:tblStylePr>
    <w:tblStylePr w:type="firstCol">
      <w:rPr>
        <w:b/>
        <w:bCs/>
      </w:rPr>
    </w:tblStylePr>
    <w:tblStylePr w:type="lastCol">
      <w:rPr>
        <w:b/>
        <w:bCs/>
      </w:rPr>
      <w:tblPr/>
      <w:tcPr>
        <w:tcBorders>
          <w:top w:val="single" w:sz="8" w:space="0" w:color="218F8B" w:themeColor="accent1"/>
          <w:bottom w:val="single" w:sz="8" w:space="0" w:color="218F8B" w:themeColor="accent1"/>
        </w:tcBorders>
      </w:tcPr>
    </w:tblStylePr>
    <w:tblStylePr w:type="band1Vert">
      <w:tblPr/>
      <w:tcPr>
        <w:shd w:val="clear" w:color="auto" w:fill="BBEFED" w:themeFill="accent1" w:themeFillTint="3F"/>
      </w:tcPr>
    </w:tblStylePr>
    <w:tblStylePr w:type="band1Horz">
      <w:tblPr/>
      <w:tcPr>
        <w:shd w:val="clear" w:color="auto" w:fill="BBEFED" w:themeFill="accent1" w:themeFillTint="3F"/>
      </w:tcPr>
    </w:tblStylePr>
  </w:style>
  <w:style w:type="table" w:styleId="MediumList2">
    <w:name w:val="Medium List 2"/>
    <w:basedOn w:val="TableNormal"/>
    <w:uiPriority w:val="66"/>
    <w:semiHidden/>
    <w:locked/>
    <w:rsid w:val="00241BF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locked/>
    <w:rsid w:val="00241B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locked/>
    <w:rsid w:val="00241BF5"/>
    <w:tblPr>
      <w:tblStyleRowBandSize w:val="1"/>
      <w:tblStyleColBandSize w:val="1"/>
      <w:tblBorders>
        <w:top w:val="single" w:sz="8" w:space="0" w:color="33D0CA" w:themeColor="accent1" w:themeTint="BF"/>
        <w:left w:val="single" w:sz="8" w:space="0" w:color="33D0CA" w:themeColor="accent1" w:themeTint="BF"/>
        <w:bottom w:val="single" w:sz="8" w:space="0" w:color="33D0CA" w:themeColor="accent1" w:themeTint="BF"/>
        <w:right w:val="single" w:sz="8" w:space="0" w:color="33D0CA" w:themeColor="accent1" w:themeTint="BF"/>
        <w:insideH w:val="single" w:sz="8" w:space="0" w:color="33D0CA" w:themeColor="accent1" w:themeTint="BF"/>
      </w:tblBorders>
    </w:tblPr>
    <w:tblStylePr w:type="firstRow">
      <w:pPr>
        <w:spacing w:before="0" w:after="0" w:line="240" w:lineRule="auto"/>
      </w:pPr>
      <w:rPr>
        <w:b/>
        <w:bCs/>
        <w:color w:val="FFFFFF" w:themeColor="background1"/>
      </w:rPr>
      <w:tblPr/>
      <w:tcPr>
        <w:tcBorders>
          <w:top w:val="single" w:sz="8" w:space="0" w:color="33D0CA" w:themeColor="accent1" w:themeTint="BF"/>
          <w:left w:val="single" w:sz="8" w:space="0" w:color="33D0CA" w:themeColor="accent1" w:themeTint="BF"/>
          <w:bottom w:val="single" w:sz="8" w:space="0" w:color="33D0CA" w:themeColor="accent1" w:themeTint="BF"/>
          <w:right w:val="single" w:sz="8" w:space="0" w:color="33D0CA" w:themeColor="accent1" w:themeTint="BF"/>
          <w:insideH w:val="nil"/>
          <w:insideV w:val="nil"/>
        </w:tcBorders>
        <w:shd w:val="clear" w:color="auto" w:fill="218F8B" w:themeFill="accent1"/>
      </w:tcPr>
    </w:tblStylePr>
    <w:tblStylePr w:type="lastRow">
      <w:pPr>
        <w:spacing w:before="0" w:after="0" w:line="240" w:lineRule="auto"/>
      </w:pPr>
      <w:rPr>
        <w:b/>
        <w:bCs/>
      </w:rPr>
      <w:tblPr/>
      <w:tcPr>
        <w:tcBorders>
          <w:top w:val="double" w:sz="6" w:space="0" w:color="33D0CA" w:themeColor="accent1" w:themeTint="BF"/>
          <w:left w:val="single" w:sz="8" w:space="0" w:color="33D0CA" w:themeColor="accent1" w:themeTint="BF"/>
          <w:bottom w:val="single" w:sz="8" w:space="0" w:color="33D0CA" w:themeColor="accent1" w:themeTint="BF"/>
          <w:right w:val="single" w:sz="8" w:space="0" w:color="33D0CA" w:themeColor="accent1" w:themeTint="BF"/>
          <w:insideH w:val="nil"/>
          <w:insideV w:val="nil"/>
        </w:tcBorders>
      </w:tcPr>
    </w:tblStylePr>
    <w:tblStylePr w:type="firstCol">
      <w:rPr>
        <w:b/>
        <w:bCs/>
      </w:rPr>
    </w:tblStylePr>
    <w:tblStylePr w:type="lastCol">
      <w:rPr>
        <w:b/>
        <w:bCs/>
      </w:rPr>
    </w:tblStylePr>
    <w:tblStylePr w:type="band1Vert">
      <w:tblPr/>
      <w:tcPr>
        <w:shd w:val="clear" w:color="auto" w:fill="BBEFED" w:themeFill="accent1" w:themeFillTint="3F"/>
      </w:tcPr>
    </w:tblStylePr>
    <w:tblStylePr w:type="band1Horz">
      <w:tblPr/>
      <w:tcPr>
        <w:tcBorders>
          <w:insideH w:val="nil"/>
          <w:insideV w:val="nil"/>
        </w:tcBorders>
        <w:shd w:val="clear" w:color="auto" w:fill="BBEFED" w:themeFill="accent1"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locked/>
    <w:rsid w:val="00241B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locked/>
    <w:rsid w:val="00241B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8F8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18F8B" w:themeFill="accent1"/>
      </w:tcPr>
    </w:tblStylePr>
    <w:tblStylePr w:type="lastCol">
      <w:rPr>
        <w:b/>
        <w:bCs/>
        <w:color w:val="FFFFFF" w:themeColor="background1"/>
      </w:rPr>
      <w:tblPr/>
      <w:tcPr>
        <w:tcBorders>
          <w:left w:val="nil"/>
          <w:right w:val="nil"/>
          <w:insideH w:val="nil"/>
          <w:insideV w:val="nil"/>
        </w:tcBorders>
        <w:shd w:val="clear" w:color="auto" w:fill="218F8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DOFooter">
    <w:name w:val="BDO_Footer"/>
    <w:basedOn w:val="Footer"/>
    <w:uiPriority w:val="23"/>
    <w:qFormat/>
    <w:rsid w:val="006169FE"/>
    <w:pPr>
      <w:pBdr>
        <w:top w:val="single" w:sz="6" w:space="7" w:color="404040" w:themeColor="text2"/>
      </w:pBdr>
    </w:pPr>
    <w:rPr>
      <w:color w:val="404040" w:themeColor="text2"/>
    </w:rPr>
  </w:style>
  <w:style w:type="paragraph" w:customStyle="1" w:styleId="BDODisclaimerDocID">
    <w:name w:val="BDO_Disclaimer_DocID"/>
    <w:basedOn w:val="BDOFooter"/>
    <w:uiPriority w:val="24"/>
    <w:rsid w:val="006169FE"/>
    <w:pPr>
      <w:framePr w:w="9242" w:h="284" w:hRule="exact" w:hSpace="181" w:wrap="around" w:vAnchor="page" w:hAnchor="page" w:x="1732" w:y="15219"/>
      <w:pBdr>
        <w:top w:val="none" w:sz="0" w:space="0" w:color="auto"/>
      </w:pBdr>
      <w:tabs>
        <w:tab w:val="clear" w:pos="9356"/>
      </w:tabs>
      <w:spacing w:line="240" w:lineRule="auto"/>
      <w:jc w:val="left"/>
    </w:pPr>
    <w:rPr>
      <w:rFonts w:cs="Times New Roman"/>
      <w:sz w:val="12"/>
      <w:szCs w:val="12"/>
      <w:lang w:eastAsia="en-GB"/>
    </w:rPr>
  </w:style>
  <w:style w:type="table" w:customStyle="1" w:styleId="BDOTable4">
    <w:name w:val="BDO Table 4"/>
    <w:basedOn w:val="TableNormal"/>
    <w:uiPriority w:val="99"/>
    <w:qFormat/>
    <w:rsid w:val="00025703"/>
    <w:pPr>
      <w:spacing w:before="60" w:after="120" w:line="280" w:lineRule="atLeast"/>
    </w:pPr>
    <w:rPr>
      <w:color w:val="000000"/>
      <w:sz w:val="18"/>
    </w:rPr>
    <w:tblPr>
      <w:tblStyleRowBandSize w:val="1"/>
      <w:tblCellMar>
        <w:bottom w:w="85" w:type="dxa"/>
      </w:tblCellMar>
    </w:tblPr>
    <w:tcPr>
      <w:shd w:val="clear" w:color="auto" w:fill="E7E7E7" w:themeFill="accent6"/>
    </w:tcPr>
    <w:tblStylePr w:type="firstRow">
      <w:rPr>
        <w:rFonts w:ascii="Yu Mincho" w:hAnsi="Yu Mincho"/>
        <w:b w:val="0"/>
        <w:color w:val="FFFFFF"/>
        <w:sz w:val="18"/>
      </w:rPr>
      <w:tblPr/>
      <w:tcPr>
        <w:shd w:val="clear" w:color="auto" w:fill="02A5E2" w:themeFill="accent2"/>
      </w:tcPr>
    </w:tblStylePr>
    <w:tblStylePr w:type="band1Horz">
      <w:tblPr/>
      <w:tcPr>
        <w:shd w:val="clear" w:color="auto" w:fill="FFFFFF" w:themeFill="background1"/>
      </w:tcPr>
    </w:tblStylePr>
    <w:tblStylePr w:type="band2Horz">
      <w:tblPr/>
      <w:tcPr>
        <w:shd w:val="clear" w:color="auto" w:fill="F4F3F1"/>
      </w:tcPr>
    </w:tblStylePr>
    <w:tblStylePr w:type="nwCell">
      <w:rPr>
        <w:rFonts w:ascii="Yu Mincho" w:hAnsi="Yu Mincho"/>
        <w:sz w:val="18"/>
      </w:rPr>
    </w:tblStylePr>
  </w:style>
  <w:style w:type="table" w:customStyle="1" w:styleId="BDOTable5">
    <w:name w:val="BDO Table 5"/>
    <w:basedOn w:val="TableNormal"/>
    <w:uiPriority w:val="99"/>
    <w:qFormat/>
    <w:rsid w:val="00025703"/>
    <w:pPr>
      <w:spacing w:before="60" w:after="120" w:line="280" w:lineRule="atLeast"/>
    </w:pPr>
    <w:rPr>
      <w:color w:val="000000"/>
      <w:sz w:val="18"/>
    </w:rPr>
    <w:tblPr>
      <w:tblStyleRowBandSize w:val="1"/>
      <w:tblStyleColBandSize w:val="1"/>
      <w:tblCellMar>
        <w:bottom w:w="85" w:type="dxa"/>
      </w:tblCellMar>
    </w:tblPr>
    <w:tcPr>
      <w:shd w:val="clear" w:color="auto" w:fill="E7E7E7" w:themeFill="accent6"/>
    </w:tcPr>
    <w:tblStylePr w:type="firstRow">
      <w:rPr>
        <w:rFonts w:ascii="Yu Mincho" w:hAnsi="Yu Mincho"/>
        <w:b w:val="0"/>
        <w:color w:val="FFFFFF"/>
        <w:sz w:val="18"/>
      </w:rPr>
      <w:tblPr/>
      <w:tcPr>
        <w:shd w:val="clear" w:color="auto" w:fill="98002E" w:themeFill="accent4"/>
      </w:tcPr>
    </w:tblStylePr>
    <w:tblStylePr w:type="band1Horz">
      <w:tblPr/>
      <w:tcPr>
        <w:shd w:val="clear" w:color="auto" w:fill="FFFFFF" w:themeFill="background1"/>
      </w:tcPr>
    </w:tblStylePr>
    <w:tblStylePr w:type="band2Horz">
      <w:tblPr/>
      <w:tcPr>
        <w:shd w:val="clear" w:color="auto" w:fill="F4F3F1"/>
      </w:tcPr>
    </w:tblStylePr>
    <w:tblStylePr w:type="nwCell">
      <w:rPr>
        <w:rFonts w:ascii="Yu Mincho" w:hAnsi="Yu Mincho"/>
        <w:sz w:val="18"/>
      </w:rPr>
    </w:tblStylePr>
  </w:style>
  <w:style w:type="table" w:customStyle="1" w:styleId="BDOTable6">
    <w:name w:val="BDO Table 6"/>
    <w:basedOn w:val="TableNormal"/>
    <w:uiPriority w:val="99"/>
    <w:qFormat/>
    <w:rsid w:val="00025703"/>
    <w:pPr>
      <w:spacing w:before="60" w:after="120" w:line="280" w:lineRule="atLeast"/>
    </w:pPr>
    <w:rPr>
      <w:sz w:val="18"/>
    </w:rPr>
    <w:tblPr>
      <w:tblStyleRowBandSize w:val="1"/>
      <w:tblBorders>
        <w:top w:val="single" w:sz="4" w:space="0" w:color="ED1A3B" w:themeColor="background2"/>
        <w:bottom w:val="single" w:sz="4" w:space="0" w:color="ED1A3B" w:themeColor="background2"/>
        <w:insideH w:val="single" w:sz="4" w:space="0" w:color="ED1A3B" w:themeColor="background2"/>
      </w:tblBorders>
      <w:tblCellMar>
        <w:bottom w:w="85" w:type="dxa"/>
      </w:tblCellMar>
    </w:tblPr>
    <w:tcPr>
      <w:shd w:val="clear" w:color="auto" w:fill="E7E7E7" w:themeFill="accent6"/>
    </w:tcPr>
    <w:tblStylePr w:type="firstRow">
      <w:rPr>
        <w:rFonts w:ascii="Yu Gothic Light" w:hAnsi="Yu Gothic Light"/>
        <w:b w:val="0"/>
        <w:color w:val="FFFFFF" w:themeColor="background1"/>
        <w:sz w:val="18"/>
      </w:rPr>
      <w:tblPr/>
      <w:tcPr>
        <w:tcBorders>
          <w:top w:val="nil"/>
          <w:left w:val="nil"/>
          <w:bottom w:val="single" w:sz="4" w:space="0" w:color="FFFFFF"/>
          <w:right w:val="nil"/>
          <w:insideH w:val="nil"/>
          <w:insideV w:val="nil"/>
          <w:tl2br w:val="nil"/>
          <w:tr2bl w:val="nil"/>
        </w:tcBorders>
        <w:shd w:val="clear" w:color="auto" w:fill="ED1A3B"/>
      </w:tcPr>
    </w:tblStylePr>
    <w:tblStylePr w:type="lastRow">
      <w:tblPr/>
      <w:tcPr>
        <w:tcBorders>
          <w:top w:val="nil"/>
          <w:left w:val="nil"/>
          <w:bottom w:val="nil"/>
          <w:right w:val="nil"/>
          <w:insideH w:val="nil"/>
          <w:insideV w:val="nil"/>
          <w:tl2br w:val="nil"/>
          <w:tr2bl w:val="nil"/>
        </w:tcBorders>
        <w:shd w:val="clear" w:color="auto" w:fill="FFFFFF" w:themeFill="background1"/>
      </w:tcPr>
    </w:tblStylePr>
    <w:tblStylePr w:type="firstCol">
      <w:rPr>
        <w:color w:val="FFFFFF" w:themeColor="background1"/>
      </w:rPr>
      <w:tblPr/>
      <w:tcPr>
        <w:tcBorders>
          <w:top w:val="nil"/>
          <w:left w:val="nil"/>
          <w:bottom w:val="nil"/>
          <w:right w:val="nil"/>
          <w:insideH w:val="single" w:sz="4" w:space="0" w:color="FFFFFF" w:themeColor="background1"/>
          <w:insideV w:val="nil"/>
          <w:tl2br w:val="nil"/>
          <w:tr2bl w:val="nil"/>
        </w:tcBorders>
        <w:shd w:val="clear" w:color="auto" w:fill="ED1A3B" w:themeFill="background2"/>
      </w:tcPr>
    </w:tblStylePr>
    <w:tblStylePr w:type="band1Horz">
      <w:tblPr/>
      <w:tcPr>
        <w:shd w:val="clear" w:color="auto" w:fill="F4F3F1"/>
      </w:tcPr>
    </w:tblStylePr>
    <w:tblStylePr w:type="band2Horz">
      <w:tblPr/>
      <w:tcPr>
        <w:tcBorders>
          <w:top w:val="nil"/>
          <w:left w:val="nil"/>
          <w:bottom w:val="single" w:sz="4" w:space="0" w:color="218F8B" w:themeColor="accent1"/>
          <w:right w:val="nil"/>
          <w:insideH w:val="single" w:sz="4" w:space="0" w:color="218F8B" w:themeColor="accent1"/>
          <w:insideV w:val="nil"/>
        </w:tcBorders>
        <w:shd w:val="clear" w:color="auto" w:fill="FFFFFF" w:themeFill="background1"/>
      </w:tcPr>
    </w:tblStylePr>
    <w:tblStylePr w:type="nwCell">
      <w:rPr>
        <w:rFonts w:ascii="Yu Mincho" w:hAnsi="Yu Mincho"/>
        <w:sz w:val="18"/>
      </w:rPr>
    </w:tblStylePr>
    <w:tblStylePr w:type="swCell">
      <w:tblPr/>
      <w:tcPr>
        <w:tcBorders>
          <w:top w:val="nil"/>
          <w:left w:val="nil"/>
          <w:bottom w:val="single" w:sz="4" w:space="0" w:color="218F8B" w:themeColor="accent1"/>
          <w:right w:val="nil"/>
          <w:insideH w:val="nil"/>
          <w:insideV w:val="nil"/>
          <w:tl2br w:val="nil"/>
          <w:tr2bl w:val="nil"/>
        </w:tcBorders>
        <w:shd w:val="clear" w:color="auto" w:fill="FFFFFF" w:themeFill="background1"/>
      </w:tcPr>
    </w:tblStylePr>
  </w:style>
  <w:style w:type="table" w:customStyle="1" w:styleId="BDOTable7">
    <w:name w:val="BDO Table 7"/>
    <w:basedOn w:val="TableNormal"/>
    <w:uiPriority w:val="99"/>
    <w:qFormat/>
    <w:rsid w:val="008C3474"/>
    <w:pPr>
      <w:spacing w:before="60" w:after="120" w:line="280" w:lineRule="atLeast"/>
    </w:pPr>
    <w:rPr>
      <w:color w:val="404040" w:themeColor="text2"/>
      <w:sz w:val="18"/>
    </w:rPr>
    <w:tblPr>
      <w:tblStyleRowBandSize w:val="1"/>
      <w:tblStyleColBandSize w:val="1"/>
      <w:tblBorders>
        <w:top w:val="single" w:sz="4" w:space="0" w:color="404040" w:themeColor="text2"/>
        <w:left w:val="single" w:sz="4" w:space="0" w:color="404040" w:themeColor="text2"/>
        <w:bottom w:val="single" w:sz="4" w:space="0" w:color="404040" w:themeColor="text2"/>
        <w:right w:val="single" w:sz="4" w:space="0" w:color="404040" w:themeColor="text2"/>
        <w:insideH w:val="single" w:sz="4" w:space="0" w:color="404040" w:themeColor="text2"/>
        <w:insideV w:val="single" w:sz="4" w:space="0" w:color="404040" w:themeColor="text2"/>
      </w:tblBorders>
      <w:tblCellMar>
        <w:bottom w:w="85" w:type="dxa"/>
      </w:tblCellMar>
    </w:tblPr>
    <w:tcPr>
      <w:shd w:val="clear" w:color="auto" w:fill="auto"/>
    </w:tcPr>
    <w:tblStylePr w:type="firstRow">
      <w:rPr>
        <w:rFonts w:ascii="Yu Gothic Light" w:hAnsi="Yu Gothic Light"/>
        <w:b/>
        <w:color w:val="404040" w:themeColor="text2"/>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color w:val="404040" w:themeColor="text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wCell">
      <w:rPr>
        <w:rFonts w:ascii="Yu Mincho" w:hAnsi="Yu Mincho"/>
        <w:sz w:val="18"/>
      </w:rPr>
    </w:tblStylePr>
  </w:style>
  <w:style w:type="paragraph" w:customStyle="1" w:styleId="BDOTestimonialOcean">
    <w:name w:val="BDO_Testimonial Ocean"/>
    <w:basedOn w:val="Normal"/>
    <w:uiPriority w:val="24"/>
    <w:qFormat/>
    <w:rsid w:val="00452ED2"/>
    <w:pPr>
      <w:spacing w:after="160" w:line="280" w:lineRule="atLeast"/>
      <w:jc w:val="left"/>
    </w:pPr>
    <w:rPr>
      <w:rFonts w:cs="Arial"/>
      <w:color w:val="02A5E2" w:themeColor="accent2"/>
      <w:sz w:val="28"/>
      <w:lang w:val="en-US" w:eastAsia="en-AU"/>
    </w:rPr>
  </w:style>
  <w:style w:type="paragraph" w:customStyle="1" w:styleId="BDONumericListL2">
    <w:name w:val="BDO_Numeric List L2"/>
    <w:basedOn w:val="BDONumericList0"/>
    <w:uiPriority w:val="9"/>
    <w:semiHidden/>
    <w:rsid w:val="0029658B"/>
    <w:pPr>
      <w:numPr>
        <w:ilvl w:val="1"/>
      </w:numPr>
      <w:jc w:val="left"/>
    </w:pPr>
    <w:rPr>
      <w:lang w:eastAsia="en-AU"/>
    </w:rPr>
  </w:style>
  <w:style w:type="paragraph" w:customStyle="1" w:styleId="BDONumericListL3">
    <w:name w:val="BDO_Numeric List L3"/>
    <w:basedOn w:val="BDONumericListL2"/>
    <w:uiPriority w:val="9"/>
    <w:semiHidden/>
    <w:rsid w:val="0029658B"/>
    <w:pPr>
      <w:numPr>
        <w:ilvl w:val="2"/>
      </w:numPr>
    </w:pPr>
  </w:style>
  <w:style w:type="paragraph" w:customStyle="1" w:styleId="BDOHeading1Numbered">
    <w:name w:val="BDO_Heading 1 Numbered"/>
    <w:basedOn w:val="BDOHeading1"/>
    <w:next w:val="BDOBodytext"/>
    <w:uiPriority w:val="5"/>
    <w:rsid w:val="00072B50"/>
    <w:pPr>
      <w:numPr>
        <w:numId w:val="33"/>
      </w:numPr>
      <w:outlineLvl w:val="0"/>
    </w:pPr>
  </w:style>
  <w:style w:type="paragraph" w:customStyle="1" w:styleId="BDOHeading2Numbered">
    <w:name w:val="BDO_Heading 2 Numbered"/>
    <w:basedOn w:val="BDOHeading2"/>
    <w:next w:val="BDOBodytext"/>
    <w:uiPriority w:val="5"/>
    <w:rsid w:val="00AB494B"/>
    <w:pPr>
      <w:numPr>
        <w:ilvl w:val="1"/>
        <w:numId w:val="33"/>
      </w:numPr>
      <w:ind w:left="1985"/>
    </w:pPr>
  </w:style>
  <w:style w:type="paragraph" w:customStyle="1" w:styleId="BDOHeading3Numbered">
    <w:name w:val="BDO_Heading 3 Numbered"/>
    <w:basedOn w:val="BDOHeading3"/>
    <w:next w:val="BDOBodytext"/>
    <w:uiPriority w:val="5"/>
    <w:rsid w:val="0037794D"/>
    <w:pPr>
      <w:numPr>
        <w:ilvl w:val="2"/>
        <w:numId w:val="33"/>
      </w:numPr>
    </w:pPr>
  </w:style>
  <w:style w:type="numbering" w:customStyle="1" w:styleId="BDOHeadingNumbers">
    <w:name w:val="BDO_Heading Numbers"/>
    <w:uiPriority w:val="99"/>
    <w:rsid w:val="00AB494B"/>
    <w:pPr>
      <w:numPr>
        <w:numId w:val="32"/>
      </w:numPr>
    </w:pPr>
  </w:style>
  <w:style w:type="table" w:styleId="ListTable1Light">
    <w:name w:val="List Table 1 Light"/>
    <w:basedOn w:val="TableNormal"/>
    <w:uiPriority w:val="46"/>
    <w:semiHidden/>
    <w:rsid w:val="00D42CE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semiHidden/>
    <w:rsid w:val="00D42CE2"/>
    <w:tblPr>
      <w:tblStyleRowBandSize w:val="1"/>
      <w:tblStyleColBandSize w:val="1"/>
    </w:tblPr>
    <w:tblStylePr w:type="firstRow">
      <w:rPr>
        <w:b/>
        <w:bCs/>
      </w:rPr>
      <w:tblPr/>
      <w:tcPr>
        <w:tcBorders>
          <w:bottom w:val="single" w:sz="4" w:space="0" w:color="5BD9D4" w:themeColor="accent1" w:themeTint="99"/>
        </w:tcBorders>
      </w:tcPr>
    </w:tblStylePr>
    <w:tblStylePr w:type="lastRow">
      <w:rPr>
        <w:b/>
        <w:bCs/>
      </w:rPr>
      <w:tblPr/>
      <w:tcPr>
        <w:tcBorders>
          <w:top w:val="single" w:sz="4" w:space="0" w:color="5BD9D4" w:themeColor="accent1" w:themeTint="99"/>
        </w:tcBorders>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ListTable1Light-Accent2">
    <w:name w:val="List Table 1 Light Accent 2"/>
    <w:basedOn w:val="TableNormal"/>
    <w:uiPriority w:val="46"/>
    <w:semiHidden/>
    <w:rsid w:val="00D42CE2"/>
    <w:tblPr>
      <w:tblStyleRowBandSize w:val="1"/>
      <w:tblStyleColBandSize w:val="1"/>
    </w:tblPr>
    <w:tblStylePr w:type="firstRow">
      <w:rPr>
        <w:b/>
        <w:bCs/>
      </w:rPr>
      <w:tblPr/>
      <w:tcPr>
        <w:tcBorders>
          <w:bottom w:val="single" w:sz="4" w:space="0" w:color="57CFFD" w:themeColor="accent2" w:themeTint="99"/>
        </w:tcBorders>
      </w:tcPr>
    </w:tblStylePr>
    <w:tblStylePr w:type="lastRow">
      <w:rPr>
        <w:b/>
        <w:bCs/>
      </w:rPr>
      <w:tblPr/>
      <w:tcPr>
        <w:tcBorders>
          <w:top w:val="single" w:sz="4" w:space="0" w:color="57CFFD" w:themeColor="accent2" w:themeTint="99"/>
        </w:tcBorders>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ListTable1Light-Accent3">
    <w:name w:val="List Table 1 Light Accent 3"/>
    <w:basedOn w:val="TableNormal"/>
    <w:uiPriority w:val="46"/>
    <w:semiHidden/>
    <w:rsid w:val="00D42CE2"/>
    <w:tblPr>
      <w:tblStyleRowBandSize w:val="1"/>
      <w:tblStyleColBandSize w:val="1"/>
    </w:tblPr>
    <w:tblStylePr w:type="firstRow">
      <w:rPr>
        <w:b/>
        <w:bCs/>
      </w:rPr>
      <w:tblPr/>
      <w:tcPr>
        <w:tcBorders>
          <w:bottom w:val="single" w:sz="4" w:space="0" w:color="EBB688" w:themeColor="accent3" w:themeTint="99"/>
        </w:tcBorders>
      </w:tcPr>
    </w:tblStylePr>
    <w:tblStylePr w:type="lastRow">
      <w:rPr>
        <w:b/>
        <w:bCs/>
      </w:rPr>
      <w:tblPr/>
      <w:tcPr>
        <w:tcBorders>
          <w:top w:val="single" w:sz="4" w:space="0" w:color="EBB688" w:themeColor="accent3" w:themeTint="99"/>
        </w:tcBorders>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ListTable1Light-Accent4">
    <w:name w:val="List Table 1 Light Accent 4"/>
    <w:basedOn w:val="TableNormal"/>
    <w:uiPriority w:val="46"/>
    <w:semiHidden/>
    <w:rsid w:val="00D42CE2"/>
    <w:tblPr>
      <w:tblStyleRowBandSize w:val="1"/>
      <w:tblStyleColBandSize w:val="1"/>
    </w:tblPr>
    <w:tblStylePr w:type="firstRow">
      <w:rPr>
        <w:b/>
        <w:bCs/>
      </w:rPr>
      <w:tblPr/>
      <w:tcPr>
        <w:tcBorders>
          <w:bottom w:val="single" w:sz="4" w:space="0" w:color="FF2868" w:themeColor="accent4" w:themeTint="99"/>
        </w:tcBorders>
      </w:tcPr>
    </w:tblStylePr>
    <w:tblStylePr w:type="lastRow">
      <w:rPr>
        <w:b/>
        <w:bCs/>
      </w:rPr>
      <w:tblPr/>
      <w:tcPr>
        <w:tcBorders>
          <w:top w:val="single" w:sz="4" w:space="0" w:color="FF2868" w:themeColor="accent4" w:themeTint="99"/>
        </w:tcBorders>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ListTable1Light-Accent5">
    <w:name w:val="List Table 1 Light Accent 5"/>
    <w:basedOn w:val="TableNormal"/>
    <w:uiPriority w:val="46"/>
    <w:semiHidden/>
    <w:rsid w:val="00D42CE2"/>
    <w:tblPr>
      <w:tblStyleRowBandSize w:val="1"/>
      <w:tblStyleColBandSize w:val="1"/>
    </w:tblPr>
    <w:tblStylePr w:type="firstRow">
      <w:rPr>
        <w:b/>
        <w:bCs/>
      </w:rPr>
      <w:tblPr/>
      <w:tcPr>
        <w:tcBorders>
          <w:bottom w:val="single" w:sz="4" w:space="0" w:color="A1B0BD" w:themeColor="accent5" w:themeTint="99"/>
        </w:tcBorders>
      </w:tcPr>
    </w:tblStylePr>
    <w:tblStylePr w:type="lastRow">
      <w:rPr>
        <w:b/>
        <w:bCs/>
      </w:rPr>
      <w:tblPr/>
      <w:tcPr>
        <w:tcBorders>
          <w:top w:val="single" w:sz="4" w:space="0" w:color="A1B0BD" w:themeColor="accent5" w:themeTint="99"/>
        </w:tcBorders>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ListTable1Light-Accent6">
    <w:name w:val="List Table 1 Light Accent 6"/>
    <w:basedOn w:val="TableNormal"/>
    <w:uiPriority w:val="46"/>
    <w:semiHidden/>
    <w:rsid w:val="00D42CE2"/>
    <w:tblPr>
      <w:tblStyleRowBandSize w:val="1"/>
      <w:tblStyleColBandSize w:val="1"/>
    </w:tblPr>
    <w:tblStylePr w:type="firstRow">
      <w:rPr>
        <w:b/>
        <w:bCs/>
      </w:rPr>
      <w:tblPr/>
      <w:tcPr>
        <w:tcBorders>
          <w:bottom w:val="single" w:sz="4" w:space="0" w:color="F0F0F0" w:themeColor="accent6" w:themeTint="99"/>
        </w:tcBorders>
      </w:tcPr>
    </w:tblStylePr>
    <w:tblStylePr w:type="lastRow">
      <w:rPr>
        <w:b/>
        <w:bCs/>
      </w:rPr>
      <w:tblPr/>
      <w:tcPr>
        <w:tcBorders>
          <w:top w:val="single" w:sz="4" w:space="0" w:color="F0F0F0" w:themeColor="accent6" w:themeTint="99"/>
        </w:tcBorders>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ListTable2">
    <w:name w:val="List Table 2"/>
    <w:basedOn w:val="TableNormal"/>
    <w:uiPriority w:val="47"/>
    <w:semiHidden/>
    <w:rsid w:val="00D42CE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semiHidden/>
    <w:rsid w:val="00D42CE2"/>
    <w:tblPr>
      <w:tblStyleRowBandSize w:val="1"/>
      <w:tblStyleColBandSize w:val="1"/>
      <w:tblBorders>
        <w:top w:val="single" w:sz="4" w:space="0" w:color="5BD9D4" w:themeColor="accent1" w:themeTint="99"/>
        <w:bottom w:val="single" w:sz="4" w:space="0" w:color="5BD9D4" w:themeColor="accent1" w:themeTint="99"/>
        <w:insideH w:val="single" w:sz="4" w:space="0" w:color="5BD9D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ListTable2-Accent2">
    <w:name w:val="List Table 2 Accent 2"/>
    <w:basedOn w:val="TableNormal"/>
    <w:uiPriority w:val="47"/>
    <w:semiHidden/>
    <w:rsid w:val="00D42CE2"/>
    <w:tblPr>
      <w:tblStyleRowBandSize w:val="1"/>
      <w:tblStyleColBandSize w:val="1"/>
      <w:tblBorders>
        <w:top w:val="single" w:sz="4" w:space="0" w:color="57CFFD" w:themeColor="accent2" w:themeTint="99"/>
        <w:bottom w:val="single" w:sz="4" w:space="0" w:color="57CFFD" w:themeColor="accent2" w:themeTint="99"/>
        <w:insideH w:val="single" w:sz="4" w:space="0" w:color="57CFF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ListTable2-Accent3">
    <w:name w:val="List Table 2 Accent 3"/>
    <w:basedOn w:val="TableNormal"/>
    <w:uiPriority w:val="47"/>
    <w:semiHidden/>
    <w:rsid w:val="00D42CE2"/>
    <w:tblPr>
      <w:tblStyleRowBandSize w:val="1"/>
      <w:tblStyleColBandSize w:val="1"/>
      <w:tblBorders>
        <w:top w:val="single" w:sz="4" w:space="0" w:color="EBB688" w:themeColor="accent3" w:themeTint="99"/>
        <w:bottom w:val="single" w:sz="4" w:space="0" w:color="EBB688" w:themeColor="accent3" w:themeTint="99"/>
        <w:insideH w:val="single" w:sz="4" w:space="0" w:color="EBB6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ListTable2-Accent4">
    <w:name w:val="List Table 2 Accent 4"/>
    <w:basedOn w:val="TableNormal"/>
    <w:uiPriority w:val="47"/>
    <w:semiHidden/>
    <w:rsid w:val="00D42CE2"/>
    <w:tblPr>
      <w:tblStyleRowBandSize w:val="1"/>
      <w:tblStyleColBandSize w:val="1"/>
      <w:tblBorders>
        <w:top w:val="single" w:sz="4" w:space="0" w:color="FF2868" w:themeColor="accent4" w:themeTint="99"/>
        <w:bottom w:val="single" w:sz="4" w:space="0" w:color="FF2868" w:themeColor="accent4" w:themeTint="99"/>
        <w:insideH w:val="single" w:sz="4" w:space="0" w:color="FF286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ListTable2-Accent5">
    <w:name w:val="List Table 2 Accent 5"/>
    <w:basedOn w:val="TableNormal"/>
    <w:uiPriority w:val="47"/>
    <w:semiHidden/>
    <w:rsid w:val="00D42CE2"/>
    <w:tblPr>
      <w:tblStyleRowBandSize w:val="1"/>
      <w:tblStyleColBandSize w:val="1"/>
      <w:tblBorders>
        <w:top w:val="single" w:sz="4" w:space="0" w:color="A1B0BD" w:themeColor="accent5" w:themeTint="99"/>
        <w:bottom w:val="single" w:sz="4" w:space="0" w:color="A1B0BD" w:themeColor="accent5" w:themeTint="99"/>
        <w:insideH w:val="single" w:sz="4" w:space="0" w:color="A1B0B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ListTable2-Accent6">
    <w:name w:val="List Table 2 Accent 6"/>
    <w:basedOn w:val="TableNormal"/>
    <w:uiPriority w:val="47"/>
    <w:semiHidden/>
    <w:rsid w:val="00D42CE2"/>
    <w:tblPr>
      <w:tblStyleRowBandSize w:val="1"/>
      <w:tblStyleColBandSize w:val="1"/>
      <w:tblBorders>
        <w:top w:val="single" w:sz="4" w:space="0" w:color="F0F0F0" w:themeColor="accent6" w:themeTint="99"/>
        <w:bottom w:val="single" w:sz="4" w:space="0" w:color="F0F0F0" w:themeColor="accent6" w:themeTint="99"/>
        <w:insideH w:val="single" w:sz="4" w:space="0" w:color="F0F0F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ListTable3">
    <w:name w:val="List Table 3"/>
    <w:basedOn w:val="TableNormal"/>
    <w:uiPriority w:val="48"/>
    <w:semiHidden/>
    <w:rsid w:val="00D42CE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semiHidden/>
    <w:rsid w:val="00D42CE2"/>
    <w:tblPr>
      <w:tblStyleRowBandSize w:val="1"/>
      <w:tblStyleColBandSize w:val="1"/>
      <w:tblBorders>
        <w:top w:val="single" w:sz="4" w:space="0" w:color="218F8B" w:themeColor="accent1"/>
        <w:left w:val="single" w:sz="4" w:space="0" w:color="218F8B" w:themeColor="accent1"/>
        <w:bottom w:val="single" w:sz="4" w:space="0" w:color="218F8B" w:themeColor="accent1"/>
        <w:right w:val="single" w:sz="4" w:space="0" w:color="218F8B" w:themeColor="accent1"/>
      </w:tblBorders>
    </w:tblPr>
    <w:tblStylePr w:type="firstRow">
      <w:rPr>
        <w:b/>
        <w:bCs/>
        <w:color w:val="FFFFFF" w:themeColor="background1"/>
      </w:rPr>
      <w:tblPr/>
      <w:tcPr>
        <w:shd w:val="clear" w:color="auto" w:fill="218F8B" w:themeFill="accent1"/>
      </w:tcPr>
    </w:tblStylePr>
    <w:tblStylePr w:type="lastRow">
      <w:rPr>
        <w:b/>
        <w:bCs/>
      </w:rPr>
      <w:tblPr/>
      <w:tcPr>
        <w:tcBorders>
          <w:top w:val="double" w:sz="4" w:space="0" w:color="218F8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8F8B" w:themeColor="accent1"/>
          <w:right w:val="single" w:sz="4" w:space="0" w:color="218F8B" w:themeColor="accent1"/>
        </w:tcBorders>
      </w:tcPr>
    </w:tblStylePr>
    <w:tblStylePr w:type="band1Horz">
      <w:tblPr/>
      <w:tcPr>
        <w:tcBorders>
          <w:top w:val="single" w:sz="4" w:space="0" w:color="218F8B" w:themeColor="accent1"/>
          <w:bottom w:val="single" w:sz="4" w:space="0" w:color="218F8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8F8B" w:themeColor="accent1"/>
          <w:left w:val="nil"/>
        </w:tcBorders>
      </w:tcPr>
    </w:tblStylePr>
    <w:tblStylePr w:type="swCell">
      <w:tblPr/>
      <w:tcPr>
        <w:tcBorders>
          <w:top w:val="double" w:sz="4" w:space="0" w:color="218F8B" w:themeColor="accent1"/>
          <w:right w:val="nil"/>
        </w:tcBorders>
      </w:tcPr>
    </w:tblStylePr>
  </w:style>
  <w:style w:type="table" w:styleId="ListTable3-Accent2">
    <w:name w:val="List Table 3 Accent 2"/>
    <w:basedOn w:val="TableNormal"/>
    <w:uiPriority w:val="48"/>
    <w:semiHidden/>
    <w:rsid w:val="00D42CE2"/>
    <w:tblPr>
      <w:tblStyleRowBandSize w:val="1"/>
      <w:tblStyleColBandSize w:val="1"/>
      <w:tblBorders>
        <w:top w:val="single" w:sz="4" w:space="0" w:color="02A5E2" w:themeColor="accent2"/>
        <w:left w:val="single" w:sz="4" w:space="0" w:color="02A5E2" w:themeColor="accent2"/>
        <w:bottom w:val="single" w:sz="4" w:space="0" w:color="02A5E2" w:themeColor="accent2"/>
        <w:right w:val="single" w:sz="4" w:space="0" w:color="02A5E2" w:themeColor="accent2"/>
      </w:tblBorders>
    </w:tblPr>
    <w:tblStylePr w:type="firstRow">
      <w:rPr>
        <w:b/>
        <w:bCs/>
        <w:color w:val="FFFFFF" w:themeColor="background1"/>
      </w:rPr>
      <w:tblPr/>
      <w:tcPr>
        <w:shd w:val="clear" w:color="auto" w:fill="02A5E2" w:themeFill="accent2"/>
      </w:tcPr>
    </w:tblStylePr>
    <w:tblStylePr w:type="lastRow">
      <w:rPr>
        <w:b/>
        <w:bCs/>
      </w:rPr>
      <w:tblPr/>
      <w:tcPr>
        <w:tcBorders>
          <w:top w:val="double" w:sz="4" w:space="0" w:color="02A5E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A5E2" w:themeColor="accent2"/>
          <w:right w:val="single" w:sz="4" w:space="0" w:color="02A5E2" w:themeColor="accent2"/>
        </w:tcBorders>
      </w:tcPr>
    </w:tblStylePr>
    <w:tblStylePr w:type="band1Horz">
      <w:tblPr/>
      <w:tcPr>
        <w:tcBorders>
          <w:top w:val="single" w:sz="4" w:space="0" w:color="02A5E2" w:themeColor="accent2"/>
          <w:bottom w:val="single" w:sz="4" w:space="0" w:color="02A5E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A5E2" w:themeColor="accent2"/>
          <w:left w:val="nil"/>
        </w:tcBorders>
      </w:tcPr>
    </w:tblStylePr>
    <w:tblStylePr w:type="swCell">
      <w:tblPr/>
      <w:tcPr>
        <w:tcBorders>
          <w:top w:val="double" w:sz="4" w:space="0" w:color="02A5E2" w:themeColor="accent2"/>
          <w:right w:val="nil"/>
        </w:tcBorders>
      </w:tcPr>
    </w:tblStylePr>
  </w:style>
  <w:style w:type="table" w:styleId="ListTable3-Accent3">
    <w:name w:val="List Table 3 Accent 3"/>
    <w:basedOn w:val="TableNormal"/>
    <w:uiPriority w:val="48"/>
    <w:semiHidden/>
    <w:rsid w:val="00D42CE2"/>
    <w:tblPr>
      <w:tblStyleRowBandSize w:val="1"/>
      <w:tblStyleColBandSize w:val="1"/>
      <w:tblBorders>
        <w:top w:val="single" w:sz="4" w:space="0" w:color="DF8639" w:themeColor="accent3"/>
        <w:left w:val="single" w:sz="4" w:space="0" w:color="DF8639" w:themeColor="accent3"/>
        <w:bottom w:val="single" w:sz="4" w:space="0" w:color="DF8639" w:themeColor="accent3"/>
        <w:right w:val="single" w:sz="4" w:space="0" w:color="DF8639" w:themeColor="accent3"/>
      </w:tblBorders>
    </w:tblPr>
    <w:tblStylePr w:type="firstRow">
      <w:rPr>
        <w:b/>
        <w:bCs/>
        <w:color w:val="FFFFFF" w:themeColor="background1"/>
      </w:rPr>
      <w:tblPr/>
      <w:tcPr>
        <w:shd w:val="clear" w:color="auto" w:fill="DF8639" w:themeFill="accent3"/>
      </w:tcPr>
    </w:tblStylePr>
    <w:tblStylePr w:type="lastRow">
      <w:rPr>
        <w:b/>
        <w:bCs/>
      </w:rPr>
      <w:tblPr/>
      <w:tcPr>
        <w:tcBorders>
          <w:top w:val="double" w:sz="4" w:space="0" w:color="DF863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F8639" w:themeColor="accent3"/>
          <w:right w:val="single" w:sz="4" w:space="0" w:color="DF8639" w:themeColor="accent3"/>
        </w:tcBorders>
      </w:tcPr>
    </w:tblStylePr>
    <w:tblStylePr w:type="band1Horz">
      <w:tblPr/>
      <w:tcPr>
        <w:tcBorders>
          <w:top w:val="single" w:sz="4" w:space="0" w:color="DF8639" w:themeColor="accent3"/>
          <w:bottom w:val="single" w:sz="4" w:space="0" w:color="DF863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F8639" w:themeColor="accent3"/>
          <w:left w:val="nil"/>
        </w:tcBorders>
      </w:tcPr>
    </w:tblStylePr>
    <w:tblStylePr w:type="swCell">
      <w:tblPr/>
      <w:tcPr>
        <w:tcBorders>
          <w:top w:val="double" w:sz="4" w:space="0" w:color="DF8639" w:themeColor="accent3"/>
          <w:right w:val="nil"/>
        </w:tcBorders>
      </w:tcPr>
    </w:tblStylePr>
  </w:style>
  <w:style w:type="table" w:styleId="ListTable3-Accent4">
    <w:name w:val="List Table 3 Accent 4"/>
    <w:basedOn w:val="TableNormal"/>
    <w:uiPriority w:val="48"/>
    <w:semiHidden/>
    <w:rsid w:val="00D42CE2"/>
    <w:tblPr>
      <w:tblStyleRowBandSize w:val="1"/>
      <w:tblStyleColBandSize w:val="1"/>
      <w:tblBorders>
        <w:top w:val="single" w:sz="4" w:space="0" w:color="98002E" w:themeColor="accent4"/>
        <w:left w:val="single" w:sz="4" w:space="0" w:color="98002E" w:themeColor="accent4"/>
        <w:bottom w:val="single" w:sz="4" w:space="0" w:color="98002E" w:themeColor="accent4"/>
        <w:right w:val="single" w:sz="4" w:space="0" w:color="98002E" w:themeColor="accent4"/>
      </w:tblBorders>
    </w:tblPr>
    <w:tblStylePr w:type="firstRow">
      <w:rPr>
        <w:b/>
        <w:bCs/>
        <w:color w:val="FFFFFF" w:themeColor="background1"/>
      </w:rPr>
      <w:tblPr/>
      <w:tcPr>
        <w:shd w:val="clear" w:color="auto" w:fill="98002E" w:themeFill="accent4"/>
      </w:tcPr>
    </w:tblStylePr>
    <w:tblStylePr w:type="lastRow">
      <w:rPr>
        <w:b/>
        <w:bCs/>
      </w:rPr>
      <w:tblPr/>
      <w:tcPr>
        <w:tcBorders>
          <w:top w:val="double" w:sz="4" w:space="0" w:color="98002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8002E" w:themeColor="accent4"/>
          <w:right w:val="single" w:sz="4" w:space="0" w:color="98002E" w:themeColor="accent4"/>
        </w:tcBorders>
      </w:tcPr>
    </w:tblStylePr>
    <w:tblStylePr w:type="band1Horz">
      <w:tblPr/>
      <w:tcPr>
        <w:tcBorders>
          <w:top w:val="single" w:sz="4" w:space="0" w:color="98002E" w:themeColor="accent4"/>
          <w:bottom w:val="single" w:sz="4" w:space="0" w:color="98002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8002E" w:themeColor="accent4"/>
          <w:left w:val="nil"/>
        </w:tcBorders>
      </w:tcPr>
    </w:tblStylePr>
    <w:tblStylePr w:type="swCell">
      <w:tblPr/>
      <w:tcPr>
        <w:tcBorders>
          <w:top w:val="double" w:sz="4" w:space="0" w:color="98002E" w:themeColor="accent4"/>
          <w:right w:val="nil"/>
        </w:tcBorders>
      </w:tcPr>
    </w:tblStylePr>
  </w:style>
  <w:style w:type="table" w:styleId="ListTable3-Accent5">
    <w:name w:val="List Table 3 Accent 5"/>
    <w:basedOn w:val="TableNormal"/>
    <w:uiPriority w:val="48"/>
    <w:semiHidden/>
    <w:rsid w:val="00D42CE2"/>
    <w:tblPr>
      <w:tblStyleRowBandSize w:val="1"/>
      <w:tblStyleColBandSize w:val="1"/>
      <w:tblBorders>
        <w:top w:val="single" w:sz="4" w:space="0" w:color="657C91" w:themeColor="accent5"/>
        <w:left w:val="single" w:sz="4" w:space="0" w:color="657C91" w:themeColor="accent5"/>
        <w:bottom w:val="single" w:sz="4" w:space="0" w:color="657C91" w:themeColor="accent5"/>
        <w:right w:val="single" w:sz="4" w:space="0" w:color="657C91" w:themeColor="accent5"/>
      </w:tblBorders>
    </w:tblPr>
    <w:tblStylePr w:type="firstRow">
      <w:rPr>
        <w:b/>
        <w:bCs/>
        <w:color w:val="FFFFFF" w:themeColor="background1"/>
      </w:rPr>
      <w:tblPr/>
      <w:tcPr>
        <w:shd w:val="clear" w:color="auto" w:fill="657C91" w:themeFill="accent5"/>
      </w:tcPr>
    </w:tblStylePr>
    <w:tblStylePr w:type="lastRow">
      <w:rPr>
        <w:b/>
        <w:bCs/>
      </w:rPr>
      <w:tblPr/>
      <w:tcPr>
        <w:tcBorders>
          <w:top w:val="double" w:sz="4" w:space="0" w:color="657C9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7C91" w:themeColor="accent5"/>
          <w:right w:val="single" w:sz="4" w:space="0" w:color="657C91" w:themeColor="accent5"/>
        </w:tcBorders>
      </w:tcPr>
    </w:tblStylePr>
    <w:tblStylePr w:type="band1Horz">
      <w:tblPr/>
      <w:tcPr>
        <w:tcBorders>
          <w:top w:val="single" w:sz="4" w:space="0" w:color="657C91" w:themeColor="accent5"/>
          <w:bottom w:val="single" w:sz="4" w:space="0" w:color="657C9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7C91" w:themeColor="accent5"/>
          <w:left w:val="nil"/>
        </w:tcBorders>
      </w:tcPr>
    </w:tblStylePr>
    <w:tblStylePr w:type="swCell">
      <w:tblPr/>
      <w:tcPr>
        <w:tcBorders>
          <w:top w:val="double" w:sz="4" w:space="0" w:color="657C91" w:themeColor="accent5"/>
          <w:right w:val="nil"/>
        </w:tcBorders>
      </w:tcPr>
    </w:tblStylePr>
  </w:style>
  <w:style w:type="table" w:styleId="ListTable3-Accent6">
    <w:name w:val="List Table 3 Accent 6"/>
    <w:basedOn w:val="TableNormal"/>
    <w:uiPriority w:val="48"/>
    <w:semiHidden/>
    <w:rsid w:val="00D42CE2"/>
    <w:tblPr>
      <w:tblStyleRowBandSize w:val="1"/>
      <w:tblStyleColBandSize w:val="1"/>
      <w:tblBorders>
        <w:top w:val="single" w:sz="4" w:space="0" w:color="E7E7E7" w:themeColor="accent6"/>
        <w:left w:val="single" w:sz="4" w:space="0" w:color="E7E7E7" w:themeColor="accent6"/>
        <w:bottom w:val="single" w:sz="4" w:space="0" w:color="E7E7E7" w:themeColor="accent6"/>
        <w:right w:val="single" w:sz="4" w:space="0" w:color="E7E7E7" w:themeColor="accent6"/>
      </w:tblBorders>
    </w:tblPr>
    <w:tblStylePr w:type="firstRow">
      <w:rPr>
        <w:b/>
        <w:bCs/>
        <w:color w:val="FFFFFF" w:themeColor="background1"/>
      </w:rPr>
      <w:tblPr/>
      <w:tcPr>
        <w:shd w:val="clear" w:color="auto" w:fill="E7E7E7" w:themeFill="accent6"/>
      </w:tcPr>
    </w:tblStylePr>
    <w:tblStylePr w:type="lastRow">
      <w:rPr>
        <w:b/>
        <w:bCs/>
      </w:rPr>
      <w:tblPr/>
      <w:tcPr>
        <w:tcBorders>
          <w:top w:val="double" w:sz="4" w:space="0" w:color="E7E7E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E7E7" w:themeColor="accent6"/>
          <w:right w:val="single" w:sz="4" w:space="0" w:color="E7E7E7" w:themeColor="accent6"/>
        </w:tcBorders>
      </w:tcPr>
    </w:tblStylePr>
    <w:tblStylePr w:type="band1Horz">
      <w:tblPr/>
      <w:tcPr>
        <w:tcBorders>
          <w:top w:val="single" w:sz="4" w:space="0" w:color="E7E7E7" w:themeColor="accent6"/>
          <w:bottom w:val="single" w:sz="4" w:space="0" w:color="E7E7E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E7E7" w:themeColor="accent6"/>
          <w:left w:val="nil"/>
        </w:tcBorders>
      </w:tcPr>
    </w:tblStylePr>
    <w:tblStylePr w:type="swCell">
      <w:tblPr/>
      <w:tcPr>
        <w:tcBorders>
          <w:top w:val="double" w:sz="4" w:space="0" w:color="E7E7E7" w:themeColor="accent6"/>
          <w:right w:val="nil"/>
        </w:tcBorders>
      </w:tcPr>
    </w:tblStylePr>
  </w:style>
  <w:style w:type="table" w:styleId="ListTable4">
    <w:name w:val="List Table 4"/>
    <w:basedOn w:val="TableNormal"/>
    <w:uiPriority w:val="49"/>
    <w:semiHidden/>
    <w:rsid w:val="00D42C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semiHidden/>
    <w:rsid w:val="00D42CE2"/>
    <w:tblPr>
      <w:tblStyleRowBandSize w:val="1"/>
      <w:tblStyleColBandSize w:val="1"/>
      <w:tblBorders>
        <w:top w:val="single" w:sz="4" w:space="0" w:color="5BD9D4" w:themeColor="accent1" w:themeTint="99"/>
        <w:left w:val="single" w:sz="4" w:space="0" w:color="5BD9D4" w:themeColor="accent1" w:themeTint="99"/>
        <w:bottom w:val="single" w:sz="4" w:space="0" w:color="5BD9D4" w:themeColor="accent1" w:themeTint="99"/>
        <w:right w:val="single" w:sz="4" w:space="0" w:color="5BD9D4" w:themeColor="accent1" w:themeTint="99"/>
        <w:insideH w:val="single" w:sz="4" w:space="0" w:color="5BD9D4" w:themeColor="accent1" w:themeTint="99"/>
      </w:tblBorders>
    </w:tblPr>
    <w:tblStylePr w:type="firstRow">
      <w:rPr>
        <w:b/>
        <w:bCs/>
        <w:color w:val="FFFFFF" w:themeColor="background1"/>
      </w:rPr>
      <w:tblPr/>
      <w:tcPr>
        <w:tcBorders>
          <w:top w:val="single" w:sz="4" w:space="0" w:color="218F8B" w:themeColor="accent1"/>
          <w:left w:val="single" w:sz="4" w:space="0" w:color="218F8B" w:themeColor="accent1"/>
          <w:bottom w:val="single" w:sz="4" w:space="0" w:color="218F8B" w:themeColor="accent1"/>
          <w:right w:val="single" w:sz="4" w:space="0" w:color="218F8B" w:themeColor="accent1"/>
          <w:insideH w:val="nil"/>
        </w:tcBorders>
        <w:shd w:val="clear" w:color="auto" w:fill="218F8B" w:themeFill="accent1"/>
      </w:tcPr>
    </w:tblStylePr>
    <w:tblStylePr w:type="lastRow">
      <w:rPr>
        <w:b/>
        <w:bCs/>
      </w:rPr>
      <w:tblPr/>
      <w:tcPr>
        <w:tcBorders>
          <w:top w:val="double" w:sz="4" w:space="0" w:color="5BD9D4" w:themeColor="accent1" w:themeTint="99"/>
        </w:tcBorders>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ListTable4-Accent2">
    <w:name w:val="List Table 4 Accent 2"/>
    <w:basedOn w:val="TableNormal"/>
    <w:uiPriority w:val="49"/>
    <w:semiHidden/>
    <w:rsid w:val="00D42CE2"/>
    <w:tblPr>
      <w:tblStyleRowBandSize w:val="1"/>
      <w:tblStyleColBandSize w:val="1"/>
      <w:tblBorders>
        <w:top w:val="single" w:sz="4" w:space="0" w:color="57CFFD" w:themeColor="accent2" w:themeTint="99"/>
        <w:left w:val="single" w:sz="4" w:space="0" w:color="57CFFD" w:themeColor="accent2" w:themeTint="99"/>
        <w:bottom w:val="single" w:sz="4" w:space="0" w:color="57CFFD" w:themeColor="accent2" w:themeTint="99"/>
        <w:right w:val="single" w:sz="4" w:space="0" w:color="57CFFD" w:themeColor="accent2" w:themeTint="99"/>
        <w:insideH w:val="single" w:sz="4" w:space="0" w:color="57CFFD" w:themeColor="accent2" w:themeTint="99"/>
      </w:tblBorders>
    </w:tblPr>
    <w:tblStylePr w:type="firstRow">
      <w:rPr>
        <w:b/>
        <w:bCs/>
        <w:color w:val="FFFFFF" w:themeColor="background1"/>
      </w:rPr>
      <w:tblPr/>
      <w:tcPr>
        <w:tcBorders>
          <w:top w:val="single" w:sz="4" w:space="0" w:color="02A5E2" w:themeColor="accent2"/>
          <w:left w:val="single" w:sz="4" w:space="0" w:color="02A5E2" w:themeColor="accent2"/>
          <w:bottom w:val="single" w:sz="4" w:space="0" w:color="02A5E2" w:themeColor="accent2"/>
          <w:right w:val="single" w:sz="4" w:space="0" w:color="02A5E2" w:themeColor="accent2"/>
          <w:insideH w:val="nil"/>
        </w:tcBorders>
        <w:shd w:val="clear" w:color="auto" w:fill="02A5E2" w:themeFill="accent2"/>
      </w:tcPr>
    </w:tblStylePr>
    <w:tblStylePr w:type="lastRow">
      <w:rPr>
        <w:b/>
        <w:bCs/>
      </w:rPr>
      <w:tblPr/>
      <w:tcPr>
        <w:tcBorders>
          <w:top w:val="double" w:sz="4" w:space="0" w:color="57CFFD" w:themeColor="accent2" w:themeTint="99"/>
        </w:tcBorders>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ListTable4-Accent3">
    <w:name w:val="List Table 4 Accent 3"/>
    <w:basedOn w:val="TableNormal"/>
    <w:uiPriority w:val="49"/>
    <w:semiHidden/>
    <w:rsid w:val="00D42CE2"/>
    <w:tblPr>
      <w:tblStyleRowBandSize w:val="1"/>
      <w:tblStyleColBandSize w:val="1"/>
      <w:tblBorders>
        <w:top w:val="single" w:sz="4" w:space="0" w:color="EBB688" w:themeColor="accent3" w:themeTint="99"/>
        <w:left w:val="single" w:sz="4" w:space="0" w:color="EBB688" w:themeColor="accent3" w:themeTint="99"/>
        <w:bottom w:val="single" w:sz="4" w:space="0" w:color="EBB688" w:themeColor="accent3" w:themeTint="99"/>
        <w:right w:val="single" w:sz="4" w:space="0" w:color="EBB688" w:themeColor="accent3" w:themeTint="99"/>
        <w:insideH w:val="single" w:sz="4" w:space="0" w:color="EBB688" w:themeColor="accent3" w:themeTint="99"/>
      </w:tblBorders>
    </w:tblPr>
    <w:tblStylePr w:type="firstRow">
      <w:rPr>
        <w:b/>
        <w:bCs/>
        <w:color w:val="FFFFFF" w:themeColor="background1"/>
      </w:rPr>
      <w:tblPr/>
      <w:tcPr>
        <w:tcBorders>
          <w:top w:val="single" w:sz="4" w:space="0" w:color="DF8639" w:themeColor="accent3"/>
          <w:left w:val="single" w:sz="4" w:space="0" w:color="DF8639" w:themeColor="accent3"/>
          <w:bottom w:val="single" w:sz="4" w:space="0" w:color="DF8639" w:themeColor="accent3"/>
          <w:right w:val="single" w:sz="4" w:space="0" w:color="DF8639" w:themeColor="accent3"/>
          <w:insideH w:val="nil"/>
        </w:tcBorders>
        <w:shd w:val="clear" w:color="auto" w:fill="DF8639" w:themeFill="accent3"/>
      </w:tcPr>
    </w:tblStylePr>
    <w:tblStylePr w:type="lastRow">
      <w:rPr>
        <w:b/>
        <w:bCs/>
      </w:rPr>
      <w:tblPr/>
      <w:tcPr>
        <w:tcBorders>
          <w:top w:val="double" w:sz="4" w:space="0" w:color="EBB688" w:themeColor="accent3" w:themeTint="99"/>
        </w:tcBorders>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ListTable4-Accent4">
    <w:name w:val="List Table 4 Accent 4"/>
    <w:basedOn w:val="TableNormal"/>
    <w:uiPriority w:val="49"/>
    <w:semiHidden/>
    <w:rsid w:val="00D42CE2"/>
    <w:tblPr>
      <w:tblStyleRowBandSize w:val="1"/>
      <w:tblStyleColBandSize w:val="1"/>
      <w:tblBorders>
        <w:top w:val="single" w:sz="4" w:space="0" w:color="FF2868" w:themeColor="accent4" w:themeTint="99"/>
        <w:left w:val="single" w:sz="4" w:space="0" w:color="FF2868" w:themeColor="accent4" w:themeTint="99"/>
        <w:bottom w:val="single" w:sz="4" w:space="0" w:color="FF2868" w:themeColor="accent4" w:themeTint="99"/>
        <w:right w:val="single" w:sz="4" w:space="0" w:color="FF2868" w:themeColor="accent4" w:themeTint="99"/>
        <w:insideH w:val="single" w:sz="4" w:space="0" w:color="FF2868" w:themeColor="accent4" w:themeTint="99"/>
      </w:tblBorders>
    </w:tblPr>
    <w:tblStylePr w:type="firstRow">
      <w:rPr>
        <w:b/>
        <w:bCs/>
        <w:color w:val="FFFFFF" w:themeColor="background1"/>
      </w:rPr>
      <w:tblPr/>
      <w:tcPr>
        <w:tcBorders>
          <w:top w:val="single" w:sz="4" w:space="0" w:color="98002E" w:themeColor="accent4"/>
          <w:left w:val="single" w:sz="4" w:space="0" w:color="98002E" w:themeColor="accent4"/>
          <w:bottom w:val="single" w:sz="4" w:space="0" w:color="98002E" w:themeColor="accent4"/>
          <w:right w:val="single" w:sz="4" w:space="0" w:color="98002E" w:themeColor="accent4"/>
          <w:insideH w:val="nil"/>
        </w:tcBorders>
        <w:shd w:val="clear" w:color="auto" w:fill="98002E" w:themeFill="accent4"/>
      </w:tcPr>
    </w:tblStylePr>
    <w:tblStylePr w:type="lastRow">
      <w:rPr>
        <w:b/>
        <w:bCs/>
      </w:rPr>
      <w:tblPr/>
      <w:tcPr>
        <w:tcBorders>
          <w:top w:val="double" w:sz="4" w:space="0" w:color="FF2868" w:themeColor="accent4" w:themeTint="99"/>
        </w:tcBorders>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ListTable4-Accent5">
    <w:name w:val="List Table 4 Accent 5"/>
    <w:basedOn w:val="TableNormal"/>
    <w:uiPriority w:val="49"/>
    <w:semiHidden/>
    <w:rsid w:val="00D42CE2"/>
    <w:tblPr>
      <w:tblStyleRowBandSize w:val="1"/>
      <w:tblStyleColBandSize w:val="1"/>
      <w:tblBorders>
        <w:top w:val="single" w:sz="4" w:space="0" w:color="A1B0BD" w:themeColor="accent5" w:themeTint="99"/>
        <w:left w:val="single" w:sz="4" w:space="0" w:color="A1B0BD" w:themeColor="accent5" w:themeTint="99"/>
        <w:bottom w:val="single" w:sz="4" w:space="0" w:color="A1B0BD" w:themeColor="accent5" w:themeTint="99"/>
        <w:right w:val="single" w:sz="4" w:space="0" w:color="A1B0BD" w:themeColor="accent5" w:themeTint="99"/>
        <w:insideH w:val="single" w:sz="4" w:space="0" w:color="A1B0BD" w:themeColor="accent5" w:themeTint="99"/>
      </w:tblBorders>
    </w:tblPr>
    <w:tblStylePr w:type="firstRow">
      <w:rPr>
        <w:b/>
        <w:bCs/>
        <w:color w:val="FFFFFF" w:themeColor="background1"/>
      </w:rPr>
      <w:tblPr/>
      <w:tcPr>
        <w:tcBorders>
          <w:top w:val="single" w:sz="4" w:space="0" w:color="657C91" w:themeColor="accent5"/>
          <w:left w:val="single" w:sz="4" w:space="0" w:color="657C91" w:themeColor="accent5"/>
          <w:bottom w:val="single" w:sz="4" w:space="0" w:color="657C91" w:themeColor="accent5"/>
          <w:right w:val="single" w:sz="4" w:space="0" w:color="657C91" w:themeColor="accent5"/>
          <w:insideH w:val="nil"/>
        </w:tcBorders>
        <w:shd w:val="clear" w:color="auto" w:fill="657C91" w:themeFill="accent5"/>
      </w:tcPr>
    </w:tblStylePr>
    <w:tblStylePr w:type="lastRow">
      <w:rPr>
        <w:b/>
        <w:bCs/>
      </w:rPr>
      <w:tblPr/>
      <w:tcPr>
        <w:tcBorders>
          <w:top w:val="double" w:sz="4" w:space="0" w:color="A1B0BD" w:themeColor="accent5" w:themeTint="99"/>
        </w:tcBorders>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ListTable4-Accent6">
    <w:name w:val="List Table 4 Accent 6"/>
    <w:basedOn w:val="TableNormal"/>
    <w:uiPriority w:val="49"/>
    <w:semiHidden/>
    <w:rsid w:val="00D42CE2"/>
    <w:tblPr>
      <w:tblStyleRowBandSize w:val="1"/>
      <w:tblStyleColBandSize w:val="1"/>
      <w:tblBorders>
        <w:top w:val="single" w:sz="4" w:space="0" w:color="F0F0F0" w:themeColor="accent6" w:themeTint="99"/>
        <w:left w:val="single" w:sz="4" w:space="0" w:color="F0F0F0" w:themeColor="accent6" w:themeTint="99"/>
        <w:bottom w:val="single" w:sz="4" w:space="0" w:color="F0F0F0" w:themeColor="accent6" w:themeTint="99"/>
        <w:right w:val="single" w:sz="4" w:space="0" w:color="F0F0F0" w:themeColor="accent6" w:themeTint="99"/>
        <w:insideH w:val="single" w:sz="4" w:space="0" w:color="F0F0F0" w:themeColor="accent6" w:themeTint="99"/>
      </w:tblBorders>
    </w:tblPr>
    <w:tblStylePr w:type="firstRow">
      <w:rPr>
        <w:b/>
        <w:bCs/>
        <w:color w:val="FFFFFF" w:themeColor="background1"/>
      </w:rPr>
      <w:tblPr/>
      <w:tcPr>
        <w:tcBorders>
          <w:top w:val="single" w:sz="4" w:space="0" w:color="E7E7E7" w:themeColor="accent6"/>
          <w:left w:val="single" w:sz="4" w:space="0" w:color="E7E7E7" w:themeColor="accent6"/>
          <w:bottom w:val="single" w:sz="4" w:space="0" w:color="E7E7E7" w:themeColor="accent6"/>
          <w:right w:val="single" w:sz="4" w:space="0" w:color="E7E7E7" w:themeColor="accent6"/>
          <w:insideH w:val="nil"/>
        </w:tcBorders>
        <w:shd w:val="clear" w:color="auto" w:fill="E7E7E7" w:themeFill="accent6"/>
      </w:tcPr>
    </w:tblStylePr>
    <w:tblStylePr w:type="lastRow">
      <w:rPr>
        <w:b/>
        <w:bCs/>
      </w:rPr>
      <w:tblPr/>
      <w:tcPr>
        <w:tcBorders>
          <w:top w:val="double" w:sz="4" w:space="0" w:color="F0F0F0" w:themeColor="accent6" w:themeTint="99"/>
        </w:tcBorders>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ListTable5Dark">
    <w:name w:val="List Table 5 Dark"/>
    <w:basedOn w:val="TableNormal"/>
    <w:uiPriority w:val="50"/>
    <w:semiHidden/>
    <w:rsid w:val="00D42CE2"/>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semiHidden/>
    <w:rsid w:val="00D42CE2"/>
    <w:rPr>
      <w:color w:val="FFFFFF" w:themeColor="background1"/>
    </w:rPr>
    <w:tblPr>
      <w:tblStyleRowBandSize w:val="1"/>
      <w:tblStyleColBandSize w:val="1"/>
      <w:tblBorders>
        <w:top w:val="single" w:sz="24" w:space="0" w:color="218F8B" w:themeColor="accent1"/>
        <w:left w:val="single" w:sz="24" w:space="0" w:color="218F8B" w:themeColor="accent1"/>
        <w:bottom w:val="single" w:sz="24" w:space="0" w:color="218F8B" w:themeColor="accent1"/>
        <w:right w:val="single" w:sz="24" w:space="0" w:color="218F8B" w:themeColor="accent1"/>
      </w:tblBorders>
    </w:tblPr>
    <w:tcPr>
      <w:shd w:val="clear" w:color="auto" w:fill="218F8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semiHidden/>
    <w:rsid w:val="00D42CE2"/>
    <w:rPr>
      <w:color w:val="FFFFFF" w:themeColor="background1"/>
    </w:rPr>
    <w:tblPr>
      <w:tblStyleRowBandSize w:val="1"/>
      <w:tblStyleColBandSize w:val="1"/>
      <w:tblBorders>
        <w:top w:val="single" w:sz="24" w:space="0" w:color="02A5E2" w:themeColor="accent2"/>
        <w:left w:val="single" w:sz="24" w:space="0" w:color="02A5E2" w:themeColor="accent2"/>
        <w:bottom w:val="single" w:sz="24" w:space="0" w:color="02A5E2" w:themeColor="accent2"/>
        <w:right w:val="single" w:sz="24" w:space="0" w:color="02A5E2" w:themeColor="accent2"/>
      </w:tblBorders>
    </w:tblPr>
    <w:tcPr>
      <w:shd w:val="clear" w:color="auto" w:fill="02A5E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semiHidden/>
    <w:rsid w:val="00D42CE2"/>
    <w:rPr>
      <w:color w:val="FFFFFF" w:themeColor="background1"/>
    </w:rPr>
    <w:tblPr>
      <w:tblStyleRowBandSize w:val="1"/>
      <w:tblStyleColBandSize w:val="1"/>
      <w:tblBorders>
        <w:top w:val="single" w:sz="24" w:space="0" w:color="DF8639" w:themeColor="accent3"/>
        <w:left w:val="single" w:sz="24" w:space="0" w:color="DF8639" w:themeColor="accent3"/>
        <w:bottom w:val="single" w:sz="24" w:space="0" w:color="DF8639" w:themeColor="accent3"/>
        <w:right w:val="single" w:sz="24" w:space="0" w:color="DF8639" w:themeColor="accent3"/>
      </w:tblBorders>
    </w:tblPr>
    <w:tcPr>
      <w:shd w:val="clear" w:color="auto" w:fill="DF863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semiHidden/>
    <w:rsid w:val="00D42CE2"/>
    <w:rPr>
      <w:color w:val="FFFFFF" w:themeColor="background1"/>
    </w:rPr>
    <w:tblPr>
      <w:tblStyleRowBandSize w:val="1"/>
      <w:tblStyleColBandSize w:val="1"/>
      <w:tblBorders>
        <w:top w:val="single" w:sz="24" w:space="0" w:color="98002E" w:themeColor="accent4"/>
        <w:left w:val="single" w:sz="24" w:space="0" w:color="98002E" w:themeColor="accent4"/>
        <w:bottom w:val="single" w:sz="24" w:space="0" w:color="98002E" w:themeColor="accent4"/>
        <w:right w:val="single" w:sz="24" w:space="0" w:color="98002E" w:themeColor="accent4"/>
      </w:tblBorders>
    </w:tblPr>
    <w:tcPr>
      <w:shd w:val="clear" w:color="auto" w:fill="98002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semiHidden/>
    <w:rsid w:val="00D42CE2"/>
    <w:rPr>
      <w:color w:val="FFFFFF" w:themeColor="background1"/>
    </w:rPr>
    <w:tblPr>
      <w:tblStyleRowBandSize w:val="1"/>
      <w:tblStyleColBandSize w:val="1"/>
      <w:tblBorders>
        <w:top w:val="single" w:sz="24" w:space="0" w:color="657C91" w:themeColor="accent5"/>
        <w:left w:val="single" w:sz="24" w:space="0" w:color="657C91" w:themeColor="accent5"/>
        <w:bottom w:val="single" w:sz="24" w:space="0" w:color="657C91" w:themeColor="accent5"/>
        <w:right w:val="single" w:sz="24" w:space="0" w:color="657C91" w:themeColor="accent5"/>
      </w:tblBorders>
    </w:tblPr>
    <w:tcPr>
      <w:shd w:val="clear" w:color="auto" w:fill="657C9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semiHidden/>
    <w:rsid w:val="00D42CE2"/>
    <w:rPr>
      <w:color w:val="FFFFFF" w:themeColor="background1"/>
    </w:rPr>
    <w:tblPr>
      <w:tblStyleRowBandSize w:val="1"/>
      <w:tblStyleColBandSize w:val="1"/>
      <w:tblBorders>
        <w:top w:val="single" w:sz="24" w:space="0" w:color="E7E7E7" w:themeColor="accent6"/>
        <w:left w:val="single" w:sz="24" w:space="0" w:color="E7E7E7" w:themeColor="accent6"/>
        <w:bottom w:val="single" w:sz="24" w:space="0" w:color="E7E7E7" w:themeColor="accent6"/>
        <w:right w:val="single" w:sz="24" w:space="0" w:color="E7E7E7" w:themeColor="accent6"/>
      </w:tblBorders>
    </w:tblPr>
    <w:tcPr>
      <w:shd w:val="clear" w:color="auto" w:fill="E7E7E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semiHidden/>
    <w:rsid w:val="00D42CE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semiHidden/>
    <w:rsid w:val="00D42CE2"/>
    <w:rPr>
      <w:color w:val="186A67" w:themeColor="accent1" w:themeShade="BF"/>
    </w:rPr>
    <w:tblPr>
      <w:tblStyleRowBandSize w:val="1"/>
      <w:tblStyleColBandSize w:val="1"/>
      <w:tblBorders>
        <w:top w:val="single" w:sz="4" w:space="0" w:color="218F8B" w:themeColor="accent1"/>
        <w:bottom w:val="single" w:sz="4" w:space="0" w:color="218F8B" w:themeColor="accent1"/>
      </w:tblBorders>
    </w:tblPr>
    <w:tblStylePr w:type="firstRow">
      <w:rPr>
        <w:b/>
        <w:bCs/>
      </w:rPr>
      <w:tblPr/>
      <w:tcPr>
        <w:tcBorders>
          <w:bottom w:val="single" w:sz="4" w:space="0" w:color="218F8B" w:themeColor="accent1"/>
        </w:tcBorders>
      </w:tcPr>
    </w:tblStylePr>
    <w:tblStylePr w:type="lastRow">
      <w:rPr>
        <w:b/>
        <w:bCs/>
      </w:rPr>
      <w:tblPr/>
      <w:tcPr>
        <w:tcBorders>
          <w:top w:val="double" w:sz="4" w:space="0" w:color="218F8B" w:themeColor="accent1"/>
        </w:tcBorders>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ListTable6Colorful-Accent2">
    <w:name w:val="List Table 6 Colorful Accent 2"/>
    <w:basedOn w:val="TableNormal"/>
    <w:uiPriority w:val="51"/>
    <w:semiHidden/>
    <w:rsid w:val="00D42CE2"/>
    <w:rPr>
      <w:color w:val="017BA9" w:themeColor="accent2" w:themeShade="BF"/>
    </w:rPr>
    <w:tblPr>
      <w:tblStyleRowBandSize w:val="1"/>
      <w:tblStyleColBandSize w:val="1"/>
      <w:tblBorders>
        <w:top w:val="single" w:sz="4" w:space="0" w:color="02A5E2" w:themeColor="accent2"/>
        <w:bottom w:val="single" w:sz="4" w:space="0" w:color="02A5E2" w:themeColor="accent2"/>
      </w:tblBorders>
    </w:tblPr>
    <w:tblStylePr w:type="firstRow">
      <w:rPr>
        <w:b/>
        <w:bCs/>
      </w:rPr>
      <w:tblPr/>
      <w:tcPr>
        <w:tcBorders>
          <w:bottom w:val="single" w:sz="4" w:space="0" w:color="02A5E2" w:themeColor="accent2"/>
        </w:tcBorders>
      </w:tcPr>
    </w:tblStylePr>
    <w:tblStylePr w:type="lastRow">
      <w:rPr>
        <w:b/>
        <w:bCs/>
      </w:rPr>
      <w:tblPr/>
      <w:tcPr>
        <w:tcBorders>
          <w:top w:val="double" w:sz="4" w:space="0" w:color="02A5E2" w:themeColor="accent2"/>
        </w:tcBorders>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ListTable6Colorful-Accent3">
    <w:name w:val="List Table 6 Colorful Accent 3"/>
    <w:basedOn w:val="TableNormal"/>
    <w:uiPriority w:val="51"/>
    <w:semiHidden/>
    <w:rsid w:val="00D42CE2"/>
    <w:rPr>
      <w:color w:val="B4631D" w:themeColor="accent3" w:themeShade="BF"/>
    </w:rPr>
    <w:tblPr>
      <w:tblStyleRowBandSize w:val="1"/>
      <w:tblStyleColBandSize w:val="1"/>
      <w:tblBorders>
        <w:top w:val="single" w:sz="4" w:space="0" w:color="DF8639" w:themeColor="accent3"/>
        <w:bottom w:val="single" w:sz="4" w:space="0" w:color="DF8639" w:themeColor="accent3"/>
      </w:tblBorders>
    </w:tblPr>
    <w:tblStylePr w:type="firstRow">
      <w:rPr>
        <w:b/>
        <w:bCs/>
      </w:rPr>
      <w:tblPr/>
      <w:tcPr>
        <w:tcBorders>
          <w:bottom w:val="single" w:sz="4" w:space="0" w:color="DF8639" w:themeColor="accent3"/>
        </w:tcBorders>
      </w:tcPr>
    </w:tblStylePr>
    <w:tblStylePr w:type="lastRow">
      <w:rPr>
        <w:b/>
        <w:bCs/>
      </w:rPr>
      <w:tblPr/>
      <w:tcPr>
        <w:tcBorders>
          <w:top w:val="double" w:sz="4" w:space="0" w:color="DF8639" w:themeColor="accent3"/>
        </w:tcBorders>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ListTable6Colorful-Accent4">
    <w:name w:val="List Table 6 Colorful Accent 4"/>
    <w:basedOn w:val="TableNormal"/>
    <w:uiPriority w:val="51"/>
    <w:semiHidden/>
    <w:rsid w:val="00D42CE2"/>
    <w:rPr>
      <w:color w:val="710022" w:themeColor="accent4" w:themeShade="BF"/>
    </w:rPr>
    <w:tblPr>
      <w:tblStyleRowBandSize w:val="1"/>
      <w:tblStyleColBandSize w:val="1"/>
      <w:tblBorders>
        <w:top w:val="single" w:sz="4" w:space="0" w:color="98002E" w:themeColor="accent4"/>
        <w:bottom w:val="single" w:sz="4" w:space="0" w:color="98002E" w:themeColor="accent4"/>
      </w:tblBorders>
    </w:tblPr>
    <w:tblStylePr w:type="firstRow">
      <w:rPr>
        <w:b/>
        <w:bCs/>
      </w:rPr>
      <w:tblPr/>
      <w:tcPr>
        <w:tcBorders>
          <w:bottom w:val="single" w:sz="4" w:space="0" w:color="98002E" w:themeColor="accent4"/>
        </w:tcBorders>
      </w:tcPr>
    </w:tblStylePr>
    <w:tblStylePr w:type="lastRow">
      <w:rPr>
        <w:b/>
        <w:bCs/>
      </w:rPr>
      <w:tblPr/>
      <w:tcPr>
        <w:tcBorders>
          <w:top w:val="double" w:sz="4" w:space="0" w:color="98002E" w:themeColor="accent4"/>
        </w:tcBorders>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ListTable6Colorful-Accent5">
    <w:name w:val="List Table 6 Colorful Accent 5"/>
    <w:basedOn w:val="TableNormal"/>
    <w:uiPriority w:val="51"/>
    <w:semiHidden/>
    <w:rsid w:val="00D42CE2"/>
    <w:rPr>
      <w:color w:val="4B5C6C" w:themeColor="accent5" w:themeShade="BF"/>
    </w:rPr>
    <w:tblPr>
      <w:tblStyleRowBandSize w:val="1"/>
      <w:tblStyleColBandSize w:val="1"/>
      <w:tblBorders>
        <w:top w:val="single" w:sz="4" w:space="0" w:color="657C91" w:themeColor="accent5"/>
        <w:bottom w:val="single" w:sz="4" w:space="0" w:color="657C91" w:themeColor="accent5"/>
      </w:tblBorders>
    </w:tblPr>
    <w:tblStylePr w:type="firstRow">
      <w:rPr>
        <w:b/>
        <w:bCs/>
      </w:rPr>
      <w:tblPr/>
      <w:tcPr>
        <w:tcBorders>
          <w:bottom w:val="single" w:sz="4" w:space="0" w:color="657C91" w:themeColor="accent5"/>
        </w:tcBorders>
      </w:tcPr>
    </w:tblStylePr>
    <w:tblStylePr w:type="lastRow">
      <w:rPr>
        <w:b/>
        <w:bCs/>
      </w:rPr>
      <w:tblPr/>
      <w:tcPr>
        <w:tcBorders>
          <w:top w:val="double" w:sz="4" w:space="0" w:color="657C91" w:themeColor="accent5"/>
        </w:tcBorders>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ListTable6Colorful-Accent6">
    <w:name w:val="List Table 6 Colorful Accent 6"/>
    <w:basedOn w:val="TableNormal"/>
    <w:uiPriority w:val="51"/>
    <w:semiHidden/>
    <w:rsid w:val="00D42CE2"/>
    <w:rPr>
      <w:color w:val="ADADAD" w:themeColor="accent6" w:themeShade="BF"/>
    </w:rPr>
    <w:tblPr>
      <w:tblStyleRowBandSize w:val="1"/>
      <w:tblStyleColBandSize w:val="1"/>
      <w:tblBorders>
        <w:top w:val="single" w:sz="4" w:space="0" w:color="E7E7E7" w:themeColor="accent6"/>
        <w:bottom w:val="single" w:sz="4" w:space="0" w:color="E7E7E7" w:themeColor="accent6"/>
      </w:tblBorders>
    </w:tblPr>
    <w:tblStylePr w:type="firstRow">
      <w:rPr>
        <w:b/>
        <w:bCs/>
      </w:rPr>
      <w:tblPr/>
      <w:tcPr>
        <w:tcBorders>
          <w:bottom w:val="single" w:sz="4" w:space="0" w:color="E7E7E7" w:themeColor="accent6"/>
        </w:tcBorders>
      </w:tcPr>
    </w:tblStylePr>
    <w:tblStylePr w:type="lastRow">
      <w:rPr>
        <w:b/>
        <w:bCs/>
      </w:rPr>
      <w:tblPr/>
      <w:tcPr>
        <w:tcBorders>
          <w:top w:val="double" w:sz="4" w:space="0" w:color="E7E7E7" w:themeColor="accent6"/>
        </w:tcBorders>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ListTable7Colorful">
    <w:name w:val="List Table 7 Colorful"/>
    <w:basedOn w:val="TableNormal"/>
    <w:uiPriority w:val="52"/>
    <w:semiHidden/>
    <w:rsid w:val="00D42CE2"/>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semiHidden/>
    <w:rsid w:val="00D42CE2"/>
    <w:rPr>
      <w:color w:val="186A6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8F8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8F8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8F8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8F8B" w:themeColor="accent1"/>
        </w:tcBorders>
        <w:shd w:val="clear" w:color="auto" w:fill="FFFFFF" w:themeFill="background1"/>
      </w:tcPr>
    </w:tblStylePr>
    <w:tblStylePr w:type="band1Vert">
      <w:tblPr/>
      <w:tcPr>
        <w:shd w:val="clear" w:color="auto" w:fill="C8F2F0" w:themeFill="accent1" w:themeFillTint="33"/>
      </w:tcPr>
    </w:tblStylePr>
    <w:tblStylePr w:type="band1Horz">
      <w:tblPr/>
      <w:tcPr>
        <w:shd w:val="clear" w:color="auto" w:fill="C8F2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semiHidden/>
    <w:rsid w:val="00D42CE2"/>
    <w:rPr>
      <w:color w:val="017BA9"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A5E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A5E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A5E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A5E2" w:themeColor="accent2"/>
        </w:tcBorders>
        <w:shd w:val="clear" w:color="auto" w:fill="FFFFFF" w:themeFill="background1"/>
      </w:tcPr>
    </w:tblStylePr>
    <w:tblStylePr w:type="band1Vert">
      <w:tblPr/>
      <w:tcPr>
        <w:shd w:val="clear" w:color="auto" w:fill="C6EFFE" w:themeFill="accent2" w:themeFillTint="33"/>
      </w:tcPr>
    </w:tblStylePr>
    <w:tblStylePr w:type="band1Horz">
      <w:tblPr/>
      <w:tcPr>
        <w:shd w:val="clear" w:color="auto" w:fill="C6EFFE"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semiHidden/>
    <w:rsid w:val="00D42CE2"/>
    <w:rPr>
      <w:color w:val="B4631D"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F863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F863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F863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F8639" w:themeColor="accent3"/>
        </w:tcBorders>
        <w:shd w:val="clear" w:color="auto" w:fill="FFFFFF" w:themeFill="background1"/>
      </w:tcPr>
    </w:tblStylePr>
    <w:tblStylePr w:type="band1Vert">
      <w:tblPr/>
      <w:tcPr>
        <w:shd w:val="clear" w:color="auto" w:fill="F8E6D7" w:themeFill="accent3" w:themeFillTint="33"/>
      </w:tcPr>
    </w:tblStylePr>
    <w:tblStylePr w:type="band1Horz">
      <w:tblPr/>
      <w:tcPr>
        <w:shd w:val="clear" w:color="auto" w:fill="F8E6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semiHidden/>
    <w:rsid w:val="00D42CE2"/>
    <w:rPr>
      <w:color w:val="71002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002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8002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002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8002E" w:themeColor="accent4"/>
        </w:tcBorders>
        <w:shd w:val="clear" w:color="auto" w:fill="FFFFFF" w:themeFill="background1"/>
      </w:tcPr>
    </w:tblStylePr>
    <w:tblStylePr w:type="band1Vert">
      <w:tblPr/>
      <w:tcPr>
        <w:shd w:val="clear" w:color="auto" w:fill="FFB7CC" w:themeFill="accent4" w:themeFillTint="33"/>
      </w:tcPr>
    </w:tblStylePr>
    <w:tblStylePr w:type="band1Horz">
      <w:tblPr/>
      <w:tcPr>
        <w:shd w:val="clear" w:color="auto" w:fill="FFB7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semiHidden/>
    <w:rsid w:val="00D42CE2"/>
    <w:rPr>
      <w:color w:val="4B5C6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7C9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7C9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7C9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7C91" w:themeColor="accent5"/>
        </w:tcBorders>
        <w:shd w:val="clear" w:color="auto" w:fill="FFFFFF" w:themeFill="background1"/>
      </w:tcPr>
    </w:tblStylePr>
    <w:tblStylePr w:type="band1Vert">
      <w:tblPr/>
      <w:tcPr>
        <w:shd w:val="clear" w:color="auto" w:fill="DFE4E9" w:themeFill="accent5" w:themeFillTint="33"/>
      </w:tcPr>
    </w:tblStylePr>
    <w:tblStylePr w:type="band1Horz">
      <w:tblPr/>
      <w:tcPr>
        <w:shd w:val="clear" w:color="auto" w:fill="DFE4E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semiHidden/>
    <w:rsid w:val="00D42CE2"/>
    <w:rPr>
      <w:color w:val="ADADA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E7E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E7E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E7E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E7E7" w:themeColor="accent6"/>
        </w:tcBorders>
        <w:shd w:val="clear" w:color="auto" w:fill="FFFFFF" w:themeFill="background1"/>
      </w:tcPr>
    </w:tblStylePr>
    <w:tblStylePr w:type="band1Vert">
      <w:tblPr/>
      <w:tcPr>
        <w:shd w:val="clear" w:color="auto" w:fill="FAFAFA" w:themeFill="accent6" w:themeFillTint="33"/>
      </w:tcPr>
    </w:tblStylePr>
    <w:tblStylePr w:type="band1Horz">
      <w:tblPr/>
      <w:tcPr>
        <w:shd w:val="clear" w:color="auto" w:fill="FAFA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semiHidden/>
    <w:rsid w:val="00D42C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semiHidden/>
    <w:rsid w:val="00D42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semiHidden/>
    <w:rsid w:val="00D42CE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semiHidden/>
    <w:rsid w:val="00D42C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semiHidden/>
    <w:rsid w:val="00D42CE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semiHidden/>
    <w:rsid w:val="00D42CE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semiHidden/>
    <w:rsid w:val="00D42CE2"/>
    <w:tblPr>
      <w:tblStyleRowBandSize w:val="1"/>
      <w:tblStyleColBandSize w:val="1"/>
      <w:tblBorders>
        <w:top w:val="single" w:sz="4" w:space="0" w:color="92E6E2" w:themeColor="accent1" w:themeTint="66"/>
        <w:left w:val="single" w:sz="4" w:space="0" w:color="92E6E2" w:themeColor="accent1" w:themeTint="66"/>
        <w:bottom w:val="single" w:sz="4" w:space="0" w:color="92E6E2" w:themeColor="accent1" w:themeTint="66"/>
        <w:right w:val="single" w:sz="4" w:space="0" w:color="92E6E2" w:themeColor="accent1" w:themeTint="66"/>
        <w:insideH w:val="single" w:sz="4" w:space="0" w:color="92E6E2" w:themeColor="accent1" w:themeTint="66"/>
        <w:insideV w:val="single" w:sz="4" w:space="0" w:color="92E6E2" w:themeColor="accent1" w:themeTint="66"/>
      </w:tblBorders>
    </w:tblPr>
    <w:tblStylePr w:type="firstRow">
      <w:rPr>
        <w:b/>
        <w:bCs/>
      </w:rPr>
      <w:tblPr/>
      <w:tcPr>
        <w:tcBorders>
          <w:bottom w:val="single" w:sz="12" w:space="0" w:color="5BD9D4" w:themeColor="accent1" w:themeTint="99"/>
        </w:tcBorders>
      </w:tcPr>
    </w:tblStylePr>
    <w:tblStylePr w:type="lastRow">
      <w:rPr>
        <w:b/>
        <w:bCs/>
      </w:rPr>
      <w:tblPr/>
      <w:tcPr>
        <w:tcBorders>
          <w:top w:val="double" w:sz="2" w:space="0" w:color="5BD9D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semiHidden/>
    <w:rsid w:val="00D42CE2"/>
    <w:tblPr>
      <w:tblStyleRowBandSize w:val="1"/>
      <w:tblStyleColBandSize w:val="1"/>
      <w:tblBorders>
        <w:top w:val="single" w:sz="4" w:space="0" w:color="8EDFFE" w:themeColor="accent2" w:themeTint="66"/>
        <w:left w:val="single" w:sz="4" w:space="0" w:color="8EDFFE" w:themeColor="accent2" w:themeTint="66"/>
        <w:bottom w:val="single" w:sz="4" w:space="0" w:color="8EDFFE" w:themeColor="accent2" w:themeTint="66"/>
        <w:right w:val="single" w:sz="4" w:space="0" w:color="8EDFFE" w:themeColor="accent2" w:themeTint="66"/>
        <w:insideH w:val="single" w:sz="4" w:space="0" w:color="8EDFFE" w:themeColor="accent2" w:themeTint="66"/>
        <w:insideV w:val="single" w:sz="4" w:space="0" w:color="8EDFFE" w:themeColor="accent2" w:themeTint="66"/>
      </w:tblBorders>
    </w:tblPr>
    <w:tblStylePr w:type="firstRow">
      <w:rPr>
        <w:b/>
        <w:bCs/>
      </w:rPr>
      <w:tblPr/>
      <w:tcPr>
        <w:tcBorders>
          <w:bottom w:val="single" w:sz="12" w:space="0" w:color="57CFFD" w:themeColor="accent2" w:themeTint="99"/>
        </w:tcBorders>
      </w:tcPr>
    </w:tblStylePr>
    <w:tblStylePr w:type="lastRow">
      <w:rPr>
        <w:b/>
        <w:bCs/>
      </w:rPr>
      <w:tblPr/>
      <w:tcPr>
        <w:tcBorders>
          <w:top w:val="double" w:sz="2" w:space="0" w:color="57CFF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semiHidden/>
    <w:rsid w:val="00D42CE2"/>
    <w:tblPr>
      <w:tblStyleRowBandSize w:val="1"/>
      <w:tblStyleColBandSize w:val="1"/>
      <w:tblBorders>
        <w:top w:val="single" w:sz="4" w:space="0" w:color="F2CEAF" w:themeColor="accent3" w:themeTint="66"/>
        <w:left w:val="single" w:sz="4" w:space="0" w:color="F2CEAF" w:themeColor="accent3" w:themeTint="66"/>
        <w:bottom w:val="single" w:sz="4" w:space="0" w:color="F2CEAF" w:themeColor="accent3" w:themeTint="66"/>
        <w:right w:val="single" w:sz="4" w:space="0" w:color="F2CEAF" w:themeColor="accent3" w:themeTint="66"/>
        <w:insideH w:val="single" w:sz="4" w:space="0" w:color="F2CEAF" w:themeColor="accent3" w:themeTint="66"/>
        <w:insideV w:val="single" w:sz="4" w:space="0" w:color="F2CEAF" w:themeColor="accent3" w:themeTint="66"/>
      </w:tblBorders>
    </w:tblPr>
    <w:tblStylePr w:type="firstRow">
      <w:rPr>
        <w:b/>
        <w:bCs/>
      </w:rPr>
      <w:tblPr/>
      <w:tcPr>
        <w:tcBorders>
          <w:bottom w:val="single" w:sz="12" w:space="0" w:color="EBB688" w:themeColor="accent3" w:themeTint="99"/>
        </w:tcBorders>
      </w:tcPr>
    </w:tblStylePr>
    <w:tblStylePr w:type="lastRow">
      <w:rPr>
        <w:b/>
        <w:bCs/>
      </w:rPr>
      <w:tblPr/>
      <w:tcPr>
        <w:tcBorders>
          <w:top w:val="double" w:sz="2" w:space="0" w:color="EBB68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semiHidden/>
    <w:rsid w:val="00D42CE2"/>
    <w:tblPr>
      <w:tblStyleRowBandSize w:val="1"/>
      <w:tblStyleColBandSize w:val="1"/>
      <w:tblBorders>
        <w:top w:val="single" w:sz="4" w:space="0" w:color="FF6F9A" w:themeColor="accent4" w:themeTint="66"/>
        <w:left w:val="single" w:sz="4" w:space="0" w:color="FF6F9A" w:themeColor="accent4" w:themeTint="66"/>
        <w:bottom w:val="single" w:sz="4" w:space="0" w:color="FF6F9A" w:themeColor="accent4" w:themeTint="66"/>
        <w:right w:val="single" w:sz="4" w:space="0" w:color="FF6F9A" w:themeColor="accent4" w:themeTint="66"/>
        <w:insideH w:val="single" w:sz="4" w:space="0" w:color="FF6F9A" w:themeColor="accent4" w:themeTint="66"/>
        <w:insideV w:val="single" w:sz="4" w:space="0" w:color="FF6F9A" w:themeColor="accent4" w:themeTint="66"/>
      </w:tblBorders>
    </w:tblPr>
    <w:tblStylePr w:type="firstRow">
      <w:rPr>
        <w:b/>
        <w:bCs/>
      </w:rPr>
      <w:tblPr/>
      <w:tcPr>
        <w:tcBorders>
          <w:bottom w:val="single" w:sz="12" w:space="0" w:color="FF2868" w:themeColor="accent4" w:themeTint="99"/>
        </w:tcBorders>
      </w:tcPr>
    </w:tblStylePr>
    <w:tblStylePr w:type="lastRow">
      <w:rPr>
        <w:b/>
        <w:bCs/>
      </w:rPr>
      <w:tblPr/>
      <w:tcPr>
        <w:tcBorders>
          <w:top w:val="double" w:sz="2" w:space="0" w:color="FF286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semiHidden/>
    <w:rsid w:val="00D42CE2"/>
    <w:tblPr>
      <w:tblStyleRowBandSize w:val="1"/>
      <w:tblStyleColBandSize w:val="1"/>
      <w:tblBorders>
        <w:top w:val="single" w:sz="4" w:space="0" w:color="C0CAD3" w:themeColor="accent5" w:themeTint="66"/>
        <w:left w:val="single" w:sz="4" w:space="0" w:color="C0CAD3" w:themeColor="accent5" w:themeTint="66"/>
        <w:bottom w:val="single" w:sz="4" w:space="0" w:color="C0CAD3" w:themeColor="accent5" w:themeTint="66"/>
        <w:right w:val="single" w:sz="4" w:space="0" w:color="C0CAD3" w:themeColor="accent5" w:themeTint="66"/>
        <w:insideH w:val="single" w:sz="4" w:space="0" w:color="C0CAD3" w:themeColor="accent5" w:themeTint="66"/>
        <w:insideV w:val="single" w:sz="4" w:space="0" w:color="C0CAD3" w:themeColor="accent5" w:themeTint="66"/>
      </w:tblBorders>
    </w:tblPr>
    <w:tblStylePr w:type="firstRow">
      <w:rPr>
        <w:b/>
        <w:bCs/>
      </w:rPr>
      <w:tblPr/>
      <w:tcPr>
        <w:tcBorders>
          <w:bottom w:val="single" w:sz="12" w:space="0" w:color="A1B0BD" w:themeColor="accent5" w:themeTint="99"/>
        </w:tcBorders>
      </w:tcPr>
    </w:tblStylePr>
    <w:tblStylePr w:type="lastRow">
      <w:rPr>
        <w:b/>
        <w:bCs/>
      </w:rPr>
      <w:tblPr/>
      <w:tcPr>
        <w:tcBorders>
          <w:top w:val="double" w:sz="2" w:space="0" w:color="A1B0B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semiHidden/>
    <w:rsid w:val="00D42CE2"/>
    <w:tblPr>
      <w:tblStyleRowBandSize w:val="1"/>
      <w:tblStyleColBandSize w:val="1"/>
      <w:tblBorders>
        <w:top w:val="single" w:sz="4" w:space="0" w:color="F5F5F5" w:themeColor="accent6" w:themeTint="66"/>
        <w:left w:val="single" w:sz="4" w:space="0" w:color="F5F5F5" w:themeColor="accent6" w:themeTint="66"/>
        <w:bottom w:val="single" w:sz="4" w:space="0" w:color="F5F5F5" w:themeColor="accent6" w:themeTint="66"/>
        <w:right w:val="single" w:sz="4" w:space="0" w:color="F5F5F5" w:themeColor="accent6" w:themeTint="66"/>
        <w:insideH w:val="single" w:sz="4" w:space="0" w:color="F5F5F5" w:themeColor="accent6" w:themeTint="66"/>
        <w:insideV w:val="single" w:sz="4" w:space="0" w:color="F5F5F5" w:themeColor="accent6" w:themeTint="66"/>
      </w:tblBorders>
    </w:tblPr>
    <w:tblStylePr w:type="firstRow">
      <w:rPr>
        <w:b/>
        <w:bCs/>
      </w:rPr>
      <w:tblPr/>
      <w:tcPr>
        <w:tcBorders>
          <w:bottom w:val="single" w:sz="12" w:space="0" w:color="F0F0F0" w:themeColor="accent6" w:themeTint="99"/>
        </w:tcBorders>
      </w:tcPr>
    </w:tblStylePr>
    <w:tblStylePr w:type="lastRow">
      <w:rPr>
        <w:b/>
        <w:bCs/>
      </w:rPr>
      <w:tblPr/>
      <w:tcPr>
        <w:tcBorders>
          <w:top w:val="double" w:sz="2" w:space="0" w:color="F0F0F0"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semiHidden/>
    <w:rsid w:val="00D42CE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semiHidden/>
    <w:rsid w:val="00D42CE2"/>
    <w:tblPr>
      <w:tblStyleRowBandSize w:val="1"/>
      <w:tblStyleColBandSize w:val="1"/>
      <w:tblBorders>
        <w:top w:val="single" w:sz="2" w:space="0" w:color="5BD9D4" w:themeColor="accent1" w:themeTint="99"/>
        <w:bottom w:val="single" w:sz="2" w:space="0" w:color="5BD9D4" w:themeColor="accent1" w:themeTint="99"/>
        <w:insideH w:val="single" w:sz="2" w:space="0" w:color="5BD9D4" w:themeColor="accent1" w:themeTint="99"/>
        <w:insideV w:val="single" w:sz="2" w:space="0" w:color="5BD9D4" w:themeColor="accent1" w:themeTint="99"/>
      </w:tblBorders>
    </w:tblPr>
    <w:tblStylePr w:type="firstRow">
      <w:rPr>
        <w:b/>
        <w:bCs/>
      </w:rPr>
      <w:tblPr/>
      <w:tcPr>
        <w:tcBorders>
          <w:top w:val="nil"/>
          <w:bottom w:val="single" w:sz="12" w:space="0" w:color="5BD9D4" w:themeColor="accent1" w:themeTint="99"/>
          <w:insideH w:val="nil"/>
          <w:insideV w:val="nil"/>
        </w:tcBorders>
        <w:shd w:val="clear" w:color="auto" w:fill="FFFFFF" w:themeFill="background1"/>
      </w:tcPr>
    </w:tblStylePr>
    <w:tblStylePr w:type="lastRow">
      <w:rPr>
        <w:b/>
        <w:bCs/>
      </w:rPr>
      <w:tblPr/>
      <w:tcPr>
        <w:tcBorders>
          <w:top w:val="double" w:sz="2" w:space="0" w:color="5BD9D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GridTable2-Accent2">
    <w:name w:val="Grid Table 2 Accent 2"/>
    <w:basedOn w:val="TableNormal"/>
    <w:uiPriority w:val="47"/>
    <w:semiHidden/>
    <w:rsid w:val="00D42CE2"/>
    <w:tblPr>
      <w:tblStyleRowBandSize w:val="1"/>
      <w:tblStyleColBandSize w:val="1"/>
      <w:tblBorders>
        <w:top w:val="single" w:sz="2" w:space="0" w:color="57CFFD" w:themeColor="accent2" w:themeTint="99"/>
        <w:bottom w:val="single" w:sz="2" w:space="0" w:color="57CFFD" w:themeColor="accent2" w:themeTint="99"/>
        <w:insideH w:val="single" w:sz="2" w:space="0" w:color="57CFFD" w:themeColor="accent2" w:themeTint="99"/>
        <w:insideV w:val="single" w:sz="2" w:space="0" w:color="57CFFD" w:themeColor="accent2" w:themeTint="99"/>
      </w:tblBorders>
    </w:tblPr>
    <w:tblStylePr w:type="firstRow">
      <w:rPr>
        <w:b/>
        <w:bCs/>
      </w:rPr>
      <w:tblPr/>
      <w:tcPr>
        <w:tcBorders>
          <w:top w:val="nil"/>
          <w:bottom w:val="single" w:sz="12" w:space="0" w:color="57CFFD" w:themeColor="accent2" w:themeTint="99"/>
          <w:insideH w:val="nil"/>
          <w:insideV w:val="nil"/>
        </w:tcBorders>
        <w:shd w:val="clear" w:color="auto" w:fill="FFFFFF" w:themeFill="background1"/>
      </w:tcPr>
    </w:tblStylePr>
    <w:tblStylePr w:type="lastRow">
      <w:rPr>
        <w:b/>
        <w:bCs/>
      </w:rPr>
      <w:tblPr/>
      <w:tcPr>
        <w:tcBorders>
          <w:top w:val="double" w:sz="2" w:space="0" w:color="57CFF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GridTable2-Accent3">
    <w:name w:val="Grid Table 2 Accent 3"/>
    <w:basedOn w:val="TableNormal"/>
    <w:uiPriority w:val="47"/>
    <w:semiHidden/>
    <w:rsid w:val="00D42CE2"/>
    <w:tblPr>
      <w:tblStyleRowBandSize w:val="1"/>
      <w:tblStyleColBandSize w:val="1"/>
      <w:tblBorders>
        <w:top w:val="single" w:sz="2" w:space="0" w:color="EBB688" w:themeColor="accent3" w:themeTint="99"/>
        <w:bottom w:val="single" w:sz="2" w:space="0" w:color="EBB688" w:themeColor="accent3" w:themeTint="99"/>
        <w:insideH w:val="single" w:sz="2" w:space="0" w:color="EBB688" w:themeColor="accent3" w:themeTint="99"/>
        <w:insideV w:val="single" w:sz="2" w:space="0" w:color="EBB688" w:themeColor="accent3" w:themeTint="99"/>
      </w:tblBorders>
    </w:tblPr>
    <w:tblStylePr w:type="firstRow">
      <w:rPr>
        <w:b/>
        <w:bCs/>
      </w:rPr>
      <w:tblPr/>
      <w:tcPr>
        <w:tcBorders>
          <w:top w:val="nil"/>
          <w:bottom w:val="single" w:sz="12" w:space="0" w:color="EBB688" w:themeColor="accent3" w:themeTint="99"/>
          <w:insideH w:val="nil"/>
          <w:insideV w:val="nil"/>
        </w:tcBorders>
        <w:shd w:val="clear" w:color="auto" w:fill="FFFFFF" w:themeFill="background1"/>
      </w:tcPr>
    </w:tblStylePr>
    <w:tblStylePr w:type="lastRow">
      <w:rPr>
        <w:b/>
        <w:bCs/>
      </w:rPr>
      <w:tblPr/>
      <w:tcPr>
        <w:tcBorders>
          <w:top w:val="double" w:sz="2" w:space="0" w:color="EBB6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GridTable2-Accent4">
    <w:name w:val="Grid Table 2 Accent 4"/>
    <w:basedOn w:val="TableNormal"/>
    <w:uiPriority w:val="47"/>
    <w:semiHidden/>
    <w:rsid w:val="00D42CE2"/>
    <w:tblPr>
      <w:tblStyleRowBandSize w:val="1"/>
      <w:tblStyleColBandSize w:val="1"/>
      <w:tblBorders>
        <w:top w:val="single" w:sz="2" w:space="0" w:color="FF2868" w:themeColor="accent4" w:themeTint="99"/>
        <w:bottom w:val="single" w:sz="2" w:space="0" w:color="FF2868" w:themeColor="accent4" w:themeTint="99"/>
        <w:insideH w:val="single" w:sz="2" w:space="0" w:color="FF2868" w:themeColor="accent4" w:themeTint="99"/>
        <w:insideV w:val="single" w:sz="2" w:space="0" w:color="FF2868" w:themeColor="accent4" w:themeTint="99"/>
      </w:tblBorders>
    </w:tblPr>
    <w:tblStylePr w:type="firstRow">
      <w:rPr>
        <w:b/>
        <w:bCs/>
      </w:rPr>
      <w:tblPr/>
      <w:tcPr>
        <w:tcBorders>
          <w:top w:val="nil"/>
          <w:bottom w:val="single" w:sz="12" w:space="0" w:color="FF2868" w:themeColor="accent4" w:themeTint="99"/>
          <w:insideH w:val="nil"/>
          <w:insideV w:val="nil"/>
        </w:tcBorders>
        <w:shd w:val="clear" w:color="auto" w:fill="FFFFFF" w:themeFill="background1"/>
      </w:tcPr>
    </w:tblStylePr>
    <w:tblStylePr w:type="lastRow">
      <w:rPr>
        <w:b/>
        <w:bCs/>
      </w:rPr>
      <w:tblPr/>
      <w:tcPr>
        <w:tcBorders>
          <w:top w:val="double" w:sz="2" w:space="0" w:color="FF286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GridTable2-Accent5">
    <w:name w:val="Grid Table 2 Accent 5"/>
    <w:basedOn w:val="TableNormal"/>
    <w:uiPriority w:val="47"/>
    <w:semiHidden/>
    <w:rsid w:val="00D42CE2"/>
    <w:tblPr>
      <w:tblStyleRowBandSize w:val="1"/>
      <w:tblStyleColBandSize w:val="1"/>
      <w:tblBorders>
        <w:top w:val="single" w:sz="2" w:space="0" w:color="A1B0BD" w:themeColor="accent5" w:themeTint="99"/>
        <w:bottom w:val="single" w:sz="2" w:space="0" w:color="A1B0BD" w:themeColor="accent5" w:themeTint="99"/>
        <w:insideH w:val="single" w:sz="2" w:space="0" w:color="A1B0BD" w:themeColor="accent5" w:themeTint="99"/>
        <w:insideV w:val="single" w:sz="2" w:space="0" w:color="A1B0BD" w:themeColor="accent5" w:themeTint="99"/>
      </w:tblBorders>
    </w:tblPr>
    <w:tblStylePr w:type="firstRow">
      <w:rPr>
        <w:b/>
        <w:bCs/>
      </w:rPr>
      <w:tblPr/>
      <w:tcPr>
        <w:tcBorders>
          <w:top w:val="nil"/>
          <w:bottom w:val="single" w:sz="12" w:space="0" w:color="A1B0BD" w:themeColor="accent5" w:themeTint="99"/>
          <w:insideH w:val="nil"/>
          <w:insideV w:val="nil"/>
        </w:tcBorders>
        <w:shd w:val="clear" w:color="auto" w:fill="FFFFFF" w:themeFill="background1"/>
      </w:tcPr>
    </w:tblStylePr>
    <w:tblStylePr w:type="lastRow">
      <w:rPr>
        <w:b/>
        <w:bCs/>
      </w:rPr>
      <w:tblPr/>
      <w:tcPr>
        <w:tcBorders>
          <w:top w:val="double" w:sz="2" w:space="0" w:color="A1B0B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GridTable2-Accent6">
    <w:name w:val="Grid Table 2 Accent 6"/>
    <w:basedOn w:val="TableNormal"/>
    <w:uiPriority w:val="47"/>
    <w:semiHidden/>
    <w:rsid w:val="00D42CE2"/>
    <w:tblPr>
      <w:tblStyleRowBandSize w:val="1"/>
      <w:tblStyleColBandSize w:val="1"/>
      <w:tblBorders>
        <w:top w:val="single" w:sz="2" w:space="0" w:color="F0F0F0" w:themeColor="accent6" w:themeTint="99"/>
        <w:bottom w:val="single" w:sz="2" w:space="0" w:color="F0F0F0" w:themeColor="accent6" w:themeTint="99"/>
        <w:insideH w:val="single" w:sz="2" w:space="0" w:color="F0F0F0" w:themeColor="accent6" w:themeTint="99"/>
        <w:insideV w:val="single" w:sz="2" w:space="0" w:color="F0F0F0" w:themeColor="accent6" w:themeTint="99"/>
      </w:tblBorders>
    </w:tblPr>
    <w:tblStylePr w:type="firstRow">
      <w:rPr>
        <w:b/>
        <w:bCs/>
      </w:rPr>
      <w:tblPr/>
      <w:tcPr>
        <w:tcBorders>
          <w:top w:val="nil"/>
          <w:bottom w:val="single" w:sz="12" w:space="0" w:color="F0F0F0" w:themeColor="accent6" w:themeTint="99"/>
          <w:insideH w:val="nil"/>
          <w:insideV w:val="nil"/>
        </w:tcBorders>
        <w:shd w:val="clear" w:color="auto" w:fill="FFFFFF" w:themeFill="background1"/>
      </w:tcPr>
    </w:tblStylePr>
    <w:tblStylePr w:type="lastRow">
      <w:rPr>
        <w:b/>
        <w:bCs/>
      </w:rPr>
      <w:tblPr/>
      <w:tcPr>
        <w:tcBorders>
          <w:top w:val="double" w:sz="2" w:space="0" w:color="F0F0F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GridTable3">
    <w:name w:val="Grid Table 3"/>
    <w:basedOn w:val="TableNormal"/>
    <w:uiPriority w:val="48"/>
    <w:semiHidden/>
    <w:rsid w:val="00D42C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semiHidden/>
    <w:rsid w:val="00D42CE2"/>
    <w:tblPr>
      <w:tblStyleRowBandSize w:val="1"/>
      <w:tblStyleColBandSize w:val="1"/>
      <w:tblBorders>
        <w:top w:val="single" w:sz="4" w:space="0" w:color="5BD9D4" w:themeColor="accent1" w:themeTint="99"/>
        <w:left w:val="single" w:sz="4" w:space="0" w:color="5BD9D4" w:themeColor="accent1" w:themeTint="99"/>
        <w:bottom w:val="single" w:sz="4" w:space="0" w:color="5BD9D4" w:themeColor="accent1" w:themeTint="99"/>
        <w:right w:val="single" w:sz="4" w:space="0" w:color="5BD9D4" w:themeColor="accent1" w:themeTint="99"/>
        <w:insideH w:val="single" w:sz="4" w:space="0" w:color="5BD9D4" w:themeColor="accent1" w:themeTint="99"/>
        <w:insideV w:val="single" w:sz="4" w:space="0" w:color="5BD9D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2F0" w:themeFill="accent1" w:themeFillTint="33"/>
      </w:tcPr>
    </w:tblStylePr>
    <w:tblStylePr w:type="band1Horz">
      <w:tblPr/>
      <w:tcPr>
        <w:shd w:val="clear" w:color="auto" w:fill="C8F2F0" w:themeFill="accent1" w:themeFillTint="33"/>
      </w:tcPr>
    </w:tblStylePr>
    <w:tblStylePr w:type="neCell">
      <w:tblPr/>
      <w:tcPr>
        <w:tcBorders>
          <w:bottom w:val="single" w:sz="4" w:space="0" w:color="5BD9D4" w:themeColor="accent1" w:themeTint="99"/>
        </w:tcBorders>
      </w:tcPr>
    </w:tblStylePr>
    <w:tblStylePr w:type="nwCell">
      <w:tblPr/>
      <w:tcPr>
        <w:tcBorders>
          <w:bottom w:val="single" w:sz="4" w:space="0" w:color="5BD9D4" w:themeColor="accent1" w:themeTint="99"/>
        </w:tcBorders>
      </w:tcPr>
    </w:tblStylePr>
    <w:tblStylePr w:type="seCell">
      <w:tblPr/>
      <w:tcPr>
        <w:tcBorders>
          <w:top w:val="single" w:sz="4" w:space="0" w:color="5BD9D4" w:themeColor="accent1" w:themeTint="99"/>
        </w:tcBorders>
      </w:tcPr>
    </w:tblStylePr>
    <w:tblStylePr w:type="swCell">
      <w:tblPr/>
      <w:tcPr>
        <w:tcBorders>
          <w:top w:val="single" w:sz="4" w:space="0" w:color="5BD9D4" w:themeColor="accent1" w:themeTint="99"/>
        </w:tcBorders>
      </w:tcPr>
    </w:tblStylePr>
  </w:style>
  <w:style w:type="table" w:styleId="GridTable3-Accent2">
    <w:name w:val="Grid Table 3 Accent 2"/>
    <w:basedOn w:val="TableNormal"/>
    <w:uiPriority w:val="48"/>
    <w:semiHidden/>
    <w:rsid w:val="00D42CE2"/>
    <w:tblPr>
      <w:tblStyleRowBandSize w:val="1"/>
      <w:tblStyleColBandSize w:val="1"/>
      <w:tblBorders>
        <w:top w:val="single" w:sz="4" w:space="0" w:color="57CFFD" w:themeColor="accent2" w:themeTint="99"/>
        <w:left w:val="single" w:sz="4" w:space="0" w:color="57CFFD" w:themeColor="accent2" w:themeTint="99"/>
        <w:bottom w:val="single" w:sz="4" w:space="0" w:color="57CFFD" w:themeColor="accent2" w:themeTint="99"/>
        <w:right w:val="single" w:sz="4" w:space="0" w:color="57CFFD" w:themeColor="accent2" w:themeTint="99"/>
        <w:insideH w:val="single" w:sz="4" w:space="0" w:color="57CFFD" w:themeColor="accent2" w:themeTint="99"/>
        <w:insideV w:val="single" w:sz="4" w:space="0" w:color="57CFF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E" w:themeFill="accent2" w:themeFillTint="33"/>
      </w:tcPr>
    </w:tblStylePr>
    <w:tblStylePr w:type="band1Horz">
      <w:tblPr/>
      <w:tcPr>
        <w:shd w:val="clear" w:color="auto" w:fill="C6EFFE" w:themeFill="accent2" w:themeFillTint="33"/>
      </w:tcPr>
    </w:tblStylePr>
    <w:tblStylePr w:type="neCell">
      <w:tblPr/>
      <w:tcPr>
        <w:tcBorders>
          <w:bottom w:val="single" w:sz="4" w:space="0" w:color="57CFFD" w:themeColor="accent2" w:themeTint="99"/>
        </w:tcBorders>
      </w:tcPr>
    </w:tblStylePr>
    <w:tblStylePr w:type="nwCell">
      <w:tblPr/>
      <w:tcPr>
        <w:tcBorders>
          <w:bottom w:val="single" w:sz="4" w:space="0" w:color="57CFFD" w:themeColor="accent2" w:themeTint="99"/>
        </w:tcBorders>
      </w:tcPr>
    </w:tblStylePr>
    <w:tblStylePr w:type="seCell">
      <w:tblPr/>
      <w:tcPr>
        <w:tcBorders>
          <w:top w:val="single" w:sz="4" w:space="0" w:color="57CFFD" w:themeColor="accent2" w:themeTint="99"/>
        </w:tcBorders>
      </w:tcPr>
    </w:tblStylePr>
    <w:tblStylePr w:type="swCell">
      <w:tblPr/>
      <w:tcPr>
        <w:tcBorders>
          <w:top w:val="single" w:sz="4" w:space="0" w:color="57CFFD" w:themeColor="accent2" w:themeTint="99"/>
        </w:tcBorders>
      </w:tcPr>
    </w:tblStylePr>
  </w:style>
  <w:style w:type="table" w:styleId="GridTable3-Accent3">
    <w:name w:val="Grid Table 3 Accent 3"/>
    <w:basedOn w:val="TableNormal"/>
    <w:uiPriority w:val="48"/>
    <w:semiHidden/>
    <w:rsid w:val="00D42CE2"/>
    <w:tblPr>
      <w:tblStyleRowBandSize w:val="1"/>
      <w:tblStyleColBandSize w:val="1"/>
      <w:tblBorders>
        <w:top w:val="single" w:sz="4" w:space="0" w:color="EBB688" w:themeColor="accent3" w:themeTint="99"/>
        <w:left w:val="single" w:sz="4" w:space="0" w:color="EBB688" w:themeColor="accent3" w:themeTint="99"/>
        <w:bottom w:val="single" w:sz="4" w:space="0" w:color="EBB688" w:themeColor="accent3" w:themeTint="99"/>
        <w:right w:val="single" w:sz="4" w:space="0" w:color="EBB688" w:themeColor="accent3" w:themeTint="99"/>
        <w:insideH w:val="single" w:sz="4" w:space="0" w:color="EBB688" w:themeColor="accent3" w:themeTint="99"/>
        <w:insideV w:val="single" w:sz="4" w:space="0" w:color="EBB6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6D7" w:themeFill="accent3" w:themeFillTint="33"/>
      </w:tcPr>
    </w:tblStylePr>
    <w:tblStylePr w:type="band1Horz">
      <w:tblPr/>
      <w:tcPr>
        <w:shd w:val="clear" w:color="auto" w:fill="F8E6D7" w:themeFill="accent3" w:themeFillTint="33"/>
      </w:tcPr>
    </w:tblStylePr>
    <w:tblStylePr w:type="neCell">
      <w:tblPr/>
      <w:tcPr>
        <w:tcBorders>
          <w:bottom w:val="single" w:sz="4" w:space="0" w:color="EBB688" w:themeColor="accent3" w:themeTint="99"/>
        </w:tcBorders>
      </w:tcPr>
    </w:tblStylePr>
    <w:tblStylePr w:type="nwCell">
      <w:tblPr/>
      <w:tcPr>
        <w:tcBorders>
          <w:bottom w:val="single" w:sz="4" w:space="0" w:color="EBB688" w:themeColor="accent3" w:themeTint="99"/>
        </w:tcBorders>
      </w:tcPr>
    </w:tblStylePr>
    <w:tblStylePr w:type="seCell">
      <w:tblPr/>
      <w:tcPr>
        <w:tcBorders>
          <w:top w:val="single" w:sz="4" w:space="0" w:color="EBB688" w:themeColor="accent3" w:themeTint="99"/>
        </w:tcBorders>
      </w:tcPr>
    </w:tblStylePr>
    <w:tblStylePr w:type="swCell">
      <w:tblPr/>
      <w:tcPr>
        <w:tcBorders>
          <w:top w:val="single" w:sz="4" w:space="0" w:color="EBB688" w:themeColor="accent3" w:themeTint="99"/>
        </w:tcBorders>
      </w:tcPr>
    </w:tblStylePr>
  </w:style>
  <w:style w:type="table" w:styleId="GridTable3-Accent4">
    <w:name w:val="Grid Table 3 Accent 4"/>
    <w:basedOn w:val="TableNormal"/>
    <w:uiPriority w:val="48"/>
    <w:semiHidden/>
    <w:rsid w:val="00D42CE2"/>
    <w:tblPr>
      <w:tblStyleRowBandSize w:val="1"/>
      <w:tblStyleColBandSize w:val="1"/>
      <w:tblBorders>
        <w:top w:val="single" w:sz="4" w:space="0" w:color="FF2868" w:themeColor="accent4" w:themeTint="99"/>
        <w:left w:val="single" w:sz="4" w:space="0" w:color="FF2868" w:themeColor="accent4" w:themeTint="99"/>
        <w:bottom w:val="single" w:sz="4" w:space="0" w:color="FF2868" w:themeColor="accent4" w:themeTint="99"/>
        <w:right w:val="single" w:sz="4" w:space="0" w:color="FF2868" w:themeColor="accent4" w:themeTint="99"/>
        <w:insideH w:val="single" w:sz="4" w:space="0" w:color="FF2868" w:themeColor="accent4" w:themeTint="99"/>
        <w:insideV w:val="single" w:sz="4" w:space="0" w:color="FF286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7CC" w:themeFill="accent4" w:themeFillTint="33"/>
      </w:tcPr>
    </w:tblStylePr>
    <w:tblStylePr w:type="band1Horz">
      <w:tblPr/>
      <w:tcPr>
        <w:shd w:val="clear" w:color="auto" w:fill="FFB7CC" w:themeFill="accent4" w:themeFillTint="33"/>
      </w:tcPr>
    </w:tblStylePr>
    <w:tblStylePr w:type="neCell">
      <w:tblPr/>
      <w:tcPr>
        <w:tcBorders>
          <w:bottom w:val="single" w:sz="4" w:space="0" w:color="FF2868" w:themeColor="accent4" w:themeTint="99"/>
        </w:tcBorders>
      </w:tcPr>
    </w:tblStylePr>
    <w:tblStylePr w:type="nwCell">
      <w:tblPr/>
      <w:tcPr>
        <w:tcBorders>
          <w:bottom w:val="single" w:sz="4" w:space="0" w:color="FF2868" w:themeColor="accent4" w:themeTint="99"/>
        </w:tcBorders>
      </w:tcPr>
    </w:tblStylePr>
    <w:tblStylePr w:type="seCell">
      <w:tblPr/>
      <w:tcPr>
        <w:tcBorders>
          <w:top w:val="single" w:sz="4" w:space="0" w:color="FF2868" w:themeColor="accent4" w:themeTint="99"/>
        </w:tcBorders>
      </w:tcPr>
    </w:tblStylePr>
    <w:tblStylePr w:type="swCell">
      <w:tblPr/>
      <w:tcPr>
        <w:tcBorders>
          <w:top w:val="single" w:sz="4" w:space="0" w:color="FF2868" w:themeColor="accent4" w:themeTint="99"/>
        </w:tcBorders>
      </w:tcPr>
    </w:tblStylePr>
  </w:style>
  <w:style w:type="table" w:styleId="GridTable3-Accent5">
    <w:name w:val="Grid Table 3 Accent 5"/>
    <w:basedOn w:val="TableNormal"/>
    <w:uiPriority w:val="48"/>
    <w:semiHidden/>
    <w:rsid w:val="00D42CE2"/>
    <w:tblPr>
      <w:tblStyleRowBandSize w:val="1"/>
      <w:tblStyleColBandSize w:val="1"/>
      <w:tblBorders>
        <w:top w:val="single" w:sz="4" w:space="0" w:color="A1B0BD" w:themeColor="accent5" w:themeTint="99"/>
        <w:left w:val="single" w:sz="4" w:space="0" w:color="A1B0BD" w:themeColor="accent5" w:themeTint="99"/>
        <w:bottom w:val="single" w:sz="4" w:space="0" w:color="A1B0BD" w:themeColor="accent5" w:themeTint="99"/>
        <w:right w:val="single" w:sz="4" w:space="0" w:color="A1B0BD" w:themeColor="accent5" w:themeTint="99"/>
        <w:insideH w:val="single" w:sz="4" w:space="0" w:color="A1B0BD" w:themeColor="accent5" w:themeTint="99"/>
        <w:insideV w:val="single" w:sz="4" w:space="0" w:color="A1B0B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4E9" w:themeFill="accent5" w:themeFillTint="33"/>
      </w:tcPr>
    </w:tblStylePr>
    <w:tblStylePr w:type="band1Horz">
      <w:tblPr/>
      <w:tcPr>
        <w:shd w:val="clear" w:color="auto" w:fill="DFE4E9" w:themeFill="accent5" w:themeFillTint="33"/>
      </w:tcPr>
    </w:tblStylePr>
    <w:tblStylePr w:type="neCell">
      <w:tblPr/>
      <w:tcPr>
        <w:tcBorders>
          <w:bottom w:val="single" w:sz="4" w:space="0" w:color="A1B0BD" w:themeColor="accent5" w:themeTint="99"/>
        </w:tcBorders>
      </w:tcPr>
    </w:tblStylePr>
    <w:tblStylePr w:type="nwCell">
      <w:tblPr/>
      <w:tcPr>
        <w:tcBorders>
          <w:bottom w:val="single" w:sz="4" w:space="0" w:color="A1B0BD" w:themeColor="accent5" w:themeTint="99"/>
        </w:tcBorders>
      </w:tcPr>
    </w:tblStylePr>
    <w:tblStylePr w:type="seCell">
      <w:tblPr/>
      <w:tcPr>
        <w:tcBorders>
          <w:top w:val="single" w:sz="4" w:space="0" w:color="A1B0BD" w:themeColor="accent5" w:themeTint="99"/>
        </w:tcBorders>
      </w:tcPr>
    </w:tblStylePr>
    <w:tblStylePr w:type="swCell">
      <w:tblPr/>
      <w:tcPr>
        <w:tcBorders>
          <w:top w:val="single" w:sz="4" w:space="0" w:color="A1B0BD" w:themeColor="accent5" w:themeTint="99"/>
        </w:tcBorders>
      </w:tcPr>
    </w:tblStylePr>
  </w:style>
  <w:style w:type="table" w:styleId="GridTable3-Accent6">
    <w:name w:val="Grid Table 3 Accent 6"/>
    <w:basedOn w:val="TableNormal"/>
    <w:uiPriority w:val="48"/>
    <w:semiHidden/>
    <w:rsid w:val="00D42CE2"/>
    <w:tblPr>
      <w:tblStyleRowBandSize w:val="1"/>
      <w:tblStyleColBandSize w:val="1"/>
      <w:tblBorders>
        <w:top w:val="single" w:sz="4" w:space="0" w:color="F0F0F0" w:themeColor="accent6" w:themeTint="99"/>
        <w:left w:val="single" w:sz="4" w:space="0" w:color="F0F0F0" w:themeColor="accent6" w:themeTint="99"/>
        <w:bottom w:val="single" w:sz="4" w:space="0" w:color="F0F0F0" w:themeColor="accent6" w:themeTint="99"/>
        <w:right w:val="single" w:sz="4" w:space="0" w:color="F0F0F0" w:themeColor="accent6" w:themeTint="99"/>
        <w:insideH w:val="single" w:sz="4" w:space="0" w:color="F0F0F0" w:themeColor="accent6" w:themeTint="99"/>
        <w:insideV w:val="single" w:sz="4" w:space="0" w:color="F0F0F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6" w:themeFillTint="33"/>
      </w:tcPr>
    </w:tblStylePr>
    <w:tblStylePr w:type="band1Horz">
      <w:tblPr/>
      <w:tcPr>
        <w:shd w:val="clear" w:color="auto" w:fill="FAFAFA" w:themeFill="accent6" w:themeFillTint="33"/>
      </w:tcPr>
    </w:tblStylePr>
    <w:tblStylePr w:type="neCell">
      <w:tblPr/>
      <w:tcPr>
        <w:tcBorders>
          <w:bottom w:val="single" w:sz="4" w:space="0" w:color="F0F0F0" w:themeColor="accent6" w:themeTint="99"/>
        </w:tcBorders>
      </w:tcPr>
    </w:tblStylePr>
    <w:tblStylePr w:type="nwCell">
      <w:tblPr/>
      <w:tcPr>
        <w:tcBorders>
          <w:bottom w:val="single" w:sz="4" w:space="0" w:color="F0F0F0" w:themeColor="accent6" w:themeTint="99"/>
        </w:tcBorders>
      </w:tcPr>
    </w:tblStylePr>
    <w:tblStylePr w:type="seCell">
      <w:tblPr/>
      <w:tcPr>
        <w:tcBorders>
          <w:top w:val="single" w:sz="4" w:space="0" w:color="F0F0F0" w:themeColor="accent6" w:themeTint="99"/>
        </w:tcBorders>
      </w:tcPr>
    </w:tblStylePr>
    <w:tblStylePr w:type="swCell">
      <w:tblPr/>
      <w:tcPr>
        <w:tcBorders>
          <w:top w:val="single" w:sz="4" w:space="0" w:color="F0F0F0" w:themeColor="accent6" w:themeTint="99"/>
        </w:tcBorders>
      </w:tcPr>
    </w:tblStylePr>
  </w:style>
  <w:style w:type="table" w:styleId="GridTable4">
    <w:name w:val="Grid Table 4"/>
    <w:basedOn w:val="TableNormal"/>
    <w:uiPriority w:val="49"/>
    <w:semiHidden/>
    <w:rsid w:val="00D42CE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2CE2"/>
    <w:tblPr>
      <w:tblStyleRowBandSize w:val="1"/>
      <w:tblStyleColBandSize w:val="1"/>
      <w:tblBorders>
        <w:top w:val="single" w:sz="4" w:space="0" w:color="5BD9D4" w:themeColor="accent1" w:themeTint="99"/>
        <w:left w:val="single" w:sz="4" w:space="0" w:color="5BD9D4" w:themeColor="accent1" w:themeTint="99"/>
        <w:bottom w:val="single" w:sz="4" w:space="0" w:color="5BD9D4" w:themeColor="accent1" w:themeTint="99"/>
        <w:right w:val="single" w:sz="4" w:space="0" w:color="5BD9D4" w:themeColor="accent1" w:themeTint="99"/>
        <w:insideH w:val="single" w:sz="4" w:space="0" w:color="5BD9D4" w:themeColor="accent1" w:themeTint="99"/>
        <w:insideV w:val="single" w:sz="4" w:space="0" w:color="5BD9D4" w:themeColor="accent1" w:themeTint="99"/>
      </w:tblBorders>
    </w:tblPr>
    <w:tblStylePr w:type="firstRow">
      <w:rPr>
        <w:b/>
        <w:bCs/>
        <w:color w:val="FFFFFF" w:themeColor="background1"/>
      </w:rPr>
      <w:tblPr/>
      <w:tcPr>
        <w:tcBorders>
          <w:top w:val="single" w:sz="4" w:space="0" w:color="218F8B" w:themeColor="accent1"/>
          <w:left w:val="single" w:sz="4" w:space="0" w:color="218F8B" w:themeColor="accent1"/>
          <w:bottom w:val="single" w:sz="4" w:space="0" w:color="218F8B" w:themeColor="accent1"/>
          <w:right w:val="single" w:sz="4" w:space="0" w:color="218F8B" w:themeColor="accent1"/>
          <w:insideH w:val="nil"/>
          <w:insideV w:val="nil"/>
        </w:tcBorders>
        <w:shd w:val="clear" w:color="auto" w:fill="218F8B" w:themeFill="accent1"/>
      </w:tcPr>
    </w:tblStylePr>
    <w:tblStylePr w:type="lastRow">
      <w:rPr>
        <w:b/>
        <w:bCs/>
      </w:rPr>
      <w:tblPr/>
      <w:tcPr>
        <w:tcBorders>
          <w:top w:val="double" w:sz="4" w:space="0" w:color="218F8B" w:themeColor="accent1"/>
        </w:tcBorders>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GridTable4-Accent2">
    <w:name w:val="Grid Table 4 Accent 2"/>
    <w:basedOn w:val="TableNormal"/>
    <w:uiPriority w:val="49"/>
    <w:semiHidden/>
    <w:rsid w:val="00D42CE2"/>
    <w:tblPr>
      <w:tblStyleRowBandSize w:val="1"/>
      <w:tblStyleColBandSize w:val="1"/>
      <w:tblBorders>
        <w:top w:val="single" w:sz="4" w:space="0" w:color="57CFFD" w:themeColor="accent2" w:themeTint="99"/>
        <w:left w:val="single" w:sz="4" w:space="0" w:color="57CFFD" w:themeColor="accent2" w:themeTint="99"/>
        <w:bottom w:val="single" w:sz="4" w:space="0" w:color="57CFFD" w:themeColor="accent2" w:themeTint="99"/>
        <w:right w:val="single" w:sz="4" w:space="0" w:color="57CFFD" w:themeColor="accent2" w:themeTint="99"/>
        <w:insideH w:val="single" w:sz="4" w:space="0" w:color="57CFFD" w:themeColor="accent2" w:themeTint="99"/>
        <w:insideV w:val="single" w:sz="4" w:space="0" w:color="57CFFD" w:themeColor="accent2" w:themeTint="99"/>
      </w:tblBorders>
    </w:tblPr>
    <w:tblStylePr w:type="firstRow">
      <w:rPr>
        <w:b/>
        <w:bCs/>
        <w:color w:val="FFFFFF" w:themeColor="background1"/>
      </w:rPr>
      <w:tblPr/>
      <w:tcPr>
        <w:tcBorders>
          <w:top w:val="single" w:sz="4" w:space="0" w:color="02A5E2" w:themeColor="accent2"/>
          <w:left w:val="single" w:sz="4" w:space="0" w:color="02A5E2" w:themeColor="accent2"/>
          <w:bottom w:val="single" w:sz="4" w:space="0" w:color="02A5E2" w:themeColor="accent2"/>
          <w:right w:val="single" w:sz="4" w:space="0" w:color="02A5E2" w:themeColor="accent2"/>
          <w:insideH w:val="nil"/>
          <w:insideV w:val="nil"/>
        </w:tcBorders>
        <w:shd w:val="clear" w:color="auto" w:fill="02A5E2" w:themeFill="accent2"/>
      </w:tcPr>
    </w:tblStylePr>
    <w:tblStylePr w:type="lastRow">
      <w:rPr>
        <w:b/>
        <w:bCs/>
      </w:rPr>
      <w:tblPr/>
      <w:tcPr>
        <w:tcBorders>
          <w:top w:val="double" w:sz="4" w:space="0" w:color="02A5E2" w:themeColor="accent2"/>
        </w:tcBorders>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GridTable4-Accent3">
    <w:name w:val="Grid Table 4 Accent 3"/>
    <w:basedOn w:val="TableNormal"/>
    <w:uiPriority w:val="49"/>
    <w:semiHidden/>
    <w:rsid w:val="00D42CE2"/>
    <w:tblPr>
      <w:tblStyleRowBandSize w:val="1"/>
      <w:tblStyleColBandSize w:val="1"/>
      <w:tblBorders>
        <w:top w:val="single" w:sz="4" w:space="0" w:color="EBB688" w:themeColor="accent3" w:themeTint="99"/>
        <w:left w:val="single" w:sz="4" w:space="0" w:color="EBB688" w:themeColor="accent3" w:themeTint="99"/>
        <w:bottom w:val="single" w:sz="4" w:space="0" w:color="EBB688" w:themeColor="accent3" w:themeTint="99"/>
        <w:right w:val="single" w:sz="4" w:space="0" w:color="EBB688" w:themeColor="accent3" w:themeTint="99"/>
        <w:insideH w:val="single" w:sz="4" w:space="0" w:color="EBB688" w:themeColor="accent3" w:themeTint="99"/>
        <w:insideV w:val="single" w:sz="4" w:space="0" w:color="EBB688" w:themeColor="accent3" w:themeTint="99"/>
      </w:tblBorders>
    </w:tblPr>
    <w:tblStylePr w:type="firstRow">
      <w:rPr>
        <w:b/>
        <w:bCs/>
        <w:color w:val="FFFFFF" w:themeColor="background1"/>
      </w:rPr>
      <w:tblPr/>
      <w:tcPr>
        <w:tcBorders>
          <w:top w:val="single" w:sz="4" w:space="0" w:color="DF8639" w:themeColor="accent3"/>
          <w:left w:val="single" w:sz="4" w:space="0" w:color="DF8639" w:themeColor="accent3"/>
          <w:bottom w:val="single" w:sz="4" w:space="0" w:color="DF8639" w:themeColor="accent3"/>
          <w:right w:val="single" w:sz="4" w:space="0" w:color="DF8639" w:themeColor="accent3"/>
          <w:insideH w:val="nil"/>
          <w:insideV w:val="nil"/>
        </w:tcBorders>
        <w:shd w:val="clear" w:color="auto" w:fill="DF8639" w:themeFill="accent3"/>
      </w:tcPr>
    </w:tblStylePr>
    <w:tblStylePr w:type="lastRow">
      <w:rPr>
        <w:b/>
        <w:bCs/>
      </w:rPr>
      <w:tblPr/>
      <w:tcPr>
        <w:tcBorders>
          <w:top w:val="double" w:sz="4" w:space="0" w:color="DF8639" w:themeColor="accent3"/>
        </w:tcBorders>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GridTable4-Accent4">
    <w:name w:val="Grid Table 4 Accent 4"/>
    <w:basedOn w:val="TableNormal"/>
    <w:uiPriority w:val="49"/>
    <w:semiHidden/>
    <w:rsid w:val="00D42CE2"/>
    <w:tblPr>
      <w:tblStyleRowBandSize w:val="1"/>
      <w:tblStyleColBandSize w:val="1"/>
      <w:tblBorders>
        <w:top w:val="single" w:sz="4" w:space="0" w:color="FF2868" w:themeColor="accent4" w:themeTint="99"/>
        <w:left w:val="single" w:sz="4" w:space="0" w:color="FF2868" w:themeColor="accent4" w:themeTint="99"/>
        <w:bottom w:val="single" w:sz="4" w:space="0" w:color="FF2868" w:themeColor="accent4" w:themeTint="99"/>
        <w:right w:val="single" w:sz="4" w:space="0" w:color="FF2868" w:themeColor="accent4" w:themeTint="99"/>
        <w:insideH w:val="single" w:sz="4" w:space="0" w:color="FF2868" w:themeColor="accent4" w:themeTint="99"/>
        <w:insideV w:val="single" w:sz="4" w:space="0" w:color="FF2868" w:themeColor="accent4" w:themeTint="99"/>
      </w:tblBorders>
    </w:tblPr>
    <w:tblStylePr w:type="firstRow">
      <w:rPr>
        <w:b/>
        <w:bCs/>
        <w:color w:val="FFFFFF" w:themeColor="background1"/>
      </w:rPr>
      <w:tblPr/>
      <w:tcPr>
        <w:tcBorders>
          <w:top w:val="single" w:sz="4" w:space="0" w:color="98002E" w:themeColor="accent4"/>
          <w:left w:val="single" w:sz="4" w:space="0" w:color="98002E" w:themeColor="accent4"/>
          <w:bottom w:val="single" w:sz="4" w:space="0" w:color="98002E" w:themeColor="accent4"/>
          <w:right w:val="single" w:sz="4" w:space="0" w:color="98002E" w:themeColor="accent4"/>
          <w:insideH w:val="nil"/>
          <w:insideV w:val="nil"/>
        </w:tcBorders>
        <w:shd w:val="clear" w:color="auto" w:fill="98002E" w:themeFill="accent4"/>
      </w:tcPr>
    </w:tblStylePr>
    <w:tblStylePr w:type="lastRow">
      <w:rPr>
        <w:b/>
        <w:bCs/>
      </w:rPr>
      <w:tblPr/>
      <w:tcPr>
        <w:tcBorders>
          <w:top w:val="double" w:sz="4" w:space="0" w:color="98002E" w:themeColor="accent4"/>
        </w:tcBorders>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GridTable4-Accent5">
    <w:name w:val="Grid Table 4 Accent 5"/>
    <w:basedOn w:val="TableNormal"/>
    <w:uiPriority w:val="49"/>
    <w:semiHidden/>
    <w:rsid w:val="00D42CE2"/>
    <w:tblPr>
      <w:tblStyleRowBandSize w:val="1"/>
      <w:tblStyleColBandSize w:val="1"/>
      <w:tblBorders>
        <w:top w:val="single" w:sz="4" w:space="0" w:color="A1B0BD" w:themeColor="accent5" w:themeTint="99"/>
        <w:left w:val="single" w:sz="4" w:space="0" w:color="A1B0BD" w:themeColor="accent5" w:themeTint="99"/>
        <w:bottom w:val="single" w:sz="4" w:space="0" w:color="A1B0BD" w:themeColor="accent5" w:themeTint="99"/>
        <w:right w:val="single" w:sz="4" w:space="0" w:color="A1B0BD" w:themeColor="accent5" w:themeTint="99"/>
        <w:insideH w:val="single" w:sz="4" w:space="0" w:color="A1B0BD" w:themeColor="accent5" w:themeTint="99"/>
        <w:insideV w:val="single" w:sz="4" w:space="0" w:color="A1B0BD" w:themeColor="accent5" w:themeTint="99"/>
      </w:tblBorders>
    </w:tblPr>
    <w:tblStylePr w:type="firstRow">
      <w:rPr>
        <w:b/>
        <w:bCs/>
        <w:color w:val="FFFFFF" w:themeColor="background1"/>
      </w:rPr>
      <w:tblPr/>
      <w:tcPr>
        <w:tcBorders>
          <w:top w:val="single" w:sz="4" w:space="0" w:color="657C91" w:themeColor="accent5"/>
          <w:left w:val="single" w:sz="4" w:space="0" w:color="657C91" w:themeColor="accent5"/>
          <w:bottom w:val="single" w:sz="4" w:space="0" w:color="657C91" w:themeColor="accent5"/>
          <w:right w:val="single" w:sz="4" w:space="0" w:color="657C91" w:themeColor="accent5"/>
          <w:insideH w:val="nil"/>
          <w:insideV w:val="nil"/>
        </w:tcBorders>
        <w:shd w:val="clear" w:color="auto" w:fill="657C91" w:themeFill="accent5"/>
      </w:tcPr>
    </w:tblStylePr>
    <w:tblStylePr w:type="lastRow">
      <w:rPr>
        <w:b/>
        <w:bCs/>
      </w:rPr>
      <w:tblPr/>
      <w:tcPr>
        <w:tcBorders>
          <w:top w:val="double" w:sz="4" w:space="0" w:color="657C91" w:themeColor="accent5"/>
        </w:tcBorders>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GridTable4-Accent6">
    <w:name w:val="Grid Table 4 Accent 6"/>
    <w:basedOn w:val="TableNormal"/>
    <w:uiPriority w:val="49"/>
    <w:semiHidden/>
    <w:rsid w:val="00D42CE2"/>
    <w:tblPr>
      <w:tblStyleRowBandSize w:val="1"/>
      <w:tblStyleColBandSize w:val="1"/>
      <w:tblBorders>
        <w:top w:val="single" w:sz="4" w:space="0" w:color="F0F0F0" w:themeColor="accent6" w:themeTint="99"/>
        <w:left w:val="single" w:sz="4" w:space="0" w:color="F0F0F0" w:themeColor="accent6" w:themeTint="99"/>
        <w:bottom w:val="single" w:sz="4" w:space="0" w:color="F0F0F0" w:themeColor="accent6" w:themeTint="99"/>
        <w:right w:val="single" w:sz="4" w:space="0" w:color="F0F0F0" w:themeColor="accent6" w:themeTint="99"/>
        <w:insideH w:val="single" w:sz="4" w:space="0" w:color="F0F0F0" w:themeColor="accent6" w:themeTint="99"/>
        <w:insideV w:val="single" w:sz="4" w:space="0" w:color="F0F0F0" w:themeColor="accent6" w:themeTint="99"/>
      </w:tblBorders>
    </w:tblPr>
    <w:tblStylePr w:type="firstRow">
      <w:rPr>
        <w:b/>
        <w:bCs/>
        <w:color w:val="FFFFFF" w:themeColor="background1"/>
      </w:rPr>
      <w:tblPr/>
      <w:tcPr>
        <w:tcBorders>
          <w:top w:val="single" w:sz="4" w:space="0" w:color="E7E7E7" w:themeColor="accent6"/>
          <w:left w:val="single" w:sz="4" w:space="0" w:color="E7E7E7" w:themeColor="accent6"/>
          <w:bottom w:val="single" w:sz="4" w:space="0" w:color="E7E7E7" w:themeColor="accent6"/>
          <w:right w:val="single" w:sz="4" w:space="0" w:color="E7E7E7" w:themeColor="accent6"/>
          <w:insideH w:val="nil"/>
          <w:insideV w:val="nil"/>
        </w:tcBorders>
        <w:shd w:val="clear" w:color="auto" w:fill="E7E7E7" w:themeFill="accent6"/>
      </w:tcPr>
    </w:tblStylePr>
    <w:tblStylePr w:type="lastRow">
      <w:rPr>
        <w:b/>
        <w:bCs/>
      </w:rPr>
      <w:tblPr/>
      <w:tcPr>
        <w:tcBorders>
          <w:top w:val="double" w:sz="4" w:space="0" w:color="E7E7E7" w:themeColor="accent6"/>
        </w:tcBorders>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GridTable5Dark">
    <w:name w:val="Grid Table 5 Dark"/>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2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8F8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8F8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8F8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8F8B" w:themeFill="accent1"/>
      </w:tcPr>
    </w:tblStylePr>
    <w:tblStylePr w:type="band1Vert">
      <w:tblPr/>
      <w:tcPr>
        <w:shd w:val="clear" w:color="auto" w:fill="92E6E2" w:themeFill="accent1" w:themeFillTint="66"/>
      </w:tcPr>
    </w:tblStylePr>
    <w:tblStylePr w:type="band1Horz">
      <w:tblPr/>
      <w:tcPr>
        <w:shd w:val="clear" w:color="auto" w:fill="92E6E2" w:themeFill="accent1" w:themeFillTint="66"/>
      </w:tcPr>
    </w:tblStylePr>
  </w:style>
  <w:style w:type="table" w:styleId="GridTable5Dark-Accent2">
    <w:name w:val="Grid Table 5 Dark Accent 2"/>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FF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A5E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A5E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A5E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A5E2" w:themeFill="accent2"/>
      </w:tcPr>
    </w:tblStylePr>
    <w:tblStylePr w:type="band1Vert">
      <w:tblPr/>
      <w:tcPr>
        <w:shd w:val="clear" w:color="auto" w:fill="8EDFFE" w:themeFill="accent2" w:themeFillTint="66"/>
      </w:tcPr>
    </w:tblStylePr>
    <w:tblStylePr w:type="band1Horz">
      <w:tblPr/>
      <w:tcPr>
        <w:shd w:val="clear" w:color="auto" w:fill="8EDFFE" w:themeFill="accent2" w:themeFillTint="66"/>
      </w:tcPr>
    </w:tblStylePr>
  </w:style>
  <w:style w:type="table" w:styleId="GridTable5Dark-Accent3">
    <w:name w:val="Grid Table 5 Dark Accent 3"/>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6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F863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F863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F863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F8639" w:themeFill="accent3"/>
      </w:tcPr>
    </w:tblStylePr>
    <w:tblStylePr w:type="band1Vert">
      <w:tblPr/>
      <w:tcPr>
        <w:shd w:val="clear" w:color="auto" w:fill="F2CEAF" w:themeFill="accent3" w:themeFillTint="66"/>
      </w:tcPr>
    </w:tblStylePr>
    <w:tblStylePr w:type="band1Horz">
      <w:tblPr/>
      <w:tcPr>
        <w:shd w:val="clear" w:color="auto" w:fill="F2CEAF" w:themeFill="accent3" w:themeFillTint="66"/>
      </w:tcPr>
    </w:tblStylePr>
  </w:style>
  <w:style w:type="table" w:styleId="GridTable5Dark-Accent4">
    <w:name w:val="Grid Table 5 Dark Accent 4"/>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B7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002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002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002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002E" w:themeFill="accent4"/>
      </w:tcPr>
    </w:tblStylePr>
    <w:tblStylePr w:type="band1Vert">
      <w:tblPr/>
      <w:tcPr>
        <w:shd w:val="clear" w:color="auto" w:fill="FF6F9A" w:themeFill="accent4" w:themeFillTint="66"/>
      </w:tcPr>
    </w:tblStylePr>
    <w:tblStylePr w:type="band1Horz">
      <w:tblPr/>
      <w:tcPr>
        <w:shd w:val="clear" w:color="auto" w:fill="FF6F9A" w:themeFill="accent4" w:themeFillTint="66"/>
      </w:tcPr>
    </w:tblStylePr>
  </w:style>
  <w:style w:type="table" w:styleId="GridTable5Dark-Accent5">
    <w:name w:val="Grid Table 5 Dark Accent 5"/>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4E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7C9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7C9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7C9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7C91" w:themeFill="accent5"/>
      </w:tcPr>
    </w:tblStylePr>
    <w:tblStylePr w:type="band1Vert">
      <w:tblPr/>
      <w:tcPr>
        <w:shd w:val="clear" w:color="auto" w:fill="C0CAD3" w:themeFill="accent5" w:themeFillTint="66"/>
      </w:tcPr>
    </w:tblStylePr>
    <w:tblStylePr w:type="band1Horz">
      <w:tblPr/>
      <w:tcPr>
        <w:shd w:val="clear" w:color="auto" w:fill="C0CAD3" w:themeFill="accent5" w:themeFillTint="66"/>
      </w:tcPr>
    </w:tblStylePr>
  </w:style>
  <w:style w:type="table" w:styleId="GridTable5Dark-Accent6">
    <w:name w:val="Grid Table 5 Dark Accent 6"/>
    <w:basedOn w:val="TableNormal"/>
    <w:uiPriority w:val="50"/>
    <w:semiHidden/>
    <w:rsid w:val="00D42C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E7E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E7E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E7E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E7E7" w:themeFill="accent6"/>
      </w:tcPr>
    </w:tblStylePr>
    <w:tblStylePr w:type="band1Vert">
      <w:tblPr/>
      <w:tcPr>
        <w:shd w:val="clear" w:color="auto" w:fill="F5F5F5" w:themeFill="accent6" w:themeFillTint="66"/>
      </w:tcPr>
    </w:tblStylePr>
    <w:tblStylePr w:type="band1Horz">
      <w:tblPr/>
      <w:tcPr>
        <w:shd w:val="clear" w:color="auto" w:fill="F5F5F5" w:themeFill="accent6" w:themeFillTint="66"/>
      </w:tcPr>
    </w:tblStylePr>
  </w:style>
  <w:style w:type="table" w:styleId="GridTable6Colorful">
    <w:name w:val="Grid Table 6 Colorful"/>
    <w:basedOn w:val="TableNormal"/>
    <w:uiPriority w:val="51"/>
    <w:semiHidden/>
    <w:rsid w:val="00D42CE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semiHidden/>
    <w:rsid w:val="00D42CE2"/>
    <w:rPr>
      <w:color w:val="186A67" w:themeColor="accent1" w:themeShade="BF"/>
    </w:rPr>
    <w:tblPr>
      <w:tblStyleRowBandSize w:val="1"/>
      <w:tblStyleColBandSize w:val="1"/>
      <w:tblBorders>
        <w:top w:val="single" w:sz="4" w:space="0" w:color="5BD9D4" w:themeColor="accent1" w:themeTint="99"/>
        <w:left w:val="single" w:sz="4" w:space="0" w:color="5BD9D4" w:themeColor="accent1" w:themeTint="99"/>
        <w:bottom w:val="single" w:sz="4" w:space="0" w:color="5BD9D4" w:themeColor="accent1" w:themeTint="99"/>
        <w:right w:val="single" w:sz="4" w:space="0" w:color="5BD9D4" w:themeColor="accent1" w:themeTint="99"/>
        <w:insideH w:val="single" w:sz="4" w:space="0" w:color="5BD9D4" w:themeColor="accent1" w:themeTint="99"/>
        <w:insideV w:val="single" w:sz="4" w:space="0" w:color="5BD9D4" w:themeColor="accent1" w:themeTint="99"/>
      </w:tblBorders>
    </w:tblPr>
    <w:tblStylePr w:type="firstRow">
      <w:rPr>
        <w:b/>
        <w:bCs/>
      </w:rPr>
      <w:tblPr/>
      <w:tcPr>
        <w:tcBorders>
          <w:bottom w:val="single" w:sz="12" w:space="0" w:color="5BD9D4" w:themeColor="accent1" w:themeTint="99"/>
        </w:tcBorders>
      </w:tcPr>
    </w:tblStylePr>
    <w:tblStylePr w:type="lastRow">
      <w:rPr>
        <w:b/>
        <w:bCs/>
      </w:rPr>
      <w:tblPr/>
      <w:tcPr>
        <w:tcBorders>
          <w:top w:val="double" w:sz="4" w:space="0" w:color="5BD9D4" w:themeColor="accent1" w:themeTint="99"/>
        </w:tcBorders>
      </w:tcPr>
    </w:tblStylePr>
    <w:tblStylePr w:type="firstCol">
      <w:rPr>
        <w:b/>
        <w:bCs/>
      </w:rPr>
    </w:tblStylePr>
    <w:tblStylePr w:type="lastCol">
      <w:rPr>
        <w:b/>
        <w:bCs/>
      </w:rPr>
    </w:tblStylePr>
    <w:tblStylePr w:type="band1Vert">
      <w:tblPr/>
      <w:tcPr>
        <w:shd w:val="clear" w:color="auto" w:fill="C8F2F0" w:themeFill="accent1" w:themeFillTint="33"/>
      </w:tcPr>
    </w:tblStylePr>
    <w:tblStylePr w:type="band1Horz">
      <w:tblPr/>
      <w:tcPr>
        <w:shd w:val="clear" w:color="auto" w:fill="C8F2F0" w:themeFill="accent1" w:themeFillTint="33"/>
      </w:tcPr>
    </w:tblStylePr>
  </w:style>
  <w:style w:type="table" w:styleId="GridTable6Colorful-Accent2">
    <w:name w:val="Grid Table 6 Colorful Accent 2"/>
    <w:basedOn w:val="TableNormal"/>
    <w:uiPriority w:val="51"/>
    <w:semiHidden/>
    <w:rsid w:val="00D42CE2"/>
    <w:rPr>
      <w:color w:val="017BA9" w:themeColor="accent2" w:themeShade="BF"/>
    </w:rPr>
    <w:tblPr>
      <w:tblStyleRowBandSize w:val="1"/>
      <w:tblStyleColBandSize w:val="1"/>
      <w:tblBorders>
        <w:top w:val="single" w:sz="4" w:space="0" w:color="57CFFD" w:themeColor="accent2" w:themeTint="99"/>
        <w:left w:val="single" w:sz="4" w:space="0" w:color="57CFFD" w:themeColor="accent2" w:themeTint="99"/>
        <w:bottom w:val="single" w:sz="4" w:space="0" w:color="57CFFD" w:themeColor="accent2" w:themeTint="99"/>
        <w:right w:val="single" w:sz="4" w:space="0" w:color="57CFFD" w:themeColor="accent2" w:themeTint="99"/>
        <w:insideH w:val="single" w:sz="4" w:space="0" w:color="57CFFD" w:themeColor="accent2" w:themeTint="99"/>
        <w:insideV w:val="single" w:sz="4" w:space="0" w:color="57CFFD" w:themeColor="accent2" w:themeTint="99"/>
      </w:tblBorders>
    </w:tblPr>
    <w:tblStylePr w:type="firstRow">
      <w:rPr>
        <w:b/>
        <w:bCs/>
      </w:rPr>
      <w:tblPr/>
      <w:tcPr>
        <w:tcBorders>
          <w:bottom w:val="single" w:sz="12" w:space="0" w:color="57CFFD" w:themeColor="accent2" w:themeTint="99"/>
        </w:tcBorders>
      </w:tcPr>
    </w:tblStylePr>
    <w:tblStylePr w:type="lastRow">
      <w:rPr>
        <w:b/>
        <w:bCs/>
      </w:rPr>
      <w:tblPr/>
      <w:tcPr>
        <w:tcBorders>
          <w:top w:val="double" w:sz="4" w:space="0" w:color="57CFFD" w:themeColor="accent2" w:themeTint="99"/>
        </w:tcBorders>
      </w:tcPr>
    </w:tblStylePr>
    <w:tblStylePr w:type="firstCol">
      <w:rPr>
        <w:b/>
        <w:bCs/>
      </w:rPr>
    </w:tblStylePr>
    <w:tblStylePr w:type="lastCol">
      <w:rPr>
        <w:b/>
        <w:bCs/>
      </w:rPr>
    </w:tblStylePr>
    <w:tblStylePr w:type="band1Vert">
      <w:tblPr/>
      <w:tcPr>
        <w:shd w:val="clear" w:color="auto" w:fill="C6EFFE" w:themeFill="accent2" w:themeFillTint="33"/>
      </w:tcPr>
    </w:tblStylePr>
    <w:tblStylePr w:type="band1Horz">
      <w:tblPr/>
      <w:tcPr>
        <w:shd w:val="clear" w:color="auto" w:fill="C6EFFE" w:themeFill="accent2" w:themeFillTint="33"/>
      </w:tcPr>
    </w:tblStylePr>
  </w:style>
  <w:style w:type="table" w:styleId="GridTable6Colorful-Accent3">
    <w:name w:val="Grid Table 6 Colorful Accent 3"/>
    <w:basedOn w:val="TableNormal"/>
    <w:uiPriority w:val="51"/>
    <w:semiHidden/>
    <w:rsid w:val="00D42CE2"/>
    <w:rPr>
      <w:color w:val="B4631D" w:themeColor="accent3" w:themeShade="BF"/>
    </w:rPr>
    <w:tblPr>
      <w:tblStyleRowBandSize w:val="1"/>
      <w:tblStyleColBandSize w:val="1"/>
      <w:tblBorders>
        <w:top w:val="single" w:sz="4" w:space="0" w:color="EBB688" w:themeColor="accent3" w:themeTint="99"/>
        <w:left w:val="single" w:sz="4" w:space="0" w:color="EBB688" w:themeColor="accent3" w:themeTint="99"/>
        <w:bottom w:val="single" w:sz="4" w:space="0" w:color="EBB688" w:themeColor="accent3" w:themeTint="99"/>
        <w:right w:val="single" w:sz="4" w:space="0" w:color="EBB688" w:themeColor="accent3" w:themeTint="99"/>
        <w:insideH w:val="single" w:sz="4" w:space="0" w:color="EBB688" w:themeColor="accent3" w:themeTint="99"/>
        <w:insideV w:val="single" w:sz="4" w:space="0" w:color="EBB688" w:themeColor="accent3" w:themeTint="99"/>
      </w:tblBorders>
    </w:tblPr>
    <w:tblStylePr w:type="firstRow">
      <w:rPr>
        <w:b/>
        <w:bCs/>
      </w:rPr>
      <w:tblPr/>
      <w:tcPr>
        <w:tcBorders>
          <w:bottom w:val="single" w:sz="12" w:space="0" w:color="EBB688" w:themeColor="accent3" w:themeTint="99"/>
        </w:tcBorders>
      </w:tcPr>
    </w:tblStylePr>
    <w:tblStylePr w:type="lastRow">
      <w:rPr>
        <w:b/>
        <w:bCs/>
      </w:rPr>
      <w:tblPr/>
      <w:tcPr>
        <w:tcBorders>
          <w:top w:val="double" w:sz="4" w:space="0" w:color="EBB688" w:themeColor="accent3" w:themeTint="99"/>
        </w:tcBorders>
      </w:tcPr>
    </w:tblStylePr>
    <w:tblStylePr w:type="firstCol">
      <w:rPr>
        <w:b/>
        <w:bCs/>
      </w:rPr>
    </w:tblStylePr>
    <w:tblStylePr w:type="lastCol">
      <w:rPr>
        <w:b/>
        <w:bCs/>
      </w:rPr>
    </w:tblStylePr>
    <w:tblStylePr w:type="band1Vert">
      <w:tblPr/>
      <w:tcPr>
        <w:shd w:val="clear" w:color="auto" w:fill="F8E6D7" w:themeFill="accent3" w:themeFillTint="33"/>
      </w:tcPr>
    </w:tblStylePr>
    <w:tblStylePr w:type="band1Horz">
      <w:tblPr/>
      <w:tcPr>
        <w:shd w:val="clear" w:color="auto" w:fill="F8E6D7" w:themeFill="accent3" w:themeFillTint="33"/>
      </w:tcPr>
    </w:tblStylePr>
  </w:style>
  <w:style w:type="table" w:styleId="GridTable6Colorful-Accent4">
    <w:name w:val="Grid Table 6 Colorful Accent 4"/>
    <w:basedOn w:val="TableNormal"/>
    <w:uiPriority w:val="51"/>
    <w:semiHidden/>
    <w:rsid w:val="00D42CE2"/>
    <w:rPr>
      <w:color w:val="710022" w:themeColor="accent4" w:themeShade="BF"/>
    </w:rPr>
    <w:tblPr>
      <w:tblStyleRowBandSize w:val="1"/>
      <w:tblStyleColBandSize w:val="1"/>
      <w:tblBorders>
        <w:top w:val="single" w:sz="4" w:space="0" w:color="FF2868" w:themeColor="accent4" w:themeTint="99"/>
        <w:left w:val="single" w:sz="4" w:space="0" w:color="FF2868" w:themeColor="accent4" w:themeTint="99"/>
        <w:bottom w:val="single" w:sz="4" w:space="0" w:color="FF2868" w:themeColor="accent4" w:themeTint="99"/>
        <w:right w:val="single" w:sz="4" w:space="0" w:color="FF2868" w:themeColor="accent4" w:themeTint="99"/>
        <w:insideH w:val="single" w:sz="4" w:space="0" w:color="FF2868" w:themeColor="accent4" w:themeTint="99"/>
        <w:insideV w:val="single" w:sz="4" w:space="0" w:color="FF2868" w:themeColor="accent4" w:themeTint="99"/>
      </w:tblBorders>
    </w:tblPr>
    <w:tblStylePr w:type="firstRow">
      <w:rPr>
        <w:b/>
        <w:bCs/>
      </w:rPr>
      <w:tblPr/>
      <w:tcPr>
        <w:tcBorders>
          <w:bottom w:val="single" w:sz="12" w:space="0" w:color="FF2868" w:themeColor="accent4" w:themeTint="99"/>
        </w:tcBorders>
      </w:tcPr>
    </w:tblStylePr>
    <w:tblStylePr w:type="lastRow">
      <w:rPr>
        <w:b/>
        <w:bCs/>
      </w:rPr>
      <w:tblPr/>
      <w:tcPr>
        <w:tcBorders>
          <w:top w:val="double" w:sz="4" w:space="0" w:color="FF2868" w:themeColor="accent4" w:themeTint="99"/>
        </w:tcBorders>
      </w:tcPr>
    </w:tblStylePr>
    <w:tblStylePr w:type="firstCol">
      <w:rPr>
        <w:b/>
        <w:bCs/>
      </w:rPr>
    </w:tblStylePr>
    <w:tblStylePr w:type="lastCol">
      <w:rPr>
        <w:b/>
        <w:bCs/>
      </w:rPr>
    </w:tblStylePr>
    <w:tblStylePr w:type="band1Vert">
      <w:tblPr/>
      <w:tcPr>
        <w:shd w:val="clear" w:color="auto" w:fill="FFB7CC" w:themeFill="accent4" w:themeFillTint="33"/>
      </w:tcPr>
    </w:tblStylePr>
    <w:tblStylePr w:type="band1Horz">
      <w:tblPr/>
      <w:tcPr>
        <w:shd w:val="clear" w:color="auto" w:fill="FFB7CC" w:themeFill="accent4" w:themeFillTint="33"/>
      </w:tcPr>
    </w:tblStylePr>
  </w:style>
  <w:style w:type="table" w:styleId="GridTable6Colorful-Accent5">
    <w:name w:val="Grid Table 6 Colorful Accent 5"/>
    <w:basedOn w:val="TableNormal"/>
    <w:uiPriority w:val="51"/>
    <w:semiHidden/>
    <w:rsid w:val="00D42CE2"/>
    <w:rPr>
      <w:color w:val="4B5C6C" w:themeColor="accent5" w:themeShade="BF"/>
    </w:rPr>
    <w:tblPr>
      <w:tblStyleRowBandSize w:val="1"/>
      <w:tblStyleColBandSize w:val="1"/>
      <w:tblBorders>
        <w:top w:val="single" w:sz="4" w:space="0" w:color="A1B0BD" w:themeColor="accent5" w:themeTint="99"/>
        <w:left w:val="single" w:sz="4" w:space="0" w:color="A1B0BD" w:themeColor="accent5" w:themeTint="99"/>
        <w:bottom w:val="single" w:sz="4" w:space="0" w:color="A1B0BD" w:themeColor="accent5" w:themeTint="99"/>
        <w:right w:val="single" w:sz="4" w:space="0" w:color="A1B0BD" w:themeColor="accent5" w:themeTint="99"/>
        <w:insideH w:val="single" w:sz="4" w:space="0" w:color="A1B0BD" w:themeColor="accent5" w:themeTint="99"/>
        <w:insideV w:val="single" w:sz="4" w:space="0" w:color="A1B0BD" w:themeColor="accent5" w:themeTint="99"/>
      </w:tblBorders>
    </w:tblPr>
    <w:tblStylePr w:type="firstRow">
      <w:rPr>
        <w:b/>
        <w:bCs/>
      </w:rPr>
      <w:tblPr/>
      <w:tcPr>
        <w:tcBorders>
          <w:bottom w:val="single" w:sz="12" w:space="0" w:color="A1B0BD" w:themeColor="accent5" w:themeTint="99"/>
        </w:tcBorders>
      </w:tcPr>
    </w:tblStylePr>
    <w:tblStylePr w:type="lastRow">
      <w:rPr>
        <w:b/>
        <w:bCs/>
      </w:rPr>
      <w:tblPr/>
      <w:tcPr>
        <w:tcBorders>
          <w:top w:val="double" w:sz="4" w:space="0" w:color="A1B0BD" w:themeColor="accent5" w:themeTint="99"/>
        </w:tcBorders>
      </w:tcPr>
    </w:tblStylePr>
    <w:tblStylePr w:type="firstCol">
      <w:rPr>
        <w:b/>
        <w:bCs/>
      </w:rPr>
    </w:tblStylePr>
    <w:tblStylePr w:type="lastCol">
      <w:rPr>
        <w:b/>
        <w:bCs/>
      </w:rPr>
    </w:tblStylePr>
    <w:tblStylePr w:type="band1Vert">
      <w:tblPr/>
      <w:tcPr>
        <w:shd w:val="clear" w:color="auto" w:fill="DFE4E9" w:themeFill="accent5" w:themeFillTint="33"/>
      </w:tcPr>
    </w:tblStylePr>
    <w:tblStylePr w:type="band1Horz">
      <w:tblPr/>
      <w:tcPr>
        <w:shd w:val="clear" w:color="auto" w:fill="DFE4E9" w:themeFill="accent5" w:themeFillTint="33"/>
      </w:tcPr>
    </w:tblStylePr>
  </w:style>
  <w:style w:type="table" w:styleId="GridTable6Colorful-Accent6">
    <w:name w:val="Grid Table 6 Colorful Accent 6"/>
    <w:basedOn w:val="TableNormal"/>
    <w:uiPriority w:val="51"/>
    <w:semiHidden/>
    <w:rsid w:val="00D42CE2"/>
    <w:rPr>
      <w:color w:val="ADADAD" w:themeColor="accent6" w:themeShade="BF"/>
    </w:rPr>
    <w:tblPr>
      <w:tblStyleRowBandSize w:val="1"/>
      <w:tblStyleColBandSize w:val="1"/>
      <w:tblBorders>
        <w:top w:val="single" w:sz="4" w:space="0" w:color="F0F0F0" w:themeColor="accent6" w:themeTint="99"/>
        <w:left w:val="single" w:sz="4" w:space="0" w:color="F0F0F0" w:themeColor="accent6" w:themeTint="99"/>
        <w:bottom w:val="single" w:sz="4" w:space="0" w:color="F0F0F0" w:themeColor="accent6" w:themeTint="99"/>
        <w:right w:val="single" w:sz="4" w:space="0" w:color="F0F0F0" w:themeColor="accent6" w:themeTint="99"/>
        <w:insideH w:val="single" w:sz="4" w:space="0" w:color="F0F0F0" w:themeColor="accent6" w:themeTint="99"/>
        <w:insideV w:val="single" w:sz="4" w:space="0" w:color="F0F0F0" w:themeColor="accent6" w:themeTint="99"/>
      </w:tblBorders>
    </w:tblPr>
    <w:tblStylePr w:type="firstRow">
      <w:rPr>
        <w:b/>
        <w:bCs/>
      </w:rPr>
      <w:tblPr/>
      <w:tcPr>
        <w:tcBorders>
          <w:bottom w:val="single" w:sz="12" w:space="0" w:color="F0F0F0" w:themeColor="accent6" w:themeTint="99"/>
        </w:tcBorders>
      </w:tcPr>
    </w:tblStylePr>
    <w:tblStylePr w:type="lastRow">
      <w:rPr>
        <w:b/>
        <w:bCs/>
      </w:rPr>
      <w:tblPr/>
      <w:tcPr>
        <w:tcBorders>
          <w:top w:val="double" w:sz="4" w:space="0" w:color="F0F0F0" w:themeColor="accent6" w:themeTint="99"/>
        </w:tcBorders>
      </w:tcPr>
    </w:tblStylePr>
    <w:tblStylePr w:type="firstCol">
      <w:rPr>
        <w:b/>
        <w:bCs/>
      </w:rPr>
    </w:tblStylePr>
    <w:tblStylePr w:type="lastCol">
      <w:rPr>
        <w:b/>
        <w:bCs/>
      </w:rPr>
    </w:tblStylePr>
    <w:tblStylePr w:type="band1Vert">
      <w:tblPr/>
      <w:tcPr>
        <w:shd w:val="clear" w:color="auto" w:fill="FAFAFA" w:themeFill="accent6" w:themeFillTint="33"/>
      </w:tcPr>
    </w:tblStylePr>
    <w:tblStylePr w:type="band1Horz">
      <w:tblPr/>
      <w:tcPr>
        <w:shd w:val="clear" w:color="auto" w:fill="FAFAFA" w:themeFill="accent6" w:themeFillTint="33"/>
      </w:tcPr>
    </w:tblStylePr>
  </w:style>
  <w:style w:type="table" w:styleId="GridTable7Colorful">
    <w:name w:val="Grid Table 7 Colorful"/>
    <w:basedOn w:val="TableNormal"/>
    <w:uiPriority w:val="52"/>
    <w:semiHidden/>
    <w:rsid w:val="00D42CE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semiHidden/>
    <w:rsid w:val="00D42CE2"/>
    <w:rPr>
      <w:color w:val="186A67" w:themeColor="accent1" w:themeShade="BF"/>
    </w:rPr>
    <w:tblPr>
      <w:tblStyleRowBandSize w:val="1"/>
      <w:tblStyleColBandSize w:val="1"/>
      <w:tblBorders>
        <w:top w:val="single" w:sz="4" w:space="0" w:color="5BD9D4" w:themeColor="accent1" w:themeTint="99"/>
        <w:left w:val="single" w:sz="4" w:space="0" w:color="5BD9D4" w:themeColor="accent1" w:themeTint="99"/>
        <w:bottom w:val="single" w:sz="4" w:space="0" w:color="5BD9D4" w:themeColor="accent1" w:themeTint="99"/>
        <w:right w:val="single" w:sz="4" w:space="0" w:color="5BD9D4" w:themeColor="accent1" w:themeTint="99"/>
        <w:insideH w:val="single" w:sz="4" w:space="0" w:color="5BD9D4" w:themeColor="accent1" w:themeTint="99"/>
        <w:insideV w:val="single" w:sz="4" w:space="0" w:color="5BD9D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2F0" w:themeFill="accent1" w:themeFillTint="33"/>
      </w:tcPr>
    </w:tblStylePr>
    <w:tblStylePr w:type="band1Horz">
      <w:tblPr/>
      <w:tcPr>
        <w:shd w:val="clear" w:color="auto" w:fill="C8F2F0" w:themeFill="accent1" w:themeFillTint="33"/>
      </w:tcPr>
    </w:tblStylePr>
    <w:tblStylePr w:type="neCell">
      <w:tblPr/>
      <w:tcPr>
        <w:tcBorders>
          <w:bottom w:val="single" w:sz="4" w:space="0" w:color="5BD9D4" w:themeColor="accent1" w:themeTint="99"/>
        </w:tcBorders>
      </w:tcPr>
    </w:tblStylePr>
    <w:tblStylePr w:type="nwCell">
      <w:tblPr/>
      <w:tcPr>
        <w:tcBorders>
          <w:bottom w:val="single" w:sz="4" w:space="0" w:color="5BD9D4" w:themeColor="accent1" w:themeTint="99"/>
        </w:tcBorders>
      </w:tcPr>
    </w:tblStylePr>
    <w:tblStylePr w:type="seCell">
      <w:tblPr/>
      <w:tcPr>
        <w:tcBorders>
          <w:top w:val="single" w:sz="4" w:space="0" w:color="5BD9D4" w:themeColor="accent1" w:themeTint="99"/>
        </w:tcBorders>
      </w:tcPr>
    </w:tblStylePr>
    <w:tblStylePr w:type="swCell">
      <w:tblPr/>
      <w:tcPr>
        <w:tcBorders>
          <w:top w:val="single" w:sz="4" w:space="0" w:color="5BD9D4" w:themeColor="accent1" w:themeTint="99"/>
        </w:tcBorders>
      </w:tcPr>
    </w:tblStylePr>
  </w:style>
  <w:style w:type="table" w:styleId="GridTable7Colorful-Accent2">
    <w:name w:val="Grid Table 7 Colorful Accent 2"/>
    <w:basedOn w:val="TableNormal"/>
    <w:uiPriority w:val="52"/>
    <w:semiHidden/>
    <w:rsid w:val="00D42CE2"/>
    <w:rPr>
      <w:color w:val="017BA9" w:themeColor="accent2" w:themeShade="BF"/>
    </w:rPr>
    <w:tblPr>
      <w:tblStyleRowBandSize w:val="1"/>
      <w:tblStyleColBandSize w:val="1"/>
      <w:tblBorders>
        <w:top w:val="single" w:sz="4" w:space="0" w:color="57CFFD" w:themeColor="accent2" w:themeTint="99"/>
        <w:left w:val="single" w:sz="4" w:space="0" w:color="57CFFD" w:themeColor="accent2" w:themeTint="99"/>
        <w:bottom w:val="single" w:sz="4" w:space="0" w:color="57CFFD" w:themeColor="accent2" w:themeTint="99"/>
        <w:right w:val="single" w:sz="4" w:space="0" w:color="57CFFD" w:themeColor="accent2" w:themeTint="99"/>
        <w:insideH w:val="single" w:sz="4" w:space="0" w:color="57CFFD" w:themeColor="accent2" w:themeTint="99"/>
        <w:insideV w:val="single" w:sz="4" w:space="0" w:color="57CFF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E" w:themeFill="accent2" w:themeFillTint="33"/>
      </w:tcPr>
    </w:tblStylePr>
    <w:tblStylePr w:type="band1Horz">
      <w:tblPr/>
      <w:tcPr>
        <w:shd w:val="clear" w:color="auto" w:fill="C6EFFE" w:themeFill="accent2" w:themeFillTint="33"/>
      </w:tcPr>
    </w:tblStylePr>
    <w:tblStylePr w:type="neCell">
      <w:tblPr/>
      <w:tcPr>
        <w:tcBorders>
          <w:bottom w:val="single" w:sz="4" w:space="0" w:color="57CFFD" w:themeColor="accent2" w:themeTint="99"/>
        </w:tcBorders>
      </w:tcPr>
    </w:tblStylePr>
    <w:tblStylePr w:type="nwCell">
      <w:tblPr/>
      <w:tcPr>
        <w:tcBorders>
          <w:bottom w:val="single" w:sz="4" w:space="0" w:color="57CFFD" w:themeColor="accent2" w:themeTint="99"/>
        </w:tcBorders>
      </w:tcPr>
    </w:tblStylePr>
    <w:tblStylePr w:type="seCell">
      <w:tblPr/>
      <w:tcPr>
        <w:tcBorders>
          <w:top w:val="single" w:sz="4" w:space="0" w:color="57CFFD" w:themeColor="accent2" w:themeTint="99"/>
        </w:tcBorders>
      </w:tcPr>
    </w:tblStylePr>
    <w:tblStylePr w:type="swCell">
      <w:tblPr/>
      <w:tcPr>
        <w:tcBorders>
          <w:top w:val="single" w:sz="4" w:space="0" w:color="57CFFD" w:themeColor="accent2" w:themeTint="99"/>
        </w:tcBorders>
      </w:tcPr>
    </w:tblStylePr>
  </w:style>
  <w:style w:type="table" w:styleId="GridTable7Colorful-Accent3">
    <w:name w:val="Grid Table 7 Colorful Accent 3"/>
    <w:basedOn w:val="TableNormal"/>
    <w:uiPriority w:val="52"/>
    <w:semiHidden/>
    <w:rsid w:val="00D42CE2"/>
    <w:rPr>
      <w:color w:val="B4631D" w:themeColor="accent3" w:themeShade="BF"/>
    </w:rPr>
    <w:tblPr>
      <w:tblStyleRowBandSize w:val="1"/>
      <w:tblStyleColBandSize w:val="1"/>
      <w:tblBorders>
        <w:top w:val="single" w:sz="4" w:space="0" w:color="EBB688" w:themeColor="accent3" w:themeTint="99"/>
        <w:left w:val="single" w:sz="4" w:space="0" w:color="EBB688" w:themeColor="accent3" w:themeTint="99"/>
        <w:bottom w:val="single" w:sz="4" w:space="0" w:color="EBB688" w:themeColor="accent3" w:themeTint="99"/>
        <w:right w:val="single" w:sz="4" w:space="0" w:color="EBB688" w:themeColor="accent3" w:themeTint="99"/>
        <w:insideH w:val="single" w:sz="4" w:space="0" w:color="EBB688" w:themeColor="accent3" w:themeTint="99"/>
        <w:insideV w:val="single" w:sz="4" w:space="0" w:color="EBB6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6D7" w:themeFill="accent3" w:themeFillTint="33"/>
      </w:tcPr>
    </w:tblStylePr>
    <w:tblStylePr w:type="band1Horz">
      <w:tblPr/>
      <w:tcPr>
        <w:shd w:val="clear" w:color="auto" w:fill="F8E6D7" w:themeFill="accent3" w:themeFillTint="33"/>
      </w:tcPr>
    </w:tblStylePr>
    <w:tblStylePr w:type="neCell">
      <w:tblPr/>
      <w:tcPr>
        <w:tcBorders>
          <w:bottom w:val="single" w:sz="4" w:space="0" w:color="EBB688" w:themeColor="accent3" w:themeTint="99"/>
        </w:tcBorders>
      </w:tcPr>
    </w:tblStylePr>
    <w:tblStylePr w:type="nwCell">
      <w:tblPr/>
      <w:tcPr>
        <w:tcBorders>
          <w:bottom w:val="single" w:sz="4" w:space="0" w:color="EBB688" w:themeColor="accent3" w:themeTint="99"/>
        </w:tcBorders>
      </w:tcPr>
    </w:tblStylePr>
    <w:tblStylePr w:type="seCell">
      <w:tblPr/>
      <w:tcPr>
        <w:tcBorders>
          <w:top w:val="single" w:sz="4" w:space="0" w:color="EBB688" w:themeColor="accent3" w:themeTint="99"/>
        </w:tcBorders>
      </w:tcPr>
    </w:tblStylePr>
    <w:tblStylePr w:type="swCell">
      <w:tblPr/>
      <w:tcPr>
        <w:tcBorders>
          <w:top w:val="single" w:sz="4" w:space="0" w:color="EBB688" w:themeColor="accent3" w:themeTint="99"/>
        </w:tcBorders>
      </w:tcPr>
    </w:tblStylePr>
  </w:style>
  <w:style w:type="table" w:styleId="GridTable7Colorful-Accent4">
    <w:name w:val="Grid Table 7 Colorful Accent 4"/>
    <w:basedOn w:val="TableNormal"/>
    <w:uiPriority w:val="52"/>
    <w:semiHidden/>
    <w:rsid w:val="00D42CE2"/>
    <w:rPr>
      <w:color w:val="710022" w:themeColor="accent4" w:themeShade="BF"/>
    </w:rPr>
    <w:tblPr>
      <w:tblStyleRowBandSize w:val="1"/>
      <w:tblStyleColBandSize w:val="1"/>
      <w:tblBorders>
        <w:top w:val="single" w:sz="4" w:space="0" w:color="FF2868" w:themeColor="accent4" w:themeTint="99"/>
        <w:left w:val="single" w:sz="4" w:space="0" w:color="FF2868" w:themeColor="accent4" w:themeTint="99"/>
        <w:bottom w:val="single" w:sz="4" w:space="0" w:color="FF2868" w:themeColor="accent4" w:themeTint="99"/>
        <w:right w:val="single" w:sz="4" w:space="0" w:color="FF2868" w:themeColor="accent4" w:themeTint="99"/>
        <w:insideH w:val="single" w:sz="4" w:space="0" w:color="FF2868" w:themeColor="accent4" w:themeTint="99"/>
        <w:insideV w:val="single" w:sz="4" w:space="0" w:color="FF286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B7CC" w:themeFill="accent4" w:themeFillTint="33"/>
      </w:tcPr>
    </w:tblStylePr>
    <w:tblStylePr w:type="band1Horz">
      <w:tblPr/>
      <w:tcPr>
        <w:shd w:val="clear" w:color="auto" w:fill="FFB7CC" w:themeFill="accent4" w:themeFillTint="33"/>
      </w:tcPr>
    </w:tblStylePr>
    <w:tblStylePr w:type="neCell">
      <w:tblPr/>
      <w:tcPr>
        <w:tcBorders>
          <w:bottom w:val="single" w:sz="4" w:space="0" w:color="FF2868" w:themeColor="accent4" w:themeTint="99"/>
        </w:tcBorders>
      </w:tcPr>
    </w:tblStylePr>
    <w:tblStylePr w:type="nwCell">
      <w:tblPr/>
      <w:tcPr>
        <w:tcBorders>
          <w:bottom w:val="single" w:sz="4" w:space="0" w:color="FF2868" w:themeColor="accent4" w:themeTint="99"/>
        </w:tcBorders>
      </w:tcPr>
    </w:tblStylePr>
    <w:tblStylePr w:type="seCell">
      <w:tblPr/>
      <w:tcPr>
        <w:tcBorders>
          <w:top w:val="single" w:sz="4" w:space="0" w:color="FF2868" w:themeColor="accent4" w:themeTint="99"/>
        </w:tcBorders>
      </w:tcPr>
    </w:tblStylePr>
    <w:tblStylePr w:type="swCell">
      <w:tblPr/>
      <w:tcPr>
        <w:tcBorders>
          <w:top w:val="single" w:sz="4" w:space="0" w:color="FF2868" w:themeColor="accent4" w:themeTint="99"/>
        </w:tcBorders>
      </w:tcPr>
    </w:tblStylePr>
  </w:style>
  <w:style w:type="table" w:styleId="GridTable7Colorful-Accent5">
    <w:name w:val="Grid Table 7 Colorful Accent 5"/>
    <w:basedOn w:val="TableNormal"/>
    <w:uiPriority w:val="52"/>
    <w:semiHidden/>
    <w:rsid w:val="00D42CE2"/>
    <w:rPr>
      <w:color w:val="4B5C6C" w:themeColor="accent5" w:themeShade="BF"/>
    </w:rPr>
    <w:tblPr>
      <w:tblStyleRowBandSize w:val="1"/>
      <w:tblStyleColBandSize w:val="1"/>
      <w:tblBorders>
        <w:top w:val="single" w:sz="4" w:space="0" w:color="A1B0BD" w:themeColor="accent5" w:themeTint="99"/>
        <w:left w:val="single" w:sz="4" w:space="0" w:color="A1B0BD" w:themeColor="accent5" w:themeTint="99"/>
        <w:bottom w:val="single" w:sz="4" w:space="0" w:color="A1B0BD" w:themeColor="accent5" w:themeTint="99"/>
        <w:right w:val="single" w:sz="4" w:space="0" w:color="A1B0BD" w:themeColor="accent5" w:themeTint="99"/>
        <w:insideH w:val="single" w:sz="4" w:space="0" w:color="A1B0BD" w:themeColor="accent5" w:themeTint="99"/>
        <w:insideV w:val="single" w:sz="4" w:space="0" w:color="A1B0B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4E9" w:themeFill="accent5" w:themeFillTint="33"/>
      </w:tcPr>
    </w:tblStylePr>
    <w:tblStylePr w:type="band1Horz">
      <w:tblPr/>
      <w:tcPr>
        <w:shd w:val="clear" w:color="auto" w:fill="DFE4E9" w:themeFill="accent5" w:themeFillTint="33"/>
      </w:tcPr>
    </w:tblStylePr>
    <w:tblStylePr w:type="neCell">
      <w:tblPr/>
      <w:tcPr>
        <w:tcBorders>
          <w:bottom w:val="single" w:sz="4" w:space="0" w:color="A1B0BD" w:themeColor="accent5" w:themeTint="99"/>
        </w:tcBorders>
      </w:tcPr>
    </w:tblStylePr>
    <w:tblStylePr w:type="nwCell">
      <w:tblPr/>
      <w:tcPr>
        <w:tcBorders>
          <w:bottom w:val="single" w:sz="4" w:space="0" w:color="A1B0BD" w:themeColor="accent5" w:themeTint="99"/>
        </w:tcBorders>
      </w:tcPr>
    </w:tblStylePr>
    <w:tblStylePr w:type="seCell">
      <w:tblPr/>
      <w:tcPr>
        <w:tcBorders>
          <w:top w:val="single" w:sz="4" w:space="0" w:color="A1B0BD" w:themeColor="accent5" w:themeTint="99"/>
        </w:tcBorders>
      </w:tcPr>
    </w:tblStylePr>
    <w:tblStylePr w:type="swCell">
      <w:tblPr/>
      <w:tcPr>
        <w:tcBorders>
          <w:top w:val="single" w:sz="4" w:space="0" w:color="A1B0BD" w:themeColor="accent5" w:themeTint="99"/>
        </w:tcBorders>
      </w:tcPr>
    </w:tblStylePr>
  </w:style>
  <w:style w:type="table" w:styleId="GridTable7Colorful-Accent6">
    <w:name w:val="Grid Table 7 Colorful Accent 6"/>
    <w:basedOn w:val="TableNormal"/>
    <w:uiPriority w:val="52"/>
    <w:semiHidden/>
    <w:rsid w:val="00D42CE2"/>
    <w:rPr>
      <w:color w:val="ADADAD" w:themeColor="accent6" w:themeShade="BF"/>
    </w:rPr>
    <w:tblPr>
      <w:tblStyleRowBandSize w:val="1"/>
      <w:tblStyleColBandSize w:val="1"/>
      <w:tblBorders>
        <w:top w:val="single" w:sz="4" w:space="0" w:color="F0F0F0" w:themeColor="accent6" w:themeTint="99"/>
        <w:left w:val="single" w:sz="4" w:space="0" w:color="F0F0F0" w:themeColor="accent6" w:themeTint="99"/>
        <w:bottom w:val="single" w:sz="4" w:space="0" w:color="F0F0F0" w:themeColor="accent6" w:themeTint="99"/>
        <w:right w:val="single" w:sz="4" w:space="0" w:color="F0F0F0" w:themeColor="accent6" w:themeTint="99"/>
        <w:insideH w:val="single" w:sz="4" w:space="0" w:color="F0F0F0" w:themeColor="accent6" w:themeTint="99"/>
        <w:insideV w:val="single" w:sz="4" w:space="0" w:color="F0F0F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6" w:themeFillTint="33"/>
      </w:tcPr>
    </w:tblStylePr>
    <w:tblStylePr w:type="band1Horz">
      <w:tblPr/>
      <w:tcPr>
        <w:shd w:val="clear" w:color="auto" w:fill="FAFAFA" w:themeFill="accent6" w:themeFillTint="33"/>
      </w:tcPr>
    </w:tblStylePr>
    <w:tblStylePr w:type="neCell">
      <w:tblPr/>
      <w:tcPr>
        <w:tcBorders>
          <w:bottom w:val="single" w:sz="4" w:space="0" w:color="F0F0F0" w:themeColor="accent6" w:themeTint="99"/>
        </w:tcBorders>
      </w:tcPr>
    </w:tblStylePr>
    <w:tblStylePr w:type="nwCell">
      <w:tblPr/>
      <w:tcPr>
        <w:tcBorders>
          <w:bottom w:val="single" w:sz="4" w:space="0" w:color="F0F0F0" w:themeColor="accent6" w:themeTint="99"/>
        </w:tcBorders>
      </w:tcPr>
    </w:tblStylePr>
    <w:tblStylePr w:type="seCell">
      <w:tblPr/>
      <w:tcPr>
        <w:tcBorders>
          <w:top w:val="single" w:sz="4" w:space="0" w:color="F0F0F0" w:themeColor="accent6" w:themeTint="99"/>
        </w:tcBorders>
      </w:tcPr>
    </w:tblStylePr>
    <w:tblStylePr w:type="swCell">
      <w:tblPr/>
      <w:tcPr>
        <w:tcBorders>
          <w:top w:val="single" w:sz="4" w:space="0" w:color="F0F0F0" w:themeColor="accent6" w:themeTint="99"/>
        </w:tcBorders>
      </w:tcPr>
    </w:tblStylePr>
  </w:style>
  <w:style w:type="paragraph" w:customStyle="1" w:styleId="BDOAlphaListCharcoal">
    <w:name w:val="BDO_Alpha List Charcoal"/>
    <w:basedOn w:val="BDOAlphaList"/>
    <w:uiPriority w:val="99"/>
    <w:rsid w:val="00555AF2"/>
    <w:pPr>
      <w:numPr>
        <w:numId w:val="37"/>
      </w:numPr>
    </w:pPr>
  </w:style>
  <w:style w:type="paragraph" w:customStyle="1" w:styleId="BDOAlphaNumericListCharcoal">
    <w:name w:val="BDO_Alpha Numeric List Charcoal"/>
    <w:basedOn w:val="BDOAlphaNumericList"/>
    <w:uiPriority w:val="99"/>
    <w:rsid w:val="005E41BE"/>
    <w:pPr>
      <w:numPr>
        <w:numId w:val="38"/>
      </w:numPr>
    </w:pPr>
  </w:style>
  <w:style w:type="paragraph" w:customStyle="1" w:styleId="BDOBullet1Charcoal">
    <w:name w:val="BDO_Bullet 1 Charcoal"/>
    <w:basedOn w:val="BDOBulletedList"/>
    <w:uiPriority w:val="99"/>
    <w:rsid w:val="005E41BE"/>
    <w:pPr>
      <w:numPr>
        <w:numId w:val="39"/>
      </w:numPr>
    </w:pPr>
  </w:style>
  <w:style w:type="paragraph" w:customStyle="1" w:styleId="BDOHeadlineCharcoal">
    <w:name w:val="BDO_Headline Charcoal"/>
    <w:basedOn w:val="BDOHeadlineDefault"/>
    <w:next w:val="BDOBodytext"/>
    <w:uiPriority w:val="99"/>
    <w:rsid w:val="00D0794F"/>
    <w:pPr>
      <w:framePr w:wrap="around"/>
    </w:pPr>
    <w:rPr>
      <w:color w:val="404040" w:themeColor="text2"/>
    </w:rPr>
  </w:style>
  <w:style w:type="paragraph" w:customStyle="1" w:styleId="BDONumericListCharcoal">
    <w:name w:val="BDO_Numeric List Charcoal"/>
    <w:basedOn w:val="BDONumericList0"/>
    <w:uiPriority w:val="99"/>
    <w:rsid w:val="0092388A"/>
    <w:pPr>
      <w:numPr>
        <w:numId w:val="43"/>
      </w:numPr>
      <w:jc w:val="left"/>
    </w:pPr>
    <w:rPr>
      <w:lang w:eastAsia="en-AU"/>
    </w:rPr>
  </w:style>
  <w:style w:type="paragraph" w:customStyle="1" w:styleId="BDOTableBulletsCharcoal">
    <w:name w:val="BDO_Table Bullets Charcoal"/>
    <w:basedOn w:val="BDOTableBullets"/>
    <w:uiPriority w:val="30"/>
    <w:rsid w:val="005E41BE"/>
    <w:pPr>
      <w:numPr>
        <w:numId w:val="40"/>
      </w:numPr>
    </w:pPr>
  </w:style>
  <w:style w:type="character" w:customStyle="1" w:styleId="BDOLightBlue">
    <w:name w:val="BDO Light Blue"/>
    <w:uiPriority w:val="1"/>
    <w:qFormat/>
    <w:rsid w:val="00AD62B6"/>
    <w:rPr>
      <w:color w:val="62CAE3"/>
    </w:rPr>
  </w:style>
  <w:style w:type="character" w:customStyle="1" w:styleId="ListParagraphChar">
    <w:name w:val="List Paragraph Char"/>
    <w:basedOn w:val="DefaultParagraphFont"/>
    <w:link w:val="ListParagraph"/>
    <w:uiPriority w:val="34"/>
    <w:locked/>
    <w:rsid w:val="00B746A8"/>
    <w:rPr>
      <w:lang w:eastAsia="en-US"/>
    </w:rPr>
  </w:style>
  <w:style w:type="character" w:customStyle="1" w:styleId="viiyi">
    <w:name w:val="viiyi"/>
    <w:basedOn w:val="DefaultParagraphFont"/>
    <w:rsid w:val="00FC5F86"/>
  </w:style>
  <w:style w:type="character" w:customStyle="1" w:styleId="jlqj4b">
    <w:name w:val="jlqj4b"/>
    <w:basedOn w:val="DefaultParagraphFont"/>
    <w:rsid w:val="00FC5F86"/>
  </w:style>
  <w:style w:type="paragraph" w:styleId="Revision">
    <w:name w:val="Revision"/>
    <w:hidden/>
    <w:uiPriority w:val="99"/>
    <w:semiHidden/>
    <w:rsid w:val="00BD6CBB"/>
    <w:rPr>
      <w:lang w:eastAsia="en-US"/>
    </w:rPr>
  </w:style>
  <w:style w:type="paragraph" w:customStyle="1" w:styleId="Default">
    <w:name w:val="Default"/>
    <w:rsid w:val="005804BC"/>
    <w:pPr>
      <w:autoSpaceDE w:val="0"/>
      <w:autoSpaceDN w:val="0"/>
      <w:adjustRightInd w:val="0"/>
    </w:pPr>
    <w:rPr>
      <w:rFonts w:ascii="Arial" w:eastAsiaTheme="minorHAnsi" w:hAnsi="Arial" w:cs="Arial"/>
      <w:color w:val="000000"/>
      <w:sz w:val="24"/>
      <w:szCs w:val="24"/>
      <w:lang w:val="hr-HR"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895501">
      <w:bodyDiv w:val="1"/>
      <w:marLeft w:val="0"/>
      <w:marRight w:val="0"/>
      <w:marTop w:val="0"/>
      <w:marBottom w:val="0"/>
      <w:divBdr>
        <w:top w:val="none" w:sz="0" w:space="0" w:color="auto"/>
        <w:left w:val="none" w:sz="0" w:space="0" w:color="auto"/>
        <w:bottom w:val="none" w:sz="0" w:space="0" w:color="auto"/>
        <w:right w:val="none" w:sz="0" w:space="0" w:color="auto"/>
      </w:divBdr>
    </w:div>
    <w:div w:id="616371929">
      <w:bodyDiv w:val="1"/>
      <w:marLeft w:val="0"/>
      <w:marRight w:val="0"/>
      <w:marTop w:val="0"/>
      <w:marBottom w:val="0"/>
      <w:divBdr>
        <w:top w:val="none" w:sz="0" w:space="0" w:color="auto"/>
        <w:left w:val="none" w:sz="0" w:space="0" w:color="auto"/>
        <w:bottom w:val="none" w:sz="0" w:space="0" w:color="auto"/>
        <w:right w:val="none" w:sz="0" w:space="0" w:color="auto"/>
      </w:divBdr>
    </w:div>
    <w:div w:id="638530684">
      <w:bodyDiv w:val="1"/>
      <w:marLeft w:val="0"/>
      <w:marRight w:val="0"/>
      <w:marTop w:val="0"/>
      <w:marBottom w:val="0"/>
      <w:divBdr>
        <w:top w:val="none" w:sz="0" w:space="0" w:color="auto"/>
        <w:left w:val="none" w:sz="0" w:space="0" w:color="auto"/>
        <w:bottom w:val="none" w:sz="0" w:space="0" w:color="auto"/>
        <w:right w:val="none" w:sz="0" w:space="0" w:color="auto"/>
      </w:divBdr>
    </w:div>
    <w:div w:id="880744767">
      <w:bodyDiv w:val="1"/>
      <w:marLeft w:val="0"/>
      <w:marRight w:val="0"/>
      <w:marTop w:val="0"/>
      <w:marBottom w:val="0"/>
      <w:divBdr>
        <w:top w:val="none" w:sz="0" w:space="0" w:color="auto"/>
        <w:left w:val="none" w:sz="0" w:space="0" w:color="auto"/>
        <w:bottom w:val="none" w:sz="0" w:space="0" w:color="auto"/>
        <w:right w:val="none" w:sz="0" w:space="0" w:color="auto"/>
      </w:divBdr>
    </w:div>
    <w:div w:id="1881553505">
      <w:bodyDiv w:val="1"/>
      <w:marLeft w:val="0"/>
      <w:marRight w:val="0"/>
      <w:marTop w:val="0"/>
      <w:marBottom w:val="0"/>
      <w:divBdr>
        <w:top w:val="none" w:sz="0" w:space="0" w:color="auto"/>
        <w:left w:val="none" w:sz="0" w:space="0" w:color="auto"/>
        <w:bottom w:val="none" w:sz="0" w:space="0" w:color="auto"/>
        <w:right w:val="none" w:sz="0" w:space="0" w:color="auto"/>
      </w:divBdr>
    </w:div>
    <w:div w:id="188968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chel.arthy\AppData\Roaming\Microsoft\Templates\BDO%20Repor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DB8BAA6354240BD019D7AE9EB541C"/>
        <w:category>
          <w:name w:val="General"/>
          <w:gallery w:val="placeholder"/>
        </w:category>
        <w:types>
          <w:type w:val="bbPlcHdr"/>
        </w:types>
        <w:behaviors>
          <w:behavior w:val="content"/>
        </w:behaviors>
        <w:guid w:val="{0D7837EF-9D22-48AB-902C-5B55404365E5}"/>
      </w:docPartPr>
      <w:docPartBody>
        <w:p w:rsidR="004E1525" w:rsidRDefault="00CA4586" w:rsidP="00CA4586">
          <w:pPr>
            <w:pStyle w:val="3F9DB8BAA6354240BD019D7AE9EB541C1"/>
          </w:pPr>
          <w:r w:rsidRPr="00D74E7D">
            <w:rPr>
              <w:rStyle w:val="PlaceholderText"/>
            </w:rPr>
            <w:t>Choose an item.</w:t>
          </w:r>
        </w:p>
      </w:docPartBody>
    </w:docPart>
    <w:docPart>
      <w:docPartPr>
        <w:name w:val="500E4F22F94449FAB16ACFBFF75A628A"/>
        <w:category>
          <w:name w:val="General"/>
          <w:gallery w:val="placeholder"/>
        </w:category>
        <w:types>
          <w:type w:val="bbPlcHdr"/>
        </w:types>
        <w:behaviors>
          <w:behavior w:val="content"/>
        </w:behaviors>
        <w:guid w:val="{F72925DE-3EAE-4281-A328-9714EB104837}"/>
      </w:docPartPr>
      <w:docPartBody>
        <w:p w:rsidR="004E1525" w:rsidRDefault="00CA4586" w:rsidP="00CA4586">
          <w:pPr>
            <w:pStyle w:val="500E4F22F94449FAB16ACFBFF75A628A1"/>
          </w:pPr>
          <w:r w:rsidRPr="00D74E7D">
            <w:rPr>
              <w:rStyle w:val="PlaceholderText"/>
            </w:rPr>
            <w:t>Choose an item.</w:t>
          </w:r>
        </w:p>
      </w:docPartBody>
    </w:docPart>
    <w:docPart>
      <w:docPartPr>
        <w:name w:val="99A5597F684248F8A857F56D97C49E32"/>
        <w:category>
          <w:name w:val="General"/>
          <w:gallery w:val="placeholder"/>
        </w:category>
        <w:types>
          <w:type w:val="bbPlcHdr"/>
        </w:types>
        <w:behaviors>
          <w:behavior w:val="content"/>
        </w:behaviors>
        <w:guid w:val="{F0B8BEB6-9D24-41A5-98F2-EBD4E67CD8EE}"/>
      </w:docPartPr>
      <w:docPartBody>
        <w:p w:rsidR="004E1525" w:rsidRDefault="00CA4586" w:rsidP="00CA4586">
          <w:pPr>
            <w:pStyle w:val="99A5597F684248F8A857F56D97C49E321"/>
          </w:pPr>
          <w:r w:rsidRPr="00D74E7D">
            <w:rPr>
              <w:rStyle w:val="PlaceholderText"/>
            </w:rPr>
            <w:t>Choose an item.</w:t>
          </w:r>
        </w:p>
      </w:docPartBody>
    </w:docPart>
    <w:docPart>
      <w:docPartPr>
        <w:name w:val="B84A9DDF8D744735930F99F277536B6E"/>
        <w:category>
          <w:name w:val="General"/>
          <w:gallery w:val="placeholder"/>
        </w:category>
        <w:types>
          <w:type w:val="bbPlcHdr"/>
        </w:types>
        <w:behaviors>
          <w:behavior w:val="content"/>
        </w:behaviors>
        <w:guid w:val="{0A37D409-E026-4645-BF64-180B65A50F9A}"/>
      </w:docPartPr>
      <w:docPartBody>
        <w:p w:rsidR="004E1525" w:rsidRDefault="00CA4586" w:rsidP="00CA4586">
          <w:pPr>
            <w:pStyle w:val="B84A9DDF8D744735930F99F277536B6E1"/>
          </w:pPr>
          <w:r w:rsidRPr="00D74E7D">
            <w:rPr>
              <w:rStyle w:val="PlaceholderText"/>
            </w:rPr>
            <w:t>Choose an item.</w:t>
          </w:r>
        </w:p>
      </w:docPartBody>
    </w:docPart>
    <w:docPart>
      <w:docPartPr>
        <w:name w:val="C204238EA19F4C50989A8D0C7B682005"/>
        <w:category>
          <w:name w:val="General"/>
          <w:gallery w:val="placeholder"/>
        </w:category>
        <w:types>
          <w:type w:val="bbPlcHdr"/>
        </w:types>
        <w:behaviors>
          <w:behavior w:val="content"/>
        </w:behaviors>
        <w:guid w:val="{5C823FF1-8016-4515-A0BC-04D5C25D775A}"/>
      </w:docPartPr>
      <w:docPartBody>
        <w:p w:rsidR="00A164D4" w:rsidRDefault="00CA4586" w:rsidP="00CA4586">
          <w:pPr>
            <w:pStyle w:val="C204238EA19F4C50989A8D0C7B6820051"/>
          </w:pPr>
          <w:r w:rsidRPr="00D74E7D">
            <w:rPr>
              <w:rStyle w:val="PlaceholderText"/>
            </w:rPr>
            <w:t>Choose an item.</w:t>
          </w:r>
        </w:p>
      </w:docPartBody>
    </w:docPart>
    <w:docPart>
      <w:docPartPr>
        <w:name w:val="8BE91F3F51F449CDBEB74139E3B84EB3"/>
        <w:category>
          <w:name w:val="General"/>
          <w:gallery w:val="placeholder"/>
        </w:category>
        <w:types>
          <w:type w:val="bbPlcHdr"/>
        </w:types>
        <w:behaviors>
          <w:behavior w:val="content"/>
        </w:behaviors>
        <w:guid w:val="{BF183954-0DB0-47B1-958D-04264B9D7446}"/>
      </w:docPartPr>
      <w:docPartBody>
        <w:p w:rsidR="00A164D4" w:rsidRDefault="00CA4586" w:rsidP="00CA4586">
          <w:pPr>
            <w:pStyle w:val="8BE91F3F51F449CDBEB74139E3B84EB31"/>
          </w:pPr>
          <w:r w:rsidRPr="00D74E7D">
            <w:rPr>
              <w:rStyle w:val="PlaceholderText"/>
            </w:rPr>
            <w:t>Choose an item.</w:t>
          </w:r>
        </w:p>
      </w:docPartBody>
    </w:docPart>
    <w:docPart>
      <w:docPartPr>
        <w:name w:val="509E253115C946A8AE06E9BB488A45ED"/>
        <w:category>
          <w:name w:val="General"/>
          <w:gallery w:val="placeholder"/>
        </w:category>
        <w:types>
          <w:type w:val="bbPlcHdr"/>
        </w:types>
        <w:behaviors>
          <w:behavior w:val="content"/>
        </w:behaviors>
        <w:guid w:val="{1AD6768B-163C-4A37-9ED9-6686CA9A639F}"/>
      </w:docPartPr>
      <w:docPartBody>
        <w:p w:rsidR="00A164D4" w:rsidRDefault="00CA4586" w:rsidP="00CA4586">
          <w:pPr>
            <w:pStyle w:val="509E253115C946A8AE06E9BB488A45ED1"/>
          </w:pPr>
          <w:r w:rsidRPr="00D74E7D">
            <w:rPr>
              <w:rStyle w:val="PlaceholderText"/>
            </w:rPr>
            <w:t>Choose an item.</w:t>
          </w:r>
        </w:p>
      </w:docPartBody>
    </w:docPart>
    <w:docPart>
      <w:docPartPr>
        <w:name w:val="0061964E6AA9429AA0224575C5185AA8"/>
        <w:category>
          <w:name w:val="General"/>
          <w:gallery w:val="placeholder"/>
        </w:category>
        <w:types>
          <w:type w:val="bbPlcHdr"/>
        </w:types>
        <w:behaviors>
          <w:behavior w:val="content"/>
        </w:behaviors>
        <w:guid w:val="{E06397E4-3E55-49FA-B3AF-D865F394A24D}"/>
      </w:docPartPr>
      <w:docPartBody>
        <w:p w:rsidR="00A164D4" w:rsidRDefault="00CA4586" w:rsidP="00CA4586">
          <w:pPr>
            <w:pStyle w:val="0061964E6AA9429AA0224575C5185AA81"/>
          </w:pPr>
          <w:r w:rsidRPr="00D74E7D">
            <w:rPr>
              <w:rStyle w:val="PlaceholderText"/>
            </w:rPr>
            <w:t>Choose an item.</w:t>
          </w:r>
        </w:p>
      </w:docPartBody>
    </w:docPart>
    <w:docPart>
      <w:docPartPr>
        <w:name w:val="C1A0269489D64AD6883168A5188BB07A"/>
        <w:category>
          <w:name w:val="General"/>
          <w:gallery w:val="placeholder"/>
        </w:category>
        <w:types>
          <w:type w:val="bbPlcHdr"/>
        </w:types>
        <w:behaviors>
          <w:behavior w:val="content"/>
        </w:behaviors>
        <w:guid w:val="{6565E3D2-2C18-4BB7-B2A2-52DC9C8E29FA}"/>
      </w:docPartPr>
      <w:docPartBody>
        <w:p w:rsidR="00A164D4" w:rsidRDefault="00CA4586" w:rsidP="00CA4586">
          <w:pPr>
            <w:pStyle w:val="C1A0269489D64AD6883168A5188BB07A1"/>
          </w:pPr>
          <w:r w:rsidRPr="00D74E7D">
            <w:rPr>
              <w:rStyle w:val="PlaceholderText"/>
            </w:rPr>
            <w:t>Choose an item.</w:t>
          </w:r>
        </w:p>
      </w:docPartBody>
    </w:docPart>
    <w:docPart>
      <w:docPartPr>
        <w:name w:val="917A8AF361F140CB8444283D74B94094"/>
        <w:category>
          <w:name w:val="Općenito"/>
          <w:gallery w:val="placeholder"/>
        </w:category>
        <w:types>
          <w:type w:val="bbPlcHdr"/>
        </w:types>
        <w:behaviors>
          <w:behavior w:val="content"/>
        </w:behaviors>
        <w:guid w:val="{DEA267CB-FB6A-4BD7-B543-518295CB74D2}"/>
      </w:docPartPr>
      <w:docPartBody>
        <w:p w:rsidR="004161D5" w:rsidRDefault="00107003">
          <w:pPr>
            <w:pStyle w:val="917A8AF361F140CB8444283D74B94094"/>
          </w:pPr>
          <w:r>
            <w:rPr>
              <w:rStyle w:val="PlaceholderText"/>
            </w:rPr>
            <w:t>Choose an item.</w:t>
          </w:r>
        </w:p>
      </w:docPartBody>
    </w:docPart>
    <w:docPart>
      <w:docPartPr>
        <w:name w:val="AF2AE462B6604E8C9B7282F4071E7BDB"/>
        <w:category>
          <w:name w:val="Općenito"/>
          <w:gallery w:val="placeholder"/>
        </w:category>
        <w:types>
          <w:type w:val="bbPlcHdr"/>
        </w:types>
        <w:behaviors>
          <w:behavior w:val="content"/>
        </w:behaviors>
        <w:guid w:val="{E5CCB20A-E00A-435B-9CE4-7480ACAF275E}"/>
      </w:docPartPr>
      <w:docPartBody>
        <w:p w:rsidR="004161D5" w:rsidRDefault="00107003">
          <w:pPr>
            <w:pStyle w:val="AF2AE462B6604E8C9B7282F4071E7BDB"/>
          </w:pPr>
          <w:r>
            <w:rPr>
              <w:rStyle w:val="PlaceholderText"/>
            </w:rPr>
            <w:t>Choose an item.</w:t>
          </w:r>
        </w:p>
      </w:docPartBody>
    </w:docPart>
    <w:docPart>
      <w:docPartPr>
        <w:name w:val="4F9E34136E51477B99FDC4F27869120F"/>
        <w:category>
          <w:name w:val="Općenito"/>
          <w:gallery w:val="placeholder"/>
        </w:category>
        <w:types>
          <w:type w:val="bbPlcHdr"/>
        </w:types>
        <w:behaviors>
          <w:behavior w:val="content"/>
        </w:behaviors>
        <w:guid w:val="{52E59B8A-AFE3-47DA-87BD-64878E0E8460}"/>
      </w:docPartPr>
      <w:docPartBody>
        <w:p w:rsidR="004161D5" w:rsidRDefault="00107003">
          <w:pPr>
            <w:pStyle w:val="4F9E34136E51477B99FDC4F27869120F"/>
          </w:pPr>
          <w:r>
            <w:rPr>
              <w:rStyle w:val="PlaceholderText"/>
            </w:rPr>
            <w:t>Choose an item.</w:t>
          </w:r>
        </w:p>
      </w:docPartBody>
    </w:docPart>
    <w:docPart>
      <w:docPartPr>
        <w:name w:val="48DFA0E4738E41C1BA809652801DA92F"/>
        <w:category>
          <w:name w:val="Općenito"/>
          <w:gallery w:val="placeholder"/>
        </w:category>
        <w:types>
          <w:type w:val="bbPlcHdr"/>
        </w:types>
        <w:behaviors>
          <w:behavior w:val="content"/>
        </w:behaviors>
        <w:guid w:val="{D7A66C3F-1FB6-4FC6-BF25-A3DDF2DBB5F6}"/>
      </w:docPartPr>
      <w:docPartBody>
        <w:p w:rsidR="004161D5" w:rsidRDefault="00107003">
          <w:pPr>
            <w:pStyle w:val="48DFA0E4738E41C1BA809652801DA92F"/>
          </w:pPr>
          <w:r>
            <w:rPr>
              <w:rStyle w:val="PlaceholderText"/>
            </w:rPr>
            <w:t>Choose an item.</w:t>
          </w:r>
        </w:p>
      </w:docPartBody>
    </w:docPart>
    <w:docPart>
      <w:docPartPr>
        <w:name w:val="A26606643E744D16A0843CDD7D469771"/>
        <w:category>
          <w:name w:val="Općenito"/>
          <w:gallery w:val="placeholder"/>
        </w:category>
        <w:types>
          <w:type w:val="bbPlcHdr"/>
        </w:types>
        <w:behaviors>
          <w:behavior w:val="content"/>
        </w:behaviors>
        <w:guid w:val="{EBE2ED2F-D884-4D99-AEC2-4460472F61AF}"/>
      </w:docPartPr>
      <w:docPartBody>
        <w:p w:rsidR="004161D5" w:rsidRDefault="00107003">
          <w:pPr>
            <w:pStyle w:val="A26606643E744D16A0843CDD7D469771"/>
          </w:pPr>
          <w:r>
            <w:rPr>
              <w:rStyle w:val="PlaceholderText"/>
            </w:rPr>
            <w:t>Choose an item.</w:t>
          </w:r>
        </w:p>
      </w:docPartBody>
    </w:docPart>
    <w:docPart>
      <w:docPartPr>
        <w:name w:val="C8846182B0754A07B19FDA6B62921429"/>
        <w:category>
          <w:name w:val="Općenito"/>
          <w:gallery w:val="placeholder"/>
        </w:category>
        <w:types>
          <w:type w:val="bbPlcHdr"/>
        </w:types>
        <w:behaviors>
          <w:behavior w:val="content"/>
        </w:behaviors>
        <w:guid w:val="{F27E116D-66C8-40FD-92CF-1E38FB90B249}"/>
      </w:docPartPr>
      <w:docPartBody>
        <w:p w:rsidR="004161D5" w:rsidRDefault="00107003">
          <w:pPr>
            <w:pStyle w:val="C8846182B0754A07B19FDA6B62921429"/>
          </w:pPr>
          <w:r>
            <w:rPr>
              <w:rStyle w:val="PlaceholderText"/>
            </w:rPr>
            <w:t>Choose an item.</w:t>
          </w:r>
        </w:p>
      </w:docPartBody>
    </w:docPart>
    <w:docPart>
      <w:docPartPr>
        <w:name w:val="78B1E711C4AC42398CAAB6FFB8428B14"/>
        <w:category>
          <w:name w:val="Općenito"/>
          <w:gallery w:val="placeholder"/>
        </w:category>
        <w:types>
          <w:type w:val="bbPlcHdr"/>
        </w:types>
        <w:behaviors>
          <w:behavior w:val="content"/>
        </w:behaviors>
        <w:guid w:val="{798864ED-C216-4BFD-9AF8-5DAB0B27F1B3}"/>
      </w:docPartPr>
      <w:docPartBody>
        <w:p w:rsidR="004161D5" w:rsidRDefault="00107003">
          <w:pPr>
            <w:pStyle w:val="78B1E711C4AC42398CAAB6FFB8428B14"/>
          </w:pPr>
          <w:r>
            <w:rPr>
              <w:rStyle w:val="PlaceholderText"/>
            </w:rPr>
            <w:t>Choose an item.</w:t>
          </w:r>
        </w:p>
      </w:docPartBody>
    </w:docPart>
    <w:docPart>
      <w:docPartPr>
        <w:name w:val="F1156AD54D08456FA7E5A146DF29814B"/>
        <w:category>
          <w:name w:val="Općenito"/>
          <w:gallery w:val="placeholder"/>
        </w:category>
        <w:types>
          <w:type w:val="bbPlcHdr"/>
        </w:types>
        <w:behaviors>
          <w:behavior w:val="content"/>
        </w:behaviors>
        <w:guid w:val="{E299AC89-F397-499E-A666-2E2ED24FD52C}"/>
      </w:docPartPr>
      <w:docPartBody>
        <w:p w:rsidR="008238C7" w:rsidRDefault="004161D5" w:rsidP="004161D5">
          <w:pPr>
            <w:pStyle w:val="F1156AD54D08456FA7E5A146DF29814B"/>
          </w:pPr>
          <w:r>
            <w:rPr>
              <w:rStyle w:val="PlaceholderText"/>
            </w:rPr>
            <w:t>Choose an item.</w:t>
          </w:r>
        </w:p>
      </w:docPartBody>
    </w:docPart>
    <w:docPart>
      <w:docPartPr>
        <w:name w:val="7BFFF6490D6D40DBA6ED9613DCA14BF2"/>
        <w:category>
          <w:name w:val="General"/>
          <w:gallery w:val="placeholder"/>
        </w:category>
        <w:types>
          <w:type w:val="bbPlcHdr"/>
        </w:types>
        <w:behaviors>
          <w:behavior w:val="content"/>
        </w:behaviors>
        <w:guid w:val="{C1880DC6-7231-436A-9C95-341386AE3230}"/>
      </w:docPartPr>
      <w:docPartBody>
        <w:p w:rsidR="00367491" w:rsidRDefault="00837DF1" w:rsidP="00837DF1">
          <w:pPr>
            <w:pStyle w:val="7BFFF6490D6D40DBA6ED9613DCA14BF2"/>
          </w:pPr>
          <w:r w:rsidRPr="00777557">
            <w:rPr>
              <w:rStyle w:val="PlaceholderText"/>
            </w:rPr>
            <w:t>Choose an item.</w:t>
          </w:r>
        </w:p>
      </w:docPartBody>
    </w:docPart>
    <w:docPart>
      <w:docPartPr>
        <w:name w:val="8D7B1B74E7B9421E895E7740F5F4E921"/>
        <w:category>
          <w:name w:val="General"/>
          <w:gallery w:val="placeholder"/>
        </w:category>
        <w:types>
          <w:type w:val="bbPlcHdr"/>
        </w:types>
        <w:behaviors>
          <w:behavior w:val="content"/>
        </w:behaviors>
        <w:guid w:val="{3D780F12-62CF-42BD-A4A2-ABD79A0AC335}"/>
      </w:docPartPr>
      <w:docPartBody>
        <w:p w:rsidR="00367491" w:rsidRDefault="00837DF1" w:rsidP="00837DF1">
          <w:pPr>
            <w:pStyle w:val="8D7B1B74E7B9421E895E7740F5F4E921"/>
          </w:pPr>
          <w:r w:rsidRPr="005D0C57">
            <w:t>Choose an item.</w:t>
          </w:r>
        </w:p>
      </w:docPartBody>
    </w:docPart>
    <w:docPart>
      <w:docPartPr>
        <w:name w:val="62238CCAB1FE4B7C9DD476193A12F82C"/>
        <w:category>
          <w:name w:val="General"/>
          <w:gallery w:val="placeholder"/>
        </w:category>
        <w:types>
          <w:type w:val="bbPlcHdr"/>
        </w:types>
        <w:behaviors>
          <w:behavior w:val="content"/>
        </w:behaviors>
        <w:guid w:val="{B00BB925-E579-4787-A288-B29E02125516}"/>
      </w:docPartPr>
      <w:docPartBody>
        <w:p w:rsidR="00367491" w:rsidRDefault="00837DF1" w:rsidP="00837DF1">
          <w:pPr>
            <w:pStyle w:val="62238CCAB1FE4B7C9DD476193A12F82C"/>
          </w:pPr>
          <w:r w:rsidRPr="00777557">
            <w:rPr>
              <w:rStyle w:val="PlaceholderText"/>
            </w:rPr>
            <w:t>Choose an item.</w:t>
          </w:r>
        </w:p>
      </w:docPartBody>
    </w:docPart>
    <w:docPart>
      <w:docPartPr>
        <w:name w:val="8985E29B297243D4A4D6BBD99BE0D64E"/>
        <w:category>
          <w:name w:val="General"/>
          <w:gallery w:val="placeholder"/>
        </w:category>
        <w:types>
          <w:type w:val="bbPlcHdr"/>
        </w:types>
        <w:behaviors>
          <w:behavior w:val="content"/>
        </w:behaviors>
        <w:guid w:val="{F0F818CF-7C4E-4E22-993F-286B5F79568A}"/>
      </w:docPartPr>
      <w:docPartBody>
        <w:p w:rsidR="00367491" w:rsidRDefault="00837DF1" w:rsidP="00837DF1">
          <w:pPr>
            <w:pStyle w:val="8985E29B297243D4A4D6BBD99BE0D64E"/>
          </w:pPr>
          <w:r w:rsidRPr="00B746A8">
            <w:rPr>
              <w:rStyle w:val="PlaceholderText"/>
              <w:color w:val="000000"/>
            </w:rPr>
            <w:t>Choose an item.</w:t>
          </w:r>
        </w:p>
      </w:docPartBody>
    </w:docPart>
    <w:docPart>
      <w:docPartPr>
        <w:name w:val="253F0E0E3DB146FAA7F17A2C51DC0F60"/>
        <w:category>
          <w:name w:val="General"/>
          <w:gallery w:val="placeholder"/>
        </w:category>
        <w:types>
          <w:type w:val="bbPlcHdr"/>
        </w:types>
        <w:behaviors>
          <w:behavior w:val="content"/>
        </w:behaviors>
        <w:guid w:val="{D623B884-9BBF-4DC2-9782-56EFA3C1659B}"/>
      </w:docPartPr>
      <w:docPartBody>
        <w:p w:rsidR="00367491" w:rsidRDefault="00837DF1" w:rsidP="00837DF1">
          <w:pPr>
            <w:pStyle w:val="253F0E0E3DB146FAA7F17A2C51DC0F60"/>
          </w:pPr>
          <w:r w:rsidRPr="00777557">
            <w:rPr>
              <w:rStyle w:val="PlaceholderText"/>
            </w:rPr>
            <w:t>Choose an item.</w:t>
          </w:r>
        </w:p>
      </w:docPartBody>
    </w:docPart>
    <w:docPart>
      <w:docPartPr>
        <w:name w:val="0BB624103A17435DA487F18863995BD7"/>
        <w:category>
          <w:name w:val="General"/>
          <w:gallery w:val="placeholder"/>
        </w:category>
        <w:types>
          <w:type w:val="bbPlcHdr"/>
        </w:types>
        <w:behaviors>
          <w:behavior w:val="content"/>
        </w:behaviors>
        <w:guid w:val="{A10913A4-9E73-4914-B1AC-2318FE5336BC}"/>
      </w:docPartPr>
      <w:docPartBody>
        <w:p w:rsidR="00367491" w:rsidRDefault="00837DF1" w:rsidP="00837DF1">
          <w:pPr>
            <w:pStyle w:val="0BB624103A17435DA487F18863995BD7"/>
          </w:pPr>
          <w:r w:rsidRPr="005D0C57">
            <w:t>Choose an item.</w:t>
          </w:r>
        </w:p>
      </w:docPartBody>
    </w:docPart>
    <w:docPart>
      <w:docPartPr>
        <w:name w:val="B485F9C5B5CD47BDA2920F714E0A82C6"/>
        <w:category>
          <w:name w:val="General"/>
          <w:gallery w:val="placeholder"/>
        </w:category>
        <w:types>
          <w:type w:val="bbPlcHdr"/>
        </w:types>
        <w:behaviors>
          <w:behavior w:val="content"/>
        </w:behaviors>
        <w:guid w:val="{27E494E2-A04B-40F7-B86D-0B6389A2DE37}"/>
      </w:docPartPr>
      <w:docPartBody>
        <w:p w:rsidR="00367491" w:rsidRDefault="00837DF1" w:rsidP="00837DF1">
          <w:pPr>
            <w:pStyle w:val="B485F9C5B5CD47BDA2920F714E0A82C6"/>
          </w:pPr>
          <w:r w:rsidRPr="00777557">
            <w:rPr>
              <w:rStyle w:val="PlaceholderText"/>
            </w:rPr>
            <w:t>Choose an item.</w:t>
          </w:r>
        </w:p>
      </w:docPartBody>
    </w:docPart>
    <w:docPart>
      <w:docPartPr>
        <w:name w:val="FE444A2693EE45FBBA4213B3C9A1CABD"/>
        <w:category>
          <w:name w:val="General"/>
          <w:gallery w:val="placeholder"/>
        </w:category>
        <w:types>
          <w:type w:val="bbPlcHdr"/>
        </w:types>
        <w:behaviors>
          <w:behavior w:val="content"/>
        </w:behaviors>
        <w:guid w:val="{011F5253-FFD6-4D4D-BE99-B991DE95A017}"/>
      </w:docPartPr>
      <w:docPartBody>
        <w:p w:rsidR="00367491" w:rsidRDefault="00837DF1" w:rsidP="00837DF1">
          <w:pPr>
            <w:pStyle w:val="FE444A2693EE45FBBA4213B3C9A1CABD"/>
          </w:pPr>
          <w:r w:rsidRPr="00B746A8">
            <w:rPr>
              <w:rStyle w:val="PlaceholderText"/>
              <w:color w:val="000000"/>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Bold">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TC Novarese Std Medium">
    <w:altName w:val="Courier New"/>
    <w:panose1 w:val="00000000000000000000"/>
    <w:charset w:val="00"/>
    <w:family w:val="auto"/>
    <w:notTrueType/>
    <w:pitch w:val="variable"/>
    <w:sig w:usb0="00000003" w:usb1="00000000" w:usb2="00000000" w:usb3="00000000" w:csb0="00000001" w:csb1="00000000"/>
  </w:font>
  <w:font w:name="Novarese Bk B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525"/>
    <w:rsid w:val="00077821"/>
    <w:rsid w:val="000B5DD5"/>
    <w:rsid w:val="00107003"/>
    <w:rsid w:val="00140E6F"/>
    <w:rsid w:val="00141FEC"/>
    <w:rsid w:val="00145A2E"/>
    <w:rsid w:val="00190483"/>
    <w:rsid w:val="001E7275"/>
    <w:rsid w:val="001F5EA7"/>
    <w:rsid w:val="00273C05"/>
    <w:rsid w:val="002F0644"/>
    <w:rsid w:val="00365EDC"/>
    <w:rsid w:val="00366FF7"/>
    <w:rsid w:val="00367491"/>
    <w:rsid w:val="003D34D3"/>
    <w:rsid w:val="004161D5"/>
    <w:rsid w:val="004E1525"/>
    <w:rsid w:val="004E21E2"/>
    <w:rsid w:val="00511332"/>
    <w:rsid w:val="005175D7"/>
    <w:rsid w:val="00573613"/>
    <w:rsid w:val="005C43F2"/>
    <w:rsid w:val="00636E6A"/>
    <w:rsid w:val="00691B72"/>
    <w:rsid w:val="006A3AD6"/>
    <w:rsid w:val="007340AB"/>
    <w:rsid w:val="00737FF9"/>
    <w:rsid w:val="00771166"/>
    <w:rsid w:val="008238C7"/>
    <w:rsid w:val="00837DF1"/>
    <w:rsid w:val="00876426"/>
    <w:rsid w:val="00933CC4"/>
    <w:rsid w:val="0099354D"/>
    <w:rsid w:val="009B1F15"/>
    <w:rsid w:val="009F648C"/>
    <w:rsid w:val="00A164D4"/>
    <w:rsid w:val="00A50763"/>
    <w:rsid w:val="00A61CDD"/>
    <w:rsid w:val="00BF224A"/>
    <w:rsid w:val="00C14D28"/>
    <w:rsid w:val="00C562F6"/>
    <w:rsid w:val="00C56570"/>
    <w:rsid w:val="00CA4586"/>
    <w:rsid w:val="00D94761"/>
    <w:rsid w:val="00DA424A"/>
    <w:rsid w:val="00DF25B3"/>
    <w:rsid w:val="00E34618"/>
    <w:rsid w:val="00E40A4B"/>
    <w:rsid w:val="00E92B43"/>
    <w:rsid w:val="00EA7A51"/>
    <w:rsid w:val="00F826E2"/>
    <w:rsid w:val="00FF2300"/>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7DF1"/>
  </w:style>
  <w:style w:type="paragraph" w:customStyle="1" w:styleId="3F9DB8BAA6354240BD019D7AE9EB541C1">
    <w:name w:val="3F9DB8BAA6354240BD019D7AE9EB541C1"/>
    <w:rsid w:val="00CA4586"/>
    <w:pPr>
      <w:spacing w:before="20" w:after="120" w:line="280" w:lineRule="atLeast"/>
    </w:pPr>
    <w:rPr>
      <w:rFonts w:ascii="Trebuchet MS" w:eastAsia="Times New Roman" w:hAnsi="Trebuchet MS" w:cs="Arial"/>
      <w:sz w:val="18"/>
      <w:szCs w:val="18"/>
    </w:rPr>
  </w:style>
  <w:style w:type="paragraph" w:customStyle="1" w:styleId="500E4F22F94449FAB16ACFBFF75A628A1">
    <w:name w:val="500E4F22F94449FAB16ACFBFF75A628A1"/>
    <w:rsid w:val="00CA4586"/>
    <w:pPr>
      <w:spacing w:before="20" w:after="120" w:line="280" w:lineRule="atLeast"/>
    </w:pPr>
    <w:rPr>
      <w:rFonts w:ascii="Trebuchet MS" w:eastAsia="Times New Roman" w:hAnsi="Trebuchet MS" w:cs="Arial"/>
      <w:sz w:val="18"/>
      <w:szCs w:val="18"/>
    </w:rPr>
  </w:style>
  <w:style w:type="paragraph" w:customStyle="1" w:styleId="C204238EA19F4C50989A8D0C7B6820051">
    <w:name w:val="C204238EA19F4C50989A8D0C7B6820051"/>
    <w:rsid w:val="00CA4586"/>
    <w:pPr>
      <w:spacing w:before="20" w:after="120" w:line="280" w:lineRule="atLeast"/>
    </w:pPr>
    <w:rPr>
      <w:rFonts w:ascii="Trebuchet MS" w:eastAsia="Times New Roman" w:hAnsi="Trebuchet MS" w:cs="Arial"/>
      <w:sz w:val="18"/>
      <w:szCs w:val="18"/>
    </w:rPr>
  </w:style>
  <w:style w:type="paragraph" w:customStyle="1" w:styleId="8BE91F3F51F449CDBEB74139E3B84EB31">
    <w:name w:val="8BE91F3F51F449CDBEB74139E3B84EB31"/>
    <w:rsid w:val="00CA4586"/>
    <w:pPr>
      <w:spacing w:before="20" w:after="120" w:line="280" w:lineRule="atLeast"/>
    </w:pPr>
    <w:rPr>
      <w:rFonts w:ascii="Trebuchet MS" w:eastAsia="Times New Roman" w:hAnsi="Trebuchet MS" w:cs="Arial"/>
      <w:sz w:val="18"/>
      <w:szCs w:val="18"/>
    </w:rPr>
  </w:style>
  <w:style w:type="paragraph" w:customStyle="1" w:styleId="99A5597F684248F8A857F56D97C49E321">
    <w:name w:val="99A5597F684248F8A857F56D97C49E321"/>
    <w:rsid w:val="00CA4586"/>
    <w:pPr>
      <w:spacing w:before="20" w:after="120" w:line="280" w:lineRule="atLeast"/>
    </w:pPr>
    <w:rPr>
      <w:rFonts w:ascii="Trebuchet MS" w:eastAsia="Times New Roman" w:hAnsi="Trebuchet MS" w:cs="Arial"/>
      <w:sz w:val="18"/>
      <w:szCs w:val="18"/>
    </w:rPr>
  </w:style>
  <w:style w:type="paragraph" w:customStyle="1" w:styleId="B84A9DDF8D744735930F99F277536B6E1">
    <w:name w:val="B84A9DDF8D744735930F99F277536B6E1"/>
    <w:rsid w:val="00CA4586"/>
    <w:pPr>
      <w:spacing w:before="20" w:after="120" w:line="280" w:lineRule="atLeast"/>
    </w:pPr>
    <w:rPr>
      <w:rFonts w:ascii="Trebuchet MS" w:eastAsia="Times New Roman" w:hAnsi="Trebuchet MS" w:cs="Arial"/>
      <w:sz w:val="18"/>
      <w:szCs w:val="18"/>
    </w:rPr>
  </w:style>
  <w:style w:type="paragraph" w:customStyle="1" w:styleId="509E253115C946A8AE06E9BB488A45ED1">
    <w:name w:val="509E253115C946A8AE06E9BB488A45ED1"/>
    <w:rsid w:val="00CA4586"/>
    <w:pPr>
      <w:spacing w:before="20" w:after="120" w:line="280" w:lineRule="atLeast"/>
    </w:pPr>
    <w:rPr>
      <w:rFonts w:ascii="Trebuchet MS" w:eastAsia="Times New Roman" w:hAnsi="Trebuchet MS" w:cs="Arial"/>
      <w:sz w:val="18"/>
      <w:szCs w:val="18"/>
    </w:rPr>
  </w:style>
  <w:style w:type="paragraph" w:customStyle="1" w:styleId="0061964E6AA9429AA0224575C5185AA81">
    <w:name w:val="0061964E6AA9429AA0224575C5185AA81"/>
    <w:rsid w:val="00CA4586"/>
    <w:pPr>
      <w:spacing w:before="20" w:after="120" w:line="280" w:lineRule="atLeast"/>
    </w:pPr>
    <w:rPr>
      <w:rFonts w:ascii="Trebuchet MS" w:eastAsia="Times New Roman" w:hAnsi="Trebuchet MS" w:cs="Arial"/>
      <w:sz w:val="18"/>
      <w:szCs w:val="18"/>
    </w:rPr>
  </w:style>
  <w:style w:type="paragraph" w:customStyle="1" w:styleId="C1A0269489D64AD6883168A5188BB07A1">
    <w:name w:val="C1A0269489D64AD6883168A5188BB07A1"/>
    <w:rsid w:val="00CA4586"/>
    <w:pPr>
      <w:spacing w:before="20" w:after="120" w:line="280" w:lineRule="atLeast"/>
    </w:pPr>
    <w:rPr>
      <w:rFonts w:ascii="Trebuchet MS" w:eastAsia="Times New Roman" w:hAnsi="Trebuchet MS" w:cs="Arial"/>
      <w:sz w:val="18"/>
      <w:szCs w:val="18"/>
    </w:rPr>
  </w:style>
  <w:style w:type="paragraph" w:customStyle="1" w:styleId="917A8AF361F140CB8444283D74B94094">
    <w:name w:val="917A8AF361F140CB8444283D74B94094"/>
    <w:rPr>
      <w:lang w:val="hr-HR" w:eastAsia="hr-HR" w:bidi="he-IL"/>
    </w:rPr>
  </w:style>
  <w:style w:type="paragraph" w:customStyle="1" w:styleId="AF2AE462B6604E8C9B7282F4071E7BDB">
    <w:name w:val="AF2AE462B6604E8C9B7282F4071E7BDB"/>
    <w:rPr>
      <w:lang w:val="hr-HR" w:eastAsia="hr-HR" w:bidi="he-IL"/>
    </w:rPr>
  </w:style>
  <w:style w:type="paragraph" w:customStyle="1" w:styleId="4F9E34136E51477B99FDC4F27869120F">
    <w:name w:val="4F9E34136E51477B99FDC4F27869120F"/>
    <w:rPr>
      <w:lang w:val="hr-HR" w:eastAsia="hr-HR" w:bidi="he-IL"/>
    </w:rPr>
  </w:style>
  <w:style w:type="paragraph" w:customStyle="1" w:styleId="48DFA0E4738E41C1BA809652801DA92F">
    <w:name w:val="48DFA0E4738E41C1BA809652801DA92F"/>
    <w:rPr>
      <w:lang w:val="hr-HR" w:eastAsia="hr-HR" w:bidi="he-IL"/>
    </w:rPr>
  </w:style>
  <w:style w:type="paragraph" w:customStyle="1" w:styleId="A26606643E744D16A0843CDD7D469771">
    <w:name w:val="A26606643E744D16A0843CDD7D469771"/>
    <w:rPr>
      <w:lang w:val="hr-HR" w:eastAsia="hr-HR" w:bidi="he-IL"/>
    </w:rPr>
  </w:style>
  <w:style w:type="paragraph" w:customStyle="1" w:styleId="C8846182B0754A07B19FDA6B62921429">
    <w:name w:val="C8846182B0754A07B19FDA6B62921429"/>
    <w:rPr>
      <w:lang w:val="hr-HR" w:eastAsia="hr-HR" w:bidi="he-IL"/>
    </w:rPr>
  </w:style>
  <w:style w:type="paragraph" w:customStyle="1" w:styleId="78B1E711C4AC42398CAAB6FFB8428B14">
    <w:name w:val="78B1E711C4AC42398CAAB6FFB8428B14"/>
    <w:rPr>
      <w:lang w:val="hr-HR" w:eastAsia="hr-HR" w:bidi="he-IL"/>
    </w:rPr>
  </w:style>
  <w:style w:type="paragraph" w:customStyle="1" w:styleId="F1156AD54D08456FA7E5A146DF29814B">
    <w:name w:val="F1156AD54D08456FA7E5A146DF29814B"/>
    <w:rsid w:val="004161D5"/>
    <w:rPr>
      <w:lang w:val="hr-HR" w:eastAsia="hr-HR" w:bidi="he-IL"/>
    </w:rPr>
  </w:style>
  <w:style w:type="paragraph" w:customStyle="1" w:styleId="7BFFF6490D6D40DBA6ED9613DCA14BF2">
    <w:name w:val="7BFFF6490D6D40DBA6ED9613DCA14BF2"/>
    <w:rsid w:val="00837DF1"/>
    <w:rPr>
      <w:lang w:val="en-GB" w:eastAsia="en-GB"/>
    </w:rPr>
  </w:style>
  <w:style w:type="paragraph" w:customStyle="1" w:styleId="8D7B1B74E7B9421E895E7740F5F4E921">
    <w:name w:val="8D7B1B74E7B9421E895E7740F5F4E921"/>
    <w:rsid w:val="00837DF1"/>
    <w:rPr>
      <w:lang w:val="en-GB" w:eastAsia="en-GB"/>
    </w:rPr>
  </w:style>
  <w:style w:type="paragraph" w:customStyle="1" w:styleId="62238CCAB1FE4B7C9DD476193A12F82C">
    <w:name w:val="62238CCAB1FE4B7C9DD476193A12F82C"/>
    <w:rsid w:val="00837DF1"/>
    <w:rPr>
      <w:lang w:val="en-GB" w:eastAsia="en-GB"/>
    </w:rPr>
  </w:style>
  <w:style w:type="paragraph" w:customStyle="1" w:styleId="8985E29B297243D4A4D6BBD99BE0D64E">
    <w:name w:val="8985E29B297243D4A4D6BBD99BE0D64E"/>
    <w:rsid w:val="00837DF1"/>
    <w:rPr>
      <w:lang w:val="en-GB" w:eastAsia="en-GB"/>
    </w:rPr>
  </w:style>
  <w:style w:type="paragraph" w:customStyle="1" w:styleId="253F0E0E3DB146FAA7F17A2C51DC0F60">
    <w:name w:val="253F0E0E3DB146FAA7F17A2C51DC0F60"/>
    <w:rsid w:val="00837DF1"/>
    <w:rPr>
      <w:lang w:val="en-GB" w:eastAsia="en-GB"/>
    </w:rPr>
  </w:style>
  <w:style w:type="paragraph" w:customStyle="1" w:styleId="0BB624103A17435DA487F18863995BD7">
    <w:name w:val="0BB624103A17435DA487F18863995BD7"/>
    <w:rsid w:val="00837DF1"/>
    <w:rPr>
      <w:lang w:val="en-GB" w:eastAsia="en-GB"/>
    </w:rPr>
  </w:style>
  <w:style w:type="paragraph" w:customStyle="1" w:styleId="B485F9C5B5CD47BDA2920F714E0A82C6">
    <w:name w:val="B485F9C5B5CD47BDA2920F714E0A82C6"/>
    <w:rsid w:val="00837DF1"/>
    <w:rPr>
      <w:lang w:val="en-GB" w:eastAsia="en-GB"/>
    </w:rPr>
  </w:style>
  <w:style w:type="paragraph" w:customStyle="1" w:styleId="FE444A2693EE45FBBA4213B3C9A1CABD">
    <w:name w:val="FE444A2693EE45FBBA4213B3C9A1CABD"/>
    <w:rsid w:val="00837DF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DO">
  <a:themeElements>
    <a:clrScheme name="BDO Australia 2017">
      <a:dk1>
        <a:sysClr val="windowText" lastClr="000000"/>
      </a:dk1>
      <a:lt1>
        <a:sysClr val="window" lastClr="FFFFFF"/>
      </a:lt1>
      <a:dk2>
        <a:srgbClr val="404040"/>
      </a:dk2>
      <a:lt2>
        <a:srgbClr val="ED1A3B"/>
      </a:lt2>
      <a:accent1>
        <a:srgbClr val="218F8B"/>
      </a:accent1>
      <a:accent2>
        <a:srgbClr val="02A5E2"/>
      </a:accent2>
      <a:accent3>
        <a:srgbClr val="DF8639"/>
      </a:accent3>
      <a:accent4>
        <a:srgbClr val="98002E"/>
      </a:accent4>
      <a:accent5>
        <a:srgbClr val="657C91"/>
      </a:accent5>
      <a:accent6>
        <a:srgbClr val="E7E7E7"/>
      </a:accent6>
      <a:hlink>
        <a:srgbClr val="428BCA"/>
      </a:hlink>
      <a:folHlink>
        <a:srgbClr val="428BC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800F25567FA342ACD807DC82FF97D3" ma:contentTypeVersion="7" ma:contentTypeDescription="Create a new document." ma:contentTypeScope="" ma:versionID="d45de448992197eed3f66c521db5b43d">
  <xsd:schema xmlns:xsd="http://www.w3.org/2001/XMLSchema" xmlns:xs="http://www.w3.org/2001/XMLSchema" xmlns:p="http://schemas.microsoft.com/office/2006/metadata/properties" xmlns:ns2="38e34807-59b3-4543-acfb-8eafeba3318a" xmlns:ns3="a2279ae2-d1be-4de1-945f-4c7e877db07d" targetNamespace="http://schemas.microsoft.com/office/2006/metadata/properties" ma:root="true" ma:fieldsID="5309108889d2b68426b65b930f729fa1" ns2:_="" ns3:_="">
    <xsd:import namespace="38e34807-59b3-4543-acfb-8eafeba3318a"/>
    <xsd:import namespace="a2279ae2-d1be-4de1-945f-4c7e877db07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MMupda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e34807-59b3-4543-acfb-8eafeba331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MMupdated" ma:index="14" nillable="true" ma:displayName="LMM updated" ma:format="Dropdown" ma:internalName="LMMupdated">
      <xsd:simpleType>
        <xsd:union memberTypes="dms:Text">
          <xsd:simpleType>
            <xsd:restriction base="dms:Choice">
              <xsd:enumeration value="N/A"/>
              <xsd:enumeration value="Yes"/>
              <xsd:enumeration value="No"/>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a2279ae2-d1be-4de1-945f-4c7e877db0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MMupdated xmlns="38e34807-59b3-4543-acfb-8eafeba331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DE573-1592-4800-BF6C-DBEDBC75A9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e34807-59b3-4543-acfb-8eafeba3318a"/>
    <ds:schemaRef ds:uri="a2279ae2-d1be-4de1-945f-4c7e877db0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6FDAA-376E-42EC-A2E4-A4696A6505C0}">
  <ds:schemaRefs>
    <ds:schemaRef ds:uri="http://schemas.microsoft.com/office/2006/metadata/properties"/>
    <ds:schemaRef ds:uri="http://schemas.microsoft.com/office/infopath/2007/PartnerControls"/>
    <ds:schemaRef ds:uri="38e34807-59b3-4543-acfb-8eafeba3318a"/>
  </ds:schemaRefs>
</ds:datastoreItem>
</file>

<file path=customXml/itemProps3.xml><?xml version="1.0" encoding="utf-8"?>
<ds:datastoreItem xmlns:ds="http://schemas.openxmlformats.org/officeDocument/2006/customXml" ds:itemID="{386495A6-67B1-409B-BE50-3786A404D50B}">
  <ds:schemaRefs>
    <ds:schemaRef ds:uri="http://schemas.microsoft.com/sharepoint/v3/contenttype/forms"/>
  </ds:schemaRefs>
</ds:datastoreItem>
</file>

<file path=customXml/itemProps4.xml><?xml version="1.0" encoding="utf-8"?>
<ds:datastoreItem xmlns:ds="http://schemas.openxmlformats.org/officeDocument/2006/customXml" ds:itemID="{08874F55-3258-4DEA-BB7A-D17EF0D78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BDO Report</Template>
  <TotalTime>230</TotalTime>
  <Pages>1</Pages>
  <Words>2239</Words>
  <Characters>12766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BDO</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Occhipinti</dc:creator>
  <cp:keywords/>
  <dc:description/>
  <cp:lastModifiedBy>Makanga Kenneth</cp:lastModifiedBy>
  <cp:revision>13</cp:revision>
  <cp:lastPrinted>2020-10-22T11:01:00Z</cp:lastPrinted>
  <dcterms:created xsi:type="dcterms:W3CDTF">2021-09-14T08:05:00Z</dcterms:created>
  <dcterms:modified xsi:type="dcterms:W3CDTF">2021-09-21T14:14:00Z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ReportTitle">
    <vt:lpwstr>Understanding the entityls IT Environment</vt:lpwstr>
  </property>
  <property fmtid="{D5CDD505-2E9C-101B-9397-08002B2CF9AE}" pid="3" name="xSubtitle">
    <vt:lpwstr>[CLIENT NAME]</vt:lpwstr>
  </property>
  <property fmtid="{D5CDD505-2E9C-101B-9397-08002B2CF9AE}" pid="4" name="xDateIssued">
    <vt:lpwstr>Year end XX Month Year</vt:lpwstr>
  </property>
  <property fmtid="{D5CDD505-2E9C-101B-9397-08002B2CF9AE}" pid="5" name="xTOCH2">
    <vt:lpwstr>Y</vt:lpwstr>
  </property>
  <property fmtid="{D5CDD505-2E9C-101B-9397-08002B2CF9AE}" pid="6" name="xTOCH3">
    <vt:lpwstr>Y</vt:lpwstr>
  </property>
  <property fmtid="{D5CDD505-2E9C-101B-9397-08002B2CF9AE}" pid="7" name="xTOCAppTitle">
    <vt:lpwstr>Y</vt:lpwstr>
  </property>
  <property fmtid="{D5CDD505-2E9C-101B-9397-08002B2CF9AE}" pid="8" name="xTOCFigure">
    <vt:lpwstr/>
  </property>
  <property fmtid="{D5CDD505-2E9C-101B-9397-08002B2CF9AE}" pid="9" name="xTOCAppH1">
    <vt:lpwstr>N</vt:lpwstr>
  </property>
  <property fmtid="{D5CDD505-2E9C-101B-9397-08002B2CF9AE}" pid="10" name="xTOCH1">
    <vt:lpwstr>Y</vt:lpwstr>
  </property>
  <property fmtid="{D5CDD505-2E9C-101B-9397-08002B2CF9AE}" pid="11" name="xFont">
    <vt:lpwstr>Grey</vt:lpwstr>
  </property>
  <property fmtid="{D5CDD505-2E9C-101B-9397-08002B2CF9AE}" pid="12" name="xCover">
    <vt:lpwstr>Birds</vt:lpwstr>
  </property>
  <property fmtid="{D5CDD505-2E9C-101B-9397-08002B2CF9AE}" pid="13" name="ContentTypeId">
    <vt:lpwstr>0x0101003A800F25567FA342ACD807DC82FF97D3</vt:lpwstr>
  </property>
</Properties>
</file>