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E6623" w:rsidRPr="00B04017" w:rsidRDefault="001E6623">
      <w:pPr>
        <w:rPr>
          <w:b/>
          <w:sz w:val="36"/>
          <w:szCs w:val="36"/>
        </w:rPr>
      </w:pPr>
      <w:r w:rsidRPr="00B04017">
        <w:rPr>
          <w:b/>
          <w:sz w:val="36"/>
          <w:szCs w:val="36"/>
        </w:rPr>
        <w:t>Mount Elgon</w:t>
      </w:r>
      <w:bookmarkStart w:id="0" w:name="_GoBack"/>
      <w:bookmarkEnd w:id="0"/>
    </w:p>
    <w:p w:rsidR="00B873FA" w:rsidRDefault="001E6623">
      <w:r>
        <w:t xml:space="preserve"> Mountain Elgon is an extinct shield volcano on the border of Uganda and Kenya, [4] north of Kisumu and west of </w:t>
      </w:r>
      <w:proofErr w:type="spellStart"/>
      <w:r>
        <w:t>Kitale</w:t>
      </w:r>
      <w:proofErr w:type="spellEnd"/>
      <w:r>
        <w:t>. The mountain's highest point, named "</w:t>
      </w:r>
      <w:proofErr w:type="spellStart"/>
      <w:r>
        <w:t>Wagagai</w:t>
      </w:r>
      <w:proofErr w:type="spellEnd"/>
      <w:r>
        <w:t xml:space="preserve">", is located entirely within Uganda.[1][5] Although there is no verifiable evidence of its earliest volcanic activity, geologists estimate that Mount Elgon is at least 24 million years old, making it the oldest extinct volcano in East Africa. [6] The mountain's name originates from its </w:t>
      </w:r>
      <w:proofErr w:type="spellStart"/>
      <w:r>
        <w:t>Maasai</w:t>
      </w:r>
      <w:proofErr w:type="spellEnd"/>
      <w:r>
        <w:t xml:space="preserve"> name, </w:t>
      </w:r>
      <w:proofErr w:type="spellStart"/>
      <w:r>
        <w:t>Elgonyi</w:t>
      </w:r>
      <w:proofErr w:type="spellEnd"/>
      <w:r>
        <w:t>.</w:t>
      </w:r>
    </w:p>
    <w:p w:rsidR="001E6623" w:rsidRDefault="001E6623">
      <w:r>
        <w:t>Physical features</w:t>
      </w:r>
    </w:p>
    <w:p w:rsidR="001E6623" w:rsidRDefault="001E6623">
      <w:r>
        <w:t xml:space="preserve">Mount Elgon is a massive solitary volcanic mountain on the border of eastern Uganda and western Kenya. Its vast form, 80 </w:t>
      </w:r>
      <w:proofErr w:type="spellStart"/>
      <w:r>
        <w:t>kilometres</w:t>
      </w:r>
      <w:proofErr w:type="spellEnd"/>
      <w:r>
        <w:t xml:space="preserve"> (50 mi) in diameter, rises 3,070 </w:t>
      </w:r>
      <w:proofErr w:type="spellStart"/>
      <w:r>
        <w:t>metres</w:t>
      </w:r>
      <w:proofErr w:type="spellEnd"/>
      <w:r>
        <w:t xml:space="preserve"> (10,070 </w:t>
      </w:r>
      <w:proofErr w:type="spellStart"/>
      <w:r>
        <w:t>ft</w:t>
      </w:r>
      <w:proofErr w:type="spellEnd"/>
      <w:r>
        <w:t>) above the surrounding Physical features plains. Its cooler heights offer respite for humans from the hot plains below, and its higher altitudes provide a refuge for flora and fauna. Mt. Elgon consists of five major peaks:</w:t>
      </w:r>
    </w:p>
    <w:p w:rsidR="00644FE1" w:rsidRDefault="00644FE1" w:rsidP="00644FE1">
      <w:pPr>
        <w:pStyle w:val="ListParagraph"/>
        <w:numPr>
          <w:ilvl w:val="0"/>
          <w:numId w:val="1"/>
        </w:numPr>
        <w:rPr>
          <w:b/>
          <w:sz w:val="36"/>
          <w:szCs w:val="36"/>
        </w:rPr>
      </w:pPr>
      <w:proofErr w:type="spellStart"/>
      <w:r w:rsidRPr="00644FE1">
        <w:rPr>
          <w:b/>
          <w:sz w:val="36"/>
          <w:szCs w:val="36"/>
        </w:rPr>
        <w:t>Wagagai</w:t>
      </w:r>
      <w:proofErr w:type="spellEnd"/>
      <w:r w:rsidRPr="00644FE1">
        <w:rPr>
          <w:b/>
          <w:sz w:val="36"/>
          <w:szCs w:val="36"/>
        </w:rPr>
        <w:t xml:space="preserve"> (4,321 </w:t>
      </w:r>
      <w:proofErr w:type="spellStart"/>
      <w:r w:rsidRPr="00644FE1">
        <w:rPr>
          <w:b/>
          <w:sz w:val="36"/>
          <w:szCs w:val="36"/>
        </w:rPr>
        <w:t>metres</w:t>
      </w:r>
      <w:proofErr w:type="spellEnd"/>
      <w:r w:rsidRPr="00644FE1">
        <w:rPr>
          <w:b/>
          <w:sz w:val="36"/>
          <w:szCs w:val="36"/>
        </w:rPr>
        <w:t xml:space="preserve"> (14,177 </w:t>
      </w:r>
      <w:proofErr w:type="spellStart"/>
      <w:r w:rsidRPr="00644FE1">
        <w:rPr>
          <w:b/>
          <w:sz w:val="36"/>
          <w:szCs w:val="36"/>
        </w:rPr>
        <w:t>ft</w:t>
      </w:r>
      <w:proofErr w:type="spellEnd"/>
      <w:r w:rsidRPr="00644FE1">
        <w:rPr>
          <w:b/>
          <w:sz w:val="36"/>
          <w:szCs w:val="36"/>
        </w:rPr>
        <w:t>)), in Uganda</w:t>
      </w:r>
    </w:p>
    <w:p w:rsidR="00644FE1" w:rsidRDefault="00644FE1" w:rsidP="00644FE1">
      <w:pPr>
        <w:pStyle w:val="ListParagraph"/>
        <w:numPr>
          <w:ilvl w:val="0"/>
          <w:numId w:val="1"/>
        </w:numPr>
        <w:rPr>
          <w:b/>
          <w:sz w:val="36"/>
          <w:szCs w:val="36"/>
        </w:rPr>
      </w:pPr>
      <w:proofErr w:type="spellStart"/>
      <w:r w:rsidRPr="00644FE1">
        <w:rPr>
          <w:b/>
          <w:sz w:val="36"/>
          <w:szCs w:val="36"/>
        </w:rPr>
        <w:t>Sudek</w:t>
      </w:r>
      <w:proofErr w:type="spellEnd"/>
      <w:r w:rsidRPr="00644FE1">
        <w:rPr>
          <w:b/>
          <w:sz w:val="36"/>
          <w:szCs w:val="36"/>
        </w:rPr>
        <w:t xml:space="preserve"> (4,302 </w:t>
      </w:r>
      <w:proofErr w:type="spellStart"/>
      <w:r w:rsidRPr="00644FE1">
        <w:rPr>
          <w:b/>
          <w:sz w:val="36"/>
          <w:szCs w:val="36"/>
        </w:rPr>
        <w:t>metres</w:t>
      </w:r>
      <w:proofErr w:type="spellEnd"/>
      <w:r w:rsidRPr="00644FE1">
        <w:rPr>
          <w:b/>
          <w:sz w:val="36"/>
          <w:szCs w:val="36"/>
        </w:rPr>
        <w:t xml:space="preserve"> (14,114 </w:t>
      </w:r>
      <w:proofErr w:type="spellStart"/>
      <w:r w:rsidRPr="00644FE1">
        <w:rPr>
          <w:b/>
          <w:sz w:val="36"/>
          <w:szCs w:val="36"/>
        </w:rPr>
        <w:t>ft</w:t>
      </w:r>
      <w:proofErr w:type="spellEnd"/>
      <w:r w:rsidRPr="00644FE1">
        <w:rPr>
          <w:b/>
          <w:sz w:val="36"/>
          <w:szCs w:val="36"/>
        </w:rPr>
        <w:t>)) on the Kenya/Uganda border</w:t>
      </w:r>
    </w:p>
    <w:p w:rsidR="00644FE1" w:rsidRDefault="00644FE1" w:rsidP="00644FE1">
      <w:pPr>
        <w:pStyle w:val="ListParagraph"/>
        <w:numPr>
          <w:ilvl w:val="0"/>
          <w:numId w:val="1"/>
        </w:numPr>
        <w:rPr>
          <w:b/>
          <w:sz w:val="36"/>
          <w:szCs w:val="36"/>
        </w:rPr>
      </w:pPr>
      <w:proofErr w:type="spellStart"/>
      <w:r w:rsidRPr="00644FE1">
        <w:rPr>
          <w:b/>
          <w:sz w:val="36"/>
          <w:szCs w:val="36"/>
        </w:rPr>
        <w:t>Koitobos</w:t>
      </w:r>
      <w:proofErr w:type="spellEnd"/>
      <w:r w:rsidRPr="00644FE1">
        <w:rPr>
          <w:b/>
          <w:sz w:val="36"/>
          <w:szCs w:val="36"/>
        </w:rPr>
        <w:t xml:space="preserve"> (4,222 </w:t>
      </w:r>
      <w:proofErr w:type="spellStart"/>
      <w:r w:rsidRPr="00644FE1">
        <w:rPr>
          <w:b/>
          <w:sz w:val="36"/>
          <w:szCs w:val="36"/>
        </w:rPr>
        <w:t>metres</w:t>
      </w:r>
      <w:proofErr w:type="spellEnd"/>
      <w:r w:rsidRPr="00644FE1">
        <w:rPr>
          <w:b/>
          <w:sz w:val="36"/>
          <w:szCs w:val="36"/>
        </w:rPr>
        <w:t xml:space="preserve"> (13,852 </w:t>
      </w:r>
      <w:proofErr w:type="spellStart"/>
      <w:r w:rsidRPr="00644FE1">
        <w:rPr>
          <w:b/>
          <w:sz w:val="36"/>
          <w:szCs w:val="36"/>
        </w:rPr>
        <w:t>ft</w:t>
      </w:r>
      <w:proofErr w:type="spellEnd"/>
      <w:r w:rsidRPr="00644FE1">
        <w:rPr>
          <w:b/>
          <w:sz w:val="36"/>
          <w:szCs w:val="36"/>
        </w:rPr>
        <w:t>)), a flat</w:t>
      </w:r>
      <w:r w:rsidRPr="00644FE1">
        <w:rPr>
          <w:b/>
          <w:sz w:val="36"/>
          <w:szCs w:val="36"/>
        </w:rPr>
        <w:t>topped basalt column in Kenya</w:t>
      </w:r>
    </w:p>
    <w:p w:rsidR="00644FE1" w:rsidRDefault="00644FE1" w:rsidP="00644FE1">
      <w:pPr>
        <w:pStyle w:val="ListParagraph"/>
        <w:numPr>
          <w:ilvl w:val="0"/>
          <w:numId w:val="1"/>
        </w:numPr>
        <w:rPr>
          <w:b/>
          <w:sz w:val="36"/>
          <w:szCs w:val="36"/>
        </w:rPr>
      </w:pPr>
      <w:proofErr w:type="spellStart"/>
      <w:r w:rsidRPr="00644FE1">
        <w:rPr>
          <w:b/>
          <w:sz w:val="36"/>
          <w:szCs w:val="36"/>
        </w:rPr>
        <w:t>Mubiyi</w:t>
      </w:r>
      <w:proofErr w:type="spellEnd"/>
      <w:r w:rsidRPr="00644FE1">
        <w:rPr>
          <w:b/>
          <w:sz w:val="36"/>
          <w:szCs w:val="36"/>
        </w:rPr>
        <w:t xml:space="preserve"> (4,211 </w:t>
      </w:r>
      <w:proofErr w:type="spellStart"/>
      <w:r w:rsidRPr="00644FE1">
        <w:rPr>
          <w:b/>
          <w:sz w:val="36"/>
          <w:szCs w:val="36"/>
        </w:rPr>
        <w:t>metres</w:t>
      </w:r>
      <w:proofErr w:type="spellEnd"/>
      <w:r w:rsidRPr="00644FE1">
        <w:rPr>
          <w:b/>
          <w:sz w:val="36"/>
          <w:szCs w:val="36"/>
        </w:rPr>
        <w:t xml:space="preserve"> (13,816 </w:t>
      </w:r>
      <w:proofErr w:type="spellStart"/>
      <w:r w:rsidRPr="00644FE1">
        <w:rPr>
          <w:b/>
          <w:sz w:val="36"/>
          <w:szCs w:val="36"/>
        </w:rPr>
        <w:t>ft</w:t>
      </w:r>
      <w:proofErr w:type="spellEnd"/>
      <w:r w:rsidRPr="00644FE1">
        <w:rPr>
          <w:b/>
          <w:sz w:val="36"/>
          <w:szCs w:val="36"/>
        </w:rPr>
        <w:t>)) in Uganda</w:t>
      </w:r>
    </w:p>
    <w:p w:rsidR="00644FE1" w:rsidRDefault="00644FE1" w:rsidP="00644FE1">
      <w:pPr>
        <w:rPr>
          <w:b/>
          <w:sz w:val="36"/>
          <w:szCs w:val="36"/>
        </w:rPr>
      </w:pPr>
      <w:proofErr w:type="spellStart"/>
      <w:r w:rsidRPr="00644FE1">
        <w:rPr>
          <w:b/>
          <w:sz w:val="36"/>
          <w:szCs w:val="36"/>
        </w:rPr>
        <w:t>Masaba</w:t>
      </w:r>
      <w:proofErr w:type="spellEnd"/>
      <w:r w:rsidRPr="00644FE1">
        <w:rPr>
          <w:b/>
          <w:sz w:val="36"/>
          <w:szCs w:val="36"/>
        </w:rPr>
        <w:t xml:space="preserve"> (4,161 </w:t>
      </w:r>
      <w:proofErr w:type="spellStart"/>
      <w:r w:rsidRPr="00644FE1">
        <w:rPr>
          <w:b/>
          <w:sz w:val="36"/>
          <w:szCs w:val="36"/>
        </w:rPr>
        <w:t>metres</w:t>
      </w:r>
      <w:proofErr w:type="spellEnd"/>
      <w:r w:rsidRPr="00644FE1">
        <w:rPr>
          <w:b/>
          <w:sz w:val="36"/>
          <w:szCs w:val="36"/>
        </w:rPr>
        <w:t xml:space="preserve"> (13,652 </w:t>
      </w:r>
      <w:proofErr w:type="spellStart"/>
      <w:r w:rsidRPr="00644FE1">
        <w:rPr>
          <w:b/>
          <w:sz w:val="36"/>
          <w:szCs w:val="36"/>
        </w:rPr>
        <w:t>ft</w:t>
      </w:r>
      <w:proofErr w:type="spellEnd"/>
      <w:r w:rsidRPr="00644FE1">
        <w:rPr>
          <w:b/>
          <w:sz w:val="36"/>
          <w:szCs w:val="36"/>
        </w:rPr>
        <w:t>)) in Uganda</w:t>
      </w:r>
    </w:p>
    <w:p w:rsidR="00644FE1" w:rsidRDefault="00644FE1" w:rsidP="00644FE1">
      <w:proofErr w:type="gramStart"/>
      <w:r>
        <w:t>across</w:t>
      </w:r>
      <w:proofErr w:type="gramEnd"/>
      <w:r>
        <w:t xml:space="preserve">, </w:t>
      </w:r>
      <w:proofErr w:type="spellStart"/>
      <w:r>
        <w:t>Bududu</w:t>
      </w:r>
      <w:proofErr w:type="spellEnd"/>
      <w:r>
        <w:t xml:space="preserve">, and </w:t>
      </w:r>
      <w:proofErr w:type="spellStart"/>
      <w:r>
        <w:t>manafwa</w:t>
      </w:r>
      <w:proofErr w:type="spellEnd"/>
      <w:r>
        <w:t xml:space="preserve"> rings intersect the caldera and </w:t>
      </w:r>
      <w:proofErr w:type="spellStart"/>
      <w:r>
        <w:t>Bububo</w:t>
      </w:r>
      <w:proofErr w:type="spellEnd"/>
      <w:r>
        <w:t xml:space="preserve"> with a central plug sits at its edge. The smaller </w:t>
      </w:r>
      <w:proofErr w:type="spellStart"/>
      <w:r>
        <w:t>Tororo</w:t>
      </w:r>
      <w:proofErr w:type="spellEnd"/>
      <w:r>
        <w:t xml:space="preserve"> marks the plain almost 50 km from Elgon’s peak.</w:t>
      </w:r>
    </w:p>
    <w:p w:rsidR="00644FE1" w:rsidRDefault="00644FE1" w:rsidP="00644FE1">
      <w:pPr>
        <w:pStyle w:val="ListParagraph"/>
        <w:numPr>
          <w:ilvl w:val="0"/>
          <w:numId w:val="3"/>
        </w:numPr>
        <w:rPr>
          <w:b/>
          <w:sz w:val="36"/>
          <w:szCs w:val="36"/>
        </w:rPr>
      </w:pPr>
      <w:r w:rsidRPr="00644FE1">
        <w:rPr>
          <w:b/>
          <w:sz w:val="36"/>
          <w:szCs w:val="36"/>
        </w:rPr>
        <w:t xml:space="preserve">The warm springs by the </w:t>
      </w:r>
      <w:proofErr w:type="spellStart"/>
      <w:r w:rsidRPr="00644FE1">
        <w:rPr>
          <w:b/>
          <w:sz w:val="36"/>
          <w:szCs w:val="36"/>
        </w:rPr>
        <w:t>Suam</w:t>
      </w:r>
      <w:proofErr w:type="spellEnd"/>
      <w:r w:rsidRPr="00644FE1">
        <w:rPr>
          <w:b/>
          <w:sz w:val="36"/>
          <w:szCs w:val="36"/>
        </w:rPr>
        <w:t xml:space="preserve"> River</w:t>
      </w:r>
    </w:p>
    <w:p w:rsidR="00644FE1" w:rsidRDefault="00644FE1" w:rsidP="00644FE1">
      <w:pPr>
        <w:pStyle w:val="ListParagraph"/>
        <w:numPr>
          <w:ilvl w:val="0"/>
          <w:numId w:val="3"/>
        </w:numPr>
        <w:rPr>
          <w:b/>
          <w:sz w:val="36"/>
          <w:szCs w:val="36"/>
        </w:rPr>
      </w:pPr>
      <w:proofErr w:type="spellStart"/>
      <w:r w:rsidRPr="00644FE1">
        <w:rPr>
          <w:b/>
          <w:sz w:val="36"/>
          <w:szCs w:val="36"/>
        </w:rPr>
        <w:t>Endebess</w:t>
      </w:r>
      <w:proofErr w:type="spellEnd"/>
      <w:r w:rsidRPr="00644FE1">
        <w:rPr>
          <w:b/>
          <w:sz w:val="36"/>
          <w:szCs w:val="36"/>
        </w:rPr>
        <w:t xml:space="preserve"> Bluff (2,563 </w:t>
      </w:r>
      <w:proofErr w:type="spellStart"/>
      <w:r w:rsidRPr="00644FE1">
        <w:rPr>
          <w:b/>
          <w:sz w:val="36"/>
          <w:szCs w:val="36"/>
        </w:rPr>
        <w:t>metres</w:t>
      </w:r>
      <w:proofErr w:type="spellEnd"/>
      <w:r w:rsidRPr="00644FE1">
        <w:rPr>
          <w:b/>
          <w:sz w:val="36"/>
          <w:szCs w:val="36"/>
        </w:rPr>
        <w:t>(8,409 </w:t>
      </w:r>
      <w:proofErr w:type="spellStart"/>
      <w:r w:rsidRPr="00644FE1">
        <w:rPr>
          <w:b/>
          <w:sz w:val="36"/>
          <w:szCs w:val="36"/>
        </w:rPr>
        <w:t>ft</w:t>
      </w:r>
      <w:proofErr w:type="spellEnd"/>
      <w:r w:rsidRPr="00644FE1">
        <w:rPr>
          <w:b/>
          <w:sz w:val="36"/>
          <w:szCs w:val="36"/>
        </w:rPr>
        <w:t>)</w:t>
      </w:r>
    </w:p>
    <w:p w:rsidR="00644FE1" w:rsidRDefault="00644FE1" w:rsidP="00B04017">
      <w:pPr>
        <w:rPr>
          <w:b/>
        </w:rPr>
      </w:pPr>
      <w:proofErr w:type="spellStart"/>
      <w:r w:rsidRPr="00B04017">
        <w:rPr>
          <w:b/>
        </w:rPr>
        <w:t>Ngwarisha</w:t>
      </w:r>
      <w:proofErr w:type="spellEnd"/>
      <w:r w:rsidRPr="00B04017">
        <w:rPr>
          <w:b/>
        </w:rPr>
        <w:t xml:space="preserve">, </w:t>
      </w:r>
      <w:proofErr w:type="spellStart"/>
      <w:r w:rsidRPr="00B04017">
        <w:rPr>
          <w:b/>
        </w:rPr>
        <w:t>Makingeny</w:t>
      </w:r>
      <w:proofErr w:type="spellEnd"/>
      <w:r w:rsidRPr="00B04017">
        <w:rPr>
          <w:b/>
        </w:rPr>
        <w:t xml:space="preserve">, </w:t>
      </w:r>
      <w:proofErr w:type="spellStart"/>
      <w:r w:rsidRPr="00B04017">
        <w:rPr>
          <w:b/>
        </w:rPr>
        <w:t>Chepnyalil</w:t>
      </w:r>
      <w:proofErr w:type="spellEnd"/>
      <w:r w:rsidRPr="00B04017">
        <w:rPr>
          <w:b/>
        </w:rPr>
        <w:t xml:space="preserve">, and </w:t>
      </w:r>
      <w:proofErr w:type="spellStart"/>
      <w:r w:rsidRPr="00B04017">
        <w:rPr>
          <w:b/>
        </w:rPr>
        <w:t>Kitum</w:t>
      </w:r>
      <w:proofErr w:type="spellEnd"/>
      <w:r w:rsidRPr="00B04017">
        <w:rPr>
          <w:b/>
        </w:rPr>
        <w:t xml:space="preserve"> caves: </w:t>
      </w:r>
      <w:proofErr w:type="spellStart"/>
      <w:r w:rsidRPr="00B04017">
        <w:rPr>
          <w:b/>
        </w:rPr>
        <w:t>Kitum</w:t>
      </w:r>
      <w:proofErr w:type="spellEnd"/>
      <w:r w:rsidRPr="00B04017">
        <w:rPr>
          <w:b/>
        </w:rPr>
        <w:t xml:space="preserve"> Cave is over 60 </w:t>
      </w:r>
      <w:proofErr w:type="spellStart"/>
      <w:r w:rsidRPr="00B04017">
        <w:rPr>
          <w:b/>
        </w:rPr>
        <w:t>metres</w:t>
      </w:r>
      <w:proofErr w:type="spellEnd"/>
      <w:r w:rsidRPr="00B04017">
        <w:rPr>
          <w:b/>
        </w:rPr>
        <w:t xml:space="preserve"> (200 </w:t>
      </w:r>
      <w:proofErr w:type="spellStart"/>
      <w:r w:rsidRPr="00B04017">
        <w:rPr>
          <w:b/>
        </w:rPr>
        <w:t>ft</w:t>
      </w:r>
      <w:proofErr w:type="spellEnd"/>
      <w:r w:rsidRPr="00B04017">
        <w:rPr>
          <w:b/>
        </w:rPr>
        <w:t xml:space="preserve">) wide and penetrates 200 </w:t>
      </w:r>
      <w:proofErr w:type="spellStart"/>
      <w:r w:rsidRPr="00B04017">
        <w:rPr>
          <w:b/>
        </w:rPr>
        <w:t>metres</w:t>
      </w:r>
      <w:proofErr w:type="spellEnd"/>
      <w:r w:rsidRPr="00B04017">
        <w:rPr>
          <w:b/>
        </w:rPr>
        <w:t xml:space="preserve"> (660 </w:t>
      </w:r>
      <w:proofErr w:type="spellStart"/>
      <w:r w:rsidRPr="00B04017">
        <w:rPr>
          <w:b/>
        </w:rPr>
        <w:t>ft</w:t>
      </w:r>
      <w:proofErr w:type="spellEnd"/>
      <w:r w:rsidRPr="00B04017">
        <w:rPr>
          <w:b/>
        </w:rPr>
        <w:t>). The cave contains salt deposits and it is frequented by wild elephants that lick the salt exposed by gouging the walls with their tusks.[11] Richard Preston's book The Hot Zone (1994) described the cave's association with the Marburg virus after two people who had visited it (one in 1980 and another in 1987) contracted the disease and died.</w:t>
      </w:r>
    </w:p>
    <w:p w:rsidR="00B04017" w:rsidRDefault="00B04017" w:rsidP="00B04017">
      <w:pPr>
        <w:rPr>
          <w:b/>
          <w:sz w:val="24"/>
          <w:szCs w:val="24"/>
        </w:rPr>
      </w:pPr>
      <w:r w:rsidRPr="00B04017">
        <w:rPr>
          <w:b/>
          <w:sz w:val="24"/>
          <w:szCs w:val="24"/>
        </w:rPr>
        <w:t>Fauna</w:t>
      </w:r>
    </w:p>
    <w:p w:rsidR="00B04017" w:rsidRDefault="00B04017" w:rsidP="00B04017">
      <w:r>
        <w:lastRenderedPageBreak/>
        <w:t xml:space="preserve">A population of African bush elephants is present around the mountain that ventures Fauna deep into caves to access </w:t>
      </w:r>
      <w:r w:rsidRPr="00B04017">
        <w:rPr>
          <w:u w:val="single"/>
        </w:rPr>
        <w:t>salt licks</w:t>
      </w:r>
      <w:r>
        <w:t xml:space="preserve">. This population was formerly present around </w:t>
      </w:r>
      <w:proofErr w:type="gramStart"/>
      <w:r>
        <w:t>all the</w:t>
      </w:r>
      <w:proofErr w:type="gramEnd"/>
      <w:r>
        <w:t xml:space="preserve"> mountain, but has since been reduced to the Kenyan side, where they venture into </w:t>
      </w:r>
      <w:proofErr w:type="spellStart"/>
      <w:r w:rsidRPr="00B04017">
        <w:rPr>
          <w:u w:val="single"/>
        </w:rPr>
        <w:t>Kitum</w:t>
      </w:r>
      <w:proofErr w:type="spellEnd"/>
      <w:r w:rsidRPr="00B04017">
        <w:rPr>
          <w:u w:val="single"/>
        </w:rPr>
        <w:t xml:space="preserve"> Cave</w:t>
      </w:r>
      <w:r>
        <w:t>.</w:t>
      </w:r>
    </w:p>
    <w:p w:rsidR="00B04017" w:rsidRDefault="00B04017" w:rsidP="00B04017">
      <w:r>
        <w:t xml:space="preserve">There are several </w:t>
      </w:r>
      <w:proofErr w:type="spellStart"/>
      <w:r>
        <w:t>disjunct</w:t>
      </w:r>
      <w:proofErr w:type="spellEnd"/>
      <w:r>
        <w:t xml:space="preserve"> populations of mammal species that are restricted to Mount Elgon, including the Elgon shrew (</w:t>
      </w:r>
      <w:proofErr w:type="spellStart"/>
      <w:r>
        <w:t>Crocidura</w:t>
      </w:r>
      <w:proofErr w:type="spellEnd"/>
      <w:r>
        <w:t xml:space="preserve"> </w:t>
      </w:r>
      <w:proofErr w:type="spellStart"/>
      <w:r>
        <w:t>elgonius</w:t>
      </w:r>
      <w:proofErr w:type="spellEnd"/>
      <w:r>
        <w:t>), Rudd's mole-rat (</w:t>
      </w:r>
      <w:proofErr w:type="spellStart"/>
      <w:r>
        <w:t>Tachyoryctes</w:t>
      </w:r>
      <w:proofErr w:type="spellEnd"/>
      <w:r>
        <w:t xml:space="preserve"> </w:t>
      </w:r>
      <w:proofErr w:type="spellStart"/>
      <w:r>
        <w:t>ruddi</w:t>
      </w:r>
      <w:proofErr w:type="spellEnd"/>
      <w:r>
        <w:t>), and Thomas's pygmy mouse (</w:t>
      </w:r>
      <w:proofErr w:type="spellStart"/>
      <w:r>
        <w:t>Mus</w:t>
      </w:r>
      <w:proofErr w:type="spellEnd"/>
      <w:r>
        <w:t xml:space="preserve"> </w:t>
      </w:r>
      <w:proofErr w:type="spellStart"/>
      <w:r>
        <w:t>sorella</w:t>
      </w:r>
      <w:proofErr w:type="spellEnd"/>
      <w:r>
        <w:t xml:space="preserve">). There are also several </w:t>
      </w:r>
      <w:proofErr w:type="spellStart"/>
      <w:r>
        <w:t>disjunct</w:t>
      </w:r>
      <w:proofErr w:type="spellEnd"/>
      <w:r>
        <w:t xml:space="preserve"> populations of rare bird species, including Sharpe's </w:t>
      </w:r>
      <w:proofErr w:type="spellStart"/>
      <w:r>
        <w:t>longclaw</w:t>
      </w:r>
      <w:proofErr w:type="spellEnd"/>
      <w:r>
        <w:t xml:space="preserve"> (</w:t>
      </w:r>
      <w:proofErr w:type="spellStart"/>
      <w:r>
        <w:t>Macronyx</w:t>
      </w:r>
      <w:proofErr w:type="spellEnd"/>
      <w:r>
        <w:t xml:space="preserve"> </w:t>
      </w:r>
      <w:proofErr w:type="spellStart"/>
      <w:r>
        <w:t>sharpei</w:t>
      </w:r>
      <w:proofErr w:type="spellEnd"/>
      <w:r>
        <w:t xml:space="preserve">), Hunter's </w:t>
      </w:r>
      <w:proofErr w:type="spellStart"/>
      <w:r>
        <w:t>cisticola</w:t>
      </w:r>
      <w:proofErr w:type="spellEnd"/>
      <w:r>
        <w:t xml:space="preserve"> (</w:t>
      </w:r>
      <w:proofErr w:type="spellStart"/>
      <w:r>
        <w:t>Cisticola</w:t>
      </w:r>
      <w:proofErr w:type="spellEnd"/>
      <w:r>
        <w:t xml:space="preserve"> </w:t>
      </w:r>
      <w:proofErr w:type="spellStart"/>
      <w:r>
        <w:t>hunteri</w:t>
      </w:r>
      <w:proofErr w:type="spellEnd"/>
      <w:r>
        <w:t xml:space="preserve">), Jackson's </w:t>
      </w:r>
      <w:proofErr w:type="spellStart"/>
      <w:r>
        <w:t>spurfowl</w:t>
      </w:r>
      <w:proofErr w:type="spellEnd"/>
      <w:r>
        <w:t xml:space="preserve"> (</w:t>
      </w:r>
      <w:proofErr w:type="spellStart"/>
      <w:r>
        <w:t>Pternistis</w:t>
      </w:r>
      <w:proofErr w:type="spellEnd"/>
      <w:r>
        <w:t xml:space="preserve"> </w:t>
      </w:r>
      <w:proofErr w:type="spellStart"/>
      <w:r>
        <w:t>jacksoni</w:t>
      </w:r>
      <w:proofErr w:type="spellEnd"/>
      <w:r>
        <w:t>), and the Elgon francolin (</w:t>
      </w:r>
      <w:proofErr w:type="spellStart"/>
      <w:r>
        <w:t>Scleroptila</w:t>
      </w:r>
      <w:proofErr w:type="spellEnd"/>
      <w:r>
        <w:t xml:space="preserve"> </w:t>
      </w:r>
      <w:proofErr w:type="spellStart"/>
      <w:r>
        <w:t>elgonensis</w:t>
      </w:r>
      <w:proofErr w:type="spellEnd"/>
      <w:r>
        <w:t>)</w:t>
      </w:r>
      <w:proofErr w:type="gramStart"/>
      <w:r>
        <w:t>.[</w:t>
      </w:r>
      <w:proofErr w:type="gramEnd"/>
      <w:r>
        <w:t>14] An endemic subspecies of the bushbuck (</w:t>
      </w:r>
      <w:proofErr w:type="spellStart"/>
      <w:r>
        <w:t>Tragelaphus</w:t>
      </w:r>
      <w:proofErr w:type="spellEnd"/>
      <w:r>
        <w:t xml:space="preserve"> </w:t>
      </w:r>
      <w:proofErr w:type="spellStart"/>
      <w:r>
        <w:t>scriptus</w:t>
      </w:r>
      <w:proofErr w:type="spellEnd"/>
      <w:r>
        <w:t xml:space="preserve"> </w:t>
      </w:r>
      <w:proofErr w:type="spellStart"/>
      <w:r>
        <w:t>heterochrous</w:t>
      </w:r>
      <w:proofErr w:type="spellEnd"/>
      <w:r>
        <w:t xml:space="preserve">) is restricted to the mountain. The possibly extinct Du </w:t>
      </w:r>
      <w:proofErr w:type="spellStart"/>
      <w:r>
        <w:t>Toit's</w:t>
      </w:r>
      <w:proofErr w:type="spellEnd"/>
      <w:r>
        <w:t xml:space="preserve"> torrent frog (</w:t>
      </w:r>
      <w:proofErr w:type="spellStart"/>
      <w:r>
        <w:t>Arthroleptides</w:t>
      </w:r>
      <w:proofErr w:type="spellEnd"/>
      <w:r>
        <w:t xml:space="preserve"> </w:t>
      </w:r>
      <w:proofErr w:type="spellStart"/>
      <w:r>
        <w:t>dutoiti</w:t>
      </w:r>
      <w:proofErr w:type="spellEnd"/>
      <w:r>
        <w:t>), considered an EDGE species due to its evolutionary distinctiveness, is known only from a single specimen collected on the Kenyan side of the mountain.</w:t>
      </w:r>
    </w:p>
    <w:p w:rsidR="00B04017" w:rsidRDefault="00B04017" w:rsidP="00B04017">
      <w:pPr>
        <w:rPr>
          <w:b/>
          <w:sz w:val="36"/>
          <w:szCs w:val="36"/>
        </w:rPr>
      </w:pPr>
      <w:r w:rsidRPr="00B04017">
        <w:rPr>
          <w:b/>
          <w:sz w:val="36"/>
          <w:szCs w:val="36"/>
        </w:rPr>
        <w:t>Flora</w:t>
      </w:r>
    </w:p>
    <w:p w:rsidR="00B04017" w:rsidRDefault="00B04017" w:rsidP="00B04017">
      <w:r>
        <w:t xml:space="preserve">Some rare plants are found on the mountain, including </w:t>
      </w:r>
      <w:proofErr w:type="spellStart"/>
      <w:r w:rsidRPr="00B04017">
        <w:rPr>
          <w:u w:val="single"/>
        </w:rPr>
        <w:t>Ardisiandra</w:t>
      </w:r>
      <w:proofErr w:type="spellEnd"/>
      <w:r w:rsidRPr="00B04017">
        <w:rPr>
          <w:u w:val="single"/>
        </w:rPr>
        <w:t xml:space="preserve"> </w:t>
      </w:r>
      <w:proofErr w:type="spellStart"/>
      <w:r w:rsidRPr="00B04017">
        <w:rPr>
          <w:u w:val="single"/>
        </w:rPr>
        <w:t>wettsteinii</w:t>
      </w:r>
      <w:proofErr w:type="spellEnd"/>
      <w:r>
        <w:t xml:space="preserve">, </w:t>
      </w:r>
      <w:r w:rsidRPr="00B04017">
        <w:rPr>
          <w:u w:val="single"/>
        </w:rPr>
        <w:t xml:space="preserve">Flora </w:t>
      </w:r>
      <w:proofErr w:type="spellStart"/>
      <w:r w:rsidRPr="00B04017">
        <w:rPr>
          <w:u w:val="single"/>
        </w:rPr>
        <w:t>Carduus</w:t>
      </w:r>
      <w:proofErr w:type="spellEnd"/>
      <w:r>
        <w:t xml:space="preserve"> </w:t>
      </w:r>
      <w:proofErr w:type="spellStart"/>
      <w:r w:rsidRPr="00B04017">
        <w:rPr>
          <w:u w:val="single"/>
        </w:rPr>
        <w:t>afromontanus</w:t>
      </w:r>
      <w:proofErr w:type="spellEnd"/>
      <w:r w:rsidRPr="00B04017">
        <w:rPr>
          <w:u w:val="single"/>
        </w:rPr>
        <w:t xml:space="preserve">, </w:t>
      </w:r>
      <w:proofErr w:type="spellStart"/>
      <w:r w:rsidRPr="00B04017">
        <w:rPr>
          <w:u w:val="single"/>
        </w:rPr>
        <w:t>Echinops</w:t>
      </w:r>
      <w:proofErr w:type="spellEnd"/>
      <w:r w:rsidRPr="00B04017">
        <w:rPr>
          <w:u w:val="single"/>
        </w:rPr>
        <w:t xml:space="preserve"> </w:t>
      </w:r>
      <w:proofErr w:type="spellStart"/>
      <w:r w:rsidRPr="00B04017">
        <w:rPr>
          <w:u w:val="single"/>
        </w:rPr>
        <w:t>hoehnelii</w:t>
      </w:r>
      <w:proofErr w:type="spellEnd"/>
      <w:r w:rsidRPr="00B04017">
        <w:rPr>
          <w:u w:val="single"/>
        </w:rPr>
        <w:t xml:space="preserve">, Ranunculus </w:t>
      </w:r>
      <w:proofErr w:type="spellStart"/>
      <w:r w:rsidRPr="00B04017">
        <w:rPr>
          <w:u w:val="single"/>
        </w:rPr>
        <w:t>keniensis</w:t>
      </w:r>
      <w:proofErr w:type="spellEnd"/>
      <w:r>
        <w:t xml:space="preserve">, and </w:t>
      </w:r>
      <w:proofErr w:type="spellStart"/>
      <w:r w:rsidRPr="00B04017">
        <w:rPr>
          <w:u w:val="single"/>
        </w:rPr>
        <w:t>Romulea</w:t>
      </w:r>
      <w:proofErr w:type="spellEnd"/>
      <w:r w:rsidRPr="00B04017">
        <w:rPr>
          <w:u w:val="single"/>
        </w:rPr>
        <w:t xml:space="preserve"> </w:t>
      </w:r>
      <w:proofErr w:type="spellStart"/>
      <w:r w:rsidRPr="00B04017">
        <w:rPr>
          <w:u w:val="single"/>
        </w:rPr>
        <w:t>keniensis</w:t>
      </w:r>
      <w:proofErr w:type="spellEnd"/>
      <w:r>
        <w:t>.</w:t>
      </w:r>
    </w:p>
    <w:p w:rsidR="00B04017" w:rsidRDefault="00B04017" w:rsidP="00B04017">
      <w:pPr>
        <w:rPr>
          <w:b/>
          <w:sz w:val="36"/>
          <w:szCs w:val="36"/>
        </w:rPr>
      </w:pPr>
      <w:r w:rsidRPr="00B04017">
        <w:rPr>
          <w:b/>
          <w:sz w:val="36"/>
          <w:szCs w:val="36"/>
        </w:rPr>
        <w:t>Local ethnicities</w:t>
      </w:r>
    </w:p>
    <w:p w:rsidR="00B04017" w:rsidRPr="00B04017" w:rsidRDefault="00B04017" w:rsidP="00B04017">
      <w:pPr>
        <w:rPr>
          <w:b/>
          <w:sz w:val="36"/>
          <w:szCs w:val="36"/>
        </w:rPr>
      </w:pPr>
      <w:r>
        <w:t xml:space="preserve">Mount Elgon and its tributaries are home to five tribes: the </w:t>
      </w:r>
      <w:proofErr w:type="spellStart"/>
      <w:r w:rsidRPr="00B04017">
        <w:rPr>
          <w:u w:val="single"/>
        </w:rPr>
        <w:t>Bukusu</w:t>
      </w:r>
      <w:proofErr w:type="spellEnd"/>
      <w:r>
        <w:t xml:space="preserve">, the </w:t>
      </w:r>
      <w:proofErr w:type="spellStart"/>
      <w:r w:rsidRPr="00B04017">
        <w:rPr>
          <w:u w:val="single"/>
        </w:rPr>
        <w:t>Bagisu</w:t>
      </w:r>
      <w:proofErr w:type="spellEnd"/>
      <w:r>
        <w:t xml:space="preserve">, the </w:t>
      </w:r>
      <w:proofErr w:type="spellStart"/>
      <w:r w:rsidRPr="00B04017">
        <w:rPr>
          <w:u w:val="single"/>
        </w:rPr>
        <w:t>Sapinjek</w:t>
      </w:r>
      <w:proofErr w:type="spellEnd"/>
      <w:r>
        <w:t xml:space="preserve">, the </w:t>
      </w:r>
      <w:proofErr w:type="spellStart"/>
      <w:r w:rsidRPr="00B04017">
        <w:rPr>
          <w:u w:val="single"/>
        </w:rPr>
        <w:t>Sabaot</w:t>
      </w:r>
      <w:proofErr w:type="spellEnd"/>
      <w:r>
        <w:t xml:space="preserve">, and the </w:t>
      </w:r>
      <w:proofErr w:type="spellStart"/>
      <w:r w:rsidRPr="00B04017">
        <w:rPr>
          <w:u w:val="single"/>
        </w:rPr>
        <w:t>Ogiek</w:t>
      </w:r>
      <w:proofErr w:type="spellEnd"/>
      <w:r>
        <w:t xml:space="preserve">, better known in the region under the derogatory umbrella term </w:t>
      </w:r>
      <w:proofErr w:type="spellStart"/>
      <w:r w:rsidRPr="00B04017">
        <w:rPr>
          <w:u w:val="single"/>
        </w:rPr>
        <w:t>Ndorobo</w:t>
      </w:r>
      <w:proofErr w:type="spellEnd"/>
      <w:r w:rsidRPr="00B04017">
        <w:rPr>
          <w:u w:val="single"/>
        </w:rPr>
        <w:t>.</w:t>
      </w:r>
    </w:p>
    <w:p w:rsidR="00B04017" w:rsidRDefault="00B04017" w:rsidP="00B04017">
      <w:pPr>
        <w:rPr>
          <w:b/>
          <w:sz w:val="24"/>
          <w:szCs w:val="24"/>
        </w:rPr>
      </w:pPr>
    </w:p>
    <w:p w:rsidR="00B04017" w:rsidRDefault="00B04017" w:rsidP="00B04017">
      <w:pPr>
        <w:rPr>
          <w:b/>
          <w:sz w:val="24"/>
          <w:szCs w:val="24"/>
        </w:rPr>
      </w:pPr>
    </w:p>
    <w:p w:rsidR="00B04017" w:rsidRPr="00B04017" w:rsidRDefault="00B04017" w:rsidP="00B04017">
      <w:pPr>
        <w:rPr>
          <w:b/>
          <w:sz w:val="24"/>
          <w:szCs w:val="24"/>
        </w:rPr>
      </w:pPr>
    </w:p>
    <w:sectPr w:rsidR="00B04017" w:rsidRPr="00B0401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DD65683"/>
    <w:multiLevelType w:val="hybridMultilevel"/>
    <w:tmpl w:val="3AF09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3FF83D3B"/>
    <w:multiLevelType w:val="hybridMultilevel"/>
    <w:tmpl w:val="70D042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4AE15296"/>
    <w:multiLevelType w:val="hybridMultilevel"/>
    <w:tmpl w:val="08F2A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E6623"/>
    <w:rsid w:val="001E6623"/>
    <w:rsid w:val="00644FE1"/>
    <w:rsid w:val="00B04017"/>
    <w:rsid w:val="00B873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623"/>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662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28</TotalTime>
  <Pages>2</Pages>
  <Words>501</Words>
  <Characters>2862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sergizsightsadventur</dc:creator>
  <cp:lastModifiedBy>sergizsightsadventur</cp:lastModifiedBy>
  <cp:revision>1</cp:revision>
  <dcterms:created xsi:type="dcterms:W3CDTF">2024-01-06T19:10:00Z</dcterms:created>
  <dcterms:modified xsi:type="dcterms:W3CDTF">2024-01-06T19:38:00Z</dcterms:modified>
</cp:coreProperties>
</file>