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23D403" w14:textId="24074C5D" w:rsidR="000D5AFF" w:rsidRPr="001040EC" w:rsidRDefault="001040EC" w:rsidP="001040EC">
      <w:pPr>
        <w:pStyle w:val="a3"/>
        <w:spacing w:line="360" w:lineRule="auto"/>
        <w:ind w:firstLine="142"/>
        <w:jc w:val="both"/>
        <w:rPr>
          <w:rFonts w:ascii="Times New Roman" w:hAnsi="Times New Roman" w:cs="Times New Roman"/>
          <w:sz w:val="28"/>
          <w:szCs w:val="28"/>
          <w:lang w:val="uk-UA"/>
        </w:rPr>
      </w:pPr>
      <w:r>
        <w:rPr>
          <w:rFonts w:ascii="Times New Roman" w:hAnsi="Times New Roman" w:cs="Times New Roman"/>
          <w:sz w:val="28"/>
          <w:szCs w:val="28"/>
          <w:lang w:val="uk-UA"/>
        </w:rPr>
        <w:t>КРИВОРІЗЬКИЙ ДЕРЖАВНИЙ ПЕДАГОГІЧНИЙ УНІВЕРСИТЕТ</w:t>
      </w:r>
    </w:p>
    <w:p w14:paraId="1D56F4C8" w14:textId="39FA8A41" w:rsidR="00292132" w:rsidRDefault="000D5AFF" w:rsidP="001040EC">
      <w:pPr>
        <w:pStyle w:val="a3"/>
        <w:spacing w:line="360" w:lineRule="auto"/>
        <w:ind w:left="1276"/>
        <w:jc w:val="both"/>
        <w:rPr>
          <w:rFonts w:ascii="Times New Roman" w:hAnsi="Times New Roman" w:cs="Times New Roman"/>
          <w:sz w:val="28"/>
          <w:szCs w:val="28"/>
        </w:rPr>
      </w:pPr>
      <w:r w:rsidRPr="001040EC">
        <w:rPr>
          <w:rFonts w:ascii="Times New Roman" w:hAnsi="Times New Roman" w:cs="Times New Roman"/>
          <w:sz w:val="28"/>
          <w:szCs w:val="28"/>
        </w:rPr>
        <w:t>МІНІСТЕРСТВО ОСВІТИ І НАУКИ УКРАЇНИ</w:t>
      </w:r>
    </w:p>
    <w:p w14:paraId="50117165" w14:textId="77777777" w:rsidR="001040EC" w:rsidRDefault="001040EC" w:rsidP="001040EC">
      <w:pPr>
        <w:pStyle w:val="a3"/>
        <w:spacing w:line="360" w:lineRule="auto"/>
        <w:ind w:left="1276"/>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p>
    <w:p w14:paraId="596F82A0" w14:textId="77777777" w:rsidR="001040EC" w:rsidRDefault="001040EC" w:rsidP="001040EC">
      <w:pPr>
        <w:pStyle w:val="a3"/>
        <w:spacing w:line="360" w:lineRule="auto"/>
        <w:ind w:left="1276"/>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p>
    <w:p w14:paraId="61B2128C" w14:textId="5ABDA0BA" w:rsidR="001040EC" w:rsidRPr="001040EC" w:rsidRDefault="001040EC" w:rsidP="001040EC">
      <w:pPr>
        <w:pStyle w:val="a3"/>
        <w:spacing w:line="360" w:lineRule="auto"/>
        <w:ind w:left="1276"/>
        <w:jc w:val="both"/>
        <w:rPr>
          <w:rFonts w:ascii="Times New Roman" w:hAnsi="Times New Roman" w:cs="Times New Roman"/>
          <w:sz w:val="28"/>
          <w:szCs w:val="28"/>
        </w:rPr>
      </w:pPr>
      <w:r>
        <w:rPr>
          <w:rFonts w:ascii="Times New Roman" w:hAnsi="Times New Roman" w:cs="Times New Roman"/>
          <w:sz w:val="28"/>
          <w:szCs w:val="28"/>
          <w:lang w:val="uk-UA"/>
        </w:rPr>
        <w:t xml:space="preserve">                                                      </w:t>
      </w:r>
      <w:r w:rsidRPr="001040EC">
        <w:rPr>
          <w:rFonts w:ascii="Times New Roman" w:hAnsi="Times New Roman" w:cs="Times New Roman"/>
          <w:sz w:val="28"/>
          <w:szCs w:val="28"/>
        </w:rPr>
        <w:t>Кваліфікаційна наукова праця</w:t>
      </w:r>
    </w:p>
    <w:p w14:paraId="077E7914" w14:textId="6A8AF8B0" w:rsidR="001040EC" w:rsidRPr="001040EC" w:rsidRDefault="001040EC" w:rsidP="001040EC">
      <w:pPr>
        <w:pStyle w:val="a3"/>
        <w:spacing w:line="360" w:lineRule="auto"/>
        <w:ind w:left="1276"/>
        <w:jc w:val="both"/>
        <w:rPr>
          <w:rFonts w:ascii="Times New Roman" w:hAnsi="Times New Roman" w:cs="Times New Roman"/>
          <w:sz w:val="28"/>
          <w:szCs w:val="28"/>
        </w:rPr>
      </w:pPr>
      <w:r>
        <w:rPr>
          <w:rFonts w:ascii="Times New Roman" w:hAnsi="Times New Roman" w:cs="Times New Roman"/>
          <w:sz w:val="28"/>
          <w:szCs w:val="28"/>
          <w:lang w:val="uk-UA"/>
        </w:rPr>
        <w:t xml:space="preserve">                                                      </w:t>
      </w:r>
      <w:r w:rsidRPr="001040EC">
        <w:rPr>
          <w:rFonts w:ascii="Times New Roman" w:hAnsi="Times New Roman" w:cs="Times New Roman"/>
          <w:sz w:val="28"/>
          <w:szCs w:val="28"/>
        </w:rPr>
        <w:t>на правах рукопису</w:t>
      </w:r>
    </w:p>
    <w:p w14:paraId="09C8BAA9" w14:textId="77777777" w:rsidR="001040EC" w:rsidRDefault="001040EC" w:rsidP="001040EC">
      <w:pPr>
        <w:pStyle w:val="a3"/>
        <w:spacing w:line="360" w:lineRule="auto"/>
        <w:ind w:left="1276"/>
        <w:jc w:val="both"/>
        <w:rPr>
          <w:rFonts w:ascii="Times New Roman" w:hAnsi="Times New Roman" w:cs="Times New Roman"/>
          <w:sz w:val="28"/>
          <w:szCs w:val="28"/>
          <w:lang w:val="uk-UA"/>
        </w:rPr>
      </w:pPr>
    </w:p>
    <w:p w14:paraId="19F79D2E" w14:textId="3B18A0B2" w:rsidR="001040EC" w:rsidRPr="00545404" w:rsidRDefault="009E7706" w:rsidP="001040EC">
      <w:pPr>
        <w:pStyle w:val="a3"/>
        <w:spacing w:line="360" w:lineRule="auto"/>
        <w:ind w:left="1276"/>
        <w:jc w:val="both"/>
        <w:rPr>
          <w:rFonts w:ascii="Times New Roman" w:hAnsi="Times New Roman" w:cs="Times New Roman"/>
          <w:b/>
          <w:bCs/>
          <w:sz w:val="28"/>
          <w:szCs w:val="28"/>
          <w:lang w:val="uk-UA"/>
        </w:rPr>
      </w:pPr>
      <w:r>
        <w:rPr>
          <w:rFonts w:ascii="Times New Roman" w:hAnsi="Times New Roman" w:cs="Times New Roman"/>
          <w:sz w:val="28"/>
          <w:szCs w:val="28"/>
          <w:lang w:val="uk-UA"/>
        </w:rPr>
        <w:t xml:space="preserve"> </w:t>
      </w:r>
      <w:r w:rsidR="001040EC" w:rsidRPr="00545404">
        <w:rPr>
          <w:rFonts w:ascii="Times New Roman" w:hAnsi="Times New Roman" w:cs="Times New Roman"/>
          <w:b/>
          <w:bCs/>
          <w:sz w:val="28"/>
          <w:szCs w:val="28"/>
          <w:lang w:val="uk-UA"/>
        </w:rPr>
        <w:t>МУСІЄНКО О</w:t>
      </w:r>
      <w:r w:rsidR="002E1FDB" w:rsidRPr="00545404">
        <w:rPr>
          <w:rFonts w:ascii="Times New Roman" w:hAnsi="Times New Roman" w:cs="Times New Roman"/>
          <w:b/>
          <w:bCs/>
          <w:sz w:val="28"/>
          <w:szCs w:val="28"/>
          <w:lang w:val="uk-UA"/>
        </w:rPr>
        <w:t>Л</w:t>
      </w:r>
      <w:r w:rsidR="001040EC" w:rsidRPr="00545404">
        <w:rPr>
          <w:rFonts w:ascii="Times New Roman" w:hAnsi="Times New Roman" w:cs="Times New Roman"/>
          <w:b/>
          <w:bCs/>
          <w:sz w:val="28"/>
          <w:szCs w:val="28"/>
          <w:lang w:val="uk-UA"/>
        </w:rPr>
        <w:t>ЕКСАНДР ОЛЕКСАНДРОВИЧ</w:t>
      </w:r>
    </w:p>
    <w:p w14:paraId="453B58C0" w14:textId="77777777" w:rsidR="001040EC" w:rsidRPr="00545404" w:rsidRDefault="001040EC" w:rsidP="001040EC">
      <w:pPr>
        <w:pStyle w:val="a3"/>
        <w:spacing w:line="360" w:lineRule="auto"/>
        <w:ind w:left="1276"/>
        <w:jc w:val="both"/>
        <w:rPr>
          <w:rFonts w:ascii="Times New Roman" w:hAnsi="Times New Roman" w:cs="Times New Roman"/>
          <w:b/>
          <w:bCs/>
          <w:sz w:val="28"/>
          <w:szCs w:val="28"/>
        </w:rPr>
      </w:pPr>
    </w:p>
    <w:p w14:paraId="4B55A7EE" w14:textId="4773C129" w:rsidR="001040EC" w:rsidRPr="00545404" w:rsidRDefault="001040EC" w:rsidP="001040EC">
      <w:pPr>
        <w:pStyle w:val="a3"/>
        <w:spacing w:line="360" w:lineRule="auto"/>
        <w:ind w:left="1276"/>
        <w:jc w:val="both"/>
        <w:rPr>
          <w:rFonts w:ascii="Times New Roman" w:hAnsi="Times New Roman" w:cs="Times New Roman"/>
          <w:b/>
          <w:bCs/>
          <w:sz w:val="28"/>
          <w:szCs w:val="28"/>
        </w:rPr>
      </w:pPr>
      <w:r w:rsidRPr="00545404">
        <w:rPr>
          <w:rFonts w:ascii="Times New Roman" w:hAnsi="Times New Roman" w:cs="Times New Roman"/>
          <w:b/>
          <w:bCs/>
          <w:sz w:val="28"/>
          <w:szCs w:val="28"/>
          <w:lang w:val="uk-UA"/>
        </w:rPr>
        <w:t xml:space="preserve">                                                                      </w:t>
      </w:r>
      <w:r w:rsidRPr="00545404">
        <w:rPr>
          <w:rFonts w:ascii="Times New Roman" w:hAnsi="Times New Roman" w:cs="Times New Roman"/>
          <w:b/>
          <w:bCs/>
          <w:sz w:val="28"/>
          <w:szCs w:val="28"/>
        </w:rPr>
        <w:t>УДК</w:t>
      </w:r>
      <w:r w:rsidR="009E7706" w:rsidRPr="00545404">
        <w:rPr>
          <w:rFonts w:ascii="Times New Roman" w:hAnsi="Times New Roman" w:cs="Times New Roman"/>
          <w:b/>
          <w:bCs/>
          <w:sz w:val="28"/>
          <w:szCs w:val="28"/>
        </w:rPr>
        <w:t xml:space="preserve"> 37:7.012                                                                                  </w:t>
      </w:r>
    </w:p>
    <w:p w14:paraId="30183479" w14:textId="77777777" w:rsidR="001040EC" w:rsidRPr="001040EC" w:rsidRDefault="001040EC" w:rsidP="001040EC">
      <w:pPr>
        <w:pStyle w:val="a3"/>
        <w:spacing w:line="360" w:lineRule="auto"/>
        <w:ind w:left="1276"/>
        <w:jc w:val="both"/>
        <w:rPr>
          <w:rFonts w:ascii="Times New Roman" w:hAnsi="Times New Roman" w:cs="Times New Roman"/>
          <w:sz w:val="28"/>
          <w:szCs w:val="28"/>
        </w:rPr>
      </w:pPr>
    </w:p>
    <w:p w14:paraId="2BA1C5B9" w14:textId="43E1D2FD" w:rsidR="001040EC" w:rsidRPr="001040EC" w:rsidRDefault="001040EC" w:rsidP="001040EC">
      <w:pPr>
        <w:pStyle w:val="a3"/>
        <w:spacing w:line="360" w:lineRule="auto"/>
        <w:ind w:left="1276"/>
        <w:jc w:val="both"/>
        <w:rPr>
          <w:rFonts w:ascii="Times New Roman" w:hAnsi="Times New Roman" w:cs="Times New Roman"/>
          <w:b/>
          <w:bCs/>
          <w:sz w:val="28"/>
          <w:szCs w:val="28"/>
        </w:rPr>
      </w:pPr>
      <w:r>
        <w:rPr>
          <w:rFonts w:ascii="Times New Roman" w:hAnsi="Times New Roman" w:cs="Times New Roman"/>
          <w:sz w:val="28"/>
          <w:szCs w:val="28"/>
          <w:lang w:val="uk-UA"/>
        </w:rPr>
        <w:t xml:space="preserve">                                </w:t>
      </w:r>
      <w:r w:rsidRPr="001040EC">
        <w:rPr>
          <w:rFonts w:ascii="Times New Roman" w:hAnsi="Times New Roman" w:cs="Times New Roman"/>
          <w:b/>
          <w:bCs/>
          <w:sz w:val="28"/>
          <w:szCs w:val="28"/>
        </w:rPr>
        <w:t>ДИСЕРТАЦІЯ</w:t>
      </w:r>
    </w:p>
    <w:p w14:paraId="7009C472" w14:textId="77777777" w:rsidR="00AF69EB" w:rsidRPr="00AF69EB" w:rsidRDefault="00AF69EB" w:rsidP="00AF69EB">
      <w:pPr>
        <w:rPr>
          <w:rFonts w:ascii="Times New Roman" w:hAnsi="Times New Roman" w:cs="Times New Roman"/>
          <w:sz w:val="28"/>
          <w:szCs w:val="28"/>
          <w:lang w:val="uk-UA"/>
        </w:rPr>
      </w:pPr>
    </w:p>
    <w:p w14:paraId="78A1A750" w14:textId="5A42D66C" w:rsidR="00AF69EB" w:rsidRDefault="00AF69EB" w:rsidP="00AF69EB">
      <w:pPr>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001040EC" w:rsidRPr="00AF69EB">
        <w:rPr>
          <w:rFonts w:ascii="Times New Roman" w:hAnsi="Times New Roman" w:cs="Times New Roman"/>
          <w:sz w:val="28"/>
          <w:szCs w:val="28"/>
          <w:lang w:val="uk-UA"/>
        </w:rPr>
        <w:t>ФОРМУВАННЯ</w:t>
      </w:r>
      <w:r w:rsidRPr="00AF69EB">
        <w:rPr>
          <w:rFonts w:ascii="Times New Roman" w:hAnsi="Times New Roman" w:cs="Times New Roman"/>
          <w:sz w:val="28"/>
          <w:szCs w:val="28"/>
          <w:lang w:val="uk-UA"/>
        </w:rPr>
        <w:t xml:space="preserve"> </w:t>
      </w:r>
      <w:r w:rsidR="001040EC" w:rsidRPr="00AF69EB">
        <w:rPr>
          <w:rFonts w:ascii="Times New Roman" w:hAnsi="Times New Roman" w:cs="Times New Roman"/>
          <w:sz w:val="28"/>
          <w:szCs w:val="28"/>
          <w:lang w:val="uk-UA"/>
        </w:rPr>
        <w:t>ІНФОРМАЦІЙНО</w:t>
      </w:r>
      <w:r w:rsidRPr="00AF69EB">
        <w:rPr>
          <w:rFonts w:ascii="Times New Roman" w:hAnsi="Times New Roman" w:cs="Times New Roman"/>
          <w:sz w:val="28"/>
          <w:szCs w:val="28"/>
          <w:lang w:val="uk-UA"/>
        </w:rPr>
        <w:t>-КОМУНІКА</w:t>
      </w:r>
      <w:r w:rsidR="00D17403">
        <w:rPr>
          <w:rFonts w:ascii="Times New Roman" w:hAnsi="Times New Roman" w:cs="Times New Roman"/>
          <w:sz w:val="28"/>
          <w:szCs w:val="28"/>
          <w:lang w:val="uk-UA"/>
        </w:rPr>
        <w:t>ЦІЙ</w:t>
      </w:r>
      <w:r w:rsidRPr="00AF69EB">
        <w:rPr>
          <w:rFonts w:ascii="Times New Roman" w:hAnsi="Times New Roman" w:cs="Times New Roman"/>
          <w:sz w:val="28"/>
          <w:szCs w:val="28"/>
          <w:lang w:val="uk-UA"/>
        </w:rPr>
        <w:t xml:space="preserve">НОЇ </w:t>
      </w:r>
      <w:r>
        <w:rPr>
          <w:rFonts w:ascii="Times New Roman" w:hAnsi="Times New Roman" w:cs="Times New Roman"/>
          <w:sz w:val="28"/>
          <w:szCs w:val="28"/>
          <w:lang w:val="uk-UA"/>
        </w:rPr>
        <w:t xml:space="preserve">   </w:t>
      </w:r>
    </w:p>
    <w:p w14:paraId="3FF21A84" w14:textId="747B83CB" w:rsidR="009E7706" w:rsidRDefault="00AF69EB" w:rsidP="00AF69EB">
      <w:pPr>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009E7706">
        <w:rPr>
          <w:rFonts w:ascii="Times New Roman" w:hAnsi="Times New Roman" w:cs="Times New Roman"/>
          <w:sz w:val="28"/>
          <w:szCs w:val="28"/>
          <w:lang w:val="uk-UA"/>
        </w:rPr>
        <w:t xml:space="preserve">    </w:t>
      </w:r>
      <w:r w:rsidRPr="00AF69EB">
        <w:rPr>
          <w:rFonts w:ascii="Times New Roman" w:hAnsi="Times New Roman" w:cs="Times New Roman"/>
          <w:sz w:val="28"/>
          <w:szCs w:val="28"/>
          <w:lang w:val="uk-UA"/>
        </w:rPr>
        <w:t xml:space="preserve">КОМПЕТЕНТНОСТІ </w:t>
      </w:r>
      <w:r w:rsidR="009E7706">
        <w:rPr>
          <w:rFonts w:ascii="Times New Roman" w:hAnsi="Times New Roman" w:cs="Times New Roman"/>
          <w:sz w:val="28"/>
          <w:szCs w:val="28"/>
          <w:lang w:val="uk-UA"/>
        </w:rPr>
        <w:t>В ПРОЦЕСІ</w:t>
      </w:r>
      <w:r w:rsidRPr="00AF69EB">
        <w:rPr>
          <w:rFonts w:ascii="Times New Roman" w:hAnsi="Times New Roman" w:cs="Times New Roman"/>
          <w:sz w:val="28"/>
          <w:szCs w:val="28"/>
          <w:lang w:val="uk-UA"/>
        </w:rPr>
        <w:t xml:space="preserve"> ФА</w:t>
      </w:r>
      <w:r>
        <w:rPr>
          <w:rFonts w:ascii="Times New Roman" w:hAnsi="Times New Roman" w:cs="Times New Roman"/>
          <w:sz w:val="28"/>
          <w:szCs w:val="28"/>
          <w:lang w:val="uk-UA"/>
        </w:rPr>
        <w:t>ХО</w:t>
      </w:r>
      <w:r w:rsidRPr="00AF69EB">
        <w:rPr>
          <w:rFonts w:ascii="Times New Roman" w:hAnsi="Times New Roman" w:cs="Times New Roman"/>
          <w:sz w:val="28"/>
          <w:szCs w:val="28"/>
          <w:lang w:val="uk-UA"/>
        </w:rPr>
        <w:t>В</w:t>
      </w:r>
      <w:r w:rsidR="009E7706">
        <w:rPr>
          <w:rFonts w:ascii="Times New Roman" w:hAnsi="Times New Roman" w:cs="Times New Roman"/>
          <w:sz w:val="28"/>
          <w:szCs w:val="28"/>
          <w:lang w:val="uk-UA"/>
        </w:rPr>
        <w:t>ОЇ</w:t>
      </w:r>
      <w:r w:rsidRPr="00AF69EB">
        <w:rPr>
          <w:rFonts w:ascii="Times New Roman" w:hAnsi="Times New Roman" w:cs="Times New Roman"/>
          <w:sz w:val="28"/>
          <w:szCs w:val="28"/>
          <w:lang w:val="uk-UA"/>
        </w:rPr>
        <w:t xml:space="preserve"> ПІДГОТОВЦІ</w:t>
      </w:r>
    </w:p>
    <w:p w14:paraId="27A2EE19" w14:textId="5CA571BC" w:rsidR="001040EC" w:rsidRPr="009E7706" w:rsidRDefault="009E7706" w:rsidP="00AF69EB">
      <w:pPr>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00AF69EB" w:rsidRPr="00AF69EB">
        <w:rPr>
          <w:rFonts w:ascii="Times New Roman" w:hAnsi="Times New Roman" w:cs="Times New Roman"/>
          <w:sz w:val="28"/>
          <w:szCs w:val="28"/>
          <w:lang w:val="uk-UA"/>
        </w:rPr>
        <w:t xml:space="preserve">МАЙБУТНІХ </w:t>
      </w:r>
      <w:r w:rsidR="00AF69EB">
        <w:rPr>
          <w:rFonts w:ascii="Times New Roman" w:hAnsi="Times New Roman" w:cs="Times New Roman"/>
          <w:sz w:val="28"/>
          <w:szCs w:val="28"/>
          <w:lang w:val="uk-UA"/>
        </w:rPr>
        <w:t xml:space="preserve"> </w:t>
      </w:r>
      <w:r w:rsidR="00AF69EB" w:rsidRPr="00AF69EB">
        <w:rPr>
          <w:rFonts w:ascii="Times New Roman" w:hAnsi="Times New Roman" w:cs="Times New Roman"/>
          <w:sz w:val="28"/>
          <w:szCs w:val="28"/>
          <w:lang w:val="uk-UA"/>
        </w:rPr>
        <w:t>ДИЗАЙНЕРІВ</w:t>
      </w:r>
      <w:r w:rsidR="001040EC" w:rsidRPr="00AF69EB">
        <w:rPr>
          <w:lang w:val="uk-UA"/>
        </w:rPr>
        <w:tab/>
      </w:r>
    </w:p>
    <w:p w14:paraId="6C301327" w14:textId="77777777" w:rsidR="002E3F01" w:rsidRDefault="002E3F01" w:rsidP="001040EC">
      <w:pPr>
        <w:pStyle w:val="a3"/>
        <w:spacing w:line="360" w:lineRule="auto"/>
        <w:ind w:left="1276"/>
        <w:jc w:val="both"/>
        <w:rPr>
          <w:rFonts w:ascii="Times New Roman" w:hAnsi="Times New Roman" w:cs="Times New Roman"/>
          <w:sz w:val="28"/>
          <w:szCs w:val="28"/>
          <w:lang w:val="uk-UA"/>
        </w:rPr>
      </w:pPr>
    </w:p>
    <w:p w14:paraId="3094F419" w14:textId="076DA787" w:rsidR="001040EC" w:rsidRPr="002E3F01" w:rsidRDefault="0080226F" w:rsidP="0080226F">
      <w:pPr>
        <w:pStyle w:val="a3"/>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002E3F01">
        <w:rPr>
          <w:rFonts w:ascii="Times New Roman" w:hAnsi="Times New Roman" w:cs="Times New Roman"/>
          <w:sz w:val="28"/>
          <w:szCs w:val="28"/>
          <w:lang w:val="uk-UA"/>
        </w:rPr>
        <w:t>015</w:t>
      </w:r>
      <w:r w:rsidR="001040EC" w:rsidRPr="001040EC">
        <w:rPr>
          <w:rFonts w:ascii="Times New Roman" w:hAnsi="Times New Roman" w:cs="Times New Roman"/>
          <w:sz w:val="28"/>
          <w:szCs w:val="28"/>
        </w:rPr>
        <w:t xml:space="preserve"> – </w:t>
      </w:r>
      <w:r>
        <w:rPr>
          <w:rFonts w:ascii="Times New Roman" w:hAnsi="Times New Roman" w:cs="Times New Roman"/>
          <w:sz w:val="28"/>
          <w:szCs w:val="28"/>
        </w:rPr>
        <w:t>Пр</w:t>
      </w:r>
      <w:r>
        <w:rPr>
          <w:rFonts w:ascii="Times New Roman" w:hAnsi="Times New Roman" w:cs="Times New Roman"/>
          <w:sz w:val="28"/>
          <w:szCs w:val="28"/>
          <w:lang w:val="uk-UA"/>
        </w:rPr>
        <w:t>офесійна освіта (і</w:t>
      </w:r>
      <w:r w:rsidR="002E3F01">
        <w:rPr>
          <w:rFonts w:ascii="Times New Roman" w:hAnsi="Times New Roman" w:cs="Times New Roman"/>
          <w:sz w:val="28"/>
          <w:szCs w:val="28"/>
          <w:lang w:val="uk-UA"/>
        </w:rPr>
        <w:t>нформаційні технології</w:t>
      </w:r>
      <w:r>
        <w:rPr>
          <w:rFonts w:ascii="Times New Roman" w:hAnsi="Times New Roman" w:cs="Times New Roman"/>
          <w:sz w:val="28"/>
          <w:szCs w:val="28"/>
          <w:lang w:val="uk-UA"/>
        </w:rPr>
        <w:t>)</w:t>
      </w:r>
    </w:p>
    <w:p w14:paraId="0AE4925D" w14:textId="77777777" w:rsidR="002E3F01" w:rsidRDefault="002E3F01" w:rsidP="001040EC">
      <w:pPr>
        <w:pStyle w:val="a3"/>
        <w:spacing w:line="360" w:lineRule="auto"/>
        <w:ind w:left="1276"/>
        <w:jc w:val="both"/>
        <w:rPr>
          <w:rFonts w:ascii="Times New Roman" w:hAnsi="Times New Roman" w:cs="Times New Roman"/>
          <w:sz w:val="28"/>
          <w:szCs w:val="28"/>
        </w:rPr>
      </w:pPr>
    </w:p>
    <w:p w14:paraId="230E76D3" w14:textId="77777777" w:rsidR="002E3F01" w:rsidRDefault="002E3F01" w:rsidP="001040EC">
      <w:pPr>
        <w:pStyle w:val="a3"/>
        <w:spacing w:line="360" w:lineRule="auto"/>
        <w:ind w:left="1276"/>
        <w:jc w:val="both"/>
        <w:rPr>
          <w:rFonts w:ascii="Times New Roman" w:hAnsi="Times New Roman" w:cs="Times New Roman"/>
          <w:sz w:val="28"/>
          <w:szCs w:val="28"/>
        </w:rPr>
      </w:pPr>
    </w:p>
    <w:p w14:paraId="5D6533B4" w14:textId="09A93D00" w:rsidR="001040EC" w:rsidRPr="002E3F01" w:rsidRDefault="001040EC" w:rsidP="002E3F01">
      <w:pPr>
        <w:pStyle w:val="a3"/>
        <w:spacing w:line="360" w:lineRule="auto"/>
        <w:jc w:val="both"/>
        <w:rPr>
          <w:rFonts w:ascii="Times New Roman" w:hAnsi="Times New Roman" w:cs="Times New Roman"/>
          <w:sz w:val="28"/>
          <w:szCs w:val="28"/>
          <w:lang w:val="uk-UA"/>
        </w:rPr>
      </w:pPr>
      <w:r w:rsidRPr="001040EC">
        <w:rPr>
          <w:rFonts w:ascii="Times New Roman" w:hAnsi="Times New Roman" w:cs="Times New Roman"/>
          <w:sz w:val="28"/>
          <w:szCs w:val="28"/>
        </w:rPr>
        <w:t xml:space="preserve">Подається на здобуття наукового ступеня доктора </w:t>
      </w:r>
      <w:r w:rsidR="002E3F01">
        <w:rPr>
          <w:rFonts w:ascii="Times New Roman" w:hAnsi="Times New Roman" w:cs="Times New Roman"/>
          <w:sz w:val="28"/>
          <w:szCs w:val="28"/>
          <w:lang w:val="uk-UA"/>
        </w:rPr>
        <w:t>філософії</w:t>
      </w:r>
    </w:p>
    <w:p w14:paraId="2308CE9C" w14:textId="77777777" w:rsidR="002E3F01" w:rsidRDefault="002E3F01" w:rsidP="002E3F01">
      <w:pPr>
        <w:pStyle w:val="a3"/>
        <w:spacing w:line="360" w:lineRule="auto"/>
        <w:ind w:left="1276"/>
        <w:jc w:val="both"/>
        <w:rPr>
          <w:rFonts w:ascii="Times New Roman" w:hAnsi="Times New Roman" w:cs="Times New Roman"/>
          <w:sz w:val="28"/>
          <w:szCs w:val="28"/>
          <w:lang w:val="uk-UA"/>
        </w:rPr>
      </w:pPr>
    </w:p>
    <w:p w14:paraId="3C481535" w14:textId="77777777" w:rsidR="0071612F" w:rsidRDefault="002E3F01" w:rsidP="0071612F">
      <w:pPr>
        <w:spacing w:line="240" w:lineRule="auto"/>
        <w:jc w:val="both"/>
        <w:rPr>
          <w:rFonts w:ascii="Times New Roman" w:hAnsi="Times New Roman" w:cs="Times New Roman"/>
          <w:sz w:val="28"/>
          <w:szCs w:val="28"/>
        </w:rPr>
      </w:pPr>
      <w:r w:rsidRPr="002E3F01">
        <w:rPr>
          <w:rFonts w:ascii="Times New Roman" w:hAnsi="Times New Roman" w:cs="Times New Roman"/>
          <w:sz w:val="28"/>
          <w:szCs w:val="28"/>
        </w:rPr>
        <w:t xml:space="preserve">Дисертація містить результати власних досліджень. Використання ідей, </w:t>
      </w:r>
    </w:p>
    <w:p w14:paraId="13CB75DD" w14:textId="3C419D9B" w:rsidR="002E3F01" w:rsidRPr="002E3F01" w:rsidRDefault="002E3F01" w:rsidP="0071612F">
      <w:pPr>
        <w:spacing w:line="240" w:lineRule="auto"/>
        <w:jc w:val="both"/>
        <w:rPr>
          <w:rFonts w:ascii="Times New Roman" w:hAnsi="Times New Roman" w:cs="Times New Roman"/>
          <w:sz w:val="28"/>
          <w:szCs w:val="28"/>
        </w:rPr>
      </w:pPr>
      <w:r w:rsidRPr="002E3F01">
        <w:rPr>
          <w:rFonts w:ascii="Times New Roman" w:hAnsi="Times New Roman" w:cs="Times New Roman"/>
          <w:sz w:val="28"/>
          <w:szCs w:val="28"/>
        </w:rPr>
        <w:t>р</w:t>
      </w:r>
      <w:r w:rsidR="0071612F">
        <w:rPr>
          <w:rFonts w:ascii="Times New Roman" w:hAnsi="Times New Roman" w:cs="Times New Roman"/>
          <w:sz w:val="28"/>
          <w:szCs w:val="28"/>
          <w:lang w:val="uk-UA"/>
        </w:rPr>
        <w:t>е</w:t>
      </w:r>
      <w:r w:rsidRPr="002E3F01">
        <w:rPr>
          <w:rFonts w:ascii="Times New Roman" w:hAnsi="Times New Roman" w:cs="Times New Roman"/>
          <w:sz w:val="28"/>
          <w:szCs w:val="28"/>
        </w:rPr>
        <w:t xml:space="preserve">зультатів і текстів інших авторів мають посилання на відповідне джерело </w:t>
      </w:r>
    </w:p>
    <w:p w14:paraId="7F7555E8" w14:textId="77777777" w:rsidR="002E3F01" w:rsidRPr="002E3F01" w:rsidRDefault="002E3F01" w:rsidP="002E3F01">
      <w:pPr>
        <w:jc w:val="both"/>
        <w:rPr>
          <w:rFonts w:ascii="Times New Roman" w:hAnsi="Times New Roman" w:cs="Times New Roman"/>
          <w:sz w:val="28"/>
          <w:szCs w:val="28"/>
        </w:rPr>
      </w:pPr>
      <w:r w:rsidRPr="002E3F01">
        <w:rPr>
          <w:rFonts w:ascii="Times New Roman" w:hAnsi="Times New Roman" w:cs="Times New Roman"/>
          <w:sz w:val="28"/>
          <w:szCs w:val="28"/>
        </w:rPr>
        <w:t xml:space="preserve">__________________________________________ </w:t>
      </w:r>
    </w:p>
    <w:p w14:paraId="5B96C464" w14:textId="3D535475" w:rsidR="001040EC" w:rsidRPr="00D05D44" w:rsidRDefault="002E3F01" w:rsidP="002E3F01">
      <w:pPr>
        <w:jc w:val="both"/>
        <w:rPr>
          <w:rFonts w:ascii="Times New Roman" w:hAnsi="Times New Roman" w:cs="Times New Roman"/>
          <w:sz w:val="20"/>
          <w:szCs w:val="20"/>
          <w:lang w:val="uk-UA"/>
        </w:rPr>
      </w:pPr>
      <w:r>
        <w:rPr>
          <w:rFonts w:ascii="Times New Roman" w:hAnsi="Times New Roman" w:cs="Times New Roman"/>
          <w:sz w:val="20"/>
          <w:szCs w:val="20"/>
          <w:lang w:val="uk-UA"/>
        </w:rPr>
        <w:t xml:space="preserve">                      </w:t>
      </w:r>
      <w:r w:rsidR="00D05D44">
        <w:rPr>
          <w:rFonts w:ascii="Times New Roman" w:hAnsi="Times New Roman" w:cs="Times New Roman"/>
          <w:sz w:val="20"/>
          <w:szCs w:val="20"/>
          <w:lang w:val="uk-UA"/>
        </w:rPr>
        <w:t xml:space="preserve">  </w:t>
      </w:r>
      <w:r w:rsidRPr="00D05D44">
        <w:rPr>
          <w:rFonts w:ascii="Times New Roman" w:hAnsi="Times New Roman" w:cs="Times New Roman"/>
          <w:sz w:val="20"/>
          <w:szCs w:val="20"/>
          <w:lang w:val="uk-UA"/>
        </w:rPr>
        <w:t xml:space="preserve">(підпис, ініціали та прізвище здобувача) </w:t>
      </w:r>
      <w:r w:rsidRPr="00D05D44">
        <w:rPr>
          <w:rFonts w:ascii="Times New Roman" w:hAnsi="Times New Roman" w:cs="Times New Roman"/>
          <w:sz w:val="20"/>
          <w:szCs w:val="20"/>
          <w:lang w:val="uk-UA"/>
        </w:rPr>
        <w:cr/>
      </w:r>
    </w:p>
    <w:p w14:paraId="35092DB4" w14:textId="37F79A7A" w:rsidR="002E3F01" w:rsidRPr="002E3F01" w:rsidRDefault="002E3F01" w:rsidP="002E3F01">
      <w:pPr>
        <w:jc w:val="both"/>
        <w:rPr>
          <w:rFonts w:ascii="Times New Roman" w:hAnsi="Times New Roman" w:cs="Times New Roman"/>
          <w:sz w:val="28"/>
          <w:szCs w:val="28"/>
        </w:rPr>
      </w:pPr>
      <w:r w:rsidRPr="002E3F01">
        <w:rPr>
          <w:rFonts w:ascii="Times New Roman" w:hAnsi="Times New Roman" w:cs="Times New Roman"/>
          <w:sz w:val="28"/>
          <w:szCs w:val="28"/>
        </w:rPr>
        <w:t>Науковий консультант</w:t>
      </w:r>
      <w:r w:rsidR="009E7706">
        <w:rPr>
          <w:rFonts w:ascii="Times New Roman" w:hAnsi="Times New Roman" w:cs="Times New Roman"/>
          <w:sz w:val="28"/>
          <w:szCs w:val="28"/>
          <w:lang w:val="uk-UA"/>
        </w:rPr>
        <w:t>,</w:t>
      </w:r>
      <w:r w:rsidRPr="002E3F01">
        <w:rPr>
          <w:rFonts w:ascii="Times New Roman" w:hAnsi="Times New Roman" w:cs="Times New Roman"/>
          <w:sz w:val="28"/>
          <w:szCs w:val="28"/>
        </w:rPr>
        <w:t xml:space="preserve"> </w:t>
      </w:r>
      <w:r>
        <w:rPr>
          <w:rFonts w:ascii="Times New Roman" w:hAnsi="Times New Roman" w:cs="Times New Roman"/>
          <w:sz w:val="28"/>
          <w:szCs w:val="28"/>
          <w:lang w:val="uk-UA"/>
        </w:rPr>
        <w:t xml:space="preserve">              Осадча Катерина Петрівна,   </w:t>
      </w:r>
      <w:r w:rsidR="009E7706">
        <w:rPr>
          <w:rFonts w:ascii="Times New Roman" w:hAnsi="Times New Roman" w:cs="Times New Roman"/>
          <w:sz w:val="28"/>
          <w:szCs w:val="28"/>
          <w:lang w:val="uk-UA"/>
        </w:rPr>
        <w:t>д.п.н., професор</w:t>
      </w:r>
      <w:r>
        <w:rPr>
          <w:rFonts w:ascii="Times New Roman" w:hAnsi="Times New Roman" w:cs="Times New Roman"/>
          <w:sz w:val="28"/>
          <w:szCs w:val="28"/>
          <w:lang w:val="uk-UA"/>
        </w:rPr>
        <w:t xml:space="preserve">                   </w:t>
      </w:r>
    </w:p>
    <w:p w14:paraId="4CEBE1AE" w14:textId="77777777" w:rsidR="002E3F01" w:rsidRDefault="002E3F01" w:rsidP="002E3F01">
      <w:pPr>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p>
    <w:p w14:paraId="2EB9D587" w14:textId="39A0AE14" w:rsidR="002E3F01" w:rsidRDefault="002E3F01" w:rsidP="002E3F01">
      <w:pPr>
        <w:jc w:val="both"/>
        <w:rPr>
          <w:rFonts w:ascii="Times New Roman" w:hAnsi="Times New Roman" w:cs="Times New Roman"/>
          <w:b/>
          <w:bCs/>
          <w:sz w:val="28"/>
          <w:szCs w:val="28"/>
          <w:lang w:val="uk-UA"/>
        </w:rPr>
      </w:pPr>
      <w:r>
        <w:rPr>
          <w:rFonts w:ascii="Times New Roman" w:hAnsi="Times New Roman" w:cs="Times New Roman"/>
          <w:sz w:val="28"/>
          <w:szCs w:val="28"/>
          <w:lang w:val="uk-UA"/>
        </w:rPr>
        <w:t xml:space="preserve">                                              </w:t>
      </w:r>
      <w:r w:rsidRPr="002E3F01">
        <w:rPr>
          <w:rFonts w:ascii="Times New Roman" w:hAnsi="Times New Roman" w:cs="Times New Roman"/>
          <w:b/>
          <w:bCs/>
          <w:sz w:val="28"/>
          <w:szCs w:val="28"/>
          <w:lang w:val="uk-UA"/>
        </w:rPr>
        <w:t>Кривий Ріг</w:t>
      </w:r>
      <w:r w:rsidRPr="00D05D44">
        <w:rPr>
          <w:rFonts w:ascii="Times New Roman" w:hAnsi="Times New Roman" w:cs="Times New Roman"/>
          <w:b/>
          <w:bCs/>
          <w:sz w:val="28"/>
          <w:szCs w:val="28"/>
          <w:lang w:val="uk-UA"/>
        </w:rPr>
        <w:t xml:space="preserve"> – 202</w:t>
      </w:r>
      <w:r w:rsidRPr="002E3F01">
        <w:rPr>
          <w:rFonts w:ascii="Times New Roman" w:hAnsi="Times New Roman" w:cs="Times New Roman"/>
          <w:b/>
          <w:bCs/>
          <w:sz w:val="28"/>
          <w:szCs w:val="28"/>
          <w:lang w:val="uk-UA"/>
        </w:rPr>
        <w:t>6</w:t>
      </w:r>
    </w:p>
    <w:p w14:paraId="71FCA2E7" w14:textId="77777777" w:rsidR="00D62F36" w:rsidRDefault="009E7706" w:rsidP="00D62F36">
      <w:pPr>
        <w:jc w:val="both"/>
        <w:rPr>
          <w:rFonts w:ascii="Times New Roman" w:hAnsi="Times New Roman" w:cs="Times New Roman"/>
          <w:b/>
          <w:bCs/>
          <w:sz w:val="28"/>
          <w:szCs w:val="28"/>
          <w:lang w:val="uk-UA"/>
        </w:rPr>
      </w:pPr>
      <w:r>
        <w:rPr>
          <w:rFonts w:ascii="Times New Roman" w:hAnsi="Times New Roman" w:cs="Times New Roman"/>
          <w:b/>
          <w:bCs/>
          <w:sz w:val="28"/>
          <w:szCs w:val="28"/>
          <w:lang w:val="uk-UA"/>
        </w:rPr>
        <w:lastRenderedPageBreak/>
        <w:t xml:space="preserve">                                                   </w:t>
      </w:r>
      <w:r w:rsidRPr="009E7706">
        <w:rPr>
          <w:rFonts w:ascii="Times New Roman" w:hAnsi="Times New Roman" w:cs="Times New Roman"/>
          <w:b/>
          <w:bCs/>
          <w:sz w:val="28"/>
          <w:szCs w:val="28"/>
          <w:lang w:val="uk-UA"/>
        </w:rPr>
        <w:t xml:space="preserve">АНОТАЦІЯ </w:t>
      </w:r>
    </w:p>
    <w:p w14:paraId="6B275972" w14:textId="77777777" w:rsidR="00081340" w:rsidRDefault="003C37BB" w:rsidP="003C37BB">
      <w:pPr>
        <w:pStyle w:val="a3"/>
        <w:spacing w:line="360" w:lineRule="auto"/>
        <w:jc w:val="both"/>
        <w:rPr>
          <w:rFonts w:ascii="Times New Roman" w:hAnsi="Times New Roman" w:cs="Times New Roman"/>
          <w:color w:val="000000" w:themeColor="text1"/>
          <w:sz w:val="28"/>
          <w:szCs w:val="28"/>
          <w:lang w:val="uk-UA"/>
        </w:rPr>
      </w:pPr>
      <w:r>
        <w:rPr>
          <w:rFonts w:ascii="Times New Roman" w:hAnsi="Times New Roman" w:cs="Times New Roman"/>
          <w:color w:val="000000" w:themeColor="text1"/>
          <w:sz w:val="28"/>
          <w:szCs w:val="28"/>
          <w:lang w:val="uk-UA"/>
        </w:rPr>
        <w:t xml:space="preserve">     </w:t>
      </w:r>
      <w:r w:rsidR="00545404">
        <w:rPr>
          <w:rFonts w:ascii="Times New Roman" w:hAnsi="Times New Roman" w:cs="Times New Roman"/>
          <w:color w:val="000000" w:themeColor="text1"/>
          <w:sz w:val="28"/>
          <w:szCs w:val="28"/>
          <w:lang w:val="uk-UA"/>
        </w:rPr>
        <w:t xml:space="preserve"> </w:t>
      </w:r>
    </w:p>
    <w:p w14:paraId="73042375" w14:textId="7BAB207D" w:rsidR="009E7706" w:rsidRDefault="00081340" w:rsidP="003C37BB">
      <w:pPr>
        <w:pStyle w:val="a3"/>
        <w:spacing w:line="360" w:lineRule="auto"/>
        <w:jc w:val="both"/>
        <w:rPr>
          <w:lang w:val="uk-UA"/>
        </w:rPr>
      </w:pPr>
      <w:r>
        <w:rPr>
          <w:rFonts w:ascii="Times New Roman" w:hAnsi="Times New Roman" w:cs="Times New Roman"/>
          <w:color w:val="000000" w:themeColor="text1"/>
          <w:sz w:val="28"/>
          <w:szCs w:val="28"/>
          <w:lang w:val="uk-UA"/>
        </w:rPr>
        <w:t xml:space="preserve">      </w:t>
      </w:r>
      <w:r w:rsidR="009E7706" w:rsidRPr="002E1FDB">
        <w:rPr>
          <w:rFonts w:ascii="Times New Roman" w:hAnsi="Times New Roman" w:cs="Times New Roman"/>
          <w:color w:val="000000" w:themeColor="text1"/>
          <w:sz w:val="28"/>
          <w:szCs w:val="28"/>
          <w:lang w:val="uk-UA"/>
        </w:rPr>
        <w:t>Мусієнко</w:t>
      </w:r>
      <w:r w:rsidR="00D62F36" w:rsidRPr="002E1FDB">
        <w:rPr>
          <w:rFonts w:ascii="Times New Roman" w:hAnsi="Times New Roman" w:cs="Times New Roman"/>
          <w:color w:val="000000" w:themeColor="text1"/>
          <w:sz w:val="28"/>
          <w:szCs w:val="28"/>
          <w:lang w:val="uk-UA"/>
        </w:rPr>
        <w:t xml:space="preserve"> </w:t>
      </w:r>
      <w:r w:rsidR="009E7706" w:rsidRPr="002E1FDB">
        <w:rPr>
          <w:rFonts w:ascii="Times New Roman" w:hAnsi="Times New Roman" w:cs="Times New Roman"/>
          <w:color w:val="000000" w:themeColor="text1"/>
          <w:sz w:val="28"/>
          <w:szCs w:val="28"/>
          <w:lang w:val="uk-UA"/>
        </w:rPr>
        <w:t>О.</w:t>
      </w:r>
      <w:r w:rsidR="00D62F36" w:rsidRPr="002E1FDB">
        <w:rPr>
          <w:rFonts w:ascii="Times New Roman" w:hAnsi="Times New Roman" w:cs="Times New Roman"/>
          <w:color w:val="000000" w:themeColor="text1"/>
          <w:sz w:val="28"/>
          <w:szCs w:val="28"/>
          <w:lang w:val="uk-UA"/>
        </w:rPr>
        <w:t xml:space="preserve"> </w:t>
      </w:r>
      <w:r w:rsidR="009E7706" w:rsidRPr="002E1FDB">
        <w:rPr>
          <w:rFonts w:ascii="Times New Roman" w:hAnsi="Times New Roman" w:cs="Times New Roman"/>
          <w:color w:val="000000" w:themeColor="text1"/>
          <w:sz w:val="28"/>
          <w:szCs w:val="28"/>
          <w:lang w:val="uk-UA"/>
        </w:rPr>
        <w:t>О.</w:t>
      </w:r>
      <w:r w:rsidR="00D62F36" w:rsidRPr="002E1FDB">
        <w:rPr>
          <w:rFonts w:ascii="Times New Roman" w:hAnsi="Times New Roman" w:cs="Times New Roman"/>
          <w:color w:val="000000" w:themeColor="text1"/>
          <w:sz w:val="28"/>
          <w:szCs w:val="28"/>
          <w:lang w:val="uk-UA"/>
        </w:rPr>
        <w:t xml:space="preserve"> </w:t>
      </w:r>
      <w:r w:rsidR="009E7706" w:rsidRPr="002E1FDB">
        <w:rPr>
          <w:rFonts w:ascii="Times New Roman" w:hAnsi="Times New Roman" w:cs="Times New Roman"/>
          <w:color w:val="000000" w:themeColor="text1"/>
          <w:sz w:val="28"/>
          <w:szCs w:val="28"/>
          <w:lang w:val="uk-UA"/>
        </w:rPr>
        <w:t>Формування інформаційно-комуніка</w:t>
      </w:r>
      <w:r w:rsidR="00D17403">
        <w:rPr>
          <w:rFonts w:ascii="Times New Roman" w:hAnsi="Times New Roman" w:cs="Times New Roman"/>
          <w:color w:val="000000" w:themeColor="text1"/>
          <w:sz w:val="28"/>
          <w:szCs w:val="28"/>
          <w:lang w:val="uk-UA"/>
        </w:rPr>
        <w:t>цій</w:t>
      </w:r>
      <w:r w:rsidR="009E7706" w:rsidRPr="002E1FDB">
        <w:rPr>
          <w:rFonts w:ascii="Times New Roman" w:hAnsi="Times New Roman" w:cs="Times New Roman"/>
          <w:color w:val="000000" w:themeColor="text1"/>
          <w:sz w:val="28"/>
          <w:szCs w:val="28"/>
          <w:lang w:val="uk-UA"/>
        </w:rPr>
        <w:t xml:space="preserve">ної </w:t>
      </w:r>
      <w:r w:rsidR="002E1FDB" w:rsidRPr="003C37BB">
        <w:rPr>
          <w:rStyle w:val="10"/>
          <w:rFonts w:ascii="Times New Roman" w:hAnsi="Times New Roman" w:cs="Times New Roman"/>
          <w:color w:val="000000" w:themeColor="text1"/>
          <w:sz w:val="28"/>
          <w:szCs w:val="28"/>
          <w:lang w:val="uk-UA"/>
        </w:rPr>
        <w:t>компетентнос</w:t>
      </w:r>
      <w:r w:rsidR="002E1FDB" w:rsidRPr="002E1FDB">
        <w:rPr>
          <w:rFonts w:ascii="Times New Roman" w:hAnsi="Times New Roman" w:cs="Times New Roman"/>
          <w:color w:val="000000" w:themeColor="text1"/>
          <w:sz w:val="28"/>
          <w:szCs w:val="28"/>
          <w:lang w:val="uk-UA"/>
        </w:rPr>
        <w:t>ті</w:t>
      </w:r>
      <w:r w:rsidR="009E7706" w:rsidRPr="002E1FDB">
        <w:rPr>
          <w:rFonts w:ascii="Times New Roman" w:hAnsi="Times New Roman" w:cs="Times New Roman"/>
          <w:color w:val="000000" w:themeColor="text1"/>
          <w:sz w:val="28"/>
          <w:szCs w:val="28"/>
          <w:lang w:val="uk-UA"/>
        </w:rPr>
        <w:t xml:space="preserve"> в процесі фахової підготовки майбутніх дизайнерів</w:t>
      </w:r>
      <w:r w:rsidR="00D62F36" w:rsidRPr="002E1FDB">
        <w:rPr>
          <w:rFonts w:ascii="Times New Roman" w:hAnsi="Times New Roman" w:cs="Times New Roman"/>
          <w:color w:val="000000" w:themeColor="text1"/>
          <w:sz w:val="28"/>
          <w:szCs w:val="28"/>
          <w:lang w:val="uk-UA"/>
        </w:rPr>
        <w:t xml:space="preserve">. </w:t>
      </w:r>
      <w:r w:rsidR="009E7706" w:rsidRPr="002E1FDB">
        <w:rPr>
          <w:rFonts w:ascii="Times New Roman" w:hAnsi="Times New Roman" w:cs="Times New Roman"/>
          <w:color w:val="000000" w:themeColor="text1"/>
          <w:sz w:val="28"/>
          <w:szCs w:val="28"/>
          <w:lang w:val="uk-UA"/>
        </w:rPr>
        <w:t>– Кваліфікаційна</w:t>
      </w:r>
      <w:r w:rsidR="0071612F" w:rsidRPr="002E1FDB">
        <w:rPr>
          <w:rFonts w:ascii="Times New Roman" w:hAnsi="Times New Roman" w:cs="Times New Roman"/>
          <w:color w:val="000000" w:themeColor="text1"/>
          <w:sz w:val="28"/>
          <w:szCs w:val="28"/>
          <w:lang w:val="uk-UA"/>
        </w:rPr>
        <w:t xml:space="preserve"> нау</w:t>
      </w:r>
      <w:r w:rsidR="009E7706" w:rsidRPr="002E1FDB">
        <w:rPr>
          <w:rFonts w:ascii="Times New Roman" w:hAnsi="Times New Roman" w:cs="Times New Roman"/>
          <w:color w:val="000000" w:themeColor="text1"/>
          <w:sz w:val="28"/>
          <w:szCs w:val="28"/>
          <w:lang w:val="uk-UA"/>
        </w:rPr>
        <w:t>кова праця на правах рукопису</w:t>
      </w:r>
      <w:r w:rsidR="009E7706" w:rsidRPr="002E1FDB">
        <w:rPr>
          <w:lang w:val="uk-UA"/>
        </w:rPr>
        <w:t>.</w:t>
      </w:r>
    </w:p>
    <w:p w14:paraId="6D648A61" w14:textId="4B8460A2" w:rsidR="003C37BB" w:rsidRPr="003C37BB" w:rsidRDefault="003C37BB" w:rsidP="003C37BB">
      <w:pPr>
        <w:pStyle w:val="a3"/>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Pr="003C37BB">
        <w:rPr>
          <w:rFonts w:ascii="Times New Roman" w:hAnsi="Times New Roman" w:cs="Times New Roman"/>
          <w:sz w:val="28"/>
          <w:szCs w:val="28"/>
          <w:lang w:val="uk-UA"/>
        </w:rPr>
        <w:t>Дисертація на здобуття наукового ступеня доктора філософії з галузі знань 015 – професійна освіта (</w:t>
      </w:r>
      <w:r w:rsidR="00F32704">
        <w:rPr>
          <w:rFonts w:ascii="Times New Roman" w:hAnsi="Times New Roman" w:cs="Times New Roman"/>
          <w:sz w:val="28"/>
          <w:szCs w:val="28"/>
          <w:lang w:val="uk-UA"/>
        </w:rPr>
        <w:t>інформаційні технології</w:t>
      </w:r>
      <w:r w:rsidRPr="003C37BB">
        <w:rPr>
          <w:rFonts w:ascii="Times New Roman" w:hAnsi="Times New Roman" w:cs="Times New Roman"/>
          <w:sz w:val="28"/>
          <w:szCs w:val="28"/>
          <w:lang w:val="uk-UA"/>
        </w:rPr>
        <w:t xml:space="preserve">). </w:t>
      </w:r>
      <w:r w:rsidR="00F32704">
        <w:rPr>
          <w:rFonts w:ascii="Times New Roman" w:hAnsi="Times New Roman" w:cs="Times New Roman"/>
          <w:sz w:val="28"/>
          <w:szCs w:val="28"/>
          <w:lang w:val="uk-UA"/>
        </w:rPr>
        <w:t>Криворізькій державний педагогічний університет</w:t>
      </w:r>
      <w:r w:rsidRPr="003C37BB">
        <w:rPr>
          <w:rFonts w:ascii="Times New Roman" w:hAnsi="Times New Roman" w:cs="Times New Roman"/>
          <w:sz w:val="28"/>
          <w:szCs w:val="28"/>
          <w:lang w:val="uk-UA"/>
        </w:rPr>
        <w:t xml:space="preserve">, </w:t>
      </w:r>
      <w:r w:rsidR="00F32704">
        <w:rPr>
          <w:rFonts w:ascii="Times New Roman" w:hAnsi="Times New Roman" w:cs="Times New Roman"/>
          <w:sz w:val="28"/>
          <w:szCs w:val="28"/>
          <w:lang w:val="uk-UA"/>
        </w:rPr>
        <w:t>Кривий Ріг</w:t>
      </w:r>
      <w:r w:rsidRPr="003C37BB">
        <w:rPr>
          <w:rFonts w:ascii="Times New Roman" w:hAnsi="Times New Roman" w:cs="Times New Roman"/>
          <w:sz w:val="28"/>
          <w:szCs w:val="28"/>
          <w:lang w:val="uk-UA"/>
        </w:rPr>
        <w:t>, 202</w:t>
      </w:r>
      <w:r w:rsidR="00F32704">
        <w:rPr>
          <w:rFonts w:ascii="Times New Roman" w:hAnsi="Times New Roman" w:cs="Times New Roman"/>
          <w:sz w:val="28"/>
          <w:szCs w:val="28"/>
          <w:lang w:val="uk-UA"/>
        </w:rPr>
        <w:t>6 р</w:t>
      </w:r>
      <w:r w:rsidRPr="003C37BB">
        <w:rPr>
          <w:rFonts w:ascii="Times New Roman" w:hAnsi="Times New Roman" w:cs="Times New Roman"/>
          <w:sz w:val="28"/>
          <w:szCs w:val="28"/>
          <w:lang w:val="uk-UA"/>
        </w:rPr>
        <w:t>.</w:t>
      </w:r>
    </w:p>
    <w:p w14:paraId="451D9CAE" w14:textId="2B52DE63" w:rsidR="003C37BB" w:rsidRPr="003C37BB" w:rsidRDefault="003C37BB" w:rsidP="00545404">
      <w:pPr>
        <w:pStyle w:val="a3"/>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Pr="003C37BB">
        <w:rPr>
          <w:rFonts w:ascii="Times New Roman" w:hAnsi="Times New Roman" w:cs="Times New Roman"/>
          <w:sz w:val="28"/>
          <w:szCs w:val="28"/>
          <w:lang w:val="uk-UA"/>
        </w:rPr>
        <w:t xml:space="preserve">Дисертаційна робота є науково-педагогічним дослідженням проблеми професійної підготовки майбутніх фахівців з дизайну у закладах вищої освіти </w:t>
      </w:r>
      <w:r w:rsidR="00F32704">
        <w:rPr>
          <w:rFonts w:ascii="Times New Roman" w:hAnsi="Times New Roman" w:cs="Times New Roman"/>
          <w:sz w:val="28"/>
          <w:szCs w:val="28"/>
          <w:lang w:val="uk-UA"/>
        </w:rPr>
        <w:t>України</w:t>
      </w:r>
      <w:r w:rsidRPr="003C37BB">
        <w:rPr>
          <w:rFonts w:ascii="Times New Roman" w:hAnsi="Times New Roman" w:cs="Times New Roman"/>
          <w:sz w:val="28"/>
          <w:szCs w:val="28"/>
          <w:lang w:val="uk-UA"/>
        </w:rPr>
        <w:t>.</w:t>
      </w:r>
    </w:p>
    <w:p w14:paraId="1C10995A" w14:textId="57D3325C" w:rsidR="003C37BB" w:rsidRPr="003C37BB" w:rsidRDefault="003C37BB" w:rsidP="003C37BB">
      <w:pPr>
        <w:pStyle w:val="a3"/>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Pr="003C37BB">
        <w:rPr>
          <w:rFonts w:ascii="Times New Roman" w:hAnsi="Times New Roman" w:cs="Times New Roman"/>
          <w:sz w:val="28"/>
          <w:szCs w:val="28"/>
          <w:lang w:val="uk-UA"/>
        </w:rPr>
        <w:t>Зазначена проблема актуалізується низкою суперечностей між:</w:t>
      </w:r>
    </w:p>
    <w:p w14:paraId="43D7D8E1" w14:textId="4EE74D30" w:rsidR="003C37BB" w:rsidRPr="003C37BB" w:rsidRDefault="003C37BB" w:rsidP="003C37BB">
      <w:pPr>
        <w:pStyle w:val="a3"/>
        <w:numPr>
          <w:ilvl w:val="0"/>
          <w:numId w:val="1"/>
        </w:numPr>
        <w:spacing w:line="360" w:lineRule="auto"/>
        <w:jc w:val="both"/>
        <w:rPr>
          <w:rFonts w:ascii="Times New Roman" w:hAnsi="Times New Roman" w:cs="Times New Roman"/>
          <w:sz w:val="28"/>
          <w:szCs w:val="28"/>
          <w:lang w:val="uk-UA"/>
        </w:rPr>
      </w:pPr>
      <w:r w:rsidRPr="003C37BB">
        <w:rPr>
          <w:rFonts w:ascii="Times New Roman" w:hAnsi="Times New Roman" w:cs="Times New Roman"/>
          <w:sz w:val="28"/>
          <w:szCs w:val="28"/>
          <w:lang w:val="uk-UA"/>
        </w:rPr>
        <w:t xml:space="preserve">потребою держави у фахівцях із високим рівнем проєктної культури та недосконалістю професійної підготовки відповідних фахівців у системі дизайн-освіти, суперечливістю підходів до викладання дизайну в </w:t>
      </w:r>
      <w:r w:rsidR="00F32704">
        <w:rPr>
          <w:rFonts w:ascii="Times New Roman" w:hAnsi="Times New Roman" w:cs="Times New Roman"/>
          <w:sz w:val="28"/>
          <w:szCs w:val="28"/>
          <w:lang w:val="uk-UA"/>
        </w:rPr>
        <w:t>Україні</w:t>
      </w:r>
      <w:r w:rsidRPr="003C37BB">
        <w:rPr>
          <w:rFonts w:ascii="Times New Roman" w:hAnsi="Times New Roman" w:cs="Times New Roman"/>
          <w:sz w:val="28"/>
          <w:szCs w:val="28"/>
          <w:lang w:val="uk-UA"/>
        </w:rPr>
        <w:t>;</w:t>
      </w:r>
    </w:p>
    <w:p w14:paraId="4AA7F8A5" w14:textId="0D390BEE" w:rsidR="003C37BB" w:rsidRPr="003C37BB" w:rsidRDefault="003C37BB" w:rsidP="003C37BB">
      <w:pPr>
        <w:pStyle w:val="a3"/>
        <w:numPr>
          <w:ilvl w:val="0"/>
          <w:numId w:val="1"/>
        </w:numPr>
        <w:spacing w:line="360" w:lineRule="auto"/>
        <w:jc w:val="both"/>
        <w:rPr>
          <w:rFonts w:ascii="Times New Roman" w:hAnsi="Times New Roman" w:cs="Times New Roman"/>
          <w:sz w:val="28"/>
          <w:szCs w:val="28"/>
          <w:lang w:val="uk-UA"/>
        </w:rPr>
      </w:pPr>
      <w:r w:rsidRPr="003C37BB">
        <w:rPr>
          <w:rFonts w:ascii="Times New Roman" w:hAnsi="Times New Roman" w:cs="Times New Roman"/>
          <w:sz w:val="28"/>
          <w:szCs w:val="28"/>
          <w:lang w:val="uk-UA"/>
        </w:rPr>
        <w:t xml:space="preserve">потребою розвитку системи дизайн-освіти в </w:t>
      </w:r>
      <w:r w:rsidR="00F32704">
        <w:rPr>
          <w:rFonts w:ascii="Times New Roman" w:hAnsi="Times New Roman" w:cs="Times New Roman"/>
          <w:sz w:val="28"/>
          <w:szCs w:val="28"/>
          <w:lang w:val="uk-UA"/>
        </w:rPr>
        <w:t>Україні</w:t>
      </w:r>
      <w:r w:rsidRPr="003C37BB">
        <w:rPr>
          <w:rFonts w:ascii="Times New Roman" w:hAnsi="Times New Roman" w:cs="Times New Roman"/>
          <w:sz w:val="28"/>
          <w:szCs w:val="28"/>
          <w:lang w:val="uk-UA"/>
        </w:rPr>
        <w:t xml:space="preserve"> та недостатньою розробленістю структури, змісту й організаційно-педагогічного інструментарію професійної підготовки фахівців з дизайну;</w:t>
      </w:r>
    </w:p>
    <w:p w14:paraId="28FAA1AB" w14:textId="58908498" w:rsidR="003C37BB" w:rsidRPr="003C37BB" w:rsidRDefault="003C37BB" w:rsidP="003C37BB">
      <w:pPr>
        <w:pStyle w:val="a3"/>
        <w:numPr>
          <w:ilvl w:val="0"/>
          <w:numId w:val="1"/>
        </w:numPr>
        <w:spacing w:line="360" w:lineRule="auto"/>
        <w:jc w:val="both"/>
        <w:rPr>
          <w:rFonts w:ascii="Times New Roman" w:hAnsi="Times New Roman" w:cs="Times New Roman"/>
          <w:sz w:val="28"/>
          <w:szCs w:val="28"/>
          <w:lang w:val="uk-UA"/>
        </w:rPr>
      </w:pPr>
      <w:r w:rsidRPr="003C37BB">
        <w:rPr>
          <w:rFonts w:ascii="Times New Roman" w:hAnsi="Times New Roman" w:cs="Times New Roman"/>
          <w:sz w:val="28"/>
          <w:szCs w:val="28"/>
          <w:lang w:val="uk-UA"/>
        </w:rPr>
        <w:t xml:space="preserve">традиційною системою професійної підготовки майбутніх фахівців з дизайну </w:t>
      </w:r>
      <w:r w:rsidR="00F32704">
        <w:rPr>
          <w:rFonts w:ascii="Times New Roman" w:hAnsi="Times New Roman" w:cs="Times New Roman"/>
          <w:sz w:val="28"/>
          <w:szCs w:val="28"/>
          <w:lang w:val="uk-UA"/>
        </w:rPr>
        <w:t>в Україні</w:t>
      </w:r>
      <w:r w:rsidRPr="003C37BB">
        <w:rPr>
          <w:rFonts w:ascii="Times New Roman" w:hAnsi="Times New Roman" w:cs="Times New Roman"/>
          <w:sz w:val="28"/>
          <w:szCs w:val="28"/>
          <w:lang w:val="uk-UA"/>
        </w:rPr>
        <w:t>, що зумовлена класичними підходами до освіти, та необхідністю застосування сучасних педагогічних підходів, що забезпечують реалізацію інтеграційних зв’язків між навчальними дисциплінами, орієнтують освітній процес до проєктивної творчої детермінації, спрямовуючи зусилля на формування проєктної культури майбутніх фахівців з дизайну, готовності організовувати ефективну художньо-проєктну діяльність;</w:t>
      </w:r>
    </w:p>
    <w:p w14:paraId="3218DACA" w14:textId="3D415B8D" w:rsidR="003C37BB" w:rsidRDefault="003C37BB" w:rsidP="003C37BB">
      <w:pPr>
        <w:pStyle w:val="a3"/>
        <w:numPr>
          <w:ilvl w:val="0"/>
          <w:numId w:val="1"/>
        </w:numPr>
        <w:spacing w:line="360" w:lineRule="auto"/>
        <w:jc w:val="both"/>
        <w:rPr>
          <w:rFonts w:ascii="Times New Roman" w:hAnsi="Times New Roman" w:cs="Times New Roman"/>
          <w:sz w:val="28"/>
          <w:szCs w:val="28"/>
          <w:lang w:val="uk-UA"/>
        </w:rPr>
      </w:pPr>
      <w:r w:rsidRPr="003C37BB">
        <w:rPr>
          <w:rFonts w:ascii="Times New Roman" w:hAnsi="Times New Roman" w:cs="Times New Roman"/>
          <w:sz w:val="28"/>
          <w:szCs w:val="28"/>
          <w:lang w:val="uk-UA"/>
        </w:rPr>
        <w:t xml:space="preserve">потребою української наукової спільноти в отриманні об’єктивних даних щодо змісту, форм, методів і технології фахової підготовки художників-дизайнерів у закладах вищої освіти </w:t>
      </w:r>
      <w:r w:rsidR="00F32704">
        <w:rPr>
          <w:rFonts w:ascii="Times New Roman" w:hAnsi="Times New Roman" w:cs="Times New Roman"/>
          <w:sz w:val="28"/>
          <w:szCs w:val="28"/>
          <w:lang w:val="uk-UA"/>
        </w:rPr>
        <w:t>України</w:t>
      </w:r>
      <w:r w:rsidRPr="003C37BB">
        <w:rPr>
          <w:rFonts w:ascii="Times New Roman" w:hAnsi="Times New Roman" w:cs="Times New Roman"/>
          <w:sz w:val="28"/>
          <w:szCs w:val="28"/>
          <w:lang w:val="uk-UA"/>
        </w:rPr>
        <w:t xml:space="preserve"> та низьким </w:t>
      </w:r>
      <w:r w:rsidRPr="003C37BB">
        <w:rPr>
          <w:rFonts w:ascii="Times New Roman" w:hAnsi="Times New Roman" w:cs="Times New Roman"/>
          <w:sz w:val="28"/>
          <w:szCs w:val="28"/>
          <w:lang w:val="uk-UA"/>
        </w:rPr>
        <w:lastRenderedPageBreak/>
        <w:t>рівнем інформованості щодо функціонування системи вищої дизайн-освіти у цій країні</w:t>
      </w:r>
      <w:r w:rsidR="00AD6A73">
        <w:rPr>
          <w:rFonts w:ascii="Times New Roman" w:hAnsi="Times New Roman" w:cs="Times New Roman"/>
          <w:sz w:val="28"/>
          <w:szCs w:val="28"/>
          <w:lang w:val="uk-UA"/>
        </w:rPr>
        <w:t>;</w:t>
      </w:r>
    </w:p>
    <w:p w14:paraId="179E443A" w14:textId="13B9A6E4" w:rsidR="00F32704" w:rsidRPr="003C37BB" w:rsidRDefault="00F32704" w:rsidP="003C37BB">
      <w:pPr>
        <w:pStyle w:val="a3"/>
        <w:numPr>
          <w:ilvl w:val="0"/>
          <w:numId w:val="1"/>
        </w:numPr>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формування фахової підготовки майбутніх дизайнерів на основі європейських стандартів освітніх програм</w:t>
      </w:r>
      <w:r w:rsidR="00AD6A73">
        <w:rPr>
          <w:rFonts w:ascii="Times New Roman" w:hAnsi="Times New Roman" w:cs="Times New Roman"/>
          <w:sz w:val="28"/>
          <w:szCs w:val="28"/>
          <w:lang w:val="uk-UA"/>
        </w:rPr>
        <w:t>.</w:t>
      </w:r>
    </w:p>
    <w:p w14:paraId="31E08B22" w14:textId="242ADAAD" w:rsidR="003C37BB" w:rsidRPr="003C37BB" w:rsidRDefault="003C37BB" w:rsidP="003C37BB">
      <w:pPr>
        <w:pStyle w:val="a3"/>
        <w:spacing w:line="360" w:lineRule="auto"/>
        <w:jc w:val="both"/>
        <w:rPr>
          <w:rFonts w:ascii="Times New Roman" w:hAnsi="Times New Roman" w:cs="Times New Roman"/>
          <w:sz w:val="28"/>
          <w:szCs w:val="28"/>
          <w:lang w:val="uk-UA"/>
        </w:rPr>
      </w:pPr>
      <w:r w:rsidRPr="003C37B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w:t>
      </w:r>
      <w:r w:rsidRPr="003C37BB">
        <w:rPr>
          <w:rFonts w:ascii="Times New Roman" w:hAnsi="Times New Roman" w:cs="Times New Roman"/>
          <w:sz w:val="28"/>
          <w:szCs w:val="28"/>
          <w:lang w:val="uk-UA"/>
        </w:rPr>
        <w:t xml:space="preserve">Виявлені суперечності та необхідність їх успішного розв’язання мотивують актуальність дослідження, проблема якого полягає в пошуку балансу між традиціями й інноваціями у професійній підготовці майбутніх фахівців із дизайну в </w:t>
      </w:r>
      <w:r w:rsidR="00AD6A73">
        <w:rPr>
          <w:rFonts w:ascii="Times New Roman" w:hAnsi="Times New Roman" w:cs="Times New Roman"/>
          <w:sz w:val="28"/>
          <w:szCs w:val="28"/>
          <w:lang w:val="uk-UA"/>
        </w:rPr>
        <w:t>Україні</w:t>
      </w:r>
      <w:r w:rsidRPr="003C37BB">
        <w:rPr>
          <w:rFonts w:ascii="Times New Roman" w:hAnsi="Times New Roman" w:cs="Times New Roman"/>
          <w:sz w:val="28"/>
          <w:szCs w:val="28"/>
          <w:lang w:val="uk-UA"/>
        </w:rPr>
        <w:t xml:space="preserve">, гармонізації теоретико-методологічних і методичних засад дизайн-освіти у </w:t>
      </w:r>
      <w:r w:rsidR="00AD6A73">
        <w:rPr>
          <w:rFonts w:ascii="Times New Roman" w:hAnsi="Times New Roman" w:cs="Times New Roman"/>
          <w:sz w:val="28"/>
          <w:szCs w:val="28"/>
          <w:lang w:val="uk-UA"/>
        </w:rPr>
        <w:t>європейській</w:t>
      </w:r>
      <w:r w:rsidRPr="003C37BB">
        <w:rPr>
          <w:rFonts w:ascii="Times New Roman" w:hAnsi="Times New Roman" w:cs="Times New Roman"/>
          <w:sz w:val="28"/>
          <w:szCs w:val="28"/>
          <w:lang w:val="uk-UA"/>
        </w:rPr>
        <w:t xml:space="preserve"> педагогі</w:t>
      </w:r>
      <w:r w:rsidR="00AD6A73">
        <w:rPr>
          <w:rFonts w:ascii="Times New Roman" w:hAnsi="Times New Roman" w:cs="Times New Roman"/>
          <w:sz w:val="28"/>
          <w:szCs w:val="28"/>
          <w:lang w:val="uk-UA"/>
        </w:rPr>
        <w:t>ці</w:t>
      </w:r>
      <w:r w:rsidRPr="003C37BB">
        <w:rPr>
          <w:rFonts w:ascii="Times New Roman" w:hAnsi="Times New Roman" w:cs="Times New Roman"/>
          <w:sz w:val="28"/>
          <w:szCs w:val="28"/>
          <w:lang w:val="uk-UA"/>
        </w:rPr>
        <w:t>.</w:t>
      </w:r>
    </w:p>
    <w:p w14:paraId="0E46723E" w14:textId="451015EA" w:rsidR="003C37BB" w:rsidRPr="003C37BB" w:rsidRDefault="00AD6A73" w:rsidP="003C37BB">
      <w:pPr>
        <w:pStyle w:val="a3"/>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003C37BB" w:rsidRPr="003C37BB">
        <w:rPr>
          <w:rFonts w:ascii="Times New Roman" w:hAnsi="Times New Roman" w:cs="Times New Roman"/>
          <w:sz w:val="28"/>
          <w:szCs w:val="28"/>
          <w:lang w:val="uk-UA"/>
        </w:rPr>
        <w:t>Виокремлено критерії професійної компетентності майбутніх фахівців з дизайну в процесі художньо-проєктної діяльності, а саме: когнітивний (сформованість професійних знань, необхідних для створення графічних проєктів), мотиваційно-ціннісний (внутрішня мотивація до професійної діяльності, розуміння цінності набутих знань і своєї місії в естетичному розвитку суспільства), діяльнісний (художньо-проєктні вміння, здатність до здійснення дизайн-проєктування тощо), рефлексивно-оцінний (уміння аналізувати, контролювати й адекватно оцінювати власний потенціал, мати навички саморефлексії, самовдосконалення), соціальний (виявляти готовність професійно співпрацювати, досконало володіти діловим і міжособистісним спілкуванням), особистісний (прагнення до професійного зростання, сформованість інтелектуальних і загальнокультурних якостей, аналітичного мислення, креативності, відповідальності). Обрані критерії дають змогу не лише отримати інформацію про ефективність запропонованих форм і методів підготовки до професійної діяльності, а й чітко проаналізувати динаміку розвитку майстерності, оцінити рівень сформованості професійного досвіду на кожному етапі підготовки дизайнерів.</w:t>
      </w:r>
    </w:p>
    <w:p w14:paraId="7D1D63D0" w14:textId="2168E554" w:rsidR="003C37BB" w:rsidRPr="003C37BB" w:rsidRDefault="00AD6A73" w:rsidP="003C37BB">
      <w:pPr>
        <w:pStyle w:val="a3"/>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003C37BB" w:rsidRPr="003C37BB">
        <w:rPr>
          <w:rFonts w:ascii="Times New Roman" w:hAnsi="Times New Roman" w:cs="Times New Roman"/>
          <w:sz w:val="28"/>
          <w:szCs w:val="28"/>
          <w:lang w:val="uk-UA"/>
        </w:rPr>
        <w:t xml:space="preserve">Узагальнено досвід професійної підготовки майбутніх дизайнерів у вищих закладах освіти </w:t>
      </w:r>
      <w:r>
        <w:rPr>
          <w:rFonts w:ascii="Times New Roman" w:hAnsi="Times New Roman" w:cs="Times New Roman"/>
          <w:sz w:val="28"/>
          <w:szCs w:val="28"/>
          <w:lang w:val="uk-UA"/>
        </w:rPr>
        <w:t>України та Європи</w:t>
      </w:r>
      <w:r w:rsidR="003C37BB" w:rsidRPr="003C37BB">
        <w:rPr>
          <w:rFonts w:ascii="Times New Roman" w:hAnsi="Times New Roman" w:cs="Times New Roman"/>
          <w:sz w:val="28"/>
          <w:szCs w:val="28"/>
          <w:lang w:val="uk-UA"/>
        </w:rPr>
        <w:t xml:space="preserve">. Визначено напрями імплементації </w:t>
      </w:r>
      <w:r>
        <w:rPr>
          <w:rFonts w:ascii="Times New Roman" w:hAnsi="Times New Roman" w:cs="Times New Roman"/>
          <w:sz w:val="28"/>
          <w:szCs w:val="28"/>
          <w:lang w:val="uk-UA"/>
        </w:rPr>
        <w:t>європейського</w:t>
      </w:r>
      <w:r w:rsidR="003C37BB" w:rsidRPr="003C37BB">
        <w:rPr>
          <w:rFonts w:ascii="Times New Roman" w:hAnsi="Times New Roman" w:cs="Times New Roman"/>
          <w:sz w:val="28"/>
          <w:szCs w:val="28"/>
          <w:lang w:val="uk-UA"/>
        </w:rPr>
        <w:t xml:space="preserve"> досвіду щодо професійної підготовки майбутніх фахівців з дизайну на прикладі застосування авторського інтегрованого курсу</w:t>
      </w:r>
      <w:r>
        <w:rPr>
          <w:rFonts w:ascii="Times New Roman" w:hAnsi="Times New Roman" w:cs="Times New Roman"/>
          <w:sz w:val="28"/>
          <w:szCs w:val="28"/>
          <w:lang w:val="uk-UA"/>
        </w:rPr>
        <w:t xml:space="preserve"> </w:t>
      </w:r>
      <w:r w:rsidR="003C37BB" w:rsidRPr="003C37BB">
        <w:rPr>
          <w:rFonts w:ascii="Times New Roman" w:hAnsi="Times New Roman" w:cs="Times New Roman"/>
          <w:sz w:val="28"/>
          <w:szCs w:val="28"/>
          <w:lang w:val="uk-UA"/>
        </w:rPr>
        <w:t xml:space="preserve">«Основи </w:t>
      </w:r>
      <w:r w:rsidR="003C37BB" w:rsidRPr="003C37BB">
        <w:rPr>
          <w:rFonts w:ascii="Times New Roman" w:hAnsi="Times New Roman" w:cs="Times New Roman"/>
          <w:sz w:val="28"/>
          <w:szCs w:val="28"/>
          <w:lang w:val="uk-UA"/>
        </w:rPr>
        <w:lastRenderedPageBreak/>
        <w:t xml:space="preserve">креативності в дизайні», який поєднує </w:t>
      </w:r>
      <w:r>
        <w:rPr>
          <w:rFonts w:ascii="Times New Roman" w:hAnsi="Times New Roman" w:cs="Times New Roman"/>
          <w:sz w:val="28"/>
          <w:szCs w:val="28"/>
          <w:lang w:val="uk-UA"/>
        </w:rPr>
        <w:t>українську</w:t>
      </w:r>
      <w:r w:rsidR="003C37BB" w:rsidRPr="003C37BB">
        <w:rPr>
          <w:rFonts w:ascii="Times New Roman" w:hAnsi="Times New Roman" w:cs="Times New Roman"/>
          <w:sz w:val="28"/>
          <w:szCs w:val="28"/>
          <w:lang w:val="uk-UA"/>
        </w:rPr>
        <w:t xml:space="preserve"> стилістику з європейськими, дизайнерськими традиціями.</w:t>
      </w:r>
    </w:p>
    <w:p w14:paraId="3ED31BD8" w14:textId="40EC1B21" w:rsidR="003C37BB" w:rsidRPr="003C37BB" w:rsidRDefault="003C37BB" w:rsidP="003C37BB">
      <w:pPr>
        <w:pStyle w:val="a3"/>
        <w:spacing w:line="360" w:lineRule="auto"/>
        <w:jc w:val="both"/>
        <w:rPr>
          <w:rFonts w:ascii="Times New Roman" w:hAnsi="Times New Roman" w:cs="Times New Roman"/>
          <w:sz w:val="28"/>
          <w:szCs w:val="28"/>
          <w:lang w:val="uk-UA"/>
        </w:rPr>
      </w:pPr>
      <w:r w:rsidRPr="003C37BB">
        <w:rPr>
          <w:rFonts w:ascii="Times New Roman" w:hAnsi="Times New Roman" w:cs="Times New Roman"/>
          <w:sz w:val="28"/>
          <w:szCs w:val="28"/>
          <w:lang w:val="uk-UA"/>
        </w:rPr>
        <w:t xml:space="preserve"> </w:t>
      </w:r>
      <w:r w:rsidR="00AD6A73">
        <w:rPr>
          <w:rFonts w:ascii="Times New Roman" w:hAnsi="Times New Roman" w:cs="Times New Roman"/>
          <w:sz w:val="28"/>
          <w:szCs w:val="28"/>
          <w:lang w:val="uk-UA"/>
        </w:rPr>
        <w:t xml:space="preserve">        </w:t>
      </w:r>
      <w:r w:rsidRPr="003C37BB">
        <w:rPr>
          <w:rFonts w:ascii="Times New Roman" w:hAnsi="Times New Roman" w:cs="Times New Roman"/>
          <w:sz w:val="28"/>
          <w:szCs w:val="28"/>
          <w:lang w:val="uk-UA"/>
        </w:rPr>
        <w:t>Наукова новизна і теоретичне значення дисертаційної роботи полягає в тому, що вперше:</w:t>
      </w:r>
      <w:r w:rsidR="00AD6A73">
        <w:rPr>
          <w:rFonts w:ascii="Times New Roman" w:hAnsi="Times New Roman" w:cs="Times New Roman"/>
          <w:sz w:val="28"/>
          <w:szCs w:val="28"/>
          <w:lang w:val="uk-UA"/>
        </w:rPr>
        <w:t xml:space="preserve"> </w:t>
      </w:r>
      <w:r w:rsidRPr="00AD6A73">
        <w:rPr>
          <w:rFonts w:ascii="Times New Roman" w:hAnsi="Times New Roman" w:cs="Times New Roman"/>
          <w:i/>
          <w:iCs/>
          <w:sz w:val="28"/>
          <w:szCs w:val="28"/>
          <w:lang w:val="uk-UA"/>
        </w:rPr>
        <w:t>здійснено</w:t>
      </w:r>
      <w:r w:rsidRPr="003C37BB">
        <w:rPr>
          <w:rFonts w:ascii="Times New Roman" w:hAnsi="Times New Roman" w:cs="Times New Roman"/>
          <w:sz w:val="28"/>
          <w:szCs w:val="28"/>
          <w:lang w:val="uk-UA"/>
        </w:rPr>
        <w:t xml:space="preserve"> цілісне дослідження проблеми професійної підготовки майбутніх фахівців з дизайну у закладах вищої освіти </w:t>
      </w:r>
      <w:r w:rsidR="00AD6A73">
        <w:rPr>
          <w:rFonts w:ascii="Times New Roman" w:hAnsi="Times New Roman" w:cs="Times New Roman"/>
          <w:sz w:val="28"/>
          <w:szCs w:val="28"/>
          <w:lang w:val="uk-UA"/>
        </w:rPr>
        <w:t>України</w:t>
      </w:r>
      <w:r w:rsidRPr="003C37BB">
        <w:rPr>
          <w:rFonts w:ascii="Times New Roman" w:hAnsi="Times New Roman" w:cs="Times New Roman"/>
          <w:sz w:val="28"/>
          <w:szCs w:val="28"/>
          <w:lang w:val="uk-UA"/>
        </w:rPr>
        <w:t>;</w:t>
      </w:r>
      <w:r w:rsidR="00AD6A73">
        <w:rPr>
          <w:rFonts w:ascii="Times New Roman" w:hAnsi="Times New Roman" w:cs="Times New Roman"/>
          <w:sz w:val="28"/>
          <w:szCs w:val="28"/>
          <w:lang w:val="uk-UA"/>
        </w:rPr>
        <w:t xml:space="preserve"> </w:t>
      </w:r>
      <w:r w:rsidRPr="00AD6A73">
        <w:rPr>
          <w:rFonts w:ascii="Times New Roman" w:hAnsi="Times New Roman" w:cs="Times New Roman"/>
          <w:i/>
          <w:iCs/>
          <w:sz w:val="28"/>
          <w:szCs w:val="28"/>
          <w:lang w:val="uk-UA"/>
        </w:rPr>
        <w:t>уточнено</w:t>
      </w:r>
      <w:r w:rsidRPr="003C37BB">
        <w:rPr>
          <w:rFonts w:ascii="Times New Roman" w:hAnsi="Times New Roman" w:cs="Times New Roman"/>
          <w:sz w:val="28"/>
          <w:szCs w:val="28"/>
          <w:lang w:val="uk-UA"/>
        </w:rPr>
        <w:t xml:space="preserve">    понятійно-термінологічне    поле     дослідження     («design»,</w:t>
      </w:r>
    </w:p>
    <w:p w14:paraId="346A66E2" w14:textId="613B5493" w:rsidR="00320939" w:rsidRDefault="003C37BB" w:rsidP="003C37BB">
      <w:pPr>
        <w:pStyle w:val="a3"/>
        <w:spacing w:line="360" w:lineRule="auto"/>
        <w:jc w:val="both"/>
        <w:rPr>
          <w:rFonts w:ascii="Times New Roman" w:hAnsi="Times New Roman" w:cs="Times New Roman"/>
          <w:sz w:val="28"/>
          <w:szCs w:val="28"/>
          <w:lang w:val="uk-UA"/>
        </w:rPr>
      </w:pPr>
      <w:r w:rsidRPr="003C37BB">
        <w:rPr>
          <w:rFonts w:ascii="Times New Roman" w:hAnsi="Times New Roman" w:cs="Times New Roman"/>
          <w:sz w:val="28"/>
          <w:szCs w:val="28"/>
          <w:lang w:val="uk-UA"/>
        </w:rPr>
        <w:t xml:space="preserve">«дизайн», «професійна компетентність» тощо) та </w:t>
      </w:r>
      <w:r w:rsidRPr="00AD6A73">
        <w:rPr>
          <w:rFonts w:ascii="Times New Roman" w:hAnsi="Times New Roman" w:cs="Times New Roman"/>
          <w:i/>
          <w:iCs/>
          <w:sz w:val="28"/>
          <w:szCs w:val="28"/>
          <w:lang w:val="uk-UA"/>
        </w:rPr>
        <w:t>розкрито</w:t>
      </w:r>
      <w:r w:rsidRPr="003C37BB">
        <w:rPr>
          <w:rFonts w:ascii="Times New Roman" w:hAnsi="Times New Roman" w:cs="Times New Roman"/>
          <w:sz w:val="28"/>
          <w:szCs w:val="28"/>
          <w:lang w:val="uk-UA"/>
        </w:rPr>
        <w:t xml:space="preserve"> підходи до визначення сутності цих ключових понять, зокрема </w:t>
      </w:r>
      <w:r w:rsidRPr="00AD6A73">
        <w:rPr>
          <w:rFonts w:ascii="Times New Roman" w:hAnsi="Times New Roman" w:cs="Times New Roman"/>
          <w:i/>
          <w:iCs/>
          <w:sz w:val="28"/>
          <w:szCs w:val="28"/>
          <w:lang w:val="uk-UA"/>
        </w:rPr>
        <w:t>з’ясовано</w:t>
      </w:r>
      <w:r w:rsidRPr="003C37BB">
        <w:rPr>
          <w:rFonts w:ascii="Times New Roman" w:hAnsi="Times New Roman" w:cs="Times New Roman"/>
          <w:sz w:val="28"/>
          <w:szCs w:val="28"/>
          <w:lang w:val="uk-UA"/>
        </w:rPr>
        <w:t xml:space="preserve">, по-перше, що термін «дизайн» </w:t>
      </w:r>
      <w:r w:rsidR="00AD6A73">
        <w:rPr>
          <w:rFonts w:ascii="Times New Roman" w:hAnsi="Times New Roman" w:cs="Times New Roman"/>
          <w:sz w:val="28"/>
          <w:szCs w:val="28"/>
          <w:lang w:val="uk-UA"/>
        </w:rPr>
        <w:t xml:space="preserve">в Україні </w:t>
      </w:r>
      <w:r w:rsidRPr="003C37BB">
        <w:rPr>
          <w:rFonts w:ascii="Times New Roman" w:hAnsi="Times New Roman" w:cs="Times New Roman"/>
          <w:sz w:val="28"/>
          <w:szCs w:val="28"/>
          <w:lang w:val="uk-UA"/>
        </w:rPr>
        <w:t>є достатньо новим і синонімічно наближеними до словосполучення «художнє конструювання»; по-друге, «</w:t>
      </w:r>
      <w:r w:rsidR="00AD6A73">
        <w:rPr>
          <w:rFonts w:ascii="Times New Roman" w:hAnsi="Times New Roman" w:cs="Times New Roman"/>
          <w:sz w:val="28"/>
          <w:szCs w:val="28"/>
          <w:lang w:val="uk-UA"/>
        </w:rPr>
        <w:t>освітні програми</w:t>
      </w:r>
      <w:r w:rsidRPr="003C37BB">
        <w:rPr>
          <w:rFonts w:ascii="Times New Roman" w:hAnsi="Times New Roman" w:cs="Times New Roman"/>
          <w:sz w:val="28"/>
          <w:szCs w:val="28"/>
          <w:lang w:val="uk-UA"/>
        </w:rPr>
        <w:t>», з одного боку, виступа</w:t>
      </w:r>
      <w:r w:rsidR="00320939">
        <w:rPr>
          <w:rFonts w:ascii="Times New Roman" w:hAnsi="Times New Roman" w:cs="Times New Roman"/>
          <w:sz w:val="28"/>
          <w:szCs w:val="28"/>
          <w:lang w:val="uk-UA"/>
        </w:rPr>
        <w:t>ють</w:t>
      </w:r>
      <w:r w:rsidRPr="003C37BB">
        <w:rPr>
          <w:rFonts w:ascii="Times New Roman" w:hAnsi="Times New Roman" w:cs="Times New Roman"/>
          <w:sz w:val="28"/>
          <w:szCs w:val="28"/>
          <w:lang w:val="uk-UA"/>
        </w:rPr>
        <w:t xml:space="preserve"> окремою галуззю </w:t>
      </w:r>
      <w:r w:rsidR="00320939">
        <w:rPr>
          <w:rFonts w:ascii="Times New Roman" w:hAnsi="Times New Roman" w:cs="Times New Roman"/>
          <w:sz w:val="28"/>
          <w:szCs w:val="28"/>
          <w:lang w:val="uk-UA"/>
        </w:rPr>
        <w:t>підготовки майбутніх дизайнерів</w:t>
      </w:r>
      <w:r w:rsidRPr="003C37BB">
        <w:rPr>
          <w:rFonts w:ascii="Times New Roman" w:hAnsi="Times New Roman" w:cs="Times New Roman"/>
          <w:sz w:val="28"/>
          <w:szCs w:val="28"/>
          <w:lang w:val="uk-UA"/>
        </w:rPr>
        <w:t>, котр</w:t>
      </w:r>
      <w:r w:rsidR="00320939">
        <w:rPr>
          <w:rFonts w:ascii="Times New Roman" w:hAnsi="Times New Roman" w:cs="Times New Roman"/>
          <w:sz w:val="28"/>
          <w:szCs w:val="28"/>
          <w:lang w:val="uk-UA"/>
        </w:rPr>
        <w:t>і</w:t>
      </w:r>
      <w:r w:rsidRPr="003C37BB">
        <w:rPr>
          <w:rFonts w:ascii="Times New Roman" w:hAnsi="Times New Roman" w:cs="Times New Roman"/>
          <w:sz w:val="28"/>
          <w:szCs w:val="28"/>
          <w:lang w:val="uk-UA"/>
        </w:rPr>
        <w:t xml:space="preserve"> ґрунтується на створенні візуальних повідомлень, що поширюються за допомогою засобів масової комунікації, а з іншого, –</w:t>
      </w:r>
      <w:r w:rsidR="00AD6A73">
        <w:rPr>
          <w:rFonts w:ascii="Times New Roman" w:hAnsi="Times New Roman" w:cs="Times New Roman"/>
          <w:sz w:val="28"/>
          <w:szCs w:val="28"/>
          <w:lang w:val="uk-UA"/>
        </w:rPr>
        <w:t xml:space="preserve"> </w:t>
      </w:r>
      <w:r w:rsidRPr="003C37BB">
        <w:rPr>
          <w:rFonts w:ascii="Times New Roman" w:hAnsi="Times New Roman" w:cs="Times New Roman"/>
          <w:sz w:val="28"/>
          <w:szCs w:val="28"/>
          <w:lang w:val="uk-UA"/>
        </w:rPr>
        <w:t>це візуальна мова інформаційного суспільства ХХІ ст., яка осмислюється з позицій образотворчої та художньо-проєктної діяльності творчого характеру. На підставі цього професійна підготовка майбутніх фахівців з дизайну уможливлює набуття ними образотворчих, графічних, цифрових (інформатичних) знань, умінь і навичок художньо-проєктної діяльності, творчого досвіду, у результаті чого формується професійна компетентність й готовність приймати нестандартні рішення при створенні нового дизайн-продукту високої художньої й утилітарної якості; конкретизовано сутність поняття «</w:t>
      </w:r>
      <w:r w:rsidR="00320939">
        <w:rPr>
          <w:rFonts w:ascii="Times New Roman" w:hAnsi="Times New Roman" w:cs="Times New Roman"/>
          <w:sz w:val="28"/>
          <w:szCs w:val="28"/>
          <w:lang w:val="uk-UA"/>
        </w:rPr>
        <w:t xml:space="preserve">інформаційно-комунікативна, </w:t>
      </w:r>
      <w:r w:rsidRPr="003C37BB">
        <w:rPr>
          <w:rFonts w:ascii="Times New Roman" w:hAnsi="Times New Roman" w:cs="Times New Roman"/>
          <w:sz w:val="28"/>
          <w:szCs w:val="28"/>
          <w:lang w:val="uk-UA"/>
        </w:rPr>
        <w:t>професійна підготовка дизайнера»;</w:t>
      </w:r>
      <w:r w:rsidR="00320939">
        <w:rPr>
          <w:rFonts w:ascii="Times New Roman" w:hAnsi="Times New Roman" w:cs="Times New Roman"/>
          <w:sz w:val="28"/>
          <w:szCs w:val="28"/>
          <w:lang w:val="uk-UA"/>
        </w:rPr>
        <w:t xml:space="preserve"> </w:t>
      </w:r>
      <w:r w:rsidRPr="003C37BB">
        <w:rPr>
          <w:rFonts w:ascii="Times New Roman" w:hAnsi="Times New Roman" w:cs="Times New Roman"/>
          <w:sz w:val="28"/>
          <w:szCs w:val="28"/>
          <w:lang w:val="uk-UA"/>
        </w:rPr>
        <w:t>розкрито інтегральні характеристики психолого-педагогічних особливостей професійної підготовки майбутніх фахівців з дизайну й констатовано, що професіоналізм дизайнера визначає та гармонізує співвідношення, з одного боку, його професійних знань, умінь і навичок, а з іншого,</w:t>
      </w:r>
      <w:r w:rsidR="00320939">
        <w:rPr>
          <w:rFonts w:ascii="Times New Roman" w:hAnsi="Times New Roman" w:cs="Times New Roman"/>
          <w:sz w:val="28"/>
          <w:szCs w:val="28"/>
          <w:lang w:val="uk-UA"/>
        </w:rPr>
        <w:t xml:space="preserve"> </w:t>
      </w:r>
      <w:r w:rsidRPr="003C37BB">
        <w:rPr>
          <w:rFonts w:ascii="Times New Roman" w:hAnsi="Times New Roman" w:cs="Times New Roman"/>
          <w:sz w:val="28"/>
          <w:szCs w:val="28"/>
          <w:lang w:val="uk-UA"/>
        </w:rPr>
        <w:t>– творчих здібностей та дизайн-мислення через низку структурних</w:t>
      </w:r>
      <w:r w:rsidR="00AE75BD">
        <w:rPr>
          <w:rFonts w:ascii="Times New Roman" w:hAnsi="Times New Roman" w:cs="Times New Roman"/>
          <w:sz w:val="28"/>
          <w:szCs w:val="28"/>
          <w:lang w:val="uk-UA"/>
        </w:rPr>
        <w:t xml:space="preserve"> компонентів. До них відносять: </w:t>
      </w:r>
      <w:r w:rsidR="00AE75BD" w:rsidRPr="00AE75BD">
        <w:rPr>
          <w:rFonts w:ascii="Times New Roman" w:hAnsi="Times New Roman" w:cs="Times New Roman"/>
          <w:sz w:val="28"/>
          <w:szCs w:val="28"/>
          <w:lang w:val="uk-UA"/>
        </w:rPr>
        <w:t>(особистісно-ресурсного, креативно-операційного, проєктно</w:t>
      </w:r>
      <w:r w:rsidR="00AE75BD">
        <w:rPr>
          <w:rFonts w:ascii="Times New Roman" w:hAnsi="Times New Roman" w:cs="Times New Roman"/>
          <w:sz w:val="28"/>
          <w:szCs w:val="28"/>
          <w:lang w:val="uk-UA"/>
        </w:rPr>
        <w:t>-</w:t>
      </w:r>
      <w:r w:rsidR="00AE75BD" w:rsidRPr="00AE75BD">
        <w:rPr>
          <w:rFonts w:ascii="Times New Roman" w:hAnsi="Times New Roman" w:cs="Times New Roman"/>
          <w:sz w:val="28"/>
          <w:szCs w:val="28"/>
          <w:lang w:val="uk-UA"/>
        </w:rPr>
        <w:t xml:space="preserve"> конструкторського, інформаційно-компетентного та когнітивно-діяльнісного). </w:t>
      </w:r>
      <w:r w:rsidRPr="003C37BB">
        <w:rPr>
          <w:rFonts w:ascii="Times New Roman" w:hAnsi="Times New Roman" w:cs="Times New Roman"/>
          <w:sz w:val="28"/>
          <w:szCs w:val="28"/>
          <w:lang w:val="uk-UA"/>
        </w:rPr>
        <w:t>Такий підхід дозволяє стверджувати, що результатом</w:t>
      </w:r>
      <w:r w:rsidR="00320939">
        <w:rPr>
          <w:rFonts w:ascii="Times New Roman" w:hAnsi="Times New Roman" w:cs="Times New Roman"/>
          <w:sz w:val="28"/>
          <w:szCs w:val="28"/>
          <w:lang w:val="uk-UA"/>
        </w:rPr>
        <w:t xml:space="preserve"> </w:t>
      </w:r>
      <w:r w:rsidRPr="003C37BB">
        <w:rPr>
          <w:rFonts w:ascii="Times New Roman" w:hAnsi="Times New Roman" w:cs="Times New Roman"/>
          <w:sz w:val="28"/>
          <w:szCs w:val="28"/>
          <w:lang w:val="uk-UA"/>
        </w:rPr>
        <w:lastRenderedPageBreak/>
        <w:t>професійної підготовки майбутніх фахівців з дизайну є набуття інтегрованої трикомпонентної єдності таких професійних компетентностей</w:t>
      </w:r>
      <w:r w:rsidR="00320939">
        <w:rPr>
          <w:rFonts w:ascii="Times New Roman" w:hAnsi="Times New Roman" w:cs="Times New Roman"/>
          <w:sz w:val="28"/>
          <w:szCs w:val="28"/>
          <w:lang w:val="uk-UA"/>
        </w:rPr>
        <w:t xml:space="preserve"> </w:t>
      </w:r>
      <w:r w:rsidRPr="003C37BB">
        <w:rPr>
          <w:rFonts w:ascii="Times New Roman" w:hAnsi="Times New Roman" w:cs="Times New Roman"/>
          <w:sz w:val="28"/>
          <w:szCs w:val="28"/>
          <w:lang w:val="uk-UA"/>
        </w:rPr>
        <w:t>– образотворчої, цифрової, художньо-проєктної;</w:t>
      </w:r>
      <w:r w:rsidR="00320939">
        <w:rPr>
          <w:rFonts w:ascii="Times New Roman" w:hAnsi="Times New Roman" w:cs="Times New Roman"/>
          <w:sz w:val="28"/>
          <w:szCs w:val="28"/>
          <w:lang w:val="uk-UA"/>
        </w:rPr>
        <w:t xml:space="preserve"> </w:t>
      </w:r>
      <w:r w:rsidRPr="003C37BB">
        <w:rPr>
          <w:rFonts w:ascii="Times New Roman" w:hAnsi="Times New Roman" w:cs="Times New Roman"/>
          <w:sz w:val="28"/>
          <w:szCs w:val="28"/>
          <w:lang w:val="uk-UA"/>
        </w:rPr>
        <w:t xml:space="preserve">схарактеризовано педагогічні умови професійної підготовки майбутніх фахівців з дизайну у закладах вищої освіти </w:t>
      </w:r>
      <w:r w:rsidR="00320939">
        <w:rPr>
          <w:rFonts w:ascii="Times New Roman" w:hAnsi="Times New Roman" w:cs="Times New Roman"/>
          <w:sz w:val="28"/>
          <w:szCs w:val="28"/>
          <w:lang w:val="uk-UA"/>
        </w:rPr>
        <w:t>України</w:t>
      </w:r>
      <w:r w:rsidRPr="003C37BB">
        <w:rPr>
          <w:rFonts w:ascii="Times New Roman" w:hAnsi="Times New Roman" w:cs="Times New Roman"/>
          <w:sz w:val="28"/>
          <w:szCs w:val="28"/>
          <w:lang w:val="uk-UA"/>
        </w:rPr>
        <w:t xml:space="preserve"> – організаційну, мотиваційну, технологічну та методичну;</w:t>
      </w:r>
      <w:r w:rsidR="00320939">
        <w:rPr>
          <w:rFonts w:ascii="Times New Roman" w:hAnsi="Times New Roman" w:cs="Times New Roman"/>
          <w:sz w:val="28"/>
          <w:szCs w:val="28"/>
          <w:lang w:val="uk-UA"/>
        </w:rPr>
        <w:t xml:space="preserve"> </w:t>
      </w:r>
      <w:r w:rsidRPr="003C37BB">
        <w:rPr>
          <w:rFonts w:ascii="Times New Roman" w:hAnsi="Times New Roman" w:cs="Times New Roman"/>
          <w:sz w:val="28"/>
          <w:szCs w:val="28"/>
          <w:lang w:val="uk-UA"/>
        </w:rPr>
        <w:t>визначено критерії (когнітивний, мотиваційно-ціннісний, діяльнісний, рефлексивно-оцінний, соціальний, особистісний), показники та рівні сформованості професійної компетентності майбутніх фахівців з дизайну;</w:t>
      </w:r>
      <w:r w:rsidR="00320939">
        <w:rPr>
          <w:rFonts w:ascii="Times New Roman" w:hAnsi="Times New Roman" w:cs="Times New Roman"/>
          <w:sz w:val="28"/>
          <w:szCs w:val="28"/>
          <w:lang w:val="uk-UA"/>
        </w:rPr>
        <w:t xml:space="preserve"> </w:t>
      </w:r>
      <w:r w:rsidRPr="003C37BB">
        <w:rPr>
          <w:rFonts w:ascii="Times New Roman" w:hAnsi="Times New Roman" w:cs="Times New Roman"/>
          <w:sz w:val="28"/>
          <w:szCs w:val="28"/>
          <w:lang w:val="uk-UA"/>
        </w:rPr>
        <w:t>удосконалено методичні підходи щодо професійної підготовки майбутніх дизайнерів на основі розробленого авторського інтегрованого курсу</w:t>
      </w:r>
      <w:r w:rsidR="00320939">
        <w:rPr>
          <w:rFonts w:ascii="Times New Roman" w:hAnsi="Times New Roman" w:cs="Times New Roman"/>
          <w:sz w:val="28"/>
          <w:szCs w:val="28"/>
          <w:lang w:val="uk-UA"/>
        </w:rPr>
        <w:t xml:space="preserve"> </w:t>
      </w:r>
      <w:r w:rsidRPr="003C37BB">
        <w:rPr>
          <w:rFonts w:ascii="Times New Roman" w:hAnsi="Times New Roman" w:cs="Times New Roman"/>
          <w:sz w:val="28"/>
          <w:szCs w:val="28"/>
          <w:lang w:val="uk-UA"/>
        </w:rPr>
        <w:t>«Основи креативності у</w:t>
      </w:r>
      <w:r w:rsidR="00320939">
        <w:rPr>
          <w:rFonts w:ascii="Times New Roman" w:hAnsi="Times New Roman" w:cs="Times New Roman"/>
          <w:sz w:val="28"/>
          <w:szCs w:val="28"/>
          <w:lang w:val="uk-UA"/>
        </w:rPr>
        <w:t xml:space="preserve"> </w:t>
      </w:r>
      <w:r w:rsidRPr="003C37BB">
        <w:rPr>
          <w:rFonts w:ascii="Times New Roman" w:hAnsi="Times New Roman" w:cs="Times New Roman"/>
          <w:sz w:val="28"/>
          <w:szCs w:val="28"/>
          <w:lang w:val="uk-UA"/>
        </w:rPr>
        <w:t>дизайні», який сприяє розвитку творчих здібностей, креативного дизайн-мислення в умовах збереження національної специфіки; організаційна форма авторського курсу забезпечує реалізацію цілей та завдань навчання майбутніх фахівців з дизайну та враховує взаємодію всіх учасників освітнього процесу, у межах якого відбувається реалізація змісту художньо-проєктної дизайнерської діяльності;</w:t>
      </w:r>
      <w:r w:rsidR="00320939">
        <w:rPr>
          <w:rFonts w:ascii="Times New Roman" w:hAnsi="Times New Roman" w:cs="Times New Roman"/>
          <w:sz w:val="28"/>
          <w:szCs w:val="28"/>
          <w:lang w:val="uk-UA"/>
        </w:rPr>
        <w:t xml:space="preserve"> </w:t>
      </w:r>
      <w:r w:rsidRPr="003C37BB">
        <w:rPr>
          <w:rFonts w:ascii="Times New Roman" w:hAnsi="Times New Roman" w:cs="Times New Roman"/>
          <w:sz w:val="28"/>
          <w:szCs w:val="28"/>
          <w:lang w:val="uk-UA"/>
        </w:rPr>
        <w:t xml:space="preserve">розроблено рекомендації щодо імплементації </w:t>
      </w:r>
      <w:r w:rsidR="00320939">
        <w:rPr>
          <w:rFonts w:ascii="Times New Roman" w:hAnsi="Times New Roman" w:cs="Times New Roman"/>
          <w:sz w:val="28"/>
          <w:szCs w:val="28"/>
          <w:lang w:val="uk-UA"/>
        </w:rPr>
        <w:t>європейського</w:t>
      </w:r>
      <w:r w:rsidRPr="003C37BB">
        <w:rPr>
          <w:rFonts w:ascii="Times New Roman" w:hAnsi="Times New Roman" w:cs="Times New Roman"/>
          <w:sz w:val="28"/>
          <w:szCs w:val="28"/>
          <w:lang w:val="uk-UA"/>
        </w:rPr>
        <w:t xml:space="preserve"> досвіду формування професійної компетентності майбутніх фахівців з графічного дизайну в систему вищої освіти України;</w:t>
      </w:r>
      <w:r w:rsidR="00320939">
        <w:rPr>
          <w:rFonts w:ascii="Times New Roman" w:hAnsi="Times New Roman" w:cs="Times New Roman"/>
          <w:sz w:val="28"/>
          <w:szCs w:val="28"/>
          <w:lang w:val="uk-UA"/>
        </w:rPr>
        <w:t xml:space="preserve"> </w:t>
      </w:r>
      <w:r w:rsidRPr="003C37BB">
        <w:rPr>
          <w:rFonts w:ascii="Times New Roman" w:hAnsi="Times New Roman" w:cs="Times New Roman"/>
          <w:sz w:val="28"/>
          <w:szCs w:val="28"/>
          <w:lang w:val="uk-UA"/>
        </w:rPr>
        <w:t>подальшого розвитку набули зміст і форми професійної підготовки майбутніх фахівців з дизайну; технології креативного навчання та умови використання цифрових засобів у дизайн-проєктуванні; методи розвитку творчих здібностей та дизайн-мислення студентів.</w:t>
      </w:r>
      <w:r w:rsidR="00320939">
        <w:rPr>
          <w:rFonts w:ascii="Times New Roman" w:hAnsi="Times New Roman" w:cs="Times New Roman"/>
          <w:sz w:val="28"/>
          <w:szCs w:val="28"/>
          <w:lang w:val="uk-UA"/>
        </w:rPr>
        <w:t xml:space="preserve"> </w:t>
      </w:r>
    </w:p>
    <w:p w14:paraId="6C122A54" w14:textId="3D3A3DFA" w:rsidR="003C37BB" w:rsidRPr="003C37BB" w:rsidRDefault="00320939" w:rsidP="003C37BB">
      <w:pPr>
        <w:pStyle w:val="a3"/>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003C37BB" w:rsidRPr="003C37BB">
        <w:rPr>
          <w:rFonts w:ascii="Times New Roman" w:hAnsi="Times New Roman" w:cs="Times New Roman"/>
          <w:sz w:val="28"/>
          <w:szCs w:val="28"/>
          <w:lang w:val="uk-UA"/>
        </w:rPr>
        <w:t xml:space="preserve">До наукового обігу введено невідомі та маловідомі джерела </w:t>
      </w:r>
      <w:r>
        <w:rPr>
          <w:rFonts w:ascii="Times New Roman" w:hAnsi="Times New Roman" w:cs="Times New Roman"/>
          <w:sz w:val="28"/>
          <w:szCs w:val="28"/>
          <w:lang w:val="uk-UA"/>
        </w:rPr>
        <w:t>європейських</w:t>
      </w:r>
      <w:r w:rsidR="003C37BB" w:rsidRPr="003C37BB">
        <w:rPr>
          <w:rFonts w:ascii="Times New Roman" w:hAnsi="Times New Roman" w:cs="Times New Roman"/>
          <w:sz w:val="28"/>
          <w:szCs w:val="28"/>
          <w:lang w:val="uk-UA"/>
        </w:rPr>
        <w:t xml:space="preserve"> мов (60 найменувань), окремі факти та положення, пов’язані з розв’язанням досліджуваної проблеми.</w:t>
      </w:r>
    </w:p>
    <w:p w14:paraId="5910FBC2" w14:textId="506106DB" w:rsidR="003C37BB" w:rsidRPr="003C37BB" w:rsidRDefault="003C37BB" w:rsidP="003C37BB">
      <w:pPr>
        <w:pStyle w:val="a3"/>
        <w:spacing w:line="360" w:lineRule="auto"/>
        <w:jc w:val="both"/>
        <w:rPr>
          <w:rFonts w:ascii="Times New Roman" w:hAnsi="Times New Roman" w:cs="Times New Roman"/>
          <w:sz w:val="28"/>
          <w:szCs w:val="28"/>
          <w:lang w:val="uk-UA"/>
        </w:rPr>
      </w:pPr>
      <w:r w:rsidRPr="003C37BB">
        <w:rPr>
          <w:rFonts w:ascii="Times New Roman" w:hAnsi="Times New Roman" w:cs="Times New Roman"/>
          <w:sz w:val="28"/>
          <w:szCs w:val="28"/>
          <w:lang w:val="uk-UA"/>
        </w:rPr>
        <w:t xml:space="preserve"> </w:t>
      </w:r>
      <w:r w:rsidR="00320939">
        <w:rPr>
          <w:rFonts w:ascii="Times New Roman" w:hAnsi="Times New Roman" w:cs="Times New Roman"/>
          <w:sz w:val="28"/>
          <w:szCs w:val="28"/>
          <w:lang w:val="uk-UA"/>
        </w:rPr>
        <w:t xml:space="preserve">        </w:t>
      </w:r>
      <w:r w:rsidRPr="003C37BB">
        <w:rPr>
          <w:rFonts w:ascii="Times New Roman" w:hAnsi="Times New Roman" w:cs="Times New Roman"/>
          <w:sz w:val="28"/>
          <w:szCs w:val="28"/>
          <w:lang w:val="uk-UA"/>
        </w:rPr>
        <w:t>Практичне значення полягає в тому, що матеріали дисертації забезпечують нову науково-об’єктивну інтерпретацію теорії та практики професійної підготовки майбутніх фахівців з</w:t>
      </w:r>
      <w:r w:rsidR="00AE75BD">
        <w:rPr>
          <w:rFonts w:ascii="Times New Roman" w:hAnsi="Times New Roman" w:cs="Times New Roman"/>
          <w:sz w:val="28"/>
          <w:szCs w:val="28"/>
          <w:lang w:val="uk-UA"/>
        </w:rPr>
        <w:t xml:space="preserve"> </w:t>
      </w:r>
      <w:r w:rsidRPr="003C37BB">
        <w:rPr>
          <w:rFonts w:ascii="Times New Roman" w:hAnsi="Times New Roman" w:cs="Times New Roman"/>
          <w:sz w:val="28"/>
          <w:szCs w:val="28"/>
          <w:lang w:val="uk-UA"/>
        </w:rPr>
        <w:t xml:space="preserve">дизайну, а формульовані положення та висновки, що відтворюють особливості функціонування </w:t>
      </w:r>
      <w:r w:rsidR="00AE75BD">
        <w:rPr>
          <w:rFonts w:ascii="Times New Roman" w:hAnsi="Times New Roman" w:cs="Times New Roman"/>
          <w:sz w:val="28"/>
          <w:szCs w:val="28"/>
          <w:lang w:val="uk-UA"/>
        </w:rPr>
        <w:t>європейської</w:t>
      </w:r>
      <w:r w:rsidRPr="003C37BB">
        <w:rPr>
          <w:rFonts w:ascii="Times New Roman" w:hAnsi="Times New Roman" w:cs="Times New Roman"/>
          <w:sz w:val="28"/>
          <w:szCs w:val="28"/>
          <w:lang w:val="uk-UA"/>
        </w:rPr>
        <w:t xml:space="preserve"> вищої дизайн-освіти, можуть бути застосовані для </w:t>
      </w:r>
      <w:r w:rsidRPr="003C37BB">
        <w:rPr>
          <w:rFonts w:ascii="Times New Roman" w:hAnsi="Times New Roman" w:cs="Times New Roman"/>
          <w:sz w:val="28"/>
          <w:szCs w:val="28"/>
          <w:lang w:val="uk-UA"/>
        </w:rPr>
        <w:lastRenderedPageBreak/>
        <w:t>вдосконалення вітчизняної системи професійної підготовки майбутніх дизайнерів.</w:t>
      </w:r>
    </w:p>
    <w:p w14:paraId="7B973251" w14:textId="586B827C" w:rsidR="003C37BB" w:rsidRPr="003C37BB" w:rsidRDefault="00AE75BD" w:rsidP="003C37BB">
      <w:pPr>
        <w:pStyle w:val="a3"/>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003C37BB" w:rsidRPr="003C37BB">
        <w:rPr>
          <w:rFonts w:ascii="Times New Roman" w:hAnsi="Times New Roman" w:cs="Times New Roman"/>
          <w:sz w:val="28"/>
          <w:szCs w:val="28"/>
          <w:lang w:val="uk-UA"/>
        </w:rPr>
        <w:t xml:space="preserve">Розроблений автором навчальний курс «Основи креативності у дизайні» дає змогу ефективно організувати професійну підготовку майбутніх фахівців з дизайну; набути професійний досвід, необхідний для ефективного здійснення творчої дизайн-діяльності. Результати дослідження можуть бути використані у процесі дослідження актуальних проблем дизайн-освіти та професійної підготовки майбутніх фахівців з дизайну в закладах вищої освіти </w:t>
      </w:r>
      <w:r>
        <w:rPr>
          <w:rFonts w:ascii="Times New Roman" w:hAnsi="Times New Roman" w:cs="Times New Roman"/>
          <w:sz w:val="28"/>
          <w:szCs w:val="28"/>
          <w:lang w:val="uk-UA"/>
        </w:rPr>
        <w:t>європейських країн</w:t>
      </w:r>
      <w:r w:rsidR="003C37BB" w:rsidRPr="003C37BB">
        <w:rPr>
          <w:rFonts w:ascii="Times New Roman" w:hAnsi="Times New Roman" w:cs="Times New Roman"/>
          <w:sz w:val="28"/>
          <w:szCs w:val="28"/>
          <w:lang w:val="uk-UA"/>
        </w:rPr>
        <w:t xml:space="preserve"> та України, при укладанні навчальних посібників з дизайну, під час вивчення здобувачами освіти професійно орієнтованих дисциплін, при написанні студентами курсових і кваліфікаційних робіт тощо.</w:t>
      </w:r>
    </w:p>
    <w:p w14:paraId="43D452E0" w14:textId="3DE3C901" w:rsidR="003C37BB" w:rsidRDefault="003C37BB" w:rsidP="003C37BB">
      <w:pPr>
        <w:pStyle w:val="a3"/>
        <w:spacing w:line="360" w:lineRule="auto"/>
        <w:jc w:val="both"/>
        <w:rPr>
          <w:rFonts w:ascii="Times New Roman" w:hAnsi="Times New Roman" w:cs="Times New Roman"/>
          <w:sz w:val="28"/>
          <w:szCs w:val="28"/>
          <w:lang w:val="uk-UA"/>
        </w:rPr>
      </w:pPr>
      <w:r w:rsidRPr="003C37BB">
        <w:rPr>
          <w:rFonts w:ascii="Times New Roman" w:hAnsi="Times New Roman" w:cs="Times New Roman"/>
          <w:sz w:val="28"/>
          <w:szCs w:val="28"/>
          <w:lang w:val="uk-UA"/>
        </w:rPr>
        <w:t xml:space="preserve">Ключові слова: дизайн-освіта, професійна підготовка, заклад вищої освіти, </w:t>
      </w:r>
      <w:r w:rsidR="00AE75BD">
        <w:rPr>
          <w:rFonts w:ascii="Times New Roman" w:hAnsi="Times New Roman" w:cs="Times New Roman"/>
          <w:sz w:val="28"/>
          <w:szCs w:val="28"/>
          <w:lang w:val="uk-UA"/>
        </w:rPr>
        <w:t>європейські освітні програми</w:t>
      </w:r>
      <w:r w:rsidRPr="003C37BB">
        <w:rPr>
          <w:rFonts w:ascii="Times New Roman" w:hAnsi="Times New Roman" w:cs="Times New Roman"/>
          <w:sz w:val="28"/>
          <w:szCs w:val="28"/>
          <w:lang w:val="uk-UA"/>
        </w:rPr>
        <w:t>,</w:t>
      </w:r>
      <w:r w:rsidR="00AE75BD">
        <w:rPr>
          <w:rFonts w:ascii="Times New Roman" w:hAnsi="Times New Roman" w:cs="Times New Roman"/>
          <w:sz w:val="28"/>
          <w:szCs w:val="28"/>
          <w:lang w:val="uk-UA"/>
        </w:rPr>
        <w:t xml:space="preserve"> Україна, </w:t>
      </w:r>
      <w:r w:rsidR="00AE75BD" w:rsidRPr="00AE75BD">
        <w:rPr>
          <w:rFonts w:ascii="Times New Roman" w:hAnsi="Times New Roman" w:cs="Times New Roman"/>
          <w:sz w:val="28"/>
          <w:szCs w:val="28"/>
          <w:lang w:val="uk-UA"/>
        </w:rPr>
        <w:t>сучасна освіта, творчий метод, євроінтеграція, дизайнер.</w:t>
      </w:r>
    </w:p>
    <w:p w14:paraId="66A2F8FD" w14:textId="1536E2A5" w:rsidR="00AE75BD" w:rsidRDefault="00AE75BD" w:rsidP="003C37BB">
      <w:pPr>
        <w:pStyle w:val="a3"/>
        <w:spacing w:line="360" w:lineRule="auto"/>
        <w:jc w:val="both"/>
        <w:rPr>
          <w:rFonts w:ascii="Times New Roman" w:hAnsi="Times New Roman" w:cs="Times New Roman"/>
          <w:sz w:val="28"/>
          <w:szCs w:val="28"/>
          <w:lang w:val="uk-UA"/>
        </w:rPr>
      </w:pPr>
    </w:p>
    <w:p w14:paraId="75A19A85" w14:textId="53B1E490" w:rsidR="00AE75BD" w:rsidRDefault="00AE75BD" w:rsidP="003C37BB">
      <w:pPr>
        <w:pStyle w:val="a3"/>
        <w:spacing w:line="360" w:lineRule="auto"/>
        <w:jc w:val="both"/>
        <w:rPr>
          <w:rFonts w:ascii="Times New Roman" w:hAnsi="Times New Roman" w:cs="Times New Roman"/>
          <w:sz w:val="28"/>
          <w:szCs w:val="28"/>
          <w:lang w:val="uk-UA"/>
        </w:rPr>
      </w:pPr>
    </w:p>
    <w:p w14:paraId="6A9A5914" w14:textId="3E583C44" w:rsidR="00AE75BD" w:rsidRDefault="00AE75BD" w:rsidP="003C37BB">
      <w:pPr>
        <w:pStyle w:val="a3"/>
        <w:spacing w:line="360" w:lineRule="auto"/>
        <w:jc w:val="both"/>
        <w:rPr>
          <w:rFonts w:ascii="Times New Roman" w:hAnsi="Times New Roman" w:cs="Times New Roman"/>
          <w:sz w:val="28"/>
          <w:szCs w:val="28"/>
          <w:lang w:val="uk-UA"/>
        </w:rPr>
      </w:pPr>
    </w:p>
    <w:p w14:paraId="5A0CDB09" w14:textId="3A3BDC69" w:rsidR="00AE75BD" w:rsidRDefault="00AE75BD" w:rsidP="003C37BB">
      <w:pPr>
        <w:pStyle w:val="a3"/>
        <w:spacing w:line="360" w:lineRule="auto"/>
        <w:jc w:val="both"/>
        <w:rPr>
          <w:rFonts w:ascii="Times New Roman" w:hAnsi="Times New Roman" w:cs="Times New Roman"/>
          <w:sz w:val="28"/>
          <w:szCs w:val="28"/>
          <w:lang w:val="uk-UA"/>
        </w:rPr>
      </w:pPr>
    </w:p>
    <w:p w14:paraId="25837074" w14:textId="3E7DD07B" w:rsidR="00AE75BD" w:rsidRDefault="00AE75BD" w:rsidP="003C37BB">
      <w:pPr>
        <w:pStyle w:val="a3"/>
        <w:spacing w:line="360" w:lineRule="auto"/>
        <w:jc w:val="both"/>
        <w:rPr>
          <w:rFonts w:ascii="Times New Roman" w:hAnsi="Times New Roman" w:cs="Times New Roman"/>
          <w:sz w:val="28"/>
          <w:szCs w:val="28"/>
          <w:lang w:val="uk-UA"/>
        </w:rPr>
      </w:pPr>
    </w:p>
    <w:p w14:paraId="7BB3DD51" w14:textId="3E3E5613" w:rsidR="00AE75BD" w:rsidRDefault="00AE75BD" w:rsidP="003C37BB">
      <w:pPr>
        <w:pStyle w:val="a3"/>
        <w:spacing w:line="360" w:lineRule="auto"/>
        <w:jc w:val="both"/>
        <w:rPr>
          <w:rFonts w:ascii="Times New Roman" w:hAnsi="Times New Roman" w:cs="Times New Roman"/>
          <w:sz w:val="28"/>
          <w:szCs w:val="28"/>
          <w:lang w:val="uk-UA"/>
        </w:rPr>
      </w:pPr>
    </w:p>
    <w:p w14:paraId="7878F53C" w14:textId="5364F2EF" w:rsidR="00AE75BD" w:rsidRDefault="00AE75BD" w:rsidP="003C37BB">
      <w:pPr>
        <w:pStyle w:val="a3"/>
        <w:spacing w:line="360" w:lineRule="auto"/>
        <w:jc w:val="both"/>
        <w:rPr>
          <w:rFonts w:ascii="Times New Roman" w:hAnsi="Times New Roman" w:cs="Times New Roman"/>
          <w:sz w:val="28"/>
          <w:szCs w:val="28"/>
          <w:lang w:val="uk-UA"/>
        </w:rPr>
      </w:pPr>
    </w:p>
    <w:p w14:paraId="62C8A9A4" w14:textId="4720EB38" w:rsidR="00AE75BD" w:rsidRDefault="00AE75BD" w:rsidP="003C37BB">
      <w:pPr>
        <w:pStyle w:val="a3"/>
        <w:spacing w:line="360" w:lineRule="auto"/>
        <w:jc w:val="both"/>
        <w:rPr>
          <w:rFonts w:ascii="Times New Roman" w:hAnsi="Times New Roman" w:cs="Times New Roman"/>
          <w:sz w:val="28"/>
          <w:szCs w:val="28"/>
          <w:lang w:val="uk-UA"/>
        </w:rPr>
      </w:pPr>
    </w:p>
    <w:p w14:paraId="54EC99BC" w14:textId="13D2ABB3" w:rsidR="00AE75BD" w:rsidRDefault="00AE75BD" w:rsidP="003C37BB">
      <w:pPr>
        <w:pStyle w:val="a3"/>
        <w:spacing w:line="360" w:lineRule="auto"/>
        <w:jc w:val="both"/>
        <w:rPr>
          <w:rFonts w:ascii="Times New Roman" w:hAnsi="Times New Roman" w:cs="Times New Roman"/>
          <w:sz w:val="28"/>
          <w:szCs w:val="28"/>
          <w:lang w:val="uk-UA"/>
        </w:rPr>
      </w:pPr>
    </w:p>
    <w:p w14:paraId="1411A2CF" w14:textId="039F9C32" w:rsidR="00AE75BD" w:rsidRDefault="00AE75BD" w:rsidP="003C37BB">
      <w:pPr>
        <w:pStyle w:val="a3"/>
        <w:spacing w:line="360" w:lineRule="auto"/>
        <w:jc w:val="both"/>
        <w:rPr>
          <w:rFonts w:ascii="Times New Roman" w:hAnsi="Times New Roman" w:cs="Times New Roman"/>
          <w:sz w:val="28"/>
          <w:szCs w:val="28"/>
          <w:lang w:val="uk-UA"/>
        </w:rPr>
      </w:pPr>
    </w:p>
    <w:p w14:paraId="1D37D819" w14:textId="0269F7D3" w:rsidR="00AE75BD" w:rsidRDefault="00AE75BD" w:rsidP="003C37BB">
      <w:pPr>
        <w:pStyle w:val="a3"/>
        <w:spacing w:line="360" w:lineRule="auto"/>
        <w:jc w:val="both"/>
        <w:rPr>
          <w:rFonts w:ascii="Times New Roman" w:hAnsi="Times New Roman" w:cs="Times New Roman"/>
          <w:sz w:val="28"/>
          <w:szCs w:val="28"/>
          <w:lang w:val="uk-UA"/>
        </w:rPr>
      </w:pPr>
    </w:p>
    <w:p w14:paraId="36550ABB" w14:textId="778980CC" w:rsidR="00AE75BD" w:rsidRDefault="00AE75BD" w:rsidP="003C37BB">
      <w:pPr>
        <w:pStyle w:val="a3"/>
        <w:spacing w:line="360" w:lineRule="auto"/>
        <w:jc w:val="both"/>
        <w:rPr>
          <w:rFonts w:ascii="Times New Roman" w:hAnsi="Times New Roman" w:cs="Times New Roman"/>
          <w:sz w:val="28"/>
          <w:szCs w:val="28"/>
          <w:lang w:val="uk-UA"/>
        </w:rPr>
      </w:pPr>
    </w:p>
    <w:p w14:paraId="711F1348" w14:textId="5033B70D" w:rsidR="00AE75BD" w:rsidRDefault="00AE75BD" w:rsidP="003C37BB">
      <w:pPr>
        <w:pStyle w:val="a3"/>
        <w:spacing w:line="360" w:lineRule="auto"/>
        <w:jc w:val="both"/>
        <w:rPr>
          <w:rFonts w:ascii="Times New Roman" w:hAnsi="Times New Roman" w:cs="Times New Roman"/>
          <w:sz w:val="28"/>
          <w:szCs w:val="28"/>
          <w:lang w:val="uk-UA"/>
        </w:rPr>
      </w:pPr>
    </w:p>
    <w:p w14:paraId="6B025E56" w14:textId="54EA09AB" w:rsidR="00AE75BD" w:rsidRDefault="00AE75BD" w:rsidP="003C37BB">
      <w:pPr>
        <w:pStyle w:val="a3"/>
        <w:spacing w:line="360" w:lineRule="auto"/>
        <w:jc w:val="both"/>
        <w:rPr>
          <w:rFonts w:ascii="Times New Roman" w:hAnsi="Times New Roman" w:cs="Times New Roman"/>
          <w:sz w:val="28"/>
          <w:szCs w:val="28"/>
          <w:lang w:val="uk-UA"/>
        </w:rPr>
      </w:pPr>
    </w:p>
    <w:p w14:paraId="3181CBD9" w14:textId="5B761ECB" w:rsidR="00AE75BD" w:rsidRDefault="00AE75BD" w:rsidP="003C37BB">
      <w:pPr>
        <w:pStyle w:val="a3"/>
        <w:spacing w:line="360" w:lineRule="auto"/>
        <w:jc w:val="both"/>
        <w:rPr>
          <w:rFonts w:ascii="Times New Roman" w:hAnsi="Times New Roman" w:cs="Times New Roman"/>
          <w:sz w:val="28"/>
          <w:szCs w:val="28"/>
          <w:lang w:val="uk-UA"/>
        </w:rPr>
      </w:pPr>
    </w:p>
    <w:p w14:paraId="65ADECCA" w14:textId="5C61F179" w:rsidR="00AE75BD" w:rsidRDefault="00AE75BD" w:rsidP="003C37BB">
      <w:pPr>
        <w:pStyle w:val="a3"/>
        <w:spacing w:line="360" w:lineRule="auto"/>
        <w:jc w:val="both"/>
        <w:rPr>
          <w:rFonts w:ascii="Times New Roman" w:hAnsi="Times New Roman" w:cs="Times New Roman"/>
          <w:sz w:val="28"/>
          <w:szCs w:val="28"/>
          <w:lang w:val="uk-UA"/>
        </w:rPr>
      </w:pPr>
    </w:p>
    <w:p w14:paraId="3479A4F8" w14:textId="6AC1C282" w:rsidR="00AE75BD" w:rsidRDefault="00AE75BD" w:rsidP="003C37BB">
      <w:pPr>
        <w:pStyle w:val="a3"/>
        <w:spacing w:line="360" w:lineRule="auto"/>
        <w:jc w:val="both"/>
        <w:rPr>
          <w:rFonts w:ascii="Times New Roman" w:hAnsi="Times New Roman" w:cs="Times New Roman"/>
          <w:b/>
          <w:bCs/>
          <w:sz w:val="28"/>
          <w:szCs w:val="28"/>
          <w:lang w:val="uk-UA"/>
        </w:rPr>
      </w:pPr>
      <w:r>
        <w:rPr>
          <w:rFonts w:ascii="Times New Roman" w:hAnsi="Times New Roman" w:cs="Times New Roman"/>
          <w:b/>
          <w:bCs/>
          <w:sz w:val="28"/>
          <w:szCs w:val="28"/>
          <w:lang w:val="uk-UA"/>
        </w:rPr>
        <w:lastRenderedPageBreak/>
        <w:t xml:space="preserve">                                                   </w:t>
      </w:r>
      <w:r w:rsidRPr="00AE75BD">
        <w:rPr>
          <w:rFonts w:ascii="Times New Roman" w:hAnsi="Times New Roman" w:cs="Times New Roman"/>
          <w:b/>
          <w:bCs/>
          <w:sz w:val="28"/>
          <w:szCs w:val="28"/>
          <w:lang w:val="uk-UA"/>
        </w:rPr>
        <w:t>Abstract</w:t>
      </w:r>
    </w:p>
    <w:p w14:paraId="264FE9F7" w14:textId="62CF826B" w:rsidR="00AE75BD" w:rsidRDefault="00AE75BD" w:rsidP="003C37BB">
      <w:pPr>
        <w:pStyle w:val="a3"/>
        <w:spacing w:line="360" w:lineRule="auto"/>
        <w:jc w:val="both"/>
        <w:rPr>
          <w:rFonts w:ascii="Times New Roman" w:hAnsi="Times New Roman" w:cs="Times New Roman"/>
          <w:b/>
          <w:bCs/>
          <w:sz w:val="28"/>
          <w:szCs w:val="28"/>
          <w:lang w:val="uk-UA"/>
        </w:rPr>
      </w:pPr>
    </w:p>
    <w:p w14:paraId="4DCB2CF8" w14:textId="068907BB" w:rsidR="00AE75BD" w:rsidRDefault="00AE75BD" w:rsidP="003C37BB">
      <w:pPr>
        <w:pStyle w:val="a3"/>
        <w:spacing w:line="360" w:lineRule="auto"/>
        <w:jc w:val="both"/>
        <w:rPr>
          <w:rFonts w:ascii="Times New Roman" w:hAnsi="Times New Roman" w:cs="Times New Roman"/>
          <w:b/>
          <w:bCs/>
          <w:sz w:val="28"/>
          <w:szCs w:val="28"/>
          <w:lang w:val="uk-UA"/>
        </w:rPr>
      </w:pPr>
    </w:p>
    <w:p w14:paraId="51FA380C" w14:textId="0744F729" w:rsidR="00AE75BD" w:rsidRDefault="00AE75BD" w:rsidP="003C37BB">
      <w:pPr>
        <w:pStyle w:val="a3"/>
        <w:spacing w:line="360" w:lineRule="auto"/>
        <w:jc w:val="both"/>
        <w:rPr>
          <w:rFonts w:ascii="Times New Roman" w:hAnsi="Times New Roman" w:cs="Times New Roman"/>
          <w:b/>
          <w:bCs/>
          <w:sz w:val="28"/>
          <w:szCs w:val="28"/>
          <w:lang w:val="uk-UA"/>
        </w:rPr>
      </w:pPr>
    </w:p>
    <w:p w14:paraId="7BCA885A" w14:textId="23DDE832" w:rsidR="00AE75BD" w:rsidRDefault="00AE75BD" w:rsidP="003C37BB">
      <w:pPr>
        <w:pStyle w:val="a3"/>
        <w:spacing w:line="360" w:lineRule="auto"/>
        <w:jc w:val="both"/>
        <w:rPr>
          <w:rFonts w:ascii="Times New Roman" w:hAnsi="Times New Roman" w:cs="Times New Roman"/>
          <w:b/>
          <w:bCs/>
          <w:sz w:val="28"/>
          <w:szCs w:val="28"/>
          <w:lang w:val="uk-UA"/>
        </w:rPr>
      </w:pPr>
    </w:p>
    <w:p w14:paraId="1321979D" w14:textId="0AC22686" w:rsidR="00AE75BD" w:rsidRDefault="00AE75BD" w:rsidP="003C37BB">
      <w:pPr>
        <w:pStyle w:val="a3"/>
        <w:spacing w:line="360" w:lineRule="auto"/>
        <w:jc w:val="both"/>
        <w:rPr>
          <w:rFonts w:ascii="Times New Roman" w:hAnsi="Times New Roman" w:cs="Times New Roman"/>
          <w:b/>
          <w:bCs/>
          <w:sz w:val="28"/>
          <w:szCs w:val="28"/>
          <w:lang w:val="uk-UA"/>
        </w:rPr>
      </w:pPr>
    </w:p>
    <w:p w14:paraId="554C96E7" w14:textId="76460CE8" w:rsidR="00AE75BD" w:rsidRDefault="00AE75BD" w:rsidP="003C37BB">
      <w:pPr>
        <w:pStyle w:val="a3"/>
        <w:spacing w:line="360" w:lineRule="auto"/>
        <w:jc w:val="both"/>
        <w:rPr>
          <w:rFonts w:ascii="Times New Roman" w:hAnsi="Times New Roman" w:cs="Times New Roman"/>
          <w:b/>
          <w:bCs/>
          <w:sz w:val="28"/>
          <w:szCs w:val="28"/>
          <w:lang w:val="uk-UA"/>
        </w:rPr>
      </w:pPr>
    </w:p>
    <w:p w14:paraId="786A1D2F" w14:textId="19EE8C7D" w:rsidR="00AE75BD" w:rsidRDefault="00AE75BD" w:rsidP="003C37BB">
      <w:pPr>
        <w:pStyle w:val="a3"/>
        <w:spacing w:line="360" w:lineRule="auto"/>
        <w:jc w:val="both"/>
        <w:rPr>
          <w:rFonts w:ascii="Times New Roman" w:hAnsi="Times New Roman" w:cs="Times New Roman"/>
          <w:b/>
          <w:bCs/>
          <w:sz w:val="28"/>
          <w:szCs w:val="28"/>
          <w:lang w:val="uk-UA"/>
        </w:rPr>
      </w:pPr>
    </w:p>
    <w:p w14:paraId="6F9046FD" w14:textId="0D003EDD" w:rsidR="00AE75BD" w:rsidRDefault="00AE75BD" w:rsidP="003C37BB">
      <w:pPr>
        <w:pStyle w:val="a3"/>
        <w:spacing w:line="360" w:lineRule="auto"/>
        <w:jc w:val="both"/>
        <w:rPr>
          <w:rFonts w:ascii="Times New Roman" w:hAnsi="Times New Roman" w:cs="Times New Roman"/>
          <w:b/>
          <w:bCs/>
          <w:sz w:val="28"/>
          <w:szCs w:val="28"/>
          <w:lang w:val="uk-UA"/>
        </w:rPr>
      </w:pPr>
    </w:p>
    <w:p w14:paraId="5D786DF0" w14:textId="701E7F3B" w:rsidR="00AE75BD" w:rsidRDefault="00AE75BD" w:rsidP="003C37BB">
      <w:pPr>
        <w:pStyle w:val="a3"/>
        <w:spacing w:line="360" w:lineRule="auto"/>
        <w:jc w:val="both"/>
        <w:rPr>
          <w:rFonts w:ascii="Times New Roman" w:hAnsi="Times New Roman" w:cs="Times New Roman"/>
          <w:b/>
          <w:bCs/>
          <w:sz w:val="28"/>
          <w:szCs w:val="28"/>
          <w:lang w:val="uk-UA"/>
        </w:rPr>
      </w:pPr>
    </w:p>
    <w:p w14:paraId="5D03DB9D" w14:textId="780D0680" w:rsidR="00AE75BD" w:rsidRDefault="00AE75BD" w:rsidP="003C37BB">
      <w:pPr>
        <w:pStyle w:val="a3"/>
        <w:spacing w:line="360" w:lineRule="auto"/>
        <w:jc w:val="both"/>
        <w:rPr>
          <w:rFonts w:ascii="Times New Roman" w:hAnsi="Times New Roman" w:cs="Times New Roman"/>
          <w:b/>
          <w:bCs/>
          <w:sz w:val="28"/>
          <w:szCs w:val="28"/>
          <w:lang w:val="uk-UA"/>
        </w:rPr>
      </w:pPr>
    </w:p>
    <w:p w14:paraId="26BF4EFE" w14:textId="14462EBB" w:rsidR="00AE75BD" w:rsidRDefault="00AE75BD" w:rsidP="003C37BB">
      <w:pPr>
        <w:pStyle w:val="a3"/>
        <w:spacing w:line="360" w:lineRule="auto"/>
        <w:jc w:val="both"/>
        <w:rPr>
          <w:rFonts w:ascii="Times New Roman" w:hAnsi="Times New Roman" w:cs="Times New Roman"/>
          <w:b/>
          <w:bCs/>
          <w:sz w:val="28"/>
          <w:szCs w:val="28"/>
          <w:lang w:val="uk-UA"/>
        </w:rPr>
      </w:pPr>
    </w:p>
    <w:p w14:paraId="637B8835" w14:textId="15255603" w:rsidR="00AE75BD" w:rsidRDefault="00AE75BD" w:rsidP="003C37BB">
      <w:pPr>
        <w:pStyle w:val="a3"/>
        <w:spacing w:line="360" w:lineRule="auto"/>
        <w:jc w:val="both"/>
        <w:rPr>
          <w:rFonts w:ascii="Times New Roman" w:hAnsi="Times New Roman" w:cs="Times New Roman"/>
          <w:b/>
          <w:bCs/>
          <w:sz w:val="28"/>
          <w:szCs w:val="28"/>
          <w:lang w:val="uk-UA"/>
        </w:rPr>
      </w:pPr>
    </w:p>
    <w:p w14:paraId="54617520" w14:textId="39D723C4" w:rsidR="00AE75BD" w:rsidRDefault="00AE75BD" w:rsidP="003C37BB">
      <w:pPr>
        <w:pStyle w:val="a3"/>
        <w:spacing w:line="360" w:lineRule="auto"/>
        <w:jc w:val="both"/>
        <w:rPr>
          <w:rFonts w:ascii="Times New Roman" w:hAnsi="Times New Roman" w:cs="Times New Roman"/>
          <w:b/>
          <w:bCs/>
          <w:sz w:val="28"/>
          <w:szCs w:val="28"/>
          <w:lang w:val="uk-UA"/>
        </w:rPr>
      </w:pPr>
    </w:p>
    <w:p w14:paraId="0D83F990" w14:textId="1B09B73F" w:rsidR="00AE75BD" w:rsidRDefault="00AE75BD" w:rsidP="003C37BB">
      <w:pPr>
        <w:pStyle w:val="a3"/>
        <w:spacing w:line="360" w:lineRule="auto"/>
        <w:jc w:val="both"/>
        <w:rPr>
          <w:rFonts w:ascii="Times New Roman" w:hAnsi="Times New Roman" w:cs="Times New Roman"/>
          <w:b/>
          <w:bCs/>
          <w:sz w:val="28"/>
          <w:szCs w:val="28"/>
          <w:lang w:val="uk-UA"/>
        </w:rPr>
      </w:pPr>
    </w:p>
    <w:p w14:paraId="5EC7ACA0" w14:textId="2D364D91" w:rsidR="00AE75BD" w:rsidRDefault="00AE75BD" w:rsidP="003C37BB">
      <w:pPr>
        <w:pStyle w:val="a3"/>
        <w:spacing w:line="360" w:lineRule="auto"/>
        <w:jc w:val="both"/>
        <w:rPr>
          <w:rFonts w:ascii="Times New Roman" w:hAnsi="Times New Roman" w:cs="Times New Roman"/>
          <w:b/>
          <w:bCs/>
          <w:sz w:val="28"/>
          <w:szCs w:val="28"/>
          <w:lang w:val="uk-UA"/>
        </w:rPr>
      </w:pPr>
    </w:p>
    <w:p w14:paraId="174A8C8B" w14:textId="21FE744F" w:rsidR="00AE75BD" w:rsidRDefault="00AE75BD" w:rsidP="003C37BB">
      <w:pPr>
        <w:pStyle w:val="a3"/>
        <w:spacing w:line="360" w:lineRule="auto"/>
        <w:jc w:val="both"/>
        <w:rPr>
          <w:rFonts w:ascii="Times New Roman" w:hAnsi="Times New Roman" w:cs="Times New Roman"/>
          <w:b/>
          <w:bCs/>
          <w:sz w:val="28"/>
          <w:szCs w:val="28"/>
          <w:lang w:val="uk-UA"/>
        </w:rPr>
      </w:pPr>
    </w:p>
    <w:p w14:paraId="39C0BCF0" w14:textId="321D0C8B" w:rsidR="00AE75BD" w:rsidRDefault="00AE75BD" w:rsidP="003C37BB">
      <w:pPr>
        <w:pStyle w:val="a3"/>
        <w:spacing w:line="360" w:lineRule="auto"/>
        <w:jc w:val="both"/>
        <w:rPr>
          <w:rFonts w:ascii="Times New Roman" w:hAnsi="Times New Roman" w:cs="Times New Roman"/>
          <w:b/>
          <w:bCs/>
          <w:sz w:val="28"/>
          <w:szCs w:val="28"/>
          <w:lang w:val="uk-UA"/>
        </w:rPr>
      </w:pPr>
    </w:p>
    <w:p w14:paraId="1F7703AB" w14:textId="33D4826D" w:rsidR="00AE75BD" w:rsidRDefault="00AE75BD" w:rsidP="003C37BB">
      <w:pPr>
        <w:pStyle w:val="a3"/>
        <w:spacing w:line="360" w:lineRule="auto"/>
        <w:jc w:val="both"/>
        <w:rPr>
          <w:rFonts w:ascii="Times New Roman" w:hAnsi="Times New Roman" w:cs="Times New Roman"/>
          <w:b/>
          <w:bCs/>
          <w:sz w:val="28"/>
          <w:szCs w:val="28"/>
          <w:lang w:val="uk-UA"/>
        </w:rPr>
      </w:pPr>
    </w:p>
    <w:p w14:paraId="7A9C5820" w14:textId="5AEDBD3B" w:rsidR="00AE75BD" w:rsidRDefault="00AE75BD" w:rsidP="003C37BB">
      <w:pPr>
        <w:pStyle w:val="a3"/>
        <w:spacing w:line="360" w:lineRule="auto"/>
        <w:jc w:val="both"/>
        <w:rPr>
          <w:rFonts w:ascii="Times New Roman" w:hAnsi="Times New Roman" w:cs="Times New Roman"/>
          <w:b/>
          <w:bCs/>
          <w:sz w:val="28"/>
          <w:szCs w:val="28"/>
          <w:lang w:val="uk-UA"/>
        </w:rPr>
      </w:pPr>
    </w:p>
    <w:p w14:paraId="6D817924" w14:textId="1B114BD2" w:rsidR="00AE75BD" w:rsidRDefault="00AE75BD" w:rsidP="003C37BB">
      <w:pPr>
        <w:pStyle w:val="a3"/>
        <w:spacing w:line="360" w:lineRule="auto"/>
        <w:jc w:val="both"/>
        <w:rPr>
          <w:rFonts w:ascii="Times New Roman" w:hAnsi="Times New Roman" w:cs="Times New Roman"/>
          <w:b/>
          <w:bCs/>
          <w:sz w:val="28"/>
          <w:szCs w:val="28"/>
          <w:lang w:val="uk-UA"/>
        </w:rPr>
      </w:pPr>
    </w:p>
    <w:p w14:paraId="019686F1" w14:textId="06C38241" w:rsidR="00AE75BD" w:rsidRDefault="00AE75BD" w:rsidP="003C37BB">
      <w:pPr>
        <w:pStyle w:val="a3"/>
        <w:spacing w:line="360" w:lineRule="auto"/>
        <w:jc w:val="both"/>
        <w:rPr>
          <w:rFonts w:ascii="Times New Roman" w:hAnsi="Times New Roman" w:cs="Times New Roman"/>
          <w:b/>
          <w:bCs/>
          <w:sz w:val="28"/>
          <w:szCs w:val="28"/>
          <w:lang w:val="uk-UA"/>
        </w:rPr>
      </w:pPr>
    </w:p>
    <w:p w14:paraId="15689BA8" w14:textId="6928492B" w:rsidR="00AE75BD" w:rsidRDefault="00AE75BD" w:rsidP="003C37BB">
      <w:pPr>
        <w:pStyle w:val="a3"/>
        <w:spacing w:line="360" w:lineRule="auto"/>
        <w:jc w:val="both"/>
        <w:rPr>
          <w:rFonts w:ascii="Times New Roman" w:hAnsi="Times New Roman" w:cs="Times New Roman"/>
          <w:b/>
          <w:bCs/>
          <w:sz w:val="28"/>
          <w:szCs w:val="28"/>
          <w:lang w:val="uk-UA"/>
        </w:rPr>
      </w:pPr>
    </w:p>
    <w:p w14:paraId="498BE39B" w14:textId="16A77F89" w:rsidR="00AE75BD" w:rsidRDefault="00AE75BD" w:rsidP="003C37BB">
      <w:pPr>
        <w:pStyle w:val="a3"/>
        <w:spacing w:line="360" w:lineRule="auto"/>
        <w:jc w:val="both"/>
        <w:rPr>
          <w:rFonts w:ascii="Times New Roman" w:hAnsi="Times New Roman" w:cs="Times New Roman"/>
          <w:b/>
          <w:bCs/>
          <w:sz w:val="28"/>
          <w:szCs w:val="28"/>
          <w:lang w:val="uk-UA"/>
        </w:rPr>
      </w:pPr>
    </w:p>
    <w:p w14:paraId="32D47686" w14:textId="1BD3BEA9" w:rsidR="00AE75BD" w:rsidRDefault="00AE75BD" w:rsidP="003C37BB">
      <w:pPr>
        <w:pStyle w:val="a3"/>
        <w:spacing w:line="360" w:lineRule="auto"/>
        <w:jc w:val="both"/>
        <w:rPr>
          <w:rFonts w:ascii="Times New Roman" w:hAnsi="Times New Roman" w:cs="Times New Roman"/>
          <w:b/>
          <w:bCs/>
          <w:sz w:val="28"/>
          <w:szCs w:val="28"/>
          <w:lang w:val="uk-UA"/>
        </w:rPr>
      </w:pPr>
    </w:p>
    <w:p w14:paraId="254613EA" w14:textId="0C76CC88" w:rsidR="00AE75BD" w:rsidRDefault="00AE75BD" w:rsidP="003C37BB">
      <w:pPr>
        <w:pStyle w:val="a3"/>
        <w:spacing w:line="360" w:lineRule="auto"/>
        <w:jc w:val="both"/>
        <w:rPr>
          <w:rFonts w:ascii="Times New Roman" w:hAnsi="Times New Roman" w:cs="Times New Roman"/>
          <w:b/>
          <w:bCs/>
          <w:sz w:val="28"/>
          <w:szCs w:val="28"/>
          <w:lang w:val="uk-UA"/>
        </w:rPr>
      </w:pPr>
    </w:p>
    <w:p w14:paraId="44912CB0" w14:textId="106C2705" w:rsidR="00AE75BD" w:rsidRDefault="00AE75BD" w:rsidP="003C37BB">
      <w:pPr>
        <w:pStyle w:val="a3"/>
        <w:spacing w:line="360" w:lineRule="auto"/>
        <w:jc w:val="both"/>
        <w:rPr>
          <w:rFonts w:ascii="Times New Roman" w:hAnsi="Times New Roman" w:cs="Times New Roman"/>
          <w:b/>
          <w:bCs/>
          <w:sz w:val="28"/>
          <w:szCs w:val="28"/>
          <w:lang w:val="uk-UA"/>
        </w:rPr>
      </w:pPr>
    </w:p>
    <w:p w14:paraId="20219E72" w14:textId="44C834A9" w:rsidR="00AE75BD" w:rsidRDefault="00AE75BD" w:rsidP="003C37BB">
      <w:pPr>
        <w:pStyle w:val="a3"/>
        <w:spacing w:line="360" w:lineRule="auto"/>
        <w:jc w:val="both"/>
        <w:rPr>
          <w:rFonts w:ascii="Times New Roman" w:hAnsi="Times New Roman" w:cs="Times New Roman"/>
          <w:b/>
          <w:bCs/>
          <w:sz w:val="28"/>
          <w:szCs w:val="28"/>
          <w:lang w:val="uk-UA"/>
        </w:rPr>
      </w:pPr>
    </w:p>
    <w:p w14:paraId="4F99088B" w14:textId="3CE98B79" w:rsidR="00AE75BD" w:rsidRDefault="00AE75BD" w:rsidP="003C37BB">
      <w:pPr>
        <w:pStyle w:val="a3"/>
        <w:spacing w:line="360" w:lineRule="auto"/>
        <w:jc w:val="both"/>
        <w:rPr>
          <w:rFonts w:ascii="Times New Roman" w:hAnsi="Times New Roman" w:cs="Times New Roman"/>
          <w:b/>
          <w:bCs/>
          <w:sz w:val="28"/>
          <w:szCs w:val="28"/>
          <w:lang w:val="uk-UA"/>
        </w:rPr>
      </w:pPr>
    </w:p>
    <w:p w14:paraId="669865AA" w14:textId="7F811A3F" w:rsidR="00AE75BD" w:rsidRDefault="00AE75BD" w:rsidP="003C37BB">
      <w:pPr>
        <w:pStyle w:val="a3"/>
        <w:spacing w:line="360" w:lineRule="auto"/>
        <w:jc w:val="both"/>
        <w:rPr>
          <w:rFonts w:ascii="Times New Roman" w:hAnsi="Times New Roman" w:cs="Times New Roman"/>
          <w:b/>
          <w:bCs/>
          <w:sz w:val="28"/>
          <w:szCs w:val="28"/>
          <w:lang w:val="uk-UA"/>
        </w:rPr>
      </w:pPr>
    </w:p>
    <w:p w14:paraId="5E22FC5C" w14:textId="1F2A0758" w:rsidR="00AE75BD" w:rsidRPr="00AE75BD" w:rsidRDefault="00140877" w:rsidP="00AE75BD">
      <w:pPr>
        <w:pStyle w:val="a3"/>
        <w:spacing w:line="360" w:lineRule="auto"/>
        <w:jc w:val="both"/>
        <w:rPr>
          <w:rFonts w:ascii="Times New Roman" w:hAnsi="Times New Roman" w:cs="Times New Roman"/>
          <w:b/>
          <w:bCs/>
          <w:sz w:val="28"/>
          <w:szCs w:val="28"/>
          <w:lang w:val="uk-UA"/>
        </w:rPr>
      </w:pPr>
      <w:r>
        <w:rPr>
          <w:rFonts w:ascii="Times New Roman" w:hAnsi="Times New Roman" w:cs="Times New Roman"/>
          <w:b/>
          <w:bCs/>
          <w:sz w:val="28"/>
          <w:szCs w:val="28"/>
          <w:lang w:val="uk-UA"/>
        </w:rPr>
        <w:lastRenderedPageBreak/>
        <w:t xml:space="preserve"> </w:t>
      </w:r>
      <w:r w:rsidR="00AE75BD" w:rsidRPr="00AE75BD">
        <w:rPr>
          <w:rFonts w:ascii="Times New Roman" w:hAnsi="Times New Roman" w:cs="Times New Roman"/>
          <w:b/>
          <w:bCs/>
          <w:sz w:val="28"/>
          <w:szCs w:val="28"/>
          <w:lang w:val="uk-UA"/>
        </w:rPr>
        <w:t>СПИСОК ПРАЦЬ, ОПУБЛІКОВАНИХ ЗА ТЕМОЮ ДИСЕРТАЦІЇ</w:t>
      </w:r>
    </w:p>
    <w:p w14:paraId="7F383D6B" w14:textId="77777777" w:rsidR="00AE75BD" w:rsidRPr="00AE75BD" w:rsidRDefault="00AE75BD" w:rsidP="00AE75BD">
      <w:pPr>
        <w:pStyle w:val="a3"/>
        <w:spacing w:line="360" w:lineRule="auto"/>
        <w:jc w:val="both"/>
        <w:rPr>
          <w:rFonts w:ascii="Times New Roman" w:hAnsi="Times New Roman" w:cs="Times New Roman"/>
          <w:b/>
          <w:bCs/>
          <w:sz w:val="28"/>
          <w:szCs w:val="28"/>
          <w:lang w:val="uk-UA"/>
        </w:rPr>
      </w:pPr>
    </w:p>
    <w:p w14:paraId="2B993692" w14:textId="77777777" w:rsidR="00AE75BD" w:rsidRPr="00AE75BD" w:rsidRDefault="00AE75BD" w:rsidP="00AE75BD">
      <w:pPr>
        <w:pStyle w:val="a3"/>
        <w:spacing w:line="360" w:lineRule="auto"/>
        <w:jc w:val="both"/>
        <w:rPr>
          <w:rFonts w:ascii="Times New Roman" w:hAnsi="Times New Roman" w:cs="Times New Roman"/>
          <w:b/>
          <w:bCs/>
          <w:sz w:val="28"/>
          <w:szCs w:val="28"/>
          <w:lang w:val="uk-UA"/>
        </w:rPr>
      </w:pPr>
    </w:p>
    <w:p w14:paraId="2FCF4CE4" w14:textId="77777777" w:rsidR="00AE75BD" w:rsidRPr="00AE75BD" w:rsidRDefault="00AE75BD" w:rsidP="00AE75BD">
      <w:pPr>
        <w:pStyle w:val="a3"/>
        <w:spacing w:line="360" w:lineRule="auto"/>
        <w:jc w:val="both"/>
        <w:rPr>
          <w:rFonts w:ascii="Times New Roman" w:hAnsi="Times New Roman" w:cs="Times New Roman"/>
          <w:i/>
          <w:iCs/>
          <w:sz w:val="28"/>
          <w:szCs w:val="28"/>
          <w:lang w:val="uk-UA"/>
        </w:rPr>
      </w:pPr>
      <w:r w:rsidRPr="00AE75BD">
        <w:rPr>
          <w:rFonts w:ascii="Times New Roman" w:hAnsi="Times New Roman" w:cs="Times New Roman"/>
          <w:i/>
          <w:iCs/>
          <w:sz w:val="28"/>
          <w:szCs w:val="28"/>
          <w:lang w:val="uk-UA"/>
        </w:rPr>
        <w:t>Стаття, що індексується в міжнародній наукометричній базі даних Scopus:</w:t>
      </w:r>
    </w:p>
    <w:p w14:paraId="1577CA5A" w14:textId="77031A6E" w:rsidR="00AE75BD" w:rsidRPr="00AE75BD" w:rsidRDefault="00AE75BD" w:rsidP="00140877">
      <w:pPr>
        <w:pStyle w:val="a3"/>
        <w:spacing w:line="360" w:lineRule="auto"/>
        <w:jc w:val="both"/>
        <w:rPr>
          <w:rFonts w:ascii="Times New Roman" w:hAnsi="Times New Roman" w:cs="Times New Roman"/>
          <w:sz w:val="28"/>
          <w:szCs w:val="28"/>
          <w:lang w:val="uk-UA"/>
        </w:rPr>
      </w:pPr>
      <w:r w:rsidRPr="00AE75BD">
        <w:rPr>
          <w:rFonts w:ascii="Times New Roman" w:hAnsi="Times New Roman" w:cs="Times New Roman"/>
          <w:sz w:val="28"/>
          <w:szCs w:val="28"/>
          <w:lang w:val="uk-UA"/>
        </w:rPr>
        <w:t>1.</w:t>
      </w:r>
      <w:r w:rsidRPr="00AE75BD">
        <w:rPr>
          <w:rFonts w:ascii="Times New Roman" w:hAnsi="Times New Roman" w:cs="Times New Roman"/>
          <w:sz w:val="28"/>
          <w:szCs w:val="28"/>
          <w:lang w:val="uk-UA"/>
        </w:rPr>
        <w:tab/>
      </w:r>
    </w:p>
    <w:p w14:paraId="2F9AA847" w14:textId="49ED1E76" w:rsidR="00AE75BD" w:rsidRDefault="00AE75BD" w:rsidP="00AE75BD">
      <w:pPr>
        <w:pStyle w:val="a3"/>
        <w:spacing w:line="360" w:lineRule="auto"/>
        <w:jc w:val="both"/>
        <w:rPr>
          <w:rFonts w:ascii="Times New Roman" w:hAnsi="Times New Roman" w:cs="Times New Roman"/>
          <w:i/>
          <w:iCs/>
          <w:sz w:val="28"/>
          <w:szCs w:val="28"/>
          <w:lang w:val="uk-UA"/>
        </w:rPr>
      </w:pPr>
      <w:r w:rsidRPr="00140877">
        <w:rPr>
          <w:rFonts w:ascii="Times New Roman" w:hAnsi="Times New Roman" w:cs="Times New Roman"/>
          <w:i/>
          <w:iCs/>
          <w:sz w:val="28"/>
          <w:szCs w:val="28"/>
          <w:lang w:val="uk-UA"/>
        </w:rPr>
        <w:t>Статті у наукових фахових виданнях України:</w:t>
      </w:r>
    </w:p>
    <w:p w14:paraId="28B68137" w14:textId="60A54E12" w:rsidR="00081340" w:rsidRPr="00081340" w:rsidRDefault="00081340" w:rsidP="00AE75BD">
      <w:pPr>
        <w:pStyle w:val="a3"/>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1.</w:t>
      </w:r>
    </w:p>
    <w:p w14:paraId="076E2DAB" w14:textId="40B0F543" w:rsidR="00AE75BD" w:rsidRDefault="00AE75BD" w:rsidP="00AE75BD">
      <w:pPr>
        <w:pStyle w:val="a3"/>
        <w:spacing w:line="360" w:lineRule="auto"/>
        <w:jc w:val="both"/>
        <w:rPr>
          <w:rFonts w:ascii="Times New Roman" w:hAnsi="Times New Roman" w:cs="Times New Roman"/>
          <w:i/>
          <w:iCs/>
          <w:sz w:val="28"/>
          <w:szCs w:val="28"/>
          <w:lang w:val="uk-UA"/>
        </w:rPr>
      </w:pPr>
      <w:r w:rsidRPr="00140877">
        <w:rPr>
          <w:rFonts w:ascii="Times New Roman" w:hAnsi="Times New Roman" w:cs="Times New Roman"/>
          <w:i/>
          <w:iCs/>
          <w:sz w:val="28"/>
          <w:szCs w:val="28"/>
          <w:lang w:val="uk-UA"/>
        </w:rPr>
        <w:t>Статті в інших наукових виданнях:</w:t>
      </w:r>
    </w:p>
    <w:p w14:paraId="5FBDD452" w14:textId="2B8F6298" w:rsidR="00081340" w:rsidRPr="00081340" w:rsidRDefault="00081340" w:rsidP="00AE75BD">
      <w:pPr>
        <w:pStyle w:val="a3"/>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1.</w:t>
      </w:r>
    </w:p>
    <w:p w14:paraId="4DB1393F" w14:textId="36C627E1" w:rsidR="00AE75BD" w:rsidRDefault="00AE75BD" w:rsidP="00AE75BD">
      <w:pPr>
        <w:pStyle w:val="a3"/>
        <w:spacing w:line="360" w:lineRule="auto"/>
        <w:jc w:val="both"/>
        <w:rPr>
          <w:rFonts w:ascii="Times New Roman" w:hAnsi="Times New Roman" w:cs="Times New Roman"/>
          <w:i/>
          <w:iCs/>
          <w:sz w:val="28"/>
          <w:szCs w:val="28"/>
          <w:lang w:val="uk-UA"/>
        </w:rPr>
      </w:pPr>
      <w:r w:rsidRPr="00140877">
        <w:rPr>
          <w:rFonts w:ascii="Times New Roman" w:hAnsi="Times New Roman" w:cs="Times New Roman"/>
          <w:i/>
          <w:iCs/>
          <w:sz w:val="28"/>
          <w:szCs w:val="28"/>
          <w:lang w:val="uk-UA"/>
        </w:rPr>
        <w:t>Матеріали конференцій та тези доповідей:</w:t>
      </w:r>
    </w:p>
    <w:p w14:paraId="6AF4A13A" w14:textId="5B3CE70F" w:rsidR="00081340" w:rsidRPr="00081340" w:rsidRDefault="00081340" w:rsidP="00AE75BD">
      <w:pPr>
        <w:pStyle w:val="a3"/>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1.</w:t>
      </w:r>
    </w:p>
    <w:p w14:paraId="69856C3A" w14:textId="4A79105A" w:rsidR="00AE75BD" w:rsidRDefault="00AE75BD" w:rsidP="00AE75BD">
      <w:pPr>
        <w:pStyle w:val="a3"/>
        <w:spacing w:line="360" w:lineRule="auto"/>
        <w:jc w:val="both"/>
        <w:rPr>
          <w:rFonts w:ascii="Times New Roman" w:hAnsi="Times New Roman" w:cs="Times New Roman"/>
          <w:i/>
          <w:iCs/>
          <w:sz w:val="28"/>
          <w:szCs w:val="28"/>
          <w:lang w:val="uk-UA"/>
        </w:rPr>
      </w:pPr>
      <w:r w:rsidRPr="00140877">
        <w:rPr>
          <w:rFonts w:ascii="Times New Roman" w:hAnsi="Times New Roman" w:cs="Times New Roman"/>
          <w:i/>
          <w:iCs/>
          <w:sz w:val="28"/>
          <w:szCs w:val="28"/>
          <w:lang w:val="uk-UA"/>
        </w:rPr>
        <w:t>Навчально-методичні праці</w:t>
      </w:r>
    </w:p>
    <w:p w14:paraId="217527BC" w14:textId="69E091B0" w:rsidR="00081340" w:rsidRPr="00081340" w:rsidRDefault="00081340" w:rsidP="00AE75BD">
      <w:pPr>
        <w:pStyle w:val="a3"/>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1.</w:t>
      </w:r>
    </w:p>
    <w:p w14:paraId="1FBCE137" w14:textId="2C18C65C" w:rsidR="00140877" w:rsidRDefault="00140877" w:rsidP="00AE75BD">
      <w:pPr>
        <w:pStyle w:val="a3"/>
        <w:spacing w:line="360" w:lineRule="auto"/>
        <w:jc w:val="both"/>
        <w:rPr>
          <w:rFonts w:ascii="Times New Roman" w:hAnsi="Times New Roman" w:cs="Times New Roman"/>
          <w:i/>
          <w:iCs/>
          <w:sz w:val="28"/>
          <w:szCs w:val="28"/>
          <w:lang w:val="uk-UA"/>
        </w:rPr>
      </w:pPr>
    </w:p>
    <w:p w14:paraId="4D7E86EC" w14:textId="0A0ADADD" w:rsidR="00140877" w:rsidRDefault="00140877" w:rsidP="00AE75BD">
      <w:pPr>
        <w:pStyle w:val="a3"/>
        <w:spacing w:line="360" w:lineRule="auto"/>
        <w:jc w:val="both"/>
        <w:rPr>
          <w:rFonts w:ascii="Times New Roman" w:hAnsi="Times New Roman" w:cs="Times New Roman"/>
          <w:i/>
          <w:iCs/>
          <w:sz w:val="28"/>
          <w:szCs w:val="28"/>
          <w:lang w:val="uk-UA"/>
        </w:rPr>
      </w:pPr>
    </w:p>
    <w:p w14:paraId="5D7AFC91" w14:textId="52382DED" w:rsidR="00140877" w:rsidRDefault="00140877" w:rsidP="00AE75BD">
      <w:pPr>
        <w:pStyle w:val="a3"/>
        <w:spacing w:line="360" w:lineRule="auto"/>
        <w:jc w:val="both"/>
        <w:rPr>
          <w:rFonts w:ascii="Times New Roman" w:hAnsi="Times New Roman" w:cs="Times New Roman"/>
          <w:i/>
          <w:iCs/>
          <w:sz w:val="28"/>
          <w:szCs w:val="28"/>
          <w:lang w:val="uk-UA"/>
        </w:rPr>
      </w:pPr>
    </w:p>
    <w:p w14:paraId="5046C27A" w14:textId="459F92F1" w:rsidR="00140877" w:rsidRDefault="00140877" w:rsidP="00AE75BD">
      <w:pPr>
        <w:pStyle w:val="a3"/>
        <w:spacing w:line="360" w:lineRule="auto"/>
        <w:jc w:val="both"/>
        <w:rPr>
          <w:rFonts w:ascii="Times New Roman" w:hAnsi="Times New Roman" w:cs="Times New Roman"/>
          <w:i/>
          <w:iCs/>
          <w:sz w:val="28"/>
          <w:szCs w:val="28"/>
          <w:lang w:val="uk-UA"/>
        </w:rPr>
      </w:pPr>
    </w:p>
    <w:p w14:paraId="15D5127A" w14:textId="2A328D84" w:rsidR="00140877" w:rsidRDefault="00140877" w:rsidP="00AE75BD">
      <w:pPr>
        <w:pStyle w:val="a3"/>
        <w:spacing w:line="360" w:lineRule="auto"/>
        <w:jc w:val="both"/>
        <w:rPr>
          <w:rFonts w:ascii="Times New Roman" w:hAnsi="Times New Roman" w:cs="Times New Roman"/>
          <w:i/>
          <w:iCs/>
          <w:sz w:val="28"/>
          <w:szCs w:val="28"/>
          <w:lang w:val="uk-UA"/>
        </w:rPr>
      </w:pPr>
    </w:p>
    <w:p w14:paraId="706BC775" w14:textId="71CFD0C8" w:rsidR="00140877" w:rsidRDefault="00140877" w:rsidP="00AE75BD">
      <w:pPr>
        <w:pStyle w:val="a3"/>
        <w:spacing w:line="360" w:lineRule="auto"/>
        <w:jc w:val="both"/>
        <w:rPr>
          <w:rFonts w:ascii="Times New Roman" w:hAnsi="Times New Roman" w:cs="Times New Roman"/>
          <w:i/>
          <w:iCs/>
          <w:sz w:val="28"/>
          <w:szCs w:val="28"/>
          <w:lang w:val="uk-UA"/>
        </w:rPr>
      </w:pPr>
    </w:p>
    <w:p w14:paraId="4C897D78" w14:textId="519F4553" w:rsidR="00140877" w:rsidRDefault="00140877" w:rsidP="00AE75BD">
      <w:pPr>
        <w:pStyle w:val="a3"/>
        <w:spacing w:line="360" w:lineRule="auto"/>
        <w:jc w:val="both"/>
        <w:rPr>
          <w:rFonts w:ascii="Times New Roman" w:hAnsi="Times New Roman" w:cs="Times New Roman"/>
          <w:i/>
          <w:iCs/>
          <w:sz w:val="28"/>
          <w:szCs w:val="28"/>
          <w:lang w:val="uk-UA"/>
        </w:rPr>
      </w:pPr>
    </w:p>
    <w:p w14:paraId="66336E19" w14:textId="5E1392F7" w:rsidR="00140877" w:rsidRDefault="00140877" w:rsidP="00AE75BD">
      <w:pPr>
        <w:pStyle w:val="a3"/>
        <w:spacing w:line="360" w:lineRule="auto"/>
        <w:jc w:val="both"/>
        <w:rPr>
          <w:rFonts w:ascii="Times New Roman" w:hAnsi="Times New Roman" w:cs="Times New Roman"/>
          <w:i/>
          <w:iCs/>
          <w:sz w:val="28"/>
          <w:szCs w:val="28"/>
          <w:lang w:val="uk-UA"/>
        </w:rPr>
      </w:pPr>
    </w:p>
    <w:p w14:paraId="2FF9FE6D" w14:textId="24A25645" w:rsidR="00140877" w:rsidRDefault="00140877" w:rsidP="00AE75BD">
      <w:pPr>
        <w:pStyle w:val="a3"/>
        <w:spacing w:line="360" w:lineRule="auto"/>
        <w:jc w:val="both"/>
        <w:rPr>
          <w:rFonts w:ascii="Times New Roman" w:hAnsi="Times New Roman" w:cs="Times New Roman"/>
          <w:i/>
          <w:iCs/>
          <w:sz w:val="28"/>
          <w:szCs w:val="28"/>
          <w:lang w:val="uk-UA"/>
        </w:rPr>
      </w:pPr>
    </w:p>
    <w:p w14:paraId="02D4512A" w14:textId="263A5F4C" w:rsidR="00140877" w:rsidRDefault="00140877" w:rsidP="00AE75BD">
      <w:pPr>
        <w:pStyle w:val="a3"/>
        <w:spacing w:line="360" w:lineRule="auto"/>
        <w:jc w:val="both"/>
        <w:rPr>
          <w:rFonts w:ascii="Times New Roman" w:hAnsi="Times New Roman" w:cs="Times New Roman"/>
          <w:i/>
          <w:iCs/>
          <w:sz w:val="28"/>
          <w:szCs w:val="28"/>
          <w:lang w:val="uk-UA"/>
        </w:rPr>
      </w:pPr>
    </w:p>
    <w:p w14:paraId="2866B271" w14:textId="06D85CA4" w:rsidR="00140877" w:rsidRDefault="00140877" w:rsidP="00AE75BD">
      <w:pPr>
        <w:pStyle w:val="a3"/>
        <w:spacing w:line="360" w:lineRule="auto"/>
        <w:jc w:val="both"/>
        <w:rPr>
          <w:rFonts w:ascii="Times New Roman" w:hAnsi="Times New Roman" w:cs="Times New Roman"/>
          <w:i/>
          <w:iCs/>
          <w:sz w:val="28"/>
          <w:szCs w:val="28"/>
          <w:lang w:val="uk-UA"/>
        </w:rPr>
      </w:pPr>
    </w:p>
    <w:p w14:paraId="3566ACE9" w14:textId="3F043C5D" w:rsidR="00140877" w:rsidRDefault="00140877" w:rsidP="00AE75BD">
      <w:pPr>
        <w:pStyle w:val="a3"/>
        <w:spacing w:line="360" w:lineRule="auto"/>
        <w:jc w:val="both"/>
        <w:rPr>
          <w:rFonts w:ascii="Times New Roman" w:hAnsi="Times New Roman" w:cs="Times New Roman"/>
          <w:i/>
          <w:iCs/>
          <w:sz w:val="28"/>
          <w:szCs w:val="28"/>
          <w:lang w:val="uk-UA"/>
        </w:rPr>
      </w:pPr>
    </w:p>
    <w:p w14:paraId="208C8DD5" w14:textId="4B29FA3F" w:rsidR="00140877" w:rsidRDefault="00140877" w:rsidP="00AE75BD">
      <w:pPr>
        <w:pStyle w:val="a3"/>
        <w:spacing w:line="360" w:lineRule="auto"/>
        <w:jc w:val="both"/>
        <w:rPr>
          <w:rFonts w:ascii="Times New Roman" w:hAnsi="Times New Roman" w:cs="Times New Roman"/>
          <w:i/>
          <w:iCs/>
          <w:sz w:val="28"/>
          <w:szCs w:val="28"/>
          <w:lang w:val="uk-UA"/>
        </w:rPr>
      </w:pPr>
    </w:p>
    <w:p w14:paraId="247222DF" w14:textId="49B092A3" w:rsidR="00140877" w:rsidRDefault="00140877" w:rsidP="00AE75BD">
      <w:pPr>
        <w:pStyle w:val="a3"/>
        <w:spacing w:line="360" w:lineRule="auto"/>
        <w:jc w:val="both"/>
        <w:rPr>
          <w:rFonts w:ascii="Times New Roman" w:hAnsi="Times New Roman" w:cs="Times New Roman"/>
          <w:i/>
          <w:iCs/>
          <w:sz w:val="28"/>
          <w:szCs w:val="28"/>
          <w:lang w:val="uk-UA"/>
        </w:rPr>
      </w:pPr>
    </w:p>
    <w:p w14:paraId="15F657F3" w14:textId="2698CBDD" w:rsidR="00140877" w:rsidRDefault="00140877" w:rsidP="00AE75BD">
      <w:pPr>
        <w:pStyle w:val="a3"/>
        <w:spacing w:line="360" w:lineRule="auto"/>
        <w:jc w:val="both"/>
        <w:rPr>
          <w:rFonts w:ascii="Times New Roman" w:hAnsi="Times New Roman" w:cs="Times New Roman"/>
          <w:i/>
          <w:iCs/>
          <w:sz w:val="28"/>
          <w:szCs w:val="28"/>
          <w:lang w:val="uk-UA"/>
        </w:rPr>
      </w:pPr>
    </w:p>
    <w:p w14:paraId="4ED194CE" w14:textId="59469387" w:rsidR="00140877" w:rsidRDefault="00140877" w:rsidP="00AE75BD">
      <w:pPr>
        <w:pStyle w:val="a3"/>
        <w:spacing w:line="360" w:lineRule="auto"/>
        <w:jc w:val="both"/>
        <w:rPr>
          <w:rFonts w:ascii="Times New Roman" w:hAnsi="Times New Roman" w:cs="Times New Roman"/>
          <w:i/>
          <w:iCs/>
          <w:sz w:val="28"/>
          <w:szCs w:val="28"/>
          <w:lang w:val="uk-UA"/>
        </w:rPr>
      </w:pPr>
    </w:p>
    <w:p w14:paraId="693EB7CC" w14:textId="77777777" w:rsidR="00667EFA" w:rsidRDefault="00667EFA" w:rsidP="00A3010A">
      <w:pPr>
        <w:pStyle w:val="a3"/>
        <w:spacing w:line="360" w:lineRule="auto"/>
        <w:jc w:val="both"/>
        <w:rPr>
          <w:rFonts w:ascii="Times New Roman" w:hAnsi="Times New Roman" w:cs="Times New Roman"/>
          <w:i/>
          <w:iCs/>
          <w:sz w:val="28"/>
          <w:szCs w:val="28"/>
          <w:lang w:val="uk-UA"/>
        </w:rPr>
      </w:pPr>
    </w:p>
    <w:p w14:paraId="331A5F08" w14:textId="4676B073" w:rsidR="00140877" w:rsidRPr="00E55F4A" w:rsidRDefault="00667EFA" w:rsidP="00A3010A">
      <w:pPr>
        <w:pStyle w:val="a3"/>
        <w:spacing w:line="360" w:lineRule="auto"/>
        <w:jc w:val="both"/>
        <w:rPr>
          <w:rFonts w:ascii="Times New Roman" w:hAnsi="Times New Roman" w:cs="Times New Roman"/>
          <w:sz w:val="28"/>
          <w:szCs w:val="28"/>
          <w:lang w:val="uk-UA"/>
        </w:rPr>
      </w:pPr>
      <w:r>
        <w:rPr>
          <w:rFonts w:ascii="Times New Roman" w:hAnsi="Times New Roman" w:cs="Times New Roman"/>
          <w:i/>
          <w:iCs/>
          <w:sz w:val="28"/>
          <w:szCs w:val="28"/>
          <w:lang w:val="uk-UA"/>
        </w:rPr>
        <w:lastRenderedPageBreak/>
        <w:t xml:space="preserve">                                                        </w:t>
      </w:r>
      <w:r w:rsidR="00140877" w:rsidRPr="00140877">
        <w:rPr>
          <w:rFonts w:ascii="Times New Roman" w:hAnsi="Times New Roman" w:cs="Times New Roman"/>
          <w:b/>
          <w:bCs/>
          <w:sz w:val="28"/>
          <w:szCs w:val="28"/>
          <w:lang w:val="uk-UA"/>
        </w:rPr>
        <w:t>ЗМІСТ</w:t>
      </w:r>
    </w:p>
    <w:p w14:paraId="15BC71DA" w14:textId="63C27BE8" w:rsidR="00140877" w:rsidRPr="00A3010A" w:rsidRDefault="00140877" w:rsidP="00A3010A">
      <w:pPr>
        <w:jc w:val="both"/>
        <w:rPr>
          <w:rFonts w:ascii="Times New Roman" w:hAnsi="Times New Roman" w:cs="Times New Roman"/>
          <w:sz w:val="28"/>
          <w:szCs w:val="28"/>
          <w:lang w:val="uk-UA"/>
        </w:rPr>
      </w:pPr>
      <w:r w:rsidRPr="00A3010A">
        <w:rPr>
          <w:rFonts w:ascii="Times New Roman" w:hAnsi="Times New Roman" w:cs="Times New Roman"/>
          <w:b/>
          <w:bCs/>
          <w:sz w:val="28"/>
          <w:szCs w:val="28"/>
          <w:lang w:val="uk-UA"/>
        </w:rPr>
        <w:t>ВСТУП</w:t>
      </w:r>
      <w:r w:rsidR="00A3010A">
        <w:rPr>
          <w:rFonts w:ascii="Times New Roman" w:hAnsi="Times New Roman" w:cs="Times New Roman"/>
          <w:sz w:val="28"/>
          <w:szCs w:val="28"/>
          <w:lang w:val="uk-UA"/>
        </w:rPr>
        <w:t>……………………………………………………………………………..</w:t>
      </w:r>
    </w:p>
    <w:p w14:paraId="796877A8" w14:textId="47BF321F" w:rsidR="00140877" w:rsidRPr="00A3010A" w:rsidRDefault="00140877" w:rsidP="00A3010A">
      <w:pPr>
        <w:jc w:val="both"/>
        <w:rPr>
          <w:rFonts w:ascii="Times New Roman" w:hAnsi="Times New Roman" w:cs="Times New Roman"/>
          <w:sz w:val="28"/>
          <w:szCs w:val="28"/>
          <w:lang w:val="uk-UA"/>
        </w:rPr>
      </w:pPr>
      <w:r w:rsidRPr="00A3010A">
        <w:rPr>
          <w:rFonts w:ascii="Times New Roman" w:hAnsi="Times New Roman" w:cs="Times New Roman"/>
          <w:b/>
          <w:bCs/>
          <w:sz w:val="28"/>
          <w:szCs w:val="28"/>
          <w:lang w:val="uk-UA"/>
        </w:rPr>
        <w:t>РОЗДІЛ 1. ТЕОРЕТИЧНІ ОСНОВИ ФОРМУВАННЯ ІНФОРМАЦІЙНО-КОМУНІКАТИВНОЇ КОМПЕТЕНТНОСТІ МАЙБУТНІХ ДИЗАЙНЕРІВ</w:t>
      </w:r>
      <w:r w:rsidR="00A3010A">
        <w:rPr>
          <w:rFonts w:ascii="Times New Roman" w:hAnsi="Times New Roman" w:cs="Times New Roman"/>
          <w:sz w:val="28"/>
          <w:szCs w:val="28"/>
          <w:lang w:val="uk-UA"/>
        </w:rPr>
        <w:t>……………………………………………………………………..</w:t>
      </w:r>
    </w:p>
    <w:p w14:paraId="37C36277" w14:textId="30429460" w:rsidR="00140877" w:rsidRPr="00A3010A" w:rsidRDefault="00E55F4A" w:rsidP="00A3010A">
      <w:pPr>
        <w:jc w:val="both"/>
        <w:rPr>
          <w:rFonts w:ascii="Times New Roman" w:hAnsi="Times New Roman" w:cs="Times New Roman"/>
          <w:sz w:val="28"/>
          <w:szCs w:val="28"/>
          <w:lang w:val="uk-UA"/>
        </w:rPr>
      </w:pPr>
      <w:r w:rsidRPr="00A3010A">
        <w:rPr>
          <w:rFonts w:ascii="Times New Roman" w:hAnsi="Times New Roman" w:cs="Times New Roman"/>
          <w:sz w:val="28"/>
          <w:szCs w:val="28"/>
          <w:lang w:val="uk-UA"/>
        </w:rPr>
        <w:t xml:space="preserve">             </w:t>
      </w:r>
      <w:r w:rsidR="00140877" w:rsidRPr="00A3010A">
        <w:rPr>
          <w:rFonts w:ascii="Times New Roman" w:hAnsi="Times New Roman" w:cs="Times New Roman"/>
          <w:sz w:val="28"/>
          <w:szCs w:val="28"/>
          <w:lang w:val="uk-UA"/>
        </w:rPr>
        <w:t>1.1.</w:t>
      </w:r>
      <w:r w:rsidR="00140877" w:rsidRPr="00A3010A">
        <w:rPr>
          <w:rFonts w:ascii="Times New Roman" w:hAnsi="Times New Roman" w:cs="Times New Roman"/>
          <w:sz w:val="28"/>
          <w:szCs w:val="28"/>
          <w:lang w:val="uk-UA"/>
        </w:rPr>
        <w:tab/>
        <w:t>Формування професійної компетентності майбутніх дизайнерів як одна з проблем сучасної педагогічної науки</w:t>
      </w:r>
      <w:r w:rsidR="00A3010A">
        <w:rPr>
          <w:rFonts w:ascii="Times New Roman" w:hAnsi="Times New Roman" w:cs="Times New Roman"/>
          <w:sz w:val="28"/>
          <w:szCs w:val="28"/>
          <w:lang w:val="uk-UA"/>
        </w:rPr>
        <w:t>…………………………………….</w:t>
      </w:r>
    </w:p>
    <w:p w14:paraId="5DA54193" w14:textId="3FE1381B" w:rsidR="00140877" w:rsidRPr="00A3010A" w:rsidRDefault="00E55F4A" w:rsidP="00A3010A">
      <w:pPr>
        <w:jc w:val="both"/>
        <w:rPr>
          <w:rFonts w:ascii="Times New Roman" w:hAnsi="Times New Roman" w:cs="Times New Roman"/>
          <w:sz w:val="28"/>
          <w:szCs w:val="28"/>
          <w:lang w:val="uk-UA"/>
        </w:rPr>
      </w:pPr>
      <w:r w:rsidRPr="00A3010A">
        <w:rPr>
          <w:rFonts w:ascii="Times New Roman" w:hAnsi="Times New Roman" w:cs="Times New Roman"/>
          <w:sz w:val="28"/>
          <w:szCs w:val="28"/>
          <w:lang w:val="uk-UA"/>
        </w:rPr>
        <w:t xml:space="preserve">             </w:t>
      </w:r>
      <w:r w:rsidR="00140877" w:rsidRPr="00A3010A">
        <w:rPr>
          <w:rFonts w:ascii="Times New Roman" w:hAnsi="Times New Roman" w:cs="Times New Roman"/>
          <w:sz w:val="28"/>
          <w:szCs w:val="28"/>
          <w:lang w:val="uk-UA"/>
        </w:rPr>
        <w:t>1.2.</w:t>
      </w:r>
      <w:r w:rsidR="00140877" w:rsidRPr="00A3010A">
        <w:rPr>
          <w:rFonts w:ascii="Times New Roman" w:hAnsi="Times New Roman" w:cs="Times New Roman"/>
          <w:sz w:val="28"/>
          <w:szCs w:val="28"/>
          <w:lang w:val="uk-UA"/>
        </w:rPr>
        <w:tab/>
        <w:t>Аналіз вітчизняного і закордонного досвіду підготовки майбутніх спеціалістів з дизайну</w:t>
      </w:r>
      <w:r w:rsidR="00A3010A">
        <w:rPr>
          <w:rFonts w:ascii="Times New Roman" w:hAnsi="Times New Roman" w:cs="Times New Roman"/>
          <w:sz w:val="28"/>
          <w:szCs w:val="28"/>
          <w:lang w:val="uk-UA"/>
        </w:rPr>
        <w:t>………………………………………………………………</w:t>
      </w:r>
    </w:p>
    <w:p w14:paraId="27D19625" w14:textId="24C686E0" w:rsidR="00140877" w:rsidRPr="00A3010A" w:rsidRDefault="00E55F4A" w:rsidP="00A3010A">
      <w:pPr>
        <w:jc w:val="both"/>
        <w:rPr>
          <w:rFonts w:ascii="Times New Roman" w:hAnsi="Times New Roman" w:cs="Times New Roman"/>
          <w:sz w:val="28"/>
          <w:szCs w:val="28"/>
          <w:lang w:val="uk-UA"/>
        </w:rPr>
      </w:pPr>
      <w:r w:rsidRPr="00A3010A">
        <w:rPr>
          <w:rFonts w:ascii="Times New Roman" w:hAnsi="Times New Roman" w:cs="Times New Roman"/>
          <w:sz w:val="28"/>
          <w:szCs w:val="28"/>
          <w:lang w:val="uk-UA"/>
        </w:rPr>
        <w:t xml:space="preserve">             </w:t>
      </w:r>
      <w:r w:rsidR="00140877" w:rsidRPr="00A3010A">
        <w:rPr>
          <w:rFonts w:ascii="Times New Roman" w:hAnsi="Times New Roman" w:cs="Times New Roman"/>
          <w:sz w:val="28"/>
          <w:szCs w:val="28"/>
          <w:lang w:val="uk-UA"/>
        </w:rPr>
        <w:t>1.3.</w:t>
      </w:r>
      <w:r w:rsidR="00140877" w:rsidRPr="00A3010A">
        <w:rPr>
          <w:rFonts w:ascii="Times New Roman" w:hAnsi="Times New Roman" w:cs="Times New Roman"/>
          <w:sz w:val="28"/>
          <w:szCs w:val="28"/>
          <w:lang w:val="uk-UA"/>
        </w:rPr>
        <w:tab/>
        <w:t>Аналіз змісту професійної підготовки майбутніх дизайнерів</w:t>
      </w:r>
      <w:r w:rsidR="00A3010A">
        <w:rPr>
          <w:rFonts w:ascii="Times New Roman" w:hAnsi="Times New Roman" w:cs="Times New Roman"/>
          <w:sz w:val="28"/>
          <w:szCs w:val="28"/>
          <w:lang w:val="uk-UA"/>
        </w:rPr>
        <w:t>…….</w:t>
      </w:r>
    </w:p>
    <w:p w14:paraId="2E79D8F1" w14:textId="31238C88" w:rsidR="00140877" w:rsidRPr="00A3010A" w:rsidRDefault="00E55F4A" w:rsidP="00A3010A">
      <w:pPr>
        <w:jc w:val="both"/>
        <w:rPr>
          <w:rFonts w:ascii="Times New Roman" w:hAnsi="Times New Roman" w:cs="Times New Roman"/>
          <w:sz w:val="28"/>
          <w:szCs w:val="28"/>
          <w:lang w:val="uk-UA"/>
        </w:rPr>
      </w:pPr>
      <w:r w:rsidRPr="00A3010A">
        <w:rPr>
          <w:rFonts w:ascii="Times New Roman" w:hAnsi="Times New Roman" w:cs="Times New Roman"/>
          <w:sz w:val="28"/>
          <w:szCs w:val="28"/>
          <w:lang w:val="uk-UA"/>
        </w:rPr>
        <w:t xml:space="preserve">             </w:t>
      </w:r>
      <w:r w:rsidR="00140877" w:rsidRPr="00A3010A">
        <w:rPr>
          <w:rFonts w:ascii="Times New Roman" w:hAnsi="Times New Roman" w:cs="Times New Roman"/>
          <w:sz w:val="28"/>
          <w:szCs w:val="28"/>
          <w:lang w:val="uk-UA"/>
        </w:rPr>
        <w:t>Висновки до розділу 1</w:t>
      </w:r>
      <w:r w:rsidR="00A3010A">
        <w:rPr>
          <w:rFonts w:ascii="Times New Roman" w:hAnsi="Times New Roman" w:cs="Times New Roman"/>
          <w:sz w:val="28"/>
          <w:szCs w:val="28"/>
          <w:lang w:val="uk-UA"/>
        </w:rPr>
        <w:t>……………………………………………………</w:t>
      </w:r>
    </w:p>
    <w:p w14:paraId="138464AE" w14:textId="5D27BAD5" w:rsidR="00140877" w:rsidRPr="00A3010A" w:rsidRDefault="00140877" w:rsidP="00A3010A">
      <w:pPr>
        <w:jc w:val="both"/>
        <w:rPr>
          <w:rFonts w:ascii="Times New Roman" w:hAnsi="Times New Roman" w:cs="Times New Roman"/>
          <w:sz w:val="28"/>
          <w:szCs w:val="28"/>
          <w:lang w:val="uk-UA"/>
        </w:rPr>
      </w:pPr>
      <w:r w:rsidRPr="00A3010A">
        <w:rPr>
          <w:rFonts w:ascii="Times New Roman" w:hAnsi="Times New Roman" w:cs="Times New Roman"/>
          <w:b/>
          <w:bCs/>
          <w:sz w:val="28"/>
          <w:szCs w:val="28"/>
          <w:lang w:val="uk-UA"/>
        </w:rPr>
        <w:t>РОЗДІЛ 2. ОРГАНІЗАЦІЙНО-МЕТОДИЧНІ УМОВИ ФОРМУВАННЯ ПРОФЕСІЙНОЇ КОМПЕТЕНТНОСТІ МАЙБУТНІХ ДИЗАЙНЕРІВ</w:t>
      </w:r>
      <w:r w:rsidR="00A3010A">
        <w:rPr>
          <w:rFonts w:ascii="Times New Roman" w:hAnsi="Times New Roman" w:cs="Times New Roman"/>
          <w:sz w:val="28"/>
          <w:szCs w:val="28"/>
          <w:lang w:val="uk-UA"/>
        </w:rPr>
        <w:t>……</w:t>
      </w:r>
    </w:p>
    <w:p w14:paraId="5917137E" w14:textId="70F40D76" w:rsidR="00140877" w:rsidRPr="00A3010A" w:rsidRDefault="00E55F4A" w:rsidP="00A3010A">
      <w:pPr>
        <w:jc w:val="both"/>
        <w:rPr>
          <w:rFonts w:ascii="Times New Roman" w:hAnsi="Times New Roman" w:cs="Times New Roman"/>
          <w:sz w:val="28"/>
          <w:szCs w:val="28"/>
          <w:lang w:val="uk-UA"/>
        </w:rPr>
      </w:pPr>
      <w:r w:rsidRPr="00A3010A">
        <w:rPr>
          <w:rFonts w:ascii="Times New Roman" w:hAnsi="Times New Roman" w:cs="Times New Roman"/>
          <w:sz w:val="28"/>
          <w:szCs w:val="28"/>
          <w:lang w:val="uk-UA"/>
        </w:rPr>
        <w:t xml:space="preserve">             </w:t>
      </w:r>
      <w:r w:rsidR="00140877" w:rsidRPr="00A3010A">
        <w:rPr>
          <w:rFonts w:ascii="Times New Roman" w:hAnsi="Times New Roman" w:cs="Times New Roman"/>
          <w:sz w:val="28"/>
          <w:szCs w:val="28"/>
          <w:lang w:val="uk-UA"/>
        </w:rPr>
        <w:t>2.1. Методика формування професійної компетентності майбутніх дизайнерів</w:t>
      </w:r>
      <w:r w:rsidR="00A3010A">
        <w:rPr>
          <w:rFonts w:ascii="Times New Roman" w:hAnsi="Times New Roman" w:cs="Times New Roman"/>
          <w:sz w:val="28"/>
          <w:szCs w:val="28"/>
          <w:lang w:val="uk-UA"/>
        </w:rPr>
        <w:t>…………………………………………………………………………...</w:t>
      </w:r>
    </w:p>
    <w:p w14:paraId="6553B006" w14:textId="7ED14546" w:rsidR="00140877" w:rsidRPr="00A3010A" w:rsidRDefault="00E55F4A" w:rsidP="00A3010A">
      <w:pPr>
        <w:jc w:val="both"/>
        <w:rPr>
          <w:rFonts w:ascii="Times New Roman" w:hAnsi="Times New Roman" w:cs="Times New Roman"/>
          <w:sz w:val="28"/>
          <w:szCs w:val="28"/>
          <w:lang w:val="uk-UA"/>
        </w:rPr>
      </w:pPr>
      <w:r w:rsidRPr="00A3010A">
        <w:rPr>
          <w:rFonts w:ascii="Times New Roman" w:hAnsi="Times New Roman" w:cs="Times New Roman"/>
          <w:sz w:val="28"/>
          <w:szCs w:val="28"/>
          <w:lang w:val="uk-UA"/>
        </w:rPr>
        <w:t xml:space="preserve">             </w:t>
      </w:r>
      <w:r w:rsidR="00140877" w:rsidRPr="00A3010A">
        <w:rPr>
          <w:rFonts w:ascii="Times New Roman" w:hAnsi="Times New Roman" w:cs="Times New Roman"/>
          <w:sz w:val="28"/>
          <w:szCs w:val="28"/>
          <w:lang w:val="uk-UA"/>
        </w:rPr>
        <w:t>2.2.</w:t>
      </w:r>
      <w:r w:rsidRPr="00A3010A">
        <w:rPr>
          <w:rFonts w:ascii="Times New Roman" w:hAnsi="Times New Roman" w:cs="Times New Roman"/>
          <w:sz w:val="28"/>
          <w:szCs w:val="28"/>
          <w:lang w:val="uk-UA"/>
        </w:rPr>
        <w:t xml:space="preserve"> </w:t>
      </w:r>
      <w:r w:rsidR="00140877" w:rsidRPr="00A3010A">
        <w:rPr>
          <w:rFonts w:ascii="Times New Roman" w:hAnsi="Times New Roman" w:cs="Times New Roman"/>
          <w:sz w:val="28"/>
          <w:szCs w:val="28"/>
          <w:lang w:val="uk-UA"/>
        </w:rPr>
        <w:t>Компоненти, критерії, показники та рівні сформованості професійної компетентності майбутніх дизайнерів</w:t>
      </w:r>
      <w:r w:rsidR="00A3010A">
        <w:rPr>
          <w:rFonts w:ascii="Times New Roman" w:hAnsi="Times New Roman" w:cs="Times New Roman"/>
          <w:sz w:val="28"/>
          <w:szCs w:val="28"/>
          <w:lang w:val="uk-UA"/>
        </w:rPr>
        <w:t>……………………………..</w:t>
      </w:r>
    </w:p>
    <w:p w14:paraId="5694BB8E" w14:textId="4E35EB38" w:rsidR="00140877" w:rsidRPr="00A3010A" w:rsidRDefault="00E55F4A" w:rsidP="00A3010A">
      <w:pPr>
        <w:jc w:val="both"/>
        <w:rPr>
          <w:rFonts w:ascii="Times New Roman" w:hAnsi="Times New Roman" w:cs="Times New Roman"/>
          <w:sz w:val="28"/>
          <w:szCs w:val="28"/>
          <w:lang w:val="uk-UA"/>
        </w:rPr>
      </w:pPr>
      <w:r w:rsidRPr="00A3010A">
        <w:rPr>
          <w:rFonts w:ascii="Times New Roman" w:hAnsi="Times New Roman" w:cs="Times New Roman"/>
          <w:sz w:val="28"/>
          <w:szCs w:val="28"/>
          <w:lang w:val="uk-UA"/>
        </w:rPr>
        <w:t xml:space="preserve">             </w:t>
      </w:r>
      <w:r w:rsidR="00140877" w:rsidRPr="00A3010A">
        <w:rPr>
          <w:rFonts w:ascii="Times New Roman" w:hAnsi="Times New Roman" w:cs="Times New Roman"/>
          <w:sz w:val="28"/>
          <w:szCs w:val="28"/>
          <w:lang w:val="uk-UA"/>
        </w:rPr>
        <w:t>2.3. Модель формування професійної компетентності майбутніх фахівців з дизайну</w:t>
      </w:r>
      <w:r w:rsidR="00A3010A">
        <w:rPr>
          <w:rFonts w:ascii="Times New Roman" w:hAnsi="Times New Roman" w:cs="Times New Roman"/>
          <w:sz w:val="28"/>
          <w:szCs w:val="28"/>
          <w:lang w:val="uk-UA"/>
        </w:rPr>
        <w:t>………………………………………………………………….</w:t>
      </w:r>
    </w:p>
    <w:p w14:paraId="6AE60A7A" w14:textId="0466C613" w:rsidR="00140877" w:rsidRPr="00A3010A" w:rsidRDefault="00E55F4A" w:rsidP="00A3010A">
      <w:pPr>
        <w:jc w:val="both"/>
        <w:rPr>
          <w:rFonts w:ascii="Times New Roman" w:hAnsi="Times New Roman" w:cs="Times New Roman"/>
          <w:sz w:val="28"/>
          <w:szCs w:val="28"/>
          <w:lang w:val="uk-UA"/>
        </w:rPr>
      </w:pPr>
      <w:r w:rsidRPr="00A3010A">
        <w:rPr>
          <w:rFonts w:ascii="Times New Roman" w:hAnsi="Times New Roman" w:cs="Times New Roman"/>
          <w:sz w:val="28"/>
          <w:szCs w:val="28"/>
          <w:lang w:val="uk-UA"/>
        </w:rPr>
        <w:t xml:space="preserve">             </w:t>
      </w:r>
      <w:r w:rsidR="00140877" w:rsidRPr="00A3010A">
        <w:rPr>
          <w:rFonts w:ascii="Times New Roman" w:hAnsi="Times New Roman" w:cs="Times New Roman"/>
          <w:sz w:val="28"/>
          <w:szCs w:val="28"/>
          <w:lang w:val="uk-UA"/>
        </w:rPr>
        <w:t>Висновки до розділу 2</w:t>
      </w:r>
      <w:r w:rsidR="00A3010A">
        <w:rPr>
          <w:rFonts w:ascii="Times New Roman" w:hAnsi="Times New Roman" w:cs="Times New Roman"/>
          <w:sz w:val="28"/>
          <w:szCs w:val="28"/>
          <w:lang w:val="uk-UA"/>
        </w:rPr>
        <w:t>…………………………………………………….</w:t>
      </w:r>
    </w:p>
    <w:p w14:paraId="599D24F6" w14:textId="4BF5C910" w:rsidR="00140877" w:rsidRPr="00A3010A" w:rsidRDefault="00140877" w:rsidP="00A3010A">
      <w:pPr>
        <w:jc w:val="both"/>
        <w:rPr>
          <w:rFonts w:ascii="Times New Roman" w:hAnsi="Times New Roman" w:cs="Times New Roman"/>
          <w:sz w:val="28"/>
          <w:szCs w:val="28"/>
          <w:lang w:val="uk-UA"/>
        </w:rPr>
      </w:pPr>
      <w:r w:rsidRPr="00A3010A">
        <w:rPr>
          <w:rFonts w:ascii="Times New Roman" w:hAnsi="Times New Roman" w:cs="Times New Roman"/>
          <w:b/>
          <w:bCs/>
          <w:sz w:val="28"/>
          <w:szCs w:val="28"/>
          <w:lang w:val="uk-UA"/>
        </w:rPr>
        <w:t>РОЗДІЛ 3. ЕКСПЕРЕМЕНТАЛЬНА ПЕРЕВАГА ОРГАНІЗАЦІЙНО-МЕТОДИЧНИХ УМОВ ФОРМУВАННЯ ПРОФЕСІЙНОЇ КОМПЕТЕНТНОСТІ МАЙБУТНІХ ДИЗАЙНЕРІВ</w:t>
      </w:r>
      <w:r w:rsidR="00A3010A">
        <w:rPr>
          <w:rFonts w:ascii="Times New Roman" w:hAnsi="Times New Roman" w:cs="Times New Roman"/>
          <w:sz w:val="28"/>
          <w:szCs w:val="28"/>
          <w:lang w:val="uk-UA"/>
        </w:rPr>
        <w:t>………………………...</w:t>
      </w:r>
    </w:p>
    <w:p w14:paraId="7C9FD2EC" w14:textId="70D9FDFB" w:rsidR="00140877" w:rsidRPr="00A3010A" w:rsidRDefault="00E55F4A" w:rsidP="00A3010A">
      <w:pPr>
        <w:jc w:val="both"/>
        <w:rPr>
          <w:rFonts w:ascii="Times New Roman" w:hAnsi="Times New Roman" w:cs="Times New Roman"/>
          <w:sz w:val="28"/>
          <w:szCs w:val="28"/>
          <w:lang w:val="uk-UA"/>
        </w:rPr>
      </w:pPr>
      <w:r w:rsidRPr="00A3010A">
        <w:rPr>
          <w:rFonts w:ascii="Times New Roman" w:hAnsi="Times New Roman" w:cs="Times New Roman"/>
          <w:sz w:val="28"/>
          <w:szCs w:val="28"/>
          <w:lang w:val="uk-UA"/>
        </w:rPr>
        <w:t xml:space="preserve">            </w:t>
      </w:r>
      <w:r w:rsidR="00140877" w:rsidRPr="00A3010A">
        <w:rPr>
          <w:rFonts w:ascii="Times New Roman" w:hAnsi="Times New Roman" w:cs="Times New Roman"/>
          <w:sz w:val="28"/>
          <w:szCs w:val="28"/>
          <w:lang w:val="uk-UA"/>
        </w:rPr>
        <w:t>3.1. Організація та методика проведення експериментального дослідження</w:t>
      </w:r>
      <w:r w:rsidR="00A3010A">
        <w:rPr>
          <w:rFonts w:ascii="Times New Roman" w:hAnsi="Times New Roman" w:cs="Times New Roman"/>
          <w:sz w:val="28"/>
          <w:szCs w:val="28"/>
          <w:lang w:val="uk-UA"/>
        </w:rPr>
        <w:t>………………………………………………………………………...</w:t>
      </w:r>
    </w:p>
    <w:p w14:paraId="1A6B949C" w14:textId="3FB509D4" w:rsidR="00140877" w:rsidRPr="00A3010A" w:rsidRDefault="00E55F4A" w:rsidP="00A3010A">
      <w:pPr>
        <w:jc w:val="both"/>
        <w:rPr>
          <w:rFonts w:ascii="Times New Roman" w:hAnsi="Times New Roman" w:cs="Times New Roman"/>
          <w:sz w:val="28"/>
          <w:szCs w:val="28"/>
          <w:lang w:val="uk-UA"/>
        </w:rPr>
      </w:pPr>
      <w:r w:rsidRPr="00A3010A">
        <w:rPr>
          <w:rFonts w:ascii="Times New Roman" w:hAnsi="Times New Roman" w:cs="Times New Roman"/>
          <w:sz w:val="28"/>
          <w:szCs w:val="28"/>
          <w:lang w:val="uk-UA"/>
        </w:rPr>
        <w:t xml:space="preserve">            </w:t>
      </w:r>
      <w:r w:rsidR="00140877" w:rsidRPr="00A3010A">
        <w:rPr>
          <w:rFonts w:ascii="Times New Roman" w:hAnsi="Times New Roman" w:cs="Times New Roman"/>
          <w:sz w:val="28"/>
          <w:szCs w:val="28"/>
          <w:lang w:val="uk-UA"/>
        </w:rPr>
        <w:t>3.2. Впровадження організаційно-методичних умов в формуванні професійної компетентності майбутніх дизайнерів</w:t>
      </w:r>
      <w:r w:rsidR="00A3010A">
        <w:rPr>
          <w:rFonts w:ascii="Times New Roman" w:hAnsi="Times New Roman" w:cs="Times New Roman"/>
          <w:sz w:val="28"/>
          <w:szCs w:val="28"/>
          <w:lang w:val="uk-UA"/>
        </w:rPr>
        <w:t>……………………………..</w:t>
      </w:r>
    </w:p>
    <w:p w14:paraId="2C30D54D" w14:textId="43C94097" w:rsidR="00140877" w:rsidRPr="00A3010A" w:rsidRDefault="00A3010A" w:rsidP="00A3010A">
      <w:pPr>
        <w:jc w:val="both"/>
        <w:rPr>
          <w:rFonts w:ascii="Times New Roman" w:hAnsi="Times New Roman" w:cs="Times New Roman"/>
          <w:sz w:val="28"/>
          <w:szCs w:val="28"/>
          <w:lang w:val="uk-UA"/>
        </w:rPr>
      </w:pPr>
      <w:r w:rsidRPr="00A3010A">
        <w:rPr>
          <w:rFonts w:ascii="Times New Roman" w:hAnsi="Times New Roman" w:cs="Times New Roman"/>
          <w:sz w:val="28"/>
          <w:szCs w:val="28"/>
          <w:lang w:val="uk-UA"/>
        </w:rPr>
        <w:t xml:space="preserve">            </w:t>
      </w:r>
      <w:r w:rsidR="00140877" w:rsidRPr="00A3010A">
        <w:rPr>
          <w:rFonts w:ascii="Times New Roman" w:hAnsi="Times New Roman" w:cs="Times New Roman"/>
          <w:sz w:val="28"/>
          <w:szCs w:val="28"/>
          <w:lang w:val="uk-UA"/>
        </w:rPr>
        <w:t>3.3. Аналіз та інтеграція результатів експериментального дослідження.</w:t>
      </w:r>
      <w:r>
        <w:rPr>
          <w:rFonts w:ascii="Times New Roman" w:hAnsi="Times New Roman" w:cs="Times New Roman"/>
          <w:sz w:val="28"/>
          <w:szCs w:val="28"/>
          <w:lang w:val="uk-UA"/>
        </w:rPr>
        <w:t>.............................................................................................................</w:t>
      </w:r>
    </w:p>
    <w:p w14:paraId="6873C064" w14:textId="296B4778" w:rsidR="00140877" w:rsidRPr="00A3010A" w:rsidRDefault="00A3010A" w:rsidP="00A3010A">
      <w:pPr>
        <w:jc w:val="both"/>
        <w:rPr>
          <w:rFonts w:ascii="Times New Roman" w:hAnsi="Times New Roman" w:cs="Times New Roman"/>
          <w:sz w:val="28"/>
          <w:szCs w:val="28"/>
          <w:lang w:val="uk-UA"/>
        </w:rPr>
      </w:pPr>
      <w:r w:rsidRPr="00A3010A">
        <w:rPr>
          <w:rFonts w:ascii="Times New Roman" w:hAnsi="Times New Roman" w:cs="Times New Roman"/>
          <w:sz w:val="28"/>
          <w:szCs w:val="28"/>
          <w:lang w:val="uk-UA"/>
        </w:rPr>
        <w:t xml:space="preserve">            </w:t>
      </w:r>
      <w:r w:rsidR="00140877" w:rsidRPr="00A3010A">
        <w:rPr>
          <w:rFonts w:ascii="Times New Roman" w:hAnsi="Times New Roman" w:cs="Times New Roman"/>
          <w:sz w:val="28"/>
          <w:szCs w:val="28"/>
          <w:lang w:val="uk-UA"/>
        </w:rPr>
        <w:t>Висновки до розділу 3</w:t>
      </w:r>
      <w:r>
        <w:rPr>
          <w:rFonts w:ascii="Times New Roman" w:hAnsi="Times New Roman" w:cs="Times New Roman"/>
          <w:sz w:val="28"/>
          <w:szCs w:val="28"/>
          <w:lang w:val="uk-UA"/>
        </w:rPr>
        <w:t>……………………………………………………..</w:t>
      </w:r>
    </w:p>
    <w:p w14:paraId="4185AEBC" w14:textId="7BC5263F" w:rsidR="00A3010A" w:rsidRPr="00A3010A" w:rsidRDefault="00140877" w:rsidP="00A3010A">
      <w:pPr>
        <w:jc w:val="both"/>
        <w:rPr>
          <w:rFonts w:ascii="Times New Roman" w:hAnsi="Times New Roman" w:cs="Times New Roman"/>
          <w:sz w:val="28"/>
          <w:szCs w:val="28"/>
          <w:lang w:val="uk-UA"/>
        </w:rPr>
      </w:pPr>
      <w:r w:rsidRPr="00A3010A">
        <w:rPr>
          <w:rFonts w:ascii="Times New Roman" w:hAnsi="Times New Roman" w:cs="Times New Roman"/>
          <w:b/>
          <w:bCs/>
          <w:sz w:val="28"/>
          <w:szCs w:val="28"/>
          <w:lang w:val="uk-UA"/>
        </w:rPr>
        <w:t>ЗАГАЛЬНІ ВИСНОВКИ</w:t>
      </w:r>
      <w:r w:rsidR="00A3010A">
        <w:rPr>
          <w:rFonts w:ascii="Times New Roman" w:hAnsi="Times New Roman" w:cs="Times New Roman"/>
          <w:sz w:val="28"/>
          <w:szCs w:val="28"/>
          <w:lang w:val="uk-UA"/>
        </w:rPr>
        <w:t>………………………………………………………...</w:t>
      </w:r>
    </w:p>
    <w:p w14:paraId="4DFD3CA3" w14:textId="23DD4C4F" w:rsidR="00140877" w:rsidRPr="00A3010A" w:rsidRDefault="00140877" w:rsidP="00A3010A">
      <w:pPr>
        <w:jc w:val="both"/>
        <w:rPr>
          <w:rFonts w:ascii="Times New Roman" w:hAnsi="Times New Roman" w:cs="Times New Roman"/>
          <w:sz w:val="28"/>
          <w:szCs w:val="28"/>
          <w:lang w:val="uk-UA"/>
        </w:rPr>
      </w:pPr>
      <w:r w:rsidRPr="00A3010A">
        <w:rPr>
          <w:rFonts w:ascii="Times New Roman" w:hAnsi="Times New Roman" w:cs="Times New Roman"/>
          <w:b/>
          <w:bCs/>
          <w:sz w:val="28"/>
          <w:szCs w:val="28"/>
          <w:lang w:val="uk-UA"/>
        </w:rPr>
        <w:t>СПИСОК ВИКОРИСТАНИХ ДЖЕРЕЛ</w:t>
      </w:r>
      <w:r w:rsidR="00A3010A">
        <w:rPr>
          <w:rFonts w:ascii="Times New Roman" w:hAnsi="Times New Roman" w:cs="Times New Roman"/>
          <w:sz w:val="28"/>
          <w:szCs w:val="28"/>
          <w:lang w:val="uk-UA"/>
        </w:rPr>
        <w:t>………………………………………</w:t>
      </w:r>
    </w:p>
    <w:p w14:paraId="22DC080C" w14:textId="46CDE41C" w:rsidR="00140877" w:rsidRPr="00A3010A" w:rsidRDefault="00140877" w:rsidP="00A3010A">
      <w:pPr>
        <w:jc w:val="both"/>
        <w:rPr>
          <w:rFonts w:ascii="Times New Roman" w:hAnsi="Times New Roman" w:cs="Times New Roman"/>
          <w:sz w:val="28"/>
          <w:szCs w:val="28"/>
          <w:lang w:val="uk-UA"/>
        </w:rPr>
      </w:pPr>
      <w:r w:rsidRPr="00A3010A">
        <w:rPr>
          <w:rFonts w:ascii="Times New Roman" w:hAnsi="Times New Roman" w:cs="Times New Roman"/>
          <w:b/>
          <w:bCs/>
          <w:sz w:val="28"/>
          <w:szCs w:val="28"/>
          <w:lang w:val="uk-UA"/>
        </w:rPr>
        <w:t>ДОДАТКИ</w:t>
      </w:r>
      <w:r w:rsidR="00A3010A">
        <w:rPr>
          <w:rFonts w:ascii="Times New Roman" w:hAnsi="Times New Roman" w:cs="Times New Roman"/>
          <w:sz w:val="28"/>
          <w:szCs w:val="28"/>
          <w:lang w:val="uk-UA"/>
        </w:rPr>
        <w:t>…………………………………………………………………………</w:t>
      </w:r>
    </w:p>
    <w:p w14:paraId="5363E82C" w14:textId="0674D228" w:rsidR="00A3010A" w:rsidRPr="00A3010A" w:rsidRDefault="00A3010A" w:rsidP="00A3010A">
      <w:pPr>
        <w:jc w:val="both"/>
        <w:rPr>
          <w:rFonts w:ascii="Times New Roman" w:hAnsi="Times New Roman" w:cs="Times New Roman"/>
          <w:b/>
          <w:bCs/>
          <w:sz w:val="28"/>
          <w:szCs w:val="28"/>
          <w:lang w:val="uk-UA"/>
        </w:rPr>
      </w:pPr>
      <w:r>
        <w:rPr>
          <w:rFonts w:ascii="Times New Roman" w:hAnsi="Times New Roman" w:cs="Times New Roman"/>
          <w:b/>
          <w:bCs/>
          <w:sz w:val="28"/>
          <w:szCs w:val="28"/>
          <w:lang w:val="uk-UA"/>
        </w:rPr>
        <w:lastRenderedPageBreak/>
        <w:t xml:space="preserve">                                                          </w:t>
      </w:r>
      <w:r w:rsidRPr="00A3010A">
        <w:rPr>
          <w:rFonts w:ascii="Times New Roman" w:hAnsi="Times New Roman" w:cs="Times New Roman"/>
          <w:b/>
          <w:bCs/>
          <w:sz w:val="28"/>
          <w:szCs w:val="28"/>
          <w:lang w:val="uk-UA"/>
        </w:rPr>
        <w:t>ВСТУП</w:t>
      </w:r>
    </w:p>
    <w:p w14:paraId="35C76D3F" w14:textId="77777777" w:rsidR="00A3010A" w:rsidRDefault="00A3010A" w:rsidP="00A3010A">
      <w:pPr>
        <w:spacing w:after="0" w:line="360" w:lineRule="auto"/>
        <w:jc w:val="both"/>
        <w:rPr>
          <w:rFonts w:ascii="Times New Roman" w:hAnsi="Times New Roman" w:cs="Times New Roman"/>
          <w:b/>
          <w:bCs/>
          <w:sz w:val="28"/>
          <w:szCs w:val="28"/>
          <w:lang w:val="uk-UA"/>
        </w:rPr>
      </w:pPr>
    </w:p>
    <w:p w14:paraId="3ACEB088" w14:textId="4864E786" w:rsidR="00A3010A" w:rsidRPr="00A3010A" w:rsidRDefault="00A3010A" w:rsidP="00545404">
      <w:pPr>
        <w:spacing w:after="0" w:line="360" w:lineRule="auto"/>
        <w:jc w:val="both"/>
        <w:rPr>
          <w:rFonts w:ascii="Times New Roman" w:hAnsi="Times New Roman" w:cs="Times New Roman"/>
          <w:sz w:val="28"/>
          <w:szCs w:val="28"/>
          <w:lang w:val="uk-UA"/>
        </w:rPr>
      </w:pPr>
      <w:r>
        <w:rPr>
          <w:rFonts w:ascii="Times New Roman" w:hAnsi="Times New Roman" w:cs="Times New Roman"/>
          <w:b/>
          <w:bCs/>
          <w:sz w:val="28"/>
          <w:szCs w:val="28"/>
          <w:lang w:val="uk-UA"/>
        </w:rPr>
        <w:t xml:space="preserve">         </w:t>
      </w:r>
      <w:r w:rsidRPr="00A3010A">
        <w:rPr>
          <w:rFonts w:ascii="Times New Roman" w:hAnsi="Times New Roman" w:cs="Times New Roman"/>
          <w:b/>
          <w:bCs/>
          <w:sz w:val="28"/>
          <w:szCs w:val="28"/>
          <w:lang w:val="uk-UA"/>
        </w:rPr>
        <w:t>Актуальність дослідження.</w:t>
      </w:r>
      <w:r w:rsidRPr="00A3010A">
        <w:rPr>
          <w:rFonts w:ascii="Times New Roman" w:hAnsi="Times New Roman" w:cs="Times New Roman"/>
          <w:sz w:val="28"/>
          <w:szCs w:val="28"/>
          <w:lang w:val="uk-UA"/>
        </w:rPr>
        <w:t xml:space="preserve"> На сьогодні актуальним є соціальне замовлення на компетентних, творчих фахівців, здатних генерувати креативні ідеї, швидко адаптуватися до викликів і нового кон’юнктурного запиту суспільства, які володіють образним мисленням, навичками операційного моделювання та проєктуванні, застосовують творчий підхід у процесі розв’язання складних професійних завдань. </w:t>
      </w:r>
    </w:p>
    <w:p w14:paraId="2657355D" w14:textId="77777777" w:rsidR="00A3010A" w:rsidRPr="00A3010A" w:rsidRDefault="00A3010A" w:rsidP="00545404">
      <w:pPr>
        <w:spacing w:after="0" w:line="360" w:lineRule="auto"/>
        <w:jc w:val="both"/>
        <w:rPr>
          <w:rFonts w:ascii="Times New Roman" w:hAnsi="Times New Roman" w:cs="Times New Roman"/>
          <w:sz w:val="28"/>
          <w:szCs w:val="28"/>
          <w:lang w:val="uk-UA"/>
        </w:rPr>
      </w:pPr>
      <w:r w:rsidRPr="00A3010A">
        <w:rPr>
          <w:rFonts w:ascii="Times New Roman" w:hAnsi="Times New Roman" w:cs="Times New Roman"/>
          <w:sz w:val="28"/>
          <w:szCs w:val="28"/>
          <w:lang w:val="uk-UA"/>
        </w:rPr>
        <w:t xml:space="preserve">         У діючих нормативно-правових документах особлива увага звертається на формування професійної компетентності здобувачів вищої освіти. Цей підхід знаходить відображення у вітчизняних професійних стандартах й освітніх програмах. Оскільки в сучасних умовах мова йде про компетентність, яка, окрім знань, умінь і навичок, передбачає ще й набуття практичного досвіду, то результатом професійної підготовки майбутніх дизайнерів є сформована професійна компетентність.</w:t>
      </w:r>
    </w:p>
    <w:p w14:paraId="7AA6F019" w14:textId="57C1CBA6" w:rsidR="00A3010A" w:rsidRPr="00A3010A" w:rsidRDefault="00A3010A" w:rsidP="00545404">
      <w:pPr>
        <w:spacing w:after="0" w:line="360" w:lineRule="auto"/>
        <w:jc w:val="both"/>
        <w:rPr>
          <w:rFonts w:ascii="Times New Roman" w:hAnsi="Times New Roman" w:cs="Times New Roman"/>
          <w:sz w:val="28"/>
          <w:szCs w:val="28"/>
          <w:lang w:val="uk-UA"/>
        </w:rPr>
      </w:pPr>
      <w:r w:rsidRPr="00A3010A">
        <w:rPr>
          <w:rFonts w:ascii="Times New Roman" w:hAnsi="Times New Roman" w:cs="Times New Roman"/>
          <w:sz w:val="28"/>
          <w:szCs w:val="28"/>
          <w:lang w:val="uk-UA"/>
        </w:rPr>
        <w:t xml:space="preserve">        </w:t>
      </w:r>
      <w:r w:rsidR="00545404">
        <w:rPr>
          <w:rFonts w:ascii="Times New Roman" w:hAnsi="Times New Roman" w:cs="Times New Roman"/>
          <w:sz w:val="28"/>
          <w:szCs w:val="28"/>
          <w:lang w:val="uk-UA"/>
        </w:rPr>
        <w:t xml:space="preserve"> </w:t>
      </w:r>
      <w:r w:rsidRPr="00A3010A">
        <w:rPr>
          <w:rFonts w:ascii="Times New Roman" w:hAnsi="Times New Roman" w:cs="Times New Roman"/>
          <w:sz w:val="28"/>
          <w:szCs w:val="28"/>
          <w:lang w:val="uk-UA"/>
        </w:rPr>
        <w:t>Соціально-економічні перетворення в суспільному житті України потребують удосконалення вітчизняної педагогічної освіти відповідно до вимог європейського простору. Сучасна система вищої освіти повинна забезпечити навчання і виховання майбутнього фахівця з дизайну належним рівнем професійної компетентності.</w:t>
      </w:r>
    </w:p>
    <w:p w14:paraId="7155DB93" w14:textId="77777777" w:rsidR="00A3010A" w:rsidRPr="00A3010A" w:rsidRDefault="00A3010A" w:rsidP="00545404">
      <w:pPr>
        <w:spacing w:after="0" w:line="360" w:lineRule="auto"/>
        <w:jc w:val="both"/>
        <w:rPr>
          <w:rFonts w:ascii="Times New Roman" w:hAnsi="Times New Roman" w:cs="Times New Roman"/>
          <w:sz w:val="28"/>
          <w:szCs w:val="28"/>
          <w:lang w:val="uk-UA"/>
        </w:rPr>
      </w:pPr>
      <w:r w:rsidRPr="00A3010A">
        <w:rPr>
          <w:rFonts w:ascii="Times New Roman" w:hAnsi="Times New Roman" w:cs="Times New Roman"/>
          <w:sz w:val="28"/>
          <w:szCs w:val="28"/>
          <w:lang w:val="uk-UA"/>
        </w:rPr>
        <w:t xml:space="preserve">        Підготовка дизайнерів у вищих навчальних закладах – порівняно новий</w:t>
      </w:r>
    </w:p>
    <w:p w14:paraId="05D59735" w14:textId="77777777" w:rsidR="00A3010A" w:rsidRPr="00A3010A" w:rsidRDefault="00A3010A" w:rsidP="00545404">
      <w:pPr>
        <w:spacing w:after="0" w:line="360" w:lineRule="auto"/>
        <w:jc w:val="both"/>
        <w:rPr>
          <w:rFonts w:ascii="Times New Roman" w:hAnsi="Times New Roman" w:cs="Times New Roman"/>
          <w:sz w:val="28"/>
          <w:szCs w:val="28"/>
          <w:lang w:val="uk-UA"/>
        </w:rPr>
      </w:pPr>
      <w:r w:rsidRPr="00A3010A">
        <w:rPr>
          <w:rFonts w:ascii="Times New Roman" w:hAnsi="Times New Roman" w:cs="Times New Roman"/>
          <w:sz w:val="28"/>
          <w:szCs w:val="28"/>
          <w:lang w:val="uk-UA"/>
        </w:rPr>
        <w:t>освітній напрям, що активно розвивається. Дизайн-освіта характеризується синтезом мистецтва, науки і техніки, тому сьогодні в Україні здійснюється пошук шляхів професійної підготовки майбутніх дизайнерів, нових форм та технологій навчання, що потребує упровадження в практику інновацій та реалізації їх у сучасних умовах. Задля цього майбутньому фахівцеві з дизайну необхідно володіти певним рівнем професійної компетентності, що передбачає розроблення методики її формування у процесі вивчення фахових дисциплін.</w:t>
      </w:r>
    </w:p>
    <w:p w14:paraId="6E168905" w14:textId="77777777" w:rsidR="00A3010A" w:rsidRPr="00A3010A" w:rsidRDefault="00A3010A" w:rsidP="00545404">
      <w:pPr>
        <w:spacing w:after="0" w:line="360" w:lineRule="auto"/>
        <w:jc w:val="both"/>
        <w:rPr>
          <w:rFonts w:ascii="Times New Roman" w:hAnsi="Times New Roman" w:cs="Times New Roman"/>
          <w:sz w:val="28"/>
          <w:szCs w:val="28"/>
          <w:lang w:val="uk-UA"/>
        </w:rPr>
      </w:pPr>
      <w:r w:rsidRPr="00A3010A">
        <w:rPr>
          <w:rFonts w:ascii="Times New Roman" w:hAnsi="Times New Roman" w:cs="Times New Roman"/>
          <w:sz w:val="28"/>
          <w:szCs w:val="28"/>
          <w:lang w:val="uk-UA"/>
        </w:rPr>
        <w:lastRenderedPageBreak/>
        <w:t xml:space="preserve">         Слід зазначити, що на процес і результат дизайнерської діяльності впливають, з одного боку, рівень науково-технічного та соціокультурного розвитку суспільства, а з іншого, – естетична культура, креативність та розвинутий емоційний інтелект особистості, здатність до сприйняття та перероблення великих обсягів інформації, характер перебігу розумової та практичної діяльності тощо. Оскільки у сучасному соціокультурному просторі</w:t>
      </w:r>
    </w:p>
    <w:p w14:paraId="71936A91" w14:textId="77777777" w:rsidR="00A3010A" w:rsidRPr="00A3010A" w:rsidRDefault="00A3010A" w:rsidP="00545404">
      <w:pPr>
        <w:spacing w:after="0" w:line="360" w:lineRule="auto"/>
        <w:jc w:val="both"/>
        <w:rPr>
          <w:rFonts w:ascii="Times New Roman" w:hAnsi="Times New Roman" w:cs="Times New Roman"/>
          <w:sz w:val="28"/>
          <w:szCs w:val="28"/>
          <w:lang w:val="uk-UA"/>
        </w:rPr>
      </w:pPr>
      <w:r w:rsidRPr="00A3010A">
        <w:rPr>
          <w:rFonts w:ascii="Times New Roman" w:hAnsi="Times New Roman" w:cs="Times New Roman"/>
          <w:sz w:val="28"/>
          <w:szCs w:val="28"/>
          <w:lang w:val="uk-UA"/>
        </w:rPr>
        <w:t>дизайн зорієнтований на розвиток різних видів духовно-матеріальної культури, то дизайнер як творець своєю діяльністю впливає на культурну, духовну й художню сфери життєдіяльності людини, формуючи, таким чином, художній смак й естетичні вподобання споживачів. Відтак сьогодні актуальним є пошук нових підходів до професійної підготовки майбутніх фахівців з дизайну в закладах вищої освіти, здатних задовольняти потреби суспільства в гармонізації й естетизації довкілля.</w:t>
      </w:r>
      <w:r w:rsidRPr="00A3010A">
        <w:rPr>
          <w:lang w:val="uk-UA"/>
        </w:rPr>
        <w:t xml:space="preserve"> </w:t>
      </w:r>
      <w:r w:rsidRPr="00A3010A">
        <w:rPr>
          <w:rFonts w:ascii="Times New Roman" w:hAnsi="Times New Roman" w:cs="Times New Roman"/>
          <w:sz w:val="28"/>
          <w:szCs w:val="28"/>
          <w:lang w:val="uk-UA"/>
        </w:rPr>
        <w:t>Аналіз теорії та практики професійної підготовки майбутніх фахівців з дизайну дозволяє стверджувати, що зазначена проблема всебічно не лише українськими вченими-педагогами, а й зарубіжними.</w:t>
      </w:r>
    </w:p>
    <w:p w14:paraId="3F6C304A" w14:textId="77777777" w:rsidR="00A3010A" w:rsidRPr="00A3010A" w:rsidRDefault="00A3010A" w:rsidP="00545404">
      <w:pPr>
        <w:spacing w:after="0" w:line="360" w:lineRule="auto"/>
        <w:jc w:val="both"/>
        <w:rPr>
          <w:rFonts w:ascii="Times New Roman" w:hAnsi="Times New Roman" w:cs="Times New Roman"/>
          <w:sz w:val="28"/>
          <w:szCs w:val="28"/>
          <w:lang w:val="uk-UA"/>
        </w:rPr>
      </w:pPr>
      <w:r w:rsidRPr="00A3010A">
        <w:rPr>
          <w:rFonts w:ascii="Times New Roman" w:hAnsi="Times New Roman" w:cs="Times New Roman"/>
          <w:sz w:val="28"/>
          <w:szCs w:val="28"/>
          <w:lang w:val="uk-UA"/>
        </w:rPr>
        <w:t xml:space="preserve">        Так, на початку XXI ст. європейські країни, розуміючи, що майбутнє країн залежить від людини, її інтелектуального, освітнього й творчого потенціалу, актуалізували проблему формування як особистісних, так і професійних якостей майбутніх фахівців з дизайну. Характерною ознакою того, що європейські освітні середовище трансформується в якісно нову систему, є поява численних концептуальних документів: «Стратегія розвитку</w:t>
      </w:r>
    </w:p>
    <w:p w14:paraId="34856B36" w14:textId="23F7ED50" w:rsidR="00A3010A" w:rsidRPr="00A3010A" w:rsidRDefault="00A3010A" w:rsidP="00545404">
      <w:pPr>
        <w:spacing w:after="0" w:line="360" w:lineRule="auto"/>
        <w:jc w:val="both"/>
        <w:rPr>
          <w:rFonts w:ascii="Times New Roman" w:hAnsi="Times New Roman" w:cs="Times New Roman"/>
          <w:sz w:val="28"/>
          <w:szCs w:val="28"/>
          <w:lang w:val="uk-UA"/>
        </w:rPr>
      </w:pPr>
      <w:r w:rsidRPr="00A3010A">
        <w:rPr>
          <w:rFonts w:ascii="Times New Roman" w:hAnsi="Times New Roman" w:cs="Times New Roman"/>
          <w:sz w:val="28"/>
          <w:szCs w:val="28"/>
          <w:lang w:val="uk-UA"/>
        </w:rPr>
        <w:t>країни засобами науки і освіти», «Стратегія посилення сили держави за рахунок талановитих людей», «Стратегія культурної держави». Названі стратегії спрямовані на особистість, її розвиток її освітнього ресурсу, що сприяє зростанню не лише внутрішнього потенціалу європейських країн, а й посилення впливу на світовій арені за рахунок поширення цінностей європейської культури. Своєрідним відголоском на ці процеси стала стратегія розвитку креативності, проєктного та дизайн</w:t>
      </w:r>
      <w:r w:rsidR="00667EFA">
        <w:rPr>
          <w:rFonts w:ascii="Times New Roman" w:hAnsi="Times New Roman" w:cs="Times New Roman"/>
          <w:sz w:val="28"/>
          <w:szCs w:val="28"/>
          <w:lang w:val="uk-UA"/>
        </w:rPr>
        <w:t>-</w:t>
      </w:r>
      <w:r w:rsidRPr="00A3010A">
        <w:rPr>
          <w:rFonts w:ascii="Times New Roman" w:hAnsi="Times New Roman" w:cs="Times New Roman"/>
          <w:sz w:val="28"/>
          <w:szCs w:val="28"/>
          <w:lang w:val="uk-UA"/>
        </w:rPr>
        <w:t xml:space="preserve">мислення, зміст якого визначається вмінням авторів реагувати на виклики сучасності в умовах </w:t>
      </w:r>
      <w:r w:rsidRPr="00A3010A">
        <w:rPr>
          <w:rFonts w:ascii="Times New Roman" w:hAnsi="Times New Roman" w:cs="Times New Roman"/>
          <w:sz w:val="28"/>
          <w:szCs w:val="28"/>
          <w:lang w:val="uk-UA"/>
        </w:rPr>
        <w:lastRenderedPageBreak/>
        <w:t>збереження національної специфіки і процесів модернізації. Важливість модернізації процесу надання освітніх послуг, забезпечення якості освітнього процесу, створення інноваційного соціокультурного середовища в закладах освіти, підвищення рівня навчально-методичного супроводу тощо, вважаємо актуальним дослідження педагогічного потенціалу і можливостей дизайну та професійної підготовки компетентних фахівців для цієї творчої галузі. Відтак осмислення дизайну як виду візуальної проєктно</w:t>
      </w:r>
      <w:r w:rsidR="00667EFA">
        <w:rPr>
          <w:rFonts w:ascii="Times New Roman" w:hAnsi="Times New Roman" w:cs="Times New Roman"/>
          <w:sz w:val="28"/>
          <w:szCs w:val="28"/>
          <w:lang w:val="uk-UA"/>
        </w:rPr>
        <w:t>-</w:t>
      </w:r>
      <w:r w:rsidRPr="00A3010A">
        <w:rPr>
          <w:rFonts w:ascii="Times New Roman" w:hAnsi="Times New Roman" w:cs="Times New Roman"/>
          <w:sz w:val="28"/>
          <w:szCs w:val="28"/>
          <w:lang w:val="uk-UA"/>
        </w:rPr>
        <w:t>художньої діяльності ставить перед вченими і викладачами закладів вищої освіти нові завдання та спонукає до пошуку інноваційних технологій професійної підготовки майбутніх дизайнерів, у т. ч. за кордоном.</w:t>
      </w:r>
    </w:p>
    <w:p w14:paraId="7D6ED8C5" w14:textId="7A442979" w:rsidR="00A3010A" w:rsidRPr="00A3010A" w:rsidRDefault="00A3010A" w:rsidP="00545404">
      <w:pPr>
        <w:spacing w:after="0" w:line="360" w:lineRule="auto"/>
        <w:jc w:val="both"/>
        <w:rPr>
          <w:rFonts w:ascii="Times New Roman" w:hAnsi="Times New Roman" w:cs="Times New Roman"/>
          <w:sz w:val="28"/>
          <w:szCs w:val="28"/>
          <w:lang w:val="uk-UA"/>
        </w:rPr>
      </w:pPr>
      <w:r w:rsidRPr="00A3010A">
        <w:rPr>
          <w:rFonts w:ascii="Times New Roman" w:hAnsi="Times New Roman" w:cs="Times New Roman"/>
          <w:sz w:val="28"/>
          <w:szCs w:val="28"/>
          <w:lang w:val="uk-UA"/>
        </w:rPr>
        <w:t xml:space="preserve">         Різнобічний аналіз наукових досліджень з проблеми професійної підготовки майбутніх дизайнерів дозволив встановити, що кращі зразки зарубіжного досвіду вищої дизайн</w:t>
      </w:r>
      <w:r w:rsidR="00667EFA">
        <w:rPr>
          <w:rFonts w:ascii="Times New Roman" w:hAnsi="Times New Roman" w:cs="Times New Roman"/>
          <w:sz w:val="28"/>
          <w:szCs w:val="28"/>
          <w:lang w:val="uk-UA"/>
        </w:rPr>
        <w:t>-</w:t>
      </w:r>
      <w:r w:rsidRPr="00A3010A">
        <w:rPr>
          <w:rFonts w:ascii="Times New Roman" w:hAnsi="Times New Roman" w:cs="Times New Roman"/>
          <w:sz w:val="28"/>
          <w:szCs w:val="28"/>
          <w:lang w:val="uk-UA"/>
        </w:rPr>
        <w:t xml:space="preserve">освіти вивчався недостатньо ґрунтовно. Поза дослідницькою увагою залишається вивчення реального стану й особливостей професійної підготовки фахівців з дизайну у Україні, а також екстраполяції кращого досвіду європейських колег вітчизняної системи підготовки фахівців дизайнерського профілю. Зазначена проблема актуалізується низкою суперечностей між: – потребою держави у фахівцях із високим рівнем проєктної культури та недосконалістю професійної підготовки відповідних фахівців у системі дизайносвіти, суперечливістю підходів до викладання дизайну в Україні; – потребою розвитку системи дизайн-освіти в Україні та недостатньою розробленістю структури, змісту й організаційно-педагогічного інструментарію професійної підготовки фахівців з дизайну; – традиційною системою професійної підготовки майбутніх фахівців з графічного дизайну в Україні, що зумовлена класичними підходами до освіти, та необхідністю застосування сучасних педагогічних підходів, що забезпечують реалізацію інтеграційних зв’язків між навчальними дисциплінами, орієнтують освітній процес до проєктивної творчої детермінації, спрямовуючи зусилля на формування проєктної культури майбутніх фахівців з дизайну, готовності організовувати ефективну проєктну </w:t>
      </w:r>
      <w:r w:rsidRPr="00A3010A">
        <w:rPr>
          <w:rFonts w:ascii="Times New Roman" w:hAnsi="Times New Roman" w:cs="Times New Roman"/>
          <w:sz w:val="28"/>
          <w:szCs w:val="28"/>
          <w:lang w:val="uk-UA"/>
        </w:rPr>
        <w:lastRenderedPageBreak/>
        <w:t>діяльність; – потребою української наукової спільноти в отриманні об’єктивних даних щодо змісту, форм, методів і технології фахової підготовки дизайнерів у закладах вищої освіти України та низьким рівнем інформованості щодо функціонування системи вищої дизайн-освіти у цій країні. Виявлені суперечності та необхідність їх успішного розв’язання зумовлюють актуальність дослідження, проблема якого полягає в пошуку балансу між традиціями й інноваціями у професійній підготовці майбутніх фахівців із  дизайну в Україні, гармонізації теоретико-методологічних і методичних засад дизайн-освіти у європейській педагогіці, імплементації кращого європейського досвіду в національний освітній простір. Отже, виникає необхідність спеціального дослідження, присвяченого вивченню системи професійної підготовки дизайнерів в Україні й окреслення перспективних напрямів застосування прогресивних ідей та досвіду в умовах реформування вітчизняної вищої дизайн-освіти.</w:t>
      </w:r>
    </w:p>
    <w:p w14:paraId="207EFBD3" w14:textId="77777777" w:rsidR="00A3010A" w:rsidRPr="00A3010A" w:rsidRDefault="00A3010A" w:rsidP="00545404">
      <w:pPr>
        <w:spacing w:after="0" w:line="360" w:lineRule="auto"/>
        <w:jc w:val="both"/>
        <w:rPr>
          <w:rFonts w:ascii="Times New Roman" w:hAnsi="Times New Roman" w:cs="Times New Roman"/>
          <w:sz w:val="28"/>
          <w:szCs w:val="28"/>
          <w:lang w:val="uk-UA"/>
        </w:rPr>
      </w:pPr>
      <w:r w:rsidRPr="00A3010A">
        <w:rPr>
          <w:rFonts w:ascii="Times New Roman" w:hAnsi="Times New Roman" w:cs="Times New Roman"/>
          <w:sz w:val="28"/>
          <w:szCs w:val="28"/>
          <w:lang w:val="uk-UA"/>
        </w:rPr>
        <w:t xml:space="preserve">         Нормативною базою модернізації професійної підготовки дизайнерів у вищих навчальних закладах є: Закони України «Про освіту» (1991), «Про вищу освіту» (2014), Національна стратегія розвитку освіти в Україні на період до 2021 року (2013), Концепція розвитку професійної освіти і навчання в Україні</w:t>
      </w:r>
    </w:p>
    <w:p w14:paraId="428F83AD" w14:textId="77777777" w:rsidR="00A3010A" w:rsidRPr="00A3010A" w:rsidRDefault="00A3010A" w:rsidP="00545404">
      <w:pPr>
        <w:spacing w:after="0" w:line="360" w:lineRule="auto"/>
        <w:jc w:val="both"/>
        <w:rPr>
          <w:rFonts w:ascii="Times New Roman" w:hAnsi="Times New Roman" w:cs="Times New Roman"/>
          <w:sz w:val="28"/>
          <w:szCs w:val="28"/>
          <w:lang w:val="uk-UA"/>
        </w:rPr>
      </w:pPr>
      <w:r w:rsidRPr="00A3010A">
        <w:rPr>
          <w:rFonts w:ascii="Times New Roman" w:hAnsi="Times New Roman" w:cs="Times New Roman"/>
          <w:sz w:val="28"/>
          <w:szCs w:val="28"/>
          <w:lang w:val="uk-UA"/>
        </w:rPr>
        <w:t xml:space="preserve">(2010–2020), Концепція загальної мистецької освіти (2003). Аналіз наукових праць із психології, педагогіки засвідчує, що проблему професійної підготовки дизайнерів у вищій школі досліджено в різних аспектах, а саме: філософія вищої освіти (В. Андрущенко, І. Зязюн, В. Кремень, В. Огнев’юк); педагогіка вищої школи (А. Кузьмінський, З. Курлянд, В. Лозова); особливості організації навчального процесу у вищому навчальному закладі (С. Архангельський, Л. Хоружа); педагогічні технології професійної підготовки фахівців у вищих навчальних закладах (В. Беспалько, В. Желанова, С. Сисоєва); концепція неперервної професійної освіти (С. Гончаренко, Н. Кузьміна, Н. Ничкало); питання професійної підготовки фахівців різних напрямів у вищих навчальних закладах (З. Бакум, О. Коваленко, Н. Лалак, Т. Поясок, В. Прусак, О. Cеменог, О. Фурса); проблема формування професійної компетентності майбутніх </w:t>
      </w:r>
      <w:r w:rsidRPr="00A3010A">
        <w:rPr>
          <w:rFonts w:ascii="Times New Roman" w:hAnsi="Times New Roman" w:cs="Times New Roman"/>
          <w:sz w:val="28"/>
          <w:szCs w:val="28"/>
          <w:lang w:val="uk-UA"/>
        </w:rPr>
        <w:lastRenderedPageBreak/>
        <w:t>фахівців (Н. Бібік, З. Підручна, О. Пометун, О. Рогульська, І. Чемерис). Сучасний науковий дискурс репрезентує дослідження широкого кола науковців, у працях яких належну увагу приділено проблемам дизайну та дизайнерської діяльності (О. Бойчук, Н. Воронов, В. Даниленко, Д. Дарлінг (D. Durling), Т. Єременко, Т. Козак, Т. Мала, М. Нейл (М. Neil), Д. Ньюбері (D. Newbury), В. Прусак, Д. Фелман (D. Fallman), С. Фрейлінг (C. Frayling), К. Фрідман (K. Friedman), О. Фурса, С. Хан-Магомедов, О. Хмельовський, Т. Хоффман (Т. Hoffmann), В. Хутмахер (W. Hutmacher); різноманітним аспектам професійної діяльності та підготовки майбутніх дизайнерів (Ю. Бундіна, Т. Костогриз, Т. Кравцова, Ю. Легенький, І. Продан, І. Торшина). Студіювання наукових джерел з обраної теми підтвердило активізацію інтересу науковців до дизайн-освіти. Проте проблема формування інформаційно-комунікативної компетентності в процесі фахової підготовки майбутніх дизайнерів не була предметом спеціальних досліджень.</w:t>
      </w:r>
    </w:p>
    <w:p w14:paraId="16BB5C44" w14:textId="77777777" w:rsidR="00A3010A" w:rsidRPr="00A3010A" w:rsidRDefault="00A3010A" w:rsidP="00545404">
      <w:pPr>
        <w:spacing w:after="0" w:line="360" w:lineRule="auto"/>
        <w:jc w:val="both"/>
        <w:rPr>
          <w:rFonts w:ascii="Times New Roman" w:hAnsi="Times New Roman" w:cs="Times New Roman"/>
          <w:sz w:val="28"/>
          <w:szCs w:val="28"/>
          <w:lang w:val="uk-UA"/>
        </w:rPr>
      </w:pPr>
      <w:r w:rsidRPr="00A3010A">
        <w:rPr>
          <w:rFonts w:ascii="Times New Roman" w:hAnsi="Times New Roman" w:cs="Times New Roman"/>
          <w:sz w:val="28"/>
          <w:szCs w:val="28"/>
          <w:lang w:val="uk-UA"/>
        </w:rPr>
        <w:t xml:space="preserve">         Водночас у формуванні професійної компетентності майбутніх дизайнерів має місце низка суперечностей між:</w:t>
      </w:r>
    </w:p>
    <w:p w14:paraId="2CCF5D11" w14:textId="77777777" w:rsidR="00A3010A" w:rsidRPr="00A3010A" w:rsidRDefault="00A3010A" w:rsidP="00545404">
      <w:pPr>
        <w:spacing w:after="0" w:line="360" w:lineRule="auto"/>
        <w:jc w:val="both"/>
        <w:rPr>
          <w:rFonts w:ascii="Times New Roman" w:hAnsi="Times New Roman" w:cs="Times New Roman"/>
          <w:sz w:val="28"/>
          <w:szCs w:val="28"/>
          <w:lang w:val="uk-UA"/>
        </w:rPr>
      </w:pPr>
      <w:r w:rsidRPr="00A3010A">
        <w:rPr>
          <w:rFonts w:ascii="Times New Roman" w:hAnsi="Times New Roman" w:cs="Times New Roman"/>
          <w:sz w:val="28"/>
          <w:szCs w:val="28"/>
          <w:lang w:val="uk-UA"/>
        </w:rPr>
        <w:t>– зростанням вимог суспільної практики до компетентних фахівців із дизайну та недостатнім рівнем сформованості їхньої професійної компетентності;</w:t>
      </w:r>
    </w:p>
    <w:p w14:paraId="2A323024" w14:textId="77777777" w:rsidR="00A3010A" w:rsidRPr="00A3010A" w:rsidRDefault="00A3010A" w:rsidP="00545404">
      <w:pPr>
        <w:spacing w:after="0" w:line="360" w:lineRule="auto"/>
        <w:jc w:val="both"/>
        <w:rPr>
          <w:rFonts w:ascii="Times New Roman" w:hAnsi="Times New Roman" w:cs="Times New Roman"/>
          <w:sz w:val="28"/>
          <w:szCs w:val="28"/>
          <w:lang w:val="uk-UA"/>
        </w:rPr>
      </w:pPr>
      <w:r w:rsidRPr="00A3010A">
        <w:rPr>
          <w:rFonts w:ascii="Times New Roman" w:hAnsi="Times New Roman" w:cs="Times New Roman"/>
          <w:sz w:val="28"/>
          <w:szCs w:val="28"/>
          <w:lang w:val="uk-UA"/>
        </w:rPr>
        <w:t>– рівнем наукового осмислення проблеми й недостатнім теоретичним і методичним забезпеченням процесу формування професійної компетентності майбутніх дизайнерів;</w:t>
      </w:r>
    </w:p>
    <w:p w14:paraId="626D9C2F" w14:textId="77777777" w:rsidR="00A3010A" w:rsidRPr="00A3010A" w:rsidRDefault="00A3010A" w:rsidP="00545404">
      <w:pPr>
        <w:spacing w:after="0" w:line="360" w:lineRule="auto"/>
        <w:jc w:val="both"/>
        <w:rPr>
          <w:rFonts w:ascii="Times New Roman" w:hAnsi="Times New Roman" w:cs="Times New Roman"/>
          <w:sz w:val="28"/>
          <w:szCs w:val="28"/>
          <w:lang w:val="uk-UA"/>
        </w:rPr>
      </w:pPr>
      <w:r w:rsidRPr="00A3010A">
        <w:rPr>
          <w:rFonts w:ascii="Times New Roman" w:hAnsi="Times New Roman" w:cs="Times New Roman"/>
          <w:sz w:val="28"/>
          <w:szCs w:val="28"/>
          <w:lang w:val="uk-UA"/>
        </w:rPr>
        <w:t xml:space="preserve">– необхідністю формування професійної компетентності майбутніх дизайнерів та відсутністю науково обґрунтованої методики. </w:t>
      </w:r>
    </w:p>
    <w:p w14:paraId="220D9F60" w14:textId="77777777" w:rsidR="00A3010A" w:rsidRPr="00A3010A" w:rsidRDefault="00A3010A" w:rsidP="00545404">
      <w:pPr>
        <w:spacing w:after="0" w:line="360" w:lineRule="auto"/>
        <w:jc w:val="both"/>
        <w:rPr>
          <w:rFonts w:ascii="Times New Roman" w:hAnsi="Times New Roman" w:cs="Times New Roman"/>
          <w:b/>
          <w:bCs/>
          <w:sz w:val="28"/>
          <w:szCs w:val="28"/>
          <w:lang w:val="uk-UA"/>
        </w:rPr>
      </w:pPr>
      <w:r w:rsidRPr="00A3010A">
        <w:rPr>
          <w:rFonts w:ascii="Times New Roman" w:hAnsi="Times New Roman" w:cs="Times New Roman"/>
          <w:sz w:val="28"/>
          <w:szCs w:val="28"/>
          <w:lang w:val="uk-UA"/>
        </w:rPr>
        <w:t xml:space="preserve">         Отже, актуальність, наукова і практична значущість порушеної проблеми, недостатня її теоретична й методична розробленість та виявлені суперечності зумовили вибір теми дисертації: </w:t>
      </w:r>
      <w:r w:rsidRPr="00A3010A">
        <w:rPr>
          <w:rFonts w:ascii="Times New Roman" w:hAnsi="Times New Roman" w:cs="Times New Roman"/>
          <w:b/>
          <w:bCs/>
          <w:sz w:val="28"/>
          <w:szCs w:val="28"/>
          <w:lang w:val="uk-UA"/>
        </w:rPr>
        <w:t>«Формування інформаційно-комунікативної компетентності в процесі фахової підготовки майбутніх дизайнерів».</w:t>
      </w:r>
    </w:p>
    <w:p w14:paraId="7FA7F9B7" w14:textId="77777777" w:rsidR="00A3010A" w:rsidRPr="00A3010A" w:rsidRDefault="00A3010A" w:rsidP="00545404">
      <w:pPr>
        <w:spacing w:after="0" w:line="360" w:lineRule="auto"/>
        <w:jc w:val="both"/>
        <w:rPr>
          <w:rFonts w:ascii="Times New Roman" w:hAnsi="Times New Roman" w:cs="Times New Roman"/>
          <w:sz w:val="28"/>
          <w:szCs w:val="28"/>
          <w:lang w:val="uk-UA"/>
        </w:rPr>
      </w:pPr>
      <w:r w:rsidRPr="00A3010A">
        <w:rPr>
          <w:rFonts w:ascii="Times New Roman" w:hAnsi="Times New Roman" w:cs="Times New Roman"/>
          <w:b/>
          <w:bCs/>
          <w:sz w:val="28"/>
          <w:szCs w:val="28"/>
          <w:lang w:val="uk-UA"/>
        </w:rPr>
        <w:t xml:space="preserve">         Зв’язок роботи з науковими програмами, планами, темами. </w:t>
      </w:r>
      <w:r w:rsidRPr="00A3010A">
        <w:rPr>
          <w:rFonts w:ascii="Times New Roman" w:hAnsi="Times New Roman" w:cs="Times New Roman"/>
          <w:sz w:val="28"/>
          <w:szCs w:val="28"/>
          <w:lang w:val="uk-UA"/>
        </w:rPr>
        <w:t xml:space="preserve">Дисертаційну роботу виконано в межах наукової теми Криворізького </w:t>
      </w:r>
      <w:r w:rsidRPr="00A3010A">
        <w:rPr>
          <w:rFonts w:ascii="Times New Roman" w:hAnsi="Times New Roman" w:cs="Times New Roman"/>
          <w:sz w:val="28"/>
          <w:szCs w:val="28"/>
          <w:lang w:val="uk-UA"/>
        </w:rPr>
        <w:lastRenderedPageBreak/>
        <w:t xml:space="preserve">Державного педагогічного університету. Дисертаційне дослідження виконувалося в межах тем науково-дослідної роботи кафедри Інформатики та прикладної математики за спеціальністю 015 Інформаційні технології. Тему затверджено вченою радою Криворізького Державного педагогічного університету (протокол №  від р.). </w:t>
      </w:r>
    </w:p>
    <w:p w14:paraId="6A23EB7F" w14:textId="77777777" w:rsidR="00A3010A" w:rsidRPr="00A3010A" w:rsidRDefault="00A3010A" w:rsidP="00545404">
      <w:pPr>
        <w:spacing w:after="0" w:line="360" w:lineRule="auto"/>
        <w:jc w:val="both"/>
        <w:rPr>
          <w:rFonts w:ascii="Times New Roman" w:hAnsi="Times New Roman" w:cs="Times New Roman"/>
          <w:sz w:val="28"/>
          <w:szCs w:val="28"/>
          <w:lang w:val="uk-UA"/>
        </w:rPr>
      </w:pPr>
      <w:r w:rsidRPr="00A3010A">
        <w:rPr>
          <w:rFonts w:ascii="Times New Roman" w:hAnsi="Times New Roman" w:cs="Times New Roman"/>
          <w:sz w:val="28"/>
          <w:szCs w:val="28"/>
          <w:lang w:val="uk-UA"/>
        </w:rPr>
        <w:t xml:space="preserve">         </w:t>
      </w:r>
      <w:r w:rsidRPr="00A3010A">
        <w:rPr>
          <w:rFonts w:ascii="Times New Roman" w:hAnsi="Times New Roman" w:cs="Times New Roman"/>
          <w:b/>
          <w:bCs/>
          <w:sz w:val="28"/>
          <w:szCs w:val="28"/>
          <w:lang w:val="uk-UA"/>
        </w:rPr>
        <w:t>Об’єкт дослідження</w:t>
      </w:r>
      <w:r w:rsidRPr="00A3010A">
        <w:rPr>
          <w:rFonts w:ascii="Times New Roman" w:hAnsi="Times New Roman" w:cs="Times New Roman"/>
          <w:sz w:val="28"/>
          <w:szCs w:val="28"/>
          <w:lang w:val="uk-UA"/>
        </w:rPr>
        <w:t xml:space="preserve"> – освітні програми професійної підготовка майбутніх дизайнерів.</w:t>
      </w:r>
    </w:p>
    <w:p w14:paraId="7F0E5773" w14:textId="77777777" w:rsidR="00A3010A" w:rsidRPr="00A3010A" w:rsidRDefault="00A3010A" w:rsidP="00545404">
      <w:pPr>
        <w:spacing w:after="0" w:line="360" w:lineRule="auto"/>
        <w:jc w:val="both"/>
        <w:rPr>
          <w:rFonts w:ascii="Times New Roman" w:hAnsi="Times New Roman" w:cs="Times New Roman"/>
          <w:sz w:val="28"/>
          <w:szCs w:val="28"/>
          <w:lang w:val="uk-UA"/>
        </w:rPr>
      </w:pPr>
      <w:r w:rsidRPr="00A3010A">
        <w:rPr>
          <w:rFonts w:ascii="Times New Roman" w:hAnsi="Times New Roman" w:cs="Times New Roman"/>
          <w:sz w:val="28"/>
          <w:szCs w:val="28"/>
          <w:lang w:val="uk-UA"/>
        </w:rPr>
        <w:t xml:space="preserve">         </w:t>
      </w:r>
      <w:r w:rsidRPr="00A3010A">
        <w:rPr>
          <w:rFonts w:ascii="Times New Roman" w:hAnsi="Times New Roman" w:cs="Times New Roman"/>
          <w:b/>
          <w:bCs/>
          <w:sz w:val="28"/>
          <w:szCs w:val="28"/>
          <w:lang w:val="uk-UA"/>
        </w:rPr>
        <w:t>Предмет дослідження</w:t>
      </w:r>
      <w:r w:rsidRPr="00A3010A">
        <w:rPr>
          <w:rFonts w:ascii="Times New Roman" w:hAnsi="Times New Roman" w:cs="Times New Roman"/>
          <w:sz w:val="28"/>
          <w:szCs w:val="28"/>
          <w:lang w:val="uk-UA"/>
        </w:rPr>
        <w:t xml:space="preserve"> – формування інформаційно-комунікативної компетентності в процесі фахової підготовки майбутніх дизайнерів.</w:t>
      </w:r>
    </w:p>
    <w:p w14:paraId="643DE1B1" w14:textId="77777777" w:rsidR="00A3010A" w:rsidRPr="00A3010A" w:rsidRDefault="00A3010A" w:rsidP="00545404">
      <w:pPr>
        <w:spacing w:after="0" w:line="360" w:lineRule="auto"/>
        <w:jc w:val="both"/>
        <w:rPr>
          <w:rFonts w:ascii="Times New Roman" w:hAnsi="Times New Roman" w:cs="Times New Roman"/>
          <w:sz w:val="28"/>
          <w:szCs w:val="28"/>
          <w:lang w:val="uk-UA"/>
        </w:rPr>
      </w:pPr>
      <w:r w:rsidRPr="00A3010A">
        <w:rPr>
          <w:rFonts w:ascii="Times New Roman" w:hAnsi="Times New Roman" w:cs="Times New Roman"/>
          <w:sz w:val="28"/>
          <w:szCs w:val="28"/>
          <w:lang w:val="uk-UA"/>
        </w:rPr>
        <w:t xml:space="preserve">         </w:t>
      </w:r>
      <w:r w:rsidRPr="00A3010A">
        <w:rPr>
          <w:rFonts w:ascii="Times New Roman" w:hAnsi="Times New Roman" w:cs="Times New Roman"/>
          <w:b/>
          <w:bCs/>
          <w:sz w:val="28"/>
          <w:szCs w:val="28"/>
          <w:lang w:val="uk-UA"/>
        </w:rPr>
        <w:t>Мета дослідження</w:t>
      </w:r>
      <w:r w:rsidRPr="00A3010A">
        <w:rPr>
          <w:rFonts w:ascii="Times New Roman" w:hAnsi="Times New Roman" w:cs="Times New Roman"/>
          <w:sz w:val="28"/>
          <w:szCs w:val="28"/>
          <w:lang w:val="uk-UA"/>
        </w:rPr>
        <w:t xml:space="preserve"> полягає в теоретичному обґрунтуванні та експериментальній перевірці методики формування інформаційно-комунікативної компетентності в процесі фахової підготовки майбутніх дизайнерів.</w:t>
      </w:r>
    </w:p>
    <w:p w14:paraId="35083A83" w14:textId="77777777" w:rsidR="00A3010A" w:rsidRPr="00A3010A" w:rsidRDefault="00A3010A" w:rsidP="00545404">
      <w:pPr>
        <w:spacing w:after="0" w:line="360" w:lineRule="auto"/>
        <w:jc w:val="both"/>
        <w:rPr>
          <w:rFonts w:ascii="Times New Roman" w:hAnsi="Times New Roman" w:cs="Times New Roman"/>
          <w:sz w:val="28"/>
          <w:szCs w:val="28"/>
          <w:lang w:val="uk-UA"/>
        </w:rPr>
      </w:pPr>
      <w:r w:rsidRPr="00A3010A">
        <w:rPr>
          <w:rFonts w:ascii="Times New Roman" w:hAnsi="Times New Roman" w:cs="Times New Roman"/>
          <w:b/>
          <w:bCs/>
          <w:sz w:val="28"/>
          <w:szCs w:val="28"/>
          <w:lang w:val="uk-UA"/>
        </w:rPr>
        <w:t xml:space="preserve">         Гіпотеза дослідження:</w:t>
      </w:r>
      <w:r w:rsidRPr="00A3010A">
        <w:rPr>
          <w:rFonts w:ascii="Times New Roman" w:hAnsi="Times New Roman" w:cs="Times New Roman"/>
          <w:sz w:val="28"/>
          <w:szCs w:val="28"/>
          <w:lang w:val="uk-UA"/>
        </w:rPr>
        <w:t xml:space="preserve"> ефективність формування інформаційно-комунікативної компетентності в процесі фахової підготовки майбутніх дизайнерів, завдяки впровадженню методики, яка має поетапну логіку реалізації (мотиваційно-підготовчий, корекційноперетворювальний, діяльнісно-творчий етапи); ґрунтується на інтеграції ідей системного, діяльнісного та компетентнісного наукових підходів у процесі підготовки майбутніх дизайнерів, стимулюванні позитивної навчальної мотивації майбутніх дизайнерів через залучення їх до проектної діяльності, розвитку творчої діяльності студентів у процесі навчання у творчих майстернях; базується на загальнодидактичних та специфічних принципах навчання та методах двоспрямованого подання матеріалу на основі європейських стандартів освітніх програм.</w:t>
      </w:r>
    </w:p>
    <w:p w14:paraId="17B98D0F" w14:textId="77777777" w:rsidR="00A3010A" w:rsidRPr="00A3010A" w:rsidRDefault="00A3010A" w:rsidP="00545404">
      <w:pPr>
        <w:spacing w:after="0" w:line="360" w:lineRule="auto"/>
        <w:jc w:val="both"/>
        <w:rPr>
          <w:rFonts w:ascii="Times New Roman" w:hAnsi="Times New Roman" w:cs="Times New Roman"/>
          <w:b/>
          <w:bCs/>
          <w:sz w:val="28"/>
          <w:szCs w:val="28"/>
          <w:lang w:val="uk-UA"/>
        </w:rPr>
      </w:pPr>
      <w:r w:rsidRPr="00A3010A">
        <w:rPr>
          <w:rFonts w:ascii="Times New Roman" w:hAnsi="Times New Roman" w:cs="Times New Roman"/>
          <w:sz w:val="28"/>
          <w:szCs w:val="28"/>
          <w:lang w:val="uk-UA"/>
        </w:rPr>
        <w:t xml:space="preserve">         Відповідно до об’єкта, предмета, мети і гіпотези наукового пошуку визначено такі </w:t>
      </w:r>
      <w:r w:rsidRPr="00A3010A">
        <w:rPr>
          <w:rFonts w:ascii="Times New Roman" w:hAnsi="Times New Roman" w:cs="Times New Roman"/>
          <w:b/>
          <w:bCs/>
          <w:sz w:val="28"/>
          <w:szCs w:val="28"/>
          <w:lang w:val="uk-UA"/>
        </w:rPr>
        <w:t>завдання дослідження:</w:t>
      </w:r>
    </w:p>
    <w:p w14:paraId="44652748" w14:textId="77777777" w:rsidR="00A3010A" w:rsidRPr="00A3010A" w:rsidRDefault="00A3010A" w:rsidP="00545404">
      <w:pPr>
        <w:numPr>
          <w:ilvl w:val="0"/>
          <w:numId w:val="2"/>
        </w:numPr>
        <w:spacing w:after="0" w:line="360" w:lineRule="auto"/>
        <w:ind w:left="0"/>
        <w:contextualSpacing/>
        <w:jc w:val="both"/>
        <w:rPr>
          <w:rFonts w:ascii="Times New Roman" w:hAnsi="Times New Roman" w:cs="Times New Roman"/>
          <w:sz w:val="28"/>
          <w:szCs w:val="28"/>
          <w:lang w:val="uk-UA"/>
        </w:rPr>
      </w:pPr>
      <w:r w:rsidRPr="00A3010A">
        <w:rPr>
          <w:rFonts w:ascii="Times New Roman" w:hAnsi="Times New Roman" w:cs="Times New Roman"/>
          <w:sz w:val="28"/>
          <w:szCs w:val="28"/>
          <w:lang w:val="uk-UA"/>
        </w:rPr>
        <w:t>Проаналізувати стан проблеми формування інформаційно-комунікативної компетентності в процесі фахової підготовки майбутніх дизайнерів.</w:t>
      </w:r>
    </w:p>
    <w:p w14:paraId="77A0BCC9" w14:textId="77777777" w:rsidR="00A3010A" w:rsidRPr="00A3010A" w:rsidRDefault="00A3010A" w:rsidP="00545404">
      <w:pPr>
        <w:numPr>
          <w:ilvl w:val="0"/>
          <w:numId w:val="2"/>
        </w:numPr>
        <w:spacing w:after="0" w:line="360" w:lineRule="auto"/>
        <w:ind w:left="0"/>
        <w:contextualSpacing/>
        <w:jc w:val="both"/>
        <w:rPr>
          <w:rFonts w:ascii="Times New Roman" w:hAnsi="Times New Roman" w:cs="Times New Roman"/>
          <w:sz w:val="28"/>
          <w:szCs w:val="28"/>
          <w:lang w:val="uk-UA"/>
        </w:rPr>
      </w:pPr>
      <w:r w:rsidRPr="00A3010A">
        <w:rPr>
          <w:rFonts w:ascii="Times New Roman" w:hAnsi="Times New Roman" w:cs="Times New Roman"/>
          <w:sz w:val="28"/>
          <w:szCs w:val="28"/>
          <w:lang w:val="uk-UA"/>
        </w:rPr>
        <w:lastRenderedPageBreak/>
        <w:t>Дослідити процес становлення та основні напрями розвитку дизайн-освіти в Україні та у європейських країнах.</w:t>
      </w:r>
    </w:p>
    <w:p w14:paraId="6C775DBB" w14:textId="77777777" w:rsidR="00A3010A" w:rsidRPr="00A3010A" w:rsidRDefault="00A3010A" w:rsidP="00545404">
      <w:pPr>
        <w:numPr>
          <w:ilvl w:val="0"/>
          <w:numId w:val="2"/>
        </w:numPr>
        <w:spacing w:after="0" w:line="360" w:lineRule="auto"/>
        <w:ind w:left="0"/>
        <w:contextualSpacing/>
        <w:jc w:val="both"/>
        <w:rPr>
          <w:rFonts w:ascii="Times New Roman" w:hAnsi="Times New Roman" w:cs="Times New Roman"/>
          <w:sz w:val="28"/>
          <w:szCs w:val="28"/>
          <w:lang w:val="uk-UA"/>
        </w:rPr>
      </w:pPr>
      <w:r w:rsidRPr="00A3010A">
        <w:rPr>
          <w:rFonts w:ascii="Times New Roman" w:hAnsi="Times New Roman" w:cs="Times New Roman"/>
          <w:sz w:val="28"/>
          <w:szCs w:val="28"/>
          <w:lang w:val="uk-UA"/>
        </w:rPr>
        <w:t>Уточнити сутність, зміст і структуру базових понять дослідження.</w:t>
      </w:r>
    </w:p>
    <w:p w14:paraId="3A53D2BC" w14:textId="77777777" w:rsidR="00A3010A" w:rsidRPr="00A3010A" w:rsidRDefault="00A3010A" w:rsidP="00545404">
      <w:pPr>
        <w:numPr>
          <w:ilvl w:val="0"/>
          <w:numId w:val="2"/>
        </w:numPr>
        <w:spacing w:after="0" w:line="360" w:lineRule="auto"/>
        <w:ind w:left="0"/>
        <w:contextualSpacing/>
        <w:jc w:val="both"/>
        <w:rPr>
          <w:rFonts w:ascii="Times New Roman" w:hAnsi="Times New Roman" w:cs="Times New Roman"/>
          <w:sz w:val="28"/>
          <w:szCs w:val="28"/>
          <w:lang w:val="uk-UA"/>
        </w:rPr>
      </w:pPr>
      <w:r w:rsidRPr="00A3010A">
        <w:rPr>
          <w:rFonts w:ascii="Times New Roman" w:hAnsi="Times New Roman" w:cs="Times New Roman"/>
          <w:sz w:val="28"/>
          <w:szCs w:val="28"/>
          <w:lang w:val="uk-UA"/>
        </w:rPr>
        <w:t>Визначити критерії, показники й рівні сформованості професійної компетентності майбутніх дизайнерів.</w:t>
      </w:r>
    </w:p>
    <w:p w14:paraId="3CC83D41" w14:textId="77777777" w:rsidR="00A3010A" w:rsidRPr="00A3010A" w:rsidRDefault="00A3010A" w:rsidP="00545404">
      <w:pPr>
        <w:numPr>
          <w:ilvl w:val="0"/>
          <w:numId w:val="2"/>
        </w:numPr>
        <w:spacing w:after="0" w:line="360" w:lineRule="auto"/>
        <w:ind w:left="0"/>
        <w:contextualSpacing/>
        <w:jc w:val="both"/>
        <w:rPr>
          <w:rFonts w:ascii="Times New Roman" w:hAnsi="Times New Roman" w:cs="Times New Roman"/>
          <w:sz w:val="28"/>
          <w:szCs w:val="28"/>
          <w:lang w:val="uk-UA"/>
        </w:rPr>
      </w:pPr>
      <w:r w:rsidRPr="00A3010A">
        <w:rPr>
          <w:rFonts w:ascii="Times New Roman" w:hAnsi="Times New Roman" w:cs="Times New Roman"/>
          <w:sz w:val="28"/>
          <w:szCs w:val="28"/>
          <w:lang w:val="uk-UA"/>
        </w:rPr>
        <w:t>Виявити сукупність педагогічних умов формування професійної компетентності майбутніх дизайнерів, узагальнити теоретичні аспекти дослідження у моделі формування професійної компетентності майбутніх дизайнерів.</w:t>
      </w:r>
    </w:p>
    <w:p w14:paraId="68E2C0FA" w14:textId="77777777" w:rsidR="00A3010A" w:rsidRPr="00A3010A" w:rsidRDefault="00A3010A" w:rsidP="00545404">
      <w:pPr>
        <w:numPr>
          <w:ilvl w:val="0"/>
          <w:numId w:val="2"/>
        </w:numPr>
        <w:spacing w:after="0" w:line="360" w:lineRule="auto"/>
        <w:ind w:left="0"/>
        <w:contextualSpacing/>
        <w:jc w:val="both"/>
        <w:rPr>
          <w:rFonts w:ascii="Times New Roman" w:hAnsi="Times New Roman" w:cs="Times New Roman"/>
          <w:sz w:val="28"/>
          <w:szCs w:val="28"/>
          <w:lang w:val="uk-UA"/>
        </w:rPr>
      </w:pPr>
      <w:r w:rsidRPr="00A3010A">
        <w:rPr>
          <w:rFonts w:ascii="Times New Roman" w:hAnsi="Times New Roman" w:cs="Times New Roman"/>
          <w:sz w:val="28"/>
          <w:szCs w:val="28"/>
          <w:lang w:val="uk-UA"/>
        </w:rPr>
        <w:t>Розробити та експериментально перевірити методику формування інформаційно-комунікативної компетентності в процесі фахової підготовки майбутніх дизайнерів.</w:t>
      </w:r>
    </w:p>
    <w:p w14:paraId="5E1212E8" w14:textId="78E06371" w:rsidR="00A3010A" w:rsidRPr="00A3010A" w:rsidRDefault="00545404" w:rsidP="00545404">
      <w:pPr>
        <w:spacing w:after="0" w:line="360" w:lineRule="auto"/>
        <w:jc w:val="both"/>
        <w:rPr>
          <w:rFonts w:ascii="Times New Roman" w:hAnsi="Times New Roman" w:cs="Times New Roman"/>
          <w:sz w:val="28"/>
          <w:szCs w:val="28"/>
          <w:lang w:val="uk-UA"/>
        </w:rPr>
      </w:pPr>
      <w:r>
        <w:rPr>
          <w:rFonts w:ascii="Times New Roman" w:hAnsi="Times New Roman" w:cs="Times New Roman"/>
          <w:b/>
          <w:bCs/>
          <w:sz w:val="28"/>
          <w:szCs w:val="28"/>
          <w:lang w:val="uk-UA"/>
        </w:rPr>
        <w:t xml:space="preserve">         </w:t>
      </w:r>
      <w:r w:rsidR="00A3010A" w:rsidRPr="00A3010A">
        <w:rPr>
          <w:rFonts w:ascii="Times New Roman" w:hAnsi="Times New Roman" w:cs="Times New Roman"/>
          <w:b/>
          <w:bCs/>
          <w:sz w:val="28"/>
          <w:szCs w:val="28"/>
          <w:lang w:val="uk-UA"/>
        </w:rPr>
        <w:t xml:space="preserve">Теоретико-методологічну основу дослідження становлять: </w:t>
      </w:r>
      <w:r w:rsidR="00A3010A" w:rsidRPr="00A3010A">
        <w:rPr>
          <w:rFonts w:ascii="Times New Roman" w:hAnsi="Times New Roman" w:cs="Times New Roman"/>
          <w:sz w:val="28"/>
          <w:szCs w:val="28"/>
          <w:lang w:val="uk-UA"/>
        </w:rPr>
        <w:t>фундаментальні положення філософії освіти (В. Андрущенко, І. Зязюн,</w:t>
      </w:r>
      <w:r w:rsidR="00A3010A" w:rsidRPr="00A3010A">
        <w:rPr>
          <w:rFonts w:ascii="Times New Roman" w:hAnsi="Times New Roman" w:cs="Times New Roman"/>
          <w:b/>
          <w:bCs/>
          <w:sz w:val="28"/>
          <w:szCs w:val="28"/>
          <w:lang w:val="uk-UA"/>
        </w:rPr>
        <w:t xml:space="preserve"> </w:t>
      </w:r>
      <w:r w:rsidR="00A3010A" w:rsidRPr="00A3010A">
        <w:rPr>
          <w:rFonts w:ascii="Times New Roman" w:hAnsi="Times New Roman" w:cs="Times New Roman"/>
          <w:sz w:val="28"/>
          <w:szCs w:val="28"/>
          <w:lang w:val="uk-UA"/>
        </w:rPr>
        <w:t>В. Кремень); системного (В. Беспалько, C. Гoнчарeнко, Н. Кузьміна), діяльнісного</w:t>
      </w:r>
      <w:r w:rsidR="00A3010A" w:rsidRPr="00A3010A">
        <w:rPr>
          <w:rFonts w:ascii="Times New Roman" w:hAnsi="Times New Roman" w:cs="Times New Roman"/>
          <w:b/>
          <w:bCs/>
          <w:sz w:val="28"/>
          <w:szCs w:val="28"/>
          <w:lang w:val="uk-UA"/>
        </w:rPr>
        <w:t xml:space="preserve"> </w:t>
      </w:r>
      <w:r w:rsidR="00A3010A" w:rsidRPr="00A3010A">
        <w:rPr>
          <w:rFonts w:ascii="Times New Roman" w:hAnsi="Times New Roman" w:cs="Times New Roman"/>
          <w:sz w:val="28"/>
          <w:szCs w:val="28"/>
          <w:lang w:val="uk-UA"/>
        </w:rPr>
        <w:t>(П. Гальперін, В. Давидов, О. Леонтьєв), компетентнісного (Н. Бібік, І. Зимня,</w:t>
      </w:r>
      <w:r w:rsidR="00A3010A" w:rsidRPr="00A3010A">
        <w:rPr>
          <w:rFonts w:ascii="Times New Roman" w:hAnsi="Times New Roman" w:cs="Times New Roman"/>
          <w:b/>
          <w:bCs/>
          <w:sz w:val="28"/>
          <w:szCs w:val="28"/>
          <w:lang w:val="uk-UA"/>
        </w:rPr>
        <w:t xml:space="preserve"> </w:t>
      </w:r>
      <w:r w:rsidR="00A3010A" w:rsidRPr="00A3010A">
        <w:rPr>
          <w:rFonts w:ascii="Times New Roman" w:hAnsi="Times New Roman" w:cs="Times New Roman"/>
          <w:sz w:val="28"/>
          <w:szCs w:val="28"/>
          <w:lang w:val="uk-UA"/>
        </w:rPr>
        <w:t>А. Маркова, О. Пометун) наукових підходів; концепція неперервної професійної</w:t>
      </w:r>
      <w:r w:rsidR="00A3010A" w:rsidRPr="00A3010A">
        <w:rPr>
          <w:rFonts w:ascii="Times New Roman" w:hAnsi="Times New Roman" w:cs="Times New Roman"/>
          <w:b/>
          <w:bCs/>
          <w:sz w:val="28"/>
          <w:szCs w:val="28"/>
          <w:lang w:val="uk-UA"/>
        </w:rPr>
        <w:t xml:space="preserve"> </w:t>
      </w:r>
      <w:r w:rsidR="00A3010A" w:rsidRPr="00A3010A">
        <w:rPr>
          <w:rFonts w:ascii="Times New Roman" w:hAnsi="Times New Roman" w:cs="Times New Roman"/>
          <w:sz w:val="28"/>
          <w:szCs w:val="28"/>
          <w:lang w:val="uk-UA"/>
        </w:rPr>
        <w:t>освіти (І. Зязюн, Н. Кузьміна, Н. Ничкало); положення та висновки щодо</w:t>
      </w:r>
      <w:r w:rsidR="00A3010A" w:rsidRPr="00A3010A">
        <w:rPr>
          <w:rFonts w:ascii="Times New Roman" w:hAnsi="Times New Roman" w:cs="Times New Roman"/>
          <w:b/>
          <w:bCs/>
          <w:sz w:val="28"/>
          <w:szCs w:val="28"/>
          <w:lang w:val="uk-UA"/>
        </w:rPr>
        <w:t xml:space="preserve"> </w:t>
      </w:r>
      <w:r w:rsidR="00A3010A" w:rsidRPr="00A3010A">
        <w:rPr>
          <w:rFonts w:ascii="Times New Roman" w:hAnsi="Times New Roman" w:cs="Times New Roman"/>
          <w:sz w:val="28"/>
          <w:szCs w:val="28"/>
          <w:lang w:val="uk-UA"/>
        </w:rPr>
        <w:t>організації навчального процесу у вищому навчальному закладі</w:t>
      </w:r>
      <w:r w:rsidR="00A3010A" w:rsidRPr="00A3010A">
        <w:rPr>
          <w:rFonts w:ascii="Times New Roman" w:hAnsi="Times New Roman" w:cs="Times New Roman"/>
          <w:b/>
          <w:bCs/>
          <w:sz w:val="28"/>
          <w:szCs w:val="28"/>
          <w:lang w:val="uk-UA"/>
        </w:rPr>
        <w:t xml:space="preserve"> </w:t>
      </w:r>
      <w:r w:rsidR="00A3010A" w:rsidRPr="00A3010A">
        <w:rPr>
          <w:rFonts w:ascii="Times New Roman" w:hAnsi="Times New Roman" w:cs="Times New Roman"/>
          <w:sz w:val="28"/>
          <w:szCs w:val="28"/>
          <w:lang w:val="uk-UA"/>
        </w:rPr>
        <w:t>(С. Архангельський, В. Беспалько, Л. Хоружа); положення дидактики щодо</w:t>
      </w:r>
      <w:r w:rsidR="00A3010A" w:rsidRPr="00A3010A">
        <w:rPr>
          <w:rFonts w:ascii="Times New Roman" w:hAnsi="Times New Roman" w:cs="Times New Roman"/>
          <w:b/>
          <w:bCs/>
          <w:sz w:val="28"/>
          <w:szCs w:val="28"/>
          <w:lang w:val="uk-UA"/>
        </w:rPr>
        <w:t xml:space="preserve"> </w:t>
      </w:r>
      <w:r w:rsidR="00A3010A" w:rsidRPr="00A3010A">
        <w:rPr>
          <w:rFonts w:ascii="Times New Roman" w:hAnsi="Times New Roman" w:cs="Times New Roman"/>
          <w:sz w:val="28"/>
          <w:szCs w:val="28"/>
          <w:lang w:val="uk-UA"/>
        </w:rPr>
        <w:t>закономірностей, принципів, форм та методів навчання (З. Бакум, С. Гончаренко,</w:t>
      </w:r>
      <w:r w:rsidR="00A3010A" w:rsidRPr="00A3010A">
        <w:rPr>
          <w:rFonts w:ascii="Times New Roman" w:hAnsi="Times New Roman" w:cs="Times New Roman"/>
          <w:b/>
          <w:bCs/>
          <w:sz w:val="28"/>
          <w:szCs w:val="28"/>
          <w:lang w:val="uk-UA"/>
        </w:rPr>
        <w:t xml:space="preserve"> </w:t>
      </w:r>
      <w:r w:rsidR="00A3010A" w:rsidRPr="00A3010A">
        <w:rPr>
          <w:rFonts w:ascii="Times New Roman" w:hAnsi="Times New Roman" w:cs="Times New Roman"/>
          <w:sz w:val="28"/>
          <w:szCs w:val="28"/>
          <w:lang w:val="uk-UA"/>
        </w:rPr>
        <w:t>І. Харламов); теоретичні засади розроблення та впровадження сучасних</w:t>
      </w:r>
      <w:r w:rsidR="00A3010A" w:rsidRPr="00A3010A">
        <w:rPr>
          <w:rFonts w:ascii="Times New Roman" w:hAnsi="Times New Roman" w:cs="Times New Roman"/>
          <w:b/>
          <w:bCs/>
          <w:sz w:val="28"/>
          <w:szCs w:val="28"/>
          <w:lang w:val="uk-UA"/>
        </w:rPr>
        <w:t xml:space="preserve"> </w:t>
      </w:r>
      <w:r w:rsidR="00A3010A" w:rsidRPr="00A3010A">
        <w:rPr>
          <w:rFonts w:ascii="Times New Roman" w:hAnsi="Times New Roman" w:cs="Times New Roman"/>
          <w:sz w:val="28"/>
          <w:szCs w:val="28"/>
          <w:lang w:val="uk-UA"/>
        </w:rPr>
        <w:t>педагогічних технологій професійної підготовки фахівців у вищих навчальних</w:t>
      </w:r>
      <w:r w:rsidR="00A3010A" w:rsidRPr="00A3010A">
        <w:rPr>
          <w:rFonts w:ascii="Times New Roman" w:hAnsi="Times New Roman" w:cs="Times New Roman"/>
          <w:b/>
          <w:bCs/>
          <w:sz w:val="28"/>
          <w:szCs w:val="28"/>
          <w:lang w:val="uk-UA"/>
        </w:rPr>
        <w:t xml:space="preserve"> </w:t>
      </w:r>
      <w:r w:rsidR="00A3010A" w:rsidRPr="00A3010A">
        <w:rPr>
          <w:rFonts w:ascii="Times New Roman" w:hAnsi="Times New Roman" w:cs="Times New Roman"/>
          <w:sz w:val="28"/>
          <w:szCs w:val="28"/>
          <w:lang w:val="uk-UA"/>
        </w:rPr>
        <w:t>закладах (В. Желанова, Т. Поясок, С. Сисоєва); положення педагогіки та психології</w:t>
      </w:r>
      <w:r w:rsidR="00A3010A" w:rsidRPr="00A3010A">
        <w:rPr>
          <w:rFonts w:ascii="Times New Roman" w:hAnsi="Times New Roman" w:cs="Times New Roman"/>
          <w:b/>
          <w:bCs/>
          <w:sz w:val="28"/>
          <w:szCs w:val="28"/>
          <w:lang w:val="uk-UA"/>
        </w:rPr>
        <w:t xml:space="preserve"> </w:t>
      </w:r>
      <w:r w:rsidR="00A3010A" w:rsidRPr="00A3010A">
        <w:rPr>
          <w:rFonts w:ascii="Times New Roman" w:hAnsi="Times New Roman" w:cs="Times New Roman"/>
          <w:sz w:val="28"/>
          <w:szCs w:val="28"/>
          <w:lang w:val="uk-UA"/>
        </w:rPr>
        <w:t>про єдність теорії з практикою (С. Гончаренко, С. Рубінштейн); дослідження</w:t>
      </w:r>
      <w:r w:rsidR="00A3010A" w:rsidRPr="00A3010A">
        <w:rPr>
          <w:rFonts w:ascii="Times New Roman" w:hAnsi="Times New Roman" w:cs="Times New Roman"/>
          <w:b/>
          <w:bCs/>
          <w:sz w:val="28"/>
          <w:szCs w:val="28"/>
          <w:lang w:val="uk-UA"/>
        </w:rPr>
        <w:t xml:space="preserve"> </w:t>
      </w:r>
      <w:r w:rsidR="00A3010A" w:rsidRPr="00A3010A">
        <w:rPr>
          <w:rFonts w:ascii="Times New Roman" w:hAnsi="Times New Roman" w:cs="Times New Roman"/>
          <w:sz w:val="28"/>
          <w:szCs w:val="28"/>
          <w:lang w:val="uk-UA"/>
        </w:rPr>
        <w:t>особливостей розвитку дизайну як художньо-конструкторської діяльності</w:t>
      </w:r>
      <w:r w:rsidR="00A3010A" w:rsidRPr="00A3010A">
        <w:rPr>
          <w:rFonts w:ascii="Times New Roman" w:hAnsi="Times New Roman" w:cs="Times New Roman"/>
          <w:b/>
          <w:bCs/>
          <w:sz w:val="28"/>
          <w:szCs w:val="28"/>
          <w:lang w:val="uk-UA"/>
        </w:rPr>
        <w:t xml:space="preserve"> </w:t>
      </w:r>
      <w:r w:rsidR="00A3010A" w:rsidRPr="00A3010A">
        <w:rPr>
          <w:rFonts w:ascii="Times New Roman" w:hAnsi="Times New Roman" w:cs="Times New Roman"/>
          <w:sz w:val="28"/>
          <w:szCs w:val="28"/>
          <w:lang w:val="uk-UA"/>
        </w:rPr>
        <w:t>(В. Аронов, А. Глазачева, В. Даниленко, І. Розенсон); концептуальні основи</w:t>
      </w:r>
      <w:r w:rsidR="00A3010A" w:rsidRPr="00A3010A">
        <w:rPr>
          <w:rFonts w:ascii="Times New Roman" w:hAnsi="Times New Roman" w:cs="Times New Roman"/>
          <w:b/>
          <w:bCs/>
          <w:sz w:val="28"/>
          <w:szCs w:val="28"/>
          <w:lang w:val="uk-UA"/>
        </w:rPr>
        <w:t xml:space="preserve"> </w:t>
      </w:r>
      <w:r w:rsidR="00A3010A" w:rsidRPr="00A3010A">
        <w:rPr>
          <w:rFonts w:ascii="Times New Roman" w:hAnsi="Times New Roman" w:cs="Times New Roman"/>
          <w:sz w:val="28"/>
          <w:szCs w:val="28"/>
          <w:lang w:val="uk-UA"/>
        </w:rPr>
        <w:t>професійно-художньої освіти (В. Радкевич, О. Рудницька); положення про роль</w:t>
      </w:r>
      <w:r w:rsidR="00A3010A" w:rsidRPr="00A3010A">
        <w:rPr>
          <w:rFonts w:ascii="Times New Roman" w:hAnsi="Times New Roman" w:cs="Times New Roman"/>
          <w:b/>
          <w:bCs/>
          <w:sz w:val="28"/>
          <w:szCs w:val="28"/>
          <w:lang w:val="uk-UA"/>
        </w:rPr>
        <w:t xml:space="preserve"> </w:t>
      </w:r>
      <w:r w:rsidR="00A3010A" w:rsidRPr="00A3010A">
        <w:rPr>
          <w:rFonts w:ascii="Times New Roman" w:hAnsi="Times New Roman" w:cs="Times New Roman"/>
          <w:sz w:val="28"/>
          <w:szCs w:val="28"/>
          <w:lang w:val="uk-UA"/>
        </w:rPr>
        <w:t>мистецтва у художньому розвитку майбутнього фахівця з дизайну (О. Бойчук,</w:t>
      </w:r>
      <w:r w:rsidR="00A3010A" w:rsidRPr="00A3010A">
        <w:rPr>
          <w:rFonts w:ascii="Times New Roman" w:hAnsi="Times New Roman" w:cs="Times New Roman"/>
          <w:b/>
          <w:bCs/>
          <w:sz w:val="28"/>
          <w:szCs w:val="28"/>
          <w:lang w:val="uk-UA"/>
        </w:rPr>
        <w:t xml:space="preserve"> </w:t>
      </w:r>
      <w:r w:rsidR="00A3010A" w:rsidRPr="00A3010A">
        <w:rPr>
          <w:rFonts w:ascii="Times New Roman" w:hAnsi="Times New Roman" w:cs="Times New Roman"/>
          <w:sz w:val="28"/>
          <w:szCs w:val="28"/>
          <w:lang w:val="uk-UA"/>
        </w:rPr>
        <w:t xml:space="preserve">Ю. Легенький, Т. Мала, </w:t>
      </w:r>
      <w:r w:rsidR="00A3010A" w:rsidRPr="00A3010A">
        <w:rPr>
          <w:rFonts w:ascii="Times New Roman" w:hAnsi="Times New Roman" w:cs="Times New Roman"/>
          <w:sz w:val="28"/>
          <w:szCs w:val="28"/>
          <w:lang w:val="uk-UA"/>
        </w:rPr>
        <w:lastRenderedPageBreak/>
        <w:t>І. Продан, В. Прусак, О. Швець, В. Щукіна); концепція</w:t>
      </w:r>
      <w:r w:rsidR="00A3010A" w:rsidRPr="00A3010A">
        <w:rPr>
          <w:rFonts w:ascii="Times New Roman" w:hAnsi="Times New Roman" w:cs="Times New Roman"/>
          <w:b/>
          <w:bCs/>
          <w:sz w:val="28"/>
          <w:szCs w:val="28"/>
          <w:lang w:val="uk-UA"/>
        </w:rPr>
        <w:t xml:space="preserve"> </w:t>
      </w:r>
      <w:r w:rsidR="00A3010A" w:rsidRPr="00A3010A">
        <w:rPr>
          <w:rFonts w:ascii="Times New Roman" w:hAnsi="Times New Roman" w:cs="Times New Roman"/>
          <w:sz w:val="28"/>
          <w:szCs w:val="28"/>
          <w:lang w:val="uk-UA"/>
        </w:rPr>
        <w:t>неперервності професійно-мистецького розвитку особистості фахівця з дизайну</w:t>
      </w:r>
      <w:r w:rsidR="00A3010A" w:rsidRPr="00A3010A">
        <w:rPr>
          <w:rFonts w:ascii="Times New Roman" w:hAnsi="Times New Roman" w:cs="Times New Roman"/>
          <w:b/>
          <w:bCs/>
          <w:sz w:val="28"/>
          <w:szCs w:val="28"/>
          <w:lang w:val="uk-UA"/>
        </w:rPr>
        <w:t xml:space="preserve"> </w:t>
      </w:r>
      <w:r w:rsidR="00A3010A" w:rsidRPr="00A3010A">
        <w:rPr>
          <w:rFonts w:ascii="Times New Roman" w:hAnsi="Times New Roman" w:cs="Times New Roman"/>
          <w:sz w:val="28"/>
          <w:szCs w:val="28"/>
          <w:lang w:val="uk-UA"/>
        </w:rPr>
        <w:t>(В. Радкевич, О. Фурса).</w:t>
      </w:r>
    </w:p>
    <w:p w14:paraId="766C312F" w14:textId="77777777" w:rsidR="00A3010A" w:rsidRPr="00A3010A" w:rsidRDefault="00A3010A" w:rsidP="00545404">
      <w:pPr>
        <w:spacing w:after="0" w:line="360" w:lineRule="auto"/>
        <w:jc w:val="both"/>
        <w:rPr>
          <w:rFonts w:ascii="Times New Roman" w:hAnsi="Times New Roman" w:cs="Times New Roman"/>
          <w:sz w:val="28"/>
          <w:szCs w:val="28"/>
          <w:lang w:val="uk-UA"/>
        </w:rPr>
      </w:pPr>
      <w:r w:rsidRPr="00A3010A">
        <w:rPr>
          <w:rFonts w:ascii="Times New Roman" w:hAnsi="Times New Roman" w:cs="Times New Roman"/>
          <w:b/>
          <w:bCs/>
          <w:sz w:val="28"/>
          <w:szCs w:val="28"/>
          <w:lang w:val="uk-UA"/>
        </w:rPr>
        <w:t xml:space="preserve">        </w:t>
      </w:r>
      <w:r w:rsidRPr="00A3010A">
        <w:rPr>
          <w:rFonts w:ascii="Times New Roman" w:hAnsi="Times New Roman" w:cs="Times New Roman"/>
          <w:sz w:val="28"/>
          <w:szCs w:val="28"/>
          <w:lang w:val="uk-UA"/>
        </w:rPr>
        <w:t xml:space="preserve">  Для реалізації мети та розв’язання поставлених завдань застосовувалися такі </w:t>
      </w:r>
      <w:r w:rsidRPr="00A3010A">
        <w:rPr>
          <w:rFonts w:ascii="Times New Roman" w:hAnsi="Times New Roman" w:cs="Times New Roman"/>
          <w:b/>
          <w:bCs/>
          <w:sz w:val="28"/>
          <w:szCs w:val="28"/>
          <w:lang w:val="uk-UA"/>
        </w:rPr>
        <w:t>методи дослідження:</w:t>
      </w:r>
      <w:r w:rsidRPr="00A3010A">
        <w:rPr>
          <w:rFonts w:ascii="Times New Roman" w:hAnsi="Times New Roman" w:cs="Times New Roman"/>
          <w:sz w:val="28"/>
          <w:szCs w:val="28"/>
          <w:lang w:val="uk-UA"/>
        </w:rPr>
        <w:t xml:space="preserve"> теоретичні: аналіз філософської, психологічної, педагогічної, навчально-методичної літератури, дисертаційних досліджень – з метою з’ясування стану досліджуваної проблеми; синтез, порівняння, конкретизація, систематизація й узагальнення – для формулювання понятійнокатегоріального апарату, з’ясування сутності професійної компетентності майбутнього дизайнера та виокремлення компонентів її структури, критеріїв сформованості, визначення організаційно-методичних засад формування професійної компетентності майбутніх дизайнерів у процесі формування інформаційно-комунікативної компетентності; емпіричні: спостереження, бесіда, анкетування, тестування, самооцінювання, аналіз відвіданих занять – для вивчення реального стану сформованості професійної компетентності майбутніх дизайнерів; педагогічний експеримент – для комплексного визначення рівнів сформованості професійної компетентності майбутніх дизайнерів, з метою перевірки ефективності обґрунтованої та розробленої методики формування інформаційно-комунікативної компетентності в процесі фахової підготовки майбутніх дизайнерів; статистичні методи – для кількісної та якісної інтерпретації емпіричних даних.</w:t>
      </w:r>
    </w:p>
    <w:p w14:paraId="2FA7CF49" w14:textId="20DFFF09" w:rsidR="00A3010A" w:rsidRPr="00A3010A" w:rsidRDefault="00A3010A" w:rsidP="00545404">
      <w:pPr>
        <w:spacing w:after="0" w:line="360" w:lineRule="auto"/>
        <w:jc w:val="both"/>
        <w:rPr>
          <w:rFonts w:ascii="Times New Roman" w:hAnsi="Times New Roman" w:cs="Times New Roman"/>
          <w:sz w:val="28"/>
          <w:szCs w:val="28"/>
          <w:lang w:val="uk-UA"/>
        </w:rPr>
      </w:pPr>
      <w:r w:rsidRPr="00A3010A">
        <w:rPr>
          <w:rFonts w:ascii="Times New Roman" w:hAnsi="Times New Roman" w:cs="Times New Roman"/>
          <w:sz w:val="28"/>
          <w:szCs w:val="28"/>
          <w:lang w:val="uk-UA"/>
        </w:rPr>
        <w:t xml:space="preserve">         </w:t>
      </w:r>
      <w:r w:rsidRPr="00A3010A">
        <w:rPr>
          <w:rFonts w:ascii="Times New Roman" w:hAnsi="Times New Roman" w:cs="Times New Roman"/>
          <w:b/>
          <w:bCs/>
          <w:sz w:val="28"/>
          <w:szCs w:val="28"/>
          <w:lang w:val="uk-UA"/>
        </w:rPr>
        <w:t>Експериментальна база дослідження.</w:t>
      </w:r>
      <w:r w:rsidRPr="00A3010A">
        <w:rPr>
          <w:rFonts w:ascii="Times New Roman" w:hAnsi="Times New Roman" w:cs="Times New Roman"/>
          <w:sz w:val="28"/>
          <w:szCs w:val="28"/>
          <w:lang w:val="uk-UA"/>
        </w:rPr>
        <w:t xml:space="preserve"> Дослідно-експериментальна робота здійснювалася впродовж 2022</w:t>
      </w:r>
      <w:r w:rsidR="00667EFA">
        <w:rPr>
          <w:rFonts w:ascii="Times New Roman" w:hAnsi="Times New Roman" w:cs="Times New Roman"/>
          <w:sz w:val="28"/>
          <w:szCs w:val="28"/>
          <w:lang w:val="uk-UA"/>
        </w:rPr>
        <w:t>-</w:t>
      </w:r>
      <w:r w:rsidRPr="00A3010A">
        <w:rPr>
          <w:rFonts w:ascii="Times New Roman" w:hAnsi="Times New Roman" w:cs="Times New Roman"/>
          <w:sz w:val="28"/>
          <w:szCs w:val="28"/>
          <w:lang w:val="uk-UA"/>
        </w:rPr>
        <w:t>2026 н. р. на базі «Криворізького Державного педагогічного університету». В експериментальній роботі брали участь - викладачів та - студентів, з яких - осіб – в експериментальній групі та - особи – у контрольній групі.</w:t>
      </w:r>
    </w:p>
    <w:p w14:paraId="53C7FD0F" w14:textId="77777777" w:rsidR="00A3010A" w:rsidRPr="00A3010A" w:rsidRDefault="00A3010A" w:rsidP="00545404">
      <w:pPr>
        <w:spacing w:after="0" w:line="360" w:lineRule="auto"/>
        <w:jc w:val="both"/>
        <w:rPr>
          <w:rFonts w:ascii="Times New Roman" w:hAnsi="Times New Roman" w:cs="Times New Roman"/>
          <w:sz w:val="28"/>
          <w:szCs w:val="28"/>
          <w:lang w:val="uk-UA"/>
        </w:rPr>
      </w:pPr>
      <w:r w:rsidRPr="00A3010A">
        <w:rPr>
          <w:rFonts w:ascii="Times New Roman" w:hAnsi="Times New Roman" w:cs="Times New Roman"/>
          <w:sz w:val="28"/>
          <w:szCs w:val="28"/>
          <w:lang w:val="uk-UA"/>
        </w:rPr>
        <w:t xml:space="preserve">         </w:t>
      </w:r>
      <w:r w:rsidRPr="00A3010A">
        <w:rPr>
          <w:rFonts w:ascii="Times New Roman" w:hAnsi="Times New Roman" w:cs="Times New Roman"/>
          <w:b/>
          <w:bCs/>
          <w:sz w:val="28"/>
          <w:szCs w:val="28"/>
          <w:lang w:val="uk-UA"/>
        </w:rPr>
        <w:t>Наукова новизна дослідження</w:t>
      </w:r>
      <w:r w:rsidRPr="00A3010A">
        <w:rPr>
          <w:rFonts w:ascii="Times New Roman" w:hAnsi="Times New Roman" w:cs="Times New Roman"/>
          <w:sz w:val="28"/>
          <w:szCs w:val="28"/>
          <w:lang w:val="uk-UA"/>
        </w:rPr>
        <w:t xml:space="preserve"> полягає у тому, що вперше: науково обґрунтовано психолого-педагогічні засади формування інформаційно-комунікативної компетентності в процесі фахової підготовки майбутніх дизайнерів, розроблено модель формування професійної компетентності </w:t>
      </w:r>
      <w:r w:rsidRPr="00A3010A">
        <w:rPr>
          <w:rFonts w:ascii="Times New Roman" w:hAnsi="Times New Roman" w:cs="Times New Roman"/>
          <w:sz w:val="28"/>
          <w:szCs w:val="28"/>
          <w:lang w:val="uk-UA"/>
        </w:rPr>
        <w:lastRenderedPageBreak/>
        <w:t>майбутніх дизайнерів, яка пердбачає цільовий, змістовий, процесуальний, оцінювально-корекційний, результативний компоненти; визначено критерії, показники та рівні сформованості професійної компетентності майбутніх дизайнерів; виявлено сукупність педагогічних умов формування професійної компетентності майбутніх дизайнерів; обґрунтовано методику формування професійної компетентності майбутніх дизайнерів у процесі вивчення освітніх програм; уточнено теоретичну сутність та структуру понять: «професійна компетентність фахівця», «професійна компетентність майбутнього дизайнера»; удосконалено змістове забезпечення професійної підготовки майбутніх дизайнерів; подальшого розвитку набули форми, методи, засоби формування професійної компетентності майбутніх дизайнерів.</w:t>
      </w:r>
    </w:p>
    <w:p w14:paraId="3A44049D" w14:textId="77777777" w:rsidR="00A3010A" w:rsidRPr="00A3010A" w:rsidRDefault="00A3010A" w:rsidP="00545404">
      <w:pPr>
        <w:spacing w:after="0" w:line="360" w:lineRule="auto"/>
        <w:jc w:val="both"/>
        <w:rPr>
          <w:rFonts w:ascii="Times New Roman" w:hAnsi="Times New Roman" w:cs="Times New Roman"/>
          <w:sz w:val="28"/>
          <w:szCs w:val="28"/>
          <w:lang w:val="uk-UA"/>
        </w:rPr>
      </w:pPr>
      <w:r w:rsidRPr="00A3010A">
        <w:rPr>
          <w:rFonts w:ascii="Times New Roman" w:hAnsi="Times New Roman" w:cs="Times New Roman"/>
          <w:b/>
          <w:bCs/>
          <w:sz w:val="28"/>
          <w:szCs w:val="28"/>
          <w:lang w:val="uk-UA"/>
        </w:rPr>
        <w:t xml:space="preserve">         Практичне значення одержаних результатів </w:t>
      </w:r>
      <w:r w:rsidRPr="00A3010A">
        <w:rPr>
          <w:rFonts w:ascii="Times New Roman" w:hAnsi="Times New Roman" w:cs="Times New Roman"/>
          <w:sz w:val="28"/>
          <w:szCs w:val="28"/>
          <w:lang w:val="uk-UA"/>
        </w:rPr>
        <w:t>полягає в розробленні та впровадженні в освітній процес вищих навчальних закладів методики формування професійної компетентності майбутніх дизайнерів у процесі вивчення фахових дисциплін студентами 1, 2, 3, 4 курсів спеціальності 022 «Дизайн» на основі європейских освітніх програм; її успішній апробації та експериментальній перевірці у форматі спецкурсу «Творча майстерня дизайнера»; навчально-методичних рекомендацій «Шрифт та основи дизайн-графіки», «Методика дизайн-проектування» для викладачів і студентів вищих навчальних закладів. Основні положення та висновки дослідження можуть бути використані в процесі професійної підготовки майбутніх дизайнерів в умовах коледжів, інститутів, університетів задля поліпшення підготовки майбутніх дизайнерів; у розробленні курсів «Методика дизайну», «Шрифт та дизайн графіка», «Композиція в дизайні», спецкурсів для вищих навчальних закладів ІІІ–IV рівнів акредитації. Низку окреслених питань можна рекомендувати як тематику для науково-дослідних робіт студентів.</w:t>
      </w:r>
    </w:p>
    <w:p w14:paraId="5E71BE8B" w14:textId="77777777" w:rsidR="00A3010A" w:rsidRPr="00A3010A" w:rsidRDefault="00A3010A" w:rsidP="00545404">
      <w:pPr>
        <w:spacing w:after="0" w:line="360" w:lineRule="auto"/>
        <w:jc w:val="both"/>
        <w:rPr>
          <w:rFonts w:ascii="Times New Roman" w:hAnsi="Times New Roman" w:cs="Times New Roman"/>
          <w:sz w:val="28"/>
          <w:szCs w:val="28"/>
          <w:lang w:val="uk-UA"/>
        </w:rPr>
      </w:pPr>
      <w:r w:rsidRPr="00A3010A">
        <w:rPr>
          <w:rFonts w:ascii="Times New Roman" w:hAnsi="Times New Roman" w:cs="Times New Roman"/>
          <w:b/>
          <w:bCs/>
          <w:sz w:val="28"/>
          <w:szCs w:val="28"/>
          <w:lang w:val="uk-UA"/>
        </w:rPr>
        <w:t xml:space="preserve">         </w:t>
      </w:r>
      <w:r w:rsidRPr="00A3010A">
        <w:rPr>
          <w:rFonts w:ascii="Times New Roman" w:hAnsi="Times New Roman" w:cs="Times New Roman"/>
          <w:sz w:val="28"/>
          <w:szCs w:val="28"/>
          <w:lang w:val="uk-UA"/>
        </w:rPr>
        <w:t xml:space="preserve">Результати дослідження </w:t>
      </w:r>
      <w:r w:rsidRPr="00A3010A">
        <w:rPr>
          <w:rFonts w:ascii="Times New Roman" w:hAnsi="Times New Roman" w:cs="Times New Roman"/>
          <w:b/>
          <w:bCs/>
          <w:sz w:val="28"/>
          <w:szCs w:val="28"/>
          <w:lang w:val="uk-UA"/>
        </w:rPr>
        <w:t>упроваджено</w:t>
      </w:r>
      <w:r w:rsidRPr="00A3010A">
        <w:rPr>
          <w:rFonts w:ascii="Times New Roman" w:hAnsi="Times New Roman" w:cs="Times New Roman"/>
          <w:sz w:val="28"/>
          <w:szCs w:val="28"/>
          <w:lang w:val="uk-UA"/>
        </w:rPr>
        <w:t xml:space="preserve"> в освітній процес Криворізького Державного педагогічного університету (довідка про впровадження № від ).</w:t>
      </w:r>
    </w:p>
    <w:p w14:paraId="4CA7CD96" w14:textId="77777777" w:rsidR="00A3010A" w:rsidRPr="00A3010A" w:rsidRDefault="00A3010A" w:rsidP="00545404">
      <w:pPr>
        <w:spacing w:after="0" w:line="360" w:lineRule="auto"/>
        <w:jc w:val="both"/>
        <w:rPr>
          <w:rFonts w:ascii="Times New Roman" w:hAnsi="Times New Roman" w:cs="Times New Roman"/>
          <w:sz w:val="28"/>
          <w:szCs w:val="28"/>
          <w:lang w:val="uk-UA"/>
        </w:rPr>
      </w:pPr>
      <w:r w:rsidRPr="00A3010A">
        <w:rPr>
          <w:rFonts w:ascii="Times New Roman" w:hAnsi="Times New Roman" w:cs="Times New Roman"/>
          <w:sz w:val="28"/>
          <w:szCs w:val="28"/>
          <w:lang w:val="uk-UA"/>
        </w:rPr>
        <w:t xml:space="preserve">         </w:t>
      </w:r>
      <w:r w:rsidRPr="00A3010A">
        <w:rPr>
          <w:rFonts w:ascii="Times New Roman" w:hAnsi="Times New Roman" w:cs="Times New Roman"/>
          <w:b/>
          <w:bCs/>
          <w:sz w:val="28"/>
          <w:szCs w:val="28"/>
          <w:lang w:val="uk-UA"/>
        </w:rPr>
        <w:t>Особистий внесок автора.</w:t>
      </w:r>
      <w:r w:rsidRPr="00A3010A">
        <w:rPr>
          <w:rFonts w:ascii="Times New Roman" w:hAnsi="Times New Roman" w:cs="Times New Roman"/>
          <w:sz w:val="28"/>
          <w:szCs w:val="28"/>
          <w:lang w:val="uk-UA"/>
        </w:rPr>
        <w:t xml:space="preserve"> У статті…</w:t>
      </w:r>
    </w:p>
    <w:p w14:paraId="5C86CD54" w14:textId="77777777" w:rsidR="00A3010A" w:rsidRPr="00A3010A" w:rsidRDefault="00A3010A" w:rsidP="00545404">
      <w:pPr>
        <w:spacing w:after="0" w:line="360" w:lineRule="auto"/>
        <w:jc w:val="both"/>
        <w:rPr>
          <w:rFonts w:ascii="Times New Roman" w:hAnsi="Times New Roman" w:cs="Times New Roman"/>
          <w:sz w:val="28"/>
          <w:szCs w:val="28"/>
          <w:lang w:val="uk-UA"/>
        </w:rPr>
      </w:pPr>
      <w:r w:rsidRPr="00A3010A">
        <w:rPr>
          <w:rFonts w:ascii="Times New Roman" w:hAnsi="Times New Roman" w:cs="Times New Roman"/>
          <w:b/>
          <w:bCs/>
          <w:sz w:val="28"/>
          <w:szCs w:val="28"/>
          <w:lang w:val="uk-UA"/>
        </w:rPr>
        <w:t xml:space="preserve">         Апробація та впровадження результатів дослідження. </w:t>
      </w:r>
      <w:r w:rsidRPr="00A3010A">
        <w:rPr>
          <w:rFonts w:ascii="Times New Roman" w:hAnsi="Times New Roman" w:cs="Times New Roman"/>
          <w:sz w:val="28"/>
          <w:szCs w:val="28"/>
          <w:lang w:val="uk-UA"/>
        </w:rPr>
        <w:t>Основні</w:t>
      </w:r>
    </w:p>
    <w:p w14:paraId="3A80078D" w14:textId="77777777" w:rsidR="00A3010A" w:rsidRPr="00A3010A" w:rsidRDefault="00A3010A" w:rsidP="00545404">
      <w:pPr>
        <w:spacing w:after="0" w:line="360" w:lineRule="auto"/>
        <w:jc w:val="both"/>
        <w:rPr>
          <w:rFonts w:ascii="Times New Roman" w:hAnsi="Times New Roman" w:cs="Times New Roman"/>
          <w:sz w:val="28"/>
          <w:szCs w:val="28"/>
          <w:lang w:val="uk-UA"/>
        </w:rPr>
      </w:pPr>
      <w:r w:rsidRPr="00A3010A">
        <w:rPr>
          <w:rFonts w:ascii="Times New Roman" w:hAnsi="Times New Roman" w:cs="Times New Roman"/>
          <w:sz w:val="28"/>
          <w:szCs w:val="28"/>
          <w:lang w:val="uk-UA"/>
        </w:rPr>
        <w:lastRenderedPageBreak/>
        <w:t>положення та результати дослідження обговорювалися на засіданнях кафедри інформатики та прикладної математики Криворізького Державного педагогічного університету; оприлюднено на міжнародних конференціях:…</w:t>
      </w:r>
    </w:p>
    <w:p w14:paraId="5CAE859C" w14:textId="77777777" w:rsidR="00A3010A" w:rsidRPr="00A3010A" w:rsidRDefault="00A3010A" w:rsidP="00545404">
      <w:pPr>
        <w:spacing w:after="0" w:line="360" w:lineRule="auto"/>
        <w:jc w:val="both"/>
        <w:rPr>
          <w:rFonts w:ascii="Times New Roman" w:hAnsi="Times New Roman" w:cs="Times New Roman"/>
          <w:sz w:val="28"/>
          <w:szCs w:val="28"/>
          <w:lang w:val="uk-UA"/>
        </w:rPr>
      </w:pPr>
      <w:r w:rsidRPr="00A3010A">
        <w:rPr>
          <w:rFonts w:ascii="Times New Roman" w:hAnsi="Times New Roman" w:cs="Times New Roman"/>
          <w:sz w:val="28"/>
          <w:szCs w:val="28"/>
          <w:lang w:val="uk-UA"/>
        </w:rPr>
        <w:t xml:space="preserve">         </w:t>
      </w:r>
      <w:r w:rsidRPr="00A3010A">
        <w:rPr>
          <w:rFonts w:ascii="Times New Roman" w:hAnsi="Times New Roman" w:cs="Times New Roman"/>
          <w:b/>
          <w:bCs/>
          <w:sz w:val="28"/>
          <w:szCs w:val="28"/>
          <w:lang w:val="uk-UA"/>
        </w:rPr>
        <w:t>Публікації.</w:t>
      </w:r>
      <w:r w:rsidRPr="00A3010A">
        <w:rPr>
          <w:rFonts w:ascii="Times New Roman" w:hAnsi="Times New Roman" w:cs="Times New Roman"/>
          <w:sz w:val="28"/>
          <w:szCs w:val="28"/>
          <w:lang w:val="uk-UA"/>
        </w:rPr>
        <w:t xml:space="preserve"> Основні результати дисертації висвітлено у - публікаціях, із них - одноосібна, зокрема: - статей – у наукових фахових виданнях України; - – у зарубіжних наукових періодичних виданнях; - – тез доповідей у збірниках матеріалів конференцій; - – в інших наукових виданнях; - – навчально-методичних рекомендаціях; - спецкурсі.</w:t>
      </w:r>
    </w:p>
    <w:p w14:paraId="4E8E450F" w14:textId="525D909F" w:rsidR="00AE75BD" w:rsidRDefault="00A3010A" w:rsidP="00545404">
      <w:pPr>
        <w:pStyle w:val="a3"/>
        <w:spacing w:line="360" w:lineRule="auto"/>
        <w:jc w:val="both"/>
        <w:rPr>
          <w:rFonts w:ascii="Times New Roman" w:hAnsi="Times New Roman" w:cs="Times New Roman"/>
          <w:sz w:val="28"/>
          <w:szCs w:val="28"/>
          <w:lang w:val="uk-UA"/>
        </w:rPr>
      </w:pPr>
      <w:r w:rsidRPr="00A3010A">
        <w:rPr>
          <w:rFonts w:ascii="Times New Roman" w:hAnsi="Times New Roman" w:cs="Times New Roman"/>
          <w:b/>
          <w:bCs/>
          <w:sz w:val="28"/>
          <w:szCs w:val="28"/>
          <w:lang w:val="uk-UA"/>
        </w:rPr>
        <w:t xml:space="preserve">        Структура дисертації. </w:t>
      </w:r>
      <w:r w:rsidRPr="00A3010A">
        <w:rPr>
          <w:rFonts w:ascii="Times New Roman" w:hAnsi="Times New Roman" w:cs="Times New Roman"/>
          <w:sz w:val="28"/>
          <w:szCs w:val="28"/>
          <w:lang w:val="uk-UA"/>
        </w:rPr>
        <w:t>Дисертаційна робота складається зі вступу, трьох розділів, висновків до розділів, загальних висновків, списку використаних джерел (- найменувань, з них – - іноземною мовою), = додатків на - сторінках. Загальний обсяг дисертації – - сторінки. Обсяг основного тексту становить - сторінок. Робота містить = таблиць, = рисунків.</w:t>
      </w:r>
      <w:r w:rsidRPr="00A3010A">
        <w:rPr>
          <w:rFonts w:ascii="Times New Roman" w:hAnsi="Times New Roman" w:cs="Times New Roman"/>
          <w:sz w:val="28"/>
          <w:szCs w:val="28"/>
          <w:lang w:val="uk-UA"/>
        </w:rPr>
        <w:cr/>
      </w:r>
    </w:p>
    <w:p w14:paraId="6A8208B0" w14:textId="19943B7B" w:rsidR="00545404" w:rsidRDefault="00545404" w:rsidP="00545404">
      <w:pPr>
        <w:pStyle w:val="a3"/>
        <w:spacing w:line="360" w:lineRule="auto"/>
        <w:jc w:val="both"/>
        <w:rPr>
          <w:rFonts w:ascii="Times New Roman" w:hAnsi="Times New Roman" w:cs="Times New Roman"/>
          <w:sz w:val="28"/>
          <w:szCs w:val="28"/>
          <w:lang w:val="uk-UA"/>
        </w:rPr>
      </w:pPr>
    </w:p>
    <w:p w14:paraId="66BA949B" w14:textId="1EE3DD9F" w:rsidR="00545404" w:rsidRDefault="00545404" w:rsidP="00545404">
      <w:pPr>
        <w:pStyle w:val="a3"/>
        <w:spacing w:line="360" w:lineRule="auto"/>
        <w:jc w:val="both"/>
        <w:rPr>
          <w:rFonts w:ascii="Times New Roman" w:hAnsi="Times New Roman" w:cs="Times New Roman"/>
          <w:sz w:val="28"/>
          <w:szCs w:val="28"/>
          <w:lang w:val="uk-UA"/>
        </w:rPr>
      </w:pPr>
    </w:p>
    <w:p w14:paraId="26B9D20A" w14:textId="41BB82BA" w:rsidR="00545404" w:rsidRDefault="00545404" w:rsidP="00545404">
      <w:pPr>
        <w:pStyle w:val="a3"/>
        <w:spacing w:line="360" w:lineRule="auto"/>
        <w:jc w:val="both"/>
        <w:rPr>
          <w:rFonts w:ascii="Times New Roman" w:hAnsi="Times New Roman" w:cs="Times New Roman"/>
          <w:sz w:val="28"/>
          <w:szCs w:val="28"/>
          <w:lang w:val="uk-UA"/>
        </w:rPr>
      </w:pPr>
    </w:p>
    <w:p w14:paraId="51930325" w14:textId="0FEC79A9" w:rsidR="00545404" w:rsidRDefault="00545404" w:rsidP="00545404">
      <w:pPr>
        <w:pStyle w:val="a3"/>
        <w:spacing w:line="360" w:lineRule="auto"/>
        <w:jc w:val="both"/>
        <w:rPr>
          <w:rFonts w:ascii="Times New Roman" w:hAnsi="Times New Roman" w:cs="Times New Roman"/>
          <w:sz w:val="28"/>
          <w:szCs w:val="28"/>
          <w:lang w:val="uk-UA"/>
        </w:rPr>
      </w:pPr>
    </w:p>
    <w:p w14:paraId="7E040C5A" w14:textId="7C5ACF3B" w:rsidR="00545404" w:rsidRDefault="00545404" w:rsidP="00545404">
      <w:pPr>
        <w:pStyle w:val="a3"/>
        <w:spacing w:line="360" w:lineRule="auto"/>
        <w:jc w:val="both"/>
        <w:rPr>
          <w:rFonts w:ascii="Times New Roman" w:hAnsi="Times New Roman" w:cs="Times New Roman"/>
          <w:sz w:val="28"/>
          <w:szCs w:val="28"/>
          <w:lang w:val="uk-UA"/>
        </w:rPr>
      </w:pPr>
    </w:p>
    <w:p w14:paraId="42CCF20F" w14:textId="4B6F0B61" w:rsidR="00545404" w:rsidRDefault="00545404" w:rsidP="00545404">
      <w:pPr>
        <w:pStyle w:val="a3"/>
        <w:spacing w:line="360" w:lineRule="auto"/>
        <w:jc w:val="both"/>
        <w:rPr>
          <w:rFonts w:ascii="Times New Roman" w:hAnsi="Times New Roman" w:cs="Times New Roman"/>
          <w:sz w:val="28"/>
          <w:szCs w:val="28"/>
          <w:lang w:val="uk-UA"/>
        </w:rPr>
      </w:pPr>
    </w:p>
    <w:p w14:paraId="7E147196" w14:textId="7156702A" w:rsidR="00545404" w:rsidRDefault="00545404" w:rsidP="00545404">
      <w:pPr>
        <w:pStyle w:val="a3"/>
        <w:spacing w:line="360" w:lineRule="auto"/>
        <w:jc w:val="both"/>
        <w:rPr>
          <w:rFonts w:ascii="Times New Roman" w:hAnsi="Times New Roman" w:cs="Times New Roman"/>
          <w:sz w:val="28"/>
          <w:szCs w:val="28"/>
          <w:lang w:val="uk-UA"/>
        </w:rPr>
      </w:pPr>
    </w:p>
    <w:p w14:paraId="1C19F206" w14:textId="2A667FE9" w:rsidR="00545404" w:rsidRDefault="00545404" w:rsidP="00545404">
      <w:pPr>
        <w:pStyle w:val="a3"/>
        <w:spacing w:line="360" w:lineRule="auto"/>
        <w:jc w:val="both"/>
        <w:rPr>
          <w:rFonts w:ascii="Times New Roman" w:hAnsi="Times New Roman" w:cs="Times New Roman"/>
          <w:sz w:val="28"/>
          <w:szCs w:val="28"/>
          <w:lang w:val="uk-UA"/>
        </w:rPr>
      </w:pPr>
    </w:p>
    <w:p w14:paraId="3945DC2C" w14:textId="481C453F" w:rsidR="00545404" w:rsidRDefault="00545404" w:rsidP="00545404">
      <w:pPr>
        <w:pStyle w:val="a3"/>
        <w:spacing w:line="360" w:lineRule="auto"/>
        <w:jc w:val="both"/>
        <w:rPr>
          <w:rFonts w:ascii="Times New Roman" w:hAnsi="Times New Roman" w:cs="Times New Roman"/>
          <w:sz w:val="28"/>
          <w:szCs w:val="28"/>
          <w:lang w:val="uk-UA"/>
        </w:rPr>
      </w:pPr>
    </w:p>
    <w:p w14:paraId="7F9963BD" w14:textId="3A945268" w:rsidR="00545404" w:rsidRDefault="00545404" w:rsidP="00545404">
      <w:pPr>
        <w:pStyle w:val="a3"/>
        <w:spacing w:line="360" w:lineRule="auto"/>
        <w:jc w:val="both"/>
        <w:rPr>
          <w:rFonts w:ascii="Times New Roman" w:hAnsi="Times New Roman" w:cs="Times New Roman"/>
          <w:sz w:val="28"/>
          <w:szCs w:val="28"/>
          <w:lang w:val="uk-UA"/>
        </w:rPr>
      </w:pPr>
    </w:p>
    <w:p w14:paraId="672A2649" w14:textId="570BBBCC" w:rsidR="00545404" w:rsidRDefault="00545404" w:rsidP="00545404">
      <w:pPr>
        <w:pStyle w:val="a3"/>
        <w:spacing w:line="360" w:lineRule="auto"/>
        <w:jc w:val="both"/>
        <w:rPr>
          <w:rFonts w:ascii="Times New Roman" w:hAnsi="Times New Roman" w:cs="Times New Roman"/>
          <w:sz w:val="28"/>
          <w:szCs w:val="28"/>
          <w:lang w:val="uk-UA"/>
        </w:rPr>
      </w:pPr>
    </w:p>
    <w:p w14:paraId="783075EB" w14:textId="7628BF64" w:rsidR="00545404" w:rsidRDefault="00545404" w:rsidP="00545404">
      <w:pPr>
        <w:pStyle w:val="a3"/>
        <w:spacing w:line="360" w:lineRule="auto"/>
        <w:jc w:val="both"/>
        <w:rPr>
          <w:rFonts w:ascii="Times New Roman" w:hAnsi="Times New Roman" w:cs="Times New Roman"/>
          <w:sz w:val="28"/>
          <w:szCs w:val="28"/>
          <w:lang w:val="uk-UA"/>
        </w:rPr>
      </w:pPr>
    </w:p>
    <w:p w14:paraId="14434575" w14:textId="73CC6328" w:rsidR="00545404" w:rsidRDefault="00545404" w:rsidP="00545404">
      <w:pPr>
        <w:pStyle w:val="a3"/>
        <w:spacing w:line="360" w:lineRule="auto"/>
        <w:jc w:val="both"/>
        <w:rPr>
          <w:rFonts w:ascii="Times New Roman" w:hAnsi="Times New Roman" w:cs="Times New Roman"/>
          <w:sz w:val="28"/>
          <w:szCs w:val="28"/>
          <w:lang w:val="uk-UA"/>
        </w:rPr>
      </w:pPr>
    </w:p>
    <w:p w14:paraId="0304E494" w14:textId="6DC1BCBB" w:rsidR="00545404" w:rsidRDefault="00545404" w:rsidP="00545404">
      <w:pPr>
        <w:pStyle w:val="a3"/>
        <w:spacing w:line="360" w:lineRule="auto"/>
        <w:jc w:val="both"/>
        <w:rPr>
          <w:rFonts w:ascii="Times New Roman" w:hAnsi="Times New Roman" w:cs="Times New Roman"/>
          <w:sz w:val="28"/>
          <w:szCs w:val="28"/>
          <w:lang w:val="uk-UA"/>
        </w:rPr>
      </w:pPr>
    </w:p>
    <w:p w14:paraId="3C725044" w14:textId="087E14B4" w:rsidR="00545404" w:rsidRDefault="00545404" w:rsidP="00545404">
      <w:pPr>
        <w:pStyle w:val="a3"/>
        <w:spacing w:line="360" w:lineRule="auto"/>
        <w:jc w:val="both"/>
        <w:rPr>
          <w:rFonts w:ascii="Times New Roman" w:hAnsi="Times New Roman" w:cs="Times New Roman"/>
          <w:sz w:val="28"/>
          <w:szCs w:val="28"/>
          <w:lang w:val="uk-UA"/>
        </w:rPr>
      </w:pPr>
    </w:p>
    <w:p w14:paraId="1BEA38FD" w14:textId="039903C7" w:rsidR="00545404" w:rsidRDefault="00545404" w:rsidP="00545404">
      <w:pPr>
        <w:pStyle w:val="a3"/>
        <w:spacing w:line="360" w:lineRule="auto"/>
        <w:jc w:val="both"/>
        <w:rPr>
          <w:rFonts w:ascii="Times New Roman" w:hAnsi="Times New Roman" w:cs="Times New Roman"/>
          <w:sz w:val="28"/>
          <w:szCs w:val="28"/>
          <w:lang w:val="uk-UA"/>
        </w:rPr>
      </w:pPr>
    </w:p>
    <w:p w14:paraId="3ACB819E" w14:textId="4AA9AAAC" w:rsidR="006B51AD" w:rsidRDefault="006B51AD" w:rsidP="00545404">
      <w:pPr>
        <w:pStyle w:val="a3"/>
        <w:spacing w:line="360" w:lineRule="auto"/>
        <w:jc w:val="both"/>
        <w:rPr>
          <w:rFonts w:ascii="Times New Roman" w:hAnsi="Times New Roman" w:cs="Times New Roman"/>
          <w:b/>
          <w:bCs/>
          <w:sz w:val="28"/>
          <w:szCs w:val="28"/>
          <w:lang w:val="uk-UA"/>
        </w:rPr>
      </w:pPr>
      <w:r>
        <w:rPr>
          <w:rFonts w:ascii="Times New Roman" w:hAnsi="Times New Roman" w:cs="Times New Roman"/>
          <w:b/>
          <w:bCs/>
          <w:sz w:val="28"/>
          <w:szCs w:val="28"/>
          <w:lang w:val="uk-UA"/>
        </w:rPr>
        <w:lastRenderedPageBreak/>
        <w:t xml:space="preserve">                                                    </w:t>
      </w:r>
      <w:r w:rsidRPr="006B51AD">
        <w:rPr>
          <w:rFonts w:ascii="Times New Roman" w:hAnsi="Times New Roman" w:cs="Times New Roman"/>
          <w:b/>
          <w:bCs/>
          <w:sz w:val="28"/>
          <w:szCs w:val="28"/>
          <w:lang w:val="uk-UA"/>
        </w:rPr>
        <w:t xml:space="preserve">РОЗДІЛ 1. </w:t>
      </w:r>
    </w:p>
    <w:p w14:paraId="7C7A21B5" w14:textId="157E99B9" w:rsidR="006B51AD" w:rsidRDefault="006B51AD" w:rsidP="00545404">
      <w:pPr>
        <w:pStyle w:val="a3"/>
        <w:spacing w:line="360" w:lineRule="auto"/>
        <w:jc w:val="both"/>
        <w:rPr>
          <w:rFonts w:ascii="Times New Roman" w:hAnsi="Times New Roman" w:cs="Times New Roman"/>
          <w:b/>
          <w:bCs/>
          <w:sz w:val="28"/>
          <w:szCs w:val="28"/>
          <w:lang w:val="uk-UA"/>
        </w:rPr>
      </w:pPr>
      <w:r>
        <w:rPr>
          <w:rFonts w:ascii="Times New Roman" w:hAnsi="Times New Roman" w:cs="Times New Roman"/>
          <w:b/>
          <w:bCs/>
          <w:sz w:val="28"/>
          <w:szCs w:val="28"/>
          <w:lang w:val="uk-UA"/>
        </w:rPr>
        <w:t xml:space="preserve">                       </w:t>
      </w:r>
      <w:r w:rsidRPr="006B51AD">
        <w:rPr>
          <w:rFonts w:ascii="Times New Roman" w:hAnsi="Times New Roman" w:cs="Times New Roman"/>
          <w:b/>
          <w:bCs/>
          <w:sz w:val="28"/>
          <w:szCs w:val="28"/>
          <w:lang w:val="uk-UA"/>
        </w:rPr>
        <w:t xml:space="preserve">ТЕОРЕТИЧНІ ОСНОВИ ФОРМУВАННЯ </w:t>
      </w:r>
    </w:p>
    <w:p w14:paraId="72D09279" w14:textId="2C09D00B" w:rsidR="006B51AD" w:rsidRDefault="006B51AD" w:rsidP="00545404">
      <w:pPr>
        <w:pStyle w:val="a3"/>
        <w:spacing w:line="360" w:lineRule="auto"/>
        <w:jc w:val="both"/>
        <w:rPr>
          <w:rFonts w:ascii="Times New Roman" w:hAnsi="Times New Roman" w:cs="Times New Roman"/>
          <w:b/>
          <w:bCs/>
          <w:sz w:val="28"/>
          <w:szCs w:val="28"/>
          <w:lang w:val="uk-UA"/>
        </w:rPr>
      </w:pPr>
      <w:r>
        <w:rPr>
          <w:rFonts w:ascii="Times New Roman" w:hAnsi="Times New Roman" w:cs="Times New Roman"/>
          <w:b/>
          <w:bCs/>
          <w:sz w:val="28"/>
          <w:szCs w:val="28"/>
          <w:lang w:val="uk-UA"/>
        </w:rPr>
        <w:t xml:space="preserve">                        </w:t>
      </w:r>
      <w:r w:rsidRPr="006B51AD">
        <w:rPr>
          <w:rFonts w:ascii="Times New Roman" w:hAnsi="Times New Roman" w:cs="Times New Roman"/>
          <w:b/>
          <w:bCs/>
          <w:sz w:val="28"/>
          <w:szCs w:val="28"/>
          <w:lang w:val="uk-UA"/>
        </w:rPr>
        <w:t xml:space="preserve">ІНФОРМАЦІЙНО-КОМУНІКАТИВНОЇ </w:t>
      </w:r>
    </w:p>
    <w:p w14:paraId="20328FCF" w14:textId="6A056CD0" w:rsidR="00545404" w:rsidRDefault="006B51AD" w:rsidP="00545404">
      <w:pPr>
        <w:pStyle w:val="a3"/>
        <w:spacing w:line="360" w:lineRule="auto"/>
        <w:jc w:val="both"/>
        <w:rPr>
          <w:rFonts w:ascii="Times New Roman" w:hAnsi="Times New Roman" w:cs="Times New Roman"/>
          <w:b/>
          <w:bCs/>
          <w:sz w:val="28"/>
          <w:szCs w:val="28"/>
          <w:lang w:val="uk-UA"/>
        </w:rPr>
      </w:pPr>
      <w:r>
        <w:rPr>
          <w:rFonts w:ascii="Times New Roman" w:hAnsi="Times New Roman" w:cs="Times New Roman"/>
          <w:b/>
          <w:bCs/>
          <w:sz w:val="28"/>
          <w:szCs w:val="28"/>
          <w:lang w:val="uk-UA"/>
        </w:rPr>
        <w:t xml:space="preserve">              </w:t>
      </w:r>
      <w:r w:rsidRPr="006B51AD">
        <w:rPr>
          <w:rFonts w:ascii="Times New Roman" w:hAnsi="Times New Roman" w:cs="Times New Roman"/>
          <w:b/>
          <w:bCs/>
          <w:sz w:val="28"/>
          <w:szCs w:val="28"/>
          <w:lang w:val="uk-UA"/>
        </w:rPr>
        <w:t>КОМПЕТЕНТНОСТІ МАЙБУТНІХ ДИЗАЙНЕРІВ</w:t>
      </w:r>
    </w:p>
    <w:p w14:paraId="3DD1224D" w14:textId="77777777" w:rsidR="006B51AD" w:rsidRDefault="006B51AD" w:rsidP="00545404">
      <w:pPr>
        <w:pStyle w:val="a3"/>
        <w:spacing w:line="360" w:lineRule="auto"/>
        <w:jc w:val="both"/>
        <w:rPr>
          <w:rFonts w:ascii="Times New Roman" w:hAnsi="Times New Roman" w:cs="Times New Roman"/>
          <w:b/>
          <w:bCs/>
          <w:sz w:val="28"/>
          <w:szCs w:val="28"/>
          <w:lang w:val="uk-UA"/>
        </w:rPr>
      </w:pPr>
    </w:p>
    <w:p w14:paraId="6D2C49B7" w14:textId="6A75A531" w:rsidR="006B51AD" w:rsidRDefault="006B51AD" w:rsidP="006B51AD">
      <w:pPr>
        <w:pStyle w:val="a3"/>
        <w:numPr>
          <w:ilvl w:val="1"/>
          <w:numId w:val="3"/>
        </w:numPr>
        <w:spacing w:line="360" w:lineRule="auto"/>
        <w:jc w:val="both"/>
        <w:rPr>
          <w:rFonts w:ascii="Times New Roman" w:hAnsi="Times New Roman" w:cs="Times New Roman"/>
          <w:b/>
          <w:bCs/>
          <w:sz w:val="28"/>
          <w:szCs w:val="28"/>
          <w:lang w:val="uk-UA"/>
        </w:rPr>
      </w:pPr>
      <w:r w:rsidRPr="006B51AD">
        <w:rPr>
          <w:rFonts w:ascii="Times New Roman" w:hAnsi="Times New Roman" w:cs="Times New Roman"/>
          <w:b/>
          <w:bCs/>
          <w:sz w:val="28"/>
          <w:szCs w:val="28"/>
          <w:lang w:val="uk-UA"/>
        </w:rPr>
        <w:t>Формування професійної компетентності майбутніх дизайнерів як одна з проблем сучасної педагогічної науки.</w:t>
      </w:r>
    </w:p>
    <w:p w14:paraId="5BF53EC3" w14:textId="05D9B94B" w:rsidR="006B51AD" w:rsidRDefault="006B51AD" w:rsidP="006B51AD">
      <w:pPr>
        <w:pStyle w:val="a3"/>
        <w:spacing w:line="360" w:lineRule="auto"/>
        <w:ind w:left="720"/>
        <w:jc w:val="both"/>
        <w:rPr>
          <w:rFonts w:ascii="Times New Roman" w:hAnsi="Times New Roman" w:cs="Times New Roman"/>
          <w:b/>
          <w:bCs/>
          <w:sz w:val="28"/>
          <w:szCs w:val="28"/>
          <w:lang w:val="uk-UA"/>
        </w:rPr>
      </w:pPr>
    </w:p>
    <w:p w14:paraId="38483311" w14:textId="7A7F35EF" w:rsidR="00FC53A7" w:rsidRPr="00FC53A7" w:rsidRDefault="00FC53A7" w:rsidP="00FC53A7">
      <w:pPr>
        <w:spacing w:after="0" w:line="360" w:lineRule="auto"/>
        <w:jc w:val="both"/>
        <w:rPr>
          <w:rFonts w:ascii="Times New Roman" w:hAnsi="Times New Roman" w:cs="Times New Roman"/>
          <w:sz w:val="28"/>
          <w:szCs w:val="28"/>
        </w:rPr>
      </w:pPr>
      <w:r>
        <w:rPr>
          <w:rFonts w:ascii="Times New Roman" w:hAnsi="Times New Roman" w:cs="Times New Roman"/>
          <w:sz w:val="28"/>
          <w:szCs w:val="28"/>
          <w:lang w:val="uk-UA"/>
        </w:rPr>
        <w:t xml:space="preserve">         </w:t>
      </w:r>
      <w:r w:rsidRPr="00FC53A7">
        <w:rPr>
          <w:rFonts w:ascii="Times New Roman" w:hAnsi="Times New Roman" w:cs="Times New Roman"/>
          <w:sz w:val="28"/>
          <w:szCs w:val="28"/>
          <w:lang w:val="uk-UA"/>
        </w:rPr>
        <w:t>Дизайн як галузь професіональної діяльності людини виник понад сто років тому. Як професія – сформувався завдяки інтеграції досягнень науково технічного процесу і художньої культури в сфері</w:t>
      </w:r>
      <w:r w:rsidRPr="00FC53A7">
        <w:rPr>
          <w:rFonts w:ascii="Times New Roman" w:hAnsi="Times New Roman" w:cs="Times New Roman"/>
          <w:sz w:val="28"/>
          <w:szCs w:val="28"/>
        </w:rPr>
        <w:t xml:space="preserve"> </w:t>
      </w:r>
      <w:r w:rsidRPr="00FC53A7">
        <w:rPr>
          <w:rFonts w:ascii="Times New Roman" w:hAnsi="Times New Roman" w:cs="Times New Roman"/>
          <w:sz w:val="28"/>
          <w:szCs w:val="28"/>
          <w:lang w:val="uk-UA"/>
        </w:rPr>
        <w:t>предметної творчості.</w:t>
      </w:r>
    </w:p>
    <w:p w14:paraId="44DBE96B" w14:textId="268E0CE4" w:rsidR="00FC53A7" w:rsidRPr="00FC53A7" w:rsidRDefault="00FC53A7" w:rsidP="00FC53A7">
      <w:pPr>
        <w:spacing w:after="0" w:line="360" w:lineRule="auto"/>
        <w:jc w:val="both"/>
        <w:rPr>
          <w:rFonts w:ascii="Times New Roman" w:hAnsi="Times New Roman" w:cs="Times New Roman"/>
          <w:sz w:val="28"/>
          <w:szCs w:val="28"/>
        </w:rPr>
      </w:pPr>
      <w:r w:rsidRPr="00FC53A7">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w:t>
      </w:r>
      <w:r w:rsidRPr="00FC53A7">
        <w:rPr>
          <w:rFonts w:ascii="Times New Roman" w:hAnsi="Times New Roman" w:cs="Times New Roman"/>
          <w:sz w:val="28"/>
          <w:szCs w:val="28"/>
        </w:rPr>
        <w:t>Дизайн – це творчий метод, процес і результат художньо-технічного проектування промислових виробів, їхніх компонентів і систем. Орієнтований на досягнення найповнішої відповідності створюваних об’єктів і середовища загалом потребам людини як утилітарних, так і естетичних.</w:t>
      </w:r>
      <w:r w:rsidRPr="00FC53A7">
        <w:rPr>
          <w:rFonts w:ascii="Times New Roman" w:hAnsi="Times New Roman" w:cs="Times New Roman"/>
          <w:sz w:val="28"/>
          <w:szCs w:val="28"/>
          <w:lang w:val="uk-UA"/>
        </w:rPr>
        <w:t xml:space="preserve"> </w:t>
      </w:r>
      <w:r w:rsidRPr="00FC53A7">
        <w:rPr>
          <w:rFonts w:ascii="Times New Roman" w:hAnsi="Times New Roman" w:cs="Times New Roman"/>
          <w:sz w:val="28"/>
          <w:szCs w:val="28"/>
        </w:rPr>
        <w:t>[7]</w:t>
      </w:r>
    </w:p>
    <w:p w14:paraId="43968A55" w14:textId="5122EB87" w:rsidR="00FC53A7" w:rsidRPr="00FC53A7" w:rsidRDefault="00FC53A7" w:rsidP="00FC53A7">
      <w:pPr>
        <w:spacing w:after="0" w:line="360" w:lineRule="auto"/>
        <w:jc w:val="both"/>
        <w:rPr>
          <w:rFonts w:ascii="Times New Roman" w:hAnsi="Times New Roman" w:cs="Times New Roman"/>
          <w:sz w:val="28"/>
          <w:szCs w:val="28"/>
          <w:lang w:val="uk-UA"/>
        </w:rPr>
      </w:pPr>
      <w:r w:rsidRPr="00FC53A7">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w:t>
      </w:r>
      <w:r w:rsidRPr="00FC53A7">
        <w:rPr>
          <w:rFonts w:ascii="Times New Roman" w:hAnsi="Times New Roman" w:cs="Times New Roman"/>
          <w:sz w:val="28"/>
          <w:szCs w:val="28"/>
        </w:rPr>
        <w:t>Дизайн – задум, план, мета, намір. Творчий задум, проект і креслення, розрахунок, конструкція, ескіз, малюнок, композиція, мистецтво композиції, витвір мистецтва.</w:t>
      </w:r>
    </w:p>
    <w:p w14:paraId="0145BE44" w14:textId="1E55802C" w:rsidR="00FC53A7" w:rsidRPr="00FC53A7" w:rsidRDefault="00FC53A7" w:rsidP="00FC53A7">
      <w:pPr>
        <w:spacing w:after="0" w:line="360" w:lineRule="auto"/>
        <w:jc w:val="both"/>
        <w:rPr>
          <w:rFonts w:ascii="Times New Roman" w:hAnsi="Times New Roman" w:cs="Times New Roman"/>
          <w:sz w:val="28"/>
          <w:szCs w:val="28"/>
        </w:rPr>
      </w:pPr>
      <w:r w:rsidRPr="00FC53A7">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w:t>
      </w:r>
      <w:r w:rsidRPr="00FC53A7">
        <w:rPr>
          <w:rFonts w:ascii="Times New Roman" w:hAnsi="Times New Roman" w:cs="Times New Roman"/>
          <w:sz w:val="28"/>
          <w:szCs w:val="28"/>
        </w:rPr>
        <w:t>Метою дизайну може виступати розв’язання проблем проектування від найменшого елементу конструкції до глобальних великих ідей. Ще однією метою дизайну є соціальна привабливість, тобто дизайн стає інструментом комунікації між людиною та об’єктом дизайну. [7]</w:t>
      </w:r>
    </w:p>
    <w:p w14:paraId="6BA0F2F1" w14:textId="43B28830" w:rsidR="00FC53A7" w:rsidRPr="00FC53A7" w:rsidRDefault="00FC53A7" w:rsidP="00FC53A7">
      <w:pPr>
        <w:spacing w:after="0" w:line="360" w:lineRule="auto"/>
        <w:jc w:val="both"/>
        <w:rPr>
          <w:rFonts w:ascii="Times New Roman" w:hAnsi="Times New Roman" w:cs="Times New Roman"/>
          <w:sz w:val="28"/>
          <w:szCs w:val="28"/>
        </w:rPr>
      </w:pPr>
      <w:r w:rsidRPr="00FC53A7">
        <w:rPr>
          <w:rFonts w:ascii="Times New Roman" w:hAnsi="Times New Roman" w:cs="Times New Roman"/>
          <w:b/>
          <w:bCs/>
          <w:sz w:val="28"/>
          <w:szCs w:val="28"/>
          <w:lang w:val="uk-UA"/>
        </w:rPr>
        <w:t xml:space="preserve">       </w:t>
      </w:r>
      <w:r>
        <w:rPr>
          <w:rFonts w:ascii="Times New Roman" w:hAnsi="Times New Roman" w:cs="Times New Roman"/>
          <w:b/>
          <w:bCs/>
          <w:sz w:val="28"/>
          <w:szCs w:val="28"/>
          <w:lang w:val="uk-UA"/>
        </w:rPr>
        <w:t xml:space="preserve"> </w:t>
      </w:r>
      <w:r w:rsidRPr="00FC53A7">
        <w:rPr>
          <w:rFonts w:ascii="Times New Roman" w:hAnsi="Times New Roman" w:cs="Times New Roman"/>
          <w:sz w:val="28"/>
          <w:szCs w:val="28"/>
          <w:lang w:val="uk-UA"/>
        </w:rPr>
        <w:t>Основними завданнями дизайну є: ергономіка (легкість у використанні об’єкту дизайну); інтерфейс користувача  (психологічні особливості оператора, що працює з об’єктом дизайну); застосування нових технологій в дизайні.</w:t>
      </w:r>
      <w:r w:rsidRPr="00FC53A7">
        <w:rPr>
          <w:rFonts w:ascii="Times New Roman" w:hAnsi="Times New Roman" w:cs="Times New Roman"/>
          <w:sz w:val="28"/>
          <w:szCs w:val="28"/>
        </w:rPr>
        <w:t xml:space="preserve"> [13]</w:t>
      </w:r>
    </w:p>
    <w:p w14:paraId="18950941" w14:textId="77777777" w:rsidR="00FC53A7" w:rsidRPr="00FC53A7" w:rsidRDefault="00FC53A7" w:rsidP="00FC53A7">
      <w:pPr>
        <w:spacing w:after="0" w:line="360" w:lineRule="auto"/>
        <w:jc w:val="both"/>
        <w:rPr>
          <w:rFonts w:ascii="Times New Roman" w:hAnsi="Times New Roman" w:cs="Times New Roman"/>
          <w:sz w:val="28"/>
          <w:szCs w:val="28"/>
        </w:rPr>
      </w:pPr>
      <w:r w:rsidRPr="00FC53A7">
        <w:rPr>
          <w:rFonts w:ascii="Times New Roman" w:hAnsi="Times New Roman" w:cs="Times New Roman"/>
          <w:sz w:val="28"/>
          <w:szCs w:val="28"/>
          <w:lang w:val="uk-UA"/>
        </w:rPr>
        <w:t xml:space="preserve">        </w:t>
      </w:r>
      <w:r w:rsidRPr="00FC53A7">
        <w:rPr>
          <w:rFonts w:ascii="Times New Roman" w:hAnsi="Times New Roman" w:cs="Times New Roman"/>
          <w:sz w:val="28"/>
          <w:szCs w:val="28"/>
        </w:rPr>
        <w:t>Об’єктом дизайну є річ, що модифікується завдяки дизайну у напрямі розв’язання проблем проектування або соціальної привабливості. Об’єктом дизайну може стати практично будь-який новий технічний промисловий виріб в будь-якій сфері життєдіяльності людей.</w:t>
      </w:r>
    </w:p>
    <w:p w14:paraId="2890D1D0" w14:textId="77777777" w:rsidR="00FC53A7" w:rsidRPr="00FC53A7" w:rsidRDefault="00FC53A7" w:rsidP="00FC53A7">
      <w:pPr>
        <w:spacing w:after="0" w:line="360" w:lineRule="auto"/>
        <w:jc w:val="both"/>
        <w:rPr>
          <w:rFonts w:ascii="Times New Roman" w:hAnsi="Times New Roman" w:cs="Times New Roman"/>
          <w:sz w:val="28"/>
          <w:szCs w:val="28"/>
          <w:lang w:val="uk-UA"/>
        </w:rPr>
      </w:pPr>
      <w:r w:rsidRPr="00FC53A7">
        <w:rPr>
          <w:rFonts w:ascii="Times New Roman" w:hAnsi="Times New Roman" w:cs="Times New Roman"/>
          <w:sz w:val="28"/>
          <w:szCs w:val="28"/>
          <w:lang w:val="uk-UA"/>
        </w:rPr>
        <w:lastRenderedPageBreak/>
        <w:t xml:space="preserve">        Визначаючи дизайн як проектно-творчу, художньо орієнтовану діяльність методологія досліджує структуру і категорії проектної діяльності дизайнера; процес дизайну, його стратегію і тактику; художньо-образне проектування; взаємозв’язок дизайну-аналізу і дизайну-синтезу на допроектній, проектній і післяпроектній стадії дизайну.</w:t>
      </w:r>
    </w:p>
    <w:p w14:paraId="56CDF22D" w14:textId="331F73BA" w:rsidR="00FC53A7" w:rsidRPr="00FC53A7" w:rsidRDefault="00FC53A7" w:rsidP="00FC53A7">
      <w:pPr>
        <w:spacing w:after="0" w:line="360" w:lineRule="auto"/>
        <w:jc w:val="both"/>
        <w:rPr>
          <w:rFonts w:ascii="Times New Roman" w:hAnsi="Times New Roman" w:cs="Times New Roman"/>
          <w:sz w:val="28"/>
          <w:szCs w:val="28"/>
        </w:rPr>
      </w:pPr>
      <w:r w:rsidRPr="00FC53A7">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w:t>
      </w:r>
      <w:r w:rsidRPr="00FC53A7">
        <w:rPr>
          <w:rFonts w:ascii="Times New Roman" w:hAnsi="Times New Roman" w:cs="Times New Roman"/>
          <w:sz w:val="28"/>
          <w:szCs w:val="28"/>
          <w:lang w:val="uk-UA"/>
        </w:rPr>
        <w:t xml:space="preserve">Предметом дизайнерської діяльності є створення гармонічної, змістовної і виразної форми об’єкту, в якій відображається цілісне значення його споживчої цінності. </w:t>
      </w:r>
      <w:r w:rsidRPr="00FC53A7">
        <w:rPr>
          <w:rFonts w:ascii="Times New Roman" w:hAnsi="Times New Roman" w:cs="Times New Roman"/>
          <w:sz w:val="28"/>
          <w:szCs w:val="28"/>
        </w:rPr>
        <w:t>[13]</w:t>
      </w:r>
    </w:p>
    <w:p w14:paraId="35D08B7B" w14:textId="58A77BB0" w:rsidR="00FC53A7" w:rsidRPr="00FC53A7" w:rsidRDefault="00FC53A7" w:rsidP="00FC53A7">
      <w:pPr>
        <w:spacing w:after="0" w:line="360" w:lineRule="auto"/>
        <w:jc w:val="both"/>
        <w:rPr>
          <w:rFonts w:ascii="Times New Roman" w:hAnsi="Times New Roman" w:cs="Times New Roman"/>
          <w:sz w:val="28"/>
          <w:szCs w:val="28"/>
          <w:lang w:val="uk-UA"/>
        </w:rPr>
      </w:pPr>
      <w:r w:rsidRPr="00FC53A7">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w:t>
      </w:r>
      <w:r w:rsidRPr="00FC53A7">
        <w:rPr>
          <w:rFonts w:ascii="Times New Roman" w:hAnsi="Times New Roman" w:cs="Times New Roman"/>
          <w:sz w:val="28"/>
          <w:szCs w:val="28"/>
        </w:rPr>
        <w:t>Основним методом дизайну є художньо-образне моделювання об’єкта дизайн-проектування через композиційне формотворення. Воно базується на результатах аналізу утилітарних і естетичних потреб споживачів, що характеризують їх спосіб життя.</w:t>
      </w:r>
      <w:r w:rsidRPr="00FC53A7">
        <w:rPr>
          <w:rFonts w:ascii="Times New Roman" w:hAnsi="Times New Roman" w:cs="Times New Roman"/>
          <w:sz w:val="28"/>
          <w:szCs w:val="28"/>
          <w:lang w:val="uk-UA"/>
        </w:rPr>
        <w:t xml:space="preserve"> </w:t>
      </w:r>
    </w:p>
    <w:p w14:paraId="1C83AD13" w14:textId="77777777" w:rsidR="00FC53A7" w:rsidRPr="00FC53A7" w:rsidRDefault="00FC53A7" w:rsidP="00FC53A7">
      <w:pPr>
        <w:spacing w:after="0" w:line="360" w:lineRule="auto"/>
        <w:jc w:val="both"/>
        <w:rPr>
          <w:rFonts w:ascii="Times New Roman" w:hAnsi="Times New Roman" w:cs="Times New Roman"/>
          <w:sz w:val="28"/>
          <w:szCs w:val="28"/>
          <w:lang w:val="uk-UA"/>
        </w:rPr>
      </w:pPr>
      <w:r w:rsidRPr="00FC53A7">
        <w:rPr>
          <w:rFonts w:ascii="Times New Roman" w:hAnsi="Times New Roman" w:cs="Times New Roman"/>
          <w:sz w:val="28"/>
          <w:szCs w:val="28"/>
          <w:lang w:val="uk-UA"/>
        </w:rPr>
        <w:t xml:space="preserve">       </w:t>
      </w:r>
      <w:r w:rsidRPr="00FC53A7">
        <w:rPr>
          <w:rFonts w:ascii="Times New Roman" w:hAnsi="Times New Roman" w:cs="Times New Roman"/>
          <w:sz w:val="28"/>
          <w:szCs w:val="28"/>
        </w:rPr>
        <w:t>Основними категоріями проектної діяльності дизайнера є «образ», «функція», «технологічна форма» та «естетична цінність».</w:t>
      </w:r>
    </w:p>
    <w:p w14:paraId="02937F02" w14:textId="77777777" w:rsidR="00FC53A7" w:rsidRPr="00FC53A7" w:rsidRDefault="00FC53A7" w:rsidP="00FC53A7">
      <w:pPr>
        <w:spacing w:after="0" w:line="360" w:lineRule="auto"/>
        <w:jc w:val="both"/>
        <w:rPr>
          <w:rFonts w:ascii="Times New Roman" w:hAnsi="Times New Roman" w:cs="Times New Roman"/>
          <w:sz w:val="28"/>
          <w:szCs w:val="28"/>
          <w:lang w:val="uk-UA"/>
        </w:rPr>
      </w:pPr>
      <w:r w:rsidRPr="00FC53A7">
        <w:rPr>
          <w:rFonts w:ascii="Times New Roman" w:hAnsi="Times New Roman" w:cs="Times New Roman"/>
          <w:sz w:val="28"/>
          <w:szCs w:val="28"/>
          <w:lang w:val="uk-UA"/>
        </w:rPr>
        <w:t xml:space="preserve">       Систему взаємопов’язаних функцій дизайну, що визначають його роль в формуванні культури суспільства складають: конструктивно-морфологічна, пізнавальна, цінносно-орієнтаційна, комунікативна, екологічна, виховна, адапційна, художня, естетична функції.</w:t>
      </w:r>
    </w:p>
    <w:p w14:paraId="6F7C1FAE" w14:textId="77777777" w:rsidR="00FC53A7" w:rsidRPr="00FC53A7" w:rsidRDefault="00FC53A7" w:rsidP="00FC53A7">
      <w:pPr>
        <w:spacing w:after="0" w:line="360" w:lineRule="auto"/>
        <w:jc w:val="both"/>
        <w:rPr>
          <w:rFonts w:ascii="Times New Roman" w:hAnsi="Times New Roman" w:cs="Times New Roman"/>
          <w:sz w:val="28"/>
          <w:szCs w:val="28"/>
        </w:rPr>
      </w:pPr>
      <w:r w:rsidRPr="00FC53A7">
        <w:rPr>
          <w:rFonts w:ascii="Times New Roman" w:hAnsi="Times New Roman" w:cs="Times New Roman"/>
          <w:sz w:val="28"/>
          <w:szCs w:val="28"/>
          <w:lang w:val="uk-UA"/>
        </w:rPr>
        <w:t xml:space="preserve">       </w:t>
      </w:r>
      <w:r w:rsidRPr="00FC53A7">
        <w:rPr>
          <w:rFonts w:ascii="Times New Roman" w:hAnsi="Times New Roman" w:cs="Times New Roman"/>
          <w:sz w:val="28"/>
          <w:szCs w:val="28"/>
        </w:rPr>
        <w:t>Дизайн покликаний привносити продукти техніки в світ матеріально-художньої культури шляхом створення культурних зразків виробів, сприяючи формуванню гармонічного предметного середовища в залежності від умов соціального функціювання дизайн-діяльності.</w:t>
      </w:r>
    </w:p>
    <w:p w14:paraId="07D839A6" w14:textId="77777777" w:rsidR="00FC53A7" w:rsidRPr="00FC53A7" w:rsidRDefault="00FC53A7" w:rsidP="00FC53A7">
      <w:pPr>
        <w:spacing w:after="0" w:line="360" w:lineRule="auto"/>
        <w:jc w:val="both"/>
        <w:rPr>
          <w:rFonts w:ascii="Times New Roman" w:hAnsi="Times New Roman" w:cs="Times New Roman"/>
          <w:sz w:val="28"/>
          <w:szCs w:val="28"/>
        </w:rPr>
      </w:pPr>
      <w:r w:rsidRPr="00FC53A7">
        <w:rPr>
          <w:rFonts w:ascii="Times New Roman" w:hAnsi="Times New Roman" w:cs="Times New Roman"/>
          <w:sz w:val="28"/>
          <w:szCs w:val="28"/>
        </w:rPr>
        <w:t xml:space="preserve">      </w:t>
      </w:r>
      <w:r w:rsidRPr="00FC53A7">
        <w:rPr>
          <w:rFonts w:ascii="Times New Roman" w:hAnsi="Times New Roman" w:cs="Times New Roman"/>
          <w:sz w:val="28"/>
          <w:szCs w:val="28"/>
          <w:lang w:val="uk-UA"/>
        </w:rPr>
        <w:t xml:space="preserve"> </w:t>
      </w:r>
      <w:r w:rsidRPr="00FC53A7">
        <w:rPr>
          <w:rFonts w:ascii="Times New Roman" w:hAnsi="Times New Roman" w:cs="Times New Roman"/>
          <w:sz w:val="28"/>
          <w:szCs w:val="28"/>
        </w:rPr>
        <w:t>Професіоналізм дизайну базується на рішенні трьох взаємопов’язаних проблем. Перша – це виявлення наукових передумов дизайнерської творчості, розкриття природи і специфіки різноманітної дизайнерської діяльності на основі всебічного системного аналізу взаємозв’язку дизайну з мистецтвом, архітектурою, технікою.</w:t>
      </w:r>
    </w:p>
    <w:p w14:paraId="0D283AD9" w14:textId="77777777" w:rsidR="00FC53A7" w:rsidRPr="00FC53A7" w:rsidRDefault="00FC53A7" w:rsidP="00FC53A7">
      <w:pPr>
        <w:spacing w:after="0" w:line="360" w:lineRule="auto"/>
        <w:jc w:val="both"/>
        <w:rPr>
          <w:rFonts w:ascii="Times New Roman" w:hAnsi="Times New Roman" w:cs="Times New Roman"/>
          <w:sz w:val="28"/>
          <w:szCs w:val="28"/>
        </w:rPr>
      </w:pPr>
      <w:r w:rsidRPr="00FC53A7">
        <w:rPr>
          <w:rFonts w:ascii="Times New Roman" w:hAnsi="Times New Roman" w:cs="Times New Roman"/>
          <w:sz w:val="28"/>
          <w:szCs w:val="28"/>
          <w:lang w:val="uk-UA"/>
        </w:rPr>
        <w:t xml:space="preserve">       </w:t>
      </w:r>
      <w:r w:rsidRPr="00FC53A7">
        <w:rPr>
          <w:rFonts w:ascii="Times New Roman" w:hAnsi="Times New Roman" w:cs="Times New Roman"/>
          <w:sz w:val="28"/>
          <w:szCs w:val="28"/>
        </w:rPr>
        <w:t xml:space="preserve">Друга проблема – це виявлення методичних основ процесу, засобів і способів проектної практики, розробки об’єктів дизайну. І третя проблема – формування творчого кредо традиції, основ світобачення, усвідомлення своєї </w:t>
      </w:r>
      <w:r w:rsidRPr="00FC53A7">
        <w:rPr>
          <w:rFonts w:ascii="Times New Roman" w:hAnsi="Times New Roman" w:cs="Times New Roman"/>
          <w:sz w:val="28"/>
          <w:szCs w:val="28"/>
        </w:rPr>
        <w:lastRenderedPageBreak/>
        <w:t>ролі в суспільстві і підготовці з цієї позиції майбутніх професіональних дизайнерів</w:t>
      </w:r>
      <w:r w:rsidRPr="00FC53A7">
        <w:rPr>
          <w:rFonts w:ascii="Times New Roman" w:hAnsi="Times New Roman" w:cs="Times New Roman"/>
          <w:sz w:val="28"/>
          <w:szCs w:val="28"/>
          <w:lang w:val="uk-UA"/>
        </w:rPr>
        <w:t>.</w:t>
      </w:r>
      <w:r w:rsidRPr="00FC53A7">
        <w:rPr>
          <w:rFonts w:ascii="Times New Roman" w:hAnsi="Times New Roman" w:cs="Times New Roman"/>
          <w:sz w:val="28"/>
          <w:szCs w:val="28"/>
        </w:rPr>
        <w:t xml:space="preserve"> [6]</w:t>
      </w:r>
    </w:p>
    <w:p w14:paraId="5B664A62" w14:textId="77777777" w:rsidR="00FC53A7" w:rsidRPr="00FC53A7" w:rsidRDefault="00FC53A7" w:rsidP="00FC53A7">
      <w:pPr>
        <w:spacing w:after="0" w:line="360" w:lineRule="auto"/>
        <w:jc w:val="both"/>
        <w:rPr>
          <w:rFonts w:ascii="Times New Roman" w:hAnsi="Times New Roman" w:cs="Times New Roman"/>
          <w:sz w:val="28"/>
          <w:szCs w:val="28"/>
          <w:lang w:val="uk-UA"/>
        </w:rPr>
      </w:pPr>
      <w:r w:rsidRPr="00FC53A7">
        <w:rPr>
          <w:rFonts w:ascii="Times New Roman" w:hAnsi="Times New Roman" w:cs="Times New Roman"/>
          <w:sz w:val="28"/>
          <w:szCs w:val="28"/>
          <w:lang w:val="uk-UA"/>
        </w:rPr>
        <w:t xml:space="preserve">      Питання професіоналізму дизайнерів і максимально професіоналізація самого процесу упровадження досягнень дизайну в усі сфери життєдіяльності суспільства зумовили завдання підготовки дизайнерських кадрів. Ця підготовка має успішно вирішуватись за умовою серйозної наукової розробки теоретичних і загальнометодологічних питань професійної художньо-конструкторської освіти.</w:t>
      </w:r>
    </w:p>
    <w:p w14:paraId="7E406A3D" w14:textId="77777777" w:rsidR="00FC53A7" w:rsidRPr="00FC53A7" w:rsidRDefault="00FC53A7" w:rsidP="00FC53A7">
      <w:pPr>
        <w:spacing w:after="0" w:line="360" w:lineRule="auto"/>
        <w:jc w:val="both"/>
        <w:rPr>
          <w:rFonts w:ascii="Times New Roman" w:hAnsi="Times New Roman" w:cs="Times New Roman"/>
          <w:sz w:val="28"/>
          <w:szCs w:val="28"/>
          <w:lang w:val="uk-UA"/>
        </w:rPr>
      </w:pPr>
      <w:r w:rsidRPr="00FC53A7">
        <w:rPr>
          <w:rFonts w:ascii="Times New Roman" w:hAnsi="Times New Roman" w:cs="Times New Roman"/>
          <w:sz w:val="28"/>
          <w:szCs w:val="28"/>
          <w:lang w:val="uk-UA"/>
        </w:rPr>
        <w:t xml:space="preserve">       Підготовка спеціалістів  за освітньою програмою 022 Дизайн в нашій країні регламентується Стандартом вищої освіти України, який стверджений наказом Міністерства освіти і науки України у 2018 році (за ступенями вищої освіти бакалавр і магістр).</w:t>
      </w:r>
    </w:p>
    <w:p w14:paraId="0838A1CC" w14:textId="77777777" w:rsidR="00FC53A7" w:rsidRPr="00FC53A7" w:rsidRDefault="00FC53A7" w:rsidP="00FC53A7">
      <w:pPr>
        <w:spacing w:after="0" w:line="360" w:lineRule="auto"/>
        <w:jc w:val="both"/>
        <w:rPr>
          <w:rFonts w:ascii="Times New Roman" w:hAnsi="Times New Roman" w:cs="Times New Roman"/>
          <w:sz w:val="28"/>
          <w:szCs w:val="28"/>
          <w:lang w:val="uk-UA"/>
        </w:rPr>
      </w:pPr>
      <w:r w:rsidRPr="00FC53A7">
        <w:rPr>
          <w:rFonts w:ascii="Times New Roman" w:hAnsi="Times New Roman" w:cs="Times New Roman"/>
          <w:sz w:val="28"/>
          <w:szCs w:val="28"/>
          <w:lang w:val="uk-UA"/>
        </w:rPr>
        <w:t xml:space="preserve">       В Стандарті наголошується, що метою освітньої програми з дизайну є «формування сукупності загальних та професійних (фахових) компетентностей, з ціллю підготовки висококваліфікованих фахівців з вищою освітою, здатних успішно розв’язувати складні спеціалізовані задачі і практичні проблеми, бути конкурентноздатними на вітчизняному та світовому ринках праці». </w:t>
      </w:r>
    </w:p>
    <w:p w14:paraId="7FA3B77E" w14:textId="77777777" w:rsidR="00FC53A7" w:rsidRPr="00FC53A7" w:rsidRDefault="00FC53A7" w:rsidP="00FC53A7">
      <w:pPr>
        <w:spacing w:after="0" w:line="360" w:lineRule="auto"/>
        <w:jc w:val="both"/>
        <w:rPr>
          <w:rFonts w:ascii="Times New Roman" w:hAnsi="Times New Roman" w:cs="Times New Roman"/>
          <w:sz w:val="28"/>
          <w:szCs w:val="28"/>
          <w:lang w:val="uk-UA"/>
        </w:rPr>
      </w:pPr>
      <w:r w:rsidRPr="00FC53A7">
        <w:rPr>
          <w:rFonts w:ascii="Times New Roman" w:hAnsi="Times New Roman" w:cs="Times New Roman"/>
          <w:sz w:val="28"/>
          <w:szCs w:val="28"/>
          <w:lang w:val="uk-UA"/>
        </w:rPr>
        <w:t xml:space="preserve">       Цілі навчання за Стандартом вбачаються як формування фахівців, здатних розв’язувати складні задачі та практичні проблеми у галузі дизайну або у процесі навчання, що передбачає проведення наукових і практичних досліджень та здійснення інновацій. В Стандарті визначено і теоретичний зміст предметної області як поняття, концепції, принципи дизайну та їх використання для забезпечення якості предметно-просторового та візуально-інформаційного середовища та естетичних характеристик об</w:t>
      </w:r>
      <w:r w:rsidRPr="00FC53A7">
        <w:rPr>
          <w:rFonts w:ascii="Times New Roman" w:hAnsi="Times New Roman" w:cs="Times New Roman"/>
          <w:sz w:val="28"/>
          <w:szCs w:val="28"/>
        </w:rPr>
        <w:t>’</w:t>
      </w:r>
      <w:r w:rsidRPr="00FC53A7">
        <w:rPr>
          <w:rFonts w:ascii="Times New Roman" w:hAnsi="Times New Roman" w:cs="Times New Roman"/>
          <w:sz w:val="28"/>
          <w:szCs w:val="28"/>
          <w:lang w:val="uk-UA"/>
        </w:rPr>
        <w:t>єкту дизайну.</w:t>
      </w:r>
    </w:p>
    <w:p w14:paraId="46C3594E" w14:textId="5328D534" w:rsidR="00FC53A7" w:rsidRPr="00FC53A7" w:rsidRDefault="00FC53A7" w:rsidP="00FC53A7">
      <w:pPr>
        <w:spacing w:after="0" w:line="360" w:lineRule="auto"/>
        <w:jc w:val="both"/>
        <w:rPr>
          <w:rFonts w:ascii="Times New Roman" w:hAnsi="Times New Roman" w:cs="Times New Roman"/>
          <w:sz w:val="28"/>
          <w:szCs w:val="28"/>
          <w:lang w:val="uk-UA"/>
        </w:rPr>
      </w:pPr>
      <w:r w:rsidRPr="00FC53A7">
        <w:rPr>
          <w:rFonts w:ascii="Times New Roman" w:hAnsi="Times New Roman" w:cs="Times New Roman"/>
          <w:sz w:val="28"/>
          <w:szCs w:val="28"/>
          <w:lang w:val="uk-UA"/>
        </w:rPr>
        <w:t xml:space="preserve">      Теорія і методологія проведення наукових та теоретичних досліджень у сфері дизайну; інноваційні стратегії проектування об’єктів дизайну і методика викладання дизайнерських дисциплін складають методи, методики та технології цієї освітньої програми.</w:t>
      </w:r>
    </w:p>
    <w:p w14:paraId="4F45DAFA" w14:textId="77777777" w:rsidR="00FC53A7" w:rsidRPr="00FC53A7" w:rsidRDefault="00FC53A7" w:rsidP="00FC53A7">
      <w:pPr>
        <w:spacing w:after="0" w:line="360" w:lineRule="auto"/>
        <w:jc w:val="both"/>
        <w:rPr>
          <w:rFonts w:ascii="Times New Roman" w:hAnsi="Times New Roman" w:cs="Times New Roman"/>
          <w:sz w:val="28"/>
          <w:szCs w:val="28"/>
          <w:lang w:val="uk-UA"/>
        </w:rPr>
      </w:pPr>
      <w:r w:rsidRPr="00FC53A7">
        <w:rPr>
          <w:rFonts w:ascii="Times New Roman" w:hAnsi="Times New Roman" w:cs="Times New Roman"/>
          <w:sz w:val="28"/>
          <w:szCs w:val="28"/>
          <w:lang w:val="uk-UA"/>
        </w:rPr>
        <w:lastRenderedPageBreak/>
        <w:t xml:space="preserve">      Завдання підготовки дизайнерських кадрів може бути успішно вирішеним лише за умов серйозної теоретичної розробки  теоретичних і загальнометодологічних питань професійної художньо-конструкторської освіти.</w:t>
      </w:r>
    </w:p>
    <w:p w14:paraId="45EE9A43" w14:textId="77777777" w:rsidR="00FC53A7" w:rsidRPr="00FC53A7" w:rsidRDefault="00FC53A7" w:rsidP="00FC53A7">
      <w:pPr>
        <w:spacing w:after="0" w:line="360" w:lineRule="auto"/>
        <w:jc w:val="both"/>
        <w:rPr>
          <w:rFonts w:ascii="Times New Roman" w:hAnsi="Times New Roman" w:cs="Times New Roman"/>
          <w:sz w:val="28"/>
          <w:szCs w:val="28"/>
          <w:lang w:val="uk-UA"/>
        </w:rPr>
      </w:pPr>
      <w:r w:rsidRPr="00FC53A7">
        <w:rPr>
          <w:rFonts w:ascii="Times New Roman" w:hAnsi="Times New Roman" w:cs="Times New Roman"/>
          <w:sz w:val="28"/>
          <w:szCs w:val="28"/>
          <w:lang w:val="uk-UA"/>
        </w:rPr>
        <w:t xml:space="preserve">       Проблема підготовки майбутніх фахівців з дизайну є предметом різнобічного дослідження науковців, зокрема питання історичного і сучасного досвіду освіти дизайнерів в Україні та за кордоном досліджували Є. Антонович, О. Генісаретський, В. Глазичев, І. Голод, Г. Гребенюк, В. Даниленко, А. Діжур, Т. Козак, Є. Лазарєв, Г. Мінєрвін, С. Мигаль, В. Радкевич, І. Рижова, В. Сидоренко, П. Татіївський, В. Тименко. О. Фурса, Л. Холмянський, А. Чибикін, О. Швець, В. Шимко, М. Яковлєв, В. Аронов, О. Боднар, О. Буйчук та інші.</w:t>
      </w:r>
    </w:p>
    <w:p w14:paraId="6DA0D654" w14:textId="1D0AF5CF" w:rsidR="00FC53A7" w:rsidRPr="00FC53A7" w:rsidRDefault="00FC53A7" w:rsidP="00FC53A7">
      <w:pPr>
        <w:spacing w:after="0" w:line="360" w:lineRule="auto"/>
        <w:jc w:val="both"/>
        <w:rPr>
          <w:rFonts w:ascii="Times New Roman" w:hAnsi="Times New Roman" w:cs="Times New Roman"/>
          <w:sz w:val="28"/>
          <w:szCs w:val="28"/>
        </w:rPr>
      </w:pPr>
      <w:r w:rsidRPr="00FC53A7">
        <w:rPr>
          <w:rFonts w:ascii="Times New Roman" w:hAnsi="Times New Roman" w:cs="Times New Roman"/>
          <w:sz w:val="28"/>
          <w:szCs w:val="28"/>
          <w:lang w:val="uk-UA"/>
        </w:rPr>
        <w:t xml:space="preserve">       Шляхи розвитку дизайну та дизайнерської освіти досліджувалися за різними напрямами, серед яких можна виокремити: проектна культура та естетика дизайнерської творчості (В. Сидоренко), проблеми графічного дизайну та глобалізаційні процеси сучасності (В. Косів), теорія та історія дизайну  (Т.</w:t>
      </w:r>
      <w:r>
        <w:rPr>
          <w:rFonts w:ascii="Times New Roman" w:hAnsi="Times New Roman" w:cs="Times New Roman"/>
          <w:sz w:val="28"/>
          <w:szCs w:val="28"/>
          <w:lang w:val="uk-UA"/>
        </w:rPr>
        <w:t xml:space="preserve"> </w:t>
      </w:r>
      <w:r w:rsidRPr="00FC53A7">
        <w:rPr>
          <w:rFonts w:ascii="Times New Roman" w:hAnsi="Times New Roman" w:cs="Times New Roman"/>
          <w:sz w:val="28"/>
          <w:szCs w:val="28"/>
          <w:lang w:val="uk-UA"/>
        </w:rPr>
        <w:t xml:space="preserve">Татіївський), дизайн як засіб розвитку творчих здібностей особистості (О. Вишневська), дизайн як техноестетична система (Є. Лазарєв), методологічні та гуманітарно-художні проблеми дизайну (О. Генісаретський). </w:t>
      </w:r>
      <w:r w:rsidRPr="00FC53A7">
        <w:rPr>
          <w:rFonts w:ascii="Times New Roman" w:hAnsi="Times New Roman" w:cs="Times New Roman"/>
          <w:sz w:val="28"/>
          <w:szCs w:val="28"/>
        </w:rPr>
        <w:t>[14]</w:t>
      </w:r>
    </w:p>
    <w:p w14:paraId="4E4B3420" w14:textId="77777777" w:rsidR="00FC53A7" w:rsidRPr="00FC53A7" w:rsidRDefault="00FC53A7" w:rsidP="00FC53A7">
      <w:pPr>
        <w:spacing w:after="0" w:line="360" w:lineRule="auto"/>
        <w:jc w:val="both"/>
        <w:rPr>
          <w:rFonts w:ascii="Times New Roman" w:hAnsi="Times New Roman" w:cs="Times New Roman"/>
          <w:sz w:val="28"/>
          <w:szCs w:val="28"/>
          <w:lang w:val="uk-UA"/>
        </w:rPr>
      </w:pPr>
      <w:r w:rsidRPr="00FC53A7">
        <w:rPr>
          <w:rFonts w:ascii="Times New Roman" w:hAnsi="Times New Roman" w:cs="Times New Roman"/>
          <w:sz w:val="28"/>
          <w:szCs w:val="28"/>
          <w:lang w:val="uk-UA"/>
        </w:rPr>
        <w:t xml:space="preserve">       Дизайн у наші дні став зажаданою професією, оскільки покоління фахівців продемонстрували можливості дизайну у розвитку культури. Так, дизайн сьогодні став невід’ємною частиною розвитку нашого суспільства, сферою сучасної художньої культури, яка забезпечує життєдіяльність людини, відображає її духовні і матеріальні проблеми. Дизайн сьогодні - це створення нових форм, образів і просторів. Дизайн сьогодні – це розвиток особистості, яка творить і тим самим покращує своє життя. Дизайн сьогодні у всіх сферах людської діяльності. Ось чому професійна підготовка майбутніх фахівців з дизайну набуває особливого соціокультурного значення. Сучасний дизайнер повинен мати перш за все широкий світогляд, високий рівень культури, бути </w:t>
      </w:r>
      <w:r w:rsidRPr="00FC53A7">
        <w:rPr>
          <w:rFonts w:ascii="Times New Roman" w:hAnsi="Times New Roman" w:cs="Times New Roman"/>
          <w:sz w:val="28"/>
          <w:szCs w:val="28"/>
          <w:lang w:val="uk-UA"/>
        </w:rPr>
        <w:lastRenderedPageBreak/>
        <w:t xml:space="preserve">інтелектуальною людиною, здатною до подальшого самовдосконалення, вміти творчо підходити до вирішення проблем, знаходити оптимальні варіанти, варіанти вирішення проблем, вміти аналізувати, добре орієнтуватися в умовах постійного змінювання дизайн-тенденцій в умовах сучасного ринку. </w:t>
      </w:r>
    </w:p>
    <w:p w14:paraId="361B80C6" w14:textId="77777777" w:rsidR="00FC53A7" w:rsidRPr="00FC53A7" w:rsidRDefault="00FC53A7" w:rsidP="00FC53A7">
      <w:pPr>
        <w:spacing w:after="0" w:line="360" w:lineRule="auto"/>
        <w:jc w:val="both"/>
        <w:rPr>
          <w:rFonts w:ascii="Times New Roman" w:hAnsi="Times New Roman" w:cs="Times New Roman"/>
          <w:sz w:val="28"/>
          <w:szCs w:val="28"/>
          <w:lang w:val="uk-UA"/>
        </w:rPr>
      </w:pPr>
      <w:r w:rsidRPr="00FC53A7">
        <w:rPr>
          <w:rFonts w:ascii="Times New Roman" w:hAnsi="Times New Roman" w:cs="Times New Roman"/>
          <w:sz w:val="28"/>
          <w:szCs w:val="28"/>
          <w:lang w:val="uk-UA"/>
        </w:rPr>
        <w:t xml:space="preserve">       В умовах, коли постійно зростають потоки інформації, швидко розвивається техніка, з’являються нові технології, глобалізації та європейської інтеграції ключове місце починає займати освіта. Тому сьогодні гостро ставиться питання про необхідність оновлення структури та функціональних елементів освітніх програм, у тому числі і освітньої програми 022 Дизайн.</w:t>
      </w:r>
    </w:p>
    <w:p w14:paraId="5827FAE7" w14:textId="77777777" w:rsidR="00FC53A7" w:rsidRPr="00FC53A7" w:rsidRDefault="00FC53A7" w:rsidP="00FC53A7">
      <w:pPr>
        <w:spacing w:after="0" w:line="360" w:lineRule="auto"/>
        <w:jc w:val="both"/>
        <w:rPr>
          <w:rFonts w:ascii="Times New Roman" w:hAnsi="Times New Roman" w:cs="Times New Roman"/>
          <w:sz w:val="28"/>
          <w:szCs w:val="28"/>
        </w:rPr>
      </w:pPr>
      <w:r w:rsidRPr="00FC53A7">
        <w:rPr>
          <w:rFonts w:ascii="Times New Roman" w:hAnsi="Times New Roman" w:cs="Times New Roman"/>
          <w:sz w:val="28"/>
          <w:szCs w:val="28"/>
          <w:lang w:val="uk-UA"/>
        </w:rPr>
        <w:t xml:space="preserve">       Щоб підготовити фахівця, який буде відзначатися інтелектуальністю, психологічною та моральною мобільністю і готового виконувати свої обов’язки в сучасних умовах, завданням освіти стає перегляд організації навчального процесу та змістовної наповненості фахових дисциплін, вироблення змістовно нових характеристик віртуального спілкування з метою формування багатопрофільного фахівця. Фахівця, орієнтованого на мобільність знань, творче мислення, швидку зміну виробничих технологій, якісне використання комп’ютерних та телекомунікаційних технологій, на саморозвиток, самовдосконалення, самонавчання у продовж життя. </w:t>
      </w:r>
      <w:r w:rsidRPr="00FC53A7">
        <w:rPr>
          <w:rFonts w:ascii="Times New Roman" w:hAnsi="Times New Roman" w:cs="Times New Roman"/>
          <w:sz w:val="28"/>
          <w:szCs w:val="28"/>
        </w:rPr>
        <w:t>[16]</w:t>
      </w:r>
    </w:p>
    <w:p w14:paraId="10D15AFE" w14:textId="77777777" w:rsidR="00FC53A7" w:rsidRPr="00FC53A7" w:rsidRDefault="00FC53A7" w:rsidP="00FC53A7">
      <w:pPr>
        <w:spacing w:after="0" w:line="360" w:lineRule="auto"/>
        <w:jc w:val="both"/>
        <w:rPr>
          <w:rFonts w:ascii="Times New Roman" w:hAnsi="Times New Roman" w:cs="Times New Roman"/>
          <w:sz w:val="28"/>
          <w:szCs w:val="28"/>
          <w:lang w:val="uk-UA"/>
        </w:rPr>
      </w:pPr>
      <w:r w:rsidRPr="00FC53A7">
        <w:rPr>
          <w:rFonts w:ascii="Times New Roman" w:hAnsi="Times New Roman" w:cs="Times New Roman"/>
          <w:sz w:val="28"/>
          <w:szCs w:val="28"/>
          <w:lang w:val="uk-UA"/>
        </w:rPr>
        <w:t xml:space="preserve">       </w:t>
      </w:r>
      <w:r w:rsidRPr="00FC53A7">
        <w:rPr>
          <w:rFonts w:ascii="Times New Roman" w:hAnsi="Times New Roman" w:cs="Times New Roman"/>
          <w:sz w:val="28"/>
          <w:szCs w:val="28"/>
        </w:rPr>
        <w:t>Теоретико-методологічною основою дослідження є положення про творчу сутність особистості. Дослідження опирається на методологію сучасної педагогіки, теоретичні підходи до вибору змісту професійної освіти; визначення творчості як складного психічного процесу і вивчення продуктів творчої діяльності; дидактичні засоби підвищення якості навчання; формування фахової компетентності особистості; проектну культуру та естетику дизайнерської творчості; художнє проектування.</w:t>
      </w:r>
    </w:p>
    <w:p w14:paraId="4A9C8B67" w14:textId="77777777" w:rsidR="00FC53A7" w:rsidRPr="00FC53A7" w:rsidRDefault="00FC53A7" w:rsidP="00FC53A7">
      <w:pPr>
        <w:spacing w:after="0" w:line="360" w:lineRule="auto"/>
        <w:jc w:val="both"/>
        <w:rPr>
          <w:rFonts w:ascii="Times New Roman" w:hAnsi="Times New Roman" w:cs="Times New Roman"/>
          <w:sz w:val="28"/>
          <w:szCs w:val="28"/>
          <w:lang w:val="uk-UA"/>
        </w:rPr>
      </w:pPr>
      <w:r w:rsidRPr="00FC53A7">
        <w:rPr>
          <w:rFonts w:ascii="Times New Roman" w:hAnsi="Times New Roman" w:cs="Times New Roman"/>
          <w:sz w:val="28"/>
          <w:szCs w:val="28"/>
          <w:lang w:val="uk-UA"/>
        </w:rPr>
        <w:t xml:space="preserve">       Для вирішення поставлених завдань було використано такі методи дослідження: теоретичні: аналіз педагогічних, методичних досліджень, наукових джерел з проблем, пов’язаних з процесом формування фахової компетентності майбутніх фахівців з дизайну; порівняння, узагальнення і систематизація теоретичного і практичного матеріалу, що вивчається </w:t>
      </w:r>
      <w:r w:rsidRPr="00FC53A7">
        <w:rPr>
          <w:rFonts w:ascii="Times New Roman" w:hAnsi="Times New Roman" w:cs="Times New Roman"/>
          <w:sz w:val="28"/>
          <w:szCs w:val="28"/>
          <w:lang w:val="uk-UA"/>
        </w:rPr>
        <w:lastRenderedPageBreak/>
        <w:t>студентами на фундаментальних мистецьких та дизайнерських дисциплінах; педагогічне моделювання для визначення необхідних етапів і компонентів методики навчання художнього проектування; емпіричні: педагогічне спостереження, опитування, анкетування, тестування; експертна оцінка навчально-програмних матеріалів; ретроспективний аналіз особистого досвіду викладання відповідних навчальних дисциплін; педагогічний експеримент для перевірки сформованості фахових компетентностей майбутніх фахівців з дизайну у процесі навчання художнього проектування; математичні: методи математичної статистики для визначення достовірності обробки результатів дослідження та кількісного і якісного аналізу даних експерименту.</w:t>
      </w:r>
    </w:p>
    <w:p w14:paraId="729CD30B" w14:textId="77777777" w:rsidR="00FC53A7" w:rsidRPr="00FC53A7" w:rsidRDefault="00FC53A7" w:rsidP="00FC53A7">
      <w:pPr>
        <w:spacing w:after="0" w:line="360" w:lineRule="auto"/>
        <w:jc w:val="both"/>
        <w:rPr>
          <w:rFonts w:ascii="Times New Roman" w:hAnsi="Times New Roman" w:cs="Times New Roman"/>
          <w:sz w:val="28"/>
          <w:szCs w:val="28"/>
          <w:lang w:val="uk-UA"/>
        </w:rPr>
      </w:pPr>
      <w:r w:rsidRPr="00FC53A7">
        <w:rPr>
          <w:rFonts w:ascii="Times New Roman" w:hAnsi="Times New Roman" w:cs="Times New Roman"/>
          <w:sz w:val="28"/>
          <w:szCs w:val="28"/>
          <w:lang w:val="uk-UA"/>
        </w:rPr>
        <w:t xml:space="preserve">       Практичне значення результатів дослідження передбачає в розробці науково-методичного забезпечення поетапного формування здатності до художньо-проектної діяльності майбутніх фахівців з дизайну та рекомендацій щодо його впровадження в навчальний процес. Ставиться мета добору та структурування навчального матеріалу для фундаментальних мистецьких та дизайнерських навчальних дисциплін; удосконалення методики навчання художнього проектування шляхом використання засобів активізації художньої творчості студентів, організації їх навчально-пізнавальної діяльності, реалізації проектної методики у процесі підготовки майбутніх фахівців дизайнерського профілю та розробки навчально-методичного забезпечення відповідних дисциплін. [18]</w:t>
      </w:r>
    </w:p>
    <w:p w14:paraId="05594B08" w14:textId="77777777" w:rsidR="00FC53A7" w:rsidRPr="00FC53A7" w:rsidRDefault="00FC53A7" w:rsidP="00FC53A7">
      <w:pPr>
        <w:spacing w:after="0" w:line="360" w:lineRule="auto"/>
        <w:jc w:val="both"/>
        <w:rPr>
          <w:rFonts w:ascii="Times New Roman" w:hAnsi="Times New Roman" w:cs="Times New Roman"/>
          <w:sz w:val="28"/>
          <w:szCs w:val="28"/>
          <w:lang w:val="uk-UA"/>
        </w:rPr>
      </w:pPr>
      <w:r w:rsidRPr="00FC53A7">
        <w:rPr>
          <w:rFonts w:ascii="Times New Roman" w:hAnsi="Times New Roman" w:cs="Times New Roman"/>
          <w:sz w:val="28"/>
          <w:szCs w:val="28"/>
          <w:lang w:val="uk-UA"/>
        </w:rPr>
        <w:t xml:space="preserve">       Набуло подальшого розвитку теоретичне обґрунтування змісту та структури фундаментальних мистецьких та дизайнерських навчальних дисциплін, а також формування здатності до художньо-проектної діяльності через розвиток художньої творчості для інтенсифікації та підвищення ефективності фахової підготовки майбутніх фахівців з дизайну.</w:t>
      </w:r>
    </w:p>
    <w:p w14:paraId="4DA01319" w14:textId="77777777" w:rsidR="00FC53A7" w:rsidRPr="00FC53A7" w:rsidRDefault="00FC53A7" w:rsidP="00FC53A7">
      <w:pPr>
        <w:spacing w:after="0" w:line="360" w:lineRule="auto"/>
        <w:jc w:val="both"/>
        <w:rPr>
          <w:rFonts w:ascii="Times New Roman" w:hAnsi="Times New Roman" w:cs="Times New Roman"/>
          <w:sz w:val="28"/>
          <w:szCs w:val="28"/>
        </w:rPr>
      </w:pPr>
      <w:r w:rsidRPr="00FC53A7">
        <w:rPr>
          <w:rFonts w:ascii="Times New Roman" w:hAnsi="Times New Roman" w:cs="Times New Roman"/>
          <w:sz w:val="28"/>
          <w:szCs w:val="28"/>
          <w:lang w:val="uk-UA"/>
        </w:rPr>
        <w:t xml:space="preserve">       Модель процесу навчання художнього проектування складається з трьох структурно-функціональних блоків, першим з яких є методологічно-пізнавальний, куди входять методологічні підходи навчання (інтегративний, компетентнісний, проектний); принципи навчання у вищій школі (принцип </w:t>
      </w:r>
      <w:r w:rsidRPr="00FC53A7">
        <w:rPr>
          <w:rFonts w:ascii="Times New Roman" w:hAnsi="Times New Roman" w:cs="Times New Roman"/>
          <w:sz w:val="28"/>
          <w:szCs w:val="28"/>
          <w:lang w:val="uk-UA"/>
        </w:rPr>
        <w:lastRenderedPageBreak/>
        <w:t xml:space="preserve">наочності, принцип систематичності та послідовності; принцип науковості; принцип зв’язку з життям; принципи активності і свідомості). </w:t>
      </w:r>
      <w:r w:rsidRPr="00FC53A7">
        <w:rPr>
          <w:rFonts w:ascii="Times New Roman" w:hAnsi="Times New Roman" w:cs="Times New Roman"/>
          <w:sz w:val="28"/>
          <w:szCs w:val="28"/>
        </w:rPr>
        <w:t>Другий блок моделі - організаційнометодичний, який вміщує навчально-виховне середовище, форми навчання, методи формування здатності до художнього проектування, навчальні програми фундаментальних мистецьких та науково-предметних дизайнерських дисциплін. Третій блок педагогічної моделі – результативно-рефлексійний в якому, представлені критерії та рівні сформованості здатності до художньо-проектної діяльності майбутніх фахівців з дизайну, а також рефлексія, як обов’язковий компонент оцінки художньо-проектної діяльності майбутніх фахівців з дизайну.</w:t>
      </w:r>
    </w:p>
    <w:p w14:paraId="110991D5" w14:textId="77777777" w:rsidR="00FC53A7" w:rsidRPr="00FC53A7" w:rsidRDefault="00FC53A7" w:rsidP="00FC53A7">
      <w:pPr>
        <w:spacing w:after="0" w:line="360" w:lineRule="auto"/>
        <w:jc w:val="both"/>
        <w:rPr>
          <w:rFonts w:ascii="Times New Roman" w:hAnsi="Times New Roman" w:cs="Times New Roman"/>
          <w:sz w:val="28"/>
          <w:szCs w:val="28"/>
          <w:lang w:val="uk-UA"/>
        </w:rPr>
      </w:pPr>
      <w:r w:rsidRPr="00FC53A7">
        <w:rPr>
          <w:rFonts w:ascii="Times New Roman" w:hAnsi="Times New Roman" w:cs="Times New Roman"/>
          <w:sz w:val="28"/>
          <w:szCs w:val="28"/>
          <w:lang w:val="uk-UA"/>
        </w:rPr>
        <w:t xml:space="preserve">       Компентентнісний підхід – це спрямованість освітнього процесу на досягнення інтегральних результатів у навчанні, якими є загальні (базові, ключові) і спеціальні (предметні) компетентності тих, хто навчається. </w:t>
      </w:r>
      <w:r w:rsidRPr="00FC53A7">
        <w:rPr>
          <w:rFonts w:ascii="Times New Roman" w:hAnsi="Times New Roman" w:cs="Times New Roman"/>
          <w:sz w:val="28"/>
          <w:szCs w:val="28"/>
        </w:rPr>
        <w:t>Компетентне навчання спрямоване на роботу з інформацією та опанування студентами компетентностей, умінь і навичок, які допомагають їм бути успішними, конкурентними та цінними на ринку праці. Компетентнісне навчання – це поєднання знань, умінь та цінностей. Лише в комплексі це дає результат. Знання в цьому випадку – не самоціль, а засіб формування умінь. Адже недостатньо просто засвоїти знання і уміння, важливо навчитися їх застосовувати як у типових, так і не стандартних ситуаціях. Це дає змогу сформувати ціннісне ставлення до цих знань, навчитися адаптуватись та шукати шляхи ухвалення рішень у різноманітних ситуаціях.</w:t>
      </w:r>
      <w:r w:rsidRPr="00FC53A7">
        <w:rPr>
          <w:rFonts w:ascii="Times New Roman" w:hAnsi="Times New Roman" w:cs="Times New Roman"/>
          <w:sz w:val="28"/>
          <w:szCs w:val="28"/>
          <w:lang w:val="uk-UA"/>
        </w:rPr>
        <w:t xml:space="preserve"> [16]</w:t>
      </w:r>
    </w:p>
    <w:p w14:paraId="372C5380" w14:textId="77777777" w:rsidR="00FC53A7" w:rsidRPr="00FC53A7" w:rsidRDefault="00FC53A7" w:rsidP="00FC53A7">
      <w:pPr>
        <w:spacing w:after="0" w:line="360" w:lineRule="auto"/>
        <w:jc w:val="both"/>
        <w:rPr>
          <w:rFonts w:ascii="Times New Roman" w:hAnsi="Times New Roman" w:cs="Times New Roman"/>
          <w:sz w:val="28"/>
          <w:szCs w:val="28"/>
          <w:lang w:val="uk-UA"/>
        </w:rPr>
      </w:pPr>
      <w:r w:rsidRPr="00FC53A7">
        <w:rPr>
          <w:rFonts w:ascii="Times New Roman" w:hAnsi="Times New Roman" w:cs="Times New Roman"/>
          <w:sz w:val="28"/>
          <w:szCs w:val="28"/>
          <w:lang w:val="uk-UA"/>
        </w:rPr>
        <w:t xml:space="preserve">       Для формування здатності до художньо-проектної діяльності в роботі розроблені фахові спеціалізовані компетентності майбутніх фахівців з дизайну, а саме, мистецько-естетична, образотворча, проектна, формування яких забезпечується фундаментальними мистецькими навчальними дисциплінами: «Рисунок з основами пластичної анатомії»; «Живопис з основами кольорознавства»; «Основи композиції». Крім того, здатність до художньопроектної діяльності формується у процесі навчання науково-предметних дизайнерських дисциплін, а саме: «Основи макетування та </w:t>
      </w:r>
      <w:r w:rsidRPr="00FC53A7">
        <w:rPr>
          <w:rFonts w:ascii="Times New Roman" w:hAnsi="Times New Roman" w:cs="Times New Roman"/>
          <w:sz w:val="28"/>
          <w:szCs w:val="28"/>
          <w:lang w:val="uk-UA"/>
        </w:rPr>
        <w:lastRenderedPageBreak/>
        <w:t xml:space="preserve">моделювання»; «Матеріали сучасного дизайну», «Проектування», «Теорія та історія дизайну» та інших фахових дисциплін варіативного компоненту. </w:t>
      </w:r>
    </w:p>
    <w:p w14:paraId="3A8C150A" w14:textId="77777777" w:rsidR="00FC53A7" w:rsidRPr="00FC53A7" w:rsidRDefault="00FC53A7" w:rsidP="00FC53A7">
      <w:pPr>
        <w:spacing w:after="0" w:line="360" w:lineRule="auto"/>
        <w:jc w:val="both"/>
        <w:rPr>
          <w:rFonts w:ascii="Times New Roman" w:hAnsi="Times New Roman" w:cs="Times New Roman"/>
          <w:sz w:val="28"/>
          <w:szCs w:val="28"/>
        </w:rPr>
      </w:pPr>
      <w:r w:rsidRPr="00FC53A7">
        <w:rPr>
          <w:rFonts w:ascii="Times New Roman" w:hAnsi="Times New Roman" w:cs="Times New Roman"/>
          <w:sz w:val="28"/>
          <w:szCs w:val="28"/>
          <w:lang w:val="uk-UA"/>
        </w:rPr>
        <w:t xml:space="preserve">       Таким чином, інтегроване навчання – це навчання яке ґрунтується на комплексному підході. </w:t>
      </w:r>
      <w:r w:rsidRPr="00FC53A7">
        <w:rPr>
          <w:rFonts w:ascii="Times New Roman" w:hAnsi="Times New Roman" w:cs="Times New Roman"/>
          <w:sz w:val="28"/>
          <w:szCs w:val="28"/>
        </w:rPr>
        <w:t>Освіта розглядається через призму загальної картини, а не ділиться на окремі дисципліни. Предметні межі зникають, коли студента заохочують робити зв’язок між дисциплінами й спиратися на знання і навички скількох предметних областей. Студентам потрібно відкрити можливості для інтеграції знань і навичок з різних дисциплін і критичного оцінювання того, як ці частини взаємодіють. Інтегративний підхід в навчанні веде до інтеграції змісту навчання, тобто до доцільності об’єднання його елементів у цілісність. Це тип конструювання змісту навчання, що підпорядкований розв’язанню системи внутрішньодисциплінарних і міждисциплінарних проблем. Для того, щоб критично мислити, студент повинен розвивати впевненість у собі й розуміння цінності власних думок; брати активну участь у навчальному процесі; ставитися з повагою до різноманітних думок; бути готовим погоджувати і відкидати судження.</w:t>
      </w:r>
    </w:p>
    <w:p w14:paraId="2B0FFBAC" w14:textId="77777777" w:rsidR="00FC53A7" w:rsidRPr="00FC53A7" w:rsidRDefault="00FC53A7" w:rsidP="00FC53A7">
      <w:pPr>
        <w:spacing w:after="0" w:line="360" w:lineRule="auto"/>
        <w:jc w:val="both"/>
        <w:rPr>
          <w:rFonts w:ascii="Times New Roman" w:hAnsi="Times New Roman" w:cs="Times New Roman"/>
          <w:sz w:val="28"/>
          <w:szCs w:val="28"/>
        </w:rPr>
      </w:pPr>
      <w:r w:rsidRPr="00FC53A7">
        <w:rPr>
          <w:rFonts w:ascii="Times New Roman" w:hAnsi="Times New Roman" w:cs="Times New Roman"/>
          <w:sz w:val="28"/>
          <w:szCs w:val="28"/>
          <w:lang w:val="uk-UA"/>
        </w:rPr>
        <w:t xml:space="preserve">      Одним з основних методів навчання художнього проектування є метод проектів, ефективність якого полягає у розвитку у майбутніх фахівців з дизайну високого рівня фантазії, творчої уяви, відчуття надзвичайності об’єкта, інтуїції сприйняття головного та конкретного, умінь передавати невизначені, хаотичні та інші складні предмети, здатності ідентифікувати, ототожнювати себе як з живими істотами, так і з неживим предметним світом. </w:t>
      </w:r>
      <w:r w:rsidRPr="00FC53A7">
        <w:rPr>
          <w:rFonts w:ascii="Times New Roman" w:hAnsi="Times New Roman" w:cs="Times New Roman"/>
          <w:sz w:val="28"/>
          <w:szCs w:val="28"/>
        </w:rPr>
        <w:t>Творча активність дизайнерів найкраще проявляється в екстремальних ситуаціях, ситуаціях успіху та свободи, що необхідно враховувати і застосовувати у формуванні творчої особистості. Також активна форма творчої діяльності тісно пов’язана з успіхами студентів у процесі навчання, тому підвищення їх творчої активності необхідно систематично здійснювати у зверненні до власних емоційних переживань, цілеспрямовано трансформувавши інтелектуальну проблему в проблему емоційну. [16]</w:t>
      </w:r>
    </w:p>
    <w:p w14:paraId="1F36C390" w14:textId="77777777" w:rsidR="00FC53A7" w:rsidRPr="00FC53A7" w:rsidRDefault="00FC53A7" w:rsidP="00FC53A7">
      <w:pPr>
        <w:spacing w:after="0" w:line="360" w:lineRule="auto"/>
        <w:jc w:val="both"/>
        <w:rPr>
          <w:rFonts w:ascii="Times New Roman" w:hAnsi="Times New Roman" w:cs="Times New Roman"/>
          <w:sz w:val="28"/>
          <w:szCs w:val="28"/>
          <w:lang w:val="uk-UA"/>
        </w:rPr>
      </w:pPr>
      <w:r w:rsidRPr="00FC53A7">
        <w:rPr>
          <w:rFonts w:ascii="Times New Roman" w:hAnsi="Times New Roman" w:cs="Times New Roman"/>
          <w:sz w:val="28"/>
          <w:szCs w:val="28"/>
          <w:lang w:val="uk-UA"/>
        </w:rPr>
        <w:lastRenderedPageBreak/>
        <w:t xml:space="preserve">      </w:t>
      </w:r>
      <w:r w:rsidRPr="00FC53A7">
        <w:rPr>
          <w:rFonts w:ascii="Times New Roman" w:hAnsi="Times New Roman" w:cs="Times New Roman"/>
          <w:sz w:val="28"/>
          <w:szCs w:val="28"/>
        </w:rPr>
        <w:t>Здатність до художнього проектування визначається способом перевірки теоретичних знань студентів тестуванням, переглядами та виконанням проектів як у матеріалі так і представлення його засобами комп’ютерних технологій. Отже, невід’ємною частиною даної педагогічної моделі є кінцевий результат навчання, який забезпечує поставлену мету.</w:t>
      </w:r>
    </w:p>
    <w:p w14:paraId="12F92922" w14:textId="77777777" w:rsidR="00FC53A7" w:rsidRPr="00FC53A7" w:rsidRDefault="00FC53A7" w:rsidP="00FC53A7">
      <w:pPr>
        <w:spacing w:after="0" w:line="360" w:lineRule="auto"/>
        <w:jc w:val="both"/>
        <w:rPr>
          <w:rFonts w:ascii="Times New Roman" w:hAnsi="Times New Roman" w:cs="Times New Roman"/>
          <w:sz w:val="28"/>
          <w:szCs w:val="28"/>
          <w:lang w:val="uk-UA"/>
        </w:rPr>
      </w:pPr>
      <w:r w:rsidRPr="00FC53A7">
        <w:rPr>
          <w:rFonts w:ascii="Times New Roman" w:hAnsi="Times New Roman" w:cs="Times New Roman"/>
          <w:sz w:val="28"/>
          <w:szCs w:val="28"/>
          <w:lang w:val="uk-UA"/>
        </w:rPr>
        <w:t xml:space="preserve">      Рефлексивний компонент дозволяє майбутньому фахівцю знайти свій індивідуальний стиль, досягти адекватної професійно-особистісної самооцінки, прогнозувати і аналізувати результати своєї діяльності. Вміння аналізу, осмислення та конструювання ціннісної основи своєї діяльності, заснованої на відображенні себе як суб'єкта діяльності, особистості та індивідуальності в системі суспільних відносин. Оцінку ефективності формування здатності майбутніх фахівців з дизайну до художнього проектування пропонується здійснювати за допомогою інструментарію: критеріїв сформованості здатності до художньо-проектної діяльності (мотиваційний, пізнавально-когнітивний; практично-діяльнісний, творчий, рефлексійний); рівнів сформованості здатності до художнього проектування (високий, креативний, достатній, середній). На результати навчання значний вплив має реалізація проектної методики; створення сприятливих умов і правильної організації пізнавальної діяльності студентів; формування максимально корисних потреб через мотивацію засобами активізації і стимулювання навчально-творчого інтересу, що розкривається при використанні у навчальному процесі ігрових ситуацій, як стимулу до художнього проектування. Це дозволить не тільки підвищити рівень успішності, але і розвивати творчу особистість майбутніх фахівців з дизайну. Щоб навчально-пізнавальна діяльність була активною і емоційно забарвленою, пропонується використовувати методи активізації студентів до творчої діяльності, а визначаючи їх навчальні досягнення не використовувати низький рівень оцінювання. Сподіваюсь, що запропонована методика навчання художнього проектування майбутніх фахівців з дизайну дозволить вчасно реагувати на широкий спектр можливостей у дизайн-освіті, дизайн </w:t>
      </w:r>
      <w:r w:rsidRPr="00FC53A7">
        <w:rPr>
          <w:rFonts w:ascii="Times New Roman" w:hAnsi="Times New Roman" w:cs="Times New Roman"/>
          <w:sz w:val="28"/>
          <w:szCs w:val="28"/>
          <w:lang w:val="uk-UA"/>
        </w:rPr>
        <w:lastRenderedPageBreak/>
        <w:t>тенденції; враховувати їх потреби та індивідуальні особливості майбутніх фахівців з дизайну; допомагати розвивати творчий потенціал студента, самостійно ставити цілі та досягати їх у процесі навчання.</w:t>
      </w:r>
    </w:p>
    <w:p w14:paraId="7BABAB34" w14:textId="77777777" w:rsidR="00FC53A7" w:rsidRPr="00FC53A7" w:rsidRDefault="00FC53A7" w:rsidP="00FC53A7">
      <w:pPr>
        <w:spacing w:after="0" w:line="360" w:lineRule="auto"/>
        <w:jc w:val="both"/>
        <w:rPr>
          <w:rFonts w:ascii="Times New Roman" w:hAnsi="Times New Roman" w:cs="Times New Roman"/>
          <w:sz w:val="28"/>
          <w:szCs w:val="28"/>
          <w:lang w:val="uk-UA"/>
        </w:rPr>
      </w:pPr>
      <w:r w:rsidRPr="00FC53A7">
        <w:rPr>
          <w:rFonts w:ascii="Times New Roman" w:hAnsi="Times New Roman" w:cs="Times New Roman"/>
          <w:sz w:val="28"/>
          <w:szCs w:val="28"/>
          <w:lang w:val="uk-UA"/>
        </w:rPr>
        <w:t xml:space="preserve">      Сучасний дизайнер, повинен мати широкий світогляд, високий інтелектуальний потенціал і рівень культури, здатність до самовдосконалення, вміння творчо підходити до вирішення проблем та обрати оптимальні варіанти рішень, здатність до аналізу, вміння орієнтуватись в умовах швидкого змінювання тенденцій в дизайні. [20]</w:t>
      </w:r>
    </w:p>
    <w:p w14:paraId="03D3F064" w14:textId="77777777" w:rsidR="00FC53A7" w:rsidRPr="00FC53A7" w:rsidRDefault="00FC53A7" w:rsidP="00FC53A7">
      <w:pPr>
        <w:spacing w:after="0" w:line="360" w:lineRule="auto"/>
        <w:jc w:val="both"/>
        <w:rPr>
          <w:rFonts w:ascii="Times New Roman" w:hAnsi="Times New Roman" w:cs="Times New Roman"/>
          <w:sz w:val="28"/>
          <w:szCs w:val="28"/>
        </w:rPr>
      </w:pPr>
      <w:r w:rsidRPr="00FC53A7">
        <w:rPr>
          <w:rFonts w:ascii="Times New Roman" w:hAnsi="Times New Roman" w:cs="Times New Roman"/>
          <w:sz w:val="28"/>
          <w:szCs w:val="28"/>
          <w:lang w:val="uk-UA"/>
        </w:rPr>
        <w:t xml:space="preserve">      Проблема розвитку дизайн-освіти в контексті наукових досліджень представників вітчизняної і зарубіжної педагогічної думки розглянуто в науковій літературі. Висвітлено сутність і закономірність розвитку дизайн-освіти в загальній системі освіти і культури, тенденції розвитку дизайну  і дизайн-освіти в Україні. Наголошується також на необхідності підготовки спеціалістів, здатних забезпечити конкурентоспроможність вітчизняної продукції шляхом удосконалення її естетичних цінностей. На думку автора, аналізу тенденцій становлення і розвитку системи дизайнерської освіти в українській педагогічній науці приділено епізодичну увагу. </w:t>
      </w:r>
      <w:r w:rsidRPr="00FC53A7">
        <w:rPr>
          <w:rFonts w:ascii="Times New Roman" w:hAnsi="Times New Roman" w:cs="Times New Roman"/>
          <w:sz w:val="28"/>
          <w:szCs w:val="28"/>
        </w:rPr>
        <w:t>[14]</w:t>
      </w:r>
    </w:p>
    <w:p w14:paraId="74B9E199" w14:textId="77777777" w:rsidR="00FC53A7" w:rsidRPr="00FC53A7" w:rsidRDefault="00FC53A7" w:rsidP="00FC53A7">
      <w:pPr>
        <w:spacing w:after="0" w:line="360" w:lineRule="auto"/>
        <w:jc w:val="both"/>
        <w:rPr>
          <w:rFonts w:ascii="Times New Roman" w:hAnsi="Times New Roman" w:cs="Times New Roman"/>
          <w:sz w:val="28"/>
          <w:szCs w:val="28"/>
          <w:lang w:val="uk-UA"/>
        </w:rPr>
      </w:pPr>
      <w:r w:rsidRPr="00FC53A7">
        <w:rPr>
          <w:rFonts w:ascii="Times New Roman" w:hAnsi="Times New Roman" w:cs="Times New Roman"/>
          <w:sz w:val="28"/>
          <w:szCs w:val="28"/>
          <w:lang w:val="uk-UA"/>
        </w:rPr>
        <w:t xml:space="preserve">       У рамках глобалізації значний вплив на процес модернізації освіти має європейська інтеграція.  Після приєднання України до Болонського процесу, шляхом підписання декларації на Бергенський конференції 19.05.2005 року, було взято зобов’язання стандартизувати систему вищої освіти нашої країни за європейськими нормами, взяти курс на підвищення якості підготовки фахівців, зміцнення довіри між суб’єктами освіти, мобільність, сумісності систем кваліфікації, посилення конкурентноспроможності українських фахівців в європейському просторі, аналіз Європейських систем освіти.      Розробки шляхів виведення професіональної освіти України на рівень досягнень розвинених країн світу з точки зору вивчення європейського досвіду організації системи освіти забезпечить якість освіти та професійну майстерність, творчий, колективний та гуманістичний характери професійної діяльності.</w:t>
      </w:r>
    </w:p>
    <w:p w14:paraId="1A10B068" w14:textId="77777777" w:rsidR="00FC53A7" w:rsidRPr="00FC53A7" w:rsidRDefault="00FC53A7" w:rsidP="00FC53A7">
      <w:pPr>
        <w:spacing w:after="0" w:line="360" w:lineRule="auto"/>
        <w:jc w:val="both"/>
        <w:rPr>
          <w:rFonts w:ascii="Times New Roman" w:hAnsi="Times New Roman" w:cs="Times New Roman"/>
          <w:sz w:val="28"/>
          <w:szCs w:val="28"/>
          <w:lang w:val="uk-UA"/>
        </w:rPr>
      </w:pPr>
      <w:r w:rsidRPr="00FC53A7">
        <w:rPr>
          <w:rFonts w:ascii="Times New Roman" w:hAnsi="Times New Roman" w:cs="Times New Roman"/>
          <w:sz w:val="28"/>
          <w:szCs w:val="28"/>
          <w:lang w:val="uk-UA"/>
        </w:rPr>
        <w:lastRenderedPageBreak/>
        <w:t xml:space="preserve">       З огляду на це виникла нагальна потреба підготовки фахівців із дизайну, сприятливих до творчого мислення, реалізації особистих можливостей, здатних проектувати не тільки функціонально корисні, але й високоякісні, зручні, естетично привабливі речі.</w:t>
      </w:r>
    </w:p>
    <w:p w14:paraId="0D4C4925" w14:textId="77777777" w:rsidR="00FC53A7" w:rsidRPr="00FC53A7" w:rsidRDefault="00FC53A7" w:rsidP="00FC53A7">
      <w:pPr>
        <w:spacing w:after="0" w:line="360" w:lineRule="auto"/>
        <w:jc w:val="both"/>
        <w:rPr>
          <w:rFonts w:ascii="Times New Roman" w:hAnsi="Times New Roman" w:cs="Times New Roman"/>
          <w:sz w:val="28"/>
          <w:szCs w:val="28"/>
          <w:lang w:val="uk-UA"/>
        </w:rPr>
      </w:pPr>
      <w:r w:rsidRPr="00FC53A7">
        <w:rPr>
          <w:rFonts w:ascii="Times New Roman" w:hAnsi="Times New Roman" w:cs="Times New Roman"/>
          <w:sz w:val="28"/>
          <w:szCs w:val="28"/>
          <w:lang w:val="uk-UA"/>
        </w:rPr>
        <w:t xml:space="preserve">       Навчання дизайну в різних освітніх системах є закономірним наслідком виявлення позитивних світових тенденцій, наукового обґрунтування концепції розвитку дизайн-освіти та її змістового наповнення. Зміст дизайнерської освіти має поєднувати компоненти, які сприяють розвитку у особистості навичок пізнавальної, прогностичної, конструктивно-перетворювальної, оцінно-селективної та інших видів діяльності.</w:t>
      </w:r>
    </w:p>
    <w:p w14:paraId="429ECF3B" w14:textId="77777777" w:rsidR="00FC53A7" w:rsidRPr="00FC53A7" w:rsidRDefault="00FC53A7" w:rsidP="00FC53A7">
      <w:pPr>
        <w:spacing w:after="0" w:line="360" w:lineRule="auto"/>
        <w:jc w:val="both"/>
        <w:rPr>
          <w:rFonts w:ascii="Times New Roman" w:hAnsi="Times New Roman" w:cs="Times New Roman"/>
          <w:sz w:val="28"/>
          <w:szCs w:val="28"/>
          <w:lang w:val="uk-UA"/>
        </w:rPr>
      </w:pPr>
      <w:r w:rsidRPr="00FC53A7">
        <w:rPr>
          <w:rFonts w:ascii="Times New Roman" w:hAnsi="Times New Roman" w:cs="Times New Roman"/>
          <w:sz w:val="28"/>
          <w:szCs w:val="28"/>
          <w:lang w:val="uk-UA"/>
        </w:rPr>
        <w:t xml:space="preserve">       Сучасна освіта передбачає відкритість майбутньому, а її подальший розвиток повинен спрямовуватись на посилання замкненості і надання освітньому процесу творчого характеру, що потребує нової освітньої моделі, яка і відповідала глобальним змінам в усіх сферах життя, які викликані сучасними інформаційно-комунікативними технологіями, стрімкими інтеграційними процесами в світі. Саме тому важливого значення для розвитку суспільства набуває осмислення якісно нових ознак і смислів сучасної освіти в умовах цивілізаційних змін нашої історичної доби.  </w:t>
      </w:r>
    </w:p>
    <w:p w14:paraId="6180EC83" w14:textId="77777777" w:rsidR="00FC53A7" w:rsidRPr="00FC53A7" w:rsidRDefault="00FC53A7" w:rsidP="00FC53A7">
      <w:pPr>
        <w:spacing w:after="0" w:line="360" w:lineRule="auto"/>
        <w:jc w:val="both"/>
        <w:rPr>
          <w:rFonts w:ascii="Times New Roman" w:hAnsi="Times New Roman" w:cs="Times New Roman"/>
          <w:sz w:val="28"/>
          <w:szCs w:val="28"/>
        </w:rPr>
      </w:pPr>
      <w:r w:rsidRPr="00FC53A7">
        <w:rPr>
          <w:rFonts w:ascii="Times New Roman" w:hAnsi="Times New Roman" w:cs="Times New Roman"/>
          <w:sz w:val="28"/>
          <w:szCs w:val="28"/>
          <w:lang w:val="uk-UA"/>
        </w:rPr>
        <w:t xml:space="preserve">       Інтеграція України у світовий освітній простір та процеси глобалізації, приєднання до Болонського процесу до коріння змінило філософію освіти та концепцію її розвитку. </w:t>
      </w:r>
      <w:r w:rsidRPr="00FC53A7">
        <w:rPr>
          <w:rFonts w:ascii="Times New Roman" w:hAnsi="Times New Roman" w:cs="Times New Roman"/>
          <w:sz w:val="28"/>
          <w:szCs w:val="28"/>
        </w:rPr>
        <w:t>Система освіти сама здатна впливати на глобалізацію, формуючи лінію майбутньої культури, економіки, політики держави і світу в цілому. Вивчення міжнародного досвіду є надзвичайно важливим для України, оскільки відсутність чіткої національної стратегії інтернаціоналізації освіти призводить до низького експорту обсягу освітніх послуг, незадовільних темпів розвитку міжнародних освітніх програм і ускладнює ефективну інтеграцію вітчизняної освіти до загальноєвропейського та світового освітнього простору. [8]</w:t>
      </w:r>
    </w:p>
    <w:p w14:paraId="0CA62354" w14:textId="77777777" w:rsidR="00FC53A7" w:rsidRPr="006B51AD" w:rsidRDefault="00FC53A7" w:rsidP="006B51AD">
      <w:pPr>
        <w:pStyle w:val="a3"/>
        <w:spacing w:line="360" w:lineRule="auto"/>
        <w:ind w:left="720"/>
        <w:jc w:val="both"/>
        <w:rPr>
          <w:rFonts w:ascii="Times New Roman" w:hAnsi="Times New Roman" w:cs="Times New Roman"/>
          <w:b/>
          <w:bCs/>
          <w:sz w:val="28"/>
          <w:szCs w:val="28"/>
          <w:lang w:val="uk-UA"/>
        </w:rPr>
      </w:pPr>
    </w:p>
    <w:p w14:paraId="45B48577" w14:textId="3971005F" w:rsidR="00545404" w:rsidRDefault="00545404" w:rsidP="00545404">
      <w:pPr>
        <w:pStyle w:val="a3"/>
        <w:spacing w:line="360" w:lineRule="auto"/>
        <w:jc w:val="both"/>
        <w:rPr>
          <w:rFonts w:ascii="Times New Roman" w:hAnsi="Times New Roman" w:cs="Times New Roman"/>
          <w:sz w:val="28"/>
          <w:szCs w:val="28"/>
          <w:lang w:val="uk-UA"/>
        </w:rPr>
      </w:pPr>
    </w:p>
    <w:p w14:paraId="3F2803B2" w14:textId="7D228C91" w:rsidR="00545404" w:rsidRDefault="00545404" w:rsidP="00545404">
      <w:pPr>
        <w:pStyle w:val="a3"/>
        <w:spacing w:line="360" w:lineRule="auto"/>
        <w:jc w:val="both"/>
        <w:rPr>
          <w:rFonts w:ascii="Times New Roman" w:hAnsi="Times New Roman" w:cs="Times New Roman"/>
          <w:sz w:val="28"/>
          <w:szCs w:val="28"/>
          <w:lang w:val="uk-UA"/>
        </w:rPr>
      </w:pPr>
    </w:p>
    <w:p w14:paraId="31778CC4" w14:textId="525FF8DE" w:rsidR="00545404" w:rsidRDefault="00545404" w:rsidP="00545404">
      <w:pPr>
        <w:pStyle w:val="a3"/>
        <w:spacing w:line="360" w:lineRule="auto"/>
        <w:jc w:val="both"/>
        <w:rPr>
          <w:rFonts w:ascii="Times New Roman" w:hAnsi="Times New Roman" w:cs="Times New Roman"/>
          <w:sz w:val="28"/>
          <w:szCs w:val="28"/>
          <w:lang w:val="uk-UA"/>
        </w:rPr>
      </w:pPr>
    </w:p>
    <w:p w14:paraId="46DB494B" w14:textId="6597AA9F" w:rsidR="00545404" w:rsidRDefault="00545404" w:rsidP="00545404">
      <w:pPr>
        <w:pStyle w:val="a3"/>
        <w:spacing w:line="360" w:lineRule="auto"/>
        <w:jc w:val="both"/>
        <w:rPr>
          <w:rFonts w:ascii="Times New Roman" w:hAnsi="Times New Roman" w:cs="Times New Roman"/>
          <w:sz w:val="28"/>
          <w:szCs w:val="28"/>
          <w:lang w:val="uk-UA"/>
        </w:rPr>
      </w:pPr>
    </w:p>
    <w:p w14:paraId="06797094" w14:textId="7BE096EF" w:rsidR="00545404" w:rsidRDefault="00545404" w:rsidP="00545404">
      <w:pPr>
        <w:pStyle w:val="a3"/>
        <w:spacing w:line="360" w:lineRule="auto"/>
        <w:jc w:val="both"/>
        <w:rPr>
          <w:rFonts w:ascii="Times New Roman" w:hAnsi="Times New Roman" w:cs="Times New Roman"/>
          <w:sz w:val="28"/>
          <w:szCs w:val="28"/>
          <w:lang w:val="uk-UA"/>
        </w:rPr>
      </w:pPr>
    </w:p>
    <w:p w14:paraId="720B3F5D" w14:textId="348ACC65" w:rsidR="00545404" w:rsidRDefault="00545404" w:rsidP="00545404">
      <w:pPr>
        <w:pStyle w:val="a3"/>
        <w:spacing w:line="360" w:lineRule="auto"/>
        <w:jc w:val="both"/>
        <w:rPr>
          <w:rFonts w:ascii="Times New Roman" w:hAnsi="Times New Roman" w:cs="Times New Roman"/>
          <w:sz w:val="28"/>
          <w:szCs w:val="28"/>
          <w:lang w:val="uk-UA"/>
        </w:rPr>
      </w:pPr>
    </w:p>
    <w:p w14:paraId="4BD0110A" w14:textId="082A7804" w:rsidR="00545404" w:rsidRDefault="00545404" w:rsidP="00545404">
      <w:pPr>
        <w:pStyle w:val="a3"/>
        <w:spacing w:line="360" w:lineRule="auto"/>
        <w:jc w:val="both"/>
        <w:rPr>
          <w:rFonts w:ascii="Times New Roman" w:hAnsi="Times New Roman" w:cs="Times New Roman"/>
          <w:sz w:val="28"/>
          <w:szCs w:val="28"/>
          <w:lang w:val="uk-UA"/>
        </w:rPr>
      </w:pPr>
    </w:p>
    <w:p w14:paraId="604ADA96" w14:textId="32B0A1FB" w:rsidR="00545404" w:rsidRDefault="00545404" w:rsidP="00545404">
      <w:pPr>
        <w:pStyle w:val="a3"/>
        <w:spacing w:line="360" w:lineRule="auto"/>
        <w:jc w:val="both"/>
        <w:rPr>
          <w:rFonts w:ascii="Times New Roman" w:hAnsi="Times New Roman" w:cs="Times New Roman"/>
          <w:sz w:val="28"/>
          <w:szCs w:val="28"/>
          <w:lang w:val="uk-UA"/>
        </w:rPr>
      </w:pPr>
    </w:p>
    <w:p w14:paraId="3D42ECD4" w14:textId="4B846844" w:rsidR="00545404" w:rsidRDefault="00545404" w:rsidP="00545404">
      <w:pPr>
        <w:pStyle w:val="a3"/>
        <w:spacing w:line="360" w:lineRule="auto"/>
        <w:jc w:val="both"/>
        <w:rPr>
          <w:rFonts w:ascii="Times New Roman" w:hAnsi="Times New Roman" w:cs="Times New Roman"/>
          <w:sz w:val="28"/>
          <w:szCs w:val="28"/>
          <w:lang w:val="uk-UA"/>
        </w:rPr>
      </w:pPr>
    </w:p>
    <w:p w14:paraId="31A0DE15" w14:textId="03749C41" w:rsidR="00545404" w:rsidRDefault="00545404" w:rsidP="00545404">
      <w:pPr>
        <w:pStyle w:val="a3"/>
        <w:spacing w:line="360" w:lineRule="auto"/>
        <w:jc w:val="both"/>
        <w:rPr>
          <w:rFonts w:ascii="Times New Roman" w:hAnsi="Times New Roman" w:cs="Times New Roman"/>
          <w:sz w:val="28"/>
          <w:szCs w:val="28"/>
          <w:lang w:val="uk-UA"/>
        </w:rPr>
      </w:pPr>
    </w:p>
    <w:p w14:paraId="2B9B2E2D" w14:textId="7B472F8A" w:rsidR="00545404" w:rsidRDefault="00545404" w:rsidP="00545404">
      <w:pPr>
        <w:pStyle w:val="a3"/>
        <w:spacing w:line="360" w:lineRule="auto"/>
        <w:jc w:val="both"/>
        <w:rPr>
          <w:rFonts w:ascii="Times New Roman" w:hAnsi="Times New Roman" w:cs="Times New Roman"/>
          <w:sz w:val="28"/>
          <w:szCs w:val="28"/>
          <w:lang w:val="uk-UA"/>
        </w:rPr>
      </w:pPr>
    </w:p>
    <w:p w14:paraId="74F7AE00" w14:textId="5CDB335B" w:rsidR="00545404" w:rsidRDefault="00545404" w:rsidP="00545404">
      <w:pPr>
        <w:pStyle w:val="a3"/>
        <w:spacing w:line="360" w:lineRule="auto"/>
        <w:jc w:val="both"/>
        <w:rPr>
          <w:rFonts w:ascii="Times New Roman" w:hAnsi="Times New Roman" w:cs="Times New Roman"/>
          <w:sz w:val="28"/>
          <w:szCs w:val="28"/>
          <w:lang w:val="uk-UA"/>
        </w:rPr>
      </w:pPr>
    </w:p>
    <w:p w14:paraId="604DFF8D" w14:textId="2B51A7BB" w:rsidR="00545404" w:rsidRDefault="00545404" w:rsidP="00545404">
      <w:pPr>
        <w:pStyle w:val="a3"/>
        <w:spacing w:line="360" w:lineRule="auto"/>
        <w:jc w:val="both"/>
        <w:rPr>
          <w:rFonts w:ascii="Times New Roman" w:hAnsi="Times New Roman" w:cs="Times New Roman"/>
          <w:sz w:val="28"/>
          <w:szCs w:val="28"/>
          <w:lang w:val="uk-UA"/>
        </w:rPr>
      </w:pPr>
    </w:p>
    <w:p w14:paraId="769C6CCC" w14:textId="6A06D354" w:rsidR="00545404" w:rsidRDefault="00545404" w:rsidP="00545404">
      <w:pPr>
        <w:pStyle w:val="a3"/>
        <w:spacing w:line="360" w:lineRule="auto"/>
        <w:jc w:val="both"/>
        <w:rPr>
          <w:rFonts w:ascii="Times New Roman" w:hAnsi="Times New Roman" w:cs="Times New Roman"/>
          <w:sz w:val="28"/>
          <w:szCs w:val="28"/>
          <w:lang w:val="uk-UA"/>
        </w:rPr>
      </w:pPr>
    </w:p>
    <w:p w14:paraId="22E63C39" w14:textId="75A11019" w:rsidR="00545404" w:rsidRDefault="00545404" w:rsidP="00545404">
      <w:pPr>
        <w:pStyle w:val="a3"/>
        <w:spacing w:line="360" w:lineRule="auto"/>
        <w:jc w:val="both"/>
        <w:rPr>
          <w:rFonts w:ascii="Times New Roman" w:hAnsi="Times New Roman" w:cs="Times New Roman"/>
          <w:sz w:val="28"/>
          <w:szCs w:val="28"/>
          <w:lang w:val="uk-UA"/>
        </w:rPr>
      </w:pPr>
    </w:p>
    <w:p w14:paraId="3EF39488" w14:textId="2195EC37" w:rsidR="00545404" w:rsidRDefault="00545404" w:rsidP="00545404">
      <w:pPr>
        <w:pStyle w:val="a3"/>
        <w:spacing w:line="360" w:lineRule="auto"/>
        <w:jc w:val="both"/>
        <w:rPr>
          <w:rFonts w:ascii="Times New Roman" w:hAnsi="Times New Roman" w:cs="Times New Roman"/>
          <w:sz w:val="28"/>
          <w:szCs w:val="28"/>
          <w:lang w:val="uk-UA"/>
        </w:rPr>
      </w:pPr>
    </w:p>
    <w:p w14:paraId="0F93C669" w14:textId="332F681D" w:rsidR="00545404" w:rsidRDefault="00545404" w:rsidP="00545404">
      <w:pPr>
        <w:pStyle w:val="a3"/>
        <w:spacing w:line="360" w:lineRule="auto"/>
        <w:jc w:val="both"/>
        <w:rPr>
          <w:rFonts w:ascii="Times New Roman" w:hAnsi="Times New Roman" w:cs="Times New Roman"/>
          <w:sz w:val="28"/>
          <w:szCs w:val="28"/>
          <w:lang w:val="uk-UA"/>
        </w:rPr>
      </w:pPr>
    </w:p>
    <w:p w14:paraId="3CB9DC54" w14:textId="41465A68" w:rsidR="00545404" w:rsidRDefault="00545404" w:rsidP="00545404">
      <w:pPr>
        <w:pStyle w:val="a3"/>
        <w:spacing w:line="360" w:lineRule="auto"/>
        <w:jc w:val="both"/>
        <w:rPr>
          <w:rFonts w:ascii="Times New Roman" w:hAnsi="Times New Roman" w:cs="Times New Roman"/>
          <w:sz w:val="28"/>
          <w:szCs w:val="28"/>
          <w:lang w:val="uk-UA"/>
        </w:rPr>
      </w:pPr>
    </w:p>
    <w:p w14:paraId="43072418" w14:textId="04007E2B" w:rsidR="00545404" w:rsidRDefault="00545404" w:rsidP="00545404">
      <w:pPr>
        <w:pStyle w:val="a3"/>
        <w:spacing w:line="360" w:lineRule="auto"/>
        <w:jc w:val="both"/>
        <w:rPr>
          <w:rFonts w:ascii="Times New Roman" w:hAnsi="Times New Roman" w:cs="Times New Roman"/>
          <w:sz w:val="28"/>
          <w:szCs w:val="28"/>
          <w:lang w:val="uk-UA"/>
        </w:rPr>
      </w:pPr>
    </w:p>
    <w:p w14:paraId="21F4FC1C" w14:textId="4E787265" w:rsidR="00545404" w:rsidRDefault="00545404" w:rsidP="00545404">
      <w:pPr>
        <w:pStyle w:val="a3"/>
        <w:spacing w:line="360" w:lineRule="auto"/>
        <w:jc w:val="both"/>
        <w:rPr>
          <w:rFonts w:ascii="Times New Roman" w:hAnsi="Times New Roman" w:cs="Times New Roman"/>
          <w:sz w:val="28"/>
          <w:szCs w:val="28"/>
          <w:lang w:val="uk-UA"/>
        </w:rPr>
      </w:pPr>
    </w:p>
    <w:p w14:paraId="7DC97DAE" w14:textId="35E7791E" w:rsidR="00545404" w:rsidRDefault="00545404" w:rsidP="00545404">
      <w:pPr>
        <w:pStyle w:val="a3"/>
        <w:spacing w:line="360" w:lineRule="auto"/>
        <w:jc w:val="both"/>
        <w:rPr>
          <w:rFonts w:ascii="Times New Roman" w:hAnsi="Times New Roman" w:cs="Times New Roman"/>
          <w:sz w:val="28"/>
          <w:szCs w:val="28"/>
          <w:lang w:val="uk-UA"/>
        </w:rPr>
      </w:pPr>
    </w:p>
    <w:p w14:paraId="0C1E45F3" w14:textId="006E2AC9" w:rsidR="00545404" w:rsidRDefault="00545404" w:rsidP="00545404">
      <w:pPr>
        <w:pStyle w:val="a3"/>
        <w:spacing w:line="360" w:lineRule="auto"/>
        <w:jc w:val="both"/>
        <w:rPr>
          <w:rFonts w:ascii="Times New Roman" w:hAnsi="Times New Roman" w:cs="Times New Roman"/>
          <w:sz w:val="28"/>
          <w:szCs w:val="28"/>
          <w:lang w:val="uk-UA"/>
        </w:rPr>
      </w:pPr>
    </w:p>
    <w:p w14:paraId="1D6C1AA4" w14:textId="5746D334" w:rsidR="00545404" w:rsidRDefault="00545404" w:rsidP="00545404">
      <w:pPr>
        <w:pStyle w:val="a3"/>
        <w:spacing w:line="360" w:lineRule="auto"/>
        <w:jc w:val="both"/>
        <w:rPr>
          <w:rFonts w:ascii="Times New Roman" w:hAnsi="Times New Roman" w:cs="Times New Roman"/>
          <w:sz w:val="28"/>
          <w:szCs w:val="28"/>
          <w:lang w:val="uk-UA"/>
        </w:rPr>
      </w:pPr>
    </w:p>
    <w:p w14:paraId="53215E20" w14:textId="4224C6E5" w:rsidR="00545404" w:rsidRDefault="00545404" w:rsidP="00545404">
      <w:pPr>
        <w:pStyle w:val="a3"/>
        <w:spacing w:line="360" w:lineRule="auto"/>
        <w:jc w:val="both"/>
        <w:rPr>
          <w:rFonts w:ascii="Times New Roman" w:hAnsi="Times New Roman" w:cs="Times New Roman"/>
          <w:sz w:val="28"/>
          <w:szCs w:val="28"/>
          <w:lang w:val="uk-UA"/>
        </w:rPr>
      </w:pPr>
    </w:p>
    <w:p w14:paraId="60939582" w14:textId="77777777" w:rsidR="00081340" w:rsidRDefault="00081340" w:rsidP="00545404">
      <w:pPr>
        <w:pStyle w:val="a3"/>
        <w:spacing w:line="360" w:lineRule="auto"/>
        <w:jc w:val="both"/>
        <w:rPr>
          <w:rFonts w:ascii="Times New Roman" w:hAnsi="Times New Roman" w:cs="Times New Roman"/>
          <w:sz w:val="28"/>
          <w:szCs w:val="28"/>
          <w:lang w:val="uk-UA"/>
        </w:rPr>
      </w:pPr>
    </w:p>
    <w:p w14:paraId="2EF73415" w14:textId="77777777" w:rsidR="00667EFA" w:rsidRDefault="00081340" w:rsidP="00545404">
      <w:pPr>
        <w:pStyle w:val="a3"/>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p>
    <w:p w14:paraId="79591166" w14:textId="77777777" w:rsidR="00667EFA" w:rsidRDefault="00667EFA" w:rsidP="00545404">
      <w:pPr>
        <w:pStyle w:val="a3"/>
        <w:spacing w:line="360" w:lineRule="auto"/>
        <w:jc w:val="both"/>
        <w:rPr>
          <w:rFonts w:ascii="Times New Roman" w:hAnsi="Times New Roman" w:cs="Times New Roman"/>
          <w:sz w:val="28"/>
          <w:szCs w:val="28"/>
          <w:lang w:val="uk-UA"/>
        </w:rPr>
      </w:pPr>
    </w:p>
    <w:p w14:paraId="5BAF162D" w14:textId="77777777" w:rsidR="00667EFA" w:rsidRDefault="00667EFA" w:rsidP="00545404">
      <w:pPr>
        <w:pStyle w:val="a3"/>
        <w:spacing w:line="360" w:lineRule="auto"/>
        <w:jc w:val="both"/>
        <w:rPr>
          <w:rFonts w:ascii="Times New Roman" w:hAnsi="Times New Roman" w:cs="Times New Roman"/>
          <w:sz w:val="28"/>
          <w:szCs w:val="28"/>
          <w:lang w:val="uk-UA"/>
        </w:rPr>
      </w:pPr>
    </w:p>
    <w:p w14:paraId="075274C1" w14:textId="77777777" w:rsidR="00667EFA" w:rsidRDefault="00667EFA" w:rsidP="00545404">
      <w:pPr>
        <w:pStyle w:val="a3"/>
        <w:spacing w:line="360" w:lineRule="auto"/>
        <w:jc w:val="both"/>
        <w:rPr>
          <w:rFonts w:ascii="Times New Roman" w:hAnsi="Times New Roman" w:cs="Times New Roman"/>
          <w:sz w:val="28"/>
          <w:szCs w:val="28"/>
          <w:lang w:val="uk-UA"/>
        </w:rPr>
      </w:pPr>
    </w:p>
    <w:p w14:paraId="5DC9632C" w14:textId="77777777" w:rsidR="00FC53A7" w:rsidRDefault="00667EFA" w:rsidP="00545404">
      <w:pPr>
        <w:pStyle w:val="a3"/>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p>
    <w:p w14:paraId="04F598C6" w14:textId="77777777" w:rsidR="00FC53A7" w:rsidRDefault="00FC53A7" w:rsidP="00545404">
      <w:pPr>
        <w:pStyle w:val="a3"/>
        <w:spacing w:line="360" w:lineRule="auto"/>
        <w:jc w:val="both"/>
        <w:rPr>
          <w:rFonts w:ascii="Times New Roman" w:hAnsi="Times New Roman" w:cs="Times New Roman"/>
          <w:sz w:val="28"/>
          <w:szCs w:val="28"/>
          <w:lang w:val="uk-UA"/>
        </w:rPr>
      </w:pPr>
    </w:p>
    <w:p w14:paraId="2C2F7E3F" w14:textId="0A34071C" w:rsidR="00545404" w:rsidRPr="00545404" w:rsidRDefault="00FC53A7" w:rsidP="00545404">
      <w:pPr>
        <w:pStyle w:val="a3"/>
        <w:spacing w:line="360" w:lineRule="auto"/>
        <w:jc w:val="both"/>
        <w:rPr>
          <w:rFonts w:ascii="Times New Roman" w:hAnsi="Times New Roman" w:cs="Times New Roman"/>
          <w:b/>
          <w:bCs/>
          <w:sz w:val="28"/>
          <w:szCs w:val="28"/>
        </w:rPr>
      </w:pPr>
      <w:r>
        <w:rPr>
          <w:rFonts w:ascii="Times New Roman" w:hAnsi="Times New Roman" w:cs="Times New Roman"/>
          <w:sz w:val="28"/>
          <w:szCs w:val="28"/>
          <w:lang w:val="uk-UA"/>
        </w:rPr>
        <w:lastRenderedPageBreak/>
        <w:t xml:space="preserve">                        </w:t>
      </w:r>
      <w:r w:rsidR="00545404">
        <w:rPr>
          <w:rFonts w:ascii="Times New Roman" w:hAnsi="Times New Roman" w:cs="Times New Roman"/>
          <w:sz w:val="28"/>
          <w:szCs w:val="28"/>
          <w:lang w:val="uk-UA"/>
        </w:rPr>
        <w:t xml:space="preserve"> </w:t>
      </w:r>
      <w:r w:rsidR="00545404" w:rsidRPr="00545404">
        <w:rPr>
          <w:rFonts w:ascii="Times New Roman" w:hAnsi="Times New Roman" w:cs="Times New Roman"/>
          <w:b/>
          <w:bCs/>
          <w:sz w:val="28"/>
          <w:szCs w:val="28"/>
        </w:rPr>
        <w:t>СПИСОК ВИКОРИСТАНИХ ДЖЕРЕЛ</w:t>
      </w:r>
    </w:p>
    <w:p w14:paraId="350B0DF4" w14:textId="77777777" w:rsidR="00545404" w:rsidRPr="00545404" w:rsidRDefault="00545404" w:rsidP="00545404">
      <w:pPr>
        <w:pStyle w:val="a3"/>
        <w:spacing w:line="360" w:lineRule="auto"/>
        <w:jc w:val="both"/>
        <w:rPr>
          <w:rFonts w:ascii="Times New Roman" w:hAnsi="Times New Roman" w:cs="Times New Roman"/>
          <w:sz w:val="28"/>
          <w:szCs w:val="28"/>
        </w:rPr>
      </w:pPr>
    </w:p>
    <w:p w14:paraId="04232608" w14:textId="77777777" w:rsidR="00545404" w:rsidRPr="00545404" w:rsidRDefault="00545404" w:rsidP="00545404">
      <w:pPr>
        <w:pStyle w:val="a3"/>
        <w:spacing w:line="360" w:lineRule="auto"/>
        <w:jc w:val="both"/>
        <w:rPr>
          <w:rFonts w:ascii="Times New Roman" w:hAnsi="Times New Roman" w:cs="Times New Roman"/>
          <w:sz w:val="28"/>
          <w:szCs w:val="28"/>
        </w:rPr>
      </w:pPr>
    </w:p>
    <w:p w14:paraId="5376B2F5" w14:textId="03F75B6B" w:rsidR="00545404" w:rsidRPr="00545404" w:rsidRDefault="00545404" w:rsidP="00081340">
      <w:pPr>
        <w:pStyle w:val="a3"/>
        <w:spacing w:line="360" w:lineRule="auto"/>
        <w:jc w:val="both"/>
        <w:rPr>
          <w:rFonts w:ascii="Times New Roman" w:hAnsi="Times New Roman" w:cs="Times New Roman"/>
          <w:sz w:val="28"/>
          <w:szCs w:val="28"/>
        </w:rPr>
      </w:pPr>
      <w:r w:rsidRPr="00545404">
        <w:rPr>
          <w:rFonts w:ascii="Times New Roman" w:hAnsi="Times New Roman" w:cs="Times New Roman"/>
          <w:sz w:val="28"/>
          <w:szCs w:val="28"/>
        </w:rPr>
        <w:t>1.</w:t>
      </w:r>
      <w:r w:rsidRPr="00545404">
        <w:rPr>
          <w:rFonts w:ascii="Times New Roman" w:hAnsi="Times New Roman" w:cs="Times New Roman"/>
          <w:sz w:val="28"/>
          <w:szCs w:val="28"/>
        </w:rPr>
        <w:tab/>
        <w:t>Алфьорова З.І. Візуальне мистецтво кінця XX–початку XXI століття: автореф.</w:t>
      </w:r>
      <w:r w:rsidR="00081340">
        <w:rPr>
          <w:rFonts w:ascii="Times New Roman" w:hAnsi="Times New Roman" w:cs="Times New Roman"/>
          <w:sz w:val="28"/>
          <w:szCs w:val="28"/>
          <w:lang w:val="uk-UA"/>
        </w:rPr>
        <w:t xml:space="preserve"> </w:t>
      </w:r>
      <w:r w:rsidRPr="00545404">
        <w:rPr>
          <w:rFonts w:ascii="Times New Roman" w:hAnsi="Times New Roman" w:cs="Times New Roman"/>
          <w:sz w:val="28"/>
          <w:szCs w:val="28"/>
        </w:rPr>
        <w:t>д-ра мистецтвознавства: 26.00.01 «Культурологія» / Харків. держ. академія культури. Харків, 2008. 40 с.</w:t>
      </w:r>
    </w:p>
    <w:p w14:paraId="0BBC47BC" w14:textId="77777777" w:rsidR="00545404" w:rsidRPr="00545404" w:rsidRDefault="00545404" w:rsidP="00081340">
      <w:pPr>
        <w:pStyle w:val="a3"/>
        <w:spacing w:line="360" w:lineRule="auto"/>
        <w:jc w:val="both"/>
        <w:rPr>
          <w:rFonts w:ascii="Times New Roman" w:hAnsi="Times New Roman" w:cs="Times New Roman"/>
          <w:sz w:val="28"/>
          <w:szCs w:val="28"/>
        </w:rPr>
      </w:pPr>
      <w:r w:rsidRPr="00545404">
        <w:rPr>
          <w:rFonts w:ascii="Times New Roman" w:hAnsi="Times New Roman" w:cs="Times New Roman"/>
          <w:sz w:val="28"/>
          <w:szCs w:val="28"/>
        </w:rPr>
        <w:t>2.</w:t>
      </w:r>
      <w:r w:rsidRPr="00545404">
        <w:rPr>
          <w:rFonts w:ascii="Times New Roman" w:hAnsi="Times New Roman" w:cs="Times New Roman"/>
          <w:sz w:val="28"/>
          <w:szCs w:val="28"/>
        </w:rPr>
        <w:tab/>
        <w:t>Антонович Є.А. Дизайн реклами: підручник. Київ: Ліра-К, 2022. 384 с.</w:t>
      </w:r>
    </w:p>
    <w:p w14:paraId="5118ABE5" w14:textId="77777777" w:rsidR="00545404" w:rsidRPr="00545404" w:rsidRDefault="00545404" w:rsidP="00081340">
      <w:pPr>
        <w:pStyle w:val="a3"/>
        <w:spacing w:line="360" w:lineRule="auto"/>
        <w:jc w:val="both"/>
        <w:rPr>
          <w:rFonts w:ascii="Times New Roman" w:hAnsi="Times New Roman" w:cs="Times New Roman"/>
          <w:sz w:val="28"/>
          <w:szCs w:val="28"/>
        </w:rPr>
      </w:pPr>
      <w:r w:rsidRPr="00545404">
        <w:rPr>
          <w:rFonts w:ascii="Times New Roman" w:hAnsi="Times New Roman" w:cs="Times New Roman"/>
          <w:sz w:val="28"/>
          <w:szCs w:val="28"/>
        </w:rPr>
        <w:t>3.</w:t>
      </w:r>
      <w:r w:rsidRPr="00545404">
        <w:rPr>
          <w:rFonts w:ascii="Times New Roman" w:hAnsi="Times New Roman" w:cs="Times New Roman"/>
          <w:sz w:val="28"/>
          <w:szCs w:val="28"/>
        </w:rPr>
        <w:tab/>
        <w:t>Антонович Є.А. Дослідження синтезу дизайну і технологій у системі неперервної дизайн-освіти. Наукові записки Тернопільського національного педагогічного університету імені Володимира Гнатюка. Серія: Мистецтвознавство. 2011. № 2. С. 205–213.</w:t>
      </w:r>
    </w:p>
    <w:p w14:paraId="3A875DAA" w14:textId="77777777" w:rsidR="00545404" w:rsidRPr="00545404" w:rsidRDefault="00545404" w:rsidP="00081340">
      <w:pPr>
        <w:pStyle w:val="a3"/>
        <w:spacing w:line="360" w:lineRule="auto"/>
        <w:jc w:val="both"/>
        <w:rPr>
          <w:rFonts w:ascii="Times New Roman" w:hAnsi="Times New Roman" w:cs="Times New Roman"/>
          <w:sz w:val="28"/>
          <w:szCs w:val="28"/>
        </w:rPr>
      </w:pPr>
      <w:r w:rsidRPr="00545404">
        <w:rPr>
          <w:rFonts w:ascii="Times New Roman" w:hAnsi="Times New Roman" w:cs="Times New Roman"/>
          <w:sz w:val="28"/>
          <w:szCs w:val="28"/>
        </w:rPr>
        <w:t>4.</w:t>
      </w:r>
      <w:r w:rsidRPr="00545404">
        <w:rPr>
          <w:rFonts w:ascii="Times New Roman" w:hAnsi="Times New Roman" w:cs="Times New Roman"/>
          <w:sz w:val="28"/>
          <w:szCs w:val="28"/>
        </w:rPr>
        <w:tab/>
        <w:t>Антонович Є., Прищенко С. Екоплакат як форма соціокультурних комунікацій. Деміург: ідеї, технології, перспективи дизайну. 2021. Т. 4 № 2. С. 126-142.</w:t>
      </w:r>
    </w:p>
    <w:p w14:paraId="762104B1" w14:textId="77777777" w:rsidR="00545404" w:rsidRPr="00545404" w:rsidRDefault="00545404" w:rsidP="00081340">
      <w:pPr>
        <w:pStyle w:val="a3"/>
        <w:spacing w:line="360" w:lineRule="auto"/>
        <w:jc w:val="both"/>
        <w:rPr>
          <w:rFonts w:ascii="Times New Roman" w:hAnsi="Times New Roman" w:cs="Times New Roman"/>
          <w:sz w:val="28"/>
          <w:szCs w:val="28"/>
        </w:rPr>
      </w:pPr>
      <w:r w:rsidRPr="00545404">
        <w:rPr>
          <w:rFonts w:ascii="Times New Roman" w:hAnsi="Times New Roman" w:cs="Times New Roman"/>
          <w:sz w:val="28"/>
          <w:szCs w:val="28"/>
        </w:rPr>
        <w:t>5.</w:t>
      </w:r>
      <w:r w:rsidRPr="00545404">
        <w:rPr>
          <w:rFonts w:ascii="Times New Roman" w:hAnsi="Times New Roman" w:cs="Times New Roman"/>
          <w:sz w:val="28"/>
          <w:szCs w:val="28"/>
        </w:rPr>
        <w:tab/>
        <w:t>Антонович Є. А. Проблеми теорії та методології дизайну. Педагогіка вищої та середньої школи. Кривий Ріг: КДПУ, 2009. Вип. 26: Мистецька освіта в Україні (теорія, методи, технології). С. 12–22.</w:t>
      </w:r>
    </w:p>
    <w:p w14:paraId="6BBDF482" w14:textId="77777777" w:rsidR="00545404" w:rsidRPr="00545404" w:rsidRDefault="00545404" w:rsidP="00081340">
      <w:pPr>
        <w:pStyle w:val="a3"/>
        <w:spacing w:line="360" w:lineRule="auto"/>
        <w:jc w:val="both"/>
        <w:rPr>
          <w:rFonts w:ascii="Times New Roman" w:hAnsi="Times New Roman" w:cs="Times New Roman"/>
          <w:sz w:val="28"/>
          <w:szCs w:val="28"/>
        </w:rPr>
      </w:pPr>
      <w:r w:rsidRPr="00545404">
        <w:rPr>
          <w:rFonts w:ascii="Times New Roman" w:hAnsi="Times New Roman" w:cs="Times New Roman"/>
          <w:sz w:val="28"/>
          <w:szCs w:val="28"/>
        </w:rPr>
        <w:t>6.</w:t>
      </w:r>
      <w:r w:rsidRPr="00545404">
        <w:rPr>
          <w:rFonts w:ascii="Times New Roman" w:hAnsi="Times New Roman" w:cs="Times New Roman"/>
          <w:sz w:val="28"/>
          <w:szCs w:val="28"/>
        </w:rPr>
        <w:tab/>
        <w:t>Биков В., Лещенко М. Цифрова гуманістична педагогіка відкритої освіти.</w:t>
      </w:r>
    </w:p>
    <w:p w14:paraId="715A02F4" w14:textId="77777777" w:rsidR="00545404" w:rsidRPr="00545404" w:rsidRDefault="00545404" w:rsidP="00081340">
      <w:pPr>
        <w:pStyle w:val="a3"/>
        <w:spacing w:line="360" w:lineRule="auto"/>
        <w:jc w:val="both"/>
        <w:rPr>
          <w:rFonts w:ascii="Times New Roman" w:hAnsi="Times New Roman" w:cs="Times New Roman"/>
          <w:sz w:val="28"/>
          <w:szCs w:val="28"/>
        </w:rPr>
      </w:pPr>
      <w:r w:rsidRPr="00545404">
        <w:rPr>
          <w:rFonts w:ascii="Times New Roman" w:hAnsi="Times New Roman" w:cs="Times New Roman"/>
          <w:sz w:val="28"/>
          <w:szCs w:val="28"/>
        </w:rPr>
        <w:t>Теорія і практика управління соціальними системами. 2016. № 4. С. 115–130.</w:t>
      </w:r>
    </w:p>
    <w:p w14:paraId="253041DA" w14:textId="77777777" w:rsidR="00545404" w:rsidRPr="00545404" w:rsidRDefault="00545404" w:rsidP="00081340">
      <w:pPr>
        <w:pStyle w:val="a3"/>
        <w:spacing w:line="360" w:lineRule="auto"/>
        <w:jc w:val="both"/>
        <w:rPr>
          <w:rFonts w:ascii="Times New Roman" w:hAnsi="Times New Roman" w:cs="Times New Roman"/>
          <w:sz w:val="28"/>
          <w:szCs w:val="28"/>
        </w:rPr>
      </w:pPr>
      <w:r w:rsidRPr="00545404">
        <w:rPr>
          <w:rFonts w:ascii="Times New Roman" w:hAnsi="Times New Roman" w:cs="Times New Roman"/>
          <w:sz w:val="28"/>
          <w:szCs w:val="28"/>
        </w:rPr>
        <w:t>7.</w:t>
      </w:r>
      <w:r w:rsidRPr="00545404">
        <w:rPr>
          <w:rFonts w:ascii="Times New Roman" w:hAnsi="Times New Roman" w:cs="Times New Roman"/>
          <w:sz w:val="28"/>
          <w:szCs w:val="28"/>
        </w:rPr>
        <w:tab/>
        <w:t>Близнюк М. Інформаційні технології в мистецтві та дизайні: освітній аспект. Вісник Харків. держ. акад. дизайну і мистецтв. Харків, 2002. Вип. 6. С. 58–61.</w:t>
      </w:r>
    </w:p>
    <w:p w14:paraId="475B21BC" w14:textId="77777777" w:rsidR="00545404" w:rsidRPr="00545404" w:rsidRDefault="00545404" w:rsidP="00081340">
      <w:pPr>
        <w:pStyle w:val="a3"/>
        <w:spacing w:line="360" w:lineRule="auto"/>
        <w:jc w:val="both"/>
        <w:rPr>
          <w:rFonts w:ascii="Times New Roman" w:hAnsi="Times New Roman" w:cs="Times New Roman"/>
          <w:sz w:val="28"/>
          <w:szCs w:val="28"/>
        </w:rPr>
      </w:pPr>
      <w:r w:rsidRPr="00545404">
        <w:rPr>
          <w:rFonts w:ascii="Times New Roman" w:hAnsi="Times New Roman" w:cs="Times New Roman"/>
          <w:sz w:val="28"/>
          <w:szCs w:val="28"/>
        </w:rPr>
        <w:t>8.</w:t>
      </w:r>
      <w:r w:rsidRPr="00545404">
        <w:rPr>
          <w:rFonts w:ascii="Times New Roman" w:hAnsi="Times New Roman" w:cs="Times New Roman"/>
          <w:sz w:val="28"/>
          <w:szCs w:val="28"/>
        </w:rPr>
        <w:tab/>
        <w:t>Боднар О. Я. «За» і «проти» європейського вектору розвитку дизайн-освіти в Україні. Вісник Львівської академії мистецтв. Львів, 1999. С. 178-181.</w:t>
      </w:r>
    </w:p>
    <w:p w14:paraId="0E2A0576" w14:textId="77777777" w:rsidR="00545404" w:rsidRPr="00545404" w:rsidRDefault="00545404" w:rsidP="00081340">
      <w:pPr>
        <w:pStyle w:val="a3"/>
        <w:spacing w:line="360" w:lineRule="auto"/>
        <w:jc w:val="both"/>
        <w:rPr>
          <w:rFonts w:ascii="Times New Roman" w:hAnsi="Times New Roman" w:cs="Times New Roman"/>
          <w:sz w:val="28"/>
          <w:szCs w:val="28"/>
        </w:rPr>
      </w:pPr>
      <w:r w:rsidRPr="00545404">
        <w:rPr>
          <w:rFonts w:ascii="Times New Roman" w:hAnsi="Times New Roman" w:cs="Times New Roman"/>
          <w:sz w:val="28"/>
          <w:szCs w:val="28"/>
        </w:rPr>
        <w:t>9.</w:t>
      </w:r>
      <w:r w:rsidRPr="00545404">
        <w:rPr>
          <w:rFonts w:ascii="Times New Roman" w:hAnsi="Times New Roman" w:cs="Times New Roman"/>
          <w:sz w:val="28"/>
          <w:szCs w:val="28"/>
        </w:rPr>
        <w:tab/>
        <w:t>Бойчук А. В., ДаниленкоВ. Я. Харьковская школа дизайна. Харків : ХДАДМ, 1992. 116 с.</w:t>
      </w:r>
    </w:p>
    <w:p w14:paraId="323B9B5E" w14:textId="7D204360" w:rsidR="00545404" w:rsidRPr="00140877" w:rsidRDefault="00545404" w:rsidP="00081340">
      <w:pPr>
        <w:pStyle w:val="a3"/>
        <w:spacing w:line="360" w:lineRule="auto"/>
        <w:jc w:val="both"/>
        <w:rPr>
          <w:rFonts w:ascii="Times New Roman" w:hAnsi="Times New Roman" w:cs="Times New Roman"/>
          <w:sz w:val="28"/>
          <w:szCs w:val="28"/>
        </w:rPr>
      </w:pPr>
      <w:r w:rsidRPr="00545404">
        <w:rPr>
          <w:rFonts w:ascii="Times New Roman" w:hAnsi="Times New Roman" w:cs="Times New Roman"/>
          <w:sz w:val="28"/>
          <w:szCs w:val="28"/>
        </w:rPr>
        <w:t>10.</w:t>
      </w:r>
      <w:r w:rsidRPr="00545404">
        <w:rPr>
          <w:rFonts w:ascii="Times New Roman" w:hAnsi="Times New Roman" w:cs="Times New Roman"/>
          <w:sz w:val="28"/>
          <w:szCs w:val="28"/>
        </w:rPr>
        <w:tab/>
        <w:t>Боно Эдвард де. Нестандартное мышление / перевод с англ. Минск: Попурри, 2013. 272 с.</w:t>
      </w:r>
    </w:p>
    <w:sectPr w:rsidR="00545404" w:rsidRPr="0014087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4DF7DDA"/>
    <w:multiLevelType w:val="hybridMultilevel"/>
    <w:tmpl w:val="3C168C5C"/>
    <w:lvl w:ilvl="0" w:tplc="09D6A7BA">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3E4E7DA1"/>
    <w:multiLevelType w:val="multilevel"/>
    <w:tmpl w:val="DFE4D4DE"/>
    <w:lvl w:ilvl="0">
      <w:start w:val="1"/>
      <w:numFmt w:val="decimal"/>
      <w:lvlText w:val="%1."/>
      <w:lvlJc w:val="left"/>
      <w:pPr>
        <w:ind w:left="705" w:hanging="7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79BF5F45"/>
    <w:multiLevelType w:val="hybridMultilevel"/>
    <w:tmpl w:val="D8BE71F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doNotHyphenateCaps/>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B15"/>
    <w:rsid w:val="00081340"/>
    <w:rsid w:val="000D5AFF"/>
    <w:rsid w:val="001040EC"/>
    <w:rsid w:val="00140877"/>
    <w:rsid w:val="00215FCB"/>
    <w:rsid w:val="002362AB"/>
    <w:rsid w:val="00292132"/>
    <w:rsid w:val="002E1FDB"/>
    <w:rsid w:val="002E3F01"/>
    <w:rsid w:val="00320939"/>
    <w:rsid w:val="00321F47"/>
    <w:rsid w:val="003C37BB"/>
    <w:rsid w:val="00545404"/>
    <w:rsid w:val="00667EFA"/>
    <w:rsid w:val="006B51AD"/>
    <w:rsid w:val="0071612F"/>
    <w:rsid w:val="007D6678"/>
    <w:rsid w:val="0080226F"/>
    <w:rsid w:val="008030DA"/>
    <w:rsid w:val="009E7706"/>
    <w:rsid w:val="00A3010A"/>
    <w:rsid w:val="00AD6A73"/>
    <w:rsid w:val="00AE75BD"/>
    <w:rsid w:val="00AF69EB"/>
    <w:rsid w:val="00D05D44"/>
    <w:rsid w:val="00D17403"/>
    <w:rsid w:val="00D62F36"/>
    <w:rsid w:val="00E55F4A"/>
    <w:rsid w:val="00F32704"/>
    <w:rsid w:val="00F91B15"/>
    <w:rsid w:val="00FC53A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35400"/>
  <w15:chartTrackingRefBased/>
  <w15:docId w15:val="{ADB0A55C-07C8-4087-A0AB-CAB4F10D2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D5AF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D62F3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D5AFF"/>
    <w:rPr>
      <w:rFonts w:asciiTheme="majorHAnsi" w:eastAsiaTheme="majorEastAsia" w:hAnsiTheme="majorHAnsi" w:cstheme="majorBidi"/>
      <w:color w:val="2F5496" w:themeColor="accent1" w:themeShade="BF"/>
      <w:sz w:val="32"/>
      <w:szCs w:val="32"/>
    </w:rPr>
  </w:style>
  <w:style w:type="paragraph" w:styleId="a3">
    <w:name w:val="No Spacing"/>
    <w:uiPriority w:val="1"/>
    <w:qFormat/>
    <w:rsid w:val="001040EC"/>
    <w:pPr>
      <w:spacing w:after="0" w:line="240" w:lineRule="auto"/>
    </w:pPr>
  </w:style>
  <w:style w:type="character" w:customStyle="1" w:styleId="20">
    <w:name w:val="Заголовок 2 Знак"/>
    <w:basedOn w:val="a0"/>
    <w:link w:val="2"/>
    <w:uiPriority w:val="9"/>
    <w:rsid w:val="00D62F36"/>
    <w:rPr>
      <w:rFonts w:asciiTheme="majorHAnsi" w:eastAsiaTheme="majorEastAsia" w:hAnsiTheme="majorHAnsi" w:cstheme="majorBidi"/>
      <w:color w:val="2F5496" w:themeColor="accent1" w:themeShade="BF"/>
      <w:sz w:val="26"/>
      <w:szCs w:val="26"/>
    </w:rPr>
  </w:style>
  <w:style w:type="paragraph" w:styleId="a4">
    <w:name w:val="TOC Heading"/>
    <w:basedOn w:val="1"/>
    <w:next w:val="a"/>
    <w:uiPriority w:val="39"/>
    <w:unhideWhenUsed/>
    <w:qFormat/>
    <w:rsid w:val="00140877"/>
    <w:pPr>
      <w:outlineLvl w:val="9"/>
    </w:pPr>
    <w:rPr>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2EA9DF-42F1-4751-9EB9-E2B83248F9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303</TotalTime>
  <Pages>1</Pages>
  <Words>8158</Words>
  <Characters>46501</Characters>
  <Application>Microsoft Office Word</Application>
  <DocSecurity>0</DocSecurity>
  <Lines>387</Lines>
  <Paragraphs>109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54550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10</cp:revision>
  <dcterms:created xsi:type="dcterms:W3CDTF">2023-03-23T14:39:00Z</dcterms:created>
  <dcterms:modified xsi:type="dcterms:W3CDTF">2023-04-03T08:05:00Z</dcterms:modified>
</cp:coreProperties>
</file>