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457C" w14:textId="77777777" w:rsidR="00967E4C" w:rsidRDefault="00967E4C" w:rsidP="00967E4C">
      <w:r>
        <w:t>Hi Aman,</w:t>
      </w:r>
    </w:p>
    <w:p w14:paraId="15E189DB" w14:textId="77777777" w:rsidR="00967E4C" w:rsidRDefault="00967E4C" w:rsidP="00967E4C"/>
    <w:p w14:paraId="087247F1" w14:textId="77777777" w:rsidR="00967E4C" w:rsidRDefault="00967E4C" w:rsidP="00967E4C">
      <w:r>
        <w:t>We discussed and updated the changes together.</w:t>
      </w:r>
    </w:p>
    <w:p w14:paraId="233E9091" w14:textId="77777777" w:rsidR="00967E4C" w:rsidRDefault="00967E4C" w:rsidP="00967E4C"/>
    <w:p w14:paraId="323CBE01" w14:textId="77777777" w:rsidR="00967E4C" w:rsidRDefault="00967E4C" w:rsidP="00967E4C"/>
    <w:p w14:paraId="5F51F019" w14:textId="77777777" w:rsidR="00967E4C" w:rsidRDefault="00967E4C" w:rsidP="00967E4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6574D0B6" w14:textId="77777777" w:rsidR="00967E4C" w:rsidRDefault="00967E4C" w:rsidP="00967E4C">
      <w:pPr>
        <w:rPr>
          <w:rFonts w:ascii="Bookman Old Style" w:hAnsi="Bookman Old Style"/>
          <w:sz w:val="20"/>
          <w:szCs w:val="20"/>
        </w:rPr>
      </w:pPr>
    </w:p>
    <w:p w14:paraId="4D77C9F5" w14:textId="77777777" w:rsidR="00967E4C" w:rsidRDefault="00967E4C" w:rsidP="00967E4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078B8ECE" w14:textId="77777777" w:rsidR="00967E4C" w:rsidRDefault="00967E4C" w:rsidP="00967E4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0FF21D4D" w14:textId="77777777" w:rsidR="00967E4C" w:rsidRDefault="00967E4C" w:rsidP="00967E4C"/>
    <w:p w14:paraId="565AC9BF" w14:textId="77777777" w:rsidR="00967E4C" w:rsidRDefault="00967E4C" w:rsidP="00967E4C">
      <w:pPr>
        <w:outlineLvl w:val="0"/>
      </w:pPr>
      <w:r>
        <w:rPr>
          <w:b/>
          <w:bCs/>
        </w:rPr>
        <w:t>From:</w:t>
      </w:r>
      <w:r>
        <w:t xml:space="preserve"> Amandeep Khanuja </w:t>
      </w:r>
      <w:r>
        <w:br/>
      </w:r>
      <w:r>
        <w:rPr>
          <w:b/>
          <w:bCs/>
        </w:rPr>
        <w:t>Sent:</w:t>
      </w:r>
      <w:r>
        <w:t xml:space="preserve"> Wednesday, February 27, 2019 2:21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6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7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Kernel Sprint 9 Stories for Review</w:t>
      </w:r>
    </w:p>
    <w:p w14:paraId="73FA75C2" w14:textId="77777777" w:rsidR="00967E4C" w:rsidRDefault="00967E4C" w:rsidP="00967E4C"/>
    <w:p w14:paraId="6A84775B" w14:textId="77777777" w:rsidR="00967E4C" w:rsidRDefault="00967E4C" w:rsidP="00967E4C">
      <w:r>
        <w:t>Hi Resham,</w:t>
      </w:r>
    </w:p>
    <w:p w14:paraId="76E3BCD7" w14:textId="77777777" w:rsidR="00967E4C" w:rsidRDefault="00967E4C" w:rsidP="00967E4C"/>
    <w:p w14:paraId="19D07BB2" w14:textId="77777777" w:rsidR="00967E4C" w:rsidRDefault="00967E4C" w:rsidP="00967E4C">
      <w:r>
        <w:t>Hi Resham,</w:t>
      </w:r>
    </w:p>
    <w:p w14:paraId="6E260B3E" w14:textId="77777777" w:rsidR="00967E4C" w:rsidRDefault="00967E4C" w:rsidP="00967E4C"/>
    <w:p w14:paraId="448A307A" w14:textId="77777777" w:rsidR="00967E4C" w:rsidRDefault="00967E4C" w:rsidP="00967E4C">
      <w:r>
        <w:t>Please find the following stories to be taken up in sprint 9 by Kernel for review.</w:t>
      </w:r>
    </w:p>
    <w:p w14:paraId="047281FB" w14:textId="77777777" w:rsidR="00967E4C" w:rsidRDefault="00967E4C" w:rsidP="00967E4C"/>
    <w:tbl>
      <w:tblPr>
        <w:tblW w:w="2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5"/>
        <w:gridCol w:w="1530"/>
        <w:gridCol w:w="15685"/>
      </w:tblGrid>
      <w:tr w:rsidR="00967E4C" w14:paraId="74966977" w14:textId="77777777" w:rsidTr="00967E4C">
        <w:trPr>
          <w:trHeight w:val="290"/>
        </w:trPr>
        <w:tc>
          <w:tcPr>
            <w:tcW w:w="5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F11C80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CR - UIN Generation Status Change</w:t>
            </w:r>
          </w:p>
        </w:tc>
        <w:tc>
          <w:tcPr>
            <w:tcW w:w="153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F3BAF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</w:rPr>
                <w:t>MOS-15406</w:t>
              </w:r>
            </w:hyperlink>
          </w:p>
        </w:tc>
        <w:tc>
          <w:tcPr>
            <w:tcW w:w="15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1729B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generate UIN as per a defined UIN generation logic_Part 3</w:t>
            </w:r>
          </w:p>
        </w:tc>
      </w:tr>
      <w:tr w:rsidR="00967E4C" w14:paraId="7AD737CE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58ED2C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PRID/VID/Token ID Algorithm Change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F7D09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</w:rPr>
                <w:t>MOS-15404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BCAA1E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TR - Change the algorithm in PRID, VID and Token ID Generator</w:t>
            </w:r>
          </w:p>
        </w:tc>
      </w:tr>
      <w:tr w:rsidR="00967E4C" w14:paraId="4C266CF3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4E428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CR - Masterdata Management (Template Fetch)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191FE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</w:rPr>
                <w:t>MOS-15461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AB7B5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Fetch Templates for all languages based on a Template Type</w:t>
            </w:r>
          </w:p>
        </w:tc>
      </w:tr>
      <w:tr w:rsidR="00967E4C" w14:paraId="3F8FB706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E8A14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CR - Sync Handler (Center ID, Mac-address, Serial Number)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41F60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</w:rPr>
                <w:t>MOS-15408</w:t>
              </w:r>
            </w:hyperlink>
          </w:p>
        </w:tc>
        <w:tc>
          <w:tcPr>
            <w:tcW w:w="15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4DF6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provide an additional method to Registration client to Sync data by providing Center ID and Mac-Address ID in the input</w:t>
            </w:r>
          </w:p>
        </w:tc>
      </w:tr>
      <w:tr w:rsidR="00967E4C" w14:paraId="48D50B8C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D4729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CR - Sync Handler (Mac-address, Serial Number)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FAB8B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2" w:tgtFrame="_blank" w:history="1">
              <w:r>
                <w:rPr>
                  <w:rStyle w:val="Hyperlink"/>
                </w:rPr>
                <w:t>MOS-17328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49716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provide an additional method to Registration client to Sync data by providing Mac-Address ID in the input</w:t>
            </w:r>
          </w:p>
        </w:tc>
      </w:tr>
      <w:tr w:rsidR="00967E4C" w14:paraId="7A87FD5B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8CA8F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Implement Demo Application for Auth Adapter - Webservice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EF9B7B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3" w:tgtFrame="_blank" w:history="1">
              <w:r>
                <w:rPr>
                  <w:rStyle w:val="Hyperlink"/>
                </w:rPr>
                <w:t>MOS-16110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C74C2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Implement Demo Application for Auth Adapter - Webservice</w:t>
            </w:r>
          </w:p>
        </w:tc>
      </w:tr>
      <w:tr w:rsidR="00967E4C" w14:paraId="13EBC95D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F85D1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Implement Demo Application for Auth Adapter - Angular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D8335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4" w:tgtFrame="_blank" w:history="1">
              <w:r>
                <w:rPr>
                  <w:rStyle w:val="Hyperlink"/>
                </w:rPr>
                <w:t>MOS-17373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F71C2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Implement Demo Application for Auth Adapter - Angular</w:t>
            </w:r>
          </w:p>
        </w:tc>
      </w:tr>
      <w:tr w:rsidR="00967E4C" w14:paraId="2DD004AC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8BCDD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Change in Auth Adapter - Angular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926073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5" w:tgtFrame="_blank" w:history="1">
              <w:r>
                <w:rPr>
                  <w:rStyle w:val="Hyperlink"/>
                </w:rPr>
                <w:t>MOS-17374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AE06A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Change in Auth Adapter - Angular</w:t>
            </w:r>
          </w:p>
        </w:tc>
      </w:tr>
      <w:tr w:rsidR="00967E4C" w14:paraId="23B969C2" w14:textId="77777777" w:rsidTr="00967E4C">
        <w:trPr>
          <w:trHeight w:val="290"/>
        </w:trPr>
        <w:tc>
          <w:tcPr>
            <w:tcW w:w="5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FCE0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>Master Data Management (Fetch)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4CE4E" w14:textId="77777777" w:rsidR="00967E4C" w:rsidRDefault="00967E4C">
            <w:pPr>
              <w:jc w:val="center"/>
              <w:rPr>
                <w:color w:val="0563C1"/>
                <w:u w:val="single"/>
              </w:rPr>
            </w:pPr>
            <w:hyperlink r:id="rId16" w:history="1">
              <w:r>
                <w:rPr>
                  <w:rStyle w:val="Hyperlink"/>
                </w:rPr>
                <w:t>MOS-17318</w:t>
              </w:r>
            </w:hyperlink>
          </w:p>
        </w:tc>
        <w:tc>
          <w:tcPr>
            <w:tcW w:w="1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B5144" w14:textId="77777777" w:rsidR="00967E4C" w:rsidRDefault="00967E4C">
            <w:pPr>
              <w:rPr>
                <w:color w:val="000000"/>
              </w:rPr>
            </w:pPr>
            <w:r>
              <w:rPr>
                <w:color w:val="000000"/>
              </w:rPr>
              <w:t xml:space="preserve">As the MOSIP system, i should be able be to validate weather a </w:t>
            </w:r>
            <w:r>
              <w:rPr>
                <w:b/>
                <w:bCs/>
                <w:color w:val="000000"/>
              </w:rPr>
              <w:t>Registration Center is under working day</w:t>
            </w:r>
            <w:r>
              <w:rPr>
                <w:color w:val="000000"/>
              </w:rPr>
              <w:t xml:space="preserve"> based on a timestamp received</w:t>
            </w:r>
          </w:p>
        </w:tc>
      </w:tr>
    </w:tbl>
    <w:p w14:paraId="1B1AF8F7" w14:textId="77777777" w:rsidR="00967E4C" w:rsidRDefault="00967E4C" w:rsidP="00967E4C"/>
    <w:p w14:paraId="74CDEC20" w14:textId="77777777" w:rsidR="00967E4C" w:rsidRDefault="00967E4C" w:rsidP="00967E4C"/>
    <w:p w14:paraId="1AE88402" w14:textId="77777777" w:rsidR="00967E4C" w:rsidRDefault="00967E4C" w:rsidP="00967E4C">
      <w:r>
        <w:t>Thanks &amp; Regards,</w:t>
      </w:r>
    </w:p>
    <w:p w14:paraId="651D0848" w14:textId="77777777" w:rsidR="00967E4C" w:rsidRDefault="00967E4C" w:rsidP="00967E4C">
      <w:r>
        <w:t>Amandeep Khanuja</w:t>
      </w:r>
    </w:p>
    <w:p w14:paraId="25D39DE8" w14:textId="77777777" w:rsidR="00967E4C" w:rsidRDefault="00967E4C" w:rsidP="00967E4C">
      <w:r>
        <w:t>Business Analyst</w:t>
      </w:r>
    </w:p>
    <w:p w14:paraId="425D8866" w14:textId="77777777" w:rsidR="00967E4C" w:rsidRDefault="00967E4C" w:rsidP="00967E4C"/>
    <w:p w14:paraId="5176CF0D" w14:textId="77777777" w:rsidR="009C0953" w:rsidRDefault="009C0953">
      <w:bookmarkStart w:id="0" w:name="_GoBack"/>
      <w:bookmarkEnd w:id="0"/>
    </w:p>
    <w:sectPr w:rsidR="009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743A" w14:textId="77777777" w:rsidR="003D3434" w:rsidRDefault="003D3434" w:rsidP="00967E4C">
      <w:r>
        <w:separator/>
      </w:r>
    </w:p>
  </w:endnote>
  <w:endnote w:type="continuationSeparator" w:id="0">
    <w:p w14:paraId="2FD850A3" w14:textId="77777777" w:rsidR="003D3434" w:rsidRDefault="003D3434" w:rsidP="0096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4C5E" w14:textId="77777777" w:rsidR="003D3434" w:rsidRDefault="003D3434" w:rsidP="00967E4C">
      <w:r>
        <w:separator/>
      </w:r>
    </w:p>
  </w:footnote>
  <w:footnote w:type="continuationSeparator" w:id="0">
    <w:p w14:paraId="06A52722" w14:textId="77777777" w:rsidR="003D3434" w:rsidRDefault="003D3434" w:rsidP="00967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89"/>
    <w:rsid w:val="003D3434"/>
    <w:rsid w:val="004B108F"/>
    <w:rsid w:val="004C7A62"/>
    <w:rsid w:val="00967E4C"/>
    <w:rsid w:val="009C0953"/>
    <w:rsid w:val="00F1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C4AAF-652F-4B84-B1D4-1EB0F70B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E4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E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ipid.atlassian.net/browse/MOS-15406" TargetMode="External"/><Relationship Id="rId13" Type="http://schemas.openxmlformats.org/officeDocument/2006/relationships/hyperlink" Target="https://mosipid.atlassian.net/browse/MOS-1611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ivek.Srinivasan@mindtree.com" TargetMode="External"/><Relationship Id="rId12" Type="http://schemas.openxmlformats.org/officeDocument/2006/relationships/hyperlink" Target="https://mosipid.atlassian.net/browse/MOS-1732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osipid.atlassian.net/browse/MOS-17318" TargetMode="External"/><Relationship Id="rId1" Type="http://schemas.openxmlformats.org/officeDocument/2006/relationships/styles" Target="styles.xml"/><Relationship Id="rId6" Type="http://schemas.openxmlformats.org/officeDocument/2006/relationships/hyperlink" Target="mailto:Resham.Chugani@mindtree.com" TargetMode="External"/><Relationship Id="rId11" Type="http://schemas.openxmlformats.org/officeDocument/2006/relationships/hyperlink" Target="https://mosipid.atlassian.net/browse/MOS-1540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osipid.atlassian.net/browse/MOS-17374" TargetMode="External"/><Relationship Id="rId10" Type="http://schemas.openxmlformats.org/officeDocument/2006/relationships/hyperlink" Target="https://mosipid.atlassian.net/browse/MOS-154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sipid.atlassian.net/browse/MOS-15404" TargetMode="External"/><Relationship Id="rId14" Type="http://schemas.openxmlformats.org/officeDocument/2006/relationships/hyperlink" Target="https://mosipid.atlassian.net/browse/MOS-17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2</cp:revision>
  <dcterms:created xsi:type="dcterms:W3CDTF">2019-02-27T10:34:00Z</dcterms:created>
  <dcterms:modified xsi:type="dcterms:W3CDTF">2019-02-27T10:34:00Z</dcterms:modified>
</cp:coreProperties>
</file>