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53" w:rsidRDefault="009C0953"/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 Resham,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Needful done as discussed.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Thanks &amp; Regards,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Amandeep Khanuja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Business Analyst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Resham Chugani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Wednesday, February 20, 2019 11:17 AM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Amandeep Khanuja &lt;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Amandeep.Khanuja@mindtree.com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Shwetha Mruthyunjaya &lt;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Shwetha.Mruthyunjaya@mindtree.com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FIT-3 Sprint Cycle started in JIRA Start Date 10th Feb-2019 end 01-Mar-2019</w:t>
      </w:r>
    </w:p>
    <w:p w:rsidR="00E21A77" w:rsidRDefault="00E21A77" w:rsidP="00E21A77"/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Aman,</w:t>
      </w: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feedback:</w:t>
      </w: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3872"/>
        <w:gridCol w:w="4054"/>
      </w:tblGrid>
      <w:tr w:rsidR="00E21A77" w:rsidTr="00E21A77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JIRA ID</w:t>
            </w:r>
          </w:p>
        </w:tc>
        <w:tc>
          <w:tcPr>
            <w:tcW w:w="78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Title</w:t>
            </w:r>
          </w:p>
        </w:tc>
        <w:tc>
          <w:tcPr>
            <w:tcW w:w="7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Comments</w:t>
            </w: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MOS-12060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fetch applicant type based on Individual Type Code, Date of Birth, Gender Type Code and Biometric Exception Type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Minor changes. I’ve updated the story directly</w:t>
            </w: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MOS-13951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fetch List of Document Category-Document Type mappings based on Applicant Type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Purpose: Please provide a purpose to the story – To replace/extend the rules to fetch doc cat/doc types as listed in MOS-8270 &gt; Re-phrase appropriately</w:t>
            </w:r>
            <w:r>
              <w:rPr>
                <w:rFonts w:ascii="Bookman Old Style" w:hAnsi="Bookman Old Style"/>
                <w:sz w:val="20"/>
                <w:szCs w:val="20"/>
              </w:rPr>
              <w:br/>
              <w:t>&gt; Pre-requisite: Add – The mapping should be setup by the admin</w:t>
            </w:r>
          </w:p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Is this already approved?</w:t>
            </w:r>
          </w:p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MOS-13950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fetch all Individual Types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Pre-requisite: Add – The master data should be setup by the admin</w:t>
            </w: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MOS-12068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fetch list of Document Categories based on Applicant Type from Masterdata DB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Pre-requisite: Add – The mapping should be setup by the admin</w:t>
            </w:r>
          </w:p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&lt; BR/AC: Updated BR2 to:</w:t>
            </w:r>
            <w:r>
              <w:t xml:space="preserve"> “</w:t>
            </w:r>
            <w:r>
              <w:rPr>
                <w:rFonts w:ascii="Bookman Old Style" w:hAnsi="Bookman Old Style"/>
                <w:sz w:val="20"/>
                <w:szCs w:val="20"/>
              </w:rPr>
              <w:t>If the mandatory input parameter is missing, respond with the appropriate error message”</w:t>
            </w:r>
          </w:p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Is this already approved?</w:t>
            </w: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MOS-13962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check the mapping of Applicant Type-Document Category Name-Document Type Name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&gt; Pre-requisite: Add – The mapping should be setup by the admin</w:t>
            </w:r>
          </w:p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1A77" w:rsidTr="00E21A77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MOS-13976</w:t>
            </w:r>
          </w:p>
        </w:tc>
        <w:tc>
          <w:tcPr>
            <w:tcW w:w="7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As the MOSIP system, I should be able to provide latest Masterdata to Registration Client_Part 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Business rules listed are irrelevant to this story. Please update.</w:t>
            </w:r>
          </w:p>
        </w:tc>
      </w:tr>
    </w:tbl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lastRenderedPageBreak/>
        <w:t>Thanks &amp; regards,</w:t>
      </w: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</w:p>
    <w:p w:rsidR="00E21A77" w:rsidRDefault="00E21A77" w:rsidP="00E21A77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E21A77" w:rsidRDefault="00E21A77" w:rsidP="00E21A77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Amandeep Khanuja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Tuesday, February 19, 2019 3:38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Resham Chugani 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Resham.Chugani@mindtree.com</w:t>
        </w:r>
      </w:hyperlink>
      <w:r>
        <w:rPr>
          <w:rFonts w:ascii="Calibri" w:hAnsi="Calibri"/>
          <w:sz w:val="22"/>
          <w:szCs w:val="22"/>
        </w:rPr>
        <w:t>&gt;; MOSIP BA &lt;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Mosip.Ba@mindtree.com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FIT-3 Sprint Cycle started in JIRA Start Date 10th Feb-2019 end 01-Mar-2019</w:t>
      </w:r>
    </w:p>
    <w:p w:rsidR="00E21A77" w:rsidRDefault="00E21A77" w:rsidP="00E21A77"/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 Resham,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Below stories are planned to be taken up by Kernel for extended FIT 3 Sprint.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2" w:tgtFrame="_blank" w:history="1">
        <w:r>
          <w:rPr>
            <w:rStyle w:val="Hyperlink"/>
            <w:rFonts w:ascii="Segoe UI" w:eastAsia="Times New Roman" w:hAnsi="Segoe UI" w:cs="Segoe UI"/>
            <w:color w:val="0065FF"/>
            <w:sz w:val="21"/>
            <w:szCs w:val="21"/>
            <w:bdr w:val="none" w:sz="0" w:space="0" w:color="auto" w:frame="1"/>
            <w:shd w:val="clear" w:color="auto" w:fill="FFFFFF"/>
          </w:rPr>
          <w:t>MOS-12060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fetch applicant type based on Individual Type Code, Date of Birth, Gender Type Code and Biometric Exception Type</w:t>
      </w: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3" w:tgtFrame="_blank" w:history="1">
        <w:r>
          <w:rPr>
            <w:rStyle w:val="Hyperlink"/>
            <w:rFonts w:ascii="Segoe UI" w:eastAsia="Times New Roman" w:hAnsi="Segoe UI" w:cs="Segoe UI"/>
            <w:color w:val="0065FF"/>
            <w:sz w:val="21"/>
            <w:szCs w:val="21"/>
            <w:bdr w:val="none" w:sz="0" w:space="0" w:color="auto" w:frame="1"/>
            <w:shd w:val="clear" w:color="auto" w:fill="FFFFFF"/>
          </w:rPr>
          <w:t>MOS-13951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fetch List of Document Category-Document Type mappings based on Applicant Type</w:t>
      </w: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4" w:tgtFrame="_blank" w:history="1">
        <w:r>
          <w:rPr>
            <w:rStyle w:val="Hyperlink"/>
            <w:rFonts w:ascii="Segoe UI" w:eastAsia="Times New Roman" w:hAnsi="Segoe UI" w:cs="Segoe UI"/>
            <w:color w:val="0065FF"/>
            <w:sz w:val="21"/>
            <w:szCs w:val="21"/>
            <w:bdr w:val="none" w:sz="0" w:space="0" w:color="auto" w:frame="1"/>
            <w:shd w:val="clear" w:color="auto" w:fill="FFFFFF"/>
          </w:rPr>
          <w:t>MOS-13950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fetch all Individual Types</w:t>
      </w: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5" w:tgtFrame="_blank" w:history="1">
        <w:r>
          <w:rPr>
            <w:rStyle w:val="Hyperlink"/>
            <w:rFonts w:ascii="Segoe UI" w:eastAsia="Times New Roman" w:hAnsi="Segoe UI" w:cs="Segoe UI"/>
            <w:color w:val="0065FF"/>
            <w:sz w:val="21"/>
            <w:szCs w:val="21"/>
            <w:bdr w:val="none" w:sz="0" w:space="0" w:color="auto" w:frame="1"/>
            <w:shd w:val="clear" w:color="auto" w:fill="FFFFFF"/>
          </w:rPr>
          <w:t>MOS-12068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fetch list of Document Categories based on Applicant Type from Masterdata DB</w:t>
      </w: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6" w:tgtFrame="_blank" w:history="1">
        <w:r>
          <w:rPr>
            <w:rStyle w:val="Hyperlink"/>
            <w:rFonts w:ascii="Segoe UI" w:eastAsia="Times New Roman" w:hAnsi="Segoe UI" w:cs="Segoe UI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MOS-13962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check the mapping of Applicant Type-Document Category Name-Document Type Name</w:t>
      </w:r>
    </w:p>
    <w:p w:rsidR="00E21A77" w:rsidRDefault="00E21A77" w:rsidP="00E21A77">
      <w:pPr>
        <w:numPr>
          <w:ilvl w:val="0"/>
          <w:numId w:val="1"/>
        </w:numPr>
        <w:rPr>
          <w:rFonts w:ascii="Calibri" w:eastAsia="Times New Roman" w:hAnsi="Calibri"/>
          <w:sz w:val="22"/>
          <w:szCs w:val="22"/>
        </w:rPr>
      </w:pPr>
      <w:hyperlink r:id="rId17" w:tgtFrame="_blank" w:history="1">
        <w:r>
          <w:rPr>
            <w:rStyle w:val="Hyperlink"/>
            <w:rFonts w:ascii="Segoe UI" w:eastAsia="Times New Roman" w:hAnsi="Segoe UI" w:cs="Segoe UI"/>
            <w:color w:val="0065FF"/>
            <w:sz w:val="21"/>
            <w:szCs w:val="21"/>
            <w:bdr w:val="none" w:sz="0" w:space="0" w:color="auto" w:frame="1"/>
            <w:shd w:val="clear" w:color="auto" w:fill="FFFFFF"/>
          </w:rPr>
          <w:t>MOS-13976</w:t>
        </w:r>
      </w:hyperlink>
      <w:r>
        <w:rPr>
          <w:rFonts w:eastAsia="Times New Roman"/>
        </w:rPr>
        <w:t xml:space="preserve"> : </w:t>
      </w:r>
      <w:r>
        <w:rPr>
          <w:rFonts w:ascii="Calibri" w:eastAsia="Times New Roman" w:hAnsi="Calibri"/>
          <w:sz w:val="22"/>
          <w:szCs w:val="22"/>
        </w:rPr>
        <w:t>As the MOSIP system, I should be able to provide latest Masterdata to Registration Client_Part 3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Thanks &amp; Regards,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Amandeep Khanuja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Business Analyst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Resham Chugani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Tuesday, February 19, 2019 12:42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MOSIP BA &lt;</w:t>
      </w: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Mosip.Ba@mindtree.com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19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FW: FIT-3 Sprint Cycle started in JIRA Start Date 10th Feb-2019 end 01-Mar-2019</w:t>
      </w:r>
    </w:p>
    <w:p w:rsidR="00E21A77" w:rsidRDefault="00E21A77" w:rsidP="00E21A77"/>
    <w:p w:rsidR="00E21A77" w:rsidRDefault="00E21A77" w:rsidP="00E21A77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Hi All,</w:t>
      </w:r>
    </w:p>
    <w:p w:rsidR="00E21A77" w:rsidRDefault="00E21A77" w:rsidP="00E21A77">
      <w:pPr>
        <w:rPr>
          <w:rFonts w:ascii="Bookman Old Style" w:hAnsi="Bookman Old Style"/>
          <w:color w:val="000000"/>
          <w:sz w:val="20"/>
          <w:szCs w:val="20"/>
        </w:rPr>
      </w:pPr>
    </w:p>
    <w:p w:rsidR="00E21A77" w:rsidRDefault="00E21A77" w:rsidP="00E21A77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Can you please advise on the plan for the extended week of FIT-3?</w:t>
      </w:r>
    </w:p>
    <w:p w:rsidR="00E21A77" w:rsidRDefault="00E21A77" w:rsidP="00E21A77">
      <w:pPr>
        <w:rPr>
          <w:rFonts w:ascii="Bookman Old Style" w:hAnsi="Bookman Old Style"/>
          <w:color w:val="000000"/>
          <w:sz w:val="20"/>
          <w:szCs w:val="20"/>
        </w:rPr>
      </w:pPr>
    </w:p>
    <w:p w:rsidR="00E21A77" w:rsidRDefault="00E21A77" w:rsidP="00E21A77">
      <w:pPr>
        <w:rPr>
          <w:rFonts w:ascii="Bookman Old Style" w:hAnsi="Bookman Old Style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If we are planning to pick additional stories, then do we have the stories detailed and need customer approval?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4976"/>
      </w:tblGrid>
      <w:tr w:rsidR="00E21A77" w:rsidTr="00E21A77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4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Comments</w:t>
            </w:r>
          </w:p>
        </w:tc>
      </w:tr>
      <w:tr w:rsidR="00E21A77" w:rsidTr="00E21A7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Kernel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6 Stories needs to be approved – All related to Applicant Type</w:t>
            </w:r>
          </w:p>
        </w:tc>
      </w:tr>
      <w:tr w:rsidR="00E21A77" w:rsidTr="00E21A7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Pre-Registration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1A77" w:rsidTr="00E21A7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Registration Client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1A77" w:rsidTr="00E21A7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lastRenderedPageBreak/>
              <w:t>Registration Processor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E21A77" w:rsidTr="00E21A77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21A77" w:rsidRDefault="00E21A77">
            <w:pPr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>
              <w:rPr>
                <w:rFonts w:ascii="Bookman Old Style" w:hAnsi="Bookman Old Style"/>
                <w:i/>
                <w:iCs/>
                <w:sz w:val="20"/>
                <w:szCs w:val="20"/>
              </w:rPr>
              <w:t>ID-Authentication</w:t>
            </w:r>
          </w:p>
        </w:tc>
        <w:tc>
          <w:tcPr>
            <w:tcW w:w="4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A77" w:rsidRDefault="00E21A7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E21A77" w:rsidRDefault="00E21A77" w:rsidP="00E21A77">
      <w:pPr>
        <w:rPr>
          <w:rFonts w:ascii="Bookman Old Style" w:hAnsi="Bookman Old Style"/>
          <w:sz w:val="20"/>
          <w:szCs w:val="20"/>
        </w:rPr>
      </w:pPr>
    </w:p>
    <w:p w:rsidR="00E21A77" w:rsidRDefault="00E21A77" w:rsidP="00E21A77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E21A77" w:rsidRDefault="00E21A77" w:rsidP="00E21A77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:rsidR="00E21A77" w:rsidRDefault="00E21A77" w:rsidP="00E21A77">
      <w:pPr>
        <w:rPr>
          <w:rFonts w:ascii="Calibri" w:hAnsi="Calibri"/>
          <w:sz w:val="22"/>
          <w:szCs w:val="22"/>
        </w:rPr>
      </w:pPr>
    </w:p>
    <w:p w:rsidR="00E21A77" w:rsidRDefault="00E21A77" w:rsidP="00E21A77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Sudheer Sreenivasa Murthy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Thursday, February 14, 2019 3:59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MOSIP BA &lt;</w:t>
      </w:r>
      <w:hyperlink r:id="rId20" w:history="1">
        <w:r>
          <w:rPr>
            <w:rStyle w:val="Hyperlink"/>
            <w:rFonts w:ascii="Calibri" w:hAnsi="Calibri"/>
            <w:sz w:val="22"/>
            <w:szCs w:val="22"/>
          </w:rPr>
          <w:t>Mosip.Ba@mindtree.com</w:t>
        </w:r>
      </w:hyperlink>
      <w:r>
        <w:rPr>
          <w:rFonts w:ascii="Calibri" w:hAnsi="Calibri"/>
          <w:sz w:val="22"/>
          <w:szCs w:val="22"/>
        </w:rPr>
        <w:t>&gt;; Gayathri Krishna Kumar &lt;</w:t>
      </w:r>
      <w:hyperlink r:id="rId21" w:history="1">
        <w:r>
          <w:rPr>
            <w:rStyle w:val="Hyperlink"/>
            <w:rFonts w:ascii="Calibri" w:hAnsi="Calibri"/>
            <w:sz w:val="22"/>
            <w:szCs w:val="22"/>
          </w:rPr>
          <w:t>Gayathri.KrishnaKumar@mindtree.com</w:t>
        </w:r>
      </w:hyperlink>
      <w:r>
        <w:rPr>
          <w:rFonts w:ascii="Calibri" w:hAnsi="Calibri"/>
          <w:sz w:val="22"/>
          <w:szCs w:val="22"/>
        </w:rPr>
        <w:t>&gt;; Shwetha Mruthyunjaya &lt;</w:t>
      </w:r>
      <w:hyperlink r:id="rId22" w:history="1">
        <w:r>
          <w:rPr>
            <w:rStyle w:val="Hyperlink"/>
            <w:rFonts w:ascii="Calibri" w:hAnsi="Calibri"/>
            <w:sz w:val="22"/>
            <w:szCs w:val="22"/>
          </w:rPr>
          <w:t>Shwetha.Mruthyunjaya@mindtree.com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23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&gt;; Resham Chugani &lt;</w:t>
      </w:r>
      <w:hyperlink r:id="rId24" w:history="1">
        <w:r>
          <w:rPr>
            <w:rStyle w:val="Hyperlink"/>
            <w:rFonts w:ascii="Calibri" w:hAnsi="Calibri"/>
            <w:sz w:val="22"/>
            <w:szCs w:val="22"/>
          </w:rPr>
          <w:t>Resham.Chugani@mindtree.com</w:t>
        </w:r>
      </w:hyperlink>
      <w:r>
        <w:rPr>
          <w:rFonts w:ascii="Calibri" w:hAnsi="Calibri"/>
          <w:sz w:val="22"/>
          <w:szCs w:val="22"/>
        </w:rPr>
        <w:t>&gt;; Gita Vittal Rao Phutane &lt;</w:t>
      </w:r>
      <w:hyperlink r:id="rId25" w:history="1">
        <w:r>
          <w:rPr>
            <w:rStyle w:val="Hyperlink"/>
            <w:rFonts w:ascii="Calibri" w:hAnsi="Calibri"/>
            <w:sz w:val="22"/>
            <w:szCs w:val="22"/>
          </w:rPr>
          <w:t>Gita.Phutane@mindtree.com</w:t>
        </w:r>
      </w:hyperlink>
      <w:r>
        <w:rPr>
          <w:rFonts w:ascii="Calibri" w:hAnsi="Calibri"/>
          <w:sz w:val="22"/>
          <w:szCs w:val="22"/>
        </w:rPr>
        <w:t>&gt;; Neethu Dhaiphule Narayan &lt;</w:t>
      </w:r>
      <w:hyperlink r:id="rId26" w:history="1">
        <w:r>
          <w:rPr>
            <w:rStyle w:val="Hyperlink"/>
            <w:rFonts w:ascii="Calibri" w:hAnsi="Calibri"/>
            <w:sz w:val="22"/>
            <w:szCs w:val="22"/>
          </w:rPr>
          <w:t>Neethu.Narayan@mindtree.com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FIT-3 Sprint Cycle started in JIRA Start Date 10th Feb-2019 end 01-Mar-2019</w:t>
      </w:r>
    </w:p>
    <w:p w:rsidR="00E21A77" w:rsidRDefault="00E21A77" w:rsidP="00E21A77"/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  <w:r>
        <w:rPr>
          <w:rFonts w:ascii="Californian FB" w:hAnsi="Californian FB"/>
          <w:color w:val="0000FF"/>
          <w:sz w:val="20"/>
          <w:szCs w:val="20"/>
        </w:rPr>
        <w:t>Hi ALL</w:t>
      </w: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  <w:r>
        <w:rPr>
          <w:rFonts w:ascii="Californian FB" w:hAnsi="Californian FB"/>
          <w:color w:val="0000FF"/>
          <w:sz w:val="20"/>
          <w:szCs w:val="20"/>
        </w:rPr>
        <w:br/>
        <w:t>FIT3 Sprint cycle is extended from 2 to 3 weeks in order to allow for the following activities to be completed.  This point was discussed with customer  on 12-Feb-2019:</w:t>
      </w: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  <w:r>
        <w:rPr>
          <w:rFonts w:ascii="Californian FB" w:hAnsi="Californian FB"/>
          <w:color w:val="0000FF"/>
          <w:sz w:val="20"/>
          <w:szCs w:val="20"/>
        </w:rPr>
        <w:t>The Scope of FIT 3</w:t>
      </w: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</w:p>
    <w:p w:rsidR="00E21A77" w:rsidRDefault="00E21A77" w:rsidP="00E21A77">
      <w:pPr>
        <w:numPr>
          <w:ilvl w:val="0"/>
          <w:numId w:val="2"/>
        </w:numPr>
        <w:rPr>
          <w:rFonts w:ascii="Californian FB" w:eastAsia="Times New Roman" w:hAnsi="Californian FB"/>
          <w:color w:val="0000FF"/>
          <w:sz w:val="20"/>
          <w:szCs w:val="20"/>
        </w:rPr>
      </w:pPr>
      <w:r>
        <w:rPr>
          <w:rFonts w:ascii="Californian FB" w:eastAsia="Times New Roman" w:hAnsi="Californian FB"/>
          <w:color w:val="0000FF"/>
          <w:sz w:val="20"/>
          <w:szCs w:val="20"/>
        </w:rPr>
        <w:t>Integration test cases of all modules to be completed</w:t>
      </w:r>
    </w:p>
    <w:p w:rsidR="00E21A77" w:rsidRDefault="00E21A77" w:rsidP="00E21A77">
      <w:pPr>
        <w:numPr>
          <w:ilvl w:val="0"/>
          <w:numId w:val="2"/>
        </w:numPr>
        <w:rPr>
          <w:rFonts w:ascii="Californian FB" w:eastAsia="Times New Roman" w:hAnsi="Californian FB"/>
          <w:color w:val="0000FF"/>
          <w:sz w:val="20"/>
          <w:szCs w:val="20"/>
        </w:rPr>
      </w:pPr>
      <w:r>
        <w:rPr>
          <w:rFonts w:ascii="Californian FB" w:eastAsia="Times New Roman" w:hAnsi="Californian FB"/>
          <w:color w:val="0000FF"/>
          <w:sz w:val="20"/>
          <w:szCs w:val="20"/>
        </w:rPr>
        <w:t>Integration defects to be given highest priority for fixing</w:t>
      </w:r>
    </w:p>
    <w:p w:rsidR="00E21A77" w:rsidRDefault="00E21A77" w:rsidP="00E21A77">
      <w:pPr>
        <w:numPr>
          <w:ilvl w:val="0"/>
          <w:numId w:val="2"/>
        </w:numPr>
        <w:rPr>
          <w:rFonts w:ascii="Californian FB" w:eastAsia="Times New Roman" w:hAnsi="Californian FB"/>
          <w:color w:val="0000FF"/>
          <w:sz w:val="20"/>
          <w:szCs w:val="20"/>
        </w:rPr>
      </w:pPr>
      <w:r>
        <w:rPr>
          <w:rFonts w:ascii="Californian FB" w:eastAsia="Times New Roman" w:hAnsi="Californian FB"/>
          <w:color w:val="0000FF"/>
          <w:sz w:val="20"/>
          <w:szCs w:val="20"/>
        </w:rPr>
        <w:t>Instead of adding new user stories the focus should be to create simulators (reg client and IDA devices), stubs and other aids that facilitate effective integration testing</w:t>
      </w:r>
    </w:p>
    <w:p w:rsidR="00E21A77" w:rsidRDefault="00E21A77" w:rsidP="00E21A77">
      <w:pPr>
        <w:numPr>
          <w:ilvl w:val="0"/>
          <w:numId w:val="2"/>
        </w:numPr>
        <w:rPr>
          <w:rFonts w:ascii="Californian FB" w:eastAsia="Times New Roman" w:hAnsi="Californian FB"/>
          <w:color w:val="0000FF"/>
          <w:sz w:val="20"/>
          <w:szCs w:val="20"/>
        </w:rPr>
      </w:pPr>
      <w:r>
        <w:rPr>
          <w:rFonts w:ascii="Californian FB" w:eastAsia="Times New Roman" w:hAnsi="Californian FB"/>
          <w:color w:val="0000FF"/>
          <w:sz w:val="20"/>
          <w:szCs w:val="20"/>
        </w:rPr>
        <w:t>Since the FIT phase is extended by a week, it is expected that it does not impact the overall schedule, so do plan additional user stories that can still be taken and implemented successfully</w:t>
      </w: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</w:p>
    <w:p w:rsidR="00E21A77" w:rsidRDefault="00E21A77" w:rsidP="00E21A77">
      <w:pPr>
        <w:rPr>
          <w:rFonts w:ascii="Calibri" w:hAnsi="Calibri"/>
          <w:color w:val="0000FF"/>
          <w:sz w:val="20"/>
          <w:szCs w:val="20"/>
        </w:rPr>
      </w:pPr>
      <w:r>
        <w:rPr>
          <w:rFonts w:ascii="Calibri" w:hAnsi="Calibri"/>
          <w:color w:val="0000FF"/>
          <w:sz w:val="20"/>
          <w:szCs w:val="20"/>
        </w:rPr>
        <w:t>Thanks</w:t>
      </w:r>
    </w:p>
    <w:p w:rsidR="00E21A77" w:rsidRDefault="00E21A77" w:rsidP="00E21A77">
      <w:pPr>
        <w:rPr>
          <w:rFonts w:ascii="Calibri" w:hAnsi="Calibri"/>
          <w:color w:val="0000FF"/>
          <w:sz w:val="20"/>
          <w:szCs w:val="20"/>
        </w:rPr>
      </w:pPr>
      <w:r>
        <w:rPr>
          <w:rFonts w:ascii="Calibri" w:hAnsi="Calibri"/>
          <w:color w:val="0000FF"/>
          <w:sz w:val="20"/>
          <w:szCs w:val="20"/>
        </w:rPr>
        <w:t>Sudheer.S</w:t>
      </w:r>
    </w:p>
    <w:p w:rsidR="00E21A77" w:rsidRDefault="00E21A77" w:rsidP="00E21A77">
      <w:pPr>
        <w:rPr>
          <w:rFonts w:ascii="Calibri" w:hAnsi="Calibri"/>
          <w:color w:val="0000FF"/>
          <w:sz w:val="20"/>
          <w:szCs w:val="20"/>
        </w:rPr>
      </w:pPr>
      <w:r>
        <w:rPr>
          <w:rFonts w:ascii="Calibri" w:hAnsi="Calibri"/>
          <w:color w:val="0000FF"/>
          <w:sz w:val="20"/>
          <w:szCs w:val="20"/>
        </w:rPr>
        <w:t>Cloud Program Manager-Digital Practice</w:t>
      </w:r>
    </w:p>
    <w:p w:rsidR="00E21A77" w:rsidRDefault="00E21A77" w:rsidP="00E21A77">
      <w:pPr>
        <w:rPr>
          <w:rFonts w:ascii="Californian FB" w:hAnsi="Californian FB"/>
          <w:color w:val="0000FF"/>
          <w:sz w:val="20"/>
          <w:szCs w:val="20"/>
        </w:rPr>
      </w:pPr>
    </w:p>
    <w:p w:rsidR="00E21A77" w:rsidRDefault="00E21A77" w:rsidP="00E21A77">
      <w:pPr>
        <w:outlineLvl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Krishnan Rajagopalan &lt;</w:t>
      </w:r>
      <w:hyperlink r:id="rId27" w:history="1">
        <w:r>
          <w:rPr>
            <w:rStyle w:val="Hyperlink"/>
            <w:rFonts w:ascii="Calibri" w:hAnsi="Calibri"/>
            <w:sz w:val="22"/>
            <w:szCs w:val="22"/>
          </w:rPr>
          <w:t>krish@mosip.io</w:t>
        </w:r>
      </w:hyperlink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Tuesday, February 12, 2019 7:15 PM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Romila Mattu &lt;</w:t>
      </w:r>
      <w:hyperlink r:id="rId28" w:history="1">
        <w:r>
          <w:rPr>
            <w:rStyle w:val="Hyperlink"/>
            <w:rFonts w:ascii="Calibri" w:hAnsi="Calibri"/>
            <w:sz w:val="22"/>
            <w:szCs w:val="22"/>
          </w:rPr>
          <w:t>Romila.Mattu@mindtree.com</w:t>
        </w:r>
      </w:hyperlink>
      <w:r>
        <w:rPr>
          <w:rFonts w:ascii="Calibri" w:hAnsi="Calibri"/>
          <w:sz w:val="22"/>
          <w:szCs w:val="22"/>
        </w:rPr>
        <w:t>&gt;; Gita Vittal Rao Phutane &lt;</w:t>
      </w:r>
      <w:hyperlink r:id="rId29" w:history="1">
        <w:r>
          <w:rPr>
            <w:rStyle w:val="Hyperlink"/>
            <w:rFonts w:ascii="Calibri" w:hAnsi="Calibri"/>
            <w:sz w:val="22"/>
            <w:szCs w:val="22"/>
          </w:rPr>
          <w:t>Gita.Phutane@mindtree.com</w:t>
        </w:r>
      </w:hyperlink>
      <w:r>
        <w:rPr>
          <w:rFonts w:ascii="Calibri" w:hAnsi="Calibri"/>
          <w:sz w:val="22"/>
          <w:szCs w:val="22"/>
        </w:rPr>
        <w:t>&gt;; Shravan Poorigali &lt;</w:t>
      </w:r>
      <w:hyperlink r:id="rId30" w:history="1">
        <w:r>
          <w:rPr>
            <w:rStyle w:val="Hyperlink"/>
            <w:rFonts w:ascii="Calibri" w:hAnsi="Calibri"/>
            <w:sz w:val="22"/>
            <w:szCs w:val="22"/>
          </w:rPr>
          <w:t>Shravan.Poorigali@mindtree.com</w:t>
        </w:r>
      </w:hyperlink>
      <w:r>
        <w:rPr>
          <w:rFonts w:ascii="Calibri" w:hAnsi="Calibri"/>
          <w:sz w:val="22"/>
          <w:szCs w:val="22"/>
        </w:rPr>
        <w:t>&gt;; Mishra Anadi &lt;</w:t>
      </w:r>
      <w:hyperlink r:id="rId31" w:history="1">
        <w:r>
          <w:rPr>
            <w:rStyle w:val="Hyperlink"/>
            <w:rFonts w:ascii="Calibri" w:hAnsi="Calibri"/>
            <w:sz w:val="22"/>
            <w:szCs w:val="22"/>
          </w:rPr>
          <w:t>anadi@mosip.io</w:t>
        </w:r>
      </w:hyperlink>
      <w:r>
        <w:rPr>
          <w:rFonts w:ascii="Calibri" w:hAnsi="Calibri"/>
          <w:sz w:val="22"/>
          <w:szCs w:val="22"/>
        </w:rPr>
        <w:t>&gt;; Srijoni Sen &lt;</w:t>
      </w:r>
      <w:hyperlink r:id="rId32" w:history="1">
        <w:r>
          <w:rPr>
            <w:rStyle w:val="Hyperlink"/>
            <w:rFonts w:ascii="Calibri" w:hAnsi="Calibri"/>
            <w:sz w:val="22"/>
            <w:szCs w:val="22"/>
          </w:rPr>
          <w:t>srijoni@mosip.io</w:t>
        </w:r>
      </w:hyperlink>
      <w:r>
        <w:rPr>
          <w:rFonts w:ascii="Calibri" w:hAnsi="Calibri"/>
          <w:sz w:val="22"/>
          <w:szCs w:val="22"/>
        </w:rPr>
        <w:t>&gt;; Ramesh Narayanan &lt;</w:t>
      </w:r>
      <w:hyperlink r:id="rId33" w:history="1">
        <w:r>
          <w:rPr>
            <w:rStyle w:val="Hyperlink"/>
            <w:rFonts w:ascii="Calibri" w:hAnsi="Calibri"/>
            <w:sz w:val="22"/>
            <w:szCs w:val="22"/>
          </w:rPr>
          <w:t>ramesh@mosip.io</w:t>
        </w:r>
      </w:hyperlink>
      <w:r>
        <w:rPr>
          <w:rFonts w:ascii="Calibri" w:hAnsi="Calibri"/>
          <w:sz w:val="22"/>
          <w:szCs w:val="22"/>
        </w:rPr>
        <w:t>&gt;; Resham Chugani &lt;</w:t>
      </w:r>
      <w:hyperlink r:id="rId34" w:history="1">
        <w:r>
          <w:rPr>
            <w:rStyle w:val="Hyperlink"/>
            <w:rFonts w:ascii="Calibri" w:hAnsi="Calibri"/>
            <w:sz w:val="22"/>
            <w:szCs w:val="22"/>
          </w:rPr>
          <w:t>Resham.Chugani@mindtree.com</w:t>
        </w:r>
      </w:hyperlink>
      <w:r>
        <w:rPr>
          <w:rFonts w:ascii="Calibri" w:hAnsi="Calibri"/>
          <w:sz w:val="22"/>
          <w:szCs w:val="22"/>
        </w:rPr>
        <w:t>&gt;; Shrikant Karwa &lt;</w:t>
      </w:r>
      <w:hyperlink r:id="rId35" w:history="1">
        <w:r>
          <w:rPr>
            <w:rStyle w:val="Hyperlink"/>
            <w:rFonts w:ascii="Calibri" w:hAnsi="Calibri"/>
            <w:sz w:val="22"/>
            <w:szCs w:val="22"/>
          </w:rPr>
          <w:t>shri@mosip.io</w:t>
        </w:r>
      </w:hyperlink>
      <w:r>
        <w:rPr>
          <w:rFonts w:ascii="Calibri" w:hAnsi="Calibri"/>
          <w:sz w:val="22"/>
          <w:szCs w:val="22"/>
        </w:rPr>
        <w:t>&gt;; Arun Gurumurthy &lt;</w:t>
      </w:r>
      <w:hyperlink r:id="rId36" w:history="1">
        <w:r>
          <w:rPr>
            <w:rStyle w:val="Hyperlink"/>
            <w:rFonts w:ascii="Calibri" w:hAnsi="Calibri"/>
            <w:sz w:val="22"/>
            <w:szCs w:val="22"/>
          </w:rPr>
          <w:t>arun@mosip.io</w:t>
        </w:r>
      </w:hyperlink>
      <w:r>
        <w:rPr>
          <w:rFonts w:ascii="Calibri" w:hAnsi="Calibri"/>
          <w:sz w:val="22"/>
          <w:szCs w:val="22"/>
        </w:rPr>
        <w:t>&gt;; Sudheer Sreenivasa Murthy &lt;</w:t>
      </w:r>
      <w:hyperlink r:id="rId37" w:history="1">
        <w:r>
          <w:rPr>
            <w:rStyle w:val="Hyperlink"/>
            <w:rFonts w:ascii="Calibri" w:hAnsi="Calibri"/>
            <w:sz w:val="22"/>
            <w:szCs w:val="22"/>
          </w:rPr>
          <w:t>Sudheer.Murthy@mindtree.com</w:t>
        </w:r>
      </w:hyperlink>
      <w:r>
        <w:rPr>
          <w:rFonts w:ascii="Calibri" w:hAnsi="Calibri"/>
          <w:sz w:val="22"/>
          <w:szCs w:val="22"/>
        </w:rPr>
        <w:t>&gt;; Shweta Hegde &lt;</w:t>
      </w:r>
      <w:hyperlink r:id="rId38" w:history="1">
        <w:r>
          <w:rPr>
            <w:rStyle w:val="Hyperlink"/>
            <w:rFonts w:ascii="Calibri" w:hAnsi="Calibri"/>
            <w:sz w:val="22"/>
            <w:szCs w:val="22"/>
          </w:rPr>
          <w:t>shweta@mosip.io</w:t>
        </w:r>
      </w:hyperlink>
      <w:r>
        <w:rPr>
          <w:rFonts w:ascii="Calibri" w:hAnsi="Calibri"/>
          <w:sz w:val="22"/>
          <w:szCs w:val="22"/>
        </w:rPr>
        <w:t>&gt;; Hemant Vadher &lt;</w:t>
      </w:r>
      <w:hyperlink r:id="rId39" w:history="1">
        <w:r>
          <w:rPr>
            <w:rStyle w:val="Hyperlink"/>
            <w:rFonts w:ascii="Calibri" w:hAnsi="Calibri"/>
            <w:sz w:val="22"/>
            <w:szCs w:val="22"/>
          </w:rPr>
          <w:t>hemant.vadher@technoforte.co.in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MOSIP Status as on Feb 12, 2019 - Meeting Notes</w:t>
      </w:r>
    </w:p>
    <w:p w:rsidR="00E21A77" w:rsidRDefault="00E21A77" w:rsidP="00E21A77"/>
    <w:p w:rsidR="00E21A77" w:rsidRDefault="00E21A77" w:rsidP="00E21A77">
      <w:pPr>
        <w:pStyle w:val="NormalWeb"/>
        <w:rPr>
          <w:color w:val="0000FF"/>
        </w:rPr>
      </w:pPr>
      <w:r>
        <w:rPr>
          <w:color w:val="0000FF"/>
        </w:rPr>
        <w:t xml:space="preserve">* This e-mail originated outside of Mindtree. Exercise caution before clicking links or opening attachments * </w:t>
      </w:r>
    </w:p>
    <w:p w:rsidR="00E21A77" w:rsidRDefault="00E21A77" w:rsidP="00E21A77">
      <w:r>
        <w:rPr>
          <w:b/>
          <w:bCs/>
          <w:sz w:val="27"/>
          <w:szCs w:val="27"/>
        </w:rPr>
        <w:lastRenderedPageBreak/>
        <w:t>Status on Devices</w:t>
      </w:r>
    </w:p>
    <w:p w:rsidR="00E21A77" w:rsidRDefault="00E21A77" w:rsidP="00E21A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VDM is very much needed and would be provided by the device manufacturer once we release the spec.</w:t>
      </w:r>
    </w:p>
    <w:p w:rsidR="00E21A77" w:rsidRDefault="00E21A77" w:rsidP="00E21A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VDM spec on wiki is for registration client</w:t>
      </w:r>
    </w:p>
    <w:p w:rsidR="00E21A77" w:rsidRDefault="00E21A77" w:rsidP="00E21A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RD Service spec should be separate (Auth)</w:t>
      </w:r>
    </w:p>
    <w:p w:rsidR="00E21A77" w:rsidRDefault="00E21A77" w:rsidP="00E21A77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We will create a mock VDM adhering the spec (MindTree)</w:t>
      </w:r>
    </w:p>
    <w:p w:rsidR="00E21A77" w:rsidRDefault="00E21A77" w:rsidP="00E21A77">
      <w:r>
        <w:rPr>
          <w:b/>
          <w:bCs/>
          <w:sz w:val="27"/>
          <w:szCs w:val="27"/>
        </w:rPr>
        <w:t>MOSIP Overall Status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 processor team is creating a ABIS Middleware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Information that we got from Morocco about CNIE and EC are good enough.   We do not need anything else.  Remove the line from MOSIP Overall Status.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Let us do a two phase testing one with dummy ABIS and the other one with regular ABIS.  The risk has to captured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Extractor and Minutiae Match SDK - we do not have that, Anadi will talk to Vivek.  MindTree is supposed to get it on Jan 31. Till then we can work against a stub.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Close the entry criteria confusion between MindTree and Technoforte by next status meeting.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Key Parameters in the dashboard should have QUALITY 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Let us have a good understand of House of Household.    What Sanjay thinks, what we think and what Morocco thinks are different.  We have to bridge the gap.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Romila to check if IRC can be used for communication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Priority is to fix the integration issues in FIT2 - end to end reg processor to be completed in 2-3 weeks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Stories would be moved to next sprint with an expectation if there is a blocker should not impact billing.   This is well understood by CPU.  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Test Rig  - create separate infrastructure which should be used for nightly builds - Will be up and running next week.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What is the additional cost that will be incurred for Static IP - Azure?</w:t>
      </w:r>
    </w:p>
    <w:p w:rsidR="00E21A77" w:rsidRDefault="00E21A77" w:rsidP="00E21A77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Bring the overall SCHEDULE as a trackable item in the Reporting section of the dashboard.</w:t>
      </w:r>
    </w:p>
    <w:p w:rsidR="00E21A77" w:rsidRDefault="00E21A77" w:rsidP="00E21A77">
      <w:r>
        <w:rPr>
          <w:b/>
          <w:bCs/>
          <w:sz w:val="27"/>
          <w:szCs w:val="27"/>
        </w:rPr>
        <w:t>Overall Testing Status</w:t>
      </w:r>
    </w:p>
    <w:p w:rsidR="00E21A77" w:rsidRDefault="00E21A77" w:rsidP="00E21A7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On Track for Technoforte deliverables</w:t>
      </w:r>
    </w:p>
    <w:p w:rsidR="00E21A77" w:rsidRDefault="00E21A77" w:rsidP="00E21A7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Reg client - lagging slightly - unable to complete few Sprint 8 tasks </w:t>
      </w:r>
    </w:p>
    <w:p w:rsidR="00E21A77" w:rsidRDefault="00E21A77" w:rsidP="00E21A7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Let us look at what Zephyr has to offer from metrics point of view - Gita to share Zephyr metrics and Krishnan to see if this is good enough</w:t>
      </w:r>
    </w:p>
    <w:p w:rsidR="00E21A77" w:rsidRDefault="00E21A77" w:rsidP="00E21A77">
      <w:r>
        <w:rPr>
          <w:b/>
          <w:bCs/>
          <w:sz w:val="27"/>
          <w:szCs w:val="27"/>
        </w:rPr>
        <w:t>Major Risks</w:t>
      </w:r>
    </w:p>
    <w:p w:rsidR="00E21A77" w:rsidRDefault="00E21A77" w:rsidP="00E21A7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CRs added to reg client - impact on the timelines</w:t>
      </w:r>
    </w:p>
    <w:p w:rsidR="00E21A77" w:rsidRDefault="00E21A77" w:rsidP="00E21A7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CRs added to Pre-Reg (multi lang support, Applicant Type,  Location Hierarchy) - impact on the timelines</w:t>
      </w:r>
    </w:p>
    <w:p w:rsidR="00E21A77" w:rsidRDefault="00E21A77" w:rsidP="00E21A77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&lt;few more were there in the dashboard&gt;</w:t>
      </w:r>
    </w:p>
    <w:p w:rsidR="00E21A77" w:rsidRDefault="00E21A77" w:rsidP="00E21A77">
      <w:r>
        <w:rPr>
          <w:b/>
          <w:bCs/>
          <w:sz w:val="27"/>
          <w:szCs w:val="27"/>
        </w:rPr>
        <w:lastRenderedPageBreak/>
        <w:t>Key Priorities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Branching and Merging strategy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Streamlining of CI/CD pipieline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Start working on Getting started guide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Platform Documentation TOC was reviewed.  Ramesh and Resham to work on creating a TOC.  GitBook is the tool that we will use.   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MOSIP auto deploy on a Sandbox environment  -  Shravan should help in getting it.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Dummy simulators are key asks - Dummy CNIE, Dummy VDM,  Dummy ABIS etc</w:t>
      </w:r>
    </w:p>
    <w:p w:rsidR="00E21A77" w:rsidRDefault="00E21A77" w:rsidP="00E21A77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NSDL has escalated to Sanjay that we are not communicating.  We are somehow slower than what it should be.</w:t>
      </w:r>
    </w:p>
    <w:p w:rsidR="00E21A77" w:rsidRDefault="00E21A77" w:rsidP="00E21A77">
      <w:pPr>
        <w:numPr>
          <w:ilvl w:val="1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 They need frozen API specs (This is high priority)</w:t>
      </w:r>
    </w:p>
    <w:p w:rsidR="00E21A77" w:rsidRDefault="00E21A77" w:rsidP="00E21A77">
      <w:r>
        <w:t>We have things that needs to be structured, put neatly and get it out.  Let us get the interfaces out as quickly as possible.</w:t>
      </w:r>
    </w:p>
    <w:p w:rsidR="00E21A77" w:rsidRDefault="00E21A77" w:rsidP="00E21A77">
      <w:r>
        <w:t>Implementation can follow.  Let us structure and release it out as it is done quickly so that we can share it to everyone.  </w:t>
      </w:r>
    </w:p>
    <w:p w:rsidR="00E21A77" w:rsidRDefault="00E21A77" w:rsidP="00E21A77">
      <w:r>
        <w:t>Shravan and Ramesh to work on it and any feedback needs to be routed through Ramesh.  </w:t>
      </w:r>
    </w:p>
    <w:p w:rsidR="00E21A77" w:rsidRDefault="00E21A77" w:rsidP="00E21A77"/>
    <w:p w:rsidR="00E21A77" w:rsidRDefault="00E21A77" w:rsidP="00E21A77"/>
    <w:p w:rsidR="00E21A77" w:rsidRDefault="00E21A77" w:rsidP="00E21A77"/>
    <w:p w:rsidR="00E21A77" w:rsidRDefault="00E21A77" w:rsidP="00E21A77">
      <w:r>
        <w:t>-- </w:t>
      </w:r>
    </w:p>
    <w:p w:rsidR="00E21A77" w:rsidRDefault="00E21A77" w:rsidP="00E21A77">
      <w:r>
        <w:t xml:space="preserve">Best, </w:t>
      </w:r>
    </w:p>
    <w:p w:rsidR="00E21A77" w:rsidRDefault="00E21A77" w:rsidP="00E21A77">
      <w:r>
        <w:t>Krishnan</w:t>
      </w:r>
    </w:p>
    <w:p w:rsidR="00E21A77" w:rsidRDefault="00E21A77" w:rsidP="00E21A77">
      <w:r>
        <w:t>Consultant, MOSIP</w:t>
      </w:r>
    </w:p>
    <w:p w:rsidR="00E21A77" w:rsidRDefault="00E21A77" w:rsidP="00E21A77">
      <w:hyperlink r:id="rId40" w:tgtFrame="_blank" w:history="1">
        <w:r>
          <w:rPr>
            <w:rStyle w:val="Hyperlink"/>
          </w:rPr>
          <w:t>http://mosip.io</w:t>
        </w:r>
      </w:hyperlink>
    </w:p>
    <w:p w:rsidR="00E21A77" w:rsidRDefault="00E21A77">
      <w:bookmarkStart w:id="0" w:name="_GoBack"/>
      <w:bookmarkEnd w:id="0"/>
    </w:p>
    <w:sectPr w:rsidR="00E2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930" w:rsidRDefault="007E6930" w:rsidP="00E21A77">
      <w:r>
        <w:separator/>
      </w:r>
    </w:p>
  </w:endnote>
  <w:endnote w:type="continuationSeparator" w:id="0">
    <w:p w:rsidR="007E6930" w:rsidRDefault="007E6930" w:rsidP="00E2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930" w:rsidRDefault="007E6930" w:rsidP="00E21A77">
      <w:r>
        <w:separator/>
      </w:r>
    </w:p>
  </w:footnote>
  <w:footnote w:type="continuationSeparator" w:id="0">
    <w:p w:rsidR="007E6930" w:rsidRDefault="007E6930" w:rsidP="00E2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C5D"/>
    <w:multiLevelType w:val="hybridMultilevel"/>
    <w:tmpl w:val="D2AE0F48"/>
    <w:lvl w:ilvl="0" w:tplc="6458E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42D"/>
    <w:multiLevelType w:val="hybridMultilevel"/>
    <w:tmpl w:val="0FF2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5BAD"/>
    <w:multiLevelType w:val="multilevel"/>
    <w:tmpl w:val="AE4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40C57"/>
    <w:multiLevelType w:val="multilevel"/>
    <w:tmpl w:val="104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30150"/>
    <w:multiLevelType w:val="multilevel"/>
    <w:tmpl w:val="099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03949"/>
    <w:multiLevelType w:val="multilevel"/>
    <w:tmpl w:val="E97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40AE1"/>
    <w:multiLevelType w:val="multilevel"/>
    <w:tmpl w:val="28F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77"/>
    <w:rsid w:val="004B108F"/>
    <w:rsid w:val="004C7A62"/>
    <w:rsid w:val="007E6930"/>
    <w:rsid w:val="00811E88"/>
    <w:rsid w:val="009C0953"/>
    <w:rsid w:val="00E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A39DF"/>
  <w15:chartTrackingRefBased/>
  <w15:docId w15:val="{CFE67706-B6AA-4766-B589-6575A7B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A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1A77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sipid.atlassian.net/browse/MOS-13951" TargetMode="External"/><Relationship Id="rId18" Type="http://schemas.openxmlformats.org/officeDocument/2006/relationships/hyperlink" Target="mailto:Mosip.Ba@mindtree.com" TargetMode="External"/><Relationship Id="rId26" Type="http://schemas.openxmlformats.org/officeDocument/2006/relationships/hyperlink" Target="mailto:Neethu.Narayan@mindtree.com" TargetMode="External"/><Relationship Id="rId39" Type="http://schemas.openxmlformats.org/officeDocument/2006/relationships/hyperlink" Target="mailto:hemant.vadher@technoforte.co.in" TargetMode="External"/><Relationship Id="rId21" Type="http://schemas.openxmlformats.org/officeDocument/2006/relationships/hyperlink" Target="mailto:Gayathri.KrishnaKumar@mindtree.com" TargetMode="External"/><Relationship Id="rId34" Type="http://schemas.openxmlformats.org/officeDocument/2006/relationships/hyperlink" Target="mailto:Resham.Chugani@mindtree.com" TargetMode="External"/><Relationship Id="rId42" Type="http://schemas.openxmlformats.org/officeDocument/2006/relationships/theme" Target="theme/theme1.xml"/><Relationship Id="rId7" Type="http://schemas.openxmlformats.org/officeDocument/2006/relationships/hyperlink" Target="mailto:Amandeep.Khanuja@mindtre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sipid.atlassian.net/browse/MOS-13962" TargetMode="External"/><Relationship Id="rId20" Type="http://schemas.openxmlformats.org/officeDocument/2006/relationships/hyperlink" Target="mailto:Mosip.Ba@mindtree.com" TargetMode="External"/><Relationship Id="rId29" Type="http://schemas.openxmlformats.org/officeDocument/2006/relationships/hyperlink" Target="mailto:Gita.Phutane@mindtree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mila.Mattu@mindtree.com" TargetMode="External"/><Relationship Id="rId24" Type="http://schemas.openxmlformats.org/officeDocument/2006/relationships/hyperlink" Target="mailto:Resham.Chugani@mindtree.com" TargetMode="External"/><Relationship Id="rId32" Type="http://schemas.openxmlformats.org/officeDocument/2006/relationships/hyperlink" Target="mailto:srijoni@mosip.io" TargetMode="External"/><Relationship Id="rId37" Type="http://schemas.openxmlformats.org/officeDocument/2006/relationships/hyperlink" Target="mailto:Sudheer.Murthy@mindtree.com" TargetMode="External"/><Relationship Id="rId40" Type="http://schemas.openxmlformats.org/officeDocument/2006/relationships/hyperlink" Target="http://mosip.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osipid.atlassian.net/browse/MOS-12068" TargetMode="External"/><Relationship Id="rId23" Type="http://schemas.openxmlformats.org/officeDocument/2006/relationships/hyperlink" Target="mailto:Romila.Mattu@mindtree.com" TargetMode="External"/><Relationship Id="rId28" Type="http://schemas.openxmlformats.org/officeDocument/2006/relationships/hyperlink" Target="mailto:Romila.Mattu@mindtree.com" TargetMode="External"/><Relationship Id="rId36" Type="http://schemas.openxmlformats.org/officeDocument/2006/relationships/hyperlink" Target="mailto:arun@mosip.io" TargetMode="External"/><Relationship Id="rId10" Type="http://schemas.openxmlformats.org/officeDocument/2006/relationships/hyperlink" Target="mailto:Mosip.Ba@mindtree.com" TargetMode="External"/><Relationship Id="rId19" Type="http://schemas.openxmlformats.org/officeDocument/2006/relationships/hyperlink" Target="mailto:Romila.Mattu@mindtree.com" TargetMode="External"/><Relationship Id="rId31" Type="http://schemas.openxmlformats.org/officeDocument/2006/relationships/hyperlink" Target="mailto:anadi@mosip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ham.Chugani@mindtree.com" TargetMode="External"/><Relationship Id="rId14" Type="http://schemas.openxmlformats.org/officeDocument/2006/relationships/hyperlink" Target="https://mosipid.atlassian.net/browse/MOS-13950" TargetMode="External"/><Relationship Id="rId22" Type="http://schemas.openxmlformats.org/officeDocument/2006/relationships/hyperlink" Target="mailto:Shwetha.Mruthyunjaya@mindtree.com" TargetMode="External"/><Relationship Id="rId27" Type="http://schemas.openxmlformats.org/officeDocument/2006/relationships/hyperlink" Target="mailto:krish@mosip.io" TargetMode="External"/><Relationship Id="rId30" Type="http://schemas.openxmlformats.org/officeDocument/2006/relationships/hyperlink" Target="mailto:Shravan.Poorigali@mindtree.com" TargetMode="External"/><Relationship Id="rId35" Type="http://schemas.openxmlformats.org/officeDocument/2006/relationships/hyperlink" Target="mailto:shri@mosip.io" TargetMode="External"/><Relationship Id="rId8" Type="http://schemas.openxmlformats.org/officeDocument/2006/relationships/hyperlink" Target="mailto:Shwetha.Mruthyunjaya@mindtree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sipid.atlassian.net/browse/MOS-12060" TargetMode="External"/><Relationship Id="rId17" Type="http://schemas.openxmlformats.org/officeDocument/2006/relationships/hyperlink" Target="https://mosipid.atlassian.net/browse/MOS-13976" TargetMode="External"/><Relationship Id="rId25" Type="http://schemas.openxmlformats.org/officeDocument/2006/relationships/hyperlink" Target="mailto:Gita.Phutane@mindtree.com" TargetMode="External"/><Relationship Id="rId33" Type="http://schemas.openxmlformats.org/officeDocument/2006/relationships/hyperlink" Target="mailto:ramesh@mosip.io" TargetMode="External"/><Relationship Id="rId38" Type="http://schemas.openxmlformats.org/officeDocument/2006/relationships/hyperlink" Target="mailto:shweta@mosip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2019-02-20T06:36:00Z</dcterms:created>
  <dcterms:modified xsi:type="dcterms:W3CDTF">2019-02-20T06:39:00Z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2019-02-20T06:39:14.1542826Z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