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CBFF" w14:textId="77777777" w:rsidR="00F576E1" w:rsidRPr="0076387B" w:rsidRDefault="00F576E1" w:rsidP="00F576E1">
      <w:pPr>
        <w:jc w:val="center"/>
        <w:rPr>
          <w:rFonts w:eastAsiaTheme="minorHAnsi"/>
          <w:color w:val="auto"/>
          <w:sz w:val="28"/>
          <w:szCs w:val="28"/>
          <w:lang w:eastAsia="en-US"/>
        </w:rPr>
      </w:pPr>
      <w:r w:rsidRPr="0076387B">
        <w:rPr>
          <w:rFonts w:eastAsiaTheme="minorHAnsi"/>
          <w:color w:val="auto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588CB673" w14:textId="77777777" w:rsidR="00F576E1" w:rsidRPr="0076387B" w:rsidRDefault="00F576E1" w:rsidP="00F576E1">
      <w:pPr>
        <w:jc w:val="center"/>
        <w:rPr>
          <w:rFonts w:eastAsiaTheme="minorHAnsi"/>
          <w:color w:val="auto"/>
          <w:sz w:val="28"/>
          <w:szCs w:val="28"/>
          <w:lang w:eastAsia="en-US"/>
        </w:rPr>
      </w:pPr>
      <w:r w:rsidRPr="0076387B">
        <w:rPr>
          <w:rFonts w:eastAsiaTheme="minorHAnsi"/>
          <w:color w:val="auto"/>
          <w:sz w:val="28"/>
          <w:szCs w:val="28"/>
          <w:lang w:eastAsia="en-US"/>
        </w:rPr>
        <w:t xml:space="preserve"> учреждение высшего образования</w:t>
      </w:r>
    </w:p>
    <w:p w14:paraId="29403830" w14:textId="77777777" w:rsidR="00F576E1" w:rsidRPr="0076387B" w:rsidRDefault="00F576E1" w:rsidP="00F576E1">
      <w:pPr>
        <w:jc w:val="center"/>
        <w:rPr>
          <w:rFonts w:eastAsiaTheme="minorHAnsi"/>
          <w:b/>
          <w:color w:val="auto"/>
          <w:sz w:val="28"/>
          <w:szCs w:val="28"/>
          <w:lang w:eastAsia="en-US"/>
        </w:rPr>
      </w:pPr>
      <w:r w:rsidRPr="0076387B">
        <w:rPr>
          <w:rFonts w:eastAsiaTheme="minorHAnsi"/>
          <w:b/>
          <w:color w:val="auto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FB85E2F" w14:textId="77777777" w:rsidR="00F576E1" w:rsidRPr="0076387B" w:rsidRDefault="00F576E1" w:rsidP="00F576E1">
      <w:pPr>
        <w:jc w:val="center"/>
        <w:rPr>
          <w:rFonts w:eastAsiaTheme="minorHAnsi"/>
          <w:b/>
          <w:color w:val="auto"/>
          <w:sz w:val="28"/>
          <w:szCs w:val="28"/>
          <w:lang w:eastAsia="en-US"/>
        </w:rPr>
      </w:pPr>
      <w:r w:rsidRPr="0076387B">
        <w:rPr>
          <w:rFonts w:eastAsiaTheme="minorHAnsi"/>
          <w:b/>
          <w:color w:val="auto"/>
          <w:sz w:val="28"/>
          <w:szCs w:val="28"/>
          <w:lang w:eastAsia="en-US"/>
        </w:rPr>
        <w:t>(Финансовый университет)</w:t>
      </w:r>
    </w:p>
    <w:p w14:paraId="7F01F541" w14:textId="77777777" w:rsidR="00F576E1" w:rsidRPr="0076387B" w:rsidRDefault="00F576E1" w:rsidP="00F576E1">
      <w:pPr>
        <w:jc w:val="center"/>
        <w:rPr>
          <w:rFonts w:eastAsiaTheme="minorHAnsi"/>
          <w:i/>
          <w:color w:val="auto"/>
          <w:sz w:val="28"/>
          <w:szCs w:val="28"/>
          <w:vertAlign w:val="superscript"/>
          <w:lang w:eastAsia="en-US"/>
        </w:rPr>
      </w:pPr>
      <w:r w:rsidRPr="0076387B">
        <w:rPr>
          <w:rFonts w:eastAsiaTheme="minorHAnsi"/>
          <w:color w:val="auto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856A5FD" w14:textId="77777777" w:rsidR="00F576E1" w:rsidRPr="0076387B" w:rsidRDefault="00F576E1" w:rsidP="00F576E1">
      <w:pPr>
        <w:rPr>
          <w:color w:val="auto"/>
          <w:sz w:val="28"/>
          <w:szCs w:val="28"/>
        </w:rPr>
      </w:pPr>
    </w:p>
    <w:p w14:paraId="0F2AAFE2" w14:textId="77777777" w:rsidR="00F576E1" w:rsidRPr="0076387B" w:rsidRDefault="00F576E1" w:rsidP="00F576E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auto"/>
          <w:sz w:val="28"/>
          <w:szCs w:val="28"/>
        </w:rPr>
      </w:pPr>
    </w:p>
    <w:p w14:paraId="73AA23D3" w14:textId="77777777" w:rsidR="00F576E1" w:rsidRPr="0076387B" w:rsidRDefault="00F576E1" w:rsidP="00F576E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auto"/>
          <w:sz w:val="28"/>
          <w:szCs w:val="28"/>
        </w:rPr>
      </w:pPr>
    </w:p>
    <w:p w14:paraId="612D54BB" w14:textId="77777777" w:rsidR="00F576E1" w:rsidRPr="0076387B" w:rsidRDefault="00F576E1" w:rsidP="00F576E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auto"/>
          <w:sz w:val="28"/>
          <w:szCs w:val="28"/>
        </w:rPr>
      </w:pPr>
    </w:p>
    <w:p w14:paraId="345F7DAB" w14:textId="77777777" w:rsidR="00941761" w:rsidRDefault="00941761" w:rsidP="00941761">
      <w:pPr>
        <w:pStyle w:val="21"/>
        <w:spacing w:line="360" w:lineRule="auto"/>
        <w:ind w:right="14" w:firstLine="709"/>
        <w:contextualSpacing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УЧЕБНАЯ ПРАКТИКА УП.02</w:t>
      </w:r>
    </w:p>
    <w:p w14:paraId="4E64E761" w14:textId="77777777" w:rsidR="00941761" w:rsidRDefault="00941761" w:rsidP="00941761">
      <w:pPr>
        <w:spacing w:after="0" w:line="360" w:lineRule="auto"/>
        <w:ind w:right="1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 И ДОКУМЕНТИРОВАНИЕ</w:t>
      </w:r>
    </w:p>
    <w:p w14:paraId="100D6169" w14:textId="77777777" w:rsidR="00941761" w:rsidRDefault="00941761" w:rsidP="00941761">
      <w:pPr>
        <w:spacing w:after="0" w:line="360" w:lineRule="auto"/>
        <w:ind w:right="1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ПРОГРАММНЫХ РЕШЕНИЙ:</w:t>
      </w:r>
    </w:p>
    <w:p w14:paraId="57403919" w14:textId="1F876805" w:rsidR="00F576E1" w:rsidRPr="00941761" w:rsidRDefault="00941761" w:rsidP="00941761">
      <w:pPr>
        <w:spacing w:after="0" w:line="360" w:lineRule="auto"/>
        <w:ind w:right="1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автоматизированное юнит-тестирование</w:t>
      </w:r>
    </w:p>
    <w:p w14:paraId="485507F9" w14:textId="77777777" w:rsidR="00F576E1" w:rsidRPr="0076387B" w:rsidRDefault="00F576E1" w:rsidP="00941761">
      <w:pPr>
        <w:spacing w:line="360" w:lineRule="auto"/>
        <w:rPr>
          <w:color w:val="auto"/>
          <w:sz w:val="28"/>
          <w:szCs w:val="28"/>
        </w:rPr>
      </w:pPr>
    </w:p>
    <w:p w14:paraId="011FB108" w14:textId="77777777" w:rsidR="00F576E1" w:rsidRDefault="00F576E1" w:rsidP="00F576E1">
      <w:pPr>
        <w:spacing w:line="360" w:lineRule="auto"/>
        <w:ind w:firstLine="5245"/>
        <w:rPr>
          <w:color w:val="auto"/>
          <w:sz w:val="28"/>
          <w:szCs w:val="28"/>
        </w:rPr>
      </w:pPr>
    </w:p>
    <w:p w14:paraId="405BEFF3" w14:textId="77777777" w:rsidR="00941761" w:rsidRDefault="00941761" w:rsidP="00F576E1">
      <w:pPr>
        <w:spacing w:line="360" w:lineRule="auto"/>
        <w:ind w:firstLine="5245"/>
        <w:rPr>
          <w:color w:val="auto"/>
          <w:sz w:val="28"/>
          <w:szCs w:val="28"/>
        </w:rPr>
      </w:pPr>
    </w:p>
    <w:p w14:paraId="06E9D1F8" w14:textId="77777777" w:rsidR="00941761" w:rsidRDefault="00941761" w:rsidP="00F576E1">
      <w:pPr>
        <w:spacing w:line="360" w:lineRule="auto"/>
        <w:ind w:firstLine="5245"/>
        <w:rPr>
          <w:color w:val="auto"/>
          <w:sz w:val="28"/>
          <w:szCs w:val="28"/>
        </w:rPr>
      </w:pPr>
    </w:p>
    <w:p w14:paraId="5D522755" w14:textId="77777777" w:rsidR="00941761" w:rsidRPr="0076387B" w:rsidRDefault="00941761" w:rsidP="00F576E1">
      <w:pPr>
        <w:spacing w:line="360" w:lineRule="auto"/>
        <w:ind w:firstLine="5245"/>
        <w:rPr>
          <w:color w:val="auto"/>
          <w:sz w:val="28"/>
          <w:szCs w:val="28"/>
        </w:rPr>
      </w:pPr>
    </w:p>
    <w:p w14:paraId="37D71DA7" w14:textId="77777777" w:rsidR="00F576E1" w:rsidRPr="0076387B" w:rsidRDefault="00F576E1" w:rsidP="00F576E1">
      <w:pPr>
        <w:spacing w:line="360" w:lineRule="auto"/>
        <w:ind w:firstLine="5245"/>
        <w:rPr>
          <w:color w:val="auto"/>
          <w:sz w:val="28"/>
          <w:szCs w:val="28"/>
        </w:rPr>
      </w:pPr>
    </w:p>
    <w:p w14:paraId="52996DC7" w14:textId="77777777" w:rsidR="00F576E1" w:rsidRPr="0076387B" w:rsidRDefault="00F576E1" w:rsidP="00F576E1">
      <w:pPr>
        <w:spacing w:line="360" w:lineRule="auto"/>
        <w:ind w:firstLine="5245"/>
        <w:jc w:val="right"/>
        <w:rPr>
          <w:color w:val="auto"/>
          <w:sz w:val="28"/>
          <w:szCs w:val="28"/>
        </w:rPr>
      </w:pPr>
      <w:r w:rsidRPr="0076387B">
        <w:rPr>
          <w:color w:val="auto"/>
          <w:sz w:val="28"/>
          <w:szCs w:val="28"/>
        </w:rPr>
        <w:t xml:space="preserve">Студент: Астахов </w:t>
      </w:r>
      <w:proofErr w:type="gramStart"/>
      <w:r w:rsidRPr="0076387B">
        <w:rPr>
          <w:color w:val="auto"/>
          <w:sz w:val="28"/>
          <w:szCs w:val="28"/>
        </w:rPr>
        <w:t>А.В.</w:t>
      </w:r>
      <w:proofErr w:type="gramEnd"/>
    </w:p>
    <w:p w14:paraId="631555FD" w14:textId="77777777" w:rsidR="00F576E1" w:rsidRPr="0076387B" w:rsidRDefault="00F576E1" w:rsidP="00F576E1">
      <w:pPr>
        <w:spacing w:line="360" w:lineRule="auto"/>
        <w:ind w:firstLine="5245"/>
        <w:jc w:val="right"/>
        <w:rPr>
          <w:color w:val="auto"/>
          <w:sz w:val="28"/>
          <w:szCs w:val="28"/>
        </w:rPr>
      </w:pPr>
      <w:r w:rsidRPr="0076387B">
        <w:rPr>
          <w:color w:val="auto"/>
          <w:sz w:val="28"/>
          <w:szCs w:val="28"/>
        </w:rPr>
        <w:t xml:space="preserve">Группа: 4ИСиП – 020 </w:t>
      </w:r>
    </w:p>
    <w:p w14:paraId="4490BDED" w14:textId="77777777" w:rsidR="00F576E1" w:rsidRPr="0076387B" w:rsidRDefault="00F576E1" w:rsidP="00F576E1">
      <w:pPr>
        <w:spacing w:line="360" w:lineRule="auto"/>
        <w:ind w:firstLine="5245"/>
        <w:jc w:val="right"/>
        <w:rPr>
          <w:color w:val="auto"/>
          <w:sz w:val="28"/>
          <w:szCs w:val="28"/>
        </w:rPr>
      </w:pPr>
      <w:r w:rsidRPr="0076387B">
        <w:rPr>
          <w:color w:val="auto"/>
          <w:sz w:val="28"/>
          <w:szCs w:val="28"/>
        </w:rPr>
        <w:t xml:space="preserve">Преподаватель: Аксёнова </w:t>
      </w:r>
      <w:proofErr w:type="gramStart"/>
      <w:r w:rsidRPr="0076387B">
        <w:rPr>
          <w:color w:val="auto"/>
          <w:sz w:val="28"/>
          <w:szCs w:val="28"/>
        </w:rPr>
        <w:t>Т.Г.</w:t>
      </w:r>
      <w:proofErr w:type="gramEnd"/>
    </w:p>
    <w:p w14:paraId="27286D5F" w14:textId="77777777" w:rsidR="00EF6EBF" w:rsidRPr="0076387B" w:rsidRDefault="00EF6EBF" w:rsidP="00EC676A">
      <w:pPr>
        <w:jc w:val="center"/>
        <w:rPr>
          <w:color w:val="auto"/>
          <w:sz w:val="28"/>
          <w:szCs w:val="28"/>
        </w:rPr>
      </w:pPr>
    </w:p>
    <w:p w14:paraId="72C6C41F" w14:textId="77777777" w:rsidR="007C5227" w:rsidRDefault="007C5227" w:rsidP="007C5227">
      <w:pPr>
        <w:spacing w:after="0" w:line="360" w:lineRule="auto"/>
        <w:ind w:right="14"/>
        <w:contextualSpacing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</w:rPr>
        <w:t xml:space="preserve">: провести тестирование разработанного программного модуля авторизации пользователей с использованием средств автоматизации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7C5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7C5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7C5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принципу «белого» ящика; 2) приобрести практические навыки разработки тестовых сценариев на основе описания предметной области по имеющемуся шаблону.</w:t>
      </w:r>
    </w:p>
    <w:p w14:paraId="4C69FBA8" w14:textId="51414AE3" w:rsidR="007C5227" w:rsidRDefault="007C5227">
      <w:pPr>
        <w:spacing w:after="160" w:line="259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14:paraId="50E2CAA5" w14:textId="337C2F14" w:rsidR="00C66266" w:rsidRDefault="007C5227" w:rsidP="00EC676A">
      <w:pPr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7C5227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Листинг всех созданных тестов</w:t>
      </w:r>
    </w:p>
    <w:p w14:paraId="2836E3B7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Microsoft.VisualStudio.TestTools.UnitTesting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CCABDFE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System;</w:t>
      </w:r>
      <w:proofErr w:type="gramEnd"/>
    </w:p>
    <w:p w14:paraId="68E7A34B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9707546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UnitTestProject1</w:t>
      </w:r>
    </w:p>
    <w:p w14:paraId="0A4FD008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32EC6EF7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[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TestClass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</w:t>
      </w:r>
    </w:p>
    <w:p w14:paraId="3369CC14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338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UnitTest1</w:t>
      </w:r>
    </w:p>
    <w:p w14:paraId="7CC6E6A4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58B1770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[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TestMethod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</w:t>
      </w:r>
    </w:p>
    <w:p w14:paraId="740F193F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TestMethodAuth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24885F1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347325D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page = </w:t>
      </w: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confer.Auth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D63DC06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</w:p>
    <w:p w14:paraId="0AFCB28B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B5A223D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Assert.IsTrue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"Ke22Yh8Pp7"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"ABCD"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6BE04A49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Assert.IsTrue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"Tj78jXeH68"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"ABCD"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168EC157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Assert.IsTrue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"3"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"DF9a8cJf82"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"ABCD"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7D9BF2F4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Assert.IsTrue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"FYi396Dd5u"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"ABCD"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62C47E5D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Assert.IsTrue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"7gi7E8K4Ng"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"ABCD"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27309C37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"3"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"Ke22Yh8Pp7"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"ACD"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0EE5A913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"4"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CXWREKrmcz</w:t>
      </w:r>
      <w:proofErr w:type="spellEnd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"ABCD"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1B93EF22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RRSAxczxc</w:t>
      </w:r>
      <w:proofErr w:type="spellEnd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"rfq4234"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1549ABCB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"114144"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"tKKevv8%"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"tKKevv8%"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46504650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10A6546A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"tKKevv8"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580128D1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"tKKevv8"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3F87D09D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page.AuthUsr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"144"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585AE615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239A5AC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8957C7E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[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TestMethod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</w:t>
      </w:r>
    </w:p>
    <w:p w14:paraId="49D5D2C7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TestMethodReg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B03F070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12BD1DA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regi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7338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confer.Reg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191E77E2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0E9CADB" w14:textId="77777777" w:rsidR="007C5227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Assert.IsTrue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regi.Registr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Александр"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"example@mail.ru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"808005553535"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"123456"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ithub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"м"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"Модератор"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));</w:t>
      </w:r>
    </w:p>
    <w:p w14:paraId="6417FE69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Assert.IsTrue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regi.Registr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Иван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"ivan@mail.ru"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"490913049141"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"123456"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"it"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ithub</w:t>
      </w:r>
      <w:proofErr w:type="spellEnd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Жюри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0787ED98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Assert.IsTrue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regi.Registr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Петр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"petr@mail.ru"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"794535482342"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"123456"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"it"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ithub</w:t>
      </w:r>
      <w:proofErr w:type="spellEnd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Жюри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04B2A5D5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Assert.IsTrue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regi.Registr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Влад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"huawei@mail.ru"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"12343214321"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"123456"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екке</w:t>
      </w:r>
      <w:proofErr w:type="spellEnd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ithub</w:t>
      </w:r>
      <w:proofErr w:type="spellEnd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Модератор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5490860A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Assert.IsTrue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regi.Registr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Саня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"aaaaa@mail.ru"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"765474576"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"123456"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"it"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ithub</w:t>
      </w:r>
      <w:proofErr w:type="spellEnd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ж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Модератор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4773072C" w14:textId="77777777" w:rsidR="007C5227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Assert.IsFalse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regi.Registr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"example@mail.ru"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"465746574"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"123456"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ithub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"м"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"Модератор"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));</w:t>
      </w:r>
    </w:p>
    <w:p w14:paraId="22E6FF26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regi.Registr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Иван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"808005553535"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"123456"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"it"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ithub</w:t>
      </w:r>
      <w:proofErr w:type="spellEnd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Жюри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12D71851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regi.Registr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Петр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"petr@mail.ru"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"123456"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"it"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ithub</w:t>
      </w:r>
      <w:proofErr w:type="spellEnd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Жюри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60CCA827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regi.Registr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Влад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"huawei@mail.ru"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"808005553535"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"it"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Модератор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265BBA02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regi.Registr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27FBB066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regi.Registr</w:t>
      </w:r>
      <w:proofErr w:type="spellEnd"/>
      <w:proofErr w:type="gramEnd"/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"example@mail.ru"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"808005553535"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"12345"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"it"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ithub</w:t>
      </w:r>
      <w:proofErr w:type="spellEnd"/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Модератор</w:t>
      </w:r>
      <w:r w:rsidRPr="007338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7DAB1271" w14:textId="77777777" w:rsidR="007C5227" w:rsidRPr="0073387B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6EF6DA4" w14:textId="77777777" w:rsidR="007C5227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3387B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A4DF855" w14:textId="77777777" w:rsidR="007C5227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C3CA0DC" w14:textId="77777777" w:rsidR="007C5227" w:rsidRDefault="007C5227" w:rsidP="007C52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180A0EA" w14:textId="640AADDE" w:rsidR="007C5227" w:rsidRDefault="0073387B" w:rsidP="00EC676A">
      <w:pPr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73387B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drawing>
          <wp:inline distT="0" distB="0" distL="0" distR="0" wp14:anchorId="08BD1098" wp14:editId="4F753732">
            <wp:extent cx="5940425" cy="1962150"/>
            <wp:effectExtent l="0" t="0" r="3175" b="0"/>
            <wp:docPr id="1763420064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0064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84F" w14:textId="740333C2" w:rsidR="0073387B" w:rsidRDefault="0073387B" w:rsidP="00733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Обозреватель тестов</w:t>
      </w:r>
    </w:p>
    <w:p w14:paraId="4FA23192" w14:textId="1B445F60" w:rsidR="00BE1660" w:rsidRDefault="00BE1660" w:rsidP="00BE166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E166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4F022DA" w14:textId="77777777" w:rsidR="00BE1660" w:rsidRPr="00BE1660" w:rsidRDefault="00BE1660" w:rsidP="00BE166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E1660">
        <w:rPr>
          <w:rFonts w:ascii="Times New Roman" w:hAnsi="Times New Roman"/>
          <w:sz w:val="28"/>
          <w:szCs w:val="28"/>
        </w:rPr>
        <w:t>Результаты тестирования:</w:t>
      </w:r>
    </w:p>
    <w:p w14:paraId="7B75E433" w14:textId="77777777" w:rsidR="00BE1660" w:rsidRPr="00BE1660" w:rsidRDefault="00BE1660" w:rsidP="00BE166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E1660">
        <w:rPr>
          <w:rFonts w:ascii="Times New Roman" w:hAnsi="Times New Roman"/>
          <w:sz w:val="28"/>
          <w:szCs w:val="28"/>
        </w:rPr>
        <w:t>Все тестовые сценарии успешно выполнены.</w:t>
      </w:r>
    </w:p>
    <w:p w14:paraId="74C08504" w14:textId="77777777" w:rsidR="00BE1660" w:rsidRPr="00BE1660" w:rsidRDefault="00BE1660" w:rsidP="00BE166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E1660">
        <w:rPr>
          <w:rFonts w:ascii="Times New Roman" w:hAnsi="Times New Roman"/>
          <w:sz w:val="28"/>
          <w:szCs w:val="28"/>
        </w:rPr>
        <w:t>Причина успешного выполнения тестов</w:t>
      </w:r>
      <w:proofErr w:type="gramStart"/>
      <w:r w:rsidRPr="00BE1660">
        <w:rPr>
          <w:rFonts w:ascii="Times New Roman" w:hAnsi="Times New Roman"/>
          <w:sz w:val="28"/>
          <w:szCs w:val="28"/>
        </w:rPr>
        <w:t>: Нет</w:t>
      </w:r>
      <w:proofErr w:type="gramEnd"/>
      <w:r w:rsidRPr="00BE1660">
        <w:rPr>
          <w:rFonts w:ascii="Times New Roman" w:hAnsi="Times New Roman"/>
          <w:sz w:val="28"/>
          <w:szCs w:val="28"/>
        </w:rPr>
        <w:t xml:space="preserve"> выявленных ошибок или проблемных ситуаций.</w:t>
      </w:r>
    </w:p>
    <w:p w14:paraId="18BBDA79" w14:textId="77777777" w:rsidR="00BE1660" w:rsidRPr="00BE1660" w:rsidRDefault="00BE1660" w:rsidP="00BE166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E1660">
        <w:rPr>
          <w:rFonts w:ascii="Times New Roman" w:hAnsi="Times New Roman"/>
          <w:sz w:val="28"/>
          <w:szCs w:val="28"/>
        </w:rPr>
        <w:t>Разработанные тестовые сценарии:</w:t>
      </w:r>
    </w:p>
    <w:p w14:paraId="79B91CB6" w14:textId="77777777" w:rsidR="00BE1660" w:rsidRPr="00BE1660" w:rsidRDefault="00BE1660" w:rsidP="00BE166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E1660">
        <w:rPr>
          <w:rFonts w:ascii="Times New Roman" w:hAnsi="Times New Roman"/>
          <w:sz w:val="28"/>
          <w:szCs w:val="28"/>
        </w:rPr>
        <w:t>Вход в систему:</w:t>
      </w:r>
    </w:p>
    <w:p w14:paraId="4D8F5A44" w14:textId="77777777" w:rsidR="00BE1660" w:rsidRPr="00234430" w:rsidRDefault="00BE1660" w:rsidP="00234430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34430">
        <w:rPr>
          <w:rFonts w:ascii="Times New Roman" w:hAnsi="Times New Roman"/>
          <w:sz w:val="28"/>
          <w:szCs w:val="28"/>
        </w:rPr>
        <w:t>Ввод корректного логина и пароля.</w:t>
      </w:r>
    </w:p>
    <w:p w14:paraId="0F86CF21" w14:textId="77777777" w:rsidR="00BE1660" w:rsidRPr="00234430" w:rsidRDefault="00BE1660" w:rsidP="00234430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34430">
        <w:rPr>
          <w:rFonts w:ascii="Times New Roman" w:hAnsi="Times New Roman"/>
          <w:sz w:val="28"/>
          <w:szCs w:val="28"/>
        </w:rPr>
        <w:t>Ввод некорректного логина и пароля.</w:t>
      </w:r>
    </w:p>
    <w:p w14:paraId="41C4D218" w14:textId="77777777" w:rsidR="00BE1660" w:rsidRPr="00234430" w:rsidRDefault="00BE1660" w:rsidP="00234430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34430">
        <w:rPr>
          <w:rFonts w:ascii="Times New Roman" w:hAnsi="Times New Roman"/>
          <w:sz w:val="28"/>
          <w:szCs w:val="28"/>
        </w:rPr>
        <w:t>Отсутствие ввода.</w:t>
      </w:r>
    </w:p>
    <w:p w14:paraId="387B1E1C" w14:textId="77777777" w:rsidR="00BE1660" w:rsidRPr="00BE1660" w:rsidRDefault="00BE1660" w:rsidP="00BE166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E1660">
        <w:rPr>
          <w:rFonts w:ascii="Times New Roman" w:hAnsi="Times New Roman"/>
          <w:sz w:val="28"/>
          <w:szCs w:val="28"/>
        </w:rPr>
        <w:t>Создание нового пользователя:</w:t>
      </w:r>
    </w:p>
    <w:p w14:paraId="663EF4B5" w14:textId="77777777" w:rsidR="00BE1660" w:rsidRPr="00234430" w:rsidRDefault="00BE1660" w:rsidP="00234430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34430">
        <w:rPr>
          <w:rFonts w:ascii="Times New Roman" w:hAnsi="Times New Roman"/>
          <w:sz w:val="28"/>
          <w:szCs w:val="28"/>
        </w:rPr>
        <w:t>Ввод корректных данных пользователя.</w:t>
      </w:r>
    </w:p>
    <w:p w14:paraId="183EAA1C" w14:textId="77777777" w:rsidR="00BE1660" w:rsidRPr="00234430" w:rsidRDefault="00BE1660" w:rsidP="00234430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34430">
        <w:rPr>
          <w:rFonts w:ascii="Times New Roman" w:hAnsi="Times New Roman"/>
          <w:sz w:val="28"/>
          <w:szCs w:val="28"/>
        </w:rPr>
        <w:t>Ввод некорректных данных пользователя.</w:t>
      </w:r>
    </w:p>
    <w:p w14:paraId="3D741E74" w14:textId="77777777" w:rsidR="00BE1660" w:rsidRPr="00BE1660" w:rsidRDefault="00BE1660" w:rsidP="00BE1660"/>
    <w:sectPr w:rsidR="00BE1660" w:rsidRPr="00BE166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9EC4" w14:textId="77777777" w:rsidR="00BD5BF2" w:rsidRDefault="00BD5BF2" w:rsidP="00221FA2">
      <w:pPr>
        <w:spacing w:after="0" w:line="240" w:lineRule="auto"/>
      </w:pPr>
      <w:r>
        <w:separator/>
      </w:r>
    </w:p>
  </w:endnote>
  <w:endnote w:type="continuationSeparator" w:id="0">
    <w:p w14:paraId="394F3EDD" w14:textId="77777777" w:rsidR="00BD5BF2" w:rsidRDefault="00BD5BF2" w:rsidP="0022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001734"/>
      <w:docPartObj>
        <w:docPartGallery w:val="Page Numbers (Bottom of Page)"/>
        <w:docPartUnique/>
      </w:docPartObj>
    </w:sdtPr>
    <w:sdtContent>
      <w:p w14:paraId="75B0A491" w14:textId="219BA92F" w:rsidR="00A762FA" w:rsidRDefault="00A762FA" w:rsidP="00A762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ACE81" w14:textId="77777777" w:rsidR="00BD5BF2" w:rsidRDefault="00BD5BF2" w:rsidP="00221FA2">
      <w:pPr>
        <w:spacing w:after="0" w:line="240" w:lineRule="auto"/>
      </w:pPr>
      <w:r>
        <w:separator/>
      </w:r>
    </w:p>
  </w:footnote>
  <w:footnote w:type="continuationSeparator" w:id="0">
    <w:p w14:paraId="026274DE" w14:textId="77777777" w:rsidR="00BD5BF2" w:rsidRDefault="00BD5BF2" w:rsidP="00221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4DC"/>
    <w:multiLevelType w:val="multilevel"/>
    <w:tmpl w:val="DEC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F3610"/>
    <w:multiLevelType w:val="multilevel"/>
    <w:tmpl w:val="86C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02A4A"/>
    <w:multiLevelType w:val="hybridMultilevel"/>
    <w:tmpl w:val="05862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CE2C5E"/>
    <w:multiLevelType w:val="hybridMultilevel"/>
    <w:tmpl w:val="A37C4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04566A"/>
    <w:multiLevelType w:val="multilevel"/>
    <w:tmpl w:val="F302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C5052"/>
    <w:multiLevelType w:val="hybridMultilevel"/>
    <w:tmpl w:val="2F763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0A1412"/>
    <w:multiLevelType w:val="multilevel"/>
    <w:tmpl w:val="3578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092685">
    <w:abstractNumId w:val="0"/>
  </w:num>
  <w:num w:numId="2" w16cid:durableId="441144963">
    <w:abstractNumId w:val="2"/>
  </w:num>
  <w:num w:numId="3" w16cid:durableId="1540166355">
    <w:abstractNumId w:val="1"/>
  </w:num>
  <w:num w:numId="4" w16cid:durableId="371737268">
    <w:abstractNumId w:val="4"/>
  </w:num>
  <w:num w:numId="5" w16cid:durableId="1693535375">
    <w:abstractNumId w:val="6"/>
  </w:num>
  <w:num w:numId="6" w16cid:durableId="2024160586">
    <w:abstractNumId w:val="5"/>
  </w:num>
  <w:num w:numId="7" w16cid:durableId="1539508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2F"/>
    <w:rsid w:val="0001171E"/>
    <w:rsid w:val="00061FA5"/>
    <w:rsid w:val="00096F5C"/>
    <w:rsid w:val="000E161E"/>
    <w:rsid w:val="0015799B"/>
    <w:rsid w:val="001819A5"/>
    <w:rsid w:val="001A1B87"/>
    <w:rsid w:val="001D50C1"/>
    <w:rsid w:val="001E43BB"/>
    <w:rsid w:val="00221F6B"/>
    <w:rsid w:val="00221FA2"/>
    <w:rsid w:val="00234430"/>
    <w:rsid w:val="002516E2"/>
    <w:rsid w:val="002572CF"/>
    <w:rsid w:val="00282C86"/>
    <w:rsid w:val="00294815"/>
    <w:rsid w:val="002C0CF1"/>
    <w:rsid w:val="00380DA4"/>
    <w:rsid w:val="003B7BDA"/>
    <w:rsid w:val="00454AE1"/>
    <w:rsid w:val="004A5FA9"/>
    <w:rsid w:val="004C3126"/>
    <w:rsid w:val="005041B4"/>
    <w:rsid w:val="005118C8"/>
    <w:rsid w:val="005603EC"/>
    <w:rsid w:val="00576A87"/>
    <w:rsid w:val="00653143"/>
    <w:rsid w:val="00667B23"/>
    <w:rsid w:val="00693FF0"/>
    <w:rsid w:val="006A380E"/>
    <w:rsid w:val="006A3AD7"/>
    <w:rsid w:val="006A4208"/>
    <w:rsid w:val="00724E74"/>
    <w:rsid w:val="0073387B"/>
    <w:rsid w:val="0076387B"/>
    <w:rsid w:val="007722C3"/>
    <w:rsid w:val="0077526D"/>
    <w:rsid w:val="007852BB"/>
    <w:rsid w:val="007A058A"/>
    <w:rsid w:val="007B10BF"/>
    <w:rsid w:val="007C5227"/>
    <w:rsid w:val="007F485D"/>
    <w:rsid w:val="007F6B3A"/>
    <w:rsid w:val="008217A4"/>
    <w:rsid w:val="00896EE7"/>
    <w:rsid w:val="00916E26"/>
    <w:rsid w:val="00941761"/>
    <w:rsid w:val="00960925"/>
    <w:rsid w:val="009B1AEF"/>
    <w:rsid w:val="00A762FA"/>
    <w:rsid w:val="00AB00F8"/>
    <w:rsid w:val="00AB67EA"/>
    <w:rsid w:val="00AC7E61"/>
    <w:rsid w:val="00AE2CA8"/>
    <w:rsid w:val="00B0545E"/>
    <w:rsid w:val="00B26764"/>
    <w:rsid w:val="00B47515"/>
    <w:rsid w:val="00B9140A"/>
    <w:rsid w:val="00BD5BF2"/>
    <w:rsid w:val="00BE1660"/>
    <w:rsid w:val="00C66266"/>
    <w:rsid w:val="00C769E6"/>
    <w:rsid w:val="00C8112F"/>
    <w:rsid w:val="00CB7D86"/>
    <w:rsid w:val="00D04311"/>
    <w:rsid w:val="00D21122"/>
    <w:rsid w:val="00D75730"/>
    <w:rsid w:val="00DE3EDB"/>
    <w:rsid w:val="00E0491B"/>
    <w:rsid w:val="00E46541"/>
    <w:rsid w:val="00EC676A"/>
    <w:rsid w:val="00EF6EBF"/>
    <w:rsid w:val="00F576E1"/>
    <w:rsid w:val="00F7612F"/>
    <w:rsid w:val="00F844DC"/>
    <w:rsid w:val="00F86A43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A2E3"/>
  <w15:chartTrackingRefBased/>
  <w15:docId w15:val="{4AF40338-FD86-414D-A3F5-F59DA9D7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E1"/>
    <w:pPr>
      <w:spacing w:after="200" w:line="276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76E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6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54AE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454AE1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221FA2"/>
    <w:pPr>
      <w:spacing w:after="0" w:line="240" w:lineRule="auto"/>
    </w:pPr>
    <w:rPr>
      <w:sz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21FA2"/>
    <w:rPr>
      <w:rFonts w:eastAsia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7">
    <w:name w:val="footnote reference"/>
    <w:basedOn w:val="a0"/>
    <w:uiPriority w:val="99"/>
    <w:semiHidden/>
    <w:unhideWhenUsed/>
    <w:rsid w:val="00221FA2"/>
    <w:rPr>
      <w:vertAlign w:val="superscript"/>
    </w:rPr>
  </w:style>
  <w:style w:type="paragraph" w:styleId="a8">
    <w:name w:val="TOC Heading"/>
    <w:basedOn w:val="1"/>
    <w:next w:val="a"/>
    <w:uiPriority w:val="39"/>
    <w:unhideWhenUsed/>
    <w:qFormat/>
    <w:rsid w:val="00221FA2"/>
    <w:pPr>
      <w:spacing w:line="259" w:lineRule="auto"/>
      <w:outlineLvl w:val="9"/>
    </w:pPr>
  </w:style>
  <w:style w:type="character" w:styleId="a9">
    <w:name w:val="Hyperlink"/>
    <w:basedOn w:val="a0"/>
    <w:uiPriority w:val="99"/>
    <w:unhideWhenUsed/>
    <w:rsid w:val="00221FA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1FA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21FA2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A76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62FA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A76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762FA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7526D"/>
    <w:pPr>
      <w:spacing w:after="100"/>
    </w:pPr>
  </w:style>
  <w:style w:type="paragraph" w:customStyle="1" w:styleId="21">
    <w:name w:val="Заголовок 21"/>
    <w:basedOn w:val="a"/>
    <w:uiPriority w:val="1"/>
    <w:qFormat/>
    <w:rsid w:val="00941761"/>
    <w:pPr>
      <w:widowControl w:val="0"/>
      <w:spacing w:after="0" w:line="240" w:lineRule="auto"/>
      <w:outlineLvl w:val="2"/>
    </w:pPr>
    <w:rPr>
      <w:rFonts w:ascii="Arial" w:eastAsia="Arial" w:hAnsi="Arial" w:cstheme="minorBidi"/>
      <w:b/>
      <w:bCs/>
      <w:color w:val="auto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{20534736-646D-4CCC-BCE5-759948E8A52A}</b:Guid>
    <b:RefOrder>1</b:RefOrder>
  </b:Source>
</b:Sources>
</file>

<file path=customXml/itemProps1.xml><?xml version="1.0" encoding="utf-8"?>
<ds:datastoreItem xmlns:ds="http://schemas.openxmlformats.org/officeDocument/2006/customXml" ds:itemID="{74AE0825-A147-42AC-93E9-0B0B899C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Belphegor qw</dc:creator>
  <cp:keywords/>
  <dc:description/>
  <cp:lastModifiedBy>Belphegor qw</cp:lastModifiedBy>
  <cp:revision>435</cp:revision>
  <dcterms:created xsi:type="dcterms:W3CDTF">2023-12-14T19:23:00Z</dcterms:created>
  <dcterms:modified xsi:type="dcterms:W3CDTF">2023-12-14T21:34:00Z</dcterms:modified>
</cp:coreProperties>
</file>