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375C" w14:textId="77777777" w:rsidR="00FF793A" w:rsidRPr="00E751DF" w:rsidRDefault="00FF793A" w:rsidP="00FF793A">
      <w:pPr>
        <w:rPr>
          <w:lang w:val="en-GB"/>
        </w:rPr>
      </w:pPr>
      <w:r w:rsidRPr="00E751DF">
        <w:rPr>
          <w:lang w:val="en-GB"/>
        </w:rPr>
        <w:t>Orders transition through a detailed state machine to keep the user informed:</w:t>
      </w:r>
    </w:p>
    <w:p w14:paraId="6A05B6FC" w14:textId="7DAFC416" w:rsidR="00FF793A" w:rsidRPr="00E751DF" w:rsidRDefault="00FF793A" w:rsidP="00FF793A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Initial:</w:t>
      </w:r>
      <w:r w:rsidRPr="00E751DF">
        <w:rPr>
          <w:lang w:val="en-GB"/>
        </w:rPr>
        <w:t xml:space="preserve"> </w:t>
      </w:r>
      <w:r w:rsidR="003B3225">
        <w:rPr>
          <w:lang w:val="en-GB"/>
        </w:rPr>
        <w:t>In shop (</w:t>
      </w:r>
      <w:r w:rsidR="003B3225">
        <w:rPr>
          <w:lang w:val="en-GB"/>
        </w:rPr>
        <w:t>Customer collecting items</w:t>
      </w:r>
      <w:r w:rsidR="003B3225">
        <w:rPr>
          <w:lang w:val="en-GB"/>
        </w:rPr>
        <w:t xml:space="preserve">) -&gt; </w:t>
      </w:r>
      <w:r w:rsidRPr="00E751DF">
        <w:rPr>
          <w:lang w:val="en-GB"/>
        </w:rPr>
        <w:t>Order Placed → Invoiced</w:t>
      </w:r>
      <w:r w:rsidR="003B3225">
        <w:rPr>
          <w:lang w:val="en-GB"/>
        </w:rPr>
        <w:t xml:space="preserve"> / Waiting for payment</w:t>
      </w:r>
      <w:r w:rsidRPr="00E751DF">
        <w:rPr>
          <w:lang w:val="en-GB"/>
        </w:rPr>
        <w:t xml:space="preserve"> → Order Paid.</w:t>
      </w:r>
    </w:p>
    <w:p w14:paraId="7849D768" w14:textId="2975E4D6" w:rsidR="00FF793A" w:rsidRPr="00E751DF" w:rsidRDefault="00FF793A" w:rsidP="00FF793A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Production:</w:t>
      </w:r>
      <w:r w:rsidRPr="00E751DF">
        <w:rPr>
          <w:lang w:val="en-GB"/>
        </w:rPr>
        <w:t xml:space="preserve"> </w:t>
      </w:r>
      <w:r w:rsidR="005E5B85">
        <w:rPr>
          <w:lang w:val="en-GB"/>
        </w:rPr>
        <w:t xml:space="preserve">Waiting user data (if needed) </w:t>
      </w:r>
      <w:r w:rsidR="005E5B85" w:rsidRPr="00E751DF">
        <w:rPr>
          <w:lang w:val="en-GB"/>
        </w:rPr>
        <w:t>→</w:t>
      </w:r>
      <w:r w:rsidR="005E5B85">
        <w:rPr>
          <w:lang w:val="en-GB"/>
        </w:rPr>
        <w:t xml:space="preserve"> P</w:t>
      </w:r>
      <w:r w:rsidRPr="00E751DF">
        <w:rPr>
          <w:lang w:val="en-GB"/>
        </w:rPr>
        <w:t xml:space="preserve">re-processing </w:t>
      </w:r>
      <w:r w:rsidR="005E5B85">
        <w:rPr>
          <w:lang w:val="en-GB"/>
        </w:rPr>
        <w:t xml:space="preserve">(if needed) </w:t>
      </w:r>
      <w:r w:rsidRPr="00E751DF">
        <w:rPr>
          <w:lang w:val="en-GB"/>
        </w:rPr>
        <w:t xml:space="preserve">→ </w:t>
      </w:r>
      <w:r w:rsidR="005E5B85">
        <w:rPr>
          <w:lang w:val="en-GB"/>
        </w:rPr>
        <w:t xml:space="preserve">In queue </w:t>
      </w:r>
      <w:r w:rsidR="005E5B85" w:rsidRPr="00E751DF">
        <w:rPr>
          <w:lang w:val="en-GB"/>
        </w:rPr>
        <w:t>→</w:t>
      </w:r>
      <w:r w:rsidR="005E5B85" w:rsidRPr="005E5B85">
        <w:rPr>
          <w:lang w:val="en-GB"/>
        </w:rPr>
        <w:t xml:space="preserve"> </w:t>
      </w:r>
      <w:r w:rsidRPr="00E751DF">
        <w:rPr>
          <w:lang w:val="en-GB"/>
        </w:rPr>
        <w:t>In Progress (AI or Manual) → Ready.</w:t>
      </w:r>
    </w:p>
    <w:p w14:paraId="43D9A645" w14:textId="208F4F92" w:rsidR="00FF793A" w:rsidRPr="00E751DF" w:rsidRDefault="00FF793A" w:rsidP="00FF793A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Partner Coordination:</w:t>
      </w:r>
      <w:r w:rsidRPr="00E751DF">
        <w:rPr>
          <w:lang w:val="en-GB"/>
        </w:rPr>
        <w:t xml:space="preserve"> Sent to Partner (for digitalization or printing) → Received by Partner → </w:t>
      </w:r>
      <w:r w:rsidR="00AB7A03">
        <w:rPr>
          <w:lang w:val="en-GB"/>
        </w:rPr>
        <w:t xml:space="preserve">In making at Partner </w:t>
      </w:r>
      <w:r w:rsidR="00AB7A03" w:rsidRPr="00E751DF">
        <w:rPr>
          <w:lang w:val="en-GB"/>
        </w:rPr>
        <w:t>→</w:t>
      </w:r>
      <w:r w:rsidR="00AB7A03">
        <w:rPr>
          <w:lang w:val="en-GB"/>
        </w:rPr>
        <w:t xml:space="preserve"> </w:t>
      </w:r>
      <w:r w:rsidRPr="00E751DF">
        <w:rPr>
          <w:lang w:val="en-GB"/>
        </w:rPr>
        <w:t>Ready at Partner.</w:t>
      </w:r>
    </w:p>
    <w:p w14:paraId="0FCC77B7" w14:textId="77777777" w:rsidR="00FF793A" w:rsidRPr="00E751DF" w:rsidRDefault="00FF793A" w:rsidP="00FF793A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Completion:</w:t>
      </w:r>
      <w:r w:rsidRPr="00E751DF">
        <w:rPr>
          <w:lang w:val="en-GB"/>
        </w:rPr>
        <w:t xml:space="preserve"> Delivered to Dashboard → Notification Sent.</w:t>
      </w:r>
    </w:p>
    <w:p w14:paraId="3219685F" w14:textId="1EFBEC8C" w:rsidR="00FF793A" w:rsidRPr="00E751DF" w:rsidRDefault="00FF793A" w:rsidP="00FF793A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Exceptions:</w:t>
      </w:r>
      <w:r w:rsidRPr="00E751DF">
        <w:rPr>
          <w:lang w:val="en-GB"/>
        </w:rPr>
        <w:t xml:space="preserve"> Needs More Information, Cancelled (Guidelines/Legal), or Failure (Payment/Technical</w:t>
      </w:r>
      <w:r w:rsidR="00AB7A03">
        <w:rPr>
          <w:lang w:val="en-GB"/>
        </w:rPr>
        <w:t>/Other</w:t>
      </w:r>
      <w:r w:rsidRPr="00E751DF">
        <w:rPr>
          <w:lang w:val="en-GB"/>
        </w:rPr>
        <w:t>).</w:t>
      </w:r>
    </w:p>
    <w:p w14:paraId="25685B91" w14:textId="77777777" w:rsidR="009657B4" w:rsidRDefault="009657B4">
      <w:pPr>
        <w:rPr>
          <w:lang w:val="en-GB"/>
        </w:rPr>
      </w:pPr>
    </w:p>
    <w:p w14:paraId="59805331" w14:textId="67DD3BBC" w:rsidR="003B3225" w:rsidRDefault="003B3225">
      <w:pPr>
        <w:rPr>
          <w:lang w:val="en-GB"/>
        </w:rPr>
      </w:pPr>
      <w:r>
        <w:rPr>
          <w:lang w:val="en-GB"/>
        </w:rPr>
        <w:t xml:space="preserve">In case of invoice / offer -based  products (such as collections, 3D printing, physical output, </w:t>
      </w:r>
      <w:proofErr w:type="spellStart"/>
      <w:r>
        <w:rPr>
          <w:lang w:val="en-GB"/>
        </w:rPr>
        <w:t>digization</w:t>
      </w:r>
      <w:proofErr w:type="spellEnd"/>
      <w:r>
        <w:rPr>
          <w:lang w:val="en-GB"/>
        </w:rPr>
        <w:t xml:space="preserve"> etc), there are 2 invoices: 1</w:t>
      </w:r>
      <w:r w:rsidRPr="003B3225">
        <w:rPr>
          <w:vertAlign w:val="superscript"/>
          <w:lang w:val="en-GB"/>
        </w:rPr>
        <w:t>st</w:t>
      </w:r>
      <w:r>
        <w:rPr>
          <w:lang w:val="en-GB"/>
        </w:rPr>
        <w:t xml:space="preserve"> one for starting the process, and 2</w:t>
      </w:r>
      <w:r w:rsidRPr="003B3225">
        <w:rPr>
          <w:vertAlign w:val="superscript"/>
          <w:lang w:val="en-GB"/>
        </w:rPr>
        <w:t>nd</w:t>
      </w:r>
      <w:r>
        <w:rPr>
          <w:lang w:val="en-GB"/>
        </w:rPr>
        <w:t xml:space="preserve"> one for rest of the work to complete the product. </w:t>
      </w:r>
      <w:r w:rsidR="009C2F66">
        <w:rPr>
          <w:lang w:val="en-GB"/>
        </w:rPr>
        <w:br/>
        <w:t>In case of customer starts it with offer-request (instead of purchase of 1</w:t>
      </w:r>
      <w:r w:rsidR="009C2F66" w:rsidRPr="009C2F66">
        <w:rPr>
          <w:vertAlign w:val="superscript"/>
          <w:lang w:val="en-GB"/>
        </w:rPr>
        <w:t>st</w:t>
      </w:r>
      <w:r w:rsidR="009C2F66">
        <w:rPr>
          <w:lang w:val="en-GB"/>
        </w:rPr>
        <w:t xml:space="preserve"> manhour of work), admin will place the order from admin dashboard</w:t>
      </w:r>
      <w:r>
        <w:rPr>
          <w:lang w:val="en-GB"/>
        </w:rPr>
        <w:t xml:space="preserve"> </w:t>
      </w:r>
      <w:r w:rsidR="009C2F66">
        <w:rPr>
          <w:lang w:val="en-GB"/>
        </w:rPr>
        <w:t>if the offer is accepted. For that process, there is these states:</w:t>
      </w:r>
    </w:p>
    <w:p w14:paraId="224B8C0A" w14:textId="2FCB5F03" w:rsidR="009C2F66" w:rsidRPr="009C2F66" w:rsidRDefault="009C2F66">
      <w:pPr>
        <w:rPr>
          <w:lang w:val="en-GB"/>
        </w:rPr>
      </w:pPr>
      <w:r w:rsidRPr="009C2F66">
        <w:rPr>
          <w:b/>
          <w:bCs/>
          <w:lang w:val="en-GB"/>
        </w:rPr>
        <w:t xml:space="preserve">Offer-based: </w:t>
      </w:r>
      <w:r>
        <w:rPr>
          <w:lang w:val="en-GB"/>
        </w:rPr>
        <w:t xml:space="preserve">Offer request sent </w:t>
      </w:r>
      <w:r w:rsidRPr="00E751DF">
        <w:rPr>
          <w:lang w:val="en-GB"/>
        </w:rPr>
        <w:t>→</w:t>
      </w:r>
      <w:r>
        <w:rPr>
          <w:lang w:val="en-GB"/>
        </w:rPr>
        <w:t xml:space="preserve"> Offer under </w:t>
      </w:r>
      <w:proofErr w:type="spellStart"/>
      <w:r>
        <w:rPr>
          <w:lang w:val="en-GB"/>
        </w:rPr>
        <w:t>under</w:t>
      </w:r>
      <w:proofErr w:type="spellEnd"/>
      <w:r>
        <w:rPr>
          <w:lang w:val="en-GB"/>
        </w:rPr>
        <w:t xml:space="preserve"> development / offer generation refused (reason attached) </w:t>
      </w:r>
      <w:r w:rsidRPr="00E751DF">
        <w:rPr>
          <w:lang w:val="en-GB"/>
        </w:rPr>
        <w:t>→</w:t>
      </w:r>
      <w:r>
        <w:rPr>
          <w:lang w:val="en-GB"/>
        </w:rPr>
        <w:t xml:space="preserve"> Offer sent to customer </w:t>
      </w:r>
      <w:r w:rsidRPr="00E751DF">
        <w:rPr>
          <w:lang w:val="en-GB"/>
        </w:rPr>
        <w:t>→</w:t>
      </w:r>
      <w:r>
        <w:rPr>
          <w:lang w:val="en-GB"/>
        </w:rPr>
        <w:t xml:space="preserve"> Offer accepted </w:t>
      </w:r>
      <w:r w:rsidRPr="00E751DF">
        <w:rPr>
          <w:lang w:val="en-GB"/>
        </w:rPr>
        <w:t>→</w:t>
      </w:r>
      <w:r>
        <w:rPr>
          <w:lang w:val="en-GB"/>
        </w:rPr>
        <w:t xml:space="preserve"> Order placed </w:t>
      </w:r>
      <w:r w:rsidRPr="00E751DF">
        <w:rPr>
          <w:lang w:val="en-GB"/>
        </w:rPr>
        <w:t>→</w:t>
      </w:r>
      <w:r>
        <w:rPr>
          <w:lang w:val="en-GB"/>
        </w:rPr>
        <w:t xml:space="preserve"> Invoiced / Waiting for payment </w:t>
      </w:r>
      <w:r w:rsidRPr="00E751DF">
        <w:rPr>
          <w:lang w:val="en-GB"/>
        </w:rPr>
        <w:t>→</w:t>
      </w:r>
      <w:r>
        <w:rPr>
          <w:lang w:val="en-GB"/>
        </w:rPr>
        <w:t xml:space="preserve"> Order Paid</w:t>
      </w:r>
    </w:p>
    <w:sectPr w:rsidR="009C2F66" w:rsidRPr="009C2F66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C96"/>
    <w:multiLevelType w:val="multilevel"/>
    <w:tmpl w:val="7CC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01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3A"/>
    <w:rsid w:val="001A292C"/>
    <w:rsid w:val="002D328D"/>
    <w:rsid w:val="003B3225"/>
    <w:rsid w:val="005D616B"/>
    <w:rsid w:val="005E5B85"/>
    <w:rsid w:val="00601E6B"/>
    <w:rsid w:val="00812D38"/>
    <w:rsid w:val="009657B4"/>
    <w:rsid w:val="009C2F66"/>
    <w:rsid w:val="00AB7A03"/>
    <w:rsid w:val="00CE7E59"/>
    <w:rsid w:val="00F57DDA"/>
    <w:rsid w:val="00F63819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27D9"/>
  <w15:chartTrackingRefBased/>
  <w15:docId w15:val="{703758AE-7F31-4203-AACA-5E960F31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93A"/>
  </w:style>
  <w:style w:type="paragraph" w:styleId="Heading1">
    <w:name w:val="heading 1"/>
    <w:basedOn w:val="Normal"/>
    <w:next w:val="Normal"/>
    <w:link w:val="Heading1Char"/>
    <w:uiPriority w:val="9"/>
    <w:qFormat/>
    <w:rsid w:val="00FF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137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2025-12-29T19:34:00Z</dcterms:created>
  <dcterms:modified xsi:type="dcterms:W3CDTF">2025-12-29T19:56:00Z</dcterms:modified>
</cp:coreProperties>
</file>