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C2FD1" w14:textId="77777777" w:rsidR="006619B3" w:rsidRPr="008D08D1" w:rsidRDefault="008311A8" w:rsidP="008311A8">
      <w:pPr>
        <w:jc w:val="center"/>
        <w:rPr>
          <w:rFonts w:cstheme="minorHAnsi"/>
          <w:b/>
        </w:rPr>
      </w:pPr>
      <w:r w:rsidRPr="008D08D1">
        <w:rPr>
          <w:rFonts w:cstheme="minorHAnsi"/>
          <w:b/>
        </w:rPr>
        <w:t>Requirements Matrix</w:t>
      </w:r>
    </w:p>
    <w:p w14:paraId="17331662" w14:textId="77777777" w:rsidR="00F82E6A" w:rsidRDefault="00F20165" w:rsidP="00F20165">
      <w:pPr>
        <w:pStyle w:val="PlainText"/>
        <w:ind w:left="720"/>
        <w:jc w:val="center"/>
        <w:rPr>
          <w:rFonts w:asciiTheme="minorHAnsi" w:hAnsiTheme="minorHAnsi" w:cstheme="minorHAnsi"/>
          <w:b/>
          <w:sz w:val="22"/>
          <w:szCs w:val="22"/>
          <w:highlight w:val="lightGray"/>
        </w:rPr>
      </w:pPr>
      <w:r>
        <w:rPr>
          <w:rFonts w:asciiTheme="minorHAnsi" w:hAnsiTheme="minorHAnsi" w:cstheme="minorHAnsi"/>
          <w:b/>
          <w:sz w:val="22"/>
          <w:szCs w:val="22"/>
        </w:rPr>
        <w:t>Province of</w:t>
      </w:r>
      <w:r w:rsidR="001A2873">
        <w:rPr>
          <w:rFonts w:asciiTheme="minorHAnsi" w:hAnsiTheme="minorHAnsi" w:cstheme="minorHAnsi"/>
          <w:b/>
          <w:sz w:val="22"/>
          <w:szCs w:val="22"/>
        </w:rPr>
        <w:t xml:space="preserve"> N</w:t>
      </w:r>
      <w:r>
        <w:rPr>
          <w:rFonts w:asciiTheme="minorHAnsi" w:hAnsiTheme="minorHAnsi" w:cstheme="minorHAnsi"/>
          <w:b/>
          <w:sz w:val="22"/>
          <w:szCs w:val="22"/>
        </w:rPr>
        <w:t xml:space="preserve">ova </w:t>
      </w:r>
      <w:r w:rsidR="001A2873">
        <w:rPr>
          <w:rFonts w:asciiTheme="minorHAnsi" w:hAnsiTheme="minorHAnsi" w:cstheme="minorHAnsi"/>
          <w:b/>
          <w:sz w:val="22"/>
          <w:szCs w:val="22"/>
        </w:rPr>
        <w:t>S</w:t>
      </w:r>
      <w:r>
        <w:rPr>
          <w:rFonts w:asciiTheme="minorHAnsi" w:hAnsiTheme="minorHAnsi" w:cstheme="minorHAnsi"/>
          <w:b/>
          <w:sz w:val="22"/>
          <w:szCs w:val="22"/>
        </w:rPr>
        <w:t>cotia –</w:t>
      </w:r>
      <w:r w:rsidRPr="00F20165">
        <w:rPr>
          <w:rFonts w:asciiTheme="minorHAnsi" w:hAnsiTheme="minorHAnsi" w:cstheme="minorHAnsi"/>
          <w:b/>
          <w:sz w:val="22"/>
          <w:szCs w:val="22"/>
        </w:rPr>
        <w:t xml:space="preserve"> SMP RFP Development Phase</w:t>
      </w:r>
    </w:p>
    <w:p w14:paraId="01E1F73F" w14:textId="77777777" w:rsidR="0081174A" w:rsidRPr="008D08D1" w:rsidRDefault="0081174A" w:rsidP="0081174A">
      <w:pPr>
        <w:pStyle w:val="Default"/>
        <w:jc w:val="center"/>
        <w:rPr>
          <w:rFonts w:asciiTheme="minorHAnsi" w:hAnsiTheme="minorHAnsi" w:cstheme="minorHAnsi"/>
          <w:i/>
          <w:iCs/>
          <w:sz w:val="22"/>
          <w:szCs w:val="22"/>
        </w:rPr>
      </w:pPr>
    </w:p>
    <w:tbl>
      <w:tblPr>
        <w:tblStyle w:val="TableGrid"/>
        <w:tblW w:w="9878" w:type="dxa"/>
        <w:tblInd w:w="108" w:type="dxa"/>
        <w:tblLook w:val="04A0" w:firstRow="1" w:lastRow="0" w:firstColumn="1" w:lastColumn="0" w:noHBand="0" w:noVBand="1"/>
      </w:tblPr>
      <w:tblGrid>
        <w:gridCol w:w="3684"/>
        <w:gridCol w:w="1419"/>
        <w:gridCol w:w="4775"/>
      </w:tblGrid>
      <w:tr w:rsidR="00943032" w:rsidRPr="008D08D1" w14:paraId="000E5AC8" w14:textId="77777777" w:rsidTr="008D08D1">
        <w:trPr>
          <w:tblHeader/>
        </w:trPr>
        <w:tc>
          <w:tcPr>
            <w:tcW w:w="3684" w:type="dxa"/>
            <w:shd w:val="clear" w:color="auto" w:fill="002060"/>
          </w:tcPr>
          <w:p w14:paraId="54D6EBF3" w14:textId="77777777" w:rsidR="00943032" w:rsidRPr="008D08D1" w:rsidRDefault="00943032" w:rsidP="00495DED">
            <w:pPr>
              <w:rPr>
                <w:rFonts w:cstheme="minorHAnsi"/>
                <w:b/>
                <w:color w:val="FFFFFF" w:themeColor="background1"/>
              </w:rPr>
            </w:pPr>
            <w:r w:rsidRPr="008D08D1">
              <w:rPr>
                <w:rFonts w:cstheme="minorHAnsi"/>
                <w:b/>
                <w:color w:val="FFFFFF" w:themeColor="background1"/>
              </w:rPr>
              <w:t>Requirement</w:t>
            </w:r>
          </w:p>
        </w:tc>
        <w:tc>
          <w:tcPr>
            <w:tcW w:w="1419" w:type="dxa"/>
            <w:shd w:val="clear" w:color="auto" w:fill="002060"/>
          </w:tcPr>
          <w:p w14:paraId="5426AEBB" w14:textId="77777777" w:rsidR="00943032" w:rsidRPr="008D08D1" w:rsidRDefault="00943032" w:rsidP="00943032">
            <w:pPr>
              <w:jc w:val="center"/>
              <w:rPr>
                <w:rFonts w:cstheme="minorHAnsi"/>
                <w:b/>
                <w:color w:val="FFFFFF" w:themeColor="background1"/>
              </w:rPr>
            </w:pPr>
            <w:r w:rsidRPr="008D08D1">
              <w:rPr>
                <w:rFonts w:cstheme="minorHAnsi"/>
                <w:b/>
                <w:color w:val="FFFFFF" w:themeColor="background1"/>
              </w:rPr>
              <w:t>Candidate Experience (Months)</w:t>
            </w:r>
          </w:p>
        </w:tc>
        <w:tc>
          <w:tcPr>
            <w:tcW w:w="4775" w:type="dxa"/>
            <w:shd w:val="clear" w:color="auto" w:fill="002060"/>
          </w:tcPr>
          <w:p w14:paraId="6B0A2A87" w14:textId="77777777" w:rsidR="00943032" w:rsidRPr="008D08D1" w:rsidRDefault="00943032" w:rsidP="00495DED">
            <w:pPr>
              <w:rPr>
                <w:rFonts w:cstheme="minorHAnsi"/>
                <w:b/>
                <w:color w:val="FFFFFF" w:themeColor="background1"/>
              </w:rPr>
            </w:pPr>
            <w:r w:rsidRPr="008D08D1">
              <w:rPr>
                <w:rFonts w:cstheme="minorHAnsi"/>
                <w:b/>
                <w:color w:val="FFFFFF" w:themeColor="background1"/>
              </w:rPr>
              <w:t>Candidate’s Experience Description</w:t>
            </w:r>
          </w:p>
        </w:tc>
      </w:tr>
      <w:tr w:rsidR="00943032" w:rsidRPr="008D08D1" w14:paraId="1A2A0082" w14:textId="77777777" w:rsidTr="00F82E6A">
        <w:tc>
          <w:tcPr>
            <w:tcW w:w="9878" w:type="dxa"/>
            <w:gridSpan w:val="3"/>
            <w:shd w:val="clear" w:color="auto" w:fill="F2F2F2" w:themeFill="background1" w:themeFillShade="F2"/>
          </w:tcPr>
          <w:p w14:paraId="41BD6720" w14:textId="77777777" w:rsidR="00943032" w:rsidRPr="008D08D1" w:rsidRDefault="00CA29E8" w:rsidP="008D08D1">
            <w:pPr>
              <w:rPr>
                <w:rFonts w:cstheme="minorHAnsi"/>
                <w:b/>
              </w:rPr>
            </w:pPr>
            <w:r>
              <w:rPr>
                <w:rFonts w:eastAsia="Times New Roman" w:cstheme="minorHAnsi"/>
                <w:b/>
                <w:color w:val="000000"/>
              </w:rPr>
              <w:t>Mandatory Skillset &amp; Expertise</w:t>
            </w:r>
          </w:p>
        </w:tc>
      </w:tr>
      <w:tr w:rsidR="008D08D1" w:rsidRPr="008D08D1" w14:paraId="30197429" w14:textId="77777777" w:rsidTr="008D08D1">
        <w:tc>
          <w:tcPr>
            <w:tcW w:w="3684" w:type="dxa"/>
            <w:vAlign w:val="center"/>
          </w:tcPr>
          <w:p w14:paraId="58624016" w14:textId="77777777" w:rsidR="008D08D1" w:rsidRPr="008D08D1" w:rsidRDefault="008757A4" w:rsidP="008D08D1">
            <w:pPr>
              <w:rPr>
                <w:rFonts w:eastAsia="Times New Roman" w:cstheme="minorHAnsi"/>
                <w:color w:val="000000"/>
                <w:lang w:val="en-CA" w:eastAsia="en-CA"/>
              </w:rPr>
            </w:pPr>
            <w:r>
              <w:rPr>
                <w:rFonts w:eastAsia="Times New Roman" w:cstheme="minorHAnsi"/>
                <w:color w:val="000000"/>
                <w:lang w:val="en-CA" w:eastAsia="en-CA"/>
              </w:rPr>
              <w:t>Experience in project management</w:t>
            </w:r>
          </w:p>
        </w:tc>
        <w:tc>
          <w:tcPr>
            <w:tcW w:w="1419" w:type="dxa"/>
          </w:tcPr>
          <w:p w14:paraId="2316D14C" w14:textId="77777777" w:rsidR="00E56191" w:rsidRDefault="00E56191" w:rsidP="008D08D1">
            <w:pPr>
              <w:jc w:val="center"/>
              <w:rPr>
                <w:rFonts w:cstheme="minorHAnsi"/>
              </w:rPr>
            </w:pPr>
          </w:p>
          <w:p w14:paraId="5C6E5AC6" w14:textId="77777777" w:rsidR="00E56191" w:rsidRDefault="00E56191" w:rsidP="008D08D1">
            <w:pPr>
              <w:jc w:val="center"/>
              <w:rPr>
                <w:rFonts w:cstheme="minorHAnsi"/>
              </w:rPr>
            </w:pPr>
          </w:p>
          <w:p w14:paraId="7A4BF3EB" w14:textId="77777777" w:rsidR="00E56191" w:rsidRDefault="00E56191" w:rsidP="008D08D1">
            <w:pPr>
              <w:jc w:val="center"/>
              <w:rPr>
                <w:rFonts w:cstheme="minorHAnsi"/>
              </w:rPr>
            </w:pPr>
          </w:p>
          <w:p w14:paraId="055027D1" w14:textId="77777777" w:rsidR="00E56191" w:rsidRDefault="00E56191" w:rsidP="008D08D1">
            <w:pPr>
              <w:jc w:val="center"/>
              <w:rPr>
                <w:rFonts w:cstheme="minorHAnsi"/>
              </w:rPr>
            </w:pPr>
          </w:p>
          <w:p w14:paraId="7391DC99" w14:textId="77777777" w:rsidR="00E56191" w:rsidRDefault="00E56191" w:rsidP="008D08D1">
            <w:pPr>
              <w:jc w:val="center"/>
              <w:rPr>
                <w:rFonts w:cstheme="minorHAnsi"/>
              </w:rPr>
            </w:pPr>
          </w:p>
          <w:p w14:paraId="5AC2A383" w14:textId="77777777" w:rsidR="00E56191" w:rsidRDefault="00E56191" w:rsidP="008D08D1">
            <w:pPr>
              <w:jc w:val="center"/>
              <w:rPr>
                <w:rFonts w:cstheme="minorHAnsi"/>
              </w:rPr>
            </w:pPr>
          </w:p>
          <w:p w14:paraId="599FDFC7" w14:textId="77777777" w:rsidR="00E56191" w:rsidRDefault="00E56191" w:rsidP="008D08D1">
            <w:pPr>
              <w:jc w:val="center"/>
              <w:rPr>
                <w:rFonts w:cstheme="minorHAnsi"/>
              </w:rPr>
            </w:pPr>
          </w:p>
          <w:p w14:paraId="1A9ECAD9" w14:textId="77777777" w:rsidR="00E56191" w:rsidRDefault="00E56191" w:rsidP="008D08D1">
            <w:pPr>
              <w:jc w:val="center"/>
              <w:rPr>
                <w:rFonts w:cstheme="minorHAnsi"/>
              </w:rPr>
            </w:pPr>
          </w:p>
          <w:p w14:paraId="0A6AC5F1" w14:textId="77777777" w:rsidR="00E56191" w:rsidRDefault="00E56191" w:rsidP="008D08D1">
            <w:pPr>
              <w:jc w:val="center"/>
              <w:rPr>
                <w:rFonts w:cstheme="minorHAnsi"/>
              </w:rPr>
            </w:pPr>
          </w:p>
          <w:p w14:paraId="372C772E" w14:textId="77777777" w:rsidR="00E56191" w:rsidRDefault="00E56191" w:rsidP="008D08D1">
            <w:pPr>
              <w:jc w:val="center"/>
              <w:rPr>
                <w:rFonts w:cstheme="minorHAnsi"/>
              </w:rPr>
            </w:pPr>
          </w:p>
          <w:p w14:paraId="4C41630F" w14:textId="3D3862A0" w:rsidR="008D08D1" w:rsidRPr="008D08D1" w:rsidRDefault="005C1D94" w:rsidP="008D08D1">
            <w:pPr>
              <w:jc w:val="center"/>
              <w:rPr>
                <w:rFonts w:cstheme="minorHAnsi"/>
              </w:rPr>
            </w:pPr>
            <w:r>
              <w:rPr>
                <w:rFonts w:cstheme="minorHAnsi"/>
              </w:rPr>
              <w:t>84</w:t>
            </w:r>
          </w:p>
        </w:tc>
        <w:tc>
          <w:tcPr>
            <w:tcW w:w="4775" w:type="dxa"/>
          </w:tcPr>
          <w:p w14:paraId="1EB99561" w14:textId="36CB84DF" w:rsidR="00E56191" w:rsidRPr="00D968B0" w:rsidRDefault="00E56191" w:rsidP="00E56191">
            <w:pPr>
              <w:pStyle w:val="Default"/>
              <w:rPr>
                <w:rFonts w:ascii="Calibri" w:hAnsi="Calibri" w:cs="Helvetica"/>
                <w:color w:val="333333"/>
                <w:sz w:val="22"/>
                <w:szCs w:val="22"/>
                <w:shd w:val="clear" w:color="auto" w:fill="FFFFFF"/>
              </w:rPr>
            </w:pPr>
            <w:r w:rsidRPr="00AE2454">
              <w:rPr>
                <w:rFonts w:ascii="Calibri" w:hAnsi="Calibri" w:cs="Helvetica"/>
                <w:b/>
                <w:bCs/>
                <w:color w:val="333333"/>
                <w:sz w:val="22"/>
                <w:szCs w:val="22"/>
                <w:shd w:val="clear" w:color="auto" w:fill="FFFFFF"/>
              </w:rPr>
              <w:t>Company</w:t>
            </w:r>
            <w:r w:rsidRPr="00D968B0">
              <w:rPr>
                <w:rFonts w:ascii="Calibri" w:hAnsi="Calibri" w:cs="Helvetica"/>
                <w:color w:val="333333"/>
                <w:sz w:val="22"/>
                <w:szCs w:val="22"/>
                <w:shd w:val="clear" w:color="auto" w:fill="FFFFFF"/>
              </w:rPr>
              <w:t xml:space="preserve">: HCL Technologies </w:t>
            </w:r>
            <w:r>
              <w:rPr>
                <w:rFonts w:ascii="Calibri" w:hAnsi="Calibri" w:cs="Helvetica"/>
                <w:color w:val="333333"/>
                <w:sz w:val="22"/>
                <w:szCs w:val="22"/>
                <w:shd w:val="clear" w:color="auto" w:fill="FFFFFF"/>
              </w:rPr>
              <w:t>–</w:t>
            </w:r>
            <w:r w:rsidRPr="00AE2454">
              <w:rPr>
                <w:rFonts w:ascii="Calibri" w:hAnsi="Calibri" w:cs="Helvetica"/>
                <w:b/>
                <w:bCs/>
                <w:color w:val="333333"/>
                <w:sz w:val="22"/>
                <w:szCs w:val="22"/>
                <w:shd w:val="clear" w:color="auto" w:fill="FFFFFF"/>
              </w:rPr>
              <w:t xml:space="preserve"> </w:t>
            </w:r>
            <w:proofErr w:type="spellStart"/>
            <w:proofErr w:type="gramStart"/>
            <w:r>
              <w:rPr>
                <w:rFonts w:ascii="Calibri" w:hAnsi="Calibri" w:cs="Helvetica"/>
                <w:b/>
                <w:bCs/>
                <w:color w:val="333333"/>
                <w:sz w:val="22"/>
                <w:szCs w:val="22"/>
                <w:shd w:val="clear" w:color="auto" w:fill="FFFFFF"/>
              </w:rPr>
              <w:t>Sr.Business</w:t>
            </w:r>
            <w:proofErr w:type="spellEnd"/>
            <w:proofErr w:type="gramEnd"/>
            <w:r>
              <w:rPr>
                <w:rFonts w:ascii="Calibri" w:hAnsi="Calibri" w:cs="Helvetica"/>
                <w:b/>
                <w:bCs/>
                <w:color w:val="333333"/>
                <w:sz w:val="22"/>
                <w:szCs w:val="22"/>
                <w:shd w:val="clear" w:color="auto" w:fill="FFFFFF"/>
              </w:rPr>
              <w:t xml:space="preserve"> Analyst</w:t>
            </w:r>
          </w:p>
          <w:p w14:paraId="50A47B03" w14:textId="77777777" w:rsidR="00E56191" w:rsidRDefault="00E56191" w:rsidP="00E56191">
            <w:pPr>
              <w:pStyle w:val="Default"/>
              <w:rPr>
                <w:rFonts w:ascii="Calibri" w:hAnsi="Calibri" w:cs="Helvetica"/>
                <w:color w:val="333333"/>
                <w:sz w:val="22"/>
                <w:szCs w:val="22"/>
                <w:shd w:val="clear" w:color="auto" w:fill="FFFFFF"/>
              </w:rPr>
            </w:pPr>
            <w:r w:rsidRPr="00AE2454">
              <w:rPr>
                <w:rFonts w:ascii="Calibri" w:hAnsi="Calibri" w:cs="Helvetica"/>
                <w:b/>
                <w:bCs/>
                <w:color w:val="333333"/>
                <w:sz w:val="22"/>
                <w:szCs w:val="22"/>
                <w:shd w:val="clear" w:color="auto" w:fill="FFFFFF"/>
              </w:rPr>
              <w:t>Client</w:t>
            </w:r>
            <w:r w:rsidRPr="00D968B0">
              <w:rPr>
                <w:rFonts w:ascii="Calibri" w:hAnsi="Calibri" w:cs="Helvetica"/>
                <w:color w:val="333333"/>
                <w:sz w:val="22"/>
                <w:szCs w:val="22"/>
                <w:shd w:val="clear" w:color="auto" w:fill="FFFFFF"/>
              </w:rPr>
              <w:t>: State Street –</w:t>
            </w:r>
          </w:p>
          <w:p w14:paraId="510FF496" w14:textId="540894E6" w:rsidR="00E56191" w:rsidRDefault="00E56191" w:rsidP="00E56191">
            <w:pPr>
              <w:pStyle w:val="Default"/>
              <w:rPr>
                <w:rFonts w:ascii="Calibri" w:hAnsi="Calibri" w:cs="Helvetica"/>
                <w:color w:val="333333"/>
                <w:sz w:val="22"/>
                <w:szCs w:val="22"/>
                <w:shd w:val="clear" w:color="auto" w:fill="FFFFFF"/>
              </w:rPr>
            </w:pPr>
            <w:r w:rsidRPr="00AE2454">
              <w:rPr>
                <w:rFonts w:ascii="Calibri" w:hAnsi="Calibri" w:cs="Helvetica"/>
                <w:b/>
                <w:bCs/>
                <w:color w:val="333333"/>
                <w:sz w:val="22"/>
                <w:szCs w:val="22"/>
                <w:shd w:val="clear" w:color="auto" w:fill="FFFFFF"/>
              </w:rPr>
              <w:t>Project 1</w:t>
            </w:r>
            <w:r w:rsidRPr="00284FF7">
              <w:rPr>
                <w:rFonts w:ascii="Calibri" w:hAnsi="Calibri" w:cs="Helvetica"/>
                <w:color w:val="333333"/>
                <w:sz w:val="22"/>
                <w:szCs w:val="22"/>
                <w:shd w:val="clear" w:color="auto" w:fill="FFFFFF"/>
              </w:rPr>
              <w:t xml:space="preserve"> </w:t>
            </w:r>
            <w:r w:rsidRPr="00D968B0">
              <w:rPr>
                <w:rFonts w:ascii="Calibri" w:hAnsi="Calibri" w:cs="Helvetica"/>
                <w:color w:val="333333"/>
                <w:sz w:val="22"/>
                <w:szCs w:val="22"/>
                <w:shd w:val="clear" w:color="auto" w:fill="FFFFFF"/>
              </w:rPr>
              <w:t xml:space="preserve">- </w:t>
            </w:r>
            <w:r w:rsidRPr="00E96072">
              <w:rPr>
                <w:rFonts w:ascii="Calibri" w:hAnsi="Calibri" w:cs="Helvetica"/>
                <w:b/>
                <w:bCs/>
                <w:color w:val="333333"/>
                <w:sz w:val="22"/>
                <w:szCs w:val="22"/>
                <w:shd w:val="clear" w:color="auto" w:fill="FFFFFF"/>
              </w:rPr>
              <w:t xml:space="preserve">Portfolio Business Services – Legacy to Modernization (Jul 2021 to </w:t>
            </w:r>
            <w:r w:rsidR="005B589E">
              <w:rPr>
                <w:rFonts w:ascii="Calibri" w:hAnsi="Calibri" w:cs="Helvetica"/>
                <w:b/>
                <w:bCs/>
                <w:color w:val="333333"/>
                <w:sz w:val="22"/>
                <w:szCs w:val="22"/>
                <w:shd w:val="clear" w:color="auto" w:fill="FFFFFF"/>
              </w:rPr>
              <w:t>Sep 2023</w:t>
            </w:r>
            <w:r w:rsidRPr="00E96072">
              <w:rPr>
                <w:rFonts w:ascii="Calibri" w:hAnsi="Calibri" w:cs="Helvetica"/>
                <w:b/>
                <w:bCs/>
                <w:color w:val="333333"/>
                <w:sz w:val="22"/>
                <w:szCs w:val="22"/>
                <w:shd w:val="clear" w:color="auto" w:fill="FFFFFF"/>
              </w:rPr>
              <w:t>)</w:t>
            </w:r>
            <w:r w:rsidR="005B589E">
              <w:rPr>
                <w:rFonts w:ascii="Calibri" w:hAnsi="Calibri" w:cs="Helvetica"/>
                <w:b/>
                <w:bCs/>
                <w:color w:val="333333"/>
                <w:sz w:val="22"/>
                <w:szCs w:val="22"/>
                <w:shd w:val="clear" w:color="auto" w:fill="FFFFFF"/>
              </w:rPr>
              <w:t xml:space="preserve"> 2.5 years</w:t>
            </w:r>
          </w:p>
          <w:p w14:paraId="68ED1794" w14:textId="77777777" w:rsidR="008D08D1" w:rsidRDefault="008D08D1" w:rsidP="008D08D1">
            <w:pPr>
              <w:rPr>
                <w:rFonts w:cstheme="minorHAnsi"/>
              </w:rPr>
            </w:pPr>
          </w:p>
          <w:p w14:paraId="548105FA" w14:textId="77777777" w:rsidR="00E56191" w:rsidRPr="00E56191" w:rsidRDefault="00E56191" w:rsidP="005B589E">
            <w:pPr>
              <w:pStyle w:val="ListParagraph"/>
              <w:numPr>
                <w:ilvl w:val="0"/>
                <w:numId w:val="25"/>
              </w:numPr>
              <w:rPr>
                <w:rFonts w:cstheme="minorHAnsi"/>
              </w:rPr>
            </w:pPr>
            <w:r w:rsidRPr="00E56191">
              <w:rPr>
                <w:rFonts w:cstheme="minorHAnsi"/>
              </w:rPr>
              <w:t>Terris as a Senior Business Analyst l</w:t>
            </w:r>
            <w:r>
              <w:t>ed and managed two Scrum teams, overseeing 14 members each, to streamline a complex project involving Guidewire applications and Legacy-to-Modernization upgrades.</w:t>
            </w:r>
          </w:p>
          <w:p w14:paraId="3674596B" w14:textId="77777777" w:rsidR="005B589E" w:rsidRDefault="005B589E" w:rsidP="005B589E">
            <w:pPr>
              <w:pStyle w:val="ListParagraph"/>
              <w:numPr>
                <w:ilvl w:val="0"/>
                <w:numId w:val="25"/>
              </w:numPr>
              <w:spacing w:after="200" w:line="276" w:lineRule="auto"/>
              <w:rPr>
                <w:rFonts w:cstheme="minorHAnsi"/>
              </w:rPr>
            </w:pPr>
            <w:r>
              <w:rPr>
                <w:rFonts w:cstheme="minorHAnsi"/>
              </w:rPr>
              <w:t>Terris was keenly involved in the implementation of projects totaling 6.7 million.</w:t>
            </w:r>
          </w:p>
          <w:p w14:paraId="45694394" w14:textId="18CF1496" w:rsidR="005B589E" w:rsidRPr="00E56191" w:rsidRDefault="005B589E" w:rsidP="005B589E">
            <w:pPr>
              <w:pStyle w:val="ListParagraph"/>
              <w:numPr>
                <w:ilvl w:val="0"/>
                <w:numId w:val="25"/>
              </w:numPr>
              <w:spacing w:after="200" w:line="276" w:lineRule="auto"/>
              <w:rPr>
                <w:rFonts w:cstheme="minorHAnsi"/>
              </w:rPr>
            </w:pPr>
            <w:r>
              <w:t>She</w:t>
            </w:r>
            <w:r>
              <w:t xml:space="preserve"> is good at eliciting, documenting, and analyzing business requirements from stakeholders for Complex functionalities.</w:t>
            </w:r>
          </w:p>
          <w:p w14:paraId="038212D7" w14:textId="08DD9948" w:rsidR="00E56191" w:rsidRPr="00E56191" w:rsidRDefault="00E56191" w:rsidP="005B589E">
            <w:pPr>
              <w:pStyle w:val="ListParagraph"/>
              <w:numPr>
                <w:ilvl w:val="0"/>
                <w:numId w:val="25"/>
              </w:numPr>
              <w:rPr>
                <w:rFonts w:cstheme="minorHAnsi"/>
              </w:rPr>
            </w:pPr>
            <w:r>
              <w:rPr>
                <w:rFonts w:cstheme="minorHAnsi"/>
              </w:rPr>
              <w:t xml:space="preserve">As a business analyst she has a strong experience in </w:t>
            </w:r>
            <w:r>
              <w:rPr>
                <w:rFonts w:cstheme="minorHAnsi"/>
              </w:rPr>
              <w:t>implementing</w:t>
            </w:r>
            <w:r w:rsidRPr="00E56191">
              <w:rPr>
                <w:rFonts w:cstheme="minorHAnsi"/>
              </w:rPr>
              <w:t xml:space="preserve"> Maturity Models for Business Analysis and conducted self-assessments on Data Modeling and Data Documentation.</w:t>
            </w:r>
          </w:p>
        </w:tc>
      </w:tr>
      <w:tr w:rsidR="008D08D1" w:rsidRPr="008D08D1" w14:paraId="1A9C4456" w14:textId="77777777" w:rsidTr="008D08D1">
        <w:tc>
          <w:tcPr>
            <w:tcW w:w="3684" w:type="dxa"/>
            <w:vAlign w:val="center"/>
          </w:tcPr>
          <w:p w14:paraId="5B8A0942" w14:textId="77777777" w:rsidR="008D08D1" w:rsidRPr="008D08D1" w:rsidRDefault="008757A4" w:rsidP="008D08D1">
            <w:pPr>
              <w:rPr>
                <w:rFonts w:eastAsia="Times New Roman" w:cstheme="minorHAnsi"/>
                <w:color w:val="000000"/>
                <w:lang w:val="en-CA" w:eastAsia="en-CA"/>
              </w:rPr>
            </w:pPr>
            <w:r w:rsidRPr="008757A4">
              <w:rPr>
                <w:rFonts w:eastAsia="Times New Roman" w:cstheme="minorHAnsi"/>
                <w:color w:val="000000"/>
                <w:lang w:val="en-CA" w:eastAsia="en-CA"/>
              </w:rPr>
              <w:t xml:space="preserve">Ability to manage dependencies across components and tasks and can sequence work appropriately to deliver the highest value. </w:t>
            </w:r>
          </w:p>
        </w:tc>
        <w:tc>
          <w:tcPr>
            <w:tcW w:w="1419" w:type="dxa"/>
          </w:tcPr>
          <w:p w14:paraId="4F041F5C" w14:textId="77777777" w:rsidR="00E56191" w:rsidRDefault="00E56191" w:rsidP="008D08D1">
            <w:pPr>
              <w:jc w:val="center"/>
              <w:rPr>
                <w:rFonts w:cstheme="minorHAnsi"/>
              </w:rPr>
            </w:pPr>
          </w:p>
          <w:p w14:paraId="1D7FF0BD" w14:textId="77777777" w:rsidR="00E56191" w:rsidRDefault="00E56191" w:rsidP="008D08D1">
            <w:pPr>
              <w:jc w:val="center"/>
              <w:rPr>
                <w:rFonts w:cstheme="minorHAnsi"/>
              </w:rPr>
            </w:pPr>
          </w:p>
          <w:p w14:paraId="599203F0" w14:textId="6C33E25D" w:rsidR="008D08D1" w:rsidRPr="008D08D1" w:rsidRDefault="005C1D94" w:rsidP="008D08D1">
            <w:pPr>
              <w:jc w:val="center"/>
              <w:rPr>
                <w:rFonts w:cstheme="minorHAnsi"/>
              </w:rPr>
            </w:pPr>
            <w:r>
              <w:rPr>
                <w:rFonts w:cstheme="minorHAnsi"/>
              </w:rPr>
              <w:t>72</w:t>
            </w:r>
          </w:p>
        </w:tc>
        <w:tc>
          <w:tcPr>
            <w:tcW w:w="4775" w:type="dxa"/>
          </w:tcPr>
          <w:p w14:paraId="79D49B7E" w14:textId="77777777" w:rsidR="00E56191" w:rsidRPr="00D968B0" w:rsidRDefault="00E56191" w:rsidP="00E56191">
            <w:pPr>
              <w:pStyle w:val="Default"/>
              <w:rPr>
                <w:rFonts w:ascii="Calibri" w:hAnsi="Calibri" w:cs="Helvetica"/>
                <w:color w:val="333333"/>
                <w:sz w:val="22"/>
                <w:szCs w:val="22"/>
                <w:shd w:val="clear" w:color="auto" w:fill="FFFFFF"/>
              </w:rPr>
            </w:pPr>
            <w:r w:rsidRPr="00AE2454">
              <w:rPr>
                <w:rFonts w:ascii="Calibri" w:hAnsi="Calibri" w:cs="Helvetica"/>
                <w:b/>
                <w:bCs/>
                <w:color w:val="333333"/>
                <w:sz w:val="22"/>
                <w:szCs w:val="22"/>
                <w:shd w:val="clear" w:color="auto" w:fill="FFFFFF"/>
              </w:rPr>
              <w:t>Company</w:t>
            </w:r>
            <w:r w:rsidRPr="00D968B0">
              <w:rPr>
                <w:rFonts w:ascii="Calibri" w:hAnsi="Calibri" w:cs="Helvetica"/>
                <w:color w:val="333333"/>
                <w:sz w:val="22"/>
                <w:szCs w:val="22"/>
                <w:shd w:val="clear" w:color="auto" w:fill="FFFFFF"/>
              </w:rPr>
              <w:t xml:space="preserve">: HCL Technologies </w:t>
            </w:r>
            <w:r>
              <w:rPr>
                <w:rFonts w:ascii="Calibri" w:hAnsi="Calibri" w:cs="Helvetica"/>
                <w:color w:val="333333"/>
                <w:sz w:val="22"/>
                <w:szCs w:val="22"/>
                <w:shd w:val="clear" w:color="auto" w:fill="FFFFFF"/>
              </w:rPr>
              <w:t>–</w:t>
            </w:r>
            <w:r w:rsidRPr="00AE2454">
              <w:rPr>
                <w:rFonts w:ascii="Calibri" w:hAnsi="Calibri" w:cs="Helvetica"/>
                <w:b/>
                <w:bCs/>
                <w:color w:val="333333"/>
                <w:sz w:val="22"/>
                <w:szCs w:val="22"/>
                <w:shd w:val="clear" w:color="auto" w:fill="FFFFFF"/>
              </w:rPr>
              <w:t xml:space="preserve"> </w:t>
            </w:r>
            <w:proofErr w:type="spellStart"/>
            <w:proofErr w:type="gramStart"/>
            <w:r>
              <w:rPr>
                <w:rFonts w:ascii="Calibri" w:hAnsi="Calibri" w:cs="Helvetica"/>
                <w:b/>
                <w:bCs/>
                <w:color w:val="333333"/>
                <w:sz w:val="22"/>
                <w:szCs w:val="22"/>
                <w:shd w:val="clear" w:color="auto" w:fill="FFFFFF"/>
              </w:rPr>
              <w:t>Sr.Business</w:t>
            </w:r>
            <w:proofErr w:type="spellEnd"/>
            <w:proofErr w:type="gramEnd"/>
            <w:r>
              <w:rPr>
                <w:rFonts w:ascii="Calibri" w:hAnsi="Calibri" w:cs="Helvetica"/>
                <w:b/>
                <w:bCs/>
                <w:color w:val="333333"/>
                <w:sz w:val="22"/>
                <w:szCs w:val="22"/>
                <w:shd w:val="clear" w:color="auto" w:fill="FFFFFF"/>
              </w:rPr>
              <w:t xml:space="preserve"> Analyst</w:t>
            </w:r>
          </w:p>
          <w:p w14:paraId="6C5E23C9" w14:textId="77777777" w:rsidR="00E56191" w:rsidRDefault="00E56191" w:rsidP="00E56191">
            <w:pPr>
              <w:pStyle w:val="Default"/>
              <w:rPr>
                <w:rFonts w:ascii="Calibri" w:hAnsi="Calibri" w:cs="Helvetica"/>
                <w:color w:val="333333"/>
                <w:sz w:val="22"/>
                <w:szCs w:val="22"/>
                <w:shd w:val="clear" w:color="auto" w:fill="FFFFFF"/>
              </w:rPr>
            </w:pPr>
            <w:r w:rsidRPr="00AE2454">
              <w:rPr>
                <w:rFonts w:ascii="Calibri" w:hAnsi="Calibri" w:cs="Helvetica"/>
                <w:b/>
                <w:bCs/>
                <w:color w:val="333333"/>
                <w:sz w:val="22"/>
                <w:szCs w:val="22"/>
                <w:shd w:val="clear" w:color="auto" w:fill="FFFFFF"/>
              </w:rPr>
              <w:t>Client</w:t>
            </w:r>
            <w:r w:rsidRPr="00D968B0">
              <w:rPr>
                <w:rFonts w:ascii="Calibri" w:hAnsi="Calibri" w:cs="Helvetica"/>
                <w:color w:val="333333"/>
                <w:sz w:val="22"/>
                <w:szCs w:val="22"/>
                <w:shd w:val="clear" w:color="auto" w:fill="FFFFFF"/>
              </w:rPr>
              <w:t>: State Street –</w:t>
            </w:r>
          </w:p>
          <w:p w14:paraId="728FCF53" w14:textId="77777777" w:rsidR="00E56191" w:rsidRDefault="00E56191" w:rsidP="00E56191">
            <w:pPr>
              <w:pStyle w:val="Default"/>
              <w:rPr>
                <w:rFonts w:ascii="Calibri" w:hAnsi="Calibri" w:cs="Helvetica"/>
                <w:color w:val="333333"/>
                <w:sz w:val="22"/>
                <w:szCs w:val="22"/>
                <w:shd w:val="clear" w:color="auto" w:fill="FFFFFF"/>
              </w:rPr>
            </w:pPr>
            <w:r w:rsidRPr="00AE2454">
              <w:rPr>
                <w:rFonts w:ascii="Calibri" w:hAnsi="Calibri" w:cs="Helvetica"/>
                <w:b/>
                <w:bCs/>
                <w:color w:val="333333"/>
                <w:sz w:val="22"/>
                <w:szCs w:val="22"/>
                <w:shd w:val="clear" w:color="auto" w:fill="FFFFFF"/>
              </w:rPr>
              <w:t>Project 1</w:t>
            </w:r>
            <w:r w:rsidRPr="00284FF7">
              <w:rPr>
                <w:rFonts w:ascii="Calibri" w:hAnsi="Calibri" w:cs="Helvetica"/>
                <w:color w:val="333333"/>
                <w:sz w:val="22"/>
                <w:szCs w:val="22"/>
                <w:shd w:val="clear" w:color="auto" w:fill="FFFFFF"/>
              </w:rPr>
              <w:t xml:space="preserve"> </w:t>
            </w:r>
            <w:r w:rsidRPr="00D968B0">
              <w:rPr>
                <w:rFonts w:ascii="Calibri" w:hAnsi="Calibri" w:cs="Helvetica"/>
                <w:color w:val="333333"/>
                <w:sz w:val="22"/>
                <w:szCs w:val="22"/>
                <w:shd w:val="clear" w:color="auto" w:fill="FFFFFF"/>
              </w:rPr>
              <w:t xml:space="preserve">- </w:t>
            </w:r>
            <w:r w:rsidRPr="00E96072">
              <w:rPr>
                <w:rFonts w:ascii="Calibri" w:hAnsi="Calibri" w:cs="Helvetica"/>
                <w:b/>
                <w:bCs/>
                <w:color w:val="333333"/>
                <w:sz w:val="22"/>
                <w:szCs w:val="22"/>
                <w:shd w:val="clear" w:color="auto" w:fill="FFFFFF"/>
              </w:rPr>
              <w:t>Portfolio Business Services – Legacy to Modernization (Jul 2021 to Jun 2022)</w:t>
            </w:r>
          </w:p>
          <w:p w14:paraId="22185609" w14:textId="77777777" w:rsidR="005B589E" w:rsidRDefault="005B589E" w:rsidP="005B589E">
            <w:pPr>
              <w:pStyle w:val="ListParagraph"/>
              <w:rPr>
                <w:rFonts w:cstheme="minorHAnsi"/>
              </w:rPr>
            </w:pPr>
          </w:p>
          <w:p w14:paraId="61472266" w14:textId="47F6BA47" w:rsidR="00E56191" w:rsidRDefault="005B589E" w:rsidP="005B589E">
            <w:pPr>
              <w:pStyle w:val="ListParagraph"/>
              <w:numPr>
                <w:ilvl w:val="0"/>
                <w:numId w:val="27"/>
              </w:numPr>
              <w:rPr>
                <w:rFonts w:cstheme="minorHAnsi"/>
              </w:rPr>
            </w:pPr>
            <w:r>
              <w:rPr>
                <w:rFonts w:cstheme="minorHAnsi"/>
              </w:rPr>
              <w:t>She</w:t>
            </w:r>
            <w:r w:rsidR="00E56191" w:rsidRPr="00E56191">
              <w:rPr>
                <w:rFonts w:cstheme="minorHAnsi"/>
              </w:rPr>
              <w:t xml:space="preserve"> </w:t>
            </w:r>
            <w:r>
              <w:rPr>
                <w:rFonts w:cstheme="minorHAnsi"/>
              </w:rPr>
              <w:t xml:space="preserve">was also involved in </w:t>
            </w:r>
            <w:r w:rsidRPr="005B589E">
              <w:rPr>
                <w:rFonts w:cstheme="minorHAnsi"/>
              </w:rPr>
              <w:t>n Smoke, Functional, Regression testing, Defect management, Test metrics creation, UAT &amp; Incident RCA, and daily status reporting</w:t>
            </w:r>
            <w:r>
              <w:rPr>
                <w:rFonts w:cstheme="minorHAnsi"/>
              </w:rPr>
              <w:t xml:space="preserve"> as part of Project delivery.</w:t>
            </w:r>
          </w:p>
          <w:p w14:paraId="1C26A479" w14:textId="77777777" w:rsidR="005B589E" w:rsidRPr="005B589E" w:rsidRDefault="005B589E" w:rsidP="005B589E">
            <w:pPr>
              <w:pStyle w:val="ListParagraph"/>
              <w:numPr>
                <w:ilvl w:val="0"/>
                <w:numId w:val="27"/>
              </w:numPr>
              <w:rPr>
                <w:rFonts w:cstheme="minorHAnsi"/>
              </w:rPr>
            </w:pPr>
            <w:r>
              <w:rPr>
                <w:rFonts w:cstheme="minorHAnsi"/>
              </w:rPr>
              <w:t>She was owning and c</w:t>
            </w:r>
            <w:r>
              <w:t>oordinated all Scrum ceremonies, including Sprint Planning, Daily Standups, Sprint Retrospectives, Sprint Demos, Story Grooming, and Release Planning.</w:t>
            </w:r>
          </w:p>
          <w:p w14:paraId="5602631F" w14:textId="77777777" w:rsidR="005B589E" w:rsidRPr="00793919" w:rsidRDefault="005B589E" w:rsidP="005B589E">
            <w:pPr>
              <w:rPr>
                <w:rFonts w:cstheme="minorHAnsi"/>
                <w:b/>
                <w:bCs/>
              </w:rPr>
            </w:pPr>
            <w:r w:rsidRPr="00793919">
              <w:rPr>
                <w:rFonts w:cstheme="minorHAnsi"/>
                <w:b/>
                <w:bCs/>
              </w:rPr>
              <w:t xml:space="preserve">Project 2: </w:t>
            </w:r>
          </w:p>
          <w:p w14:paraId="2585EB20" w14:textId="2236CD72" w:rsidR="005B589E" w:rsidRPr="00793919" w:rsidRDefault="005B589E" w:rsidP="005B589E">
            <w:pPr>
              <w:pStyle w:val="Default"/>
              <w:rPr>
                <w:rFonts w:ascii="Calibri" w:hAnsi="Calibri" w:cs="Helvetica"/>
                <w:b/>
                <w:bCs/>
                <w:color w:val="333333"/>
                <w:sz w:val="22"/>
                <w:szCs w:val="22"/>
                <w:shd w:val="clear" w:color="auto" w:fill="FFFFFF"/>
              </w:rPr>
            </w:pPr>
            <w:r w:rsidRPr="00AE2454">
              <w:rPr>
                <w:rFonts w:ascii="Calibri" w:hAnsi="Calibri" w:cs="Helvetica"/>
                <w:b/>
                <w:bCs/>
                <w:color w:val="333333"/>
                <w:sz w:val="22"/>
                <w:szCs w:val="22"/>
                <w:shd w:val="clear" w:color="auto" w:fill="FFFFFF"/>
              </w:rPr>
              <w:lastRenderedPageBreak/>
              <w:t>Company</w:t>
            </w:r>
            <w:r w:rsidRPr="00D968B0">
              <w:rPr>
                <w:rFonts w:ascii="Calibri" w:hAnsi="Calibri" w:cs="Helvetica"/>
                <w:color w:val="333333"/>
                <w:sz w:val="22"/>
                <w:szCs w:val="22"/>
                <w:shd w:val="clear" w:color="auto" w:fill="FFFFFF"/>
              </w:rPr>
              <w:t xml:space="preserve">: </w:t>
            </w:r>
            <w:r>
              <w:rPr>
                <w:rFonts w:ascii="Calibri" w:hAnsi="Calibri" w:cs="Helvetica"/>
                <w:color w:val="333333"/>
                <w:sz w:val="22"/>
                <w:szCs w:val="22"/>
                <w:shd w:val="clear" w:color="auto" w:fill="FFFFFF"/>
              </w:rPr>
              <w:t>Tata Consultancy Services</w:t>
            </w:r>
            <w:r w:rsidRPr="00D968B0">
              <w:rPr>
                <w:rFonts w:ascii="Calibri" w:hAnsi="Calibri" w:cs="Helvetica"/>
                <w:color w:val="333333"/>
                <w:sz w:val="22"/>
                <w:szCs w:val="22"/>
                <w:shd w:val="clear" w:color="auto" w:fill="FFFFFF"/>
              </w:rPr>
              <w:t xml:space="preserve"> </w:t>
            </w:r>
            <w:r>
              <w:rPr>
                <w:rFonts w:ascii="Calibri" w:hAnsi="Calibri" w:cs="Helvetica"/>
                <w:color w:val="333333"/>
                <w:sz w:val="22"/>
                <w:szCs w:val="22"/>
                <w:shd w:val="clear" w:color="auto" w:fill="FFFFFF"/>
              </w:rPr>
              <w:t>–</w:t>
            </w:r>
            <w:r>
              <w:rPr>
                <w:rFonts w:ascii="Calibri" w:hAnsi="Calibri" w:cs="Helvetica"/>
                <w:b/>
                <w:bCs/>
                <w:color w:val="333333"/>
                <w:sz w:val="22"/>
                <w:szCs w:val="22"/>
                <w:shd w:val="clear" w:color="auto" w:fill="FFFFFF"/>
              </w:rPr>
              <w:t>Business Analyst</w:t>
            </w:r>
          </w:p>
          <w:p w14:paraId="1D99F196" w14:textId="6925E716" w:rsidR="005B589E" w:rsidRPr="00793919" w:rsidRDefault="005B589E" w:rsidP="005B589E">
            <w:pPr>
              <w:pStyle w:val="Default"/>
              <w:rPr>
                <w:rFonts w:ascii="Calibri" w:hAnsi="Calibri" w:cs="Helvetica"/>
                <w:b/>
                <w:bCs/>
                <w:color w:val="333333"/>
                <w:sz w:val="22"/>
                <w:szCs w:val="22"/>
                <w:shd w:val="clear" w:color="auto" w:fill="FFFFFF"/>
              </w:rPr>
            </w:pPr>
            <w:r w:rsidRPr="00793919">
              <w:rPr>
                <w:rFonts w:ascii="Calibri" w:hAnsi="Calibri" w:cs="Helvetica"/>
                <w:b/>
                <w:bCs/>
                <w:color w:val="333333"/>
                <w:sz w:val="22"/>
                <w:szCs w:val="22"/>
                <w:shd w:val="clear" w:color="auto" w:fill="FFFFFF"/>
              </w:rPr>
              <w:t xml:space="preserve">Client: </w:t>
            </w:r>
            <w:r w:rsidRPr="00793919">
              <w:rPr>
                <w:rFonts w:ascii="Calibri" w:hAnsi="Calibri" w:cs="Helvetica"/>
                <w:b/>
                <w:bCs/>
                <w:color w:val="333333"/>
                <w:sz w:val="22"/>
                <w:szCs w:val="22"/>
                <w:shd w:val="clear" w:color="auto" w:fill="FFFFFF"/>
              </w:rPr>
              <w:t>Citi Bank</w:t>
            </w:r>
          </w:p>
          <w:p w14:paraId="35D5BB7E" w14:textId="26A8103D" w:rsidR="005B589E" w:rsidRDefault="005B589E" w:rsidP="005B589E">
            <w:pPr>
              <w:pStyle w:val="Default"/>
              <w:rPr>
                <w:rFonts w:ascii="Calibri" w:hAnsi="Calibri" w:cs="Helvetica"/>
                <w:color w:val="333333"/>
                <w:sz w:val="22"/>
                <w:szCs w:val="22"/>
                <w:shd w:val="clear" w:color="auto" w:fill="FFFFFF"/>
              </w:rPr>
            </w:pPr>
            <w:r w:rsidRPr="00AE2454">
              <w:rPr>
                <w:rFonts w:ascii="Calibri" w:hAnsi="Calibri" w:cs="Helvetica"/>
                <w:b/>
                <w:bCs/>
                <w:color w:val="333333"/>
                <w:sz w:val="22"/>
                <w:szCs w:val="22"/>
                <w:shd w:val="clear" w:color="auto" w:fill="FFFFFF"/>
              </w:rPr>
              <w:t>Project 1</w:t>
            </w:r>
            <w:r w:rsidRPr="00284FF7">
              <w:rPr>
                <w:rFonts w:ascii="Calibri" w:hAnsi="Calibri" w:cs="Helvetica"/>
                <w:color w:val="333333"/>
                <w:sz w:val="22"/>
                <w:szCs w:val="22"/>
                <w:shd w:val="clear" w:color="auto" w:fill="FFFFFF"/>
              </w:rPr>
              <w:t xml:space="preserve"> </w:t>
            </w:r>
            <w:r>
              <w:rPr>
                <w:rFonts w:ascii="Calibri" w:hAnsi="Calibri" w:cs="Helvetica"/>
                <w:color w:val="333333"/>
                <w:sz w:val="22"/>
                <w:szCs w:val="22"/>
                <w:shd w:val="clear" w:color="auto" w:fill="FFFFFF"/>
              </w:rPr>
              <w:t>–</w:t>
            </w:r>
            <w:r w:rsidRPr="00D968B0">
              <w:rPr>
                <w:rFonts w:ascii="Calibri" w:hAnsi="Calibri" w:cs="Helvetica"/>
                <w:color w:val="333333"/>
                <w:sz w:val="22"/>
                <w:szCs w:val="22"/>
                <w:shd w:val="clear" w:color="auto" w:fill="FFFFFF"/>
              </w:rPr>
              <w:t xml:space="preserve"> </w:t>
            </w:r>
            <w:r>
              <w:rPr>
                <w:rFonts w:ascii="Calibri" w:hAnsi="Calibri" w:cs="Helvetica"/>
                <w:b/>
                <w:bCs/>
                <w:color w:val="333333"/>
                <w:sz w:val="22"/>
                <w:szCs w:val="22"/>
                <w:shd w:val="clear" w:color="auto" w:fill="FFFFFF"/>
              </w:rPr>
              <w:t xml:space="preserve">Custody Operations - </w:t>
            </w:r>
            <w:r w:rsidRPr="005B589E">
              <w:rPr>
                <w:rFonts w:ascii="Calibri" w:hAnsi="Calibri" w:cs="Helvetica"/>
                <w:b/>
                <w:bCs/>
                <w:color w:val="333333"/>
                <w:sz w:val="22"/>
                <w:szCs w:val="22"/>
                <w:shd w:val="clear" w:color="auto" w:fill="FFFFFF"/>
              </w:rPr>
              <w:t>Oct 2013 to Jul 2021</w:t>
            </w:r>
          </w:p>
          <w:p w14:paraId="54C51774" w14:textId="77777777" w:rsidR="005B589E" w:rsidRDefault="005B589E" w:rsidP="005B589E">
            <w:pPr>
              <w:rPr>
                <w:rFonts w:cstheme="minorHAnsi"/>
              </w:rPr>
            </w:pPr>
          </w:p>
          <w:p w14:paraId="3C36183C" w14:textId="1D78B5B5" w:rsidR="005B589E" w:rsidRPr="005B589E" w:rsidRDefault="005B589E" w:rsidP="005B589E">
            <w:pPr>
              <w:pStyle w:val="ListParagraph"/>
              <w:numPr>
                <w:ilvl w:val="0"/>
                <w:numId w:val="27"/>
              </w:numPr>
              <w:spacing w:after="200" w:line="276" w:lineRule="auto"/>
              <w:rPr>
                <w:rFonts w:cstheme="minorHAnsi"/>
              </w:rPr>
            </w:pPr>
            <w:r>
              <w:t>Terris</w:t>
            </w:r>
            <w:r>
              <w:t xml:space="preserve"> was involved in all phases of project delivery from initiation, planning, execution, delivery and sign-off. </w:t>
            </w:r>
          </w:p>
          <w:p w14:paraId="52E7AD44" w14:textId="77777777" w:rsidR="005B589E" w:rsidRPr="005B589E" w:rsidRDefault="005B589E" w:rsidP="005B589E">
            <w:pPr>
              <w:pStyle w:val="ListParagraph"/>
              <w:numPr>
                <w:ilvl w:val="0"/>
                <w:numId w:val="27"/>
              </w:numPr>
              <w:rPr>
                <w:rFonts w:cstheme="minorHAnsi"/>
              </w:rPr>
            </w:pPr>
            <w:r>
              <w:rPr>
                <w:rFonts w:cstheme="minorHAnsi"/>
              </w:rPr>
              <w:t xml:space="preserve">As a Business Analyst she is </w:t>
            </w:r>
            <w:r>
              <w:t>e</w:t>
            </w:r>
            <w:r>
              <w:t xml:space="preserve">xperienced in the </w:t>
            </w:r>
            <w:r>
              <w:t>development of a business rules engine, payment processing, refund, and SWIFT payment systems.</w:t>
            </w:r>
          </w:p>
          <w:p w14:paraId="51ADFBA8" w14:textId="32276044" w:rsidR="005B589E" w:rsidRPr="005B589E" w:rsidRDefault="005B589E" w:rsidP="005B589E">
            <w:pPr>
              <w:pStyle w:val="ListParagraph"/>
              <w:numPr>
                <w:ilvl w:val="0"/>
                <w:numId w:val="27"/>
              </w:numPr>
              <w:rPr>
                <w:rFonts w:cstheme="minorHAnsi"/>
              </w:rPr>
            </w:pPr>
            <w:r>
              <w:t xml:space="preserve">As a proxy product </w:t>
            </w:r>
            <w:proofErr w:type="gramStart"/>
            <w:r>
              <w:t>owner</w:t>
            </w:r>
            <w:proofErr w:type="gramEnd"/>
            <w:r>
              <w:t xml:space="preserve"> she was owning</w:t>
            </w:r>
            <w:r>
              <w:t xml:space="preserve"> the Capacity plan, iteration board, sprint backlog, velocity charts, backlog</w:t>
            </w:r>
            <w:r>
              <w:t>grooming sessions, daily scrum, sprint review, and retrospectives.</w:t>
            </w:r>
          </w:p>
        </w:tc>
      </w:tr>
      <w:tr w:rsidR="008D08D1" w:rsidRPr="008D08D1" w14:paraId="463120B7" w14:textId="77777777" w:rsidTr="008D08D1">
        <w:tc>
          <w:tcPr>
            <w:tcW w:w="3684" w:type="dxa"/>
            <w:vAlign w:val="center"/>
          </w:tcPr>
          <w:p w14:paraId="77F644B8" w14:textId="77777777" w:rsidR="008D08D1" w:rsidRPr="008D08D1" w:rsidRDefault="008757A4" w:rsidP="00CA29E8">
            <w:pPr>
              <w:rPr>
                <w:rFonts w:eastAsia="Times New Roman" w:cstheme="minorHAnsi"/>
                <w:color w:val="000000"/>
                <w:lang w:val="en-CA" w:eastAsia="en-CA"/>
              </w:rPr>
            </w:pPr>
            <w:r w:rsidRPr="008757A4">
              <w:rPr>
                <w:rFonts w:eastAsia="Times New Roman" w:cstheme="minorHAnsi"/>
                <w:color w:val="000000"/>
                <w:lang w:val="en-CA" w:eastAsia="en-CA"/>
              </w:rPr>
              <w:t>Strong skills in workshop planning and facilitation.</w:t>
            </w:r>
          </w:p>
        </w:tc>
        <w:tc>
          <w:tcPr>
            <w:tcW w:w="1419" w:type="dxa"/>
          </w:tcPr>
          <w:p w14:paraId="3DB750DD" w14:textId="1BECA93D" w:rsidR="008D08D1" w:rsidRPr="008D08D1" w:rsidRDefault="005C1D94" w:rsidP="008D08D1">
            <w:pPr>
              <w:jc w:val="center"/>
              <w:rPr>
                <w:rFonts w:cstheme="minorHAnsi"/>
              </w:rPr>
            </w:pPr>
            <w:r>
              <w:rPr>
                <w:rFonts w:cstheme="minorHAnsi"/>
              </w:rPr>
              <w:t>72</w:t>
            </w:r>
          </w:p>
        </w:tc>
        <w:tc>
          <w:tcPr>
            <w:tcW w:w="4775" w:type="dxa"/>
          </w:tcPr>
          <w:p w14:paraId="34C22181" w14:textId="54E41068" w:rsidR="008D08D1" w:rsidRPr="002675FA" w:rsidRDefault="002675FA" w:rsidP="008D08D1">
            <w:pPr>
              <w:rPr>
                <w:b/>
                <w:bCs/>
              </w:rPr>
            </w:pPr>
            <w:proofErr w:type="spellStart"/>
            <w:r w:rsidRPr="002675FA">
              <w:rPr>
                <w:b/>
                <w:bCs/>
              </w:rPr>
              <w:t>Statestreet</w:t>
            </w:r>
            <w:proofErr w:type="spellEnd"/>
            <w:r w:rsidRPr="002675FA">
              <w:rPr>
                <w:b/>
                <w:bCs/>
              </w:rPr>
              <w:t xml:space="preserve"> | Jul 2021 to Sep 2023</w:t>
            </w:r>
          </w:p>
          <w:p w14:paraId="182544B5" w14:textId="77777777" w:rsidR="002675FA" w:rsidRDefault="002675FA" w:rsidP="008D08D1"/>
          <w:p w14:paraId="35E31AC7" w14:textId="36A502BB" w:rsidR="002675FA" w:rsidRDefault="002675FA" w:rsidP="002675FA">
            <w:pPr>
              <w:pStyle w:val="ListParagraph"/>
              <w:numPr>
                <w:ilvl w:val="0"/>
                <w:numId w:val="28"/>
              </w:numPr>
              <w:spacing w:after="200" w:line="276" w:lineRule="auto"/>
              <w:rPr>
                <w:rFonts w:cstheme="minorHAnsi"/>
              </w:rPr>
            </w:pPr>
            <w:r>
              <w:rPr>
                <w:rFonts w:cstheme="minorHAnsi"/>
              </w:rPr>
              <w:t>Terris</w:t>
            </w:r>
            <w:r>
              <w:rPr>
                <w:rFonts w:cstheme="minorHAnsi"/>
              </w:rPr>
              <w:t xml:space="preserve"> has successfully adopted the Agile and Lean framework and delivered projects. </w:t>
            </w:r>
          </w:p>
          <w:p w14:paraId="226678DC" w14:textId="395A8A64" w:rsidR="002675FA" w:rsidRDefault="002675FA" w:rsidP="002675FA">
            <w:pPr>
              <w:pStyle w:val="ListParagraph"/>
              <w:numPr>
                <w:ilvl w:val="0"/>
                <w:numId w:val="28"/>
              </w:numPr>
              <w:spacing w:after="200" w:line="276" w:lineRule="auto"/>
              <w:rPr>
                <w:rFonts w:cstheme="minorHAnsi"/>
              </w:rPr>
            </w:pPr>
            <w:r>
              <w:rPr>
                <w:rFonts w:cstheme="minorHAnsi"/>
              </w:rPr>
              <w:t>She has strong experience in preparing requirements, use cases, data modeling, documentation and setting up workshop on requirements walkthrough to Dev/QA</w:t>
            </w:r>
          </w:p>
          <w:p w14:paraId="3D32F6B3" w14:textId="33404290" w:rsidR="002675FA" w:rsidRPr="002675FA" w:rsidRDefault="002675FA" w:rsidP="002675FA">
            <w:pPr>
              <w:rPr>
                <w:rFonts w:cstheme="minorHAnsi"/>
                <w:b/>
                <w:bCs/>
              </w:rPr>
            </w:pPr>
            <w:r w:rsidRPr="002675FA">
              <w:rPr>
                <w:rFonts w:cstheme="minorHAnsi"/>
                <w:b/>
                <w:bCs/>
              </w:rPr>
              <w:t xml:space="preserve">Citi Bank </w:t>
            </w:r>
            <w:r w:rsidRPr="002675FA">
              <w:rPr>
                <w:b/>
                <w:bCs/>
              </w:rPr>
              <w:t>| Oct 2013 to Jul 2021</w:t>
            </w:r>
          </w:p>
          <w:p w14:paraId="3CA5F83D" w14:textId="2E808A87" w:rsidR="002675FA" w:rsidRPr="002675FA" w:rsidRDefault="002675FA" w:rsidP="002675FA">
            <w:pPr>
              <w:pStyle w:val="ListParagraph"/>
              <w:numPr>
                <w:ilvl w:val="0"/>
                <w:numId w:val="28"/>
              </w:numPr>
              <w:rPr>
                <w:rFonts w:cstheme="minorHAnsi"/>
              </w:rPr>
            </w:pPr>
            <w:r>
              <w:t xml:space="preserve">She has </w:t>
            </w:r>
            <w:r>
              <w:t>Successfully transitioned the team from a waterfall mindset to Agile through the development of 40+ training materials, fostering a comprehensive understanding of Agile delivery.</w:t>
            </w:r>
          </w:p>
        </w:tc>
      </w:tr>
      <w:tr w:rsidR="008D08D1" w:rsidRPr="008D08D1" w14:paraId="22199277" w14:textId="77777777" w:rsidTr="008D08D1">
        <w:tc>
          <w:tcPr>
            <w:tcW w:w="3684" w:type="dxa"/>
            <w:vAlign w:val="center"/>
          </w:tcPr>
          <w:p w14:paraId="65C0DD2D" w14:textId="77777777" w:rsidR="008D08D1" w:rsidRPr="008D08D1" w:rsidRDefault="008757A4" w:rsidP="008D08D1">
            <w:pPr>
              <w:rPr>
                <w:rFonts w:eastAsia="Times New Roman" w:cstheme="minorHAnsi"/>
                <w:color w:val="000000"/>
                <w:lang w:val="en-CA" w:eastAsia="en-CA"/>
              </w:rPr>
            </w:pPr>
            <w:r w:rsidRPr="008757A4">
              <w:rPr>
                <w:rFonts w:eastAsia="Times New Roman" w:cstheme="minorHAnsi"/>
                <w:color w:val="000000"/>
                <w:lang w:val="en-CA" w:eastAsia="en-CA"/>
              </w:rPr>
              <w:t>Excellent communications skills to effectively interact with project team members, vendors, subject matter experts, users, and other stakeholders.</w:t>
            </w:r>
          </w:p>
        </w:tc>
        <w:tc>
          <w:tcPr>
            <w:tcW w:w="1419" w:type="dxa"/>
          </w:tcPr>
          <w:p w14:paraId="32F1F93D" w14:textId="6E87C920" w:rsidR="008D08D1" w:rsidRPr="008D08D1" w:rsidRDefault="005C1D94" w:rsidP="008D08D1">
            <w:pPr>
              <w:jc w:val="center"/>
              <w:rPr>
                <w:rFonts w:cstheme="minorHAnsi"/>
              </w:rPr>
            </w:pPr>
            <w:r>
              <w:rPr>
                <w:rFonts w:cstheme="minorHAnsi"/>
              </w:rPr>
              <w:t>120</w:t>
            </w:r>
          </w:p>
        </w:tc>
        <w:tc>
          <w:tcPr>
            <w:tcW w:w="4775" w:type="dxa"/>
          </w:tcPr>
          <w:p w14:paraId="661394E6" w14:textId="77777777" w:rsidR="002675FA" w:rsidRDefault="002675FA" w:rsidP="002675FA">
            <w:pPr>
              <w:pStyle w:val="Default"/>
              <w:rPr>
                <w:rFonts w:ascii="Calibri" w:hAnsi="Calibri" w:cs="Helvetica"/>
                <w:color w:val="333333"/>
                <w:sz w:val="22"/>
                <w:szCs w:val="22"/>
                <w:shd w:val="clear" w:color="auto" w:fill="FFFFFF"/>
              </w:rPr>
            </w:pPr>
            <w:r w:rsidRPr="00AE2454">
              <w:rPr>
                <w:rFonts w:ascii="Calibri" w:hAnsi="Calibri" w:cs="Helvetica"/>
                <w:b/>
                <w:bCs/>
                <w:color w:val="333333"/>
                <w:sz w:val="22"/>
                <w:szCs w:val="22"/>
                <w:shd w:val="clear" w:color="auto" w:fill="FFFFFF"/>
              </w:rPr>
              <w:t>Project 1</w:t>
            </w:r>
            <w:r w:rsidRPr="00284FF7">
              <w:rPr>
                <w:rFonts w:ascii="Calibri" w:hAnsi="Calibri" w:cs="Helvetica"/>
                <w:color w:val="333333"/>
                <w:sz w:val="22"/>
                <w:szCs w:val="22"/>
                <w:shd w:val="clear" w:color="auto" w:fill="FFFFFF"/>
              </w:rPr>
              <w:t xml:space="preserve"> </w:t>
            </w:r>
            <w:r w:rsidRPr="00D968B0">
              <w:rPr>
                <w:rFonts w:ascii="Calibri" w:hAnsi="Calibri" w:cs="Helvetica"/>
                <w:color w:val="333333"/>
                <w:sz w:val="22"/>
                <w:szCs w:val="22"/>
                <w:shd w:val="clear" w:color="auto" w:fill="FFFFFF"/>
              </w:rPr>
              <w:t xml:space="preserve">- </w:t>
            </w:r>
            <w:r w:rsidRPr="00E96072">
              <w:rPr>
                <w:rFonts w:ascii="Calibri" w:hAnsi="Calibri" w:cs="Helvetica"/>
                <w:b/>
                <w:bCs/>
                <w:color w:val="333333"/>
                <w:sz w:val="22"/>
                <w:szCs w:val="22"/>
                <w:shd w:val="clear" w:color="auto" w:fill="FFFFFF"/>
              </w:rPr>
              <w:t>Portfolio Business Services – Legacy to Modernization (Jul 2021 to Jun 2022)</w:t>
            </w:r>
          </w:p>
          <w:p w14:paraId="03ABDF3D" w14:textId="025EFE96" w:rsidR="002675FA" w:rsidRDefault="002675FA" w:rsidP="002675FA">
            <w:pPr>
              <w:pStyle w:val="Default"/>
              <w:rPr>
                <w:rFonts w:ascii="Calibri" w:hAnsi="Calibri" w:cs="Helvetica"/>
                <w:color w:val="333333"/>
                <w:sz w:val="22"/>
                <w:szCs w:val="22"/>
                <w:shd w:val="clear" w:color="auto" w:fill="FFFFFF"/>
              </w:rPr>
            </w:pPr>
            <w:r w:rsidRPr="00AE2454">
              <w:rPr>
                <w:rFonts w:ascii="Calibri" w:hAnsi="Calibri" w:cs="Helvetica"/>
                <w:b/>
                <w:bCs/>
                <w:color w:val="333333"/>
                <w:sz w:val="22"/>
                <w:szCs w:val="22"/>
                <w:shd w:val="clear" w:color="auto" w:fill="FFFFFF"/>
              </w:rPr>
              <w:t xml:space="preserve">Project </w:t>
            </w:r>
            <w:r>
              <w:rPr>
                <w:rFonts w:ascii="Calibri" w:hAnsi="Calibri" w:cs="Helvetica"/>
                <w:b/>
                <w:bCs/>
                <w:color w:val="333333"/>
                <w:sz w:val="22"/>
                <w:szCs w:val="22"/>
                <w:shd w:val="clear" w:color="auto" w:fill="FFFFFF"/>
              </w:rPr>
              <w:t>2</w:t>
            </w:r>
            <w:r w:rsidRPr="00284FF7">
              <w:rPr>
                <w:rFonts w:ascii="Calibri" w:hAnsi="Calibri" w:cs="Helvetica"/>
                <w:color w:val="333333"/>
                <w:sz w:val="22"/>
                <w:szCs w:val="22"/>
                <w:shd w:val="clear" w:color="auto" w:fill="FFFFFF"/>
              </w:rPr>
              <w:t xml:space="preserve"> </w:t>
            </w:r>
            <w:r>
              <w:rPr>
                <w:rFonts w:ascii="Calibri" w:hAnsi="Calibri" w:cs="Helvetica"/>
                <w:color w:val="333333"/>
                <w:sz w:val="22"/>
                <w:szCs w:val="22"/>
                <w:shd w:val="clear" w:color="auto" w:fill="FFFFFF"/>
              </w:rPr>
              <w:t>–</w:t>
            </w:r>
            <w:r w:rsidRPr="00D968B0">
              <w:rPr>
                <w:rFonts w:ascii="Calibri" w:hAnsi="Calibri" w:cs="Helvetica"/>
                <w:color w:val="333333"/>
                <w:sz w:val="22"/>
                <w:szCs w:val="22"/>
                <w:shd w:val="clear" w:color="auto" w:fill="FFFFFF"/>
              </w:rPr>
              <w:t xml:space="preserve"> </w:t>
            </w:r>
            <w:r>
              <w:rPr>
                <w:rFonts w:ascii="Calibri" w:hAnsi="Calibri" w:cs="Helvetica"/>
                <w:b/>
                <w:bCs/>
                <w:color w:val="333333"/>
                <w:sz w:val="22"/>
                <w:szCs w:val="22"/>
                <w:shd w:val="clear" w:color="auto" w:fill="FFFFFF"/>
              </w:rPr>
              <w:t xml:space="preserve">Custody Operations - </w:t>
            </w:r>
            <w:r w:rsidRPr="005B589E">
              <w:rPr>
                <w:rFonts w:ascii="Calibri" w:hAnsi="Calibri" w:cs="Helvetica"/>
                <w:b/>
                <w:bCs/>
                <w:color w:val="333333"/>
                <w:sz w:val="22"/>
                <w:szCs w:val="22"/>
                <w:shd w:val="clear" w:color="auto" w:fill="FFFFFF"/>
              </w:rPr>
              <w:t>Oct 2013 to Jul 2021</w:t>
            </w:r>
          </w:p>
          <w:p w14:paraId="61736ECB" w14:textId="77777777" w:rsidR="002675FA" w:rsidRDefault="002675FA" w:rsidP="002675FA">
            <w:pPr>
              <w:pStyle w:val="ListParagraph"/>
              <w:rPr>
                <w:rFonts w:cstheme="minorHAnsi"/>
              </w:rPr>
            </w:pPr>
          </w:p>
          <w:p w14:paraId="4E326AE0" w14:textId="16A8B6A4" w:rsidR="008D08D1" w:rsidRDefault="002675FA" w:rsidP="002675FA">
            <w:pPr>
              <w:pStyle w:val="ListParagraph"/>
              <w:numPr>
                <w:ilvl w:val="0"/>
                <w:numId w:val="28"/>
              </w:numPr>
              <w:rPr>
                <w:rFonts w:cstheme="minorHAnsi"/>
              </w:rPr>
            </w:pPr>
            <w:r>
              <w:rPr>
                <w:rFonts w:cstheme="minorHAnsi"/>
              </w:rPr>
              <w:t xml:space="preserve">Terris has a strong verbal and written communication and interacts with multiple stake holders during the Bi-weekly meeting, Monthly Cadence </w:t>
            </w:r>
            <w:r>
              <w:rPr>
                <w:rFonts w:cstheme="minorHAnsi"/>
              </w:rPr>
              <w:lastRenderedPageBreak/>
              <w:t xml:space="preserve">meeting with Stake holders. </w:t>
            </w:r>
          </w:p>
          <w:p w14:paraId="7C77D160" w14:textId="77777777" w:rsidR="002675FA" w:rsidRDefault="002675FA" w:rsidP="002675FA">
            <w:pPr>
              <w:pStyle w:val="ListParagraph"/>
              <w:numPr>
                <w:ilvl w:val="0"/>
                <w:numId w:val="28"/>
              </w:numPr>
              <w:rPr>
                <w:rFonts w:cstheme="minorHAnsi"/>
              </w:rPr>
            </w:pPr>
            <w:r>
              <w:rPr>
                <w:rFonts w:cstheme="minorHAnsi"/>
              </w:rPr>
              <w:t xml:space="preserve">She was driving the Scrum team organizing and </w:t>
            </w:r>
            <w:proofErr w:type="spellStart"/>
            <w:r>
              <w:rPr>
                <w:rFonts w:cstheme="minorHAnsi"/>
              </w:rPr>
              <w:t>co-ordinating</w:t>
            </w:r>
            <w:proofErr w:type="spellEnd"/>
            <w:r>
              <w:rPr>
                <w:rFonts w:cstheme="minorHAnsi"/>
              </w:rPr>
              <w:t xml:space="preserve"> with different vendors, subject matter experts, delivery team and Stake holders. </w:t>
            </w:r>
          </w:p>
          <w:p w14:paraId="07F37699" w14:textId="142A4371" w:rsidR="002675FA" w:rsidRPr="002675FA" w:rsidRDefault="002675FA" w:rsidP="002675FA">
            <w:pPr>
              <w:pStyle w:val="ListParagraph"/>
              <w:numPr>
                <w:ilvl w:val="0"/>
                <w:numId w:val="28"/>
              </w:numPr>
              <w:rPr>
                <w:rFonts w:cstheme="minorHAnsi"/>
              </w:rPr>
            </w:pPr>
            <w:r>
              <w:rPr>
                <w:rFonts w:cstheme="minorHAnsi"/>
              </w:rPr>
              <w:t xml:space="preserve">She communicates the progress, highlights the </w:t>
            </w:r>
            <w:proofErr w:type="gramStart"/>
            <w:r>
              <w:rPr>
                <w:rFonts w:cstheme="minorHAnsi"/>
              </w:rPr>
              <w:t>risks</w:t>
            </w:r>
            <w:proofErr w:type="gramEnd"/>
            <w:r>
              <w:rPr>
                <w:rFonts w:cstheme="minorHAnsi"/>
              </w:rPr>
              <w:t xml:space="preserve"> and updates the status in a timely manner through communication cadence.</w:t>
            </w:r>
          </w:p>
        </w:tc>
      </w:tr>
      <w:tr w:rsidR="00CA29E8" w:rsidRPr="008D08D1" w14:paraId="17158456" w14:textId="77777777" w:rsidTr="00CA29E8">
        <w:tc>
          <w:tcPr>
            <w:tcW w:w="9878" w:type="dxa"/>
            <w:gridSpan w:val="3"/>
            <w:shd w:val="clear" w:color="auto" w:fill="F2F2F2" w:themeFill="background1" w:themeFillShade="F2"/>
            <w:vAlign w:val="center"/>
          </w:tcPr>
          <w:p w14:paraId="4A14B2A0" w14:textId="77777777" w:rsidR="00CA29E8" w:rsidRPr="008D08D1" w:rsidRDefault="00CA29E8" w:rsidP="008D08D1">
            <w:pPr>
              <w:rPr>
                <w:rFonts w:cstheme="minorHAnsi"/>
              </w:rPr>
            </w:pPr>
            <w:r w:rsidRPr="00CA29E8">
              <w:rPr>
                <w:rFonts w:eastAsia="Times New Roman" w:cstheme="minorHAnsi"/>
                <w:b/>
                <w:color w:val="000000"/>
                <w:lang w:val="en-CA" w:eastAsia="en-CA"/>
              </w:rPr>
              <w:lastRenderedPageBreak/>
              <w:t>Optional Competencies</w:t>
            </w:r>
          </w:p>
        </w:tc>
      </w:tr>
      <w:tr w:rsidR="00CA29E8" w:rsidRPr="008D08D1" w14:paraId="345608B7" w14:textId="77777777" w:rsidTr="008D08D1">
        <w:tc>
          <w:tcPr>
            <w:tcW w:w="3684" w:type="dxa"/>
            <w:vAlign w:val="center"/>
          </w:tcPr>
          <w:p w14:paraId="2F829369" w14:textId="77777777" w:rsidR="00CA29E8" w:rsidRPr="008D08D1" w:rsidRDefault="008757A4" w:rsidP="00CA29E8">
            <w:pPr>
              <w:rPr>
                <w:rFonts w:eastAsia="Times New Roman" w:cstheme="minorHAnsi"/>
                <w:color w:val="000000"/>
                <w:lang w:val="en-CA" w:eastAsia="en-CA"/>
              </w:rPr>
            </w:pPr>
            <w:r w:rsidRPr="008757A4">
              <w:rPr>
                <w:rFonts w:eastAsia="Times New Roman" w:cstheme="minorHAnsi"/>
                <w:color w:val="000000"/>
                <w:lang w:val="en-CA" w:eastAsia="en-CA"/>
              </w:rPr>
              <w:t>Experience working with Public Sector software projects.</w:t>
            </w:r>
          </w:p>
        </w:tc>
        <w:tc>
          <w:tcPr>
            <w:tcW w:w="1419" w:type="dxa"/>
          </w:tcPr>
          <w:p w14:paraId="3F5DF784" w14:textId="1D36C379" w:rsidR="00CA29E8" w:rsidRPr="008D08D1" w:rsidRDefault="00BE0644" w:rsidP="008D08D1">
            <w:pPr>
              <w:jc w:val="center"/>
              <w:rPr>
                <w:rFonts w:cstheme="minorHAnsi"/>
              </w:rPr>
            </w:pPr>
            <w:r>
              <w:rPr>
                <w:rFonts w:cstheme="minorHAnsi"/>
              </w:rPr>
              <w:t>-</w:t>
            </w:r>
          </w:p>
        </w:tc>
        <w:tc>
          <w:tcPr>
            <w:tcW w:w="4775" w:type="dxa"/>
          </w:tcPr>
          <w:p w14:paraId="12ED4AAA" w14:textId="63D0D0E6" w:rsidR="00CA29E8" w:rsidRPr="008D08D1" w:rsidRDefault="00BE0644" w:rsidP="008D08D1">
            <w:pPr>
              <w:rPr>
                <w:rFonts w:cstheme="minorHAnsi"/>
              </w:rPr>
            </w:pPr>
            <w:r>
              <w:rPr>
                <w:rFonts w:cstheme="minorHAnsi"/>
              </w:rPr>
              <w:t>NA</w:t>
            </w:r>
          </w:p>
        </w:tc>
      </w:tr>
      <w:tr w:rsidR="00CA29E8" w:rsidRPr="008D08D1" w14:paraId="5F8EB194" w14:textId="77777777" w:rsidTr="008D08D1">
        <w:tc>
          <w:tcPr>
            <w:tcW w:w="3684" w:type="dxa"/>
            <w:vAlign w:val="center"/>
          </w:tcPr>
          <w:p w14:paraId="63992DB8" w14:textId="77777777" w:rsidR="00CA29E8" w:rsidRPr="008D08D1" w:rsidRDefault="008757A4" w:rsidP="00CA29E8">
            <w:pPr>
              <w:rPr>
                <w:rFonts w:eastAsia="Times New Roman" w:cstheme="minorHAnsi"/>
                <w:color w:val="000000"/>
                <w:lang w:val="en-CA" w:eastAsia="en-CA"/>
              </w:rPr>
            </w:pPr>
            <w:r w:rsidRPr="008757A4">
              <w:rPr>
                <w:rFonts w:eastAsia="Times New Roman" w:cstheme="minorHAnsi"/>
                <w:color w:val="000000"/>
                <w:lang w:val="en-CA" w:eastAsia="en-CA"/>
              </w:rPr>
              <w:t>Experience writing documents for the procurement of technical solutions.</w:t>
            </w:r>
          </w:p>
        </w:tc>
        <w:tc>
          <w:tcPr>
            <w:tcW w:w="1419" w:type="dxa"/>
          </w:tcPr>
          <w:p w14:paraId="067BD280" w14:textId="77777777" w:rsidR="00CA29E8" w:rsidRPr="008D08D1" w:rsidRDefault="00CA29E8" w:rsidP="008D08D1">
            <w:pPr>
              <w:jc w:val="center"/>
              <w:rPr>
                <w:rFonts w:cstheme="minorHAnsi"/>
              </w:rPr>
            </w:pPr>
          </w:p>
        </w:tc>
        <w:tc>
          <w:tcPr>
            <w:tcW w:w="4775" w:type="dxa"/>
          </w:tcPr>
          <w:p w14:paraId="57472621" w14:textId="77777777" w:rsidR="00CA29E8" w:rsidRPr="008D08D1" w:rsidRDefault="00CA29E8" w:rsidP="008D08D1">
            <w:pPr>
              <w:rPr>
                <w:rFonts w:cstheme="minorHAnsi"/>
              </w:rPr>
            </w:pPr>
          </w:p>
        </w:tc>
      </w:tr>
      <w:tr w:rsidR="008757A4" w:rsidRPr="008D08D1" w14:paraId="3D4EEF22" w14:textId="77777777" w:rsidTr="008D08D1">
        <w:tc>
          <w:tcPr>
            <w:tcW w:w="3684" w:type="dxa"/>
            <w:vAlign w:val="center"/>
          </w:tcPr>
          <w:p w14:paraId="003F62B2" w14:textId="77777777" w:rsidR="008757A4" w:rsidRPr="008757A4" w:rsidRDefault="008757A4" w:rsidP="00CA29E8">
            <w:pPr>
              <w:rPr>
                <w:rFonts w:eastAsia="Times New Roman" w:cstheme="minorHAnsi"/>
                <w:color w:val="000000"/>
                <w:lang w:val="en-CA" w:eastAsia="en-CA"/>
              </w:rPr>
            </w:pPr>
            <w:r w:rsidRPr="008757A4">
              <w:rPr>
                <w:rFonts w:eastAsia="Times New Roman" w:cstheme="minorHAnsi"/>
                <w:color w:val="000000"/>
                <w:lang w:val="en-CA" w:eastAsia="en-CA"/>
              </w:rPr>
              <w:t>Strong skills in the use and knowledge of Microsoft Project, Microsoft Teams, Confluence, JIRA, and other collaboration tools.</w:t>
            </w:r>
          </w:p>
        </w:tc>
        <w:tc>
          <w:tcPr>
            <w:tcW w:w="1419" w:type="dxa"/>
          </w:tcPr>
          <w:p w14:paraId="1AB9F7AB" w14:textId="3E172059" w:rsidR="008757A4" w:rsidRPr="008D08D1" w:rsidRDefault="00BE0644" w:rsidP="008D08D1">
            <w:pPr>
              <w:jc w:val="center"/>
              <w:rPr>
                <w:rFonts w:cstheme="minorHAnsi"/>
              </w:rPr>
            </w:pPr>
            <w:r>
              <w:rPr>
                <w:rFonts w:cstheme="minorHAnsi"/>
              </w:rPr>
              <w:t>72</w:t>
            </w:r>
          </w:p>
        </w:tc>
        <w:tc>
          <w:tcPr>
            <w:tcW w:w="4775" w:type="dxa"/>
          </w:tcPr>
          <w:p w14:paraId="6B5F2D04" w14:textId="723E59DA" w:rsidR="008757A4" w:rsidRPr="008D08D1" w:rsidRDefault="00BE0644" w:rsidP="008D08D1">
            <w:pPr>
              <w:rPr>
                <w:rFonts w:cstheme="minorHAnsi"/>
              </w:rPr>
            </w:pPr>
            <w:r>
              <w:rPr>
                <w:rFonts w:cstheme="minorHAnsi"/>
              </w:rPr>
              <w:t xml:space="preserve">Strong knowledge in </w:t>
            </w:r>
            <w:r w:rsidRPr="008757A4">
              <w:rPr>
                <w:rFonts w:eastAsia="Times New Roman" w:cstheme="minorHAnsi"/>
                <w:color w:val="000000"/>
                <w:lang w:val="en-CA" w:eastAsia="en-CA"/>
              </w:rPr>
              <w:t>Microsoft Project, Microsoft Teams, Confluence, JIRA, and other collaboration tools.</w:t>
            </w:r>
          </w:p>
        </w:tc>
      </w:tr>
      <w:tr w:rsidR="008757A4" w:rsidRPr="008D08D1" w14:paraId="22E27783" w14:textId="77777777" w:rsidTr="008D08D1">
        <w:tc>
          <w:tcPr>
            <w:tcW w:w="3684" w:type="dxa"/>
            <w:vAlign w:val="center"/>
          </w:tcPr>
          <w:p w14:paraId="1838CEC9" w14:textId="77777777" w:rsidR="008757A4" w:rsidRPr="008757A4" w:rsidRDefault="008757A4" w:rsidP="00CA29E8">
            <w:pPr>
              <w:rPr>
                <w:rFonts w:eastAsia="Times New Roman" w:cstheme="minorHAnsi"/>
                <w:color w:val="000000"/>
                <w:lang w:val="en-CA" w:eastAsia="en-CA"/>
              </w:rPr>
            </w:pPr>
            <w:r w:rsidRPr="008757A4">
              <w:rPr>
                <w:rFonts w:eastAsia="Times New Roman" w:cstheme="minorHAnsi"/>
                <w:color w:val="000000"/>
                <w:lang w:val="en-CA" w:eastAsia="en-CA"/>
              </w:rPr>
              <w:t>PMP designation.</w:t>
            </w:r>
          </w:p>
        </w:tc>
        <w:tc>
          <w:tcPr>
            <w:tcW w:w="1419" w:type="dxa"/>
          </w:tcPr>
          <w:p w14:paraId="5661A9EB" w14:textId="77777777" w:rsidR="008757A4" w:rsidRPr="008D08D1" w:rsidRDefault="008757A4" w:rsidP="008D08D1">
            <w:pPr>
              <w:jc w:val="center"/>
              <w:rPr>
                <w:rFonts w:cstheme="minorHAnsi"/>
              </w:rPr>
            </w:pPr>
          </w:p>
        </w:tc>
        <w:tc>
          <w:tcPr>
            <w:tcW w:w="4775" w:type="dxa"/>
          </w:tcPr>
          <w:p w14:paraId="7BC07F59" w14:textId="77777777" w:rsidR="008757A4" w:rsidRPr="008D08D1" w:rsidRDefault="008757A4" w:rsidP="008D08D1">
            <w:pPr>
              <w:rPr>
                <w:rFonts w:cstheme="minorHAnsi"/>
              </w:rPr>
            </w:pPr>
          </w:p>
        </w:tc>
      </w:tr>
    </w:tbl>
    <w:p w14:paraId="650FB1EE" w14:textId="77777777" w:rsidR="008D08D1" w:rsidRDefault="008D08D1" w:rsidP="004916D9">
      <w:pPr>
        <w:rPr>
          <w:rFonts w:cstheme="minorHAnsi"/>
          <w:b/>
          <w:u w:val="single"/>
          <w:lang w:val="en-CA"/>
        </w:rPr>
      </w:pPr>
    </w:p>
    <w:p w14:paraId="2629F365" w14:textId="77777777" w:rsidR="00CA29E8" w:rsidRDefault="00CA29E8" w:rsidP="004916D9">
      <w:pPr>
        <w:rPr>
          <w:rFonts w:cstheme="minorHAnsi"/>
          <w:b/>
          <w:u w:val="single"/>
          <w:lang w:val="en-CA"/>
        </w:rPr>
      </w:pPr>
    </w:p>
    <w:p w14:paraId="326B2DCD" w14:textId="77777777" w:rsidR="00CA29E8" w:rsidRDefault="00CA29E8" w:rsidP="004916D9">
      <w:pPr>
        <w:rPr>
          <w:rFonts w:cstheme="minorHAnsi"/>
          <w:b/>
          <w:u w:val="single"/>
          <w:lang w:val="en-CA"/>
        </w:rPr>
      </w:pPr>
    </w:p>
    <w:tbl>
      <w:tblPr>
        <w:tblStyle w:val="TableGrid"/>
        <w:tblW w:w="0" w:type="auto"/>
        <w:tblLook w:val="04A0" w:firstRow="1" w:lastRow="0" w:firstColumn="1" w:lastColumn="0" w:noHBand="0" w:noVBand="1"/>
      </w:tblPr>
      <w:tblGrid>
        <w:gridCol w:w="9576"/>
      </w:tblGrid>
      <w:tr w:rsidR="00CA29E8" w:rsidRPr="008757A4" w14:paraId="3B9C065D" w14:textId="77777777" w:rsidTr="00CA29E8">
        <w:tc>
          <w:tcPr>
            <w:tcW w:w="9576" w:type="dxa"/>
            <w:shd w:val="clear" w:color="auto" w:fill="F2F2F2" w:themeFill="background1" w:themeFillShade="F2"/>
          </w:tcPr>
          <w:p w14:paraId="54C8EF95" w14:textId="77777777" w:rsidR="00CA29E8" w:rsidRPr="008757A4" w:rsidRDefault="008757A4" w:rsidP="004916D9">
            <w:pPr>
              <w:rPr>
                <w:rFonts w:cstheme="minorHAnsi"/>
                <w:b/>
                <w:lang w:val="fr-FR"/>
              </w:rPr>
            </w:pPr>
            <w:r w:rsidRPr="008757A4">
              <w:rPr>
                <w:rFonts w:cstheme="minorHAnsi"/>
                <w:b/>
                <w:lang w:val="fr-FR"/>
              </w:rPr>
              <w:t>Unique Value Proposition (1 page max</w:t>
            </w:r>
            <w:r>
              <w:rPr>
                <w:rFonts w:cstheme="minorHAnsi"/>
                <w:b/>
                <w:lang w:val="fr-FR"/>
              </w:rPr>
              <w:t>)</w:t>
            </w:r>
          </w:p>
        </w:tc>
      </w:tr>
      <w:tr w:rsidR="00CA29E8" w14:paraId="0D012AC4" w14:textId="77777777" w:rsidTr="00CA29E8">
        <w:tc>
          <w:tcPr>
            <w:tcW w:w="9576" w:type="dxa"/>
          </w:tcPr>
          <w:p w14:paraId="367EBDCE" w14:textId="77777777" w:rsidR="00AA3EE4" w:rsidRDefault="00AA3EE4" w:rsidP="00AA3EE4">
            <w:pPr>
              <w:contextualSpacing/>
              <w:rPr>
                <w:rFonts w:ascii="Cambria" w:eastAsia="Calibri" w:hAnsi="Cambria" w:cs="Arial"/>
                <w:b/>
                <w:sz w:val="20"/>
                <w:szCs w:val="20"/>
              </w:rPr>
            </w:pPr>
            <w:r w:rsidRPr="00707C8A">
              <w:rPr>
                <w:rFonts w:ascii="Cambria" w:eastAsia="Calibri" w:hAnsi="Cambria" w:cs="Arial"/>
                <w:b/>
                <w:sz w:val="20"/>
                <w:szCs w:val="20"/>
              </w:rPr>
              <w:t xml:space="preserve">HCL Technologies, Chennai </w:t>
            </w:r>
            <w:r>
              <w:rPr>
                <w:rFonts w:ascii="Cambria" w:eastAsia="Calibri" w:hAnsi="Cambria" w:cs="Arial"/>
                <w:b/>
                <w:sz w:val="20"/>
                <w:szCs w:val="20"/>
              </w:rPr>
              <w:t xml:space="preserve">| </w:t>
            </w:r>
            <w:r w:rsidRPr="00707C8A">
              <w:rPr>
                <w:rFonts w:ascii="Cambria" w:eastAsia="Calibri" w:hAnsi="Cambria" w:cs="Arial"/>
                <w:b/>
                <w:sz w:val="20"/>
                <w:szCs w:val="20"/>
              </w:rPr>
              <w:t>Jul 2021 to Sep 2023</w:t>
            </w:r>
          </w:p>
          <w:p w14:paraId="3744479A" w14:textId="77777777" w:rsidR="00AA3EE4" w:rsidRDefault="00AA3EE4" w:rsidP="00AA3EE4">
            <w:pPr>
              <w:contextualSpacing/>
              <w:rPr>
                <w:rFonts w:ascii="Cambria" w:eastAsia="Calibri" w:hAnsi="Cambria" w:cs="Arial"/>
                <w:b/>
                <w:sz w:val="20"/>
                <w:szCs w:val="20"/>
              </w:rPr>
            </w:pPr>
            <w:r>
              <w:rPr>
                <w:rFonts w:ascii="Cambria" w:eastAsia="Calibri" w:hAnsi="Cambria" w:cs="Arial"/>
                <w:b/>
                <w:sz w:val="20"/>
                <w:szCs w:val="20"/>
              </w:rPr>
              <w:t>Senior Business Analyst/Data Analyst</w:t>
            </w:r>
            <w:r w:rsidRPr="00707C8A">
              <w:rPr>
                <w:rFonts w:ascii="Cambria" w:eastAsia="Calibri" w:hAnsi="Cambria" w:cs="Arial"/>
                <w:b/>
                <w:sz w:val="20"/>
                <w:szCs w:val="20"/>
              </w:rPr>
              <w:t xml:space="preserve"> | </w:t>
            </w:r>
            <w:proofErr w:type="spellStart"/>
            <w:r w:rsidRPr="00707C8A">
              <w:rPr>
                <w:rFonts w:ascii="Cambria" w:eastAsia="Calibri" w:hAnsi="Cambria" w:cs="Arial"/>
                <w:b/>
                <w:sz w:val="20"/>
                <w:szCs w:val="20"/>
              </w:rPr>
              <w:t>Statestreet</w:t>
            </w:r>
            <w:proofErr w:type="spellEnd"/>
            <w:r>
              <w:rPr>
                <w:rFonts w:ascii="Cambria" w:eastAsia="Calibri" w:hAnsi="Cambria" w:cs="Arial"/>
                <w:b/>
                <w:sz w:val="20"/>
                <w:szCs w:val="20"/>
              </w:rPr>
              <w:t xml:space="preserve"> (Insurance) – 22 months</w:t>
            </w:r>
          </w:p>
          <w:p w14:paraId="517BA886" w14:textId="77777777" w:rsidR="00AA3EE4" w:rsidRPr="00707C8A" w:rsidRDefault="00AA3EE4" w:rsidP="00AA3EE4">
            <w:pPr>
              <w:numPr>
                <w:ilvl w:val="0"/>
                <w:numId w:val="29"/>
              </w:numPr>
              <w:contextualSpacing/>
              <w:rPr>
                <w:rFonts w:ascii="Cambria" w:eastAsia="Calibri" w:hAnsi="Cambria" w:cs="Arial"/>
                <w:sz w:val="20"/>
                <w:szCs w:val="20"/>
              </w:rPr>
            </w:pPr>
            <w:r w:rsidRPr="00707C8A">
              <w:rPr>
                <w:rFonts w:ascii="Cambria" w:eastAsia="Calibri" w:hAnsi="Cambria" w:cs="Arial"/>
                <w:sz w:val="20"/>
                <w:szCs w:val="20"/>
              </w:rPr>
              <w:t>Led and managed two Scrum teams, overseeing 14 members each, to streamline a complex project involving Guidewire applications and Legacy-to-Modernization upgrades.</w:t>
            </w:r>
          </w:p>
          <w:p w14:paraId="0FFD04C2" w14:textId="77777777" w:rsidR="00AA3EE4" w:rsidRDefault="00AA3EE4" w:rsidP="00AA3EE4">
            <w:pPr>
              <w:numPr>
                <w:ilvl w:val="0"/>
                <w:numId w:val="29"/>
              </w:numPr>
              <w:contextualSpacing/>
              <w:rPr>
                <w:rFonts w:ascii="Cambria" w:eastAsia="Calibri" w:hAnsi="Cambria" w:cs="Arial"/>
                <w:sz w:val="20"/>
                <w:szCs w:val="20"/>
              </w:rPr>
            </w:pPr>
            <w:r w:rsidRPr="00707C8A">
              <w:rPr>
                <w:rFonts w:ascii="Cambria" w:eastAsia="Calibri" w:hAnsi="Cambria" w:cs="Arial"/>
                <w:sz w:val="20"/>
                <w:szCs w:val="20"/>
              </w:rPr>
              <w:t>Spearheaded the implementation of projects totaling 6.7 million, providing leadership to over six application teams and multiple concurrent Scrum teams.</w:t>
            </w:r>
          </w:p>
          <w:p w14:paraId="78AC456A" w14:textId="77777777" w:rsidR="00AA3EE4" w:rsidRPr="00707C8A" w:rsidRDefault="00AA3EE4" w:rsidP="00AA3EE4">
            <w:pPr>
              <w:numPr>
                <w:ilvl w:val="0"/>
                <w:numId w:val="29"/>
              </w:numPr>
              <w:contextualSpacing/>
              <w:rPr>
                <w:rFonts w:ascii="Cambria" w:eastAsia="Calibri" w:hAnsi="Cambria" w:cs="Arial"/>
                <w:sz w:val="20"/>
                <w:szCs w:val="20"/>
              </w:rPr>
            </w:pPr>
            <w:r>
              <w:rPr>
                <w:rFonts w:ascii="Cambria" w:eastAsia="Calibri" w:hAnsi="Cambria" w:cs="Arial"/>
                <w:sz w:val="20"/>
                <w:szCs w:val="20"/>
              </w:rPr>
              <w:t xml:space="preserve">Created database objects such as tables, views, stored procedures, triggers </w:t>
            </w:r>
            <w:proofErr w:type="spellStart"/>
            <w:r>
              <w:rPr>
                <w:rFonts w:ascii="Cambria" w:eastAsia="Calibri" w:hAnsi="Cambria" w:cs="Arial"/>
                <w:sz w:val="20"/>
                <w:szCs w:val="20"/>
              </w:rPr>
              <w:t>etc</w:t>
            </w:r>
            <w:proofErr w:type="spellEnd"/>
            <w:r>
              <w:rPr>
                <w:rFonts w:ascii="Cambria" w:eastAsia="Calibri" w:hAnsi="Cambria" w:cs="Arial"/>
                <w:sz w:val="20"/>
                <w:szCs w:val="20"/>
              </w:rPr>
              <w:t xml:space="preserve"> for modernization.</w:t>
            </w:r>
          </w:p>
          <w:p w14:paraId="03EFE388" w14:textId="77777777" w:rsidR="00AA3EE4" w:rsidRPr="00707C8A" w:rsidRDefault="00AA3EE4" w:rsidP="00AA3EE4">
            <w:pPr>
              <w:numPr>
                <w:ilvl w:val="0"/>
                <w:numId w:val="29"/>
              </w:numPr>
              <w:contextualSpacing/>
              <w:rPr>
                <w:rFonts w:ascii="Cambria" w:eastAsia="Calibri" w:hAnsi="Cambria" w:cs="Arial"/>
                <w:sz w:val="20"/>
                <w:szCs w:val="20"/>
              </w:rPr>
            </w:pPr>
            <w:r w:rsidRPr="00707C8A">
              <w:rPr>
                <w:rFonts w:ascii="Cambria" w:eastAsia="Calibri" w:hAnsi="Cambria" w:cs="Arial"/>
                <w:sz w:val="20"/>
                <w:szCs w:val="20"/>
              </w:rPr>
              <w:t>Successfully drove the adoption of Agile and Lean frameworks, resulting in a 20% increase in product efficiency.</w:t>
            </w:r>
          </w:p>
          <w:p w14:paraId="24F87ACD" w14:textId="77777777" w:rsidR="00AA3EE4" w:rsidRPr="00707C8A" w:rsidRDefault="00AA3EE4" w:rsidP="00AA3EE4">
            <w:pPr>
              <w:numPr>
                <w:ilvl w:val="0"/>
                <w:numId w:val="29"/>
              </w:numPr>
              <w:contextualSpacing/>
              <w:rPr>
                <w:rFonts w:ascii="Cambria" w:eastAsia="Calibri" w:hAnsi="Cambria" w:cs="Arial"/>
                <w:sz w:val="20"/>
                <w:szCs w:val="20"/>
              </w:rPr>
            </w:pPr>
            <w:r w:rsidRPr="00707C8A">
              <w:rPr>
                <w:rFonts w:ascii="Cambria" w:eastAsia="Calibri" w:hAnsi="Cambria" w:cs="Arial"/>
                <w:sz w:val="20"/>
                <w:szCs w:val="20"/>
              </w:rPr>
              <w:t>Coordinated Scrum ceremonies, including Sprint Planning, Daily Standups, Retrospectives, Demos, and Release Planning.</w:t>
            </w:r>
          </w:p>
          <w:p w14:paraId="6B8BCC42" w14:textId="77777777" w:rsidR="00AA3EE4" w:rsidRPr="00707C8A" w:rsidRDefault="00AA3EE4" w:rsidP="00AA3EE4">
            <w:pPr>
              <w:numPr>
                <w:ilvl w:val="0"/>
                <w:numId w:val="29"/>
              </w:numPr>
              <w:contextualSpacing/>
              <w:rPr>
                <w:rFonts w:ascii="Cambria" w:eastAsia="Calibri" w:hAnsi="Cambria" w:cs="Arial"/>
                <w:sz w:val="20"/>
                <w:szCs w:val="20"/>
              </w:rPr>
            </w:pPr>
            <w:r w:rsidRPr="00707C8A">
              <w:rPr>
                <w:rFonts w:ascii="Cambria" w:eastAsia="Calibri" w:hAnsi="Cambria" w:cs="Arial"/>
                <w:sz w:val="20"/>
                <w:szCs w:val="20"/>
              </w:rPr>
              <w:t>Served as a Proxy Product Owner, defining, documenting, and maintaining requirements in the development process to ensure the delivery of the Sprint Backlog.</w:t>
            </w:r>
          </w:p>
          <w:p w14:paraId="6D27EC3F" w14:textId="77777777" w:rsidR="00AA3EE4" w:rsidRDefault="00AA3EE4" w:rsidP="00AA3EE4">
            <w:pPr>
              <w:numPr>
                <w:ilvl w:val="0"/>
                <w:numId w:val="29"/>
              </w:numPr>
              <w:contextualSpacing/>
              <w:rPr>
                <w:rFonts w:ascii="Cambria" w:eastAsia="Calibri" w:hAnsi="Cambria" w:cs="Arial"/>
                <w:sz w:val="20"/>
                <w:szCs w:val="20"/>
              </w:rPr>
            </w:pPr>
            <w:r w:rsidRPr="00707C8A">
              <w:rPr>
                <w:rFonts w:ascii="Cambria" w:eastAsia="Calibri" w:hAnsi="Cambria" w:cs="Arial"/>
                <w:sz w:val="20"/>
                <w:szCs w:val="20"/>
              </w:rPr>
              <w:t>Implemented Maturity Models for Business Analysis and conducted self-assessments on Data Modeling and Data Documentation.</w:t>
            </w:r>
          </w:p>
          <w:p w14:paraId="2F9F18DC" w14:textId="77777777" w:rsidR="00AA3EE4" w:rsidRDefault="00AA3EE4" w:rsidP="00AA3EE4">
            <w:pPr>
              <w:numPr>
                <w:ilvl w:val="0"/>
                <w:numId w:val="29"/>
              </w:numPr>
              <w:contextualSpacing/>
              <w:rPr>
                <w:rFonts w:ascii="Cambria" w:eastAsia="Calibri" w:hAnsi="Cambria" w:cs="Arial"/>
                <w:sz w:val="20"/>
                <w:szCs w:val="20"/>
              </w:rPr>
            </w:pPr>
            <w:r>
              <w:rPr>
                <w:rFonts w:ascii="Cambria" w:eastAsia="Calibri" w:hAnsi="Cambria" w:cs="Arial"/>
                <w:sz w:val="20"/>
                <w:szCs w:val="20"/>
              </w:rPr>
              <w:t xml:space="preserve">Created complex SQL queries to move the PBS data from Staging to DB and compare the source data with </w:t>
            </w:r>
            <w:proofErr w:type="gramStart"/>
            <w:r>
              <w:rPr>
                <w:rFonts w:ascii="Cambria" w:eastAsia="Calibri" w:hAnsi="Cambria" w:cs="Arial"/>
                <w:sz w:val="20"/>
                <w:szCs w:val="20"/>
              </w:rPr>
              <w:t>target</w:t>
            </w:r>
            <w:proofErr w:type="gramEnd"/>
          </w:p>
          <w:p w14:paraId="05898006" w14:textId="77777777" w:rsidR="00AA3EE4" w:rsidRDefault="00AA3EE4" w:rsidP="00AA3EE4">
            <w:pPr>
              <w:numPr>
                <w:ilvl w:val="0"/>
                <w:numId w:val="29"/>
              </w:numPr>
              <w:contextualSpacing/>
              <w:rPr>
                <w:rFonts w:ascii="Cambria" w:eastAsia="Calibri" w:hAnsi="Cambria" w:cs="Arial"/>
                <w:sz w:val="20"/>
                <w:szCs w:val="20"/>
              </w:rPr>
            </w:pPr>
            <w:r>
              <w:rPr>
                <w:rFonts w:ascii="Cambria" w:eastAsia="Calibri" w:hAnsi="Cambria" w:cs="Arial"/>
                <w:sz w:val="20"/>
                <w:szCs w:val="20"/>
              </w:rPr>
              <w:t>Execution of database queries and business process against sensitive data to support customer requirements using SQL</w:t>
            </w:r>
          </w:p>
          <w:p w14:paraId="07012054" w14:textId="77777777" w:rsidR="00AA3EE4" w:rsidRDefault="00AA3EE4" w:rsidP="00AA3EE4">
            <w:pPr>
              <w:numPr>
                <w:ilvl w:val="0"/>
                <w:numId w:val="29"/>
              </w:numPr>
              <w:contextualSpacing/>
              <w:rPr>
                <w:rFonts w:ascii="Cambria" w:eastAsia="Calibri" w:hAnsi="Cambria" w:cs="Arial"/>
                <w:sz w:val="20"/>
                <w:szCs w:val="20"/>
              </w:rPr>
            </w:pPr>
            <w:r>
              <w:rPr>
                <w:rFonts w:ascii="Cambria" w:eastAsia="Calibri" w:hAnsi="Cambria" w:cs="Arial"/>
                <w:sz w:val="20"/>
                <w:szCs w:val="20"/>
              </w:rPr>
              <w:t>Performed SQL backup and restore tasks on various SQL servers.</w:t>
            </w:r>
          </w:p>
          <w:p w14:paraId="5141E831" w14:textId="77777777" w:rsidR="00AA3EE4" w:rsidRPr="00707C8A" w:rsidRDefault="00AA3EE4" w:rsidP="00AA3EE4">
            <w:pPr>
              <w:numPr>
                <w:ilvl w:val="0"/>
                <w:numId w:val="29"/>
              </w:numPr>
              <w:contextualSpacing/>
              <w:rPr>
                <w:rFonts w:ascii="Cambria" w:eastAsia="Calibri" w:hAnsi="Cambria" w:cs="Arial"/>
                <w:sz w:val="20"/>
                <w:szCs w:val="20"/>
              </w:rPr>
            </w:pPr>
            <w:r w:rsidRPr="00707C8A">
              <w:rPr>
                <w:rFonts w:ascii="Cambria" w:eastAsia="Calibri" w:hAnsi="Cambria" w:cs="Arial"/>
                <w:sz w:val="20"/>
                <w:szCs w:val="20"/>
              </w:rPr>
              <w:t>Demonstrated expertise in Smoke, Functional, Regression testing, Defect management, Test metrics creation, UAT &amp; Incident RCA, and daily status reporting.</w:t>
            </w:r>
          </w:p>
          <w:p w14:paraId="68758A0C" w14:textId="77777777" w:rsidR="00AA3EE4" w:rsidRPr="00707C8A" w:rsidRDefault="00AA3EE4" w:rsidP="00AA3EE4">
            <w:pPr>
              <w:numPr>
                <w:ilvl w:val="0"/>
                <w:numId w:val="29"/>
              </w:numPr>
              <w:contextualSpacing/>
              <w:rPr>
                <w:rFonts w:ascii="Cambria" w:eastAsia="Calibri" w:hAnsi="Cambria" w:cs="Arial"/>
                <w:sz w:val="20"/>
                <w:szCs w:val="20"/>
              </w:rPr>
            </w:pPr>
            <w:r w:rsidRPr="00707C8A">
              <w:rPr>
                <w:rFonts w:ascii="Cambria" w:eastAsia="Calibri" w:hAnsi="Cambria" w:cs="Arial"/>
                <w:sz w:val="20"/>
                <w:szCs w:val="20"/>
              </w:rPr>
              <w:lastRenderedPageBreak/>
              <w:t>Coordinated with development teams to eliminate impediments and ensure timely delivery, resulting in a 15% reduction in sprint delays.</w:t>
            </w:r>
          </w:p>
          <w:p w14:paraId="003DDDEF" w14:textId="77777777" w:rsidR="00AA3EE4" w:rsidRDefault="00AA3EE4" w:rsidP="00AA3EE4">
            <w:pPr>
              <w:numPr>
                <w:ilvl w:val="0"/>
                <w:numId w:val="29"/>
              </w:numPr>
              <w:contextualSpacing/>
              <w:rPr>
                <w:rFonts w:ascii="Cambria" w:eastAsia="Calibri" w:hAnsi="Cambria" w:cs="Arial"/>
                <w:sz w:val="20"/>
                <w:szCs w:val="20"/>
              </w:rPr>
            </w:pPr>
            <w:r w:rsidRPr="00707C8A">
              <w:rPr>
                <w:rFonts w:ascii="Cambria" w:eastAsia="Calibri" w:hAnsi="Cambria" w:cs="Arial"/>
                <w:sz w:val="20"/>
                <w:szCs w:val="20"/>
              </w:rPr>
              <w:t>Proficient in Automation tool Tosca and experienced in Performance testing using JMeter and Mule.</w:t>
            </w:r>
          </w:p>
          <w:p w14:paraId="3AD98F1E" w14:textId="77777777" w:rsidR="00CA29E8" w:rsidRDefault="00CA29E8" w:rsidP="004916D9"/>
          <w:p w14:paraId="51A6ED45" w14:textId="77777777" w:rsidR="00AA3EE4" w:rsidRDefault="00AA3EE4" w:rsidP="004916D9"/>
          <w:p w14:paraId="779FE357" w14:textId="2EB874C8" w:rsidR="00AA3EE4" w:rsidRDefault="00AA3EE4" w:rsidP="004916D9">
            <w:r>
              <w:rPr>
                <w:rFonts w:ascii="Cambria" w:eastAsia="Calibri" w:hAnsi="Cambria" w:cs="Arial"/>
                <w:b/>
                <w:sz w:val="20"/>
                <w:szCs w:val="20"/>
              </w:rPr>
              <w:t>Business Analyst</w:t>
            </w:r>
            <w:r w:rsidRPr="00905A35">
              <w:rPr>
                <w:rFonts w:ascii="Cambria" w:eastAsia="Calibri" w:hAnsi="Cambria" w:cs="Arial"/>
                <w:b/>
                <w:sz w:val="20"/>
                <w:szCs w:val="20"/>
              </w:rPr>
              <w:t xml:space="preserve"> | Citi Bank</w:t>
            </w:r>
            <w:r>
              <w:rPr>
                <w:rFonts w:ascii="Cambria" w:eastAsia="Calibri" w:hAnsi="Cambria" w:cs="Arial"/>
                <w:b/>
                <w:sz w:val="20"/>
                <w:szCs w:val="20"/>
              </w:rPr>
              <w:t xml:space="preserve"> </w:t>
            </w:r>
            <w:r>
              <w:rPr>
                <w:rFonts w:ascii="Cambria" w:eastAsia="Calibri" w:hAnsi="Cambria" w:cs="Arial"/>
                <w:b/>
                <w:sz w:val="20"/>
                <w:szCs w:val="20"/>
              </w:rPr>
              <w:t>|</w:t>
            </w:r>
            <w:r>
              <w:rPr>
                <w:rFonts w:ascii="Calibri" w:hAnsi="Calibri" w:cs="Helvetica"/>
                <w:b/>
                <w:bCs/>
                <w:color w:val="333333"/>
                <w:shd w:val="clear" w:color="auto" w:fill="FFFFFF"/>
              </w:rPr>
              <w:t xml:space="preserve">Custody Operations - </w:t>
            </w:r>
            <w:r w:rsidRPr="005B589E">
              <w:rPr>
                <w:rFonts w:ascii="Calibri" w:hAnsi="Calibri" w:cs="Helvetica"/>
                <w:b/>
                <w:bCs/>
                <w:color w:val="333333"/>
                <w:shd w:val="clear" w:color="auto" w:fill="FFFFFF"/>
              </w:rPr>
              <w:t>Oct 2013 to Jul 2021</w:t>
            </w:r>
          </w:p>
          <w:p w14:paraId="4EC62CCB" w14:textId="77777777" w:rsidR="00AA3EE4" w:rsidRPr="00905A35" w:rsidRDefault="00AA3EE4" w:rsidP="00AA3EE4">
            <w:pPr>
              <w:numPr>
                <w:ilvl w:val="0"/>
                <w:numId w:val="29"/>
              </w:numPr>
              <w:contextualSpacing/>
              <w:rPr>
                <w:rFonts w:ascii="Cambria" w:eastAsia="Calibri" w:hAnsi="Cambria" w:cs="Arial"/>
                <w:sz w:val="20"/>
                <w:szCs w:val="20"/>
              </w:rPr>
            </w:pPr>
            <w:r w:rsidRPr="00905A35">
              <w:rPr>
                <w:rFonts w:ascii="Cambria" w:eastAsia="Calibri" w:hAnsi="Cambria" w:cs="Arial"/>
                <w:sz w:val="20"/>
                <w:szCs w:val="20"/>
              </w:rPr>
              <w:t>Served as Scrum Master for a 12-member team specializing in Java, SWIFT, PHP, and SQL, employing Agile methodologies and Scrum ceremonies to ensure timely product delivery.</w:t>
            </w:r>
          </w:p>
          <w:p w14:paraId="23B157C4" w14:textId="77777777" w:rsidR="00AA3EE4" w:rsidRPr="00905A35" w:rsidRDefault="00AA3EE4" w:rsidP="00AA3EE4">
            <w:pPr>
              <w:numPr>
                <w:ilvl w:val="0"/>
                <w:numId w:val="29"/>
              </w:numPr>
              <w:contextualSpacing/>
              <w:rPr>
                <w:rFonts w:ascii="Cambria" w:eastAsia="Calibri" w:hAnsi="Cambria" w:cs="Arial"/>
                <w:sz w:val="20"/>
                <w:szCs w:val="20"/>
              </w:rPr>
            </w:pPr>
            <w:r w:rsidRPr="00905A35">
              <w:rPr>
                <w:rFonts w:ascii="Cambria" w:eastAsia="Calibri" w:hAnsi="Cambria" w:cs="Arial"/>
                <w:sz w:val="20"/>
                <w:szCs w:val="20"/>
              </w:rPr>
              <w:t>Successfully transitioned the team from a waterfall mindset to Agile through the development of 40+ training materials, fostering a comprehensive understanding of Agile delivery.</w:t>
            </w:r>
          </w:p>
          <w:p w14:paraId="6580C2E2" w14:textId="77777777" w:rsidR="00AA3EE4" w:rsidRPr="00905A35" w:rsidRDefault="00AA3EE4" w:rsidP="00AA3EE4">
            <w:pPr>
              <w:numPr>
                <w:ilvl w:val="0"/>
                <w:numId w:val="29"/>
              </w:numPr>
              <w:contextualSpacing/>
              <w:rPr>
                <w:rFonts w:ascii="Cambria" w:eastAsia="Calibri" w:hAnsi="Cambria" w:cs="Arial"/>
                <w:sz w:val="20"/>
                <w:szCs w:val="20"/>
              </w:rPr>
            </w:pPr>
            <w:r w:rsidRPr="00905A35">
              <w:rPr>
                <w:rFonts w:ascii="Cambria" w:eastAsia="Calibri" w:hAnsi="Cambria" w:cs="Arial"/>
                <w:sz w:val="20"/>
                <w:szCs w:val="20"/>
              </w:rPr>
              <w:t>Specialized in the development of a business rules engine, payment processing, refund, and SWIFT payment systems.</w:t>
            </w:r>
          </w:p>
          <w:p w14:paraId="17C13949" w14:textId="77777777" w:rsidR="00AA3EE4" w:rsidRPr="00905A35" w:rsidRDefault="00AA3EE4" w:rsidP="00AA3EE4">
            <w:pPr>
              <w:numPr>
                <w:ilvl w:val="0"/>
                <w:numId w:val="29"/>
              </w:numPr>
              <w:contextualSpacing/>
              <w:rPr>
                <w:rFonts w:ascii="Cambria" w:eastAsia="Calibri" w:hAnsi="Cambria" w:cs="Arial"/>
                <w:sz w:val="20"/>
                <w:szCs w:val="20"/>
              </w:rPr>
            </w:pPr>
            <w:r w:rsidRPr="00905A35">
              <w:rPr>
                <w:rFonts w:ascii="Cambria" w:eastAsia="Calibri" w:hAnsi="Cambria" w:cs="Arial"/>
                <w:sz w:val="20"/>
                <w:szCs w:val="20"/>
              </w:rPr>
              <w:t>Demonstrated strong expertise in Scrum methodology, facilitating collaboration between Dev and QA teams on business requirements, Sprint planning, Sprint reviews, and retrospectives.</w:t>
            </w:r>
          </w:p>
          <w:p w14:paraId="6ABF6F8C" w14:textId="77777777" w:rsidR="00AA3EE4" w:rsidRPr="00905A35" w:rsidRDefault="00AA3EE4" w:rsidP="00AA3EE4">
            <w:pPr>
              <w:numPr>
                <w:ilvl w:val="0"/>
                <w:numId w:val="29"/>
              </w:numPr>
              <w:contextualSpacing/>
              <w:rPr>
                <w:rFonts w:ascii="Cambria" w:eastAsia="Calibri" w:hAnsi="Cambria" w:cs="Arial"/>
                <w:sz w:val="20"/>
                <w:szCs w:val="20"/>
              </w:rPr>
            </w:pPr>
            <w:r w:rsidRPr="00905A35">
              <w:rPr>
                <w:rFonts w:ascii="Cambria" w:eastAsia="Calibri" w:hAnsi="Cambria" w:cs="Arial"/>
                <w:sz w:val="20"/>
                <w:szCs w:val="20"/>
              </w:rPr>
              <w:t>Managed both Onshore and Offshore QA teams as QA Manager, overseeing financials and project forecasting.</w:t>
            </w:r>
          </w:p>
          <w:p w14:paraId="4D273962" w14:textId="77777777" w:rsidR="00AA3EE4" w:rsidRDefault="00AA3EE4" w:rsidP="00AA3EE4">
            <w:pPr>
              <w:numPr>
                <w:ilvl w:val="0"/>
                <w:numId w:val="29"/>
              </w:numPr>
              <w:contextualSpacing/>
              <w:rPr>
                <w:rFonts w:ascii="Cambria" w:eastAsia="Calibri" w:hAnsi="Cambria" w:cs="Arial"/>
                <w:sz w:val="20"/>
                <w:szCs w:val="20"/>
              </w:rPr>
            </w:pPr>
            <w:r w:rsidRPr="00B30A54">
              <w:rPr>
                <w:rFonts w:ascii="Cambria" w:eastAsia="Calibri" w:hAnsi="Cambria" w:cs="Arial"/>
                <w:sz w:val="20"/>
                <w:szCs w:val="20"/>
              </w:rPr>
              <w:t xml:space="preserve">Implemented test management tool using RPA UI path to generate policies through OIPA policy </w:t>
            </w:r>
            <w:proofErr w:type="spellStart"/>
            <w:r w:rsidRPr="00B30A54">
              <w:rPr>
                <w:rFonts w:ascii="Cambria" w:eastAsia="Calibri" w:hAnsi="Cambria" w:cs="Arial"/>
                <w:sz w:val="20"/>
                <w:szCs w:val="20"/>
              </w:rPr>
              <w:t>centre</w:t>
            </w:r>
            <w:proofErr w:type="spellEnd"/>
            <w:r w:rsidRPr="00B30A54">
              <w:rPr>
                <w:rFonts w:ascii="Cambria" w:eastAsia="Calibri" w:hAnsi="Cambria" w:cs="Arial"/>
                <w:sz w:val="20"/>
                <w:szCs w:val="20"/>
              </w:rPr>
              <w:t xml:space="preserve"> that helped in creating bulk policies for development and system testing.</w:t>
            </w:r>
          </w:p>
          <w:p w14:paraId="22C73197" w14:textId="77777777" w:rsidR="00AA3EE4" w:rsidRDefault="00AA3EE4" w:rsidP="004916D9"/>
          <w:p w14:paraId="4754539B" w14:textId="77777777" w:rsidR="00CA29E8" w:rsidRDefault="00CA29E8" w:rsidP="004916D9"/>
          <w:p w14:paraId="091835C2" w14:textId="77777777" w:rsidR="00CA29E8" w:rsidRDefault="00CA29E8" w:rsidP="004916D9"/>
          <w:p w14:paraId="00D2FBCB" w14:textId="77777777" w:rsidR="00CA29E8" w:rsidRDefault="00CA29E8" w:rsidP="004916D9"/>
          <w:p w14:paraId="39124395" w14:textId="77777777" w:rsidR="00CA29E8" w:rsidRDefault="00CA29E8" w:rsidP="004916D9"/>
          <w:p w14:paraId="0CB784BF" w14:textId="77777777" w:rsidR="00CA29E8" w:rsidRDefault="00CA29E8" w:rsidP="004916D9"/>
          <w:p w14:paraId="776C5B9D" w14:textId="77777777" w:rsidR="00CA29E8" w:rsidRDefault="00CA29E8" w:rsidP="004916D9"/>
          <w:p w14:paraId="13039A23" w14:textId="77777777" w:rsidR="00CA29E8" w:rsidRDefault="00CA29E8" w:rsidP="004916D9"/>
          <w:p w14:paraId="0C3CED2F" w14:textId="77777777" w:rsidR="00CA29E8" w:rsidRDefault="00CA29E8" w:rsidP="004916D9"/>
          <w:p w14:paraId="1863EDF5" w14:textId="77777777" w:rsidR="00CA29E8" w:rsidRDefault="00CA29E8" w:rsidP="004916D9"/>
          <w:p w14:paraId="4CAC873A" w14:textId="77777777" w:rsidR="00CA29E8" w:rsidRDefault="00CA29E8" w:rsidP="004916D9"/>
          <w:p w14:paraId="11CC90E4" w14:textId="77777777" w:rsidR="00CA29E8" w:rsidRPr="00CA29E8" w:rsidRDefault="00CA29E8" w:rsidP="004916D9">
            <w:pPr>
              <w:rPr>
                <w:rFonts w:cstheme="minorHAnsi"/>
                <w:lang w:val="en-CA"/>
              </w:rPr>
            </w:pPr>
          </w:p>
          <w:p w14:paraId="6FDF45FB" w14:textId="77777777" w:rsidR="00CA29E8" w:rsidRDefault="00CA29E8" w:rsidP="004916D9">
            <w:pPr>
              <w:rPr>
                <w:rFonts w:cstheme="minorHAnsi"/>
                <w:b/>
                <w:u w:val="single"/>
                <w:lang w:val="en-CA"/>
              </w:rPr>
            </w:pPr>
          </w:p>
          <w:p w14:paraId="638C8F24" w14:textId="77777777" w:rsidR="00CA29E8" w:rsidRDefault="00CA29E8" w:rsidP="004916D9">
            <w:pPr>
              <w:rPr>
                <w:rFonts w:cstheme="minorHAnsi"/>
                <w:b/>
                <w:u w:val="single"/>
                <w:lang w:val="en-CA"/>
              </w:rPr>
            </w:pPr>
          </w:p>
          <w:p w14:paraId="225C33B8" w14:textId="77777777" w:rsidR="00CA29E8" w:rsidRDefault="00CA29E8" w:rsidP="004916D9">
            <w:pPr>
              <w:rPr>
                <w:rFonts w:cstheme="minorHAnsi"/>
                <w:b/>
                <w:u w:val="single"/>
                <w:lang w:val="en-CA"/>
              </w:rPr>
            </w:pPr>
          </w:p>
          <w:p w14:paraId="4638D2F0" w14:textId="77777777" w:rsidR="00CA29E8" w:rsidRDefault="00CA29E8" w:rsidP="004916D9">
            <w:pPr>
              <w:rPr>
                <w:rFonts w:cstheme="minorHAnsi"/>
                <w:b/>
                <w:u w:val="single"/>
                <w:lang w:val="en-CA"/>
              </w:rPr>
            </w:pPr>
          </w:p>
        </w:tc>
      </w:tr>
    </w:tbl>
    <w:p w14:paraId="00D25210" w14:textId="77777777" w:rsidR="00CA29E8" w:rsidRDefault="00CA29E8" w:rsidP="004916D9">
      <w:pPr>
        <w:rPr>
          <w:rFonts w:cstheme="minorHAnsi"/>
          <w:b/>
          <w:u w:val="single"/>
          <w:lang w:val="en-CA"/>
        </w:rPr>
      </w:pPr>
    </w:p>
    <w:p w14:paraId="1FA2CD69" w14:textId="77777777" w:rsidR="00F24616" w:rsidRDefault="00F24616" w:rsidP="004916D9">
      <w:pPr>
        <w:rPr>
          <w:rFonts w:cstheme="minorHAnsi"/>
          <w:b/>
          <w:u w:val="single"/>
          <w:lang w:val="en-CA"/>
        </w:rPr>
      </w:pPr>
      <w:r w:rsidRPr="00F24616">
        <w:rPr>
          <w:rFonts w:cstheme="minorHAnsi"/>
          <w:b/>
          <w:highlight w:val="yellow"/>
          <w:u w:val="single"/>
          <w:lang w:val="en-CA"/>
        </w:rPr>
        <w:t>RESUME</w:t>
      </w:r>
    </w:p>
    <w:p w14:paraId="43AF0552" w14:textId="77777777" w:rsidR="00943032" w:rsidRPr="00F24616" w:rsidRDefault="00943032" w:rsidP="004916D9">
      <w:pPr>
        <w:rPr>
          <w:rFonts w:cstheme="minorHAnsi"/>
          <w:lang w:val="en-CA"/>
        </w:rPr>
      </w:pPr>
      <w:r w:rsidRPr="00F24616">
        <w:rPr>
          <w:rFonts w:cstheme="minorHAnsi"/>
          <w:lang w:val="en-CA"/>
        </w:rPr>
        <w:t>Please provide Resume (</w:t>
      </w:r>
      <w:r w:rsidR="008D08D1" w:rsidRPr="00F24616">
        <w:rPr>
          <w:rFonts w:cstheme="minorHAnsi"/>
          <w:lang w:val="en-CA"/>
        </w:rPr>
        <w:t>Must be able to cross reference resume and matrix</w:t>
      </w:r>
      <w:r w:rsidR="008A6AAA">
        <w:rPr>
          <w:rFonts w:cstheme="minorHAnsi"/>
          <w:lang w:val="en-CA"/>
        </w:rPr>
        <w:t xml:space="preserve">) - </w:t>
      </w:r>
      <w:r w:rsidR="008A6AAA" w:rsidRPr="008A6AAA">
        <w:rPr>
          <w:rFonts w:cstheme="minorHAnsi"/>
          <w:lang w:val="en-CA"/>
        </w:rPr>
        <w:t>The resumes must be easy to cross reference to these requirements and must cover the full range of stated requirements.</w:t>
      </w:r>
      <w:r w:rsidR="008A6AAA">
        <w:rPr>
          <w:rFonts w:cstheme="minorHAnsi"/>
          <w:lang w:val="en-CA"/>
        </w:rPr>
        <w:t xml:space="preserve"> </w:t>
      </w:r>
    </w:p>
    <w:p w14:paraId="42993D06" w14:textId="77777777" w:rsidR="00F24616" w:rsidRPr="008D08D1" w:rsidRDefault="00F24616" w:rsidP="004916D9">
      <w:pPr>
        <w:rPr>
          <w:rFonts w:cstheme="minorHAnsi"/>
          <w:b/>
          <w:u w:val="single"/>
          <w:lang w:val="en-CA"/>
        </w:rPr>
      </w:pPr>
      <w:r w:rsidRPr="00F24616">
        <w:rPr>
          <w:rFonts w:cstheme="minorHAnsi"/>
          <w:b/>
          <w:highlight w:val="yellow"/>
          <w:u w:val="single"/>
          <w:lang w:val="en-CA"/>
        </w:rPr>
        <w:t>REFERENCES</w:t>
      </w:r>
    </w:p>
    <w:p w14:paraId="0BC6EA85" w14:textId="77777777" w:rsidR="00F24616" w:rsidRDefault="00F24616" w:rsidP="004916D9">
      <w:r>
        <w:t xml:space="preserve">Three (3) references must be provided and be valid within the last five years. References provided will contain: </w:t>
      </w:r>
    </w:p>
    <w:p w14:paraId="691FB3E6" w14:textId="77777777" w:rsidR="004916D9" w:rsidRPr="008D08D1" w:rsidRDefault="004916D9" w:rsidP="004916D9">
      <w:pPr>
        <w:rPr>
          <w:rFonts w:cstheme="minorHAnsi"/>
          <w:b/>
          <w:u w:val="single"/>
        </w:rPr>
      </w:pPr>
      <w:r w:rsidRPr="008D08D1">
        <w:rPr>
          <w:rFonts w:cstheme="minorHAnsi"/>
          <w:b/>
          <w:u w:val="single"/>
        </w:rPr>
        <w:t>Reference # 1</w:t>
      </w:r>
    </w:p>
    <w:tbl>
      <w:tblPr>
        <w:tblStyle w:val="TableGrid"/>
        <w:tblW w:w="0" w:type="auto"/>
        <w:tblInd w:w="108" w:type="dxa"/>
        <w:tblLook w:val="04A0" w:firstRow="1" w:lastRow="0" w:firstColumn="1" w:lastColumn="0" w:noHBand="0" w:noVBand="1"/>
      </w:tblPr>
      <w:tblGrid>
        <w:gridCol w:w="3969"/>
        <w:gridCol w:w="5273"/>
      </w:tblGrid>
      <w:tr w:rsidR="004916D9" w:rsidRPr="008D08D1" w14:paraId="652A6229" w14:textId="77777777" w:rsidTr="00F24616">
        <w:tc>
          <w:tcPr>
            <w:tcW w:w="3969" w:type="dxa"/>
            <w:tcBorders>
              <w:top w:val="single" w:sz="4" w:space="0" w:color="auto"/>
              <w:left w:val="single" w:sz="4" w:space="0" w:color="auto"/>
              <w:bottom w:val="single" w:sz="4" w:space="0" w:color="auto"/>
              <w:right w:val="single" w:sz="4" w:space="0" w:color="auto"/>
            </w:tcBorders>
            <w:shd w:val="clear" w:color="auto" w:fill="002060"/>
          </w:tcPr>
          <w:p w14:paraId="0045789E" w14:textId="77777777" w:rsidR="004916D9" w:rsidRPr="00F24616" w:rsidRDefault="008D08D1" w:rsidP="008D08D1">
            <w:pPr>
              <w:autoSpaceDE w:val="0"/>
              <w:autoSpaceDN w:val="0"/>
              <w:adjustRightInd w:val="0"/>
              <w:rPr>
                <w:rFonts w:eastAsia="Times New Roman" w:cstheme="minorHAnsi"/>
                <w:bCs/>
                <w:color w:val="FFFFFF" w:themeColor="background1"/>
              </w:rPr>
            </w:pPr>
            <w:r w:rsidRPr="00F24616">
              <w:rPr>
                <w:rFonts w:cstheme="minorHAnsi"/>
                <w:color w:val="FFFFFF" w:themeColor="background1"/>
                <w:lang w:val="en-CA"/>
              </w:rPr>
              <w:t>Client Name: Name of client organization</w:t>
            </w:r>
          </w:p>
        </w:tc>
        <w:tc>
          <w:tcPr>
            <w:tcW w:w="5273" w:type="dxa"/>
            <w:tcBorders>
              <w:top w:val="single" w:sz="4" w:space="0" w:color="auto"/>
              <w:left w:val="single" w:sz="4" w:space="0" w:color="auto"/>
              <w:bottom w:val="single" w:sz="4" w:space="0" w:color="auto"/>
              <w:right w:val="single" w:sz="4" w:space="0" w:color="auto"/>
            </w:tcBorders>
          </w:tcPr>
          <w:p w14:paraId="0430F4C2" w14:textId="2BD95339" w:rsidR="004916D9" w:rsidRPr="008D08D1" w:rsidRDefault="0045058A">
            <w:pPr>
              <w:rPr>
                <w:rFonts w:eastAsia="Times New Roman" w:cstheme="minorHAnsi"/>
                <w:color w:val="17365D" w:themeColor="text2" w:themeShade="BF"/>
                <w:lang w:val="en-CA"/>
              </w:rPr>
            </w:pPr>
            <w:r>
              <w:rPr>
                <w:rFonts w:eastAsia="Times New Roman" w:cstheme="minorHAnsi"/>
                <w:color w:val="17365D" w:themeColor="text2" w:themeShade="BF"/>
                <w:lang w:val="en-CA"/>
              </w:rPr>
              <w:t>Citi Bank</w:t>
            </w:r>
          </w:p>
        </w:tc>
      </w:tr>
      <w:tr w:rsidR="004916D9" w:rsidRPr="008D08D1" w14:paraId="0006D161" w14:textId="77777777" w:rsidTr="00F24616">
        <w:tc>
          <w:tcPr>
            <w:tcW w:w="3969" w:type="dxa"/>
            <w:tcBorders>
              <w:top w:val="single" w:sz="4" w:space="0" w:color="auto"/>
              <w:left w:val="single" w:sz="4" w:space="0" w:color="auto"/>
              <w:bottom w:val="single" w:sz="4" w:space="0" w:color="auto"/>
              <w:right w:val="single" w:sz="4" w:space="0" w:color="auto"/>
            </w:tcBorders>
            <w:shd w:val="clear" w:color="auto" w:fill="002060"/>
          </w:tcPr>
          <w:p w14:paraId="2604A323" w14:textId="77777777" w:rsidR="004916D9" w:rsidRPr="00F24616" w:rsidRDefault="008D08D1" w:rsidP="00A01EBB">
            <w:pPr>
              <w:autoSpaceDE w:val="0"/>
              <w:autoSpaceDN w:val="0"/>
              <w:adjustRightInd w:val="0"/>
              <w:spacing w:after="243"/>
              <w:rPr>
                <w:rFonts w:eastAsia="Times New Roman" w:cstheme="minorHAnsi"/>
                <w:bCs/>
                <w:color w:val="FFFFFF" w:themeColor="background1"/>
                <w:lang w:val="en-CA"/>
              </w:rPr>
            </w:pPr>
            <w:r w:rsidRPr="00F24616">
              <w:rPr>
                <w:rFonts w:cstheme="minorHAnsi"/>
                <w:color w:val="FFFFFF" w:themeColor="background1"/>
                <w:lang w:val="en-CA"/>
              </w:rPr>
              <w:lastRenderedPageBreak/>
              <w:t xml:space="preserve">Service Description: A description of the nature, scope and duration of the services provided to the client; </w:t>
            </w:r>
          </w:p>
        </w:tc>
        <w:tc>
          <w:tcPr>
            <w:tcW w:w="5273" w:type="dxa"/>
            <w:tcBorders>
              <w:top w:val="single" w:sz="4" w:space="0" w:color="auto"/>
              <w:left w:val="single" w:sz="4" w:space="0" w:color="auto"/>
              <w:bottom w:val="single" w:sz="4" w:space="0" w:color="auto"/>
              <w:right w:val="single" w:sz="4" w:space="0" w:color="auto"/>
            </w:tcBorders>
          </w:tcPr>
          <w:p w14:paraId="36591D9D" w14:textId="0E8BA555" w:rsidR="0045058A" w:rsidRDefault="0045058A">
            <w:pPr>
              <w:autoSpaceDE w:val="0"/>
              <w:autoSpaceDN w:val="0"/>
              <w:adjustRightInd w:val="0"/>
            </w:pPr>
            <w:r>
              <w:t>Project: Custody Operations</w:t>
            </w:r>
          </w:p>
          <w:p w14:paraId="1E082F3C" w14:textId="1355B1FE" w:rsidR="004916D9" w:rsidRDefault="0045058A">
            <w:pPr>
              <w:autoSpaceDE w:val="0"/>
              <w:autoSpaceDN w:val="0"/>
              <w:adjustRightInd w:val="0"/>
            </w:pPr>
            <w:r>
              <w:t>Role:</w:t>
            </w:r>
            <w:r w:rsidR="005C1D94">
              <w:t xml:space="preserve"> </w:t>
            </w:r>
            <w:r>
              <w:t>Scrum Master / Business Analyst</w:t>
            </w:r>
          </w:p>
          <w:p w14:paraId="1AF33A0D" w14:textId="4AB7E1B4" w:rsidR="0045058A" w:rsidRPr="008D08D1" w:rsidRDefault="0045058A">
            <w:pPr>
              <w:autoSpaceDE w:val="0"/>
              <w:autoSpaceDN w:val="0"/>
              <w:adjustRightInd w:val="0"/>
              <w:rPr>
                <w:rFonts w:eastAsia="Times New Roman" w:cstheme="minorHAnsi"/>
                <w:bCs/>
                <w:color w:val="17365D" w:themeColor="text2" w:themeShade="BF"/>
              </w:rPr>
            </w:pPr>
            <w:r>
              <w:t xml:space="preserve">Duration: </w:t>
            </w:r>
            <w:r>
              <w:t>Oct 2013 to Jul 2021</w:t>
            </w:r>
          </w:p>
        </w:tc>
      </w:tr>
      <w:tr w:rsidR="004916D9" w:rsidRPr="008D08D1" w14:paraId="2068FE5D" w14:textId="77777777" w:rsidTr="00F24616">
        <w:tc>
          <w:tcPr>
            <w:tcW w:w="3969" w:type="dxa"/>
            <w:tcBorders>
              <w:top w:val="single" w:sz="4" w:space="0" w:color="auto"/>
              <w:left w:val="single" w:sz="4" w:space="0" w:color="auto"/>
              <w:bottom w:val="single" w:sz="4" w:space="0" w:color="auto"/>
              <w:right w:val="single" w:sz="4" w:space="0" w:color="auto"/>
            </w:tcBorders>
            <w:shd w:val="clear" w:color="auto" w:fill="002060"/>
          </w:tcPr>
          <w:p w14:paraId="209B22BF" w14:textId="77777777" w:rsidR="004916D9" w:rsidRPr="00F24616" w:rsidRDefault="00A01EBB" w:rsidP="008D08D1">
            <w:pPr>
              <w:autoSpaceDE w:val="0"/>
              <w:autoSpaceDN w:val="0"/>
              <w:adjustRightInd w:val="0"/>
              <w:rPr>
                <w:rFonts w:eastAsia="Times New Roman" w:cstheme="minorHAnsi"/>
                <w:bCs/>
                <w:color w:val="FFFFFF" w:themeColor="background1"/>
              </w:rPr>
            </w:pPr>
            <w:r w:rsidRPr="00F24616">
              <w:rPr>
                <w:rFonts w:cstheme="minorHAnsi"/>
                <w:color w:val="FFFFFF" w:themeColor="background1"/>
                <w:lang w:val="en-CA"/>
              </w:rPr>
              <w:t>Client Satisfaction: Proof of client satisfaction with the proponent’s performance</w:t>
            </w:r>
          </w:p>
        </w:tc>
        <w:tc>
          <w:tcPr>
            <w:tcW w:w="5273" w:type="dxa"/>
            <w:tcBorders>
              <w:top w:val="single" w:sz="4" w:space="0" w:color="auto"/>
              <w:left w:val="single" w:sz="4" w:space="0" w:color="auto"/>
              <w:bottom w:val="single" w:sz="4" w:space="0" w:color="auto"/>
              <w:right w:val="single" w:sz="4" w:space="0" w:color="auto"/>
            </w:tcBorders>
          </w:tcPr>
          <w:p w14:paraId="7A90CF2E" w14:textId="587C949E" w:rsidR="004916D9" w:rsidRPr="008D08D1" w:rsidRDefault="00AA3EE4">
            <w:pPr>
              <w:rPr>
                <w:rFonts w:eastAsia="Times New Roman" w:cstheme="minorHAnsi"/>
                <w:color w:val="17365D" w:themeColor="text2" w:themeShade="BF"/>
                <w:lang w:val="en-CA"/>
              </w:rPr>
            </w:pPr>
            <w:r w:rsidRPr="00AA3EE4">
              <w:t xml:space="preserve">Terris is a strong Business analyst skilled in requirement analysis, </w:t>
            </w:r>
            <w:proofErr w:type="gramStart"/>
            <w:r w:rsidRPr="00AA3EE4">
              <w:t>Use</w:t>
            </w:r>
            <w:proofErr w:type="gramEnd"/>
            <w:r w:rsidRPr="00AA3EE4">
              <w:t xml:space="preserve"> case creation, deriving the maturity model and data modeling. She has a good project management skill and driving the Custody operations project for 4 years as a Business Analyst/Scrum Master. She has received multiple accolades from Customers on her performance.</w:t>
            </w:r>
            <w:r>
              <w:rPr>
                <w:rFonts w:eastAsia="Times New Roman" w:cstheme="minorHAnsi"/>
                <w:color w:val="17365D" w:themeColor="text2" w:themeShade="BF"/>
                <w:lang w:val="en-CA"/>
              </w:rPr>
              <w:t xml:space="preserve"> </w:t>
            </w:r>
          </w:p>
        </w:tc>
      </w:tr>
      <w:tr w:rsidR="004916D9" w:rsidRPr="008D08D1" w14:paraId="38AD81F6" w14:textId="77777777" w:rsidTr="00F24616">
        <w:tc>
          <w:tcPr>
            <w:tcW w:w="3969" w:type="dxa"/>
            <w:tcBorders>
              <w:top w:val="single" w:sz="4" w:space="0" w:color="auto"/>
              <w:left w:val="single" w:sz="4" w:space="0" w:color="auto"/>
              <w:bottom w:val="single" w:sz="4" w:space="0" w:color="auto"/>
              <w:right w:val="single" w:sz="4" w:space="0" w:color="auto"/>
            </w:tcBorders>
            <w:shd w:val="clear" w:color="auto" w:fill="002060"/>
          </w:tcPr>
          <w:p w14:paraId="76F309ED" w14:textId="77777777" w:rsidR="004916D9" w:rsidRPr="00F24616" w:rsidRDefault="00F24616" w:rsidP="00A01EBB">
            <w:pPr>
              <w:autoSpaceDE w:val="0"/>
              <w:autoSpaceDN w:val="0"/>
              <w:adjustRightInd w:val="0"/>
              <w:rPr>
                <w:rFonts w:eastAsia="Times New Roman" w:cstheme="minorHAnsi"/>
                <w:bCs/>
                <w:color w:val="FFFFFF" w:themeColor="background1"/>
                <w:lang w:val="en-CA"/>
              </w:rPr>
            </w:pPr>
            <w:r w:rsidRPr="00F24616">
              <w:rPr>
                <w:rFonts w:eastAsia="Times New Roman" w:cstheme="minorHAnsi"/>
                <w:bCs/>
                <w:color w:val="FFFFFF" w:themeColor="background1"/>
                <w:lang w:val="en-CA"/>
              </w:rPr>
              <w:t>Client Contact: The name, phone/fax numbers and e-mail address (if available) of any appropriate contact for the client organization. This individual must be available to be contacted during the evaluation period</w:t>
            </w:r>
          </w:p>
        </w:tc>
        <w:tc>
          <w:tcPr>
            <w:tcW w:w="5273" w:type="dxa"/>
            <w:tcBorders>
              <w:top w:val="single" w:sz="4" w:space="0" w:color="auto"/>
              <w:left w:val="single" w:sz="4" w:space="0" w:color="auto"/>
              <w:bottom w:val="single" w:sz="4" w:space="0" w:color="auto"/>
              <w:right w:val="single" w:sz="4" w:space="0" w:color="auto"/>
            </w:tcBorders>
          </w:tcPr>
          <w:p w14:paraId="03C9F373" w14:textId="77777777" w:rsidR="004916D9" w:rsidRDefault="0045058A">
            <w:pPr>
              <w:autoSpaceDE w:val="0"/>
              <w:autoSpaceDN w:val="0"/>
              <w:adjustRightInd w:val="0"/>
              <w:rPr>
                <w:rFonts w:eastAsia="Times New Roman" w:cstheme="minorHAnsi"/>
                <w:bCs/>
                <w:color w:val="17365D" w:themeColor="text2" w:themeShade="BF"/>
              </w:rPr>
            </w:pPr>
            <w:r>
              <w:rPr>
                <w:rFonts w:eastAsia="Times New Roman" w:cstheme="minorHAnsi"/>
                <w:bCs/>
                <w:color w:val="17365D" w:themeColor="text2" w:themeShade="BF"/>
              </w:rPr>
              <w:t>Name: Sundar Rajan</w:t>
            </w:r>
          </w:p>
          <w:p w14:paraId="6215CDC7" w14:textId="77777777" w:rsidR="0045058A" w:rsidRDefault="0045058A">
            <w:pPr>
              <w:autoSpaceDE w:val="0"/>
              <w:autoSpaceDN w:val="0"/>
              <w:adjustRightInd w:val="0"/>
              <w:rPr>
                <w:rFonts w:eastAsia="Times New Roman" w:cstheme="minorHAnsi"/>
                <w:bCs/>
                <w:color w:val="17365D" w:themeColor="text2" w:themeShade="BF"/>
              </w:rPr>
            </w:pPr>
            <w:r>
              <w:rPr>
                <w:rFonts w:eastAsia="Times New Roman" w:cstheme="minorHAnsi"/>
                <w:bCs/>
                <w:color w:val="17365D" w:themeColor="text2" w:themeShade="BF"/>
              </w:rPr>
              <w:t>Phone: 9029941462</w:t>
            </w:r>
          </w:p>
          <w:p w14:paraId="64D0C8A0" w14:textId="277F1C3A" w:rsidR="0045058A" w:rsidRPr="008D08D1" w:rsidRDefault="0045058A">
            <w:pPr>
              <w:autoSpaceDE w:val="0"/>
              <w:autoSpaceDN w:val="0"/>
              <w:adjustRightInd w:val="0"/>
              <w:rPr>
                <w:rFonts w:eastAsia="Times New Roman" w:cstheme="minorHAnsi"/>
                <w:bCs/>
                <w:color w:val="17365D" w:themeColor="text2" w:themeShade="BF"/>
              </w:rPr>
            </w:pPr>
            <w:r>
              <w:rPr>
                <w:rFonts w:eastAsia="Times New Roman" w:cstheme="minorHAnsi"/>
                <w:bCs/>
                <w:color w:val="17365D" w:themeColor="text2" w:themeShade="BF"/>
              </w:rPr>
              <w:t xml:space="preserve">Email address: </w:t>
            </w:r>
            <w:hyperlink r:id="rId5" w:history="1">
              <w:r w:rsidRPr="00D55582">
                <w:rPr>
                  <w:rStyle w:val="Hyperlink"/>
                  <w:rFonts w:eastAsia="Times New Roman" w:cstheme="minorHAnsi"/>
                  <w:bCs/>
                </w:rPr>
                <w:t>sundar.seshadri5@gmail.com</w:t>
              </w:r>
            </w:hyperlink>
            <w:r>
              <w:rPr>
                <w:rFonts w:eastAsia="Times New Roman" w:cstheme="minorHAnsi"/>
                <w:bCs/>
                <w:color w:val="17365D" w:themeColor="text2" w:themeShade="BF"/>
              </w:rPr>
              <w:t xml:space="preserve"> </w:t>
            </w:r>
          </w:p>
        </w:tc>
      </w:tr>
    </w:tbl>
    <w:p w14:paraId="735F7A0E" w14:textId="77777777" w:rsidR="004916D9" w:rsidRPr="008D08D1" w:rsidRDefault="004916D9" w:rsidP="004916D9">
      <w:pPr>
        <w:rPr>
          <w:rFonts w:eastAsia="Times New Roman" w:cstheme="minorHAnsi"/>
          <w:u w:val="single"/>
        </w:rPr>
      </w:pPr>
    </w:p>
    <w:p w14:paraId="30DA5410" w14:textId="77777777" w:rsidR="008D08D1" w:rsidRPr="008D08D1" w:rsidRDefault="004916D9" w:rsidP="008D08D1">
      <w:pPr>
        <w:rPr>
          <w:rFonts w:cstheme="minorHAnsi"/>
          <w:b/>
          <w:u w:val="single"/>
        </w:rPr>
      </w:pPr>
      <w:r w:rsidRPr="008D08D1">
        <w:rPr>
          <w:rFonts w:cstheme="minorHAnsi"/>
          <w:b/>
          <w:u w:val="single"/>
        </w:rPr>
        <w:t>Reference # 2</w:t>
      </w:r>
      <w:r w:rsidR="008D08D1" w:rsidRPr="008D08D1">
        <w:rPr>
          <w:rFonts w:cstheme="minorHAnsi"/>
          <w:b/>
          <w:u w:val="single"/>
        </w:rPr>
        <w:t xml:space="preserve"> </w:t>
      </w:r>
    </w:p>
    <w:tbl>
      <w:tblPr>
        <w:tblStyle w:val="TableGrid"/>
        <w:tblW w:w="0" w:type="auto"/>
        <w:tblInd w:w="108" w:type="dxa"/>
        <w:tblLook w:val="04A0" w:firstRow="1" w:lastRow="0" w:firstColumn="1" w:lastColumn="0" w:noHBand="0" w:noVBand="1"/>
      </w:tblPr>
      <w:tblGrid>
        <w:gridCol w:w="3969"/>
        <w:gridCol w:w="5273"/>
      </w:tblGrid>
      <w:tr w:rsidR="00F24616" w:rsidRPr="008D08D1" w14:paraId="441E6F14" w14:textId="77777777" w:rsidTr="00D56B5C">
        <w:tc>
          <w:tcPr>
            <w:tcW w:w="3969" w:type="dxa"/>
            <w:tcBorders>
              <w:top w:val="single" w:sz="4" w:space="0" w:color="auto"/>
              <w:left w:val="single" w:sz="4" w:space="0" w:color="auto"/>
              <w:bottom w:val="single" w:sz="4" w:space="0" w:color="auto"/>
              <w:right w:val="single" w:sz="4" w:space="0" w:color="auto"/>
            </w:tcBorders>
            <w:shd w:val="clear" w:color="auto" w:fill="002060"/>
          </w:tcPr>
          <w:p w14:paraId="42D7AFB9" w14:textId="77777777" w:rsidR="00F24616" w:rsidRPr="00F24616" w:rsidRDefault="00F24616" w:rsidP="00D56B5C">
            <w:pPr>
              <w:autoSpaceDE w:val="0"/>
              <w:autoSpaceDN w:val="0"/>
              <w:adjustRightInd w:val="0"/>
              <w:rPr>
                <w:rFonts w:eastAsia="Times New Roman" w:cstheme="minorHAnsi"/>
                <w:bCs/>
                <w:color w:val="FFFFFF" w:themeColor="background1"/>
              </w:rPr>
            </w:pPr>
            <w:r w:rsidRPr="00F24616">
              <w:rPr>
                <w:rFonts w:cstheme="minorHAnsi"/>
                <w:color w:val="FFFFFF" w:themeColor="background1"/>
                <w:lang w:val="en-CA"/>
              </w:rPr>
              <w:t>Client Name: Name of client organization</w:t>
            </w:r>
          </w:p>
        </w:tc>
        <w:tc>
          <w:tcPr>
            <w:tcW w:w="5273" w:type="dxa"/>
            <w:tcBorders>
              <w:top w:val="single" w:sz="4" w:space="0" w:color="auto"/>
              <w:left w:val="single" w:sz="4" w:space="0" w:color="auto"/>
              <w:bottom w:val="single" w:sz="4" w:space="0" w:color="auto"/>
              <w:right w:val="single" w:sz="4" w:space="0" w:color="auto"/>
            </w:tcBorders>
          </w:tcPr>
          <w:p w14:paraId="677D11BD" w14:textId="29BB9EAD" w:rsidR="00F24616" w:rsidRPr="008D08D1" w:rsidRDefault="0045058A" w:rsidP="00D56B5C">
            <w:pPr>
              <w:rPr>
                <w:rFonts w:eastAsia="Times New Roman" w:cstheme="minorHAnsi"/>
                <w:color w:val="17365D" w:themeColor="text2" w:themeShade="BF"/>
                <w:lang w:val="en-CA"/>
              </w:rPr>
            </w:pPr>
            <w:proofErr w:type="spellStart"/>
            <w:r>
              <w:rPr>
                <w:rFonts w:eastAsia="Times New Roman" w:cstheme="minorHAnsi"/>
                <w:color w:val="17365D" w:themeColor="text2" w:themeShade="BF"/>
                <w:lang w:val="en-CA"/>
              </w:rPr>
              <w:t>StateStreet</w:t>
            </w:r>
            <w:proofErr w:type="spellEnd"/>
            <w:r>
              <w:rPr>
                <w:rFonts w:eastAsia="Times New Roman" w:cstheme="minorHAnsi"/>
                <w:color w:val="17365D" w:themeColor="text2" w:themeShade="BF"/>
                <w:lang w:val="en-CA"/>
              </w:rPr>
              <w:t xml:space="preserve"> </w:t>
            </w:r>
          </w:p>
        </w:tc>
      </w:tr>
      <w:tr w:rsidR="00F24616" w:rsidRPr="008D08D1" w14:paraId="5B0B357F" w14:textId="77777777" w:rsidTr="00D56B5C">
        <w:tc>
          <w:tcPr>
            <w:tcW w:w="3969" w:type="dxa"/>
            <w:tcBorders>
              <w:top w:val="single" w:sz="4" w:space="0" w:color="auto"/>
              <w:left w:val="single" w:sz="4" w:space="0" w:color="auto"/>
              <w:bottom w:val="single" w:sz="4" w:space="0" w:color="auto"/>
              <w:right w:val="single" w:sz="4" w:space="0" w:color="auto"/>
            </w:tcBorders>
            <w:shd w:val="clear" w:color="auto" w:fill="002060"/>
          </w:tcPr>
          <w:p w14:paraId="5E982FED" w14:textId="77777777" w:rsidR="00F24616" w:rsidRPr="00F24616" w:rsidRDefault="00F24616" w:rsidP="00D56B5C">
            <w:pPr>
              <w:autoSpaceDE w:val="0"/>
              <w:autoSpaceDN w:val="0"/>
              <w:adjustRightInd w:val="0"/>
              <w:spacing w:after="243"/>
              <w:rPr>
                <w:rFonts w:eastAsia="Times New Roman" w:cstheme="minorHAnsi"/>
                <w:bCs/>
                <w:color w:val="FFFFFF" w:themeColor="background1"/>
                <w:lang w:val="en-CA"/>
              </w:rPr>
            </w:pPr>
            <w:r w:rsidRPr="00F24616">
              <w:rPr>
                <w:rFonts w:cstheme="minorHAnsi"/>
                <w:color w:val="FFFFFF" w:themeColor="background1"/>
                <w:lang w:val="en-CA"/>
              </w:rPr>
              <w:t xml:space="preserve">Service Description: A description of the nature, scope and duration of the services provided to the client; </w:t>
            </w:r>
          </w:p>
        </w:tc>
        <w:tc>
          <w:tcPr>
            <w:tcW w:w="5273" w:type="dxa"/>
            <w:tcBorders>
              <w:top w:val="single" w:sz="4" w:space="0" w:color="auto"/>
              <w:left w:val="single" w:sz="4" w:space="0" w:color="auto"/>
              <w:bottom w:val="single" w:sz="4" w:space="0" w:color="auto"/>
              <w:right w:val="single" w:sz="4" w:space="0" w:color="auto"/>
            </w:tcBorders>
          </w:tcPr>
          <w:p w14:paraId="2885FE0E" w14:textId="77777777" w:rsidR="00F24616" w:rsidRPr="00AA3EE4" w:rsidRDefault="0045058A" w:rsidP="00D56B5C">
            <w:pPr>
              <w:autoSpaceDE w:val="0"/>
              <w:autoSpaceDN w:val="0"/>
              <w:adjustRightInd w:val="0"/>
            </w:pPr>
            <w:r w:rsidRPr="00AA3EE4">
              <w:t>Project: InsuranceNow Guidewire</w:t>
            </w:r>
          </w:p>
          <w:p w14:paraId="06256357" w14:textId="77777777" w:rsidR="0045058A" w:rsidRPr="00AA3EE4" w:rsidRDefault="0045058A" w:rsidP="00D56B5C">
            <w:pPr>
              <w:autoSpaceDE w:val="0"/>
              <w:autoSpaceDN w:val="0"/>
              <w:adjustRightInd w:val="0"/>
            </w:pPr>
            <w:r w:rsidRPr="00AA3EE4">
              <w:t>Role: Senior Business Analyst</w:t>
            </w:r>
          </w:p>
          <w:p w14:paraId="0F7372E3" w14:textId="22371D79" w:rsidR="0045058A" w:rsidRPr="008D08D1" w:rsidRDefault="0045058A" w:rsidP="00D56B5C">
            <w:pPr>
              <w:autoSpaceDE w:val="0"/>
              <w:autoSpaceDN w:val="0"/>
              <w:adjustRightInd w:val="0"/>
              <w:rPr>
                <w:rFonts w:eastAsia="Times New Roman" w:cstheme="minorHAnsi"/>
                <w:bCs/>
                <w:color w:val="17365D" w:themeColor="text2" w:themeShade="BF"/>
              </w:rPr>
            </w:pPr>
            <w:r>
              <w:rPr>
                <w:rFonts w:eastAsia="Times New Roman" w:cstheme="minorHAnsi"/>
                <w:bCs/>
                <w:color w:val="17365D" w:themeColor="text2" w:themeShade="BF"/>
              </w:rPr>
              <w:t xml:space="preserve">Duration: </w:t>
            </w:r>
            <w:r>
              <w:t>Jul 2021 to Sep 2023</w:t>
            </w:r>
          </w:p>
        </w:tc>
      </w:tr>
      <w:tr w:rsidR="00F24616" w:rsidRPr="008D08D1" w14:paraId="7259F23A" w14:textId="77777777" w:rsidTr="00D56B5C">
        <w:tc>
          <w:tcPr>
            <w:tcW w:w="3969" w:type="dxa"/>
            <w:tcBorders>
              <w:top w:val="single" w:sz="4" w:space="0" w:color="auto"/>
              <w:left w:val="single" w:sz="4" w:space="0" w:color="auto"/>
              <w:bottom w:val="single" w:sz="4" w:space="0" w:color="auto"/>
              <w:right w:val="single" w:sz="4" w:space="0" w:color="auto"/>
            </w:tcBorders>
            <w:shd w:val="clear" w:color="auto" w:fill="002060"/>
          </w:tcPr>
          <w:p w14:paraId="58102A78" w14:textId="77777777" w:rsidR="00F24616" w:rsidRPr="00F24616" w:rsidRDefault="00F24616" w:rsidP="00D56B5C">
            <w:pPr>
              <w:autoSpaceDE w:val="0"/>
              <w:autoSpaceDN w:val="0"/>
              <w:adjustRightInd w:val="0"/>
              <w:rPr>
                <w:rFonts w:eastAsia="Times New Roman" w:cstheme="minorHAnsi"/>
                <w:bCs/>
                <w:color w:val="FFFFFF" w:themeColor="background1"/>
              </w:rPr>
            </w:pPr>
            <w:r w:rsidRPr="00F24616">
              <w:rPr>
                <w:rFonts w:cstheme="minorHAnsi"/>
                <w:color w:val="FFFFFF" w:themeColor="background1"/>
                <w:lang w:val="en-CA"/>
              </w:rPr>
              <w:t>Client Satisfaction: Proof of client satisfaction with the proponent’s performance</w:t>
            </w:r>
          </w:p>
        </w:tc>
        <w:tc>
          <w:tcPr>
            <w:tcW w:w="5273" w:type="dxa"/>
            <w:tcBorders>
              <w:top w:val="single" w:sz="4" w:space="0" w:color="auto"/>
              <w:left w:val="single" w:sz="4" w:space="0" w:color="auto"/>
              <w:bottom w:val="single" w:sz="4" w:space="0" w:color="auto"/>
              <w:right w:val="single" w:sz="4" w:space="0" w:color="auto"/>
            </w:tcBorders>
          </w:tcPr>
          <w:p w14:paraId="7F3A158E" w14:textId="508313EC" w:rsidR="00F24616" w:rsidRPr="008D08D1" w:rsidRDefault="00AA3EE4" w:rsidP="00D56B5C">
            <w:pPr>
              <w:rPr>
                <w:rFonts w:eastAsia="Times New Roman" w:cstheme="minorHAnsi"/>
                <w:color w:val="17365D" w:themeColor="text2" w:themeShade="BF"/>
                <w:lang w:val="en-CA"/>
              </w:rPr>
            </w:pPr>
            <w:r w:rsidRPr="00AA3EE4">
              <w:t xml:space="preserve">Terris was handling 2 projects in </w:t>
            </w:r>
            <w:proofErr w:type="spellStart"/>
            <w:r w:rsidRPr="00AA3EE4">
              <w:t>Statestreet</w:t>
            </w:r>
            <w:proofErr w:type="spellEnd"/>
            <w:r w:rsidRPr="00AA3EE4">
              <w:t xml:space="preserve"> – PBS Legacy to modernization and Insurance now guidewire Policy admin system. She was a Senior Business Analyst and completely owning the Scrum team in all phases of development and supporting testing team. She has good business analysis skill and been helpful in all the requirement phase till sign-off.</w:t>
            </w:r>
            <w:r>
              <w:rPr>
                <w:rFonts w:eastAsia="Times New Roman" w:cstheme="minorHAnsi"/>
                <w:color w:val="17365D" w:themeColor="text2" w:themeShade="BF"/>
                <w:lang w:val="en-CA"/>
              </w:rPr>
              <w:t xml:space="preserve"> </w:t>
            </w:r>
          </w:p>
        </w:tc>
      </w:tr>
      <w:tr w:rsidR="00F24616" w:rsidRPr="008D08D1" w14:paraId="34235AEE" w14:textId="77777777" w:rsidTr="00D56B5C">
        <w:tc>
          <w:tcPr>
            <w:tcW w:w="3969" w:type="dxa"/>
            <w:tcBorders>
              <w:top w:val="single" w:sz="4" w:space="0" w:color="auto"/>
              <w:left w:val="single" w:sz="4" w:space="0" w:color="auto"/>
              <w:bottom w:val="single" w:sz="4" w:space="0" w:color="auto"/>
              <w:right w:val="single" w:sz="4" w:space="0" w:color="auto"/>
            </w:tcBorders>
            <w:shd w:val="clear" w:color="auto" w:fill="002060"/>
          </w:tcPr>
          <w:p w14:paraId="7FAE8ED5" w14:textId="77777777" w:rsidR="00F24616" w:rsidRPr="00F24616" w:rsidRDefault="00F24616" w:rsidP="00D56B5C">
            <w:pPr>
              <w:autoSpaceDE w:val="0"/>
              <w:autoSpaceDN w:val="0"/>
              <w:adjustRightInd w:val="0"/>
              <w:rPr>
                <w:rFonts w:eastAsia="Times New Roman" w:cstheme="minorHAnsi"/>
                <w:bCs/>
                <w:color w:val="FFFFFF" w:themeColor="background1"/>
                <w:lang w:val="en-CA"/>
              </w:rPr>
            </w:pPr>
            <w:r w:rsidRPr="00F24616">
              <w:rPr>
                <w:rFonts w:eastAsia="Times New Roman" w:cstheme="minorHAnsi"/>
                <w:bCs/>
                <w:color w:val="FFFFFF" w:themeColor="background1"/>
                <w:lang w:val="en-CA"/>
              </w:rPr>
              <w:t>Client Contact: The name, phone/fax numbers and e-mail address (if available) of any appropriate contact for the client organization. This individual must be available to be contacted during the evaluation period</w:t>
            </w:r>
          </w:p>
        </w:tc>
        <w:tc>
          <w:tcPr>
            <w:tcW w:w="5273" w:type="dxa"/>
            <w:tcBorders>
              <w:top w:val="single" w:sz="4" w:space="0" w:color="auto"/>
              <w:left w:val="single" w:sz="4" w:space="0" w:color="auto"/>
              <w:bottom w:val="single" w:sz="4" w:space="0" w:color="auto"/>
              <w:right w:val="single" w:sz="4" w:space="0" w:color="auto"/>
            </w:tcBorders>
          </w:tcPr>
          <w:p w14:paraId="70DC58F0" w14:textId="77777777" w:rsidR="00F24616" w:rsidRDefault="0045058A" w:rsidP="00D56B5C">
            <w:pPr>
              <w:autoSpaceDE w:val="0"/>
              <w:autoSpaceDN w:val="0"/>
              <w:adjustRightInd w:val="0"/>
              <w:rPr>
                <w:rFonts w:ascii="Calibri" w:hAnsi="Calibri"/>
              </w:rPr>
            </w:pPr>
            <w:r>
              <w:rPr>
                <w:rFonts w:eastAsia="Times New Roman" w:cstheme="minorHAnsi"/>
                <w:bCs/>
                <w:color w:val="17365D" w:themeColor="text2" w:themeShade="BF"/>
              </w:rPr>
              <w:t xml:space="preserve">Name: </w:t>
            </w:r>
            <w:r>
              <w:rPr>
                <w:rFonts w:ascii="Calibri" w:hAnsi="Calibri"/>
              </w:rPr>
              <w:t>Muthu Kumar</w:t>
            </w:r>
          </w:p>
          <w:p w14:paraId="1952E7D5" w14:textId="0D8439AD" w:rsidR="0045058A" w:rsidRDefault="0045058A" w:rsidP="00D56B5C">
            <w:pPr>
              <w:autoSpaceDE w:val="0"/>
              <w:autoSpaceDN w:val="0"/>
              <w:adjustRightInd w:val="0"/>
              <w:rPr>
                <w:rFonts w:ascii="Calibri" w:hAnsi="Calibri"/>
              </w:rPr>
            </w:pPr>
            <w:r>
              <w:rPr>
                <w:rFonts w:eastAsia="Times New Roman" w:cstheme="minorHAnsi"/>
                <w:bCs/>
                <w:color w:val="17365D" w:themeColor="text2" w:themeShade="BF"/>
              </w:rPr>
              <w:t xml:space="preserve">Phone number: </w:t>
            </w:r>
            <w:r>
              <w:rPr>
                <w:rFonts w:ascii="Calibri" w:hAnsi="Calibri"/>
              </w:rPr>
              <w:t xml:space="preserve">+91 </w:t>
            </w:r>
            <w:r>
              <w:rPr>
                <w:rFonts w:ascii="Calibri" w:hAnsi="Calibri"/>
              </w:rPr>
              <w:t>–</w:t>
            </w:r>
            <w:r>
              <w:rPr>
                <w:rFonts w:ascii="Calibri" w:hAnsi="Calibri"/>
              </w:rPr>
              <w:t xml:space="preserve"> 8056158975</w:t>
            </w:r>
          </w:p>
          <w:p w14:paraId="66AA73A4" w14:textId="2D7EF5EF" w:rsidR="00F613C7" w:rsidRPr="008D08D1" w:rsidRDefault="0045058A" w:rsidP="00F613C7">
            <w:pPr>
              <w:autoSpaceDE w:val="0"/>
              <w:autoSpaceDN w:val="0"/>
              <w:adjustRightInd w:val="0"/>
              <w:rPr>
                <w:rFonts w:eastAsia="Times New Roman" w:cstheme="minorHAnsi"/>
                <w:bCs/>
                <w:color w:val="17365D" w:themeColor="text2" w:themeShade="BF"/>
              </w:rPr>
            </w:pPr>
            <w:r>
              <w:rPr>
                <w:rFonts w:ascii="Calibri" w:hAnsi="Calibri"/>
              </w:rPr>
              <w:t xml:space="preserve">Email address: </w:t>
            </w:r>
            <w:hyperlink r:id="rId6" w:history="1">
              <w:r>
                <w:rPr>
                  <w:rStyle w:val="Hyperlink"/>
                  <w:rFonts w:ascii="Calibri" w:hAnsi="Calibri"/>
                </w:rPr>
                <w:t>Muthukumar.v@hcl.com</w:t>
              </w:r>
            </w:hyperlink>
          </w:p>
        </w:tc>
      </w:tr>
    </w:tbl>
    <w:p w14:paraId="4B643C12" w14:textId="77777777" w:rsidR="008D08D1" w:rsidRPr="008D08D1" w:rsidRDefault="008D08D1" w:rsidP="008757A4">
      <w:pPr>
        <w:rPr>
          <w:rFonts w:cstheme="minorHAnsi"/>
          <w:lang w:eastAsia="en-CA"/>
        </w:rPr>
      </w:pPr>
    </w:p>
    <w:sectPr w:rsidR="008D08D1" w:rsidRPr="008D08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C1BE2"/>
    <w:multiLevelType w:val="hybridMultilevel"/>
    <w:tmpl w:val="4B7E79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324DBFE">
      <w:numFmt w:val="bullet"/>
      <w:lvlText w:val="-"/>
      <w:lvlJc w:val="left"/>
      <w:pPr>
        <w:ind w:left="2160" w:hanging="360"/>
      </w:pPr>
      <w:rPr>
        <w:rFonts w:ascii="Calibri" w:eastAsia="Times New Roman" w:hAnsi="Calibri" w:cs="Aria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15F5858"/>
    <w:multiLevelType w:val="hybridMultilevel"/>
    <w:tmpl w:val="8CE0D2D8"/>
    <w:lvl w:ilvl="0" w:tplc="10090001">
      <w:start w:val="1"/>
      <w:numFmt w:val="bullet"/>
      <w:lvlText w:val=""/>
      <w:lvlJc w:val="left"/>
      <w:pPr>
        <w:ind w:left="720" w:hanging="360"/>
      </w:pPr>
      <w:rPr>
        <w:rFonts w:ascii="Symbol" w:hAnsi="Symbol" w:hint="default"/>
      </w:rPr>
    </w:lvl>
    <w:lvl w:ilvl="1" w:tplc="565EC096">
      <w:numFmt w:val="bullet"/>
      <w:lvlText w:val="-"/>
      <w:lvlJc w:val="left"/>
      <w:pPr>
        <w:ind w:left="1440" w:hanging="360"/>
      </w:pPr>
      <w:rPr>
        <w:rFonts w:ascii="Cambria" w:eastAsia="Times New Roman" w:hAnsi="Cambria" w:cs="Cambria"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 w15:restartNumberingAfterBreak="0">
    <w:nsid w:val="12962A78"/>
    <w:multiLevelType w:val="hybridMultilevel"/>
    <w:tmpl w:val="F926E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71543B"/>
    <w:multiLevelType w:val="hybridMultilevel"/>
    <w:tmpl w:val="261692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341796"/>
    <w:multiLevelType w:val="hybridMultilevel"/>
    <w:tmpl w:val="215E6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267193"/>
    <w:multiLevelType w:val="hybridMultilevel"/>
    <w:tmpl w:val="D44018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D893C85"/>
    <w:multiLevelType w:val="hybridMultilevel"/>
    <w:tmpl w:val="0FA80084"/>
    <w:lvl w:ilvl="0" w:tplc="04090001">
      <w:start w:val="1"/>
      <w:numFmt w:val="bullet"/>
      <w:lvlText w:val=""/>
      <w:lvlJc w:val="left"/>
      <w:pPr>
        <w:ind w:left="1820" w:hanging="360"/>
      </w:pPr>
      <w:rPr>
        <w:rFonts w:ascii="Symbol" w:hAnsi="Symbol" w:hint="default"/>
      </w:rPr>
    </w:lvl>
    <w:lvl w:ilvl="1" w:tplc="04090003" w:tentative="1">
      <w:start w:val="1"/>
      <w:numFmt w:val="bullet"/>
      <w:lvlText w:val="o"/>
      <w:lvlJc w:val="left"/>
      <w:pPr>
        <w:ind w:left="2540" w:hanging="360"/>
      </w:pPr>
      <w:rPr>
        <w:rFonts w:ascii="Courier New" w:hAnsi="Courier New" w:cs="Courier New" w:hint="default"/>
      </w:rPr>
    </w:lvl>
    <w:lvl w:ilvl="2" w:tplc="04090005" w:tentative="1">
      <w:start w:val="1"/>
      <w:numFmt w:val="bullet"/>
      <w:lvlText w:val=""/>
      <w:lvlJc w:val="left"/>
      <w:pPr>
        <w:ind w:left="3260" w:hanging="360"/>
      </w:pPr>
      <w:rPr>
        <w:rFonts w:ascii="Wingdings" w:hAnsi="Wingdings" w:hint="default"/>
      </w:rPr>
    </w:lvl>
    <w:lvl w:ilvl="3" w:tplc="04090001" w:tentative="1">
      <w:start w:val="1"/>
      <w:numFmt w:val="bullet"/>
      <w:lvlText w:val=""/>
      <w:lvlJc w:val="left"/>
      <w:pPr>
        <w:ind w:left="3980" w:hanging="360"/>
      </w:pPr>
      <w:rPr>
        <w:rFonts w:ascii="Symbol" w:hAnsi="Symbol" w:hint="default"/>
      </w:rPr>
    </w:lvl>
    <w:lvl w:ilvl="4" w:tplc="04090003" w:tentative="1">
      <w:start w:val="1"/>
      <w:numFmt w:val="bullet"/>
      <w:lvlText w:val="o"/>
      <w:lvlJc w:val="left"/>
      <w:pPr>
        <w:ind w:left="4700" w:hanging="360"/>
      </w:pPr>
      <w:rPr>
        <w:rFonts w:ascii="Courier New" w:hAnsi="Courier New" w:cs="Courier New" w:hint="default"/>
      </w:rPr>
    </w:lvl>
    <w:lvl w:ilvl="5" w:tplc="04090005" w:tentative="1">
      <w:start w:val="1"/>
      <w:numFmt w:val="bullet"/>
      <w:lvlText w:val=""/>
      <w:lvlJc w:val="left"/>
      <w:pPr>
        <w:ind w:left="5420" w:hanging="360"/>
      </w:pPr>
      <w:rPr>
        <w:rFonts w:ascii="Wingdings" w:hAnsi="Wingdings" w:hint="default"/>
      </w:rPr>
    </w:lvl>
    <w:lvl w:ilvl="6" w:tplc="04090001" w:tentative="1">
      <w:start w:val="1"/>
      <w:numFmt w:val="bullet"/>
      <w:lvlText w:val=""/>
      <w:lvlJc w:val="left"/>
      <w:pPr>
        <w:ind w:left="6140" w:hanging="360"/>
      </w:pPr>
      <w:rPr>
        <w:rFonts w:ascii="Symbol" w:hAnsi="Symbol" w:hint="default"/>
      </w:rPr>
    </w:lvl>
    <w:lvl w:ilvl="7" w:tplc="04090003" w:tentative="1">
      <w:start w:val="1"/>
      <w:numFmt w:val="bullet"/>
      <w:lvlText w:val="o"/>
      <w:lvlJc w:val="left"/>
      <w:pPr>
        <w:ind w:left="6860" w:hanging="360"/>
      </w:pPr>
      <w:rPr>
        <w:rFonts w:ascii="Courier New" w:hAnsi="Courier New" w:cs="Courier New" w:hint="default"/>
      </w:rPr>
    </w:lvl>
    <w:lvl w:ilvl="8" w:tplc="04090005" w:tentative="1">
      <w:start w:val="1"/>
      <w:numFmt w:val="bullet"/>
      <w:lvlText w:val=""/>
      <w:lvlJc w:val="left"/>
      <w:pPr>
        <w:ind w:left="7580" w:hanging="360"/>
      </w:pPr>
      <w:rPr>
        <w:rFonts w:ascii="Wingdings" w:hAnsi="Wingdings" w:hint="default"/>
      </w:rPr>
    </w:lvl>
  </w:abstractNum>
  <w:abstractNum w:abstractNumId="7" w15:restartNumberingAfterBreak="0">
    <w:nsid w:val="21DF2DE8"/>
    <w:multiLevelType w:val="hybridMultilevel"/>
    <w:tmpl w:val="BA968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725F5D"/>
    <w:multiLevelType w:val="hybridMultilevel"/>
    <w:tmpl w:val="65F4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CC1ADA"/>
    <w:multiLevelType w:val="hybridMultilevel"/>
    <w:tmpl w:val="4FB09E10"/>
    <w:lvl w:ilvl="0" w:tplc="D194933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2529B3"/>
    <w:multiLevelType w:val="hybridMultilevel"/>
    <w:tmpl w:val="04160BA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27F5DE0"/>
    <w:multiLevelType w:val="hybridMultilevel"/>
    <w:tmpl w:val="4EC2C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D84265"/>
    <w:multiLevelType w:val="hybridMultilevel"/>
    <w:tmpl w:val="A3A8E0E0"/>
    <w:lvl w:ilvl="0" w:tplc="D194933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580534"/>
    <w:multiLevelType w:val="hybridMultilevel"/>
    <w:tmpl w:val="966045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7171CFB"/>
    <w:multiLevelType w:val="hybridMultilevel"/>
    <w:tmpl w:val="451EF7BA"/>
    <w:lvl w:ilvl="0" w:tplc="952420E4">
      <w:start w:val="1"/>
      <w:numFmt w:val="decimal"/>
      <w:lvlText w:val="(%1)"/>
      <w:lvlJc w:val="left"/>
      <w:pPr>
        <w:ind w:left="360" w:hanging="360"/>
      </w:pPr>
      <w:rPr>
        <w:rFonts w:ascii="Calibri" w:eastAsia="Times New Roman" w:hAnsi="Calibri" w:cs="Times New Roman" w:hint="default"/>
        <w:b/>
        <w:color w:val="0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8455C3E"/>
    <w:multiLevelType w:val="hybridMultilevel"/>
    <w:tmpl w:val="E76E0C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5132B83"/>
    <w:multiLevelType w:val="hybridMultilevel"/>
    <w:tmpl w:val="1BA62C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5FD3E9C"/>
    <w:multiLevelType w:val="hybridMultilevel"/>
    <w:tmpl w:val="75D28AA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8" w15:restartNumberingAfterBreak="0">
    <w:nsid w:val="4C4664F2"/>
    <w:multiLevelType w:val="hybridMultilevel"/>
    <w:tmpl w:val="CD06F4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FBD49C3"/>
    <w:multiLevelType w:val="hybridMultilevel"/>
    <w:tmpl w:val="27E4C3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577E53EA"/>
    <w:multiLevelType w:val="hybridMultilevel"/>
    <w:tmpl w:val="0694B4EA"/>
    <w:lvl w:ilvl="0" w:tplc="04090001">
      <w:start w:val="1"/>
      <w:numFmt w:val="bullet"/>
      <w:lvlText w:val=""/>
      <w:lvlJc w:val="left"/>
      <w:pPr>
        <w:ind w:left="1820" w:hanging="360"/>
      </w:pPr>
      <w:rPr>
        <w:rFonts w:ascii="Symbol" w:hAnsi="Symbol" w:hint="default"/>
      </w:rPr>
    </w:lvl>
    <w:lvl w:ilvl="1" w:tplc="04090003" w:tentative="1">
      <w:start w:val="1"/>
      <w:numFmt w:val="bullet"/>
      <w:lvlText w:val="o"/>
      <w:lvlJc w:val="left"/>
      <w:pPr>
        <w:ind w:left="2540" w:hanging="360"/>
      </w:pPr>
      <w:rPr>
        <w:rFonts w:ascii="Courier New" w:hAnsi="Courier New" w:cs="Courier New" w:hint="default"/>
      </w:rPr>
    </w:lvl>
    <w:lvl w:ilvl="2" w:tplc="04090005" w:tentative="1">
      <w:start w:val="1"/>
      <w:numFmt w:val="bullet"/>
      <w:lvlText w:val=""/>
      <w:lvlJc w:val="left"/>
      <w:pPr>
        <w:ind w:left="3260" w:hanging="360"/>
      </w:pPr>
      <w:rPr>
        <w:rFonts w:ascii="Wingdings" w:hAnsi="Wingdings" w:hint="default"/>
      </w:rPr>
    </w:lvl>
    <w:lvl w:ilvl="3" w:tplc="04090001" w:tentative="1">
      <w:start w:val="1"/>
      <w:numFmt w:val="bullet"/>
      <w:lvlText w:val=""/>
      <w:lvlJc w:val="left"/>
      <w:pPr>
        <w:ind w:left="3980" w:hanging="360"/>
      </w:pPr>
      <w:rPr>
        <w:rFonts w:ascii="Symbol" w:hAnsi="Symbol" w:hint="default"/>
      </w:rPr>
    </w:lvl>
    <w:lvl w:ilvl="4" w:tplc="04090003" w:tentative="1">
      <w:start w:val="1"/>
      <w:numFmt w:val="bullet"/>
      <w:lvlText w:val="o"/>
      <w:lvlJc w:val="left"/>
      <w:pPr>
        <w:ind w:left="4700" w:hanging="360"/>
      </w:pPr>
      <w:rPr>
        <w:rFonts w:ascii="Courier New" w:hAnsi="Courier New" w:cs="Courier New" w:hint="default"/>
      </w:rPr>
    </w:lvl>
    <w:lvl w:ilvl="5" w:tplc="04090005" w:tentative="1">
      <w:start w:val="1"/>
      <w:numFmt w:val="bullet"/>
      <w:lvlText w:val=""/>
      <w:lvlJc w:val="left"/>
      <w:pPr>
        <w:ind w:left="5420" w:hanging="360"/>
      </w:pPr>
      <w:rPr>
        <w:rFonts w:ascii="Wingdings" w:hAnsi="Wingdings" w:hint="default"/>
      </w:rPr>
    </w:lvl>
    <w:lvl w:ilvl="6" w:tplc="04090001" w:tentative="1">
      <w:start w:val="1"/>
      <w:numFmt w:val="bullet"/>
      <w:lvlText w:val=""/>
      <w:lvlJc w:val="left"/>
      <w:pPr>
        <w:ind w:left="6140" w:hanging="360"/>
      </w:pPr>
      <w:rPr>
        <w:rFonts w:ascii="Symbol" w:hAnsi="Symbol" w:hint="default"/>
      </w:rPr>
    </w:lvl>
    <w:lvl w:ilvl="7" w:tplc="04090003" w:tentative="1">
      <w:start w:val="1"/>
      <w:numFmt w:val="bullet"/>
      <w:lvlText w:val="o"/>
      <w:lvlJc w:val="left"/>
      <w:pPr>
        <w:ind w:left="6860" w:hanging="360"/>
      </w:pPr>
      <w:rPr>
        <w:rFonts w:ascii="Courier New" w:hAnsi="Courier New" w:cs="Courier New" w:hint="default"/>
      </w:rPr>
    </w:lvl>
    <w:lvl w:ilvl="8" w:tplc="04090005" w:tentative="1">
      <w:start w:val="1"/>
      <w:numFmt w:val="bullet"/>
      <w:lvlText w:val=""/>
      <w:lvlJc w:val="left"/>
      <w:pPr>
        <w:ind w:left="7580" w:hanging="360"/>
      </w:pPr>
      <w:rPr>
        <w:rFonts w:ascii="Wingdings" w:hAnsi="Wingdings" w:hint="default"/>
      </w:rPr>
    </w:lvl>
  </w:abstractNum>
  <w:abstractNum w:abstractNumId="21" w15:restartNumberingAfterBreak="0">
    <w:nsid w:val="58296B49"/>
    <w:multiLevelType w:val="hybridMultilevel"/>
    <w:tmpl w:val="18B89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89502A"/>
    <w:multiLevelType w:val="hybridMultilevel"/>
    <w:tmpl w:val="394A24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2564757"/>
    <w:multiLevelType w:val="hybridMultilevel"/>
    <w:tmpl w:val="1E366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62570C"/>
    <w:multiLevelType w:val="hybridMultilevel"/>
    <w:tmpl w:val="44ED65A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665766E5"/>
    <w:multiLevelType w:val="hybridMultilevel"/>
    <w:tmpl w:val="5836A6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4A33C1"/>
    <w:multiLevelType w:val="hybridMultilevel"/>
    <w:tmpl w:val="5A723992"/>
    <w:lvl w:ilvl="0" w:tplc="04090001">
      <w:start w:val="1"/>
      <w:numFmt w:val="bullet"/>
      <w:lvlText w:val=""/>
      <w:lvlJc w:val="left"/>
      <w:pPr>
        <w:ind w:left="1820" w:hanging="360"/>
      </w:pPr>
      <w:rPr>
        <w:rFonts w:ascii="Symbol" w:hAnsi="Symbol" w:hint="default"/>
      </w:rPr>
    </w:lvl>
    <w:lvl w:ilvl="1" w:tplc="04090003" w:tentative="1">
      <w:start w:val="1"/>
      <w:numFmt w:val="bullet"/>
      <w:lvlText w:val="o"/>
      <w:lvlJc w:val="left"/>
      <w:pPr>
        <w:ind w:left="2540" w:hanging="360"/>
      </w:pPr>
      <w:rPr>
        <w:rFonts w:ascii="Courier New" w:hAnsi="Courier New" w:cs="Courier New" w:hint="default"/>
      </w:rPr>
    </w:lvl>
    <w:lvl w:ilvl="2" w:tplc="04090005" w:tentative="1">
      <w:start w:val="1"/>
      <w:numFmt w:val="bullet"/>
      <w:lvlText w:val=""/>
      <w:lvlJc w:val="left"/>
      <w:pPr>
        <w:ind w:left="3260" w:hanging="360"/>
      </w:pPr>
      <w:rPr>
        <w:rFonts w:ascii="Wingdings" w:hAnsi="Wingdings" w:hint="default"/>
      </w:rPr>
    </w:lvl>
    <w:lvl w:ilvl="3" w:tplc="04090001" w:tentative="1">
      <w:start w:val="1"/>
      <w:numFmt w:val="bullet"/>
      <w:lvlText w:val=""/>
      <w:lvlJc w:val="left"/>
      <w:pPr>
        <w:ind w:left="3980" w:hanging="360"/>
      </w:pPr>
      <w:rPr>
        <w:rFonts w:ascii="Symbol" w:hAnsi="Symbol" w:hint="default"/>
      </w:rPr>
    </w:lvl>
    <w:lvl w:ilvl="4" w:tplc="04090003" w:tentative="1">
      <w:start w:val="1"/>
      <w:numFmt w:val="bullet"/>
      <w:lvlText w:val="o"/>
      <w:lvlJc w:val="left"/>
      <w:pPr>
        <w:ind w:left="4700" w:hanging="360"/>
      </w:pPr>
      <w:rPr>
        <w:rFonts w:ascii="Courier New" w:hAnsi="Courier New" w:cs="Courier New" w:hint="default"/>
      </w:rPr>
    </w:lvl>
    <w:lvl w:ilvl="5" w:tplc="04090005" w:tentative="1">
      <w:start w:val="1"/>
      <w:numFmt w:val="bullet"/>
      <w:lvlText w:val=""/>
      <w:lvlJc w:val="left"/>
      <w:pPr>
        <w:ind w:left="5420" w:hanging="360"/>
      </w:pPr>
      <w:rPr>
        <w:rFonts w:ascii="Wingdings" w:hAnsi="Wingdings" w:hint="default"/>
      </w:rPr>
    </w:lvl>
    <w:lvl w:ilvl="6" w:tplc="04090001" w:tentative="1">
      <w:start w:val="1"/>
      <w:numFmt w:val="bullet"/>
      <w:lvlText w:val=""/>
      <w:lvlJc w:val="left"/>
      <w:pPr>
        <w:ind w:left="6140" w:hanging="360"/>
      </w:pPr>
      <w:rPr>
        <w:rFonts w:ascii="Symbol" w:hAnsi="Symbol" w:hint="default"/>
      </w:rPr>
    </w:lvl>
    <w:lvl w:ilvl="7" w:tplc="04090003" w:tentative="1">
      <w:start w:val="1"/>
      <w:numFmt w:val="bullet"/>
      <w:lvlText w:val="o"/>
      <w:lvlJc w:val="left"/>
      <w:pPr>
        <w:ind w:left="6860" w:hanging="360"/>
      </w:pPr>
      <w:rPr>
        <w:rFonts w:ascii="Courier New" w:hAnsi="Courier New" w:cs="Courier New" w:hint="default"/>
      </w:rPr>
    </w:lvl>
    <w:lvl w:ilvl="8" w:tplc="04090005" w:tentative="1">
      <w:start w:val="1"/>
      <w:numFmt w:val="bullet"/>
      <w:lvlText w:val=""/>
      <w:lvlJc w:val="left"/>
      <w:pPr>
        <w:ind w:left="7580" w:hanging="360"/>
      </w:pPr>
      <w:rPr>
        <w:rFonts w:ascii="Wingdings" w:hAnsi="Wingdings" w:hint="default"/>
      </w:rPr>
    </w:lvl>
  </w:abstractNum>
  <w:abstractNum w:abstractNumId="27" w15:restartNumberingAfterBreak="0">
    <w:nsid w:val="6FC941AA"/>
    <w:multiLevelType w:val="hybridMultilevel"/>
    <w:tmpl w:val="C6CAD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D97F67"/>
    <w:multiLevelType w:val="hybridMultilevel"/>
    <w:tmpl w:val="D42C2F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6715863">
    <w:abstractNumId w:val="27"/>
  </w:num>
  <w:num w:numId="2" w16cid:durableId="1937329238">
    <w:abstractNumId w:val="9"/>
  </w:num>
  <w:num w:numId="3" w16cid:durableId="1714233046">
    <w:abstractNumId w:val="12"/>
  </w:num>
  <w:num w:numId="4" w16cid:durableId="1087263260">
    <w:abstractNumId w:val="22"/>
  </w:num>
  <w:num w:numId="5" w16cid:durableId="1222329538">
    <w:abstractNumId w:val="2"/>
  </w:num>
  <w:num w:numId="6" w16cid:durableId="1440565896">
    <w:abstractNumId w:val="21"/>
  </w:num>
  <w:num w:numId="7" w16cid:durableId="202988687">
    <w:abstractNumId w:val="25"/>
  </w:num>
  <w:num w:numId="8" w16cid:durableId="209726152">
    <w:abstractNumId w:val="10"/>
  </w:num>
  <w:num w:numId="9" w16cid:durableId="1976833319">
    <w:abstractNumId w:val="28"/>
  </w:num>
  <w:num w:numId="10" w16cid:durableId="1658220736">
    <w:abstractNumId w:val="11"/>
  </w:num>
  <w:num w:numId="11" w16cid:durableId="1625694282">
    <w:abstractNumId w:val="8"/>
  </w:num>
  <w:num w:numId="12" w16cid:durableId="921373476">
    <w:abstractNumId w:val="3"/>
  </w:num>
  <w:num w:numId="13" w16cid:durableId="829367606">
    <w:abstractNumId w:val="4"/>
  </w:num>
  <w:num w:numId="14" w16cid:durableId="571086852">
    <w:abstractNumId w:val="14"/>
  </w:num>
  <w:num w:numId="15" w16cid:durableId="1008557515">
    <w:abstractNumId w:val="0"/>
  </w:num>
  <w:num w:numId="16" w16cid:durableId="747651328">
    <w:abstractNumId w:val="16"/>
  </w:num>
  <w:num w:numId="17" w16cid:durableId="762847286">
    <w:abstractNumId w:val="6"/>
  </w:num>
  <w:num w:numId="18" w16cid:durableId="1147892264">
    <w:abstractNumId w:val="20"/>
  </w:num>
  <w:num w:numId="19" w16cid:durableId="464011130">
    <w:abstractNumId w:val="26"/>
  </w:num>
  <w:num w:numId="20" w16cid:durableId="53966436">
    <w:abstractNumId w:val="23"/>
  </w:num>
  <w:num w:numId="21" w16cid:durableId="1581980671">
    <w:abstractNumId w:val="7"/>
  </w:num>
  <w:num w:numId="22" w16cid:durableId="240335008">
    <w:abstractNumId w:val="1"/>
  </w:num>
  <w:num w:numId="23" w16cid:durableId="620959024">
    <w:abstractNumId w:val="17"/>
  </w:num>
  <w:num w:numId="24" w16cid:durableId="262694427">
    <w:abstractNumId w:val="24"/>
  </w:num>
  <w:num w:numId="25" w16cid:durableId="1279752031">
    <w:abstractNumId w:val="15"/>
  </w:num>
  <w:num w:numId="26" w16cid:durableId="898326752">
    <w:abstractNumId w:val="19"/>
  </w:num>
  <w:num w:numId="27" w16cid:durableId="1030296791">
    <w:abstractNumId w:val="13"/>
  </w:num>
  <w:num w:numId="28" w16cid:durableId="182285633">
    <w:abstractNumId w:val="5"/>
  </w:num>
  <w:num w:numId="29" w16cid:durableId="213320738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activeWritingStyle w:appName="MSWord" w:lang="en-CA" w:vendorID="64" w:dllVersion="0" w:nlCheck="1" w:checkStyle="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311A8"/>
    <w:rsid w:val="0000370F"/>
    <w:rsid w:val="00017318"/>
    <w:rsid w:val="00026732"/>
    <w:rsid w:val="00027257"/>
    <w:rsid w:val="00092294"/>
    <w:rsid w:val="0009790C"/>
    <w:rsid w:val="000A3D3E"/>
    <w:rsid w:val="00154DE4"/>
    <w:rsid w:val="0019127C"/>
    <w:rsid w:val="001A2873"/>
    <w:rsid w:val="001B09B9"/>
    <w:rsid w:val="001B1E2A"/>
    <w:rsid w:val="001C1EFC"/>
    <w:rsid w:val="001D49A6"/>
    <w:rsid w:val="001F5E7A"/>
    <w:rsid w:val="002675FA"/>
    <w:rsid w:val="00274B2C"/>
    <w:rsid w:val="00303BAC"/>
    <w:rsid w:val="00311F53"/>
    <w:rsid w:val="00330EC9"/>
    <w:rsid w:val="00446D72"/>
    <w:rsid w:val="0044761D"/>
    <w:rsid w:val="0045058A"/>
    <w:rsid w:val="00485CD5"/>
    <w:rsid w:val="004916D9"/>
    <w:rsid w:val="00495DED"/>
    <w:rsid w:val="004E4397"/>
    <w:rsid w:val="004E7899"/>
    <w:rsid w:val="005343A3"/>
    <w:rsid w:val="005627E7"/>
    <w:rsid w:val="00574190"/>
    <w:rsid w:val="00582A34"/>
    <w:rsid w:val="005879B1"/>
    <w:rsid w:val="005B589E"/>
    <w:rsid w:val="005C1D94"/>
    <w:rsid w:val="005D2DAC"/>
    <w:rsid w:val="005D7923"/>
    <w:rsid w:val="005E0DFB"/>
    <w:rsid w:val="005E4D74"/>
    <w:rsid w:val="00641324"/>
    <w:rsid w:val="00657497"/>
    <w:rsid w:val="006619B3"/>
    <w:rsid w:val="007811C8"/>
    <w:rsid w:val="00793919"/>
    <w:rsid w:val="007F2352"/>
    <w:rsid w:val="0081174A"/>
    <w:rsid w:val="00826367"/>
    <w:rsid w:val="008311A8"/>
    <w:rsid w:val="008320DC"/>
    <w:rsid w:val="008757A4"/>
    <w:rsid w:val="008A6AAA"/>
    <w:rsid w:val="008C7D11"/>
    <w:rsid w:val="008D08D1"/>
    <w:rsid w:val="008E367F"/>
    <w:rsid w:val="009230B6"/>
    <w:rsid w:val="00932DB1"/>
    <w:rsid w:val="00943032"/>
    <w:rsid w:val="0099181A"/>
    <w:rsid w:val="009919A8"/>
    <w:rsid w:val="009C4394"/>
    <w:rsid w:val="009C5481"/>
    <w:rsid w:val="009D3BD7"/>
    <w:rsid w:val="009E5905"/>
    <w:rsid w:val="00A01EBB"/>
    <w:rsid w:val="00A054D3"/>
    <w:rsid w:val="00A17A2E"/>
    <w:rsid w:val="00A73132"/>
    <w:rsid w:val="00AA3EE4"/>
    <w:rsid w:val="00B23E6B"/>
    <w:rsid w:val="00BB42A8"/>
    <w:rsid w:val="00BE0644"/>
    <w:rsid w:val="00BE2EB2"/>
    <w:rsid w:val="00BE5C13"/>
    <w:rsid w:val="00BF0BF1"/>
    <w:rsid w:val="00CA29E8"/>
    <w:rsid w:val="00CE6479"/>
    <w:rsid w:val="00D05D85"/>
    <w:rsid w:val="00D651B9"/>
    <w:rsid w:val="00DA6A00"/>
    <w:rsid w:val="00DC17A0"/>
    <w:rsid w:val="00DF4F9D"/>
    <w:rsid w:val="00E07A7A"/>
    <w:rsid w:val="00E3384D"/>
    <w:rsid w:val="00E56191"/>
    <w:rsid w:val="00E61678"/>
    <w:rsid w:val="00E6449E"/>
    <w:rsid w:val="00E9475D"/>
    <w:rsid w:val="00F001E0"/>
    <w:rsid w:val="00F20165"/>
    <w:rsid w:val="00F24616"/>
    <w:rsid w:val="00F613C7"/>
    <w:rsid w:val="00F82E6A"/>
    <w:rsid w:val="00FB39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992B7"/>
  <w15:docId w15:val="{36D454CC-D2CD-4529-9FE4-D6076F83F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311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8311A8"/>
    <w:pPr>
      <w:spacing w:before="100" w:beforeAutospacing="1" w:after="100" w:afterAutospacing="1" w:line="240" w:lineRule="auto"/>
    </w:pPr>
    <w:rPr>
      <w:rFonts w:ascii="Times New Roman" w:hAnsi="Times New Roman" w:cs="Times New Roman"/>
      <w:sz w:val="24"/>
      <w:szCs w:val="24"/>
    </w:rPr>
  </w:style>
  <w:style w:type="character" w:customStyle="1" w:styleId="PlainTextChar">
    <w:name w:val="Plain Text Char"/>
    <w:basedOn w:val="DefaultParagraphFont"/>
    <w:link w:val="PlainText"/>
    <w:uiPriority w:val="99"/>
    <w:rsid w:val="008311A8"/>
    <w:rPr>
      <w:rFonts w:ascii="Times New Roman" w:hAnsi="Times New Roman" w:cs="Times New Roman"/>
      <w:sz w:val="24"/>
      <w:szCs w:val="24"/>
    </w:rPr>
  </w:style>
  <w:style w:type="paragraph" w:customStyle="1" w:styleId="Default">
    <w:name w:val="Default"/>
    <w:rsid w:val="008311A8"/>
    <w:pPr>
      <w:autoSpaceDE w:val="0"/>
      <w:autoSpaceDN w:val="0"/>
      <w:adjustRightInd w:val="0"/>
      <w:spacing w:after="0" w:line="240" w:lineRule="auto"/>
    </w:pPr>
    <w:rPr>
      <w:rFonts w:ascii="Symbol" w:hAnsi="Symbol" w:cs="Symbol"/>
      <w:color w:val="000000"/>
      <w:sz w:val="24"/>
      <w:szCs w:val="24"/>
    </w:rPr>
  </w:style>
  <w:style w:type="paragraph" w:styleId="ListParagraph">
    <w:name w:val="List Paragraph"/>
    <w:aliases w:val="bullet copy,Newsweek,dot point List Paragraph,Normal bullet 2,List Paragraph11,List Paragraph2,List Paragraph Char Char,lp1,List Paragraph1,Number_1,SGLText List Paragraph,new,Colorful List - Accent 11,Normal Sentence,Bullets 2,ListPar1"/>
    <w:basedOn w:val="Normal"/>
    <w:link w:val="ListParagraphChar"/>
    <w:uiPriority w:val="34"/>
    <w:qFormat/>
    <w:rsid w:val="00027257"/>
    <w:pPr>
      <w:ind w:left="720"/>
      <w:contextualSpacing/>
    </w:pPr>
  </w:style>
  <w:style w:type="character" w:customStyle="1" w:styleId="ListParagraphChar">
    <w:name w:val="List Paragraph Char"/>
    <w:aliases w:val="bullet copy Char,Newsweek Char,dot point List Paragraph Char,Normal bullet 2 Char,List Paragraph11 Char,List Paragraph2 Char,List Paragraph Char Char Char,lp1 Char,List Paragraph1 Char,Number_1 Char,SGLText List Paragraph Char"/>
    <w:basedOn w:val="DefaultParagraphFont"/>
    <w:link w:val="ListParagraph"/>
    <w:uiPriority w:val="34"/>
    <w:locked/>
    <w:rsid w:val="001C1EFC"/>
  </w:style>
  <w:style w:type="character" w:styleId="Hyperlink">
    <w:name w:val="Hyperlink"/>
    <w:basedOn w:val="DefaultParagraphFont"/>
    <w:uiPriority w:val="99"/>
    <w:unhideWhenUsed/>
    <w:rsid w:val="00E61678"/>
    <w:rPr>
      <w:color w:val="0000FF" w:themeColor="hyperlink"/>
      <w:u w:val="single"/>
    </w:rPr>
  </w:style>
  <w:style w:type="character" w:customStyle="1" w:styleId="UnresolvedMention1">
    <w:name w:val="Unresolved Mention1"/>
    <w:basedOn w:val="DefaultParagraphFont"/>
    <w:uiPriority w:val="99"/>
    <w:semiHidden/>
    <w:unhideWhenUsed/>
    <w:rsid w:val="00E61678"/>
    <w:rPr>
      <w:color w:val="808080"/>
      <w:shd w:val="clear" w:color="auto" w:fill="E6E6E6"/>
    </w:rPr>
  </w:style>
  <w:style w:type="character" w:styleId="UnresolvedMention">
    <w:name w:val="Unresolved Mention"/>
    <w:basedOn w:val="DefaultParagraphFont"/>
    <w:uiPriority w:val="99"/>
    <w:semiHidden/>
    <w:unhideWhenUsed/>
    <w:rsid w:val="004505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873024">
      <w:bodyDiv w:val="1"/>
      <w:marLeft w:val="0"/>
      <w:marRight w:val="0"/>
      <w:marTop w:val="0"/>
      <w:marBottom w:val="0"/>
      <w:divBdr>
        <w:top w:val="none" w:sz="0" w:space="0" w:color="auto"/>
        <w:left w:val="none" w:sz="0" w:space="0" w:color="auto"/>
        <w:bottom w:val="none" w:sz="0" w:space="0" w:color="auto"/>
        <w:right w:val="none" w:sz="0" w:space="0" w:color="auto"/>
      </w:divBdr>
    </w:div>
    <w:div w:id="136529926">
      <w:bodyDiv w:val="1"/>
      <w:marLeft w:val="0"/>
      <w:marRight w:val="0"/>
      <w:marTop w:val="0"/>
      <w:marBottom w:val="0"/>
      <w:divBdr>
        <w:top w:val="none" w:sz="0" w:space="0" w:color="auto"/>
        <w:left w:val="none" w:sz="0" w:space="0" w:color="auto"/>
        <w:bottom w:val="none" w:sz="0" w:space="0" w:color="auto"/>
        <w:right w:val="none" w:sz="0" w:space="0" w:color="auto"/>
      </w:divBdr>
    </w:div>
    <w:div w:id="518786482">
      <w:bodyDiv w:val="1"/>
      <w:marLeft w:val="0"/>
      <w:marRight w:val="0"/>
      <w:marTop w:val="0"/>
      <w:marBottom w:val="0"/>
      <w:divBdr>
        <w:top w:val="none" w:sz="0" w:space="0" w:color="auto"/>
        <w:left w:val="none" w:sz="0" w:space="0" w:color="auto"/>
        <w:bottom w:val="none" w:sz="0" w:space="0" w:color="auto"/>
        <w:right w:val="none" w:sz="0" w:space="0" w:color="auto"/>
      </w:divBdr>
    </w:div>
    <w:div w:id="519666930">
      <w:bodyDiv w:val="1"/>
      <w:marLeft w:val="0"/>
      <w:marRight w:val="0"/>
      <w:marTop w:val="0"/>
      <w:marBottom w:val="0"/>
      <w:divBdr>
        <w:top w:val="none" w:sz="0" w:space="0" w:color="auto"/>
        <w:left w:val="none" w:sz="0" w:space="0" w:color="auto"/>
        <w:bottom w:val="none" w:sz="0" w:space="0" w:color="auto"/>
        <w:right w:val="none" w:sz="0" w:space="0" w:color="auto"/>
      </w:divBdr>
    </w:div>
    <w:div w:id="586378876">
      <w:bodyDiv w:val="1"/>
      <w:marLeft w:val="0"/>
      <w:marRight w:val="0"/>
      <w:marTop w:val="0"/>
      <w:marBottom w:val="0"/>
      <w:divBdr>
        <w:top w:val="none" w:sz="0" w:space="0" w:color="auto"/>
        <w:left w:val="none" w:sz="0" w:space="0" w:color="auto"/>
        <w:bottom w:val="none" w:sz="0" w:space="0" w:color="auto"/>
        <w:right w:val="none" w:sz="0" w:space="0" w:color="auto"/>
      </w:divBdr>
    </w:div>
    <w:div w:id="645283923">
      <w:bodyDiv w:val="1"/>
      <w:marLeft w:val="0"/>
      <w:marRight w:val="0"/>
      <w:marTop w:val="0"/>
      <w:marBottom w:val="0"/>
      <w:divBdr>
        <w:top w:val="none" w:sz="0" w:space="0" w:color="auto"/>
        <w:left w:val="none" w:sz="0" w:space="0" w:color="auto"/>
        <w:bottom w:val="none" w:sz="0" w:space="0" w:color="auto"/>
        <w:right w:val="none" w:sz="0" w:space="0" w:color="auto"/>
      </w:divBdr>
    </w:div>
    <w:div w:id="652872654">
      <w:bodyDiv w:val="1"/>
      <w:marLeft w:val="0"/>
      <w:marRight w:val="0"/>
      <w:marTop w:val="0"/>
      <w:marBottom w:val="0"/>
      <w:divBdr>
        <w:top w:val="none" w:sz="0" w:space="0" w:color="auto"/>
        <w:left w:val="none" w:sz="0" w:space="0" w:color="auto"/>
        <w:bottom w:val="none" w:sz="0" w:space="0" w:color="auto"/>
        <w:right w:val="none" w:sz="0" w:space="0" w:color="auto"/>
      </w:divBdr>
    </w:div>
    <w:div w:id="700589180">
      <w:bodyDiv w:val="1"/>
      <w:marLeft w:val="0"/>
      <w:marRight w:val="0"/>
      <w:marTop w:val="0"/>
      <w:marBottom w:val="0"/>
      <w:divBdr>
        <w:top w:val="none" w:sz="0" w:space="0" w:color="auto"/>
        <w:left w:val="none" w:sz="0" w:space="0" w:color="auto"/>
        <w:bottom w:val="none" w:sz="0" w:space="0" w:color="auto"/>
        <w:right w:val="none" w:sz="0" w:space="0" w:color="auto"/>
      </w:divBdr>
    </w:div>
    <w:div w:id="846360552">
      <w:bodyDiv w:val="1"/>
      <w:marLeft w:val="0"/>
      <w:marRight w:val="0"/>
      <w:marTop w:val="0"/>
      <w:marBottom w:val="0"/>
      <w:divBdr>
        <w:top w:val="none" w:sz="0" w:space="0" w:color="auto"/>
        <w:left w:val="none" w:sz="0" w:space="0" w:color="auto"/>
        <w:bottom w:val="none" w:sz="0" w:space="0" w:color="auto"/>
        <w:right w:val="none" w:sz="0" w:space="0" w:color="auto"/>
      </w:divBdr>
    </w:div>
    <w:div w:id="1013848067">
      <w:bodyDiv w:val="1"/>
      <w:marLeft w:val="0"/>
      <w:marRight w:val="0"/>
      <w:marTop w:val="0"/>
      <w:marBottom w:val="0"/>
      <w:divBdr>
        <w:top w:val="none" w:sz="0" w:space="0" w:color="auto"/>
        <w:left w:val="none" w:sz="0" w:space="0" w:color="auto"/>
        <w:bottom w:val="none" w:sz="0" w:space="0" w:color="auto"/>
        <w:right w:val="none" w:sz="0" w:space="0" w:color="auto"/>
      </w:divBdr>
    </w:div>
    <w:div w:id="1103577177">
      <w:bodyDiv w:val="1"/>
      <w:marLeft w:val="0"/>
      <w:marRight w:val="0"/>
      <w:marTop w:val="0"/>
      <w:marBottom w:val="0"/>
      <w:divBdr>
        <w:top w:val="none" w:sz="0" w:space="0" w:color="auto"/>
        <w:left w:val="none" w:sz="0" w:space="0" w:color="auto"/>
        <w:bottom w:val="none" w:sz="0" w:space="0" w:color="auto"/>
        <w:right w:val="none" w:sz="0" w:space="0" w:color="auto"/>
      </w:divBdr>
    </w:div>
    <w:div w:id="1306667972">
      <w:bodyDiv w:val="1"/>
      <w:marLeft w:val="0"/>
      <w:marRight w:val="0"/>
      <w:marTop w:val="0"/>
      <w:marBottom w:val="0"/>
      <w:divBdr>
        <w:top w:val="none" w:sz="0" w:space="0" w:color="auto"/>
        <w:left w:val="none" w:sz="0" w:space="0" w:color="auto"/>
        <w:bottom w:val="none" w:sz="0" w:space="0" w:color="auto"/>
        <w:right w:val="none" w:sz="0" w:space="0" w:color="auto"/>
      </w:divBdr>
    </w:div>
    <w:div w:id="1360624217">
      <w:bodyDiv w:val="1"/>
      <w:marLeft w:val="0"/>
      <w:marRight w:val="0"/>
      <w:marTop w:val="0"/>
      <w:marBottom w:val="0"/>
      <w:divBdr>
        <w:top w:val="none" w:sz="0" w:space="0" w:color="auto"/>
        <w:left w:val="none" w:sz="0" w:space="0" w:color="auto"/>
        <w:bottom w:val="none" w:sz="0" w:space="0" w:color="auto"/>
        <w:right w:val="none" w:sz="0" w:space="0" w:color="auto"/>
      </w:divBdr>
    </w:div>
    <w:div w:id="1363822642">
      <w:bodyDiv w:val="1"/>
      <w:marLeft w:val="0"/>
      <w:marRight w:val="0"/>
      <w:marTop w:val="0"/>
      <w:marBottom w:val="0"/>
      <w:divBdr>
        <w:top w:val="none" w:sz="0" w:space="0" w:color="auto"/>
        <w:left w:val="none" w:sz="0" w:space="0" w:color="auto"/>
        <w:bottom w:val="none" w:sz="0" w:space="0" w:color="auto"/>
        <w:right w:val="none" w:sz="0" w:space="0" w:color="auto"/>
      </w:divBdr>
    </w:div>
    <w:div w:id="1540435526">
      <w:bodyDiv w:val="1"/>
      <w:marLeft w:val="0"/>
      <w:marRight w:val="0"/>
      <w:marTop w:val="0"/>
      <w:marBottom w:val="0"/>
      <w:divBdr>
        <w:top w:val="none" w:sz="0" w:space="0" w:color="auto"/>
        <w:left w:val="none" w:sz="0" w:space="0" w:color="auto"/>
        <w:bottom w:val="none" w:sz="0" w:space="0" w:color="auto"/>
        <w:right w:val="none" w:sz="0" w:space="0" w:color="auto"/>
      </w:divBdr>
    </w:div>
    <w:div w:id="1588347196">
      <w:bodyDiv w:val="1"/>
      <w:marLeft w:val="0"/>
      <w:marRight w:val="0"/>
      <w:marTop w:val="0"/>
      <w:marBottom w:val="0"/>
      <w:divBdr>
        <w:top w:val="none" w:sz="0" w:space="0" w:color="auto"/>
        <w:left w:val="none" w:sz="0" w:space="0" w:color="auto"/>
        <w:bottom w:val="none" w:sz="0" w:space="0" w:color="auto"/>
        <w:right w:val="none" w:sz="0" w:space="0" w:color="auto"/>
      </w:divBdr>
    </w:div>
    <w:div w:id="2038847382">
      <w:bodyDiv w:val="1"/>
      <w:marLeft w:val="0"/>
      <w:marRight w:val="0"/>
      <w:marTop w:val="0"/>
      <w:marBottom w:val="0"/>
      <w:divBdr>
        <w:top w:val="none" w:sz="0" w:space="0" w:color="auto"/>
        <w:left w:val="none" w:sz="0" w:space="0" w:color="auto"/>
        <w:bottom w:val="none" w:sz="0" w:space="0" w:color="auto"/>
        <w:right w:val="none" w:sz="0" w:space="0" w:color="auto"/>
      </w:divBdr>
    </w:div>
    <w:div w:id="2110808989">
      <w:bodyDiv w:val="1"/>
      <w:marLeft w:val="0"/>
      <w:marRight w:val="0"/>
      <w:marTop w:val="0"/>
      <w:marBottom w:val="0"/>
      <w:divBdr>
        <w:top w:val="none" w:sz="0" w:space="0" w:color="auto"/>
        <w:left w:val="none" w:sz="0" w:space="0" w:color="auto"/>
        <w:bottom w:val="none" w:sz="0" w:space="0" w:color="auto"/>
        <w:right w:val="none" w:sz="0" w:space="0" w:color="auto"/>
      </w:divBdr>
    </w:div>
    <w:div w:id="2144077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uthukumar.v@hcl.com" TargetMode="External"/><Relationship Id="rId5" Type="http://schemas.openxmlformats.org/officeDocument/2006/relationships/hyperlink" Target="mailto:sundar.seshadri5@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5</Pages>
  <Words>1361</Words>
  <Characters>7764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BellAliant</Company>
  <LinksUpToDate>false</LinksUpToDate>
  <CharactersWithSpaces>9107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Kingston, Dawn Marie (6052115)</dc:creator>
  <cp:lastModifiedBy>Seshadri, Sundar Rajan (Cognizant)</cp:lastModifiedBy>
  <cp:revision>10</cp:revision>
  <dcterms:created xsi:type="dcterms:W3CDTF">2024-01-02T22:35:00Z</dcterms:created>
  <dcterms:modified xsi:type="dcterms:W3CDTF">2024-01-05T21:23:00Z</dcterms:modified>
</cp:coreProperties>
</file>