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194A" w14:textId="787511FE" w:rsidR="00A253B2" w:rsidRPr="00B37224" w:rsidRDefault="00A253B2" w:rsidP="00A253B2">
      <w:pPr>
        <w:rPr>
          <w:b/>
          <w:bCs/>
          <w:u w:val="single"/>
        </w:rPr>
      </w:pPr>
      <w:r w:rsidRPr="00B37224">
        <w:rPr>
          <w:b/>
          <w:bCs/>
          <w:u w:val="single"/>
        </w:rPr>
        <w:t>Task</w:t>
      </w:r>
    </w:p>
    <w:p w14:paraId="742A1982" w14:textId="77777777" w:rsidR="00A253B2" w:rsidRDefault="00A253B2" w:rsidP="00A253B2">
      <w:r>
        <w:t>Implement a sample test automation project:</w:t>
      </w:r>
    </w:p>
    <w:p w14:paraId="0E21917B" w14:textId="77777777" w:rsidR="00A253B2" w:rsidRDefault="00A253B2" w:rsidP="00A253B2">
      <w:r>
        <w:t>•</w:t>
      </w:r>
      <w:r>
        <w:tab/>
        <w:t xml:space="preserve">Decide what features can be automated on www.ubs.com </w:t>
      </w:r>
    </w:p>
    <w:p w14:paraId="38D6DBE6" w14:textId="77777777" w:rsidR="00A253B2" w:rsidRDefault="00A253B2" w:rsidP="00A253B2">
      <w:r>
        <w:t>•</w:t>
      </w:r>
      <w:r>
        <w:tab/>
        <w:t xml:space="preserve">Write 3-5 scenarios in feature files preferably using </w:t>
      </w:r>
      <w:proofErr w:type="spellStart"/>
      <w:r>
        <w:t>Specflow</w:t>
      </w:r>
      <w:proofErr w:type="spellEnd"/>
      <w:r>
        <w:t xml:space="preserve"> (other BDD tools such as Cucumber are also acceptable)</w:t>
      </w:r>
    </w:p>
    <w:p w14:paraId="25BED395" w14:textId="77777777" w:rsidR="00A253B2" w:rsidRDefault="00A253B2" w:rsidP="00A253B2">
      <w:r>
        <w:t>•</w:t>
      </w:r>
      <w:r>
        <w:tab/>
        <w:t>Implement above in steps preferably using C# (Java or other alternatives are also acceptable)</w:t>
      </w:r>
    </w:p>
    <w:p w14:paraId="1B3B2A33" w14:textId="49332D82" w:rsidR="00E231AB" w:rsidRDefault="00A253B2" w:rsidP="00A253B2">
      <w:r>
        <w:t>•</w:t>
      </w:r>
      <w:r>
        <w:tab/>
        <w:t xml:space="preserve">Make project configurable, so it is possible to run test suite for </w:t>
      </w:r>
      <w:proofErr w:type="gramStart"/>
      <w:r>
        <w:t>particular language/instance/user</w:t>
      </w:r>
      <w:proofErr w:type="gramEnd"/>
      <w:r>
        <w:t>…</w:t>
      </w:r>
    </w:p>
    <w:p w14:paraId="4B65A7B2" w14:textId="15DF3ED8" w:rsidR="00A253B2" w:rsidRDefault="00A253B2" w:rsidP="00A253B2"/>
    <w:p w14:paraId="307A9C84" w14:textId="748725EC" w:rsidR="00A253B2" w:rsidRDefault="00895D02" w:rsidP="00A253B2">
      <w:pPr>
        <w:rPr>
          <w:b/>
          <w:bCs/>
          <w:u w:val="single"/>
        </w:rPr>
      </w:pPr>
      <w:r w:rsidRPr="00B37224">
        <w:rPr>
          <w:b/>
          <w:bCs/>
          <w:u w:val="single"/>
        </w:rPr>
        <w:t>Important Points to be considered:</w:t>
      </w:r>
    </w:p>
    <w:p w14:paraId="7FC6CEC9" w14:textId="2326F3DE" w:rsidR="00B37224" w:rsidRPr="00B37224" w:rsidRDefault="00B37224" w:rsidP="00A253B2">
      <w:r w:rsidRPr="00B37224">
        <w:t>I create 7 automated tests</w:t>
      </w:r>
      <w:r>
        <w:t>.</w:t>
      </w:r>
    </w:p>
    <w:p w14:paraId="476D98C8" w14:textId="77777777" w:rsidR="00B37224" w:rsidRDefault="00895D02" w:rsidP="00A253B2">
      <w:r>
        <w:t xml:space="preserve">I used the last selenium version </w:t>
      </w:r>
      <w:r w:rsidR="00B37224">
        <w:t>with</w:t>
      </w:r>
      <w:r>
        <w:t xml:space="preserve"> C#</w:t>
      </w:r>
      <w:r w:rsidR="00B37224">
        <w:t>.</w:t>
      </w:r>
    </w:p>
    <w:p w14:paraId="0B099282" w14:textId="77777777" w:rsidR="00B37224" w:rsidRDefault="00B37224" w:rsidP="00A253B2">
      <w:r>
        <w:t>I applied</w:t>
      </w:r>
      <w:r w:rsidR="00895D02">
        <w:t xml:space="preserve"> Page Object concept</w:t>
      </w:r>
      <w:r>
        <w:t>s</w:t>
      </w:r>
      <w:r w:rsidR="00895D02">
        <w:t xml:space="preserve">. </w:t>
      </w:r>
    </w:p>
    <w:p w14:paraId="2FD5753C" w14:textId="20E417CB" w:rsidR="00B37224" w:rsidRDefault="00895D02" w:rsidP="00A253B2">
      <w:r>
        <w:t xml:space="preserve">I also </w:t>
      </w:r>
      <w:r w:rsidR="00B37224">
        <w:t xml:space="preserve">create 1 </w:t>
      </w:r>
      <w:r>
        <w:t xml:space="preserve">automated </w:t>
      </w:r>
      <w:r w:rsidR="00B37224">
        <w:t xml:space="preserve">test </w:t>
      </w:r>
      <w:r>
        <w:t xml:space="preserve">using BDD </w:t>
      </w:r>
      <w:r w:rsidR="00B37224">
        <w:t>(</w:t>
      </w:r>
      <w:proofErr w:type="spellStart"/>
      <w:r>
        <w:t>Specflow</w:t>
      </w:r>
      <w:proofErr w:type="spellEnd"/>
      <w:r w:rsidR="00B37224">
        <w:t xml:space="preserve">). </w:t>
      </w:r>
    </w:p>
    <w:p w14:paraId="1FD709A2" w14:textId="3AAD6087" w:rsidR="00B37224" w:rsidRDefault="00B37224" w:rsidP="00A253B2">
      <w:r>
        <w:t xml:space="preserve">The tests can be run filtering by suit (I tried share the tests in their </w:t>
      </w:r>
      <w:proofErr w:type="spellStart"/>
      <w:r>
        <w:t>Testsclass</w:t>
      </w:r>
      <w:proofErr w:type="spellEnd"/>
      <w:r>
        <w:t>).</w:t>
      </w:r>
    </w:p>
    <w:p w14:paraId="465B7C0B" w14:textId="05F265D1" w:rsidR="003B0D34" w:rsidRDefault="003B0D34" w:rsidP="00A253B2">
      <w:r>
        <w:t xml:space="preserve">Make sure you </w:t>
      </w:r>
      <w:r w:rsidR="007927A3">
        <w:t>have</w:t>
      </w:r>
      <w:r>
        <w:t xml:space="preserve"> the </w:t>
      </w:r>
      <w:proofErr w:type="spellStart"/>
      <w:r>
        <w:t>ChromeDriver</w:t>
      </w:r>
      <w:proofErr w:type="spellEnd"/>
      <w:r>
        <w:t xml:space="preserve"> in the path: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@"C:\Selenium\ChromeDriver"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927A3">
        <w:rPr>
          <w:rFonts w:ascii="Consolas" w:hAnsi="Consolas" w:cs="Consolas"/>
          <w:color w:val="000000"/>
          <w:sz w:val="19"/>
          <w:szCs w:val="19"/>
        </w:rPr>
        <w:t>, because I decided to do the tests using Chrome browser.</w:t>
      </w:r>
    </w:p>
    <w:p w14:paraId="68B16440" w14:textId="0C51E530" w:rsidR="008219A2" w:rsidRDefault="008219A2" w:rsidP="00A253B2">
      <w:bookmarkStart w:id="0" w:name="_GoBack"/>
      <w:bookmarkEnd w:id="0"/>
    </w:p>
    <w:p w14:paraId="3CD22C3E" w14:textId="699782F0" w:rsidR="00B37224" w:rsidRPr="00B37224" w:rsidRDefault="00B37224" w:rsidP="00A253B2">
      <w:pPr>
        <w:rPr>
          <w:b/>
          <w:bCs/>
          <w:u w:val="single"/>
        </w:rPr>
      </w:pPr>
      <w:r w:rsidRPr="00B37224">
        <w:rPr>
          <w:b/>
          <w:bCs/>
          <w:u w:val="single"/>
        </w:rPr>
        <w:t>The tests were created for the following features</w:t>
      </w:r>
    </w:p>
    <w:p w14:paraId="2D8F5EDB" w14:textId="6F5E23FD" w:rsidR="008219A2" w:rsidRDefault="008219A2" w:rsidP="00A253B2">
      <w:r>
        <w:t>1.ConctatForm (</w:t>
      </w:r>
      <w:r w:rsidR="00895D02">
        <w:t>3</w:t>
      </w:r>
      <w:r>
        <w:t xml:space="preserve"> tests)</w:t>
      </w:r>
    </w:p>
    <w:p w14:paraId="02398BAC" w14:textId="63BE518F" w:rsidR="008219A2" w:rsidRDefault="008219A2" w:rsidP="008219A2">
      <w:pPr>
        <w:pStyle w:val="ListParagraph"/>
        <w:numPr>
          <w:ilvl w:val="0"/>
          <w:numId w:val="10"/>
        </w:numPr>
      </w:pPr>
      <w:r>
        <w:t>Submit a contact form successfully</w:t>
      </w:r>
    </w:p>
    <w:p w14:paraId="174BCC8B" w14:textId="3EC7BE04" w:rsidR="00895D02" w:rsidRDefault="00895D02" w:rsidP="00895D02">
      <w:pPr>
        <w:pStyle w:val="ListParagraph"/>
        <w:numPr>
          <w:ilvl w:val="0"/>
          <w:numId w:val="10"/>
        </w:numPr>
      </w:pPr>
      <w:r>
        <w:t xml:space="preserve">Submitting a contact form successfully using </w:t>
      </w:r>
      <w:proofErr w:type="spellStart"/>
      <w:r>
        <w:t>SpecFlow</w:t>
      </w:r>
      <w:proofErr w:type="spellEnd"/>
      <w:r>
        <w:t xml:space="preserve"> (feature file)</w:t>
      </w:r>
    </w:p>
    <w:p w14:paraId="5275739D" w14:textId="1E4BCF88" w:rsidR="008219A2" w:rsidRDefault="008219A2" w:rsidP="00895D02">
      <w:pPr>
        <w:pStyle w:val="ListParagraph"/>
        <w:numPr>
          <w:ilvl w:val="0"/>
          <w:numId w:val="10"/>
        </w:numPr>
      </w:pPr>
      <w:r>
        <w:t>Trying to submit a form with an invalid email</w:t>
      </w:r>
    </w:p>
    <w:p w14:paraId="20365D5E" w14:textId="3892E2AD" w:rsidR="008219A2" w:rsidRDefault="008219A2" w:rsidP="00A253B2">
      <w:r>
        <w:t>2.Search (2 tests)</w:t>
      </w:r>
    </w:p>
    <w:p w14:paraId="760ED06D" w14:textId="4719C459" w:rsidR="008219A2" w:rsidRDefault="008219A2" w:rsidP="00895D02">
      <w:pPr>
        <w:pStyle w:val="ListParagraph"/>
        <w:numPr>
          <w:ilvl w:val="0"/>
          <w:numId w:val="11"/>
        </w:numPr>
      </w:pPr>
      <w:r>
        <w:t>Executing a search and returning result</w:t>
      </w:r>
    </w:p>
    <w:p w14:paraId="428E5ACE" w14:textId="54B410EE" w:rsidR="008219A2" w:rsidRDefault="00895D02" w:rsidP="00895D02">
      <w:pPr>
        <w:pStyle w:val="ListParagraph"/>
        <w:numPr>
          <w:ilvl w:val="0"/>
          <w:numId w:val="11"/>
        </w:numPr>
      </w:pPr>
      <w:r>
        <w:t>Trying</w:t>
      </w:r>
      <w:r w:rsidR="008219A2">
        <w:t xml:space="preserve"> </w:t>
      </w:r>
      <w:r>
        <w:t>to execute</w:t>
      </w:r>
      <w:r w:rsidR="008219A2">
        <w:t xml:space="preserve"> a search but do</w:t>
      </w:r>
      <w:r>
        <w:t>n’t return result</w:t>
      </w:r>
    </w:p>
    <w:p w14:paraId="271C9294" w14:textId="4EE166CD" w:rsidR="008219A2" w:rsidRDefault="00895D02" w:rsidP="00A253B2">
      <w:r>
        <w:t>3. Language (1 tests)</w:t>
      </w:r>
    </w:p>
    <w:p w14:paraId="6C729389" w14:textId="1AFAE220" w:rsidR="00895D02" w:rsidRDefault="00895D02" w:rsidP="00895D02">
      <w:pPr>
        <w:pStyle w:val="ListParagraph"/>
        <w:numPr>
          <w:ilvl w:val="0"/>
          <w:numId w:val="12"/>
        </w:numPr>
      </w:pPr>
      <w:r>
        <w:t>Changing localization and validating if the language will be change</w:t>
      </w:r>
    </w:p>
    <w:p w14:paraId="25C1A0D2" w14:textId="77777777" w:rsidR="00895D02" w:rsidRDefault="00895D02" w:rsidP="00895D02">
      <w:pPr>
        <w:pStyle w:val="ListParagraph"/>
      </w:pPr>
    </w:p>
    <w:p w14:paraId="63A20408" w14:textId="0C7276FF" w:rsidR="00895D02" w:rsidRDefault="00895D02" w:rsidP="00895D02">
      <w:r>
        <w:t>4. Looking for Legal Information filtering by Localization (1 tests)</w:t>
      </w:r>
    </w:p>
    <w:p w14:paraId="13D718A3" w14:textId="2D6668FA" w:rsidR="00895D02" w:rsidRDefault="00895D02" w:rsidP="00895D02">
      <w:pPr>
        <w:pStyle w:val="ListParagraph"/>
        <w:numPr>
          <w:ilvl w:val="0"/>
          <w:numId w:val="12"/>
        </w:numPr>
      </w:pPr>
      <w:r>
        <w:t>Doing a filter by localization to find Legal Information</w:t>
      </w:r>
    </w:p>
    <w:p w14:paraId="667AA538" w14:textId="0A214298" w:rsidR="00895D02" w:rsidRDefault="00895D02" w:rsidP="00895D02">
      <w:pPr>
        <w:pStyle w:val="ListParagraph"/>
      </w:pPr>
    </w:p>
    <w:p w14:paraId="39046E40" w14:textId="77777777" w:rsidR="00895D02" w:rsidRDefault="00895D02" w:rsidP="00895D02">
      <w:pPr>
        <w:pStyle w:val="ListParagraph"/>
      </w:pPr>
    </w:p>
    <w:p w14:paraId="0E9D9A16" w14:textId="77777777" w:rsidR="008219A2" w:rsidRDefault="008219A2" w:rsidP="00A253B2"/>
    <w:p w14:paraId="1227E627" w14:textId="2244AB9E" w:rsidR="008219A2" w:rsidRDefault="00B37224" w:rsidP="00A253B2">
      <w:r>
        <w:t xml:space="preserve">After </w:t>
      </w:r>
      <w:proofErr w:type="gramStart"/>
      <w:r>
        <w:t>run</w:t>
      </w:r>
      <w:proofErr w:type="gramEnd"/>
      <w:r>
        <w:t xml:space="preserve"> all my tests:</w:t>
      </w:r>
    </w:p>
    <w:p w14:paraId="3F7895AE" w14:textId="611A5B67" w:rsidR="00B37224" w:rsidRDefault="00B37224" w:rsidP="00A253B2">
      <w:r>
        <w:rPr>
          <w:noProof/>
        </w:rPr>
        <w:drawing>
          <wp:inline distT="0" distB="0" distL="0" distR="0" wp14:anchorId="4B316778" wp14:editId="78EAB27C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25E6" w14:textId="77777777" w:rsidR="00B37224" w:rsidRDefault="00B37224" w:rsidP="00A253B2"/>
    <w:p w14:paraId="4698BF36" w14:textId="6CEC5FD8" w:rsidR="00A253B2" w:rsidRDefault="00A253B2" w:rsidP="00A253B2"/>
    <w:p w14:paraId="4325CA85" w14:textId="1BD71D45" w:rsidR="00A253B2" w:rsidRDefault="00A253B2" w:rsidP="00A253B2"/>
    <w:p w14:paraId="268AA873" w14:textId="306D0916" w:rsidR="00A253B2" w:rsidRDefault="00A253B2" w:rsidP="00A253B2"/>
    <w:p w14:paraId="59F37FE9" w14:textId="77777777" w:rsidR="00A253B2" w:rsidRPr="00A253B2" w:rsidRDefault="00A253B2" w:rsidP="00A2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pt-PT"/>
        </w:rPr>
      </w:pPr>
      <w:r w:rsidRPr="00A253B2">
        <w:rPr>
          <w:rFonts w:ascii="inherit" w:eastAsia="Times New Roman" w:hAnsi="inherit" w:cs="Courier New"/>
          <w:color w:val="222222"/>
          <w:sz w:val="24"/>
          <w:szCs w:val="24"/>
          <w:lang w:val="pt-PT"/>
        </w:rPr>
        <w:t>Implemente um projeto de automação de teste de amostra:</w:t>
      </w:r>
    </w:p>
    <w:p w14:paraId="6D7EF724" w14:textId="77777777" w:rsidR="00A253B2" w:rsidRPr="00A253B2" w:rsidRDefault="00A253B2" w:rsidP="00A2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pt-PT"/>
        </w:rPr>
      </w:pPr>
      <w:r w:rsidRPr="00A253B2">
        <w:rPr>
          <w:rFonts w:ascii="inherit" w:eastAsia="Times New Roman" w:hAnsi="inherit" w:cs="Courier New"/>
          <w:color w:val="222222"/>
          <w:sz w:val="24"/>
          <w:szCs w:val="24"/>
          <w:lang w:val="pt-PT"/>
        </w:rPr>
        <w:t>• Decida quais recursos podem ser automatizados em www.ubs.com</w:t>
      </w:r>
    </w:p>
    <w:p w14:paraId="3ADC16B1" w14:textId="77777777" w:rsidR="00A253B2" w:rsidRPr="00A253B2" w:rsidRDefault="00A253B2" w:rsidP="00A2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pt-PT"/>
        </w:rPr>
      </w:pPr>
      <w:r w:rsidRPr="00A253B2">
        <w:rPr>
          <w:rFonts w:ascii="inherit" w:eastAsia="Times New Roman" w:hAnsi="inherit" w:cs="Courier New"/>
          <w:color w:val="222222"/>
          <w:sz w:val="24"/>
          <w:szCs w:val="24"/>
          <w:lang w:val="pt-PT"/>
        </w:rPr>
        <w:t>• Escreva de 3 a 5 cenários em arquivos de recursos, de preferência usando o Specflow (outras ferramentas BDD, como Cucumber, também são aceitáveis)</w:t>
      </w:r>
    </w:p>
    <w:p w14:paraId="285F4C75" w14:textId="77777777" w:rsidR="00A253B2" w:rsidRPr="00A253B2" w:rsidRDefault="00A253B2" w:rsidP="00A2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pt-PT"/>
        </w:rPr>
      </w:pPr>
      <w:r w:rsidRPr="00A253B2">
        <w:rPr>
          <w:rFonts w:ascii="inherit" w:eastAsia="Times New Roman" w:hAnsi="inherit" w:cs="Courier New"/>
          <w:color w:val="222222"/>
          <w:sz w:val="24"/>
          <w:szCs w:val="24"/>
          <w:lang w:val="pt-PT"/>
        </w:rPr>
        <w:t>• Implementar acima nas etapas preferencialmente usando C # (Java ou outras alternativas também são aceitáveis)</w:t>
      </w:r>
    </w:p>
    <w:p w14:paraId="6B04FB45" w14:textId="77777777" w:rsidR="00A253B2" w:rsidRPr="00A253B2" w:rsidRDefault="00A253B2" w:rsidP="00A2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pt-BR"/>
        </w:rPr>
      </w:pPr>
      <w:r w:rsidRPr="00A253B2">
        <w:rPr>
          <w:rFonts w:ascii="inherit" w:eastAsia="Times New Roman" w:hAnsi="inherit" w:cs="Courier New"/>
          <w:color w:val="222222"/>
          <w:sz w:val="24"/>
          <w:szCs w:val="24"/>
          <w:lang w:val="pt-PT"/>
        </w:rPr>
        <w:t>• Tornar o projeto configurável, para que seja possível executar o conjunto de testes para determinado idioma / instância / usuário…</w:t>
      </w:r>
    </w:p>
    <w:sectPr w:rsidR="00A253B2" w:rsidRPr="00A2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32F7"/>
    <w:multiLevelType w:val="multilevel"/>
    <w:tmpl w:val="FBD0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A108F"/>
    <w:multiLevelType w:val="hybridMultilevel"/>
    <w:tmpl w:val="C4DE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506"/>
    <w:multiLevelType w:val="multilevel"/>
    <w:tmpl w:val="EC16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827F5"/>
    <w:multiLevelType w:val="multilevel"/>
    <w:tmpl w:val="591A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F7C8B"/>
    <w:multiLevelType w:val="hybridMultilevel"/>
    <w:tmpl w:val="88B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A17F0"/>
    <w:multiLevelType w:val="multilevel"/>
    <w:tmpl w:val="2684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D405E"/>
    <w:multiLevelType w:val="multilevel"/>
    <w:tmpl w:val="3A6E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9743D"/>
    <w:multiLevelType w:val="multilevel"/>
    <w:tmpl w:val="5300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D0868"/>
    <w:multiLevelType w:val="multilevel"/>
    <w:tmpl w:val="74F0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F734E"/>
    <w:multiLevelType w:val="hybridMultilevel"/>
    <w:tmpl w:val="99A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5960"/>
    <w:multiLevelType w:val="multilevel"/>
    <w:tmpl w:val="EA60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F3A12"/>
    <w:multiLevelType w:val="multilevel"/>
    <w:tmpl w:val="F1C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B2"/>
    <w:rsid w:val="001A2549"/>
    <w:rsid w:val="003B0D34"/>
    <w:rsid w:val="007927A3"/>
    <w:rsid w:val="008219A2"/>
    <w:rsid w:val="00895D02"/>
    <w:rsid w:val="00A253B2"/>
    <w:rsid w:val="00B37224"/>
    <w:rsid w:val="00E2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3AE7"/>
  <w15:chartTrackingRefBased/>
  <w15:docId w15:val="{2A1650D8-AF09-4E4E-A544-6C6C130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53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53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53B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5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53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5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53B2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DefaultParagraphFont"/>
    <w:rsid w:val="00A253B2"/>
  </w:style>
  <w:style w:type="character" w:customStyle="1" w:styleId="target-language">
    <w:name w:val="target-language"/>
    <w:basedOn w:val="DefaultParagraphFont"/>
    <w:rsid w:val="00A25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3B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53B2"/>
    <w:rPr>
      <w:i/>
      <w:iCs/>
    </w:rPr>
  </w:style>
  <w:style w:type="paragraph" w:customStyle="1" w:styleId="action-menu-item">
    <w:name w:val="action-menu-item"/>
    <w:basedOn w:val="Normal"/>
    <w:rsid w:val="00A2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A253B2"/>
  </w:style>
  <w:style w:type="character" w:styleId="Emphasis">
    <w:name w:val="Emphasis"/>
    <w:basedOn w:val="DefaultParagraphFont"/>
    <w:uiPriority w:val="20"/>
    <w:qFormat/>
    <w:rsid w:val="00A253B2"/>
    <w:rPr>
      <w:i/>
      <w:iCs/>
    </w:rPr>
  </w:style>
  <w:style w:type="paragraph" w:customStyle="1" w:styleId="nvcaub">
    <w:name w:val="nvcaub"/>
    <w:basedOn w:val="Normal"/>
    <w:rsid w:val="00A2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4gxfc">
    <w:name w:val="b4gxfc"/>
    <w:basedOn w:val="DefaultParagraphFont"/>
    <w:rsid w:val="00A253B2"/>
  </w:style>
  <w:style w:type="paragraph" w:styleId="ListParagraph">
    <w:name w:val="List Paragraph"/>
    <w:basedOn w:val="Normal"/>
    <w:uiPriority w:val="34"/>
    <w:qFormat/>
    <w:rsid w:val="0082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44">
                  <w:marLeft w:val="0"/>
                  <w:marRight w:val="0"/>
                  <w:marTop w:val="12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8591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232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9078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2458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8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5203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9335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42830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7259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694736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5291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4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3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3655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2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943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7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17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5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6874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126584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3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147733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200928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85955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1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68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241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622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091303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20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09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79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8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0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29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5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61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11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6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169094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62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6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39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16063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88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0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37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2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3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21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0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00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4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88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34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68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061098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49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54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02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47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9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5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2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31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332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06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81014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747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5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90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60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2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09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4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80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13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3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474768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641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78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3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72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5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23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3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13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8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53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61006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38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69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70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11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6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67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09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5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88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6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593387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019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9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2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00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4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5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2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8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65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52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0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2260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80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173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31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1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67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35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507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59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61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113280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641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441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2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08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73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746940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935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402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3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8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57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0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2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5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6451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70639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87531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B79FD53A37A4D92459986388C7AFD" ma:contentTypeVersion="10" ma:contentTypeDescription="Create a new document." ma:contentTypeScope="" ma:versionID="b43c0d70c1aebba097ff4e6cd095a9d7">
  <xsd:schema xmlns:xsd="http://www.w3.org/2001/XMLSchema" xmlns:xs="http://www.w3.org/2001/XMLSchema" xmlns:p="http://schemas.microsoft.com/office/2006/metadata/properties" xmlns:ns3="e5a3590c-cea5-4e4e-9652-c98bf70ff8ff" xmlns:ns4="976ea10a-1c56-471d-800e-fafb3e1add35" targetNamespace="http://schemas.microsoft.com/office/2006/metadata/properties" ma:root="true" ma:fieldsID="a720367c1e80b78d06a475ce44a16b56" ns3:_="" ns4:_="">
    <xsd:import namespace="e5a3590c-cea5-4e4e-9652-c98bf70ff8ff"/>
    <xsd:import namespace="976ea10a-1c56-471d-800e-fafb3e1add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3590c-cea5-4e4e-9652-c98bf70ff8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ea10a-1c56-471d-800e-fafb3e1ad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4605A-9ADA-402C-BC79-ABF49244D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3590c-cea5-4e4e-9652-c98bf70ff8ff"/>
    <ds:schemaRef ds:uri="976ea10a-1c56-471d-800e-fafb3e1ad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5AABBD-A038-4D06-A03D-D7A0B1149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E59B5-80ED-41C9-BBAB-613CDB5C13F8}">
  <ds:schemaRefs>
    <ds:schemaRef ds:uri="http://purl.org/dc/dcmitype/"/>
    <ds:schemaRef ds:uri="e5a3590c-cea5-4e4e-9652-c98bf70ff8ff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976ea10a-1c56-471d-800e-fafb3e1add35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Farias, Simone (TR Tech, Content &amp; Ops)</dc:creator>
  <cp:keywords/>
  <dc:description/>
  <cp:lastModifiedBy>Farias, Simone (TR Tech, Content &amp; Ops)</cp:lastModifiedBy>
  <cp:revision>2</cp:revision>
  <dcterms:created xsi:type="dcterms:W3CDTF">2020-02-26T21:08:00Z</dcterms:created>
  <dcterms:modified xsi:type="dcterms:W3CDTF">2020-02-26T21:08:00Z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0x010100878B79FD53A37A4D92459986388C7AFD</vt:lpwstr>
  </property>
</Properties>
</file>